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754B" w14:textId="77777777" w:rsidR="0017376C" w:rsidRPr="00691FB1" w:rsidRDefault="0094177E" w:rsidP="005A59D5">
      <w:pPr>
        <w:pStyle w:val="a8"/>
        <w:widowControl/>
        <w:overflowPunct/>
        <w:autoSpaceDE/>
        <w:autoSpaceDN/>
        <w:adjustRightInd/>
        <w:rPr>
          <w:noProof/>
          <w:sz w:val="16"/>
          <w:szCs w:val="16"/>
          <w:lang w:val="ru-RU"/>
        </w:rPr>
      </w:pPr>
      <w:r>
        <w:rPr>
          <w:noProof/>
          <w:sz w:val="16"/>
          <w:szCs w:val="16"/>
          <w:lang w:val="ru-RU"/>
        </w:rPr>
        <w:pict w14:anchorId="522BD966">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14:paraId="4E779B91" w14:textId="77777777" w:rsidR="0029407A" w:rsidRDefault="0029407A" w:rsidP="00EA77C2">
                  <w:pPr>
                    <w:pStyle w:val="afff1"/>
                    <w:spacing w:before="0" w:after="0"/>
                    <w:jc w:val="center"/>
                    <w:rPr>
                      <w:sz w:val="24"/>
                      <w:szCs w:val="24"/>
                    </w:rPr>
                  </w:pPr>
                  <w:r>
                    <w:rPr>
                      <w:rFonts w:ascii="Impact" w:hAnsi="Impact"/>
                      <w:sz w:val="72"/>
                      <w:szCs w:val="72"/>
                    </w:rPr>
                    <w:t>Павловский</w:t>
                  </w:r>
                </w:p>
                <w:p w14:paraId="5D97FB1E" w14:textId="77777777" w:rsidR="0029407A" w:rsidRDefault="0029407A" w:rsidP="00EA77C2">
                  <w:pPr>
                    <w:pStyle w:val="afff1"/>
                    <w:spacing w:before="0" w:after="0"/>
                    <w:jc w:val="center"/>
                  </w:pPr>
                  <w:r>
                    <w:rPr>
                      <w:rFonts w:ascii="Impact" w:hAnsi="Impact"/>
                      <w:sz w:val="72"/>
                      <w:szCs w:val="72"/>
                    </w:rPr>
                    <w:t xml:space="preserve">муниципальный </w:t>
                  </w:r>
                </w:p>
                <w:p w14:paraId="2A8987E4" w14:textId="77777777" w:rsidR="0029407A" w:rsidRDefault="0029407A" w:rsidP="00EA77C2">
                  <w:pPr>
                    <w:pStyle w:val="afff1"/>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14:anchorId="773FF531" wp14:editId="6BAE6284">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w14:anchorId="1C065CC3">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14:paraId="18967D0D" w14:textId="77777777" w:rsidR="0029407A" w:rsidRPr="00522432" w:rsidRDefault="0029407A" w:rsidP="0017376C">
                  <w:pPr>
                    <w:pStyle w:val="31"/>
                    <w:rPr>
                      <w:sz w:val="36"/>
                      <w:szCs w:val="36"/>
                    </w:rPr>
                  </w:pPr>
                </w:p>
                <w:p w14:paraId="60482AC5" w14:textId="6D739D1F" w:rsidR="0029407A" w:rsidRDefault="0029407A" w:rsidP="0017376C">
                  <w:pPr>
                    <w:pStyle w:val="31"/>
                    <w:rPr>
                      <w:sz w:val="36"/>
                      <w:szCs w:val="36"/>
                    </w:rPr>
                  </w:pPr>
                  <w:r>
                    <w:rPr>
                      <w:sz w:val="36"/>
                      <w:szCs w:val="36"/>
                    </w:rPr>
                    <w:t>от 6</w:t>
                  </w:r>
                </w:p>
                <w:p w14:paraId="4B9DB99B" w14:textId="01AE580A" w:rsidR="0029407A" w:rsidRPr="005C7413" w:rsidRDefault="0029407A" w:rsidP="0017376C">
                  <w:pPr>
                    <w:pStyle w:val="31"/>
                    <w:rPr>
                      <w:sz w:val="36"/>
                      <w:szCs w:val="36"/>
                    </w:rPr>
                  </w:pPr>
                  <w:r>
                    <w:rPr>
                      <w:sz w:val="36"/>
                      <w:szCs w:val="36"/>
                    </w:rPr>
                    <w:t>февраля</w:t>
                  </w:r>
                </w:p>
                <w:p w14:paraId="7CE65AAD" w14:textId="5CFDA1C4" w:rsidR="0029407A" w:rsidRPr="00F644E3" w:rsidRDefault="0029407A" w:rsidP="0017376C">
                  <w:pPr>
                    <w:pStyle w:val="31"/>
                    <w:rPr>
                      <w:sz w:val="36"/>
                      <w:szCs w:val="36"/>
                    </w:rPr>
                  </w:pPr>
                  <w:r>
                    <w:rPr>
                      <w:sz w:val="36"/>
                      <w:szCs w:val="36"/>
                    </w:rPr>
                    <w:t>2020</w:t>
                  </w:r>
                  <w:r w:rsidRPr="00F644E3">
                    <w:rPr>
                      <w:sz w:val="36"/>
                      <w:szCs w:val="36"/>
                    </w:rPr>
                    <w:t xml:space="preserve"> год</w:t>
                  </w:r>
                  <w:r>
                    <w:rPr>
                      <w:sz w:val="36"/>
                      <w:szCs w:val="36"/>
                    </w:rPr>
                    <w:t>а</w:t>
                  </w:r>
                </w:p>
                <w:p w14:paraId="2C31AA37" w14:textId="78F22173" w:rsidR="0029407A" w:rsidRDefault="0029407A" w:rsidP="0017376C">
                  <w:pPr>
                    <w:jc w:val="center"/>
                  </w:pPr>
                  <w:r>
                    <w:rPr>
                      <w:b/>
                      <w:bCs/>
                      <w:sz w:val="52"/>
                    </w:rPr>
                    <w:t>№ 2</w:t>
                  </w:r>
                </w:p>
              </w:txbxContent>
            </v:textbox>
          </v:rect>
        </w:pict>
      </w:r>
      <w:r>
        <w:rPr>
          <w:noProof/>
          <w:sz w:val="16"/>
          <w:szCs w:val="16"/>
          <w:lang w:val="ru-RU"/>
        </w:rPr>
        <w:pict w14:anchorId="3B217397">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w14:anchorId="0D5C3E07">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14:paraId="7E987338" w14:textId="77777777" w:rsidR="0017376C" w:rsidRPr="00691FB1" w:rsidRDefault="0017376C" w:rsidP="005A59D5">
      <w:pPr>
        <w:rPr>
          <w:sz w:val="16"/>
          <w:szCs w:val="16"/>
        </w:rPr>
      </w:pPr>
    </w:p>
    <w:p w14:paraId="3989154B" w14:textId="77777777" w:rsidR="0017376C" w:rsidRPr="00691FB1" w:rsidRDefault="0017376C" w:rsidP="005A59D5">
      <w:pPr>
        <w:rPr>
          <w:sz w:val="16"/>
          <w:szCs w:val="16"/>
        </w:rPr>
      </w:pPr>
    </w:p>
    <w:p w14:paraId="5B02B217" w14:textId="77777777" w:rsidR="0017376C" w:rsidRPr="00691FB1" w:rsidRDefault="0017376C" w:rsidP="005A59D5">
      <w:pPr>
        <w:rPr>
          <w:sz w:val="16"/>
          <w:szCs w:val="16"/>
        </w:rPr>
      </w:pPr>
    </w:p>
    <w:p w14:paraId="11770003" w14:textId="77777777" w:rsidR="00E4312F" w:rsidRPr="00691FB1" w:rsidRDefault="00E4312F" w:rsidP="005A59D5">
      <w:pPr>
        <w:rPr>
          <w:sz w:val="16"/>
          <w:szCs w:val="16"/>
        </w:rPr>
      </w:pPr>
    </w:p>
    <w:p w14:paraId="1D483CE6" w14:textId="77777777" w:rsidR="0017376C" w:rsidRPr="00691FB1" w:rsidRDefault="0017376C" w:rsidP="005A59D5">
      <w:pPr>
        <w:tabs>
          <w:tab w:val="left" w:pos="7455"/>
        </w:tabs>
        <w:rPr>
          <w:sz w:val="16"/>
          <w:szCs w:val="16"/>
        </w:rPr>
      </w:pPr>
      <w:r w:rsidRPr="00691FB1">
        <w:rPr>
          <w:sz w:val="16"/>
          <w:szCs w:val="16"/>
        </w:rPr>
        <w:tab/>
      </w:r>
    </w:p>
    <w:p w14:paraId="7754F3CE" w14:textId="77777777" w:rsidR="0017376C" w:rsidRPr="00691FB1" w:rsidRDefault="0017376C" w:rsidP="005A59D5">
      <w:pPr>
        <w:rPr>
          <w:sz w:val="16"/>
          <w:szCs w:val="16"/>
        </w:rPr>
      </w:pPr>
    </w:p>
    <w:p w14:paraId="111A2524" w14:textId="77777777" w:rsidR="00414312" w:rsidRDefault="00414312" w:rsidP="005A59D5">
      <w:pPr>
        <w:pStyle w:val="12"/>
        <w:spacing w:before="0" w:after="0"/>
        <w:rPr>
          <w:sz w:val="16"/>
          <w:szCs w:val="16"/>
        </w:rPr>
      </w:pPr>
      <w:bookmarkStart w:id="0" w:name="OLE_LINK38" w:colFirst="0" w:colLast="0"/>
    </w:p>
    <w:p w14:paraId="330FA0EF" w14:textId="77777777" w:rsidR="00317495" w:rsidRDefault="00317495" w:rsidP="005A59D5">
      <w:pPr>
        <w:pStyle w:val="12"/>
        <w:spacing w:before="0" w:after="0"/>
        <w:rPr>
          <w:sz w:val="16"/>
          <w:szCs w:val="16"/>
        </w:rPr>
      </w:pPr>
    </w:p>
    <w:p w14:paraId="799DB5E8" w14:textId="77777777" w:rsidR="00317495" w:rsidRDefault="00317495" w:rsidP="005A59D5">
      <w:pPr>
        <w:pStyle w:val="12"/>
        <w:spacing w:before="0" w:after="0"/>
        <w:rPr>
          <w:sz w:val="16"/>
          <w:szCs w:val="16"/>
        </w:rPr>
      </w:pPr>
    </w:p>
    <w:p w14:paraId="32587141" w14:textId="77777777" w:rsidR="00317495" w:rsidRPr="00691FB1" w:rsidRDefault="00317495" w:rsidP="005A59D5">
      <w:pPr>
        <w:pStyle w:val="12"/>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14:paraId="05FD9AB7" w14:textId="77777777" w:rsidR="00A26412" w:rsidRPr="00691FB1" w:rsidRDefault="00A26412" w:rsidP="005A59D5">
      <w:pPr>
        <w:jc w:val="both"/>
        <w:rPr>
          <w:b/>
          <w:sz w:val="16"/>
          <w:szCs w:val="16"/>
        </w:rPr>
      </w:pPr>
    </w:p>
    <w:p w14:paraId="6D25189F" w14:textId="77777777" w:rsidR="00F644E3" w:rsidRDefault="00F644E3" w:rsidP="005A59D5">
      <w:pPr>
        <w:jc w:val="both"/>
        <w:rPr>
          <w:b/>
          <w:sz w:val="16"/>
          <w:szCs w:val="16"/>
        </w:rPr>
      </w:pPr>
    </w:p>
    <w:p w14:paraId="432E8A2A" w14:textId="77777777" w:rsidR="00A04C3C" w:rsidRDefault="0094177E" w:rsidP="005A59D5">
      <w:pPr>
        <w:jc w:val="both"/>
        <w:rPr>
          <w:b/>
          <w:sz w:val="16"/>
          <w:szCs w:val="16"/>
        </w:rPr>
      </w:pPr>
      <w:r>
        <w:rPr>
          <w:noProof/>
          <w:sz w:val="16"/>
          <w:szCs w:val="16"/>
        </w:rPr>
        <w:pict w14:anchorId="26C441AD">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14:paraId="6B775794" w14:textId="77777777" w:rsidR="00A04C3C" w:rsidRPr="00691FB1" w:rsidRDefault="00A04C3C" w:rsidP="005A59D5">
      <w:pPr>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000" w:type="pct"/>
        <w:shd w:val="clear" w:color="auto" w:fill="BFBFBF" w:themeFill="background1" w:themeFillShade="BF"/>
        <w:tblCellMar>
          <w:left w:w="28" w:type="dxa"/>
          <w:right w:w="28" w:type="dxa"/>
        </w:tblCellMar>
        <w:tblLook w:val="04A0" w:firstRow="1" w:lastRow="0" w:firstColumn="1" w:lastColumn="0" w:noHBand="0" w:noVBand="1"/>
      </w:tblPr>
      <w:tblGrid>
        <w:gridCol w:w="4666"/>
      </w:tblGrid>
      <w:tr w:rsidR="00F61A4E" w:rsidRPr="00F61A4E" w14:paraId="1322D49A" w14:textId="77777777" w:rsidTr="003B5EA0">
        <w:tc>
          <w:tcPr>
            <w:tcW w:w="5000" w:type="pct"/>
            <w:shd w:val="clear" w:color="auto" w:fill="BFBFBF" w:themeFill="background1" w:themeFillShade="BF"/>
            <w:vAlign w:val="center"/>
          </w:tcPr>
          <w:bookmarkEnd w:id="0"/>
          <w:p w14:paraId="5C67BF4D" w14:textId="77777777" w:rsidR="00F61A4E" w:rsidRPr="00F61A4E" w:rsidRDefault="00F61A4E" w:rsidP="005A59D5">
            <w:pPr>
              <w:jc w:val="center"/>
              <w:rPr>
                <w:b/>
              </w:rPr>
            </w:pPr>
            <w:r w:rsidRPr="00F61A4E">
              <w:rPr>
                <w:b/>
              </w:rPr>
              <w:t>Документы администрации Павловского муниципального района</w:t>
            </w:r>
          </w:p>
        </w:tc>
      </w:tr>
    </w:tbl>
    <w:p w14:paraId="3A42D370" w14:textId="77777777" w:rsidR="00F61A4E" w:rsidRDefault="00F61A4E" w:rsidP="005A59D5">
      <w:pPr>
        <w:rPr>
          <w:sz w:val="16"/>
          <w:szCs w:val="16"/>
        </w:rPr>
      </w:pPr>
    </w:p>
    <w:p w14:paraId="0A9ACC44" w14:textId="77777777" w:rsidR="002C3D2B" w:rsidRPr="00104FF5" w:rsidRDefault="002C3D2B" w:rsidP="002C3D2B">
      <w:pPr>
        <w:pStyle w:val="26"/>
        <w:spacing w:after="0" w:line="240" w:lineRule="auto"/>
        <w:jc w:val="center"/>
        <w:rPr>
          <w:b/>
          <w:bCs/>
          <w:noProof/>
          <w:sz w:val="16"/>
          <w:szCs w:val="16"/>
          <w:lang w:eastAsia="ru-RU"/>
        </w:rPr>
      </w:pPr>
      <w:r w:rsidRPr="00104FF5">
        <w:rPr>
          <w:b/>
          <w:bCs/>
          <w:noProof/>
          <w:sz w:val="16"/>
          <w:szCs w:val="16"/>
          <w:lang w:eastAsia="ru-RU"/>
        </w:rPr>
        <w:t>АДМИНИСТРАЦИЯ ПАВЛОВСКОГО МУНИЦИПАЛЬНИГО РАЙОНА</w:t>
      </w:r>
    </w:p>
    <w:p w14:paraId="6F9B0AD1" w14:textId="77777777" w:rsidR="002C3D2B" w:rsidRPr="00104FF5" w:rsidRDefault="002C3D2B" w:rsidP="002C3D2B">
      <w:pPr>
        <w:pStyle w:val="26"/>
        <w:spacing w:after="0" w:line="240" w:lineRule="auto"/>
        <w:jc w:val="center"/>
        <w:rPr>
          <w:b/>
          <w:bCs/>
          <w:noProof/>
          <w:sz w:val="16"/>
          <w:szCs w:val="16"/>
          <w:lang w:eastAsia="ru-RU"/>
        </w:rPr>
      </w:pPr>
      <w:r w:rsidRPr="00104FF5">
        <w:rPr>
          <w:b/>
          <w:bCs/>
          <w:noProof/>
          <w:sz w:val="16"/>
          <w:szCs w:val="16"/>
          <w:lang w:eastAsia="ru-RU"/>
        </w:rPr>
        <w:t>ВОРОНЕЖСКОЙ ОБЛАСТИ</w:t>
      </w:r>
    </w:p>
    <w:p w14:paraId="29FAE405" w14:textId="77777777" w:rsidR="002C3D2B" w:rsidRPr="00104FF5" w:rsidRDefault="002C3D2B" w:rsidP="002C3D2B">
      <w:pPr>
        <w:pStyle w:val="26"/>
        <w:spacing w:after="0" w:line="240" w:lineRule="auto"/>
        <w:jc w:val="center"/>
        <w:rPr>
          <w:b/>
          <w:bCs/>
          <w:noProof/>
          <w:sz w:val="16"/>
          <w:szCs w:val="16"/>
          <w:lang w:eastAsia="ru-RU"/>
        </w:rPr>
      </w:pPr>
    </w:p>
    <w:p w14:paraId="190A6378" w14:textId="77777777" w:rsidR="002C3D2B" w:rsidRPr="00104FF5" w:rsidRDefault="002C3D2B" w:rsidP="002C3D2B">
      <w:pPr>
        <w:pStyle w:val="26"/>
        <w:spacing w:after="0" w:line="240" w:lineRule="auto"/>
        <w:jc w:val="center"/>
        <w:rPr>
          <w:b/>
          <w:bCs/>
          <w:noProof/>
          <w:sz w:val="16"/>
          <w:szCs w:val="16"/>
          <w:u w:val="single"/>
          <w:lang w:eastAsia="ru-RU"/>
        </w:rPr>
      </w:pPr>
      <w:r w:rsidRPr="00104FF5">
        <w:rPr>
          <w:b/>
          <w:bCs/>
          <w:noProof/>
          <w:sz w:val="16"/>
          <w:szCs w:val="16"/>
          <w:lang w:eastAsia="ru-RU"/>
        </w:rPr>
        <w:t>ПОСТАНОВЛЕНИЕ</w:t>
      </w:r>
    </w:p>
    <w:p w14:paraId="3E96A94B" w14:textId="77777777" w:rsidR="002C3D2B" w:rsidRDefault="002C3D2B" w:rsidP="002C3D2B">
      <w:pPr>
        <w:pStyle w:val="26"/>
        <w:spacing w:after="0" w:line="240" w:lineRule="auto"/>
        <w:rPr>
          <w:noProof/>
          <w:sz w:val="16"/>
          <w:szCs w:val="16"/>
          <w:lang w:eastAsia="ru-RU"/>
        </w:rPr>
      </w:pPr>
    </w:p>
    <w:p w14:paraId="34E96CA7" w14:textId="77777777" w:rsidR="002C3D2B" w:rsidRPr="00104FF5" w:rsidRDefault="002C3D2B" w:rsidP="002C3D2B">
      <w:pPr>
        <w:pStyle w:val="26"/>
        <w:spacing w:after="0" w:line="240" w:lineRule="auto"/>
        <w:rPr>
          <w:noProof/>
          <w:sz w:val="16"/>
          <w:szCs w:val="16"/>
          <w:lang w:eastAsia="ru-RU"/>
        </w:rPr>
      </w:pPr>
      <w:r w:rsidRPr="00104FF5">
        <w:rPr>
          <w:noProof/>
          <w:sz w:val="16"/>
          <w:szCs w:val="16"/>
          <w:lang w:eastAsia="ru-RU"/>
        </w:rPr>
        <w:t>От 04.02.2020 № 51</w:t>
      </w:r>
    </w:p>
    <w:p w14:paraId="79FA044D" w14:textId="77777777" w:rsidR="002C3D2B" w:rsidRPr="00104FF5" w:rsidRDefault="002C3D2B" w:rsidP="002C3D2B">
      <w:pPr>
        <w:pStyle w:val="26"/>
        <w:spacing w:after="0" w:line="240" w:lineRule="auto"/>
        <w:rPr>
          <w:bCs/>
          <w:sz w:val="16"/>
          <w:szCs w:val="16"/>
          <w:u w:val="single"/>
        </w:rPr>
      </w:pPr>
    </w:p>
    <w:p w14:paraId="078402AD" w14:textId="77777777" w:rsidR="002C3D2B" w:rsidRPr="00104FF5" w:rsidRDefault="002C3D2B" w:rsidP="002C3D2B">
      <w:pPr>
        <w:pStyle w:val="26"/>
        <w:spacing w:after="0" w:line="240" w:lineRule="auto"/>
        <w:rPr>
          <w:bCs/>
          <w:sz w:val="16"/>
          <w:szCs w:val="16"/>
          <w:u w:val="single"/>
        </w:rPr>
      </w:pPr>
    </w:p>
    <w:p w14:paraId="6E674E55" w14:textId="77777777" w:rsidR="002C3D2B" w:rsidRPr="00104FF5" w:rsidRDefault="002C3D2B" w:rsidP="002C3D2B">
      <w:pPr>
        <w:widowControl w:val="0"/>
        <w:tabs>
          <w:tab w:val="left" w:pos="5245"/>
        </w:tabs>
        <w:autoSpaceDE w:val="0"/>
        <w:autoSpaceDN w:val="0"/>
        <w:adjustRightInd w:val="0"/>
        <w:outlineLvl w:val="2"/>
        <w:rPr>
          <w:sz w:val="16"/>
          <w:szCs w:val="16"/>
        </w:rPr>
      </w:pPr>
      <w:r w:rsidRPr="00104FF5">
        <w:rPr>
          <w:sz w:val="16"/>
          <w:szCs w:val="16"/>
        </w:rPr>
        <w:t xml:space="preserve">О внесении изменений в постановление </w:t>
      </w:r>
    </w:p>
    <w:p w14:paraId="0C350885" w14:textId="77777777" w:rsidR="002C3D2B" w:rsidRPr="00104FF5" w:rsidRDefault="002C3D2B" w:rsidP="002C3D2B">
      <w:pPr>
        <w:widowControl w:val="0"/>
        <w:tabs>
          <w:tab w:val="left" w:pos="6096"/>
        </w:tabs>
        <w:autoSpaceDE w:val="0"/>
        <w:autoSpaceDN w:val="0"/>
        <w:adjustRightInd w:val="0"/>
        <w:outlineLvl w:val="2"/>
        <w:rPr>
          <w:sz w:val="16"/>
          <w:szCs w:val="16"/>
        </w:rPr>
      </w:pPr>
      <w:r w:rsidRPr="00104FF5">
        <w:rPr>
          <w:sz w:val="16"/>
          <w:szCs w:val="16"/>
        </w:rPr>
        <w:t xml:space="preserve">администрации Павловского муниципального </w:t>
      </w:r>
    </w:p>
    <w:p w14:paraId="699490AF" w14:textId="77777777" w:rsidR="002C3D2B" w:rsidRPr="00104FF5" w:rsidRDefault="002C3D2B" w:rsidP="002C3D2B">
      <w:pPr>
        <w:widowControl w:val="0"/>
        <w:tabs>
          <w:tab w:val="left" w:pos="5670"/>
        </w:tabs>
        <w:autoSpaceDE w:val="0"/>
        <w:autoSpaceDN w:val="0"/>
        <w:adjustRightInd w:val="0"/>
        <w:outlineLvl w:val="2"/>
        <w:rPr>
          <w:sz w:val="16"/>
          <w:szCs w:val="16"/>
        </w:rPr>
      </w:pPr>
      <w:r w:rsidRPr="00104FF5">
        <w:rPr>
          <w:sz w:val="16"/>
          <w:szCs w:val="16"/>
        </w:rPr>
        <w:t xml:space="preserve">района Воронежской области </w:t>
      </w:r>
    </w:p>
    <w:p w14:paraId="037F7686" w14:textId="77777777" w:rsidR="002C3D2B" w:rsidRPr="00104FF5" w:rsidRDefault="002C3D2B" w:rsidP="002C3D2B">
      <w:pPr>
        <w:widowControl w:val="0"/>
        <w:tabs>
          <w:tab w:val="left" w:pos="5670"/>
        </w:tabs>
        <w:autoSpaceDE w:val="0"/>
        <w:autoSpaceDN w:val="0"/>
        <w:adjustRightInd w:val="0"/>
        <w:outlineLvl w:val="2"/>
        <w:rPr>
          <w:bCs/>
          <w:sz w:val="16"/>
          <w:szCs w:val="16"/>
        </w:rPr>
      </w:pPr>
      <w:r w:rsidRPr="00104FF5">
        <w:rPr>
          <w:sz w:val="16"/>
          <w:szCs w:val="16"/>
        </w:rPr>
        <w:t xml:space="preserve">от </w:t>
      </w:r>
      <w:proofErr w:type="gramStart"/>
      <w:r w:rsidRPr="00104FF5">
        <w:rPr>
          <w:sz w:val="16"/>
          <w:szCs w:val="16"/>
        </w:rPr>
        <w:t>13.08.2018  №</w:t>
      </w:r>
      <w:proofErr w:type="gramEnd"/>
      <w:r w:rsidRPr="00104FF5">
        <w:rPr>
          <w:sz w:val="16"/>
          <w:szCs w:val="16"/>
        </w:rPr>
        <w:t xml:space="preserve"> 535</w:t>
      </w:r>
      <w:r w:rsidRPr="00104FF5">
        <w:rPr>
          <w:bCs/>
          <w:sz w:val="16"/>
          <w:szCs w:val="16"/>
        </w:rPr>
        <w:t xml:space="preserve"> «О комиссии </w:t>
      </w:r>
    </w:p>
    <w:p w14:paraId="4BF2AA33" w14:textId="77777777" w:rsidR="002C3D2B" w:rsidRPr="00104FF5" w:rsidRDefault="002C3D2B" w:rsidP="002C3D2B">
      <w:pPr>
        <w:widowControl w:val="0"/>
        <w:tabs>
          <w:tab w:val="left" w:pos="5245"/>
        </w:tabs>
        <w:autoSpaceDE w:val="0"/>
        <w:autoSpaceDN w:val="0"/>
        <w:adjustRightInd w:val="0"/>
        <w:outlineLvl w:val="2"/>
        <w:rPr>
          <w:bCs/>
          <w:sz w:val="16"/>
          <w:szCs w:val="16"/>
        </w:rPr>
      </w:pPr>
      <w:r w:rsidRPr="00104FF5">
        <w:rPr>
          <w:rStyle w:val="FontStyle14"/>
          <w:rFonts w:ascii="Times New Roman" w:hAnsi="Times New Roman" w:cs="Times New Roman"/>
          <w:sz w:val="16"/>
          <w:szCs w:val="16"/>
        </w:rPr>
        <w:t>по поддержке субъектов малого и среднего предпринимательства Павловского муниципального района»</w:t>
      </w:r>
    </w:p>
    <w:p w14:paraId="37785738" w14:textId="77777777" w:rsidR="002C3D2B" w:rsidRPr="00104FF5" w:rsidRDefault="002C3D2B" w:rsidP="002C3D2B">
      <w:pPr>
        <w:widowControl w:val="0"/>
        <w:autoSpaceDE w:val="0"/>
        <w:autoSpaceDN w:val="0"/>
        <w:adjustRightInd w:val="0"/>
        <w:jc w:val="both"/>
        <w:outlineLvl w:val="2"/>
        <w:rPr>
          <w:bCs/>
          <w:sz w:val="16"/>
          <w:szCs w:val="16"/>
        </w:rPr>
      </w:pPr>
    </w:p>
    <w:p w14:paraId="1EB6E061" w14:textId="77777777" w:rsidR="002C3D2B" w:rsidRPr="00104FF5" w:rsidRDefault="002C3D2B" w:rsidP="002C3D2B">
      <w:pPr>
        <w:widowControl w:val="0"/>
        <w:autoSpaceDE w:val="0"/>
        <w:autoSpaceDN w:val="0"/>
        <w:adjustRightInd w:val="0"/>
        <w:jc w:val="both"/>
        <w:outlineLvl w:val="2"/>
        <w:rPr>
          <w:bCs/>
          <w:sz w:val="16"/>
          <w:szCs w:val="16"/>
        </w:rPr>
      </w:pPr>
    </w:p>
    <w:p w14:paraId="68CAA554" w14:textId="77777777" w:rsidR="002C3D2B" w:rsidRPr="00104FF5" w:rsidRDefault="002C3D2B" w:rsidP="002C3D2B">
      <w:pPr>
        <w:widowControl w:val="0"/>
        <w:autoSpaceDE w:val="0"/>
        <w:autoSpaceDN w:val="0"/>
        <w:adjustRightInd w:val="0"/>
        <w:jc w:val="both"/>
        <w:outlineLvl w:val="2"/>
        <w:rPr>
          <w:bCs/>
          <w:sz w:val="16"/>
          <w:szCs w:val="16"/>
        </w:rPr>
      </w:pPr>
      <w:r w:rsidRPr="00104FF5">
        <w:rPr>
          <w:bCs/>
          <w:sz w:val="16"/>
          <w:szCs w:val="16"/>
        </w:rPr>
        <w:t xml:space="preserve">В  соответствии с  Федеральным законом от  24.07.2007 № 209 - ФЗ «О развитии малого и среднего предпринимательства в Российской Федерации», муниципальной программой Павловского муниципального района Воронежской области  </w:t>
      </w:r>
      <w:r w:rsidRPr="00104FF5">
        <w:rPr>
          <w:sz w:val="16"/>
          <w:szCs w:val="16"/>
        </w:rPr>
        <w:t>«Развитие и поддержка малого и среднего предпринимательства в Павловском муниципальном районе Воронежской области»</w:t>
      </w:r>
      <w:r w:rsidRPr="00104FF5">
        <w:rPr>
          <w:bCs/>
          <w:sz w:val="16"/>
          <w:szCs w:val="16"/>
        </w:rPr>
        <w:t>, утвержденной постановлением администрации Павловского муниципального района Воронежской области от 26.12.2013 № 984, администрация Павловского муниципального района Воронежской области</w:t>
      </w:r>
    </w:p>
    <w:p w14:paraId="41357B48" w14:textId="77777777" w:rsidR="002C3D2B" w:rsidRPr="00104FF5" w:rsidRDefault="002C3D2B" w:rsidP="002C3D2B">
      <w:pPr>
        <w:widowControl w:val="0"/>
        <w:autoSpaceDE w:val="0"/>
        <w:autoSpaceDN w:val="0"/>
        <w:adjustRightInd w:val="0"/>
        <w:jc w:val="both"/>
        <w:outlineLvl w:val="2"/>
        <w:rPr>
          <w:bCs/>
          <w:sz w:val="16"/>
          <w:szCs w:val="16"/>
        </w:rPr>
      </w:pPr>
    </w:p>
    <w:p w14:paraId="3BC744FC" w14:textId="77777777" w:rsidR="002C3D2B" w:rsidRPr="00104FF5" w:rsidRDefault="002C3D2B" w:rsidP="002C3D2B">
      <w:pPr>
        <w:widowControl w:val="0"/>
        <w:autoSpaceDE w:val="0"/>
        <w:autoSpaceDN w:val="0"/>
        <w:adjustRightInd w:val="0"/>
        <w:jc w:val="center"/>
        <w:outlineLvl w:val="2"/>
        <w:rPr>
          <w:bCs/>
          <w:sz w:val="16"/>
          <w:szCs w:val="16"/>
        </w:rPr>
      </w:pPr>
      <w:r w:rsidRPr="00104FF5">
        <w:rPr>
          <w:bCs/>
          <w:sz w:val="16"/>
          <w:szCs w:val="16"/>
        </w:rPr>
        <w:t>ПОСТАНОВЛЯЕТ:</w:t>
      </w:r>
    </w:p>
    <w:p w14:paraId="66AE4A7E" w14:textId="77777777" w:rsidR="002C3D2B" w:rsidRPr="00104FF5" w:rsidRDefault="002C3D2B" w:rsidP="002C3D2B">
      <w:pPr>
        <w:widowControl w:val="0"/>
        <w:autoSpaceDE w:val="0"/>
        <w:autoSpaceDN w:val="0"/>
        <w:adjustRightInd w:val="0"/>
        <w:jc w:val="center"/>
        <w:outlineLvl w:val="2"/>
        <w:rPr>
          <w:bCs/>
          <w:sz w:val="16"/>
          <w:szCs w:val="16"/>
        </w:rPr>
      </w:pPr>
    </w:p>
    <w:p w14:paraId="476CA089" w14:textId="77777777" w:rsidR="002C3D2B" w:rsidRPr="00104FF5" w:rsidRDefault="002C3D2B" w:rsidP="002C3D2B">
      <w:pPr>
        <w:pStyle w:val="ae"/>
        <w:widowControl w:val="0"/>
        <w:numPr>
          <w:ilvl w:val="0"/>
          <w:numId w:val="40"/>
        </w:numPr>
        <w:tabs>
          <w:tab w:val="left" w:pos="709"/>
          <w:tab w:val="left" w:pos="993"/>
        </w:tabs>
        <w:autoSpaceDE w:val="0"/>
        <w:autoSpaceDN w:val="0"/>
        <w:adjustRightInd w:val="0"/>
        <w:ind w:left="0" w:firstLine="0"/>
        <w:jc w:val="both"/>
        <w:outlineLvl w:val="2"/>
        <w:rPr>
          <w:rStyle w:val="FontStyle14"/>
          <w:rFonts w:ascii="Times New Roman" w:hAnsi="Times New Roman" w:cs="Times New Roman"/>
          <w:sz w:val="16"/>
          <w:szCs w:val="16"/>
        </w:rPr>
      </w:pPr>
      <w:r w:rsidRPr="00104FF5">
        <w:rPr>
          <w:bCs/>
          <w:sz w:val="16"/>
          <w:szCs w:val="16"/>
        </w:rPr>
        <w:t xml:space="preserve">Внести в постановление администрации Павловского муниципального района Воронежской области от 13.08.2018 № 535 «О комиссии </w:t>
      </w:r>
      <w:r w:rsidRPr="00104FF5">
        <w:rPr>
          <w:rStyle w:val="FontStyle14"/>
          <w:rFonts w:ascii="Times New Roman" w:hAnsi="Times New Roman" w:cs="Times New Roman"/>
          <w:sz w:val="16"/>
          <w:szCs w:val="16"/>
        </w:rPr>
        <w:t>по поддержке субъектов малого и среднего предпринимательства Павловского муниципального района» следующие изменения:</w:t>
      </w:r>
    </w:p>
    <w:p w14:paraId="2D577CAA" w14:textId="77777777" w:rsidR="002C3D2B" w:rsidRPr="00104FF5" w:rsidRDefault="002C3D2B" w:rsidP="002C3D2B">
      <w:pPr>
        <w:pStyle w:val="ae"/>
        <w:widowControl w:val="0"/>
        <w:numPr>
          <w:ilvl w:val="1"/>
          <w:numId w:val="41"/>
        </w:numPr>
        <w:tabs>
          <w:tab w:val="left" w:pos="709"/>
          <w:tab w:val="left" w:pos="993"/>
        </w:tabs>
        <w:autoSpaceDE w:val="0"/>
        <w:autoSpaceDN w:val="0"/>
        <w:adjustRightInd w:val="0"/>
        <w:ind w:left="0" w:firstLine="0"/>
        <w:jc w:val="both"/>
        <w:outlineLvl w:val="2"/>
        <w:rPr>
          <w:rStyle w:val="FontStyle14"/>
          <w:rFonts w:ascii="Times New Roman" w:hAnsi="Times New Roman" w:cs="Times New Roman"/>
          <w:sz w:val="16"/>
          <w:szCs w:val="16"/>
        </w:rPr>
      </w:pPr>
      <w:r w:rsidRPr="00104FF5">
        <w:rPr>
          <w:rStyle w:val="FontStyle14"/>
          <w:rFonts w:ascii="Times New Roman" w:hAnsi="Times New Roman" w:cs="Times New Roman"/>
          <w:sz w:val="16"/>
          <w:szCs w:val="16"/>
        </w:rPr>
        <w:t>. В приложении № 3:</w:t>
      </w:r>
    </w:p>
    <w:p w14:paraId="105657E2" w14:textId="77777777" w:rsidR="002C3D2B" w:rsidRPr="00104FF5" w:rsidRDefault="002C3D2B" w:rsidP="002C3D2B">
      <w:pPr>
        <w:pStyle w:val="ae"/>
        <w:widowControl w:val="0"/>
        <w:numPr>
          <w:ilvl w:val="1"/>
          <w:numId w:val="40"/>
        </w:numPr>
        <w:tabs>
          <w:tab w:val="left" w:pos="709"/>
          <w:tab w:val="left" w:pos="1134"/>
        </w:tabs>
        <w:autoSpaceDE w:val="0"/>
        <w:autoSpaceDN w:val="0"/>
        <w:adjustRightInd w:val="0"/>
        <w:ind w:left="0" w:firstLine="0"/>
        <w:jc w:val="both"/>
        <w:outlineLvl w:val="2"/>
        <w:rPr>
          <w:bCs/>
          <w:sz w:val="16"/>
          <w:szCs w:val="16"/>
        </w:rPr>
      </w:pPr>
      <w:r w:rsidRPr="00104FF5">
        <w:rPr>
          <w:sz w:val="16"/>
          <w:szCs w:val="16"/>
        </w:rPr>
        <w:t>1. Пункт 4 изложить в следующей редакции:</w:t>
      </w:r>
    </w:p>
    <w:p w14:paraId="5B762F93" w14:textId="77777777" w:rsidR="002C3D2B" w:rsidRPr="00104FF5" w:rsidRDefault="002C3D2B" w:rsidP="002C3D2B">
      <w:pPr>
        <w:pStyle w:val="ae"/>
        <w:widowControl w:val="0"/>
        <w:tabs>
          <w:tab w:val="left" w:pos="709"/>
          <w:tab w:val="left" w:pos="1134"/>
        </w:tabs>
        <w:autoSpaceDE w:val="0"/>
        <w:autoSpaceDN w:val="0"/>
        <w:adjustRightInd w:val="0"/>
        <w:ind w:left="0"/>
        <w:jc w:val="both"/>
        <w:outlineLvl w:val="2"/>
        <w:rPr>
          <w:sz w:val="16"/>
          <w:szCs w:val="16"/>
        </w:rPr>
      </w:pPr>
      <w:r w:rsidRPr="00104FF5">
        <w:rPr>
          <w:sz w:val="16"/>
          <w:szCs w:val="16"/>
        </w:rPr>
        <w:t>«4. Субсидии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H (за исключением кодов 49.31.21 и 49.39) Общероссийского классификатора видов экономической деятельности (ОК 029-2014 (КДЕС Ред. 2).».</w:t>
      </w:r>
    </w:p>
    <w:p w14:paraId="600BF643" w14:textId="77777777" w:rsidR="002C3D2B" w:rsidRPr="00104FF5" w:rsidRDefault="002C3D2B" w:rsidP="002C3D2B">
      <w:pPr>
        <w:widowControl w:val="0"/>
        <w:tabs>
          <w:tab w:val="left" w:pos="709"/>
          <w:tab w:val="left" w:pos="1134"/>
        </w:tabs>
        <w:autoSpaceDE w:val="0"/>
        <w:autoSpaceDN w:val="0"/>
        <w:adjustRightInd w:val="0"/>
        <w:jc w:val="both"/>
        <w:outlineLvl w:val="2"/>
        <w:rPr>
          <w:bCs/>
          <w:sz w:val="16"/>
          <w:szCs w:val="16"/>
        </w:rPr>
      </w:pPr>
      <w:r w:rsidRPr="00104FF5">
        <w:rPr>
          <w:sz w:val="16"/>
          <w:szCs w:val="16"/>
        </w:rPr>
        <w:tab/>
        <w:t>1.1.2. Подпункт 6 пункта 12 изложить в следующей редакции:</w:t>
      </w:r>
    </w:p>
    <w:p w14:paraId="45F35CB4" w14:textId="77777777" w:rsidR="002C3D2B" w:rsidRPr="00104FF5" w:rsidRDefault="002C3D2B" w:rsidP="002C3D2B">
      <w:pPr>
        <w:pStyle w:val="ae"/>
        <w:widowControl w:val="0"/>
        <w:tabs>
          <w:tab w:val="left" w:pos="709"/>
          <w:tab w:val="left" w:pos="1134"/>
        </w:tabs>
        <w:autoSpaceDE w:val="0"/>
        <w:autoSpaceDN w:val="0"/>
        <w:adjustRightInd w:val="0"/>
        <w:ind w:left="0"/>
        <w:jc w:val="both"/>
        <w:outlineLvl w:val="2"/>
        <w:rPr>
          <w:sz w:val="16"/>
          <w:szCs w:val="16"/>
        </w:rPr>
      </w:pPr>
      <w:r w:rsidRPr="00104FF5">
        <w:rPr>
          <w:sz w:val="16"/>
          <w:szCs w:val="16"/>
        </w:rPr>
        <w:t>«6) ранее в отношении заявителя было принято решение об оказании аналогичной поддержки, условия, оказания которой, совпадают по объекту поддержки;».</w:t>
      </w:r>
    </w:p>
    <w:p w14:paraId="2438429A" w14:textId="77777777" w:rsidR="002C3D2B" w:rsidRPr="00104FF5" w:rsidRDefault="002C3D2B" w:rsidP="002C3D2B">
      <w:pPr>
        <w:pStyle w:val="ae"/>
        <w:widowControl w:val="0"/>
        <w:numPr>
          <w:ilvl w:val="1"/>
          <w:numId w:val="40"/>
        </w:numPr>
        <w:tabs>
          <w:tab w:val="left" w:pos="709"/>
          <w:tab w:val="left" w:pos="1134"/>
        </w:tabs>
        <w:autoSpaceDE w:val="0"/>
        <w:autoSpaceDN w:val="0"/>
        <w:adjustRightInd w:val="0"/>
        <w:ind w:left="0" w:firstLine="0"/>
        <w:jc w:val="both"/>
        <w:outlineLvl w:val="2"/>
        <w:rPr>
          <w:sz w:val="16"/>
          <w:szCs w:val="16"/>
        </w:rPr>
      </w:pPr>
      <w:r w:rsidRPr="00104FF5">
        <w:rPr>
          <w:sz w:val="16"/>
          <w:szCs w:val="16"/>
        </w:rPr>
        <w:t>В приложении № 4:</w:t>
      </w:r>
    </w:p>
    <w:p w14:paraId="1D5FE64A"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1.2.1 Пункт 4 изложить в следующей редакции:</w:t>
      </w:r>
    </w:p>
    <w:p w14:paraId="03125E48"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«4. Субсидии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H (за исключением кодов 49.31.21 и 49.39) Общероссийского классификатора видов экономической деятельности (ОК 029-2014 (КДЕС Ред. 2).».</w:t>
      </w:r>
    </w:p>
    <w:p w14:paraId="72B7A8E0"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1.2.2. Подпункт 2 пункта 5 изложить в следующей редакции:</w:t>
      </w:r>
    </w:p>
    <w:p w14:paraId="0AD6867A" w14:textId="77777777" w:rsidR="002C3D2B" w:rsidRPr="00104FF5" w:rsidRDefault="002C3D2B" w:rsidP="002C3D2B">
      <w:pPr>
        <w:pStyle w:val="ae"/>
        <w:widowControl w:val="0"/>
        <w:tabs>
          <w:tab w:val="left" w:pos="709"/>
          <w:tab w:val="left" w:pos="1134"/>
        </w:tabs>
        <w:autoSpaceDE w:val="0"/>
        <w:autoSpaceDN w:val="0"/>
        <w:adjustRightInd w:val="0"/>
        <w:ind w:left="0"/>
        <w:jc w:val="both"/>
        <w:outlineLvl w:val="2"/>
        <w:rPr>
          <w:sz w:val="16"/>
          <w:szCs w:val="16"/>
        </w:rPr>
      </w:pPr>
      <w:r w:rsidRPr="00104FF5">
        <w:rPr>
          <w:sz w:val="16"/>
          <w:szCs w:val="16"/>
        </w:rPr>
        <w:t>«2) субсидии предоставляются в размере 90% уплаченного первого взноса (аванса), но не более 1 млн. рублей и не более 30 % от суммы договора лизинга;».</w:t>
      </w:r>
    </w:p>
    <w:p w14:paraId="62F1AC7E"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1.2.3. Подпункт 6 пункта 9 изложить в следующей редакции:</w:t>
      </w:r>
    </w:p>
    <w:p w14:paraId="6C734420"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«6) ранее в отношении заявителя было принято решение об оказании аналогичной поддержки, условия, оказания которой, совпадают по объекту поддержки;».</w:t>
      </w:r>
    </w:p>
    <w:p w14:paraId="1D095E1D"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1.2.4. Пункт 1.3 приложения № 4 изложить в следующей редакции:</w:t>
      </w:r>
    </w:p>
    <w:p w14:paraId="0B6C33F6"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 xml:space="preserve">«1.3. Субсидия предоставляется на возмещение затрат субъектов малого и среднего предпринимательства по уплате первого взноса (аванса) при заключении не ранее 01.01.2014 года договоров лизинга оборудования (за исключением договоров </w:t>
      </w:r>
      <w:proofErr w:type="spellStart"/>
      <w:r w:rsidRPr="00104FF5">
        <w:rPr>
          <w:sz w:val="16"/>
          <w:szCs w:val="16"/>
        </w:rPr>
        <w:t>сублизинга</w:t>
      </w:r>
      <w:proofErr w:type="spellEnd"/>
      <w:r w:rsidRPr="00104FF5">
        <w:rPr>
          <w:sz w:val="16"/>
          <w:szCs w:val="16"/>
        </w:rPr>
        <w:t>), включая затраты на монтаж оборудования, в размере 50% фактических затрат, не превышающем в сумме 1 млн. рублей.»;</w:t>
      </w:r>
    </w:p>
    <w:p w14:paraId="51122B66" w14:textId="77777777" w:rsidR="002C3D2B" w:rsidRPr="00104FF5" w:rsidRDefault="002C3D2B" w:rsidP="002C3D2B">
      <w:pPr>
        <w:jc w:val="both"/>
        <w:rPr>
          <w:sz w:val="16"/>
          <w:szCs w:val="16"/>
        </w:rPr>
      </w:pPr>
      <w:r w:rsidRPr="00104FF5">
        <w:rPr>
          <w:sz w:val="16"/>
          <w:szCs w:val="16"/>
        </w:rPr>
        <w:t xml:space="preserve">1.3. Пункт 6 приложения № </w:t>
      </w:r>
      <w:proofErr w:type="gramStart"/>
      <w:r w:rsidRPr="00104FF5">
        <w:rPr>
          <w:sz w:val="16"/>
          <w:szCs w:val="16"/>
        </w:rPr>
        <w:t>6  изложить</w:t>
      </w:r>
      <w:proofErr w:type="gramEnd"/>
      <w:r w:rsidRPr="00104FF5">
        <w:rPr>
          <w:sz w:val="16"/>
          <w:szCs w:val="16"/>
        </w:rPr>
        <w:t xml:space="preserve"> в следующей редакции: </w:t>
      </w:r>
    </w:p>
    <w:p w14:paraId="4117C963" w14:textId="77777777" w:rsidR="002C3D2B" w:rsidRPr="00104FF5" w:rsidRDefault="002C3D2B" w:rsidP="002C3D2B">
      <w:pPr>
        <w:jc w:val="both"/>
        <w:rPr>
          <w:sz w:val="16"/>
          <w:szCs w:val="16"/>
        </w:rPr>
      </w:pPr>
      <w:proofErr w:type="gramStart"/>
      <w:r w:rsidRPr="00104FF5">
        <w:rPr>
          <w:sz w:val="16"/>
          <w:szCs w:val="16"/>
        </w:rPr>
        <w:t>« 6</w:t>
      </w:r>
      <w:proofErr w:type="gramEnd"/>
      <w:r w:rsidRPr="00104FF5">
        <w:rPr>
          <w:sz w:val="16"/>
          <w:szCs w:val="16"/>
        </w:rPr>
        <w:t>.  Каждый проект претендента участвует в отборе один раз и получает не более одного гранта. Размер гранта не превышает 1000,0 тыс. рублей на одного получателя поддержки.»;</w:t>
      </w:r>
    </w:p>
    <w:p w14:paraId="4895B2EE" w14:textId="77777777" w:rsidR="002C3D2B" w:rsidRPr="00104FF5" w:rsidRDefault="002C3D2B" w:rsidP="002C3D2B">
      <w:pPr>
        <w:jc w:val="both"/>
        <w:rPr>
          <w:sz w:val="16"/>
          <w:szCs w:val="16"/>
        </w:rPr>
      </w:pPr>
      <w:r w:rsidRPr="00104FF5">
        <w:rPr>
          <w:sz w:val="16"/>
          <w:szCs w:val="16"/>
        </w:rPr>
        <w:t>1.4. В приложении № 8:</w:t>
      </w:r>
    </w:p>
    <w:p w14:paraId="31FE37BE"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1.4.1. Пункт 3 изложить в следующей редакции:</w:t>
      </w:r>
    </w:p>
    <w:p w14:paraId="00AD415B"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«3. Предоставление грантов субъектам малого и среднего предпринимательства осуществляется в пределах выделенных бюджетных ассигнований на указанные цели на следующих условиях:</w:t>
      </w:r>
    </w:p>
    <w:p w14:paraId="11B0DE8F"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 xml:space="preserve">1) гранты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H (за исключением кодов 49.31.21 и 49.39) Общероссийского классификатора видов экономической деятельности (ОК 029-2014 (КДЕС Ред. 2); </w:t>
      </w:r>
    </w:p>
    <w:p w14:paraId="4956C4A7"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 xml:space="preserve">2) субъект малого и среднего предпринимательства отвечает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включенным в Единый реестр субъектов малого и среднего предпринимательства; </w:t>
      </w:r>
    </w:p>
    <w:p w14:paraId="20C3228F"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 xml:space="preserve">3) субъект малого и среднего предпринимательства </w:t>
      </w:r>
      <w:proofErr w:type="spellStart"/>
      <w:r w:rsidRPr="00104FF5">
        <w:rPr>
          <w:sz w:val="16"/>
          <w:szCs w:val="16"/>
        </w:rPr>
        <w:t>зарегистрированны</w:t>
      </w:r>
      <w:proofErr w:type="spellEnd"/>
      <w:r w:rsidRPr="00104FF5">
        <w:rPr>
          <w:sz w:val="16"/>
          <w:szCs w:val="16"/>
        </w:rPr>
        <w:t xml:space="preserve"> на территории Павловского муниципального района;</w:t>
      </w:r>
    </w:p>
    <w:p w14:paraId="791188AF"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 xml:space="preserve">4) юридическим лицам и индивидуальным предпринимателям, включая крестьянские (фермерские) хозяйства и потребительские кооперативы, с момента государственной регистрации которых на дату подачи заявления прошло менее двух лет. </w:t>
      </w:r>
    </w:p>
    <w:p w14:paraId="30B59F61"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заявляют о своем соответствии условиям отнесения к субъектам малого и среднего предпринимательства,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2B0252E"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1.4.2. Пункт 7.1 приложения № 10 изложить в следующей редакции:</w:t>
      </w:r>
    </w:p>
    <w:p w14:paraId="7A8F207C" w14:textId="77777777" w:rsidR="002C3D2B" w:rsidRPr="00104FF5" w:rsidRDefault="002C3D2B" w:rsidP="002C3D2B">
      <w:pPr>
        <w:widowControl w:val="0"/>
        <w:tabs>
          <w:tab w:val="left" w:pos="709"/>
          <w:tab w:val="left" w:pos="1134"/>
        </w:tabs>
        <w:autoSpaceDE w:val="0"/>
        <w:autoSpaceDN w:val="0"/>
        <w:adjustRightInd w:val="0"/>
        <w:jc w:val="both"/>
        <w:outlineLvl w:val="2"/>
        <w:rPr>
          <w:sz w:val="16"/>
          <w:szCs w:val="16"/>
        </w:rPr>
      </w:pPr>
      <w:r w:rsidRPr="00104FF5">
        <w:rPr>
          <w:sz w:val="16"/>
          <w:szCs w:val="16"/>
        </w:rPr>
        <w:tab/>
        <w:t xml:space="preserve">«7.1. Соглашение вступает в силу с момента его подписания сторонами и действует в части срока оказания </w:t>
      </w:r>
      <w:r w:rsidRPr="00104FF5">
        <w:rPr>
          <w:sz w:val="16"/>
          <w:szCs w:val="16"/>
        </w:rPr>
        <w:lastRenderedPageBreak/>
        <w:t>поддержки до _____________, а по обязательствам, установленным пунктом 2.5 настоящего Соглашения – до __________.».</w:t>
      </w:r>
    </w:p>
    <w:p w14:paraId="5FDE3FE3" w14:textId="77777777" w:rsidR="002C3D2B" w:rsidRPr="00104FF5" w:rsidRDefault="002C3D2B" w:rsidP="002C3D2B">
      <w:pPr>
        <w:widowControl w:val="0"/>
        <w:autoSpaceDE w:val="0"/>
        <w:autoSpaceDN w:val="0"/>
        <w:adjustRightInd w:val="0"/>
        <w:jc w:val="both"/>
        <w:outlineLvl w:val="2"/>
        <w:rPr>
          <w:bCs/>
          <w:sz w:val="16"/>
          <w:szCs w:val="16"/>
        </w:rPr>
      </w:pPr>
      <w:r w:rsidRPr="00104FF5">
        <w:rPr>
          <w:bCs/>
          <w:sz w:val="16"/>
          <w:szCs w:val="16"/>
        </w:rPr>
        <w:t>2. Опубликовать настоящее постановление в муниципальной газете «Павловский муниципальный вестник».</w:t>
      </w:r>
    </w:p>
    <w:p w14:paraId="6C45D7A1" w14:textId="77777777" w:rsidR="002C3D2B" w:rsidRPr="00104FF5" w:rsidRDefault="002C3D2B" w:rsidP="002C3D2B">
      <w:pPr>
        <w:rPr>
          <w:bCs/>
          <w:sz w:val="16"/>
          <w:szCs w:val="16"/>
        </w:rPr>
      </w:pPr>
    </w:p>
    <w:p w14:paraId="4E6E3878" w14:textId="77777777" w:rsidR="002C3D2B" w:rsidRPr="00104FF5" w:rsidRDefault="002C3D2B" w:rsidP="002C3D2B">
      <w:pPr>
        <w:rPr>
          <w:bCs/>
          <w:sz w:val="16"/>
          <w:szCs w:val="16"/>
        </w:rPr>
      </w:pPr>
      <w:r w:rsidRPr="00104FF5">
        <w:rPr>
          <w:bCs/>
          <w:sz w:val="16"/>
          <w:szCs w:val="16"/>
        </w:rPr>
        <w:t xml:space="preserve">Глава Павловского муниципального  </w:t>
      </w:r>
    </w:p>
    <w:p w14:paraId="75792C88" w14:textId="77777777" w:rsidR="002C3D2B" w:rsidRDefault="002C3D2B" w:rsidP="002C3D2B">
      <w:pPr>
        <w:rPr>
          <w:bCs/>
          <w:sz w:val="16"/>
          <w:szCs w:val="16"/>
        </w:rPr>
      </w:pPr>
      <w:r w:rsidRPr="00104FF5">
        <w:rPr>
          <w:bCs/>
          <w:sz w:val="16"/>
          <w:szCs w:val="16"/>
        </w:rPr>
        <w:t xml:space="preserve">района Воронежской области                                                 </w:t>
      </w:r>
    </w:p>
    <w:p w14:paraId="44AE4E8C" w14:textId="77777777" w:rsidR="002C3D2B" w:rsidRPr="00104FF5" w:rsidRDefault="002C3D2B" w:rsidP="002C3D2B">
      <w:pPr>
        <w:jc w:val="right"/>
        <w:rPr>
          <w:bCs/>
          <w:sz w:val="16"/>
          <w:szCs w:val="16"/>
        </w:rPr>
      </w:pPr>
      <w:r w:rsidRPr="00104FF5">
        <w:rPr>
          <w:bCs/>
          <w:sz w:val="16"/>
          <w:szCs w:val="16"/>
        </w:rPr>
        <w:t xml:space="preserve">                              М.Н. </w:t>
      </w:r>
      <w:proofErr w:type="spellStart"/>
      <w:r w:rsidRPr="00104FF5">
        <w:rPr>
          <w:bCs/>
          <w:sz w:val="16"/>
          <w:szCs w:val="16"/>
        </w:rPr>
        <w:t>Янцов</w:t>
      </w:r>
      <w:proofErr w:type="spellEnd"/>
      <w:r w:rsidRPr="00104FF5">
        <w:rPr>
          <w:bCs/>
          <w:sz w:val="16"/>
          <w:szCs w:val="16"/>
        </w:rPr>
        <w:t xml:space="preserve">             </w:t>
      </w:r>
    </w:p>
    <w:p w14:paraId="30B65212" w14:textId="77777777" w:rsidR="004B6BB7" w:rsidRPr="00E77264" w:rsidRDefault="004B6BB7" w:rsidP="00BC6E4E">
      <w:pPr>
        <w:pStyle w:val="ConsNonformat"/>
        <w:widowControl/>
        <w:rPr>
          <w:rFonts w:ascii="Times New Roman" w:hAnsi="Times New Roman" w:cs="Times New Roman"/>
          <w:sz w:val="16"/>
          <w:szCs w:val="16"/>
        </w:rPr>
      </w:pPr>
    </w:p>
    <w:p w14:paraId="5040C845" w14:textId="77777777" w:rsidR="00457098" w:rsidRDefault="00457098" w:rsidP="005A59D5">
      <w:pPr>
        <w:rPr>
          <w:sz w:val="16"/>
          <w:szCs w:val="16"/>
        </w:rPr>
      </w:pPr>
    </w:p>
    <w:tbl>
      <w:tblPr>
        <w:tblStyle w:val="af3"/>
        <w:tblW w:w="5000" w:type="pct"/>
        <w:shd w:val="clear" w:color="auto" w:fill="BFBFBF" w:themeFill="background1" w:themeFillShade="BF"/>
        <w:tblLook w:val="04A0" w:firstRow="1" w:lastRow="0" w:firstColumn="1" w:lastColumn="0" w:noHBand="0" w:noVBand="1"/>
      </w:tblPr>
      <w:tblGrid>
        <w:gridCol w:w="4826"/>
      </w:tblGrid>
      <w:tr w:rsidR="00457098" w14:paraId="75BF05BB" w14:textId="77777777" w:rsidTr="003B5EA0">
        <w:tc>
          <w:tcPr>
            <w:tcW w:w="4826" w:type="dxa"/>
            <w:shd w:val="clear" w:color="auto" w:fill="BFBFBF" w:themeFill="background1" w:themeFillShade="BF"/>
          </w:tcPr>
          <w:p w14:paraId="604FF035" w14:textId="77777777" w:rsidR="00457098" w:rsidRPr="00457098" w:rsidRDefault="00457098" w:rsidP="005A59D5">
            <w:pPr>
              <w:jc w:val="center"/>
              <w:rPr>
                <w:b/>
              </w:rPr>
            </w:pPr>
            <w:r>
              <w:rPr>
                <w:b/>
              </w:rPr>
              <w:t>Александровское сельское поселение</w:t>
            </w:r>
          </w:p>
        </w:tc>
      </w:tr>
    </w:tbl>
    <w:p w14:paraId="3C4BC707" w14:textId="77777777" w:rsidR="00457098" w:rsidRDefault="00457098" w:rsidP="005A59D5">
      <w:pPr>
        <w:rPr>
          <w:sz w:val="16"/>
          <w:szCs w:val="16"/>
        </w:rPr>
      </w:pPr>
    </w:p>
    <w:p w14:paraId="0EECC14C" w14:textId="77777777" w:rsidR="004F4463" w:rsidRPr="009C596F" w:rsidRDefault="004F4463" w:rsidP="004F4463">
      <w:pPr>
        <w:widowControl w:val="0"/>
        <w:autoSpaceDE w:val="0"/>
        <w:autoSpaceDN w:val="0"/>
        <w:adjustRightInd w:val="0"/>
        <w:jc w:val="center"/>
        <w:rPr>
          <w:b/>
          <w:bCs/>
          <w:sz w:val="16"/>
          <w:szCs w:val="16"/>
        </w:rPr>
      </w:pPr>
      <w:proofErr w:type="gramStart"/>
      <w:r w:rsidRPr="009C596F">
        <w:rPr>
          <w:b/>
          <w:bCs/>
          <w:sz w:val="16"/>
          <w:szCs w:val="16"/>
        </w:rPr>
        <w:t>АДМИНИСТРАЦИЯ  АЛЕКСАНДРОВСКОГО</w:t>
      </w:r>
      <w:proofErr w:type="gramEnd"/>
      <w:r w:rsidRPr="009C596F">
        <w:rPr>
          <w:b/>
          <w:bCs/>
          <w:sz w:val="16"/>
          <w:szCs w:val="16"/>
        </w:rPr>
        <w:t xml:space="preserve"> СЕЛЬСКОГО ПОСЕЛЕНИЯ</w:t>
      </w:r>
    </w:p>
    <w:p w14:paraId="2BC02CBE" w14:textId="77777777" w:rsidR="004F4463" w:rsidRPr="009C596F" w:rsidRDefault="004F4463" w:rsidP="004F4463">
      <w:pPr>
        <w:widowControl w:val="0"/>
        <w:autoSpaceDE w:val="0"/>
        <w:autoSpaceDN w:val="0"/>
        <w:adjustRightInd w:val="0"/>
        <w:jc w:val="center"/>
        <w:rPr>
          <w:b/>
          <w:bCs/>
          <w:sz w:val="16"/>
          <w:szCs w:val="16"/>
        </w:rPr>
      </w:pPr>
      <w:r w:rsidRPr="009C596F">
        <w:rPr>
          <w:b/>
          <w:bCs/>
          <w:sz w:val="16"/>
          <w:szCs w:val="16"/>
        </w:rPr>
        <w:t>ПАВЛОВСКОГО МУНИЦИПАЛЬНОГО РАЙОНА</w:t>
      </w:r>
    </w:p>
    <w:p w14:paraId="06814E57" w14:textId="77777777" w:rsidR="004F4463" w:rsidRPr="009C596F" w:rsidRDefault="004F4463" w:rsidP="004F4463">
      <w:pPr>
        <w:widowControl w:val="0"/>
        <w:autoSpaceDE w:val="0"/>
        <w:autoSpaceDN w:val="0"/>
        <w:adjustRightInd w:val="0"/>
        <w:jc w:val="center"/>
        <w:rPr>
          <w:sz w:val="16"/>
          <w:szCs w:val="16"/>
        </w:rPr>
      </w:pPr>
      <w:r w:rsidRPr="009C596F">
        <w:rPr>
          <w:b/>
          <w:bCs/>
          <w:sz w:val="16"/>
          <w:szCs w:val="16"/>
        </w:rPr>
        <w:t>ВОРОНЕЖСКОЙ ОБЛАСТИ</w:t>
      </w:r>
    </w:p>
    <w:p w14:paraId="29A726DD" w14:textId="77777777" w:rsidR="004F4463" w:rsidRPr="009C596F" w:rsidRDefault="004F4463" w:rsidP="004F4463">
      <w:pPr>
        <w:widowControl w:val="0"/>
        <w:autoSpaceDE w:val="0"/>
        <w:autoSpaceDN w:val="0"/>
        <w:adjustRightInd w:val="0"/>
        <w:jc w:val="center"/>
        <w:rPr>
          <w:b/>
          <w:bCs/>
          <w:sz w:val="16"/>
          <w:szCs w:val="16"/>
        </w:rPr>
      </w:pPr>
    </w:p>
    <w:p w14:paraId="0C8ABC2A" w14:textId="77777777" w:rsidR="004F4463" w:rsidRPr="009C596F" w:rsidRDefault="004F4463" w:rsidP="004F4463">
      <w:pPr>
        <w:pStyle w:val="affd"/>
        <w:jc w:val="center"/>
        <w:rPr>
          <w:b/>
          <w:bCs/>
          <w:sz w:val="16"/>
          <w:szCs w:val="16"/>
        </w:rPr>
      </w:pPr>
      <w:r w:rsidRPr="009C596F">
        <w:rPr>
          <w:b/>
          <w:bCs/>
          <w:sz w:val="16"/>
          <w:szCs w:val="16"/>
        </w:rPr>
        <w:t>П О С Т А Н О В Л Е Н И Е</w:t>
      </w:r>
    </w:p>
    <w:p w14:paraId="41613C7F" w14:textId="77777777" w:rsidR="004F4463" w:rsidRPr="009C596F" w:rsidRDefault="004F4463" w:rsidP="004F4463">
      <w:pPr>
        <w:pStyle w:val="affd"/>
        <w:jc w:val="center"/>
        <w:rPr>
          <w:b/>
          <w:sz w:val="16"/>
          <w:szCs w:val="16"/>
        </w:rPr>
      </w:pPr>
    </w:p>
    <w:p w14:paraId="4A5AB88A" w14:textId="77777777" w:rsidR="004F4463" w:rsidRPr="009C596F" w:rsidRDefault="004F4463" w:rsidP="004F4463">
      <w:pPr>
        <w:pStyle w:val="affd"/>
        <w:rPr>
          <w:sz w:val="16"/>
          <w:szCs w:val="16"/>
          <w:u w:val="single"/>
        </w:rPr>
      </w:pPr>
      <w:proofErr w:type="gramStart"/>
      <w:r w:rsidRPr="009C596F">
        <w:rPr>
          <w:sz w:val="16"/>
          <w:szCs w:val="16"/>
          <w:u w:val="single"/>
        </w:rPr>
        <w:t>от  30.01.2020</w:t>
      </w:r>
      <w:proofErr w:type="gramEnd"/>
      <w:r w:rsidRPr="009C596F">
        <w:rPr>
          <w:sz w:val="16"/>
          <w:szCs w:val="16"/>
          <w:u w:val="single"/>
        </w:rPr>
        <w:t xml:space="preserve">  №3  </w:t>
      </w:r>
    </w:p>
    <w:p w14:paraId="15666F43" w14:textId="77777777" w:rsidR="004F4463" w:rsidRPr="009C596F" w:rsidRDefault="004F4463" w:rsidP="004F4463">
      <w:pPr>
        <w:pStyle w:val="affd"/>
        <w:rPr>
          <w:sz w:val="16"/>
          <w:szCs w:val="16"/>
        </w:rPr>
      </w:pPr>
      <w:r w:rsidRPr="009C596F">
        <w:rPr>
          <w:sz w:val="16"/>
          <w:szCs w:val="16"/>
        </w:rPr>
        <w:t xml:space="preserve">  с. Александровка</w:t>
      </w:r>
    </w:p>
    <w:p w14:paraId="15C70AC0" w14:textId="77777777" w:rsidR="004F4463" w:rsidRPr="009C596F" w:rsidRDefault="004F4463" w:rsidP="004F4463">
      <w:pPr>
        <w:pStyle w:val="affd"/>
        <w:rPr>
          <w:sz w:val="16"/>
          <w:szCs w:val="16"/>
        </w:rPr>
      </w:pPr>
    </w:p>
    <w:p w14:paraId="0FF41E14" w14:textId="77777777" w:rsidR="004F4463" w:rsidRPr="009C596F" w:rsidRDefault="004F4463" w:rsidP="004F4463">
      <w:pPr>
        <w:jc w:val="both"/>
        <w:rPr>
          <w:sz w:val="16"/>
          <w:szCs w:val="16"/>
        </w:rPr>
      </w:pPr>
      <w:r w:rsidRPr="009C596F">
        <w:rPr>
          <w:sz w:val="16"/>
          <w:szCs w:val="16"/>
        </w:rPr>
        <w:t xml:space="preserve">О </w:t>
      </w:r>
      <w:proofErr w:type="gramStart"/>
      <w:r w:rsidRPr="009C596F">
        <w:rPr>
          <w:sz w:val="16"/>
          <w:szCs w:val="16"/>
        </w:rPr>
        <w:t>стоимости  услуг</w:t>
      </w:r>
      <w:proofErr w:type="gramEnd"/>
      <w:r w:rsidRPr="009C596F">
        <w:rPr>
          <w:sz w:val="16"/>
          <w:szCs w:val="16"/>
        </w:rPr>
        <w:t xml:space="preserve"> по     погребению</w:t>
      </w:r>
    </w:p>
    <w:p w14:paraId="23328CD4" w14:textId="77777777" w:rsidR="004F4463" w:rsidRPr="009C596F" w:rsidRDefault="004F4463" w:rsidP="004F4463">
      <w:pPr>
        <w:jc w:val="both"/>
        <w:rPr>
          <w:sz w:val="16"/>
          <w:szCs w:val="16"/>
        </w:rPr>
      </w:pPr>
      <w:r w:rsidRPr="009C596F">
        <w:rPr>
          <w:sz w:val="16"/>
          <w:szCs w:val="16"/>
        </w:rPr>
        <w:t>согласно гарантированному перечню</w:t>
      </w:r>
    </w:p>
    <w:p w14:paraId="65517742" w14:textId="77777777" w:rsidR="004F4463" w:rsidRPr="009C596F" w:rsidRDefault="004F4463" w:rsidP="004F4463">
      <w:pPr>
        <w:jc w:val="both"/>
        <w:rPr>
          <w:sz w:val="16"/>
          <w:szCs w:val="16"/>
        </w:rPr>
      </w:pPr>
    </w:p>
    <w:p w14:paraId="0158FB71" w14:textId="77777777" w:rsidR="004F4463" w:rsidRPr="009C596F" w:rsidRDefault="004F4463" w:rsidP="004F4463">
      <w:pPr>
        <w:jc w:val="both"/>
        <w:rPr>
          <w:sz w:val="16"/>
          <w:szCs w:val="16"/>
        </w:rPr>
      </w:pPr>
      <w:r w:rsidRPr="009C596F">
        <w:rPr>
          <w:sz w:val="16"/>
          <w:szCs w:val="16"/>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Федеральным законом от 19.12.2016г.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постановлением Правительства РФ от 29.01.2020 г.№61 «Об утверждении коэффициента  индексации выплат, пособий  и компенсаций в 2020 году» администрация Александровского сельского поселения</w:t>
      </w:r>
    </w:p>
    <w:p w14:paraId="4DB2D712" w14:textId="77777777" w:rsidR="004F4463" w:rsidRPr="009C596F" w:rsidRDefault="004F4463" w:rsidP="004F4463">
      <w:pPr>
        <w:jc w:val="both"/>
        <w:rPr>
          <w:sz w:val="16"/>
          <w:szCs w:val="16"/>
        </w:rPr>
      </w:pPr>
    </w:p>
    <w:p w14:paraId="60F1B025" w14:textId="77777777" w:rsidR="004F4463" w:rsidRPr="009C596F" w:rsidRDefault="004F4463" w:rsidP="004F4463">
      <w:pPr>
        <w:jc w:val="center"/>
        <w:rPr>
          <w:sz w:val="16"/>
          <w:szCs w:val="16"/>
        </w:rPr>
      </w:pPr>
      <w:r w:rsidRPr="009C596F">
        <w:rPr>
          <w:sz w:val="16"/>
          <w:szCs w:val="16"/>
        </w:rPr>
        <w:t>ПОСТАНОВЛЯЕТ:</w:t>
      </w:r>
    </w:p>
    <w:p w14:paraId="32FF623F" w14:textId="77777777" w:rsidR="004F4463" w:rsidRPr="009C596F" w:rsidRDefault="004F4463" w:rsidP="004F4463">
      <w:pPr>
        <w:jc w:val="both"/>
        <w:rPr>
          <w:sz w:val="16"/>
          <w:szCs w:val="16"/>
        </w:rPr>
      </w:pPr>
    </w:p>
    <w:p w14:paraId="0A68C675" w14:textId="77777777" w:rsidR="004F4463" w:rsidRPr="009C596F" w:rsidRDefault="004F4463" w:rsidP="004F4463">
      <w:pPr>
        <w:jc w:val="both"/>
        <w:rPr>
          <w:sz w:val="16"/>
          <w:szCs w:val="16"/>
        </w:rPr>
      </w:pPr>
      <w:r w:rsidRPr="009C596F">
        <w:rPr>
          <w:sz w:val="16"/>
          <w:szCs w:val="16"/>
        </w:rPr>
        <w:t xml:space="preserve">      1. Утвердить стоимость услуг, предоставляемых согласно гарантированному перечню услуг по погребению, согласно приложению.</w:t>
      </w:r>
    </w:p>
    <w:p w14:paraId="7092397D" w14:textId="77777777" w:rsidR="004F4463" w:rsidRPr="009C596F" w:rsidRDefault="004F4463" w:rsidP="004F4463">
      <w:pPr>
        <w:jc w:val="both"/>
        <w:rPr>
          <w:sz w:val="16"/>
          <w:szCs w:val="16"/>
        </w:rPr>
      </w:pPr>
      <w:r w:rsidRPr="009C596F">
        <w:rPr>
          <w:sz w:val="16"/>
          <w:szCs w:val="16"/>
        </w:rPr>
        <w:t xml:space="preserve">       2. Признать утратившим силу постановление администрации Александровского сельского поселения от 30.01.2019г. №2 «О стоимости по погребению согласно гарантированному перечню.</w:t>
      </w:r>
    </w:p>
    <w:p w14:paraId="34B45916" w14:textId="77777777" w:rsidR="004F4463" w:rsidRPr="009C596F" w:rsidRDefault="004F4463" w:rsidP="004F4463">
      <w:pPr>
        <w:jc w:val="both"/>
        <w:rPr>
          <w:sz w:val="16"/>
          <w:szCs w:val="16"/>
        </w:rPr>
      </w:pPr>
      <w:r w:rsidRPr="009C596F">
        <w:rPr>
          <w:sz w:val="16"/>
          <w:szCs w:val="16"/>
        </w:rPr>
        <w:t xml:space="preserve">     3. Распространить действие настоящего постановления на правоотношения, возникшие с 01.02.2020 года.</w:t>
      </w:r>
    </w:p>
    <w:p w14:paraId="05CA7165" w14:textId="77777777" w:rsidR="004F4463" w:rsidRPr="009C596F" w:rsidRDefault="004F4463" w:rsidP="004F4463">
      <w:pPr>
        <w:jc w:val="both"/>
        <w:rPr>
          <w:sz w:val="16"/>
          <w:szCs w:val="16"/>
        </w:rPr>
      </w:pPr>
      <w:r w:rsidRPr="009C596F">
        <w:rPr>
          <w:sz w:val="16"/>
          <w:szCs w:val="16"/>
        </w:rPr>
        <w:t xml:space="preserve">      4. Настоящее постановление опубликовать в муниципальной газете «Павловский муниципальный вестник».</w:t>
      </w:r>
    </w:p>
    <w:p w14:paraId="426CDF59" w14:textId="77777777" w:rsidR="004F4463" w:rsidRPr="009C596F" w:rsidRDefault="004F4463" w:rsidP="004F4463">
      <w:pPr>
        <w:jc w:val="both"/>
        <w:rPr>
          <w:sz w:val="16"/>
          <w:szCs w:val="16"/>
        </w:rPr>
      </w:pPr>
      <w:r w:rsidRPr="009C596F">
        <w:rPr>
          <w:sz w:val="16"/>
          <w:szCs w:val="16"/>
        </w:rPr>
        <w:t xml:space="preserve">     5. Контроль за исполнением настоящего постановления оставляю за собой.</w:t>
      </w:r>
    </w:p>
    <w:p w14:paraId="65C120E3" w14:textId="77777777" w:rsidR="004F4463" w:rsidRPr="009C596F" w:rsidRDefault="004F4463" w:rsidP="004F4463">
      <w:pPr>
        <w:jc w:val="both"/>
        <w:rPr>
          <w:sz w:val="16"/>
          <w:szCs w:val="16"/>
        </w:rPr>
      </w:pPr>
    </w:p>
    <w:p w14:paraId="3D179036" w14:textId="77777777" w:rsidR="004F4463" w:rsidRPr="009C596F" w:rsidRDefault="004F4463" w:rsidP="004F4463">
      <w:pPr>
        <w:jc w:val="both"/>
        <w:rPr>
          <w:sz w:val="16"/>
          <w:szCs w:val="16"/>
        </w:rPr>
      </w:pPr>
    </w:p>
    <w:p w14:paraId="4C044919" w14:textId="77777777" w:rsidR="004F4463" w:rsidRPr="009C596F" w:rsidRDefault="004F4463" w:rsidP="004F4463">
      <w:pPr>
        <w:jc w:val="both"/>
        <w:rPr>
          <w:sz w:val="16"/>
          <w:szCs w:val="16"/>
        </w:rPr>
      </w:pPr>
    </w:p>
    <w:p w14:paraId="5B7529FC" w14:textId="77777777" w:rsidR="004F4463" w:rsidRPr="009C596F" w:rsidRDefault="004F4463" w:rsidP="004F4463">
      <w:pPr>
        <w:pStyle w:val="affd"/>
        <w:rPr>
          <w:sz w:val="16"/>
          <w:szCs w:val="16"/>
        </w:rPr>
      </w:pPr>
      <w:r w:rsidRPr="009C596F">
        <w:rPr>
          <w:sz w:val="16"/>
          <w:szCs w:val="16"/>
        </w:rPr>
        <w:t>Глава           Александровского       сельского</w:t>
      </w:r>
    </w:p>
    <w:p w14:paraId="38D88396" w14:textId="77777777" w:rsidR="004F4463" w:rsidRPr="009C596F" w:rsidRDefault="004F4463" w:rsidP="004F4463">
      <w:pPr>
        <w:pStyle w:val="affd"/>
        <w:rPr>
          <w:sz w:val="16"/>
          <w:szCs w:val="16"/>
        </w:rPr>
      </w:pPr>
      <w:r w:rsidRPr="009C596F">
        <w:rPr>
          <w:sz w:val="16"/>
          <w:szCs w:val="16"/>
        </w:rPr>
        <w:t xml:space="preserve">поселения    Павловского    муниципального </w:t>
      </w:r>
    </w:p>
    <w:p w14:paraId="653CDF91" w14:textId="77777777" w:rsidR="004F4463" w:rsidRDefault="004F4463" w:rsidP="004F4463">
      <w:pPr>
        <w:pStyle w:val="affd"/>
        <w:rPr>
          <w:sz w:val="16"/>
          <w:szCs w:val="16"/>
        </w:rPr>
      </w:pPr>
      <w:r w:rsidRPr="009C596F">
        <w:rPr>
          <w:sz w:val="16"/>
          <w:szCs w:val="16"/>
        </w:rPr>
        <w:t xml:space="preserve">района           Воронежской                области                  </w:t>
      </w:r>
    </w:p>
    <w:p w14:paraId="6B59A1DA" w14:textId="77777777" w:rsidR="004F4463" w:rsidRPr="009C596F" w:rsidRDefault="004F4463" w:rsidP="004F4463">
      <w:pPr>
        <w:pStyle w:val="affd"/>
        <w:jc w:val="right"/>
        <w:rPr>
          <w:sz w:val="16"/>
          <w:szCs w:val="16"/>
        </w:rPr>
      </w:pPr>
      <w:r w:rsidRPr="009C596F">
        <w:rPr>
          <w:sz w:val="16"/>
          <w:szCs w:val="16"/>
        </w:rPr>
        <w:t xml:space="preserve">                        </w:t>
      </w:r>
      <w:proofErr w:type="spellStart"/>
      <w:r w:rsidRPr="009C596F">
        <w:rPr>
          <w:sz w:val="16"/>
          <w:szCs w:val="16"/>
        </w:rPr>
        <w:t>С.И.Шешенко</w:t>
      </w:r>
      <w:proofErr w:type="spellEnd"/>
    </w:p>
    <w:p w14:paraId="68A322C7" w14:textId="77777777" w:rsidR="004F4463" w:rsidRPr="009C596F" w:rsidRDefault="004F4463" w:rsidP="004F4463">
      <w:pPr>
        <w:jc w:val="both"/>
        <w:rPr>
          <w:sz w:val="16"/>
          <w:szCs w:val="16"/>
        </w:rPr>
      </w:pPr>
    </w:p>
    <w:p w14:paraId="557A0C6D" w14:textId="77777777" w:rsidR="004F4463" w:rsidRPr="009C596F" w:rsidRDefault="004F4463" w:rsidP="004F4463">
      <w:pPr>
        <w:jc w:val="both"/>
        <w:rPr>
          <w:sz w:val="16"/>
          <w:szCs w:val="16"/>
        </w:rPr>
      </w:pPr>
    </w:p>
    <w:p w14:paraId="463B8D29" w14:textId="77777777" w:rsidR="004F4463" w:rsidRPr="009C596F" w:rsidRDefault="004F4463" w:rsidP="004F4463">
      <w:pPr>
        <w:jc w:val="both"/>
        <w:rPr>
          <w:sz w:val="16"/>
          <w:szCs w:val="16"/>
        </w:rPr>
      </w:pPr>
      <w:r w:rsidRPr="009C596F">
        <w:rPr>
          <w:sz w:val="16"/>
          <w:szCs w:val="16"/>
        </w:rPr>
        <w:t>Приложение к постановлению администрации Александровского сельского поселения Павловского муниципального района Воронежской области</w:t>
      </w:r>
    </w:p>
    <w:p w14:paraId="75A33662" w14:textId="77777777" w:rsidR="004F4463" w:rsidRPr="009C596F" w:rsidRDefault="004F4463" w:rsidP="004F4463">
      <w:pPr>
        <w:jc w:val="both"/>
        <w:rPr>
          <w:sz w:val="16"/>
          <w:szCs w:val="16"/>
        </w:rPr>
      </w:pPr>
      <w:r w:rsidRPr="009C596F">
        <w:rPr>
          <w:sz w:val="16"/>
          <w:szCs w:val="16"/>
        </w:rPr>
        <w:t xml:space="preserve">от </w:t>
      </w:r>
      <w:proofErr w:type="gramStart"/>
      <w:r w:rsidRPr="009C596F">
        <w:rPr>
          <w:sz w:val="16"/>
          <w:szCs w:val="16"/>
        </w:rPr>
        <w:t>30.01.2020  №</w:t>
      </w:r>
      <w:proofErr w:type="gramEnd"/>
      <w:r w:rsidRPr="009C596F">
        <w:rPr>
          <w:sz w:val="16"/>
          <w:szCs w:val="16"/>
        </w:rPr>
        <w:t>3</w:t>
      </w:r>
    </w:p>
    <w:p w14:paraId="116A3B4D" w14:textId="77777777" w:rsidR="004F4463" w:rsidRPr="009C596F" w:rsidRDefault="004F4463" w:rsidP="004F4463">
      <w:pPr>
        <w:jc w:val="both"/>
        <w:rPr>
          <w:sz w:val="16"/>
          <w:szCs w:val="16"/>
        </w:rPr>
      </w:pPr>
    </w:p>
    <w:p w14:paraId="3371A974" w14:textId="77777777" w:rsidR="004F4463" w:rsidRPr="009C596F" w:rsidRDefault="004F4463" w:rsidP="004F4463">
      <w:pPr>
        <w:jc w:val="both"/>
        <w:rPr>
          <w:b/>
          <w:sz w:val="16"/>
          <w:szCs w:val="16"/>
        </w:rPr>
      </w:pPr>
    </w:p>
    <w:p w14:paraId="2A7E8EA0" w14:textId="77777777" w:rsidR="004F4463" w:rsidRPr="009C596F" w:rsidRDefault="004F4463" w:rsidP="004F4463">
      <w:pPr>
        <w:jc w:val="both"/>
        <w:rPr>
          <w:b/>
          <w:sz w:val="16"/>
          <w:szCs w:val="16"/>
        </w:rPr>
      </w:pPr>
    </w:p>
    <w:p w14:paraId="54324E8A" w14:textId="77777777" w:rsidR="004F4463" w:rsidRPr="009C596F" w:rsidRDefault="004F4463" w:rsidP="004F4463">
      <w:pPr>
        <w:jc w:val="center"/>
        <w:rPr>
          <w:b/>
          <w:sz w:val="16"/>
          <w:szCs w:val="16"/>
        </w:rPr>
      </w:pPr>
      <w:r w:rsidRPr="009C596F">
        <w:rPr>
          <w:b/>
          <w:sz w:val="16"/>
          <w:szCs w:val="16"/>
        </w:rPr>
        <w:t>СТОИМОСТЬ УСЛУГ,</w:t>
      </w:r>
    </w:p>
    <w:p w14:paraId="28FBE9BD" w14:textId="77777777" w:rsidR="004F4463" w:rsidRPr="009C596F" w:rsidRDefault="004F4463" w:rsidP="004F4463">
      <w:pPr>
        <w:jc w:val="center"/>
        <w:rPr>
          <w:b/>
          <w:sz w:val="16"/>
          <w:szCs w:val="16"/>
        </w:rPr>
      </w:pPr>
      <w:r w:rsidRPr="009C596F">
        <w:rPr>
          <w:b/>
          <w:sz w:val="16"/>
          <w:szCs w:val="16"/>
        </w:rPr>
        <w:t xml:space="preserve">ПРЕДОСТАВЛЯЕМЫХ СОГЛАСНО ГАРАНТИРОВАННОМУ </w:t>
      </w:r>
    </w:p>
    <w:p w14:paraId="6342B6D3" w14:textId="77777777" w:rsidR="004F4463" w:rsidRPr="009C596F" w:rsidRDefault="004F4463" w:rsidP="004F4463">
      <w:pPr>
        <w:jc w:val="center"/>
        <w:rPr>
          <w:b/>
          <w:sz w:val="16"/>
          <w:szCs w:val="16"/>
        </w:rPr>
      </w:pPr>
      <w:r w:rsidRPr="009C596F">
        <w:rPr>
          <w:b/>
          <w:sz w:val="16"/>
          <w:szCs w:val="16"/>
        </w:rPr>
        <w:t>ПЕРЕЧНЮ УСЛУГ ПО ПОГРЕБЕНИЮ</w:t>
      </w:r>
    </w:p>
    <w:p w14:paraId="116C9B37" w14:textId="77777777" w:rsidR="004F4463" w:rsidRPr="009C596F" w:rsidRDefault="004F4463" w:rsidP="004F4463">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660"/>
        <w:gridCol w:w="1694"/>
      </w:tblGrid>
      <w:tr w:rsidR="004F4463" w:rsidRPr="004C08E1" w14:paraId="563646C2" w14:textId="77777777" w:rsidTr="0094177E">
        <w:tc>
          <w:tcPr>
            <w:tcW w:w="675" w:type="dxa"/>
            <w:shd w:val="clear" w:color="auto" w:fill="auto"/>
          </w:tcPr>
          <w:p w14:paraId="0E8B494D" w14:textId="77777777" w:rsidR="004F4463" w:rsidRPr="004C08E1" w:rsidRDefault="004F4463" w:rsidP="0094177E">
            <w:pPr>
              <w:jc w:val="center"/>
              <w:rPr>
                <w:sz w:val="12"/>
                <w:szCs w:val="12"/>
              </w:rPr>
            </w:pPr>
            <w:r w:rsidRPr="004C08E1">
              <w:rPr>
                <w:sz w:val="12"/>
                <w:szCs w:val="12"/>
              </w:rPr>
              <w:t>№ п/п</w:t>
            </w:r>
          </w:p>
        </w:tc>
        <w:tc>
          <w:tcPr>
            <w:tcW w:w="6083" w:type="dxa"/>
            <w:shd w:val="clear" w:color="auto" w:fill="auto"/>
          </w:tcPr>
          <w:p w14:paraId="1087CAEB" w14:textId="77777777" w:rsidR="004F4463" w:rsidRPr="004C08E1" w:rsidRDefault="004F4463" w:rsidP="0094177E">
            <w:pPr>
              <w:jc w:val="center"/>
              <w:rPr>
                <w:sz w:val="12"/>
                <w:szCs w:val="12"/>
              </w:rPr>
            </w:pPr>
            <w:r w:rsidRPr="004C08E1">
              <w:rPr>
                <w:sz w:val="12"/>
                <w:szCs w:val="12"/>
              </w:rPr>
              <w:t>Перечень услуг в соответствии со статьей 9</w:t>
            </w:r>
          </w:p>
          <w:p w14:paraId="448058D6" w14:textId="77777777" w:rsidR="004F4463" w:rsidRPr="004C08E1" w:rsidRDefault="004F4463" w:rsidP="0094177E">
            <w:pPr>
              <w:jc w:val="center"/>
              <w:rPr>
                <w:sz w:val="12"/>
                <w:szCs w:val="12"/>
              </w:rPr>
            </w:pPr>
            <w:r w:rsidRPr="004C08E1">
              <w:rPr>
                <w:sz w:val="12"/>
                <w:szCs w:val="12"/>
              </w:rPr>
              <w:t xml:space="preserve">Федерального закона от 12.01.1996г №8-ФЗ «О погребении и похоронном деле» </w:t>
            </w:r>
          </w:p>
        </w:tc>
        <w:tc>
          <w:tcPr>
            <w:tcW w:w="3379" w:type="dxa"/>
            <w:shd w:val="clear" w:color="auto" w:fill="auto"/>
          </w:tcPr>
          <w:p w14:paraId="0ADCDDD1" w14:textId="77777777" w:rsidR="004F4463" w:rsidRPr="004C08E1" w:rsidRDefault="004F4463" w:rsidP="0094177E">
            <w:pPr>
              <w:jc w:val="center"/>
              <w:rPr>
                <w:sz w:val="12"/>
                <w:szCs w:val="12"/>
              </w:rPr>
            </w:pPr>
            <w:r w:rsidRPr="004C08E1">
              <w:rPr>
                <w:sz w:val="12"/>
                <w:szCs w:val="12"/>
              </w:rPr>
              <w:t>Стоимость услуг, руб.</w:t>
            </w:r>
          </w:p>
        </w:tc>
      </w:tr>
      <w:tr w:rsidR="004F4463" w:rsidRPr="004C08E1" w14:paraId="6082D205" w14:textId="77777777" w:rsidTr="0094177E">
        <w:tc>
          <w:tcPr>
            <w:tcW w:w="675" w:type="dxa"/>
            <w:shd w:val="clear" w:color="auto" w:fill="auto"/>
          </w:tcPr>
          <w:p w14:paraId="7B456447" w14:textId="77777777" w:rsidR="004F4463" w:rsidRPr="004C08E1" w:rsidRDefault="004F4463" w:rsidP="0094177E">
            <w:pPr>
              <w:jc w:val="center"/>
              <w:rPr>
                <w:sz w:val="12"/>
                <w:szCs w:val="12"/>
              </w:rPr>
            </w:pPr>
            <w:r w:rsidRPr="004C08E1">
              <w:rPr>
                <w:sz w:val="12"/>
                <w:szCs w:val="12"/>
              </w:rPr>
              <w:t>1.</w:t>
            </w:r>
          </w:p>
        </w:tc>
        <w:tc>
          <w:tcPr>
            <w:tcW w:w="6083" w:type="dxa"/>
            <w:shd w:val="clear" w:color="auto" w:fill="auto"/>
          </w:tcPr>
          <w:p w14:paraId="3024F5E6" w14:textId="77777777" w:rsidR="004F4463" w:rsidRPr="004C08E1" w:rsidRDefault="004F4463" w:rsidP="0094177E">
            <w:pPr>
              <w:rPr>
                <w:sz w:val="12"/>
                <w:szCs w:val="12"/>
              </w:rPr>
            </w:pPr>
            <w:r w:rsidRPr="004C08E1">
              <w:rPr>
                <w:sz w:val="12"/>
                <w:szCs w:val="12"/>
              </w:rPr>
              <w:t>Оформление документов, необходимых для погребения</w:t>
            </w:r>
          </w:p>
        </w:tc>
        <w:tc>
          <w:tcPr>
            <w:tcW w:w="3379" w:type="dxa"/>
            <w:shd w:val="clear" w:color="auto" w:fill="auto"/>
          </w:tcPr>
          <w:p w14:paraId="14FA4702" w14:textId="77777777" w:rsidR="004F4463" w:rsidRPr="004C08E1" w:rsidRDefault="004F4463" w:rsidP="0094177E">
            <w:pPr>
              <w:jc w:val="center"/>
              <w:rPr>
                <w:sz w:val="12"/>
                <w:szCs w:val="12"/>
              </w:rPr>
            </w:pPr>
            <w:r w:rsidRPr="004C08E1">
              <w:rPr>
                <w:sz w:val="12"/>
                <w:szCs w:val="12"/>
              </w:rPr>
              <w:t>производится бесплатно</w:t>
            </w:r>
          </w:p>
        </w:tc>
      </w:tr>
      <w:tr w:rsidR="004F4463" w:rsidRPr="004C08E1" w14:paraId="468AAECE" w14:textId="77777777" w:rsidTr="0094177E">
        <w:tc>
          <w:tcPr>
            <w:tcW w:w="675" w:type="dxa"/>
            <w:shd w:val="clear" w:color="auto" w:fill="auto"/>
          </w:tcPr>
          <w:p w14:paraId="15BFEFCC" w14:textId="77777777" w:rsidR="004F4463" w:rsidRPr="004C08E1" w:rsidRDefault="004F4463" w:rsidP="0094177E">
            <w:pPr>
              <w:jc w:val="center"/>
              <w:rPr>
                <w:sz w:val="12"/>
                <w:szCs w:val="12"/>
              </w:rPr>
            </w:pPr>
            <w:r w:rsidRPr="004C08E1">
              <w:rPr>
                <w:sz w:val="12"/>
                <w:szCs w:val="12"/>
              </w:rPr>
              <w:t>2.</w:t>
            </w:r>
          </w:p>
        </w:tc>
        <w:tc>
          <w:tcPr>
            <w:tcW w:w="6083" w:type="dxa"/>
            <w:shd w:val="clear" w:color="auto" w:fill="auto"/>
          </w:tcPr>
          <w:p w14:paraId="7F5F20C0" w14:textId="77777777" w:rsidR="004F4463" w:rsidRPr="004C08E1" w:rsidRDefault="004F4463" w:rsidP="0094177E">
            <w:pPr>
              <w:rPr>
                <w:sz w:val="12"/>
                <w:szCs w:val="12"/>
              </w:rPr>
            </w:pPr>
            <w:r w:rsidRPr="004C08E1">
              <w:rPr>
                <w:sz w:val="12"/>
                <w:szCs w:val="12"/>
              </w:rPr>
              <w:t>Предоставление, доставка гроба и других предметов, необходимых для погребения</w:t>
            </w:r>
          </w:p>
        </w:tc>
        <w:tc>
          <w:tcPr>
            <w:tcW w:w="3379" w:type="dxa"/>
            <w:shd w:val="clear" w:color="auto" w:fill="auto"/>
          </w:tcPr>
          <w:p w14:paraId="7F785610" w14:textId="77777777" w:rsidR="004F4463" w:rsidRPr="004C08E1" w:rsidRDefault="004F4463" w:rsidP="0094177E">
            <w:pPr>
              <w:jc w:val="center"/>
              <w:rPr>
                <w:sz w:val="12"/>
                <w:szCs w:val="12"/>
              </w:rPr>
            </w:pPr>
            <w:r w:rsidRPr="004C08E1">
              <w:rPr>
                <w:sz w:val="12"/>
                <w:szCs w:val="12"/>
              </w:rPr>
              <w:t>1665,51</w:t>
            </w:r>
          </w:p>
        </w:tc>
      </w:tr>
      <w:tr w:rsidR="004F4463" w:rsidRPr="004C08E1" w14:paraId="1FC7474E" w14:textId="77777777" w:rsidTr="0094177E">
        <w:tc>
          <w:tcPr>
            <w:tcW w:w="675" w:type="dxa"/>
            <w:shd w:val="clear" w:color="auto" w:fill="auto"/>
          </w:tcPr>
          <w:p w14:paraId="5160EC94" w14:textId="77777777" w:rsidR="004F4463" w:rsidRPr="004C08E1" w:rsidRDefault="004F4463" w:rsidP="0094177E">
            <w:pPr>
              <w:jc w:val="center"/>
              <w:rPr>
                <w:sz w:val="12"/>
                <w:szCs w:val="12"/>
              </w:rPr>
            </w:pPr>
            <w:r w:rsidRPr="004C08E1">
              <w:rPr>
                <w:sz w:val="12"/>
                <w:szCs w:val="12"/>
              </w:rPr>
              <w:t>3.</w:t>
            </w:r>
          </w:p>
        </w:tc>
        <w:tc>
          <w:tcPr>
            <w:tcW w:w="6083" w:type="dxa"/>
            <w:shd w:val="clear" w:color="auto" w:fill="auto"/>
          </w:tcPr>
          <w:p w14:paraId="0E60B825" w14:textId="77777777" w:rsidR="004F4463" w:rsidRPr="004C08E1" w:rsidRDefault="004F4463" w:rsidP="0094177E">
            <w:pPr>
              <w:rPr>
                <w:sz w:val="12"/>
                <w:szCs w:val="12"/>
              </w:rPr>
            </w:pPr>
            <w:r w:rsidRPr="004C08E1">
              <w:rPr>
                <w:sz w:val="12"/>
                <w:szCs w:val="12"/>
              </w:rPr>
              <w:t>Предоставление автокатафалка для перевозки тела (останков) умершего на кладбище</w:t>
            </w:r>
          </w:p>
        </w:tc>
        <w:tc>
          <w:tcPr>
            <w:tcW w:w="3379" w:type="dxa"/>
            <w:shd w:val="clear" w:color="auto" w:fill="auto"/>
          </w:tcPr>
          <w:p w14:paraId="2F8516C5" w14:textId="77777777" w:rsidR="004F4463" w:rsidRPr="004C08E1" w:rsidRDefault="004F4463" w:rsidP="0094177E">
            <w:pPr>
              <w:jc w:val="center"/>
              <w:rPr>
                <w:sz w:val="12"/>
                <w:szCs w:val="12"/>
              </w:rPr>
            </w:pPr>
            <w:r w:rsidRPr="004C08E1">
              <w:rPr>
                <w:sz w:val="12"/>
                <w:szCs w:val="12"/>
              </w:rPr>
              <w:t>1372,27</w:t>
            </w:r>
          </w:p>
        </w:tc>
      </w:tr>
      <w:tr w:rsidR="004F4463" w:rsidRPr="004C08E1" w14:paraId="46543AC0" w14:textId="77777777" w:rsidTr="0094177E">
        <w:tc>
          <w:tcPr>
            <w:tcW w:w="675" w:type="dxa"/>
            <w:shd w:val="clear" w:color="auto" w:fill="auto"/>
          </w:tcPr>
          <w:p w14:paraId="3B07369B" w14:textId="77777777" w:rsidR="004F4463" w:rsidRPr="004C08E1" w:rsidRDefault="004F4463" w:rsidP="0094177E">
            <w:pPr>
              <w:jc w:val="center"/>
              <w:rPr>
                <w:sz w:val="12"/>
                <w:szCs w:val="12"/>
              </w:rPr>
            </w:pPr>
            <w:r w:rsidRPr="004C08E1">
              <w:rPr>
                <w:sz w:val="12"/>
                <w:szCs w:val="12"/>
              </w:rPr>
              <w:t>4.</w:t>
            </w:r>
          </w:p>
        </w:tc>
        <w:tc>
          <w:tcPr>
            <w:tcW w:w="6083" w:type="dxa"/>
            <w:shd w:val="clear" w:color="auto" w:fill="auto"/>
          </w:tcPr>
          <w:p w14:paraId="1EC6A5C9" w14:textId="77777777" w:rsidR="004F4463" w:rsidRPr="004C08E1" w:rsidRDefault="004F4463" w:rsidP="0094177E">
            <w:pPr>
              <w:rPr>
                <w:sz w:val="12"/>
                <w:szCs w:val="12"/>
              </w:rPr>
            </w:pPr>
            <w:r w:rsidRPr="004C08E1">
              <w:rPr>
                <w:sz w:val="12"/>
                <w:szCs w:val="12"/>
              </w:rPr>
              <w:t>Погребение (рытье могилы, поднос умершего до могилы и захоронение)</w:t>
            </w:r>
          </w:p>
        </w:tc>
        <w:tc>
          <w:tcPr>
            <w:tcW w:w="3379" w:type="dxa"/>
            <w:shd w:val="clear" w:color="auto" w:fill="auto"/>
          </w:tcPr>
          <w:p w14:paraId="45D2E2D1" w14:textId="77777777" w:rsidR="004F4463" w:rsidRPr="004C08E1" w:rsidRDefault="004F4463" w:rsidP="0094177E">
            <w:pPr>
              <w:jc w:val="center"/>
              <w:rPr>
                <w:sz w:val="12"/>
                <w:szCs w:val="12"/>
              </w:rPr>
            </w:pPr>
            <w:r w:rsidRPr="004C08E1">
              <w:rPr>
                <w:sz w:val="12"/>
                <w:szCs w:val="12"/>
              </w:rPr>
              <w:t>3087,08</w:t>
            </w:r>
          </w:p>
        </w:tc>
      </w:tr>
      <w:tr w:rsidR="004F4463" w:rsidRPr="004C08E1" w14:paraId="1F577479" w14:textId="77777777" w:rsidTr="0094177E">
        <w:tc>
          <w:tcPr>
            <w:tcW w:w="675" w:type="dxa"/>
            <w:shd w:val="clear" w:color="auto" w:fill="auto"/>
          </w:tcPr>
          <w:p w14:paraId="285EB4E3" w14:textId="77777777" w:rsidR="004F4463" w:rsidRPr="004C08E1" w:rsidRDefault="004F4463" w:rsidP="0094177E">
            <w:pPr>
              <w:jc w:val="center"/>
              <w:rPr>
                <w:sz w:val="12"/>
                <w:szCs w:val="12"/>
              </w:rPr>
            </w:pPr>
          </w:p>
        </w:tc>
        <w:tc>
          <w:tcPr>
            <w:tcW w:w="6083" w:type="dxa"/>
            <w:shd w:val="clear" w:color="auto" w:fill="auto"/>
          </w:tcPr>
          <w:p w14:paraId="544E39D6" w14:textId="77777777" w:rsidR="004F4463" w:rsidRPr="004C08E1" w:rsidRDefault="004F4463" w:rsidP="0094177E">
            <w:pPr>
              <w:rPr>
                <w:sz w:val="12"/>
                <w:szCs w:val="12"/>
              </w:rPr>
            </w:pPr>
            <w:r w:rsidRPr="004C08E1">
              <w:rPr>
                <w:sz w:val="12"/>
                <w:szCs w:val="12"/>
              </w:rPr>
              <w:t>Итого:</w:t>
            </w:r>
          </w:p>
        </w:tc>
        <w:tc>
          <w:tcPr>
            <w:tcW w:w="3379" w:type="dxa"/>
            <w:shd w:val="clear" w:color="auto" w:fill="auto"/>
          </w:tcPr>
          <w:p w14:paraId="580DAA9F" w14:textId="77777777" w:rsidR="004F4463" w:rsidRPr="004C08E1" w:rsidRDefault="004F4463" w:rsidP="0094177E">
            <w:pPr>
              <w:jc w:val="center"/>
              <w:rPr>
                <w:sz w:val="12"/>
                <w:szCs w:val="12"/>
              </w:rPr>
            </w:pPr>
            <w:r w:rsidRPr="004C08E1">
              <w:rPr>
                <w:sz w:val="12"/>
                <w:szCs w:val="12"/>
              </w:rPr>
              <w:t>6124,86</w:t>
            </w:r>
          </w:p>
        </w:tc>
      </w:tr>
    </w:tbl>
    <w:p w14:paraId="791C1035" w14:textId="77777777" w:rsidR="004F4463" w:rsidRPr="009C596F" w:rsidRDefault="004F4463" w:rsidP="004F4463">
      <w:pPr>
        <w:jc w:val="center"/>
        <w:rPr>
          <w:sz w:val="16"/>
          <w:szCs w:val="16"/>
        </w:rPr>
      </w:pPr>
    </w:p>
    <w:p w14:paraId="44A6C1AE" w14:textId="77777777" w:rsidR="004F4463" w:rsidRPr="009C596F" w:rsidRDefault="004F4463" w:rsidP="004F4463">
      <w:pPr>
        <w:jc w:val="center"/>
        <w:rPr>
          <w:sz w:val="16"/>
          <w:szCs w:val="16"/>
        </w:rPr>
      </w:pPr>
    </w:p>
    <w:p w14:paraId="4C6116F0" w14:textId="77777777" w:rsidR="004F4463" w:rsidRPr="009C596F" w:rsidRDefault="004F4463" w:rsidP="004F4463">
      <w:pPr>
        <w:jc w:val="center"/>
        <w:rPr>
          <w:sz w:val="16"/>
          <w:szCs w:val="16"/>
        </w:rPr>
      </w:pPr>
    </w:p>
    <w:p w14:paraId="43B9D027" w14:textId="77777777" w:rsidR="004F4463" w:rsidRPr="009C596F" w:rsidRDefault="004F4463" w:rsidP="004F4463">
      <w:pPr>
        <w:jc w:val="center"/>
        <w:rPr>
          <w:sz w:val="16"/>
          <w:szCs w:val="16"/>
        </w:rPr>
      </w:pPr>
    </w:p>
    <w:p w14:paraId="4A732F46" w14:textId="77777777" w:rsidR="004F4463" w:rsidRPr="009C596F" w:rsidRDefault="004F4463" w:rsidP="004F4463">
      <w:pPr>
        <w:pStyle w:val="affd"/>
        <w:rPr>
          <w:sz w:val="16"/>
          <w:szCs w:val="16"/>
        </w:rPr>
      </w:pPr>
      <w:r w:rsidRPr="009C596F">
        <w:rPr>
          <w:sz w:val="16"/>
          <w:szCs w:val="16"/>
        </w:rPr>
        <w:t>Глава           Александровского       сельского</w:t>
      </w:r>
    </w:p>
    <w:p w14:paraId="3FE978BB" w14:textId="77777777" w:rsidR="004F4463" w:rsidRPr="009C596F" w:rsidRDefault="004F4463" w:rsidP="004F4463">
      <w:pPr>
        <w:pStyle w:val="affd"/>
        <w:rPr>
          <w:sz w:val="16"/>
          <w:szCs w:val="16"/>
        </w:rPr>
      </w:pPr>
      <w:r w:rsidRPr="009C596F">
        <w:rPr>
          <w:sz w:val="16"/>
          <w:szCs w:val="16"/>
        </w:rPr>
        <w:t xml:space="preserve">поселения    Павловского    муниципального </w:t>
      </w:r>
    </w:p>
    <w:p w14:paraId="7AC971C6" w14:textId="77777777" w:rsidR="004F4463" w:rsidRPr="009C596F" w:rsidRDefault="004F4463" w:rsidP="004F4463">
      <w:pPr>
        <w:pStyle w:val="affd"/>
        <w:rPr>
          <w:sz w:val="16"/>
          <w:szCs w:val="16"/>
        </w:rPr>
      </w:pPr>
      <w:r w:rsidRPr="009C596F">
        <w:rPr>
          <w:sz w:val="16"/>
          <w:szCs w:val="16"/>
        </w:rPr>
        <w:t xml:space="preserve">района           Воронежской                области                       </w:t>
      </w:r>
    </w:p>
    <w:p w14:paraId="1D1EC2F3" w14:textId="77777777" w:rsidR="004F4463" w:rsidRPr="009C596F" w:rsidRDefault="004F4463" w:rsidP="004F4463">
      <w:pPr>
        <w:pStyle w:val="affd"/>
        <w:jc w:val="right"/>
        <w:rPr>
          <w:sz w:val="16"/>
          <w:szCs w:val="16"/>
        </w:rPr>
      </w:pPr>
      <w:r w:rsidRPr="009C596F">
        <w:rPr>
          <w:sz w:val="16"/>
          <w:szCs w:val="16"/>
        </w:rPr>
        <w:t xml:space="preserve">                  </w:t>
      </w:r>
      <w:proofErr w:type="spellStart"/>
      <w:r w:rsidRPr="009C596F">
        <w:rPr>
          <w:sz w:val="16"/>
          <w:szCs w:val="16"/>
        </w:rPr>
        <w:t>С.И.Шешенко</w:t>
      </w:r>
      <w:proofErr w:type="spellEnd"/>
    </w:p>
    <w:p w14:paraId="44FD7479" w14:textId="77777777" w:rsidR="00457098" w:rsidRDefault="00457098" w:rsidP="005A59D5">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64866474" w14:textId="77777777" w:rsidTr="00457098">
        <w:tc>
          <w:tcPr>
            <w:tcW w:w="4826" w:type="dxa"/>
            <w:shd w:val="clear" w:color="auto" w:fill="BFBFBF" w:themeFill="background1" w:themeFillShade="BF"/>
          </w:tcPr>
          <w:p w14:paraId="4A6A2125" w14:textId="77777777" w:rsidR="00457098" w:rsidRPr="00457098" w:rsidRDefault="00457098" w:rsidP="005A59D5">
            <w:pPr>
              <w:jc w:val="center"/>
              <w:rPr>
                <w:b/>
              </w:rPr>
            </w:pPr>
            <w:r>
              <w:rPr>
                <w:b/>
              </w:rPr>
              <w:t>Воронцовское сельское поселение</w:t>
            </w:r>
          </w:p>
        </w:tc>
      </w:tr>
    </w:tbl>
    <w:p w14:paraId="12C89215" w14:textId="77777777" w:rsidR="00457098" w:rsidRDefault="00457098" w:rsidP="005A59D5">
      <w:pPr>
        <w:rPr>
          <w:sz w:val="16"/>
          <w:szCs w:val="16"/>
        </w:rPr>
      </w:pPr>
    </w:p>
    <w:p w14:paraId="66877920" w14:textId="7D6DA492" w:rsidR="00A03A27" w:rsidRPr="00A03A27" w:rsidRDefault="00A03A27" w:rsidP="00A03A27">
      <w:pPr>
        <w:pStyle w:val="6"/>
        <w:spacing w:before="0" w:after="0"/>
        <w:jc w:val="center"/>
        <w:rPr>
          <w:sz w:val="16"/>
          <w:szCs w:val="16"/>
        </w:rPr>
      </w:pPr>
      <w:r w:rsidRPr="00A03A27">
        <w:rPr>
          <w:sz w:val="16"/>
          <w:szCs w:val="16"/>
        </w:rPr>
        <w:t>СОВЕТ НАРОДНЫХ ДЕПУТАТОВ ВОРОНЦОВСКОГО СЕЛЬСКОГО ПОСЕЛЕНИЯ</w:t>
      </w:r>
    </w:p>
    <w:p w14:paraId="763EB5CF" w14:textId="6F70E4C0" w:rsidR="00A03A27" w:rsidRPr="00A03A27" w:rsidRDefault="00A03A27" w:rsidP="00A03A27">
      <w:pPr>
        <w:pStyle w:val="6"/>
        <w:spacing w:before="0" w:after="0"/>
        <w:jc w:val="center"/>
        <w:rPr>
          <w:sz w:val="16"/>
          <w:szCs w:val="16"/>
        </w:rPr>
      </w:pPr>
      <w:r w:rsidRPr="00A03A27">
        <w:rPr>
          <w:sz w:val="16"/>
          <w:szCs w:val="16"/>
        </w:rPr>
        <w:t xml:space="preserve"> ПАВЛОВСКОГО МУНИЦИПАЛЬНОГО РАЙОНА </w:t>
      </w:r>
    </w:p>
    <w:p w14:paraId="5ED1C9B2" w14:textId="1EC70C15" w:rsidR="00A03A27" w:rsidRPr="00A03A27" w:rsidRDefault="00A03A27" w:rsidP="00A03A27">
      <w:pPr>
        <w:pStyle w:val="6"/>
        <w:spacing w:before="0" w:after="0"/>
        <w:jc w:val="center"/>
        <w:rPr>
          <w:spacing w:val="20"/>
          <w:sz w:val="16"/>
          <w:szCs w:val="16"/>
        </w:rPr>
      </w:pPr>
      <w:r w:rsidRPr="00A03A27">
        <w:rPr>
          <w:sz w:val="16"/>
          <w:szCs w:val="16"/>
        </w:rPr>
        <w:t>ВОРОНЕЖСКОЙ ОБЛАСТИ</w:t>
      </w:r>
    </w:p>
    <w:p w14:paraId="3133A97A" w14:textId="77777777" w:rsidR="00A03A27" w:rsidRPr="001035AF" w:rsidRDefault="00A03A27" w:rsidP="00A03A27">
      <w:pPr>
        <w:jc w:val="center"/>
        <w:rPr>
          <w:b/>
          <w:bCs/>
          <w:sz w:val="16"/>
          <w:szCs w:val="16"/>
        </w:rPr>
      </w:pPr>
    </w:p>
    <w:p w14:paraId="25F971CF" w14:textId="77777777" w:rsidR="00A03A27" w:rsidRPr="001035AF" w:rsidRDefault="00A03A27" w:rsidP="00A03A27">
      <w:pPr>
        <w:pStyle w:val="2"/>
      </w:pPr>
      <w:r w:rsidRPr="001035AF">
        <w:rPr>
          <w:i/>
        </w:rPr>
        <w:t>РЕШЕНИЕ</w:t>
      </w:r>
    </w:p>
    <w:p w14:paraId="6D8FC66C" w14:textId="77777777" w:rsidR="00A03A27" w:rsidRPr="001035AF" w:rsidRDefault="00A03A27" w:rsidP="00A03A27">
      <w:pPr>
        <w:rPr>
          <w:b/>
          <w:sz w:val="16"/>
          <w:szCs w:val="16"/>
        </w:rPr>
      </w:pPr>
    </w:p>
    <w:p w14:paraId="3FBC0E3A" w14:textId="77777777" w:rsidR="00A03A27" w:rsidRPr="001035AF" w:rsidRDefault="00A03A27" w:rsidP="00A03A27">
      <w:pPr>
        <w:pBdr>
          <w:bottom w:val="single" w:sz="4" w:space="1" w:color="auto"/>
        </w:pBdr>
        <w:rPr>
          <w:sz w:val="16"/>
          <w:szCs w:val="16"/>
        </w:rPr>
      </w:pPr>
      <w:r w:rsidRPr="001035AF">
        <w:rPr>
          <w:sz w:val="16"/>
          <w:szCs w:val="16"/>
        </w:rPr>
        <w:t xml:space="preserve">от         03.02.2020 г.                      </w:t>
      </w:r>
      <w:proofErr w:type="gramStart"/>
      <w:r w:rsidRPr="001035AF">
        <w:rPr>
          <w:sz w:val="16"/>
          <w:szCs w:val="16"/>
        </w:rPr>
        <w:t>№  305</w:t>
      </w:r>
      <w:proofErr w:type="gramEnd"/>
      <w:r w:rsidRPr="001035AF">
        <w:rPr>
          <w:sz w:val="16"/>
          <w:szCs w:val="16"/>
        </w:rPr>
        <w:t xml:space="preserve">  </w:t>
      </w:r>
    </w:p>
    <w:p w14:paraId="2C7A9D9D" w14:textId="77777777" w:rsidR="00A03A27" w:rsidRPr="001035AF" w:rsidRDefault="00A03A27" w:rsidP="00A03A27">
      <w:pPr>
        <w:rPr>
          <w:sz w:val="16"/>
          <w:szCs w:val="16"/>
        </w:rPr>
      </w:pPr>
      <w:r w:rsidRPr="001035AF">
        <w:rPr>
          <w:sz w:val="16"/>
          <w:szCs w:val="16"/>
        </w:rPr>
        <w:t>с. Воронцовка</w:t>
      </w:r>
    </w:p>
    <w:p w14:paraId="76FD6201" w14:textId="77777777" w:rsidR="00A03A27" w:rsidRPr="001035AF" w:rsidRDefault="00A03A27" w:rsidP="00A03A27">
      <w:pPr>
        <w:shd w:val="clear" w:color="auto" w:fill="FFFFFF"/>
        <w:rPr>
          <w:b/>
          <w:sz w:val="16"/>
          <w:szCs w:val="16"/>
        </w:rPr>
      </w:pPr>
    </w:p>
    <w:p w14:paraId="71A5B5A0" w14:textId="77777777" w:rsidR="00A03A27" w:rsidRPr="001035AF" w:rsidRDefault="00A03A27" w:rsidP="00A03A27">
      <w:pPr>
        <w:jc w:val="both"/>
        <w:rPr>
          <w:sz w:val="16"/>
          <w:szCs w:val="16"/>
        </w:rPr>
      </w:pPr>
      <w:r w:rsidRPr="001035AF">
        <w:rPr>
          <w:sz w:val="16"/>
          <w:szCs w:val="16"/>
        </w:rPr>
        <w:t xml:space="preserve">О внесении изменений в решение Совета народных депутатов </w:t>
      </w:r>
      <w:proofErr w:type="spellStart"/>
      <w:r w:rsidRPr="001035AF">
        <w:rPr>
          <w:sz w:val="16"/>
          <w:szCs w:val="16"/>
        </w:rPr>
        <w:t>Воронцовского</w:t>
      </w:r>
      <w:proofErr w:type="spellEnd"/>
      <w:r w:rsidRPr="001035AF">
        <w:rPr>
          <w:sz w:val="16"/>
          <w:szCs w:val="16"/>
        </w:rPr>
        <w:t xml:space="preserve"> сельского поселения от 23.06.2017г. №134 «Об установлении на территории </w:t>
      </w:r>
      <w:proofErr w:type="spellStart"/>
      <w:r w:rsidRPr="001035AF">
        <w:rPr>
          <w:sz w:val="16"/>
          <w:szCs w:val="16"/>
        </w:rPr>
        <w:t>Воронцовского</w:t>
      </w:r>
      <w:proofErr w:type="spellEnd"/>
      <w:r w:rsidRPr="001035AF">
        <w:rPr>
          <w:sz w:val="16"/>
          <w:szCs w:val="16"/>
        </w:rPr>
        <w:t xml:space="preserve"> сельского поселения Павловского муниципального района Воронежской области дополнительного основания признания безнадёжной к взысканию недоимки по местным налогам, задолженности по пеням и штрафам по этим налогам»</w:t>
      </w:r>
    </w:p>
    <w:p w14:paraId="7D359F4D" w14:textId="77777777" w:rsidR="00A03A27" w:rsidRPr="001035AF" w:rsidRDefault="00A03A27" w:rsidP="00A03A27">
      <w:pPr>
        <w:rPr>
          <w:sz w:val="16"/>
          <w:szCs w:val="16"/>
        </w:rPr>
      </w:pPr>
    </w:p>
    <w:p w14:paraId="0D2D47A2" w14:textId="77777777" w:rsidR="00A03A27" w:rsidRPr="001035AF" w:rsidRDefault="00A03A27" w:rsidP="00A03A27">
      <w:pPr>
        <w:rPr>
          <w:sz w:val="16"/>
          <w:szCs w:val="16"/>
        </w:rPr>
      </w:pPr>
    </w:p>
    <w:p w14:paraId="1D21D2AB" w14:textId="77777777" w:rsidR="00A03A27" w:rsidRPr="001035AF" w:rsidRDefault="00A03A27" w:rsidP="00A03A27">
      <w:pPr>
        <w:jc w:val="both"/>
        <w:rPr>
          <w:sz w:val="16"/>
          <w:szCs w:val="16"/>
        </w:rPr>
      </w:pPr>
      <w:r w:rsidRPr="001035AF">
        <w:rPr>
          <w:sz w:val="16"/>
          <w:szCs w:val="16"/>
        </w:rPr>
        <w:tab/>
        <w:t xml:space="preserve">В соответствии с ч. 10 ст. 35 Федерального закона от 06.10.2003 № 131-ФЗ «Об общих принципах организации местного самоуправления в Российской Федерации», ст. 59 Налогового кодекса Российской Федерации, ст.46 Федерального закона от 02.10.2007г, №229-ФЗ «Об исполнительном производстве», п.2 ст.9 Устава </w:t>
      </w:r>
      <w:proofErr w:type="spellStart"/>
      <w:r w:rsidRPr="001035AF">
        <w:rPr>
          <w:sz w:val="16"/>
          <w:szCs w:val="16"/>
        </w:rPr>
        <w:t>Воронцовского</w:t>
      </w:r>
      <w:proofErr w:type="spellEnd"/>
      <w:r w:rsidRPr="001035AF">
        <w:rPr>
          <w:sz w:val="16"/>
          <w:szCs w:val="16"/>
        </w:rPr>
        <w:t xml:space="preserve"> сельского поселения Павловского муниципального района Воронежской области, Совет народных депутатов </w:t>
      </w:r>
      <w:proofErr w:type="spellStart"/>
      <w:r w:rsidRPr="001035AF">
        <w:rPr>
          <w:sz w:val="16"/>
          <w:szCs w:val="16"/>
        </w:rPr>
        <w:t>Воронцовского</w:t>
      </w:r>
      <w:proofErr w:type="spellEnd"/>
      <w:r w:rsidRPr="001035AF">
        <w:rPr>
          <w:sz w:val="16"/>
          <w:szCs w:val="16"/>
        </w:rPr>
        <w:t xml:space="preserve"> сельского поселения Павловского муниципального района Воронежской области</w:t>
      </w:r>
    </w:p>
    <w:p w14:paraId="359BA22B" w14:textId="77777777" w:rsidR="00A03A27" w:rsidRPr="001035AF" w:rsidRDefault="00A03A27" w:rsidP="00A03A27">
      <w:pPr>
        <w:jc w:val="both"/>
        <w:rPr>
          <w:sz w:val="16"/>
          <w:szCs w:val="16"/>
        </w:rPr>
      </w:pPr>
    </w:p>
    <w:p w14:paraId="2EA9205E" w14:textId="77777777" w:rsidR="00A03A27" w:rsidRPr="001035AF" w:rsidRDefault="00A03A27" w:rsidP="00A03A27">
      <w:pPr>
        <w:jc w:val="center"/>
        <w:rPr>
          <w:sz w:val="16"/>
          <w:szCs w:val="16"/>
        </w:rPr>
      </w:pPr>
      <w:r w:rsidRPr="001035AF">
        <w:rPr>
          <w:sz w:val="16"/>
          <w:szCs w:val="16"/>
        </w:rPr>
        <w:t>РЕШИЛ:</w:t>
      </w:r>
    </w:p>
    <w:p w14:paraId="294B7A56" w14:textId="77777777" w:rsidR="00A03A27" w:rsidRPr="001035AF" w:rsidRDefault="00A03A27" w:rsidP="00A03A27">
      <w:pPr>
        <w:jc w:val="both"/>
        <w:rPr>
          <w:sz w:val="16"/>
          <w:szCs w:val="16"/>
        </w:rPr>
      </w:pPr>
      <w:r w:rsidRPr="001035AF">
        <w:rPr>
          <w:sz w:val="16"/>
          <w:szCs w:val="16"/>
        </w:rPr>
        <w:t xml:space="preserve"> </w:t>
      </w:r>
    </w:p>
    <w:p w14:paraId="4FA0F3F5" w14:textId="77777777" w:rsidR="00A03A27" w:rsidRPr="001035AF" w:rsidRDefault="00A03A27" w:rsidP="00A03A27">
      <w:pPr>
        <w:numPr>
          <w:ilvl w:val="0"/>
          <w:numId w:val="38"/>
        </w:numPr>
        <w:ind w:left="0" w:firstLine="0"/>
        <w:jc w:val="both"/>
        <w:rPr>
          <w:sz w:val="16"/>
          <w:szCs w:val="16"/>
        </w:rPr>
      </w:pPr>
      <w:r w:rsidRPr="001035AF">
        <w:rPr>
          <w:sz w:val="16"/>
          <w:szCs w:val="16"/>
        </w:rPr>
        <w:t xml:space="preserve">Внести изменения в решение Совета народных депутатов </w:t>
      </w:r>
      <w:proofErr w:type="spellStart"/>
      <w:r w:rsidRPr="001035AF">
        <w:rPr>
          <w:sz w:val="16"/>
          <w:szCs w:val="16"/>
        </w:rPr>
        <w:t>Воронцовского</w:t>
      </w:r>
      <w:proofErr w:type="spellEnd"/>
      <w:r w:rsidRPr="001035AF">
        <w:rPr>
          <w:sz w:val="16"/>
          <w:szCs w:val="16"/>
        </w:rPr>
        <w:t xml:space="preserve"> сельского поселения от 23.06.2017г. №134 «Об установлении на территории </w:t>
      </w:r>
      <w:proofErr w:type="spellStart"/>
      <w:r w:rsidRPr="001035AF">
        <w:rPr>
          <w:sz w:val="16"/>
          <w:szCs w:val="16"/>
        </w:rPr>
        <w:t>Воронцовского</w:t>
      </w:r>
      <w:proofErr w:type="spellEnd"/>
      <w:r w:rsidRPr="001035AF">
        <w:rPr>
          <w:sz w:val="16"/>
          <w:szCs w:val="16"/>
        </w:rPr>
        <w:t xml:space="preserve"> сельского поселения Павловского муниципального района Воронежской области дополнительного основания признания безнадёжной к взысканию недоимки по местным налогам, задолженности по пеням и штрафам по этим налогам» следующие изменения:</w:t>
      </w:r>
    </w:p>
    <w:p w14:paraId="6CBBD91D" w14:textId="77777777" w:rsidR="00A03A27" w:rsidRPr="001035AF" w:rsidRDefault="00A03A27" w:rsidP="00A03A27">
      <w:pPr>
        <w:numPr>
          <w:ilvl w:val="1"/>
          <w:numId w:val="38"/>
        </w:numPr>
        <w:ind w:left="0" w:firstLine="0"/>
        <w:jc w:val="both"/>
        <w:rPr>
          <w:sz w:val="16"/>
          <w:szCs w:val="16"/>
        </w:rPr>
      </w:pPr>
      <w:r w:rsidRPr="001035AF">
        <w:rPr>
          <w:sz w:val="16"/>
          <w:szCs w:val="16"/>
        </w:rPr>
        <w:t>подпункты 1.1. и 1.2. пункта 1 признать утратившими силу;</w:t>
      </w:r>
    </w:p>
    <w:p w14:paraId="7D8528F0" w14:textId="77777777" w:rsidR="00A03A27" w:rsidRPr="001035AF" w:rsidRDefault="00A03A27" w:rsidP="00A03A27">
      <w:pPr>
        <w:numPr>
          <w:ilvl w:val="1"/>
          <w:numId w:val="38"/>
        </w:numPr>
        <w:ind w:left="0" w:firstLine="0"/>
        <w:jc w:val="both"/>
        <w:rPr>
          <w:sz w:val="16"/>
          <w:szCs w:val="16"/>
        </w:rPr>
      </w:pPr>
      <w:r w:rsidRPr="001035AF">
        <w:rPr>
          <w:sz w:val="16"/>
          <w:szCs w:val="16"/>
        </w:rPr>
        <w:t>изложить подпункт 1.8. пункта 1 в новой редакции:</w:t>
      </w:r>
    </w:p>
    <w:p w14:paraId="788085AE" w14:textId="77777777" w:rsidR="00A03A27" w:rsidRPr="001035AF" w:rsidRDefault="00A03A27" w:rsidP="00A03A27">
      <w:pPr>
        <w:jc w:val="both"/>
        <w:rPr>
          <w:sz w:val="16"/>
          <w:szCs w:val="16"/>
        </w:rPr>
      </w:pPr>
      <w:r w:rsidRPr="001035AF">
        <w:rPr>
          <w:sz w:val="16"/>
          <w:szCs w:val="16"/>
        </w:rPr>
        <w:t>«1.8.  Наличие у физического лица недоимки, задолженности по пеням и штрафам по земельному налогу, налогу на имущество физических лиц, принудительное взыскание которых по исполнительным листам невозможно по основаниям, предусмотренным пунктами 3 и 4 части 1 статьи 46 Федерального закона от 2 октября 2007 года №229-ФЗ «Об исполнительном производстве.».</w:t>
      </w:r>
    </w:p>
    <w:p w14:paraId="75956635" w14:textId="77777777" w:rsidR="00A03A27" w:rsidRPr="001035AF" w:rsidRDefault="00A03A27" w:rsidP="00A03A27">
      <w:pPr>
        <w:jc w:val="both"/>
        <w:rPr>
          <w:sz w:val="16"/>
          <w:szCs w:val="16"/>
        </w:rPr>
      </w:pPr>
    </w:p>
    <w:p w14:paraId="7F7F0526" w14:textId="77777777" w:rsidR="00A03A27" w:rsidRPr="001035AF" w:rsidRDefault="00A03A27" w:rsidP="00A03A27">
      <w:pPr>
        <w:jc w:val="both"/>
        <w:rPr>
          <w:sz w:val="16"/>
          <w:szCs w:val="16"/>
        </w:rPr>
      </w:pPr>
      <w:r w:rsidRPr="001035AF">
        <w:rPr>
          <w:sz w:val="16"/>
          <w:szCs w:val="16"/>
        </w:rPr>
        <w:t>2. Опубликовать настоящее решение в муниципальной газете «</w:t>
      </w:r>
      <w:proofErr w:type="gramStart"/>
      <w:r w:rsidRPr="001035AF">
        <w:rPr>
          <w:sz w:val="16"/>
          <w:szCs w:val="16"/>
        </w:rPr>
        <w:t>Павловский  муниципальный</w:t>
      </w:r>
      <w:proofErr w:type="gramEnd"/>
      <w:r w:rsidRPr="001035AF">
        <w:rPr>
          <w:sz w:val="16"/>
          <w:szCs w:val="16"/>
        </w:rPr>
        <w:t xml:space="preserve"> вестник» и разместить на официальном сайте администрации  </w:t>
      </w:r>
      <w:proofErr w:type="spellStart"/>
      <w:r w:rsidRPr="001035AF">
        <w:rPr>
          <w:sz w:val="16"/>
          <w:szCs w:val="16"/>
        </w:rPr>
        <w:t>Воронцовского</w:t>
      </w:r>
      <w:proofErr w:type="spellEnd"/>
      <w:r w:rsidRPr="001035AF">
        <w:rPr>
          <w:sz w:val="16"/>
          <w:szCs w:val="16"/>
        </w:rPr>
        <w:t xml:space="preserve"> сельского поселения  в сети «Интернет».</w:t>
      </w:r>
    </w:p>
    <w:p w14:paraId="46F5736C" w14:textId="77777777" w:rsidR="00A03A27" w:rsidRPr="001035AF" w:rsidRDefault="00A03A27" w:rsidP="00A03A27">
      <w:pPr>
        <w:jc w:val="both"/>
        <w:rPr>
          <w:sz w:val="16"/>
          <w:szCs w:val="16"/>
        </w:rPr>
      </w:pPr>
    </w:p>
    <w:p w14:paraId="5159D05F" w14:textId="77777777" w:rsidR="00A03A27" w:rsidRPr="001035AF" w:rsidRDefault="00A03A27" w:rsidP="00A03A27">
      <w:pPr>
        <w:jc w:val="both"/>
        <w:rPr>
          <w:sz w:val="16"/>
          <w:szCs w:val="16"/>
        </w:rPr>
      </w:pPr>
      <w:r w:rsidRPr="001035AF">
        <w:rPr>
          <w:sz w:val="16"/>
          <w:szCs w:val="16"/>
        </w:rPr>
        <w:t>3. Настоящее решение вступает в силу с 1 января 2020 года.</w:t>
      </w:r>
    </w:p>
    <w:p w14:paraId="7D9BBA0E" w14:textId="77777777" w:rsidR="00A03A27" w:rsidRPr="001035AF" w:rsidRDefault="00A03A27" w:rsidP="00A03A27">
      <w:pPr>
        <w:jc w:val="both"/>
        <w:rPr>
          <w:sz w:val="16"/>
          <w:szCs w:val="16"/>
        </w:rPr>
      </w:pPr>
      <w:r w:rsidRPr="001035AF">
        <w:rPr>
          <w:sz w:val="16"/>
          <w:szCs w:val="16"/>
        </w:rPr>
        <w:t>4. Контроль за исполнением данного решения оставляю за собой.</w:t>
      </w:r>
    </w:p>
    <w:p w14:paraId="5A3D9A5A" w14:textId="77777777" w:rsidR="00A03A27" w:rsidRPr="001035AF" w:rsidRDefault="00A03A27" w:rsidP="00A03A27">
      <w:pPr>
        <w:tabs>
          <w:tab w:val="left" w:pos="3075"/>
        </w:tabs>
        <w:jc w:val="both"/>
        <w:rPr>
          <w:sz w:val="16"/>
          <w:szCs w:val="16"/>
        </w:rPr>
      </w:pPr>
      <w:r w:rsidRPr="001035AF">
        <w:rPr>
          <w:sz w:val="16"/>
          <w:szCs w:val="16"/>
        </w:rPr>
        <w:tab/>
      </w:r>
    </w:p>
    <w:p w14:paraId="085764DC" w14:textId="77777777" w:rsidR="00A03A27" w:rsidRPr="001035AF" w:rsidRDefault="00A03A27" w:rsidP="00A03A27">
      <w:pPr>
        <w:tabs>
          <w:tab w:val="left" w:pos="3075"/>
        </w:tabs>
        <w:jc w:val="both"/>
        <w:rPr>
          <w:sz w:val="16"/>
          <w:szCs w:val="16"/>
        </w:rPr>
      </w:pPr>
      <w:r w:rsidRPr="001035AF">
        <w:rPr>
          <w:sz w:val="16"/>
          <w:szCs w:val="16"/>
        </w:rPr>
        <w:t xml:space="preserve">Глава </w:t>
      </w:r>
      <w:proofErr w:type="spellStart"/>
      <w:r w:rsidRPr="001035AF">
        <w:rPr>
          <w:sz w:val="16"/>
          <w:szCs w:val="16"/>
        </w:rPr>
        <w:t>Воронцовского</w:t>
      </w:r>
      <w:proofErr w:type="spellEnd"/>
      <w:r w:rsidRPr="001035AF">
        <w:rPr>
          <w:sz w:val="16"/>
          <w:szCs w:val="16"/>
        </w:rPr>
        <w:t xml:space="preserve"> сельского поселения</w:t>
      </w:r>
    </w:p>
    <w:p w14:paraId="1BC5108F" w14:textId="77777777" w:rsidR="00A03A27" w:rsidRPr="001035AF" w:rsidRDefault="00A03A27" w:rsidP="00A03A27">
      <w:pPr>
        <w:jc w:val="both"/>
        <w:rPr>
          <w:sz w:val="16"/>
          <w:szCs w:val="16"/>
        </w:rPr>
      </w:pPr>
      <w:r w:rsidRPr="001035AF">
        <w:rPr>
          <w:sz w:val="16"/>
          <w:szCs w:val="16"/>
        </w:rPr>
        <w:t>Павловского муниципального района</w:t>
      </w:r>
    </w:p>
    <w:p w14:paraId="7219001C" w14:textId="77777777" w:rsidR="00A03A27" w:rsidRDefault="00A03A27" w:rsidP="00A03A27">
      <w:pPr>
        <w:jc w:val="both"/>
        <w:rPr>
          <w:sz w:val="16"/>
          <w:szCs w:val="16"/>
        </w:rPr>
      </w:pPr>
      <w:r w:rsidRPr="001035AF">
        <w:rPr>
          <w:sz w:val="16"/>
          <w:szCs w:val="16"/>
        </w:rPr>
        <w:t xml:space="preserve">Воронежской области          </w:t>
      </w:r>
    </w:p>
    <w:p w14:paraId="44261AEC" w14:textId="77777777" w:rsidR="00A03A27" w:rsidRPr="001035AF" w:rsidRDefault="00A03A27" w:rsidP="00A03A27">
      <w:pPr>
        <w:jc w:val="right"/>
        <w:rPr>
          <w:sz w:val="16"/>
          <w:szCs w:val="16"/>
        </w:rPr>
      </w:pPr>
      <w:r w:rsidRPr="001035AF">
        <w:rPr>
          <w:sz w:val="16"/>
          <w:szCs w:val="16"/>
        </w:rPr>
        <w:lastRenderedPageBreak/>
        <w:t xml:space="preserve">             </w:t>
      </w:r>
      <w:proofErr w:type="spellStart"/>
      <w:r w:rsidRPr="001035AF">
        <w:rPr>
          <w:sz w:val="16"/>
          <w:szCs w:val="16"/>
        </w:rPr>
        <w:t>Е.И.Ржевская</w:t>
      </w:r>
      <w:proofErr w:type="spellEnd"/>
    </w:p>
    <w:p w14:paraId="3398DE3C" w14:textId="77777777" w:rsidR="00457098" w:rsidRDefault="00457098" w:rsidP="005A59D5">
      <w:pPr>
        <w:rPr>
          <w:sz w:val="16"/>
          <w:szCs w:val="16"/>
        </w:rPr>
      </w:pPr>
    </w:p>
    <w:p w14:paraId="7365B439" w14:textId="77777777" w:rsidR="00A03A27" w:rsidRPr="004C063C" w:rsidRDefault="00A03A27" w:rsidP="00A03A27">
      <w:pPr>
        <w:pStyle w:val="6"/>
        <w:spacing w:before="0" w:after="0"/>
        <w:jc w:val="center"/>
        <w:rPr>
          <w:bCs w:val="0"/>
          <w:sz w:val="16"/>
          <w:szCs w:val="16"/>
        </w:rPr>
      </w:pPr>
      <w:r w:rsidRPr="004C063C">
        <w:rPr>
          <w:bCs w:val="0"/>
          <w:sz w:val="16"/>
          <w:szCs w:val="16"/>
        </w:rPr>
        <w:t>АДМИНИСТРАЦИЯ ВОРОНЦОВСКОГО СЕЛЬСКОГО ПОСЕЛЕНИЯ</w:t>
      </w:r>
    </w:p>
    <w:p w14:paraId="1FBFD79C" w14:textId="77777777" w:rsidR="00A03A27" w:rsidRPr="004C063C" w:rsidRDefault="00A03A27" w:rsidP="00A03A27">
      <w:pPr>
        <w:pStyle w:val="6"/>
        <w:spacing w:before="0" w:after="0"/>
        <w:jc w:val="center"/>
        <w:rPr>
          <w:bCs w:val="0"/>
          <w:sz w:val="16"/>
          <w:szCs w:val="16"/>
        </w:rPr>
      </w:pPr>
      <w:r w:rsidRPr="004C063C">
        <w:rPr>
          <w:bCs w:val="0"/>
          <w:sz w:val="16"/>
          <w:szCs w:val="16"/>
        </w:rPr>
        <w:t xml:space="preserve"> ПАВЛОВСКОГО МУНИЦИПАЛЬНОГО РАЙОНА </w:t>
      </w:r>
    </w:p>
    <w:p w14:paraId="1DBF3A8A" w14:textId="77777777" w:rsidR="00A03A27" w:rsidRPr="004C063C" w:rsidRDefault="00A03A27" w:rsidP="00A03A27">
      <w:pPr>
        <w:pStyle w:val="6"/>
        <w:spacing w:before="0" w:after="0"/>
        <w:jc w:val="center"/>
        <w:rPr>
          <w:bCs w:val="0"/>
          <w:sz w:val="16"/>
          <w:szCs w:val="16"/>
        </w:rPr>
      </w:pPr>
      <w:r w:rsidRPr="004C063C">
        <w:rPr>
          <w:bCs w:val="0"/>
          <w:sz w:val="16"/>
          <w:szCs w:val="16"/>
        </w:rPr>
        <w:t>ВОРОНЕЖСКОЙ ОБЛАСТИ</w:t>
      </w:r>
    </w:p>
    <w:p w14:paraId="4C3582D2" w14:textId="77777777" w:rsidR="00A03A27" w:rsidRPr="004C063C" w:rsidRDefault="00A03A27" w:rsidP="00A03A27">
      <w:pPr>
        <w:jc w:val="center"/>
        <w:rPr>
          <w:b/>
          <w:bCs/>
          <w:sz w:val="16"/>
          <w:szCs w:val="16"/>
        </w:rPr>
      </w:pPr>
    </w:p>
    <w:p w14:paraId="3BE87F17" w14:textId="77777777" w:rsidR="00A03A27" w:rsidRPr="004C063C" w:rsidRDefault="00A03A27" w:rsidP="00A03A27">
      <w:pPr>
        <w:pStyle w:val="2"/>
      </w:pPr>
      <w:r w:rsidRPr="004C063C">
        <w:t>ПОСТАНОВЛЕНИЕ</w:t>
      </w:r>
    </w:p>
    <w:p w14:paraId="61607629" w14:textId="77777777" w:rsidR="00A03A27" w:rsidRPr="004C063C" w:rsidRDefault="00A03A27" w:rsidP="00A03A27">
      <w:pPr>
        <w:pBdr>
          <w:bottom w:val="single" w:sz="4" w:space="1" w:color="auto"/>
        </w:pBdr>
        <w:rPr>
          <w:sz w:val="16"/>
          <w:szCs w:val="16"/>
        </w:rPr>
      </w:pPr>
    </w:p>
    <w:p w14:paraId="4CA1F6CF" w14:textId="77777777" w:rsidR="00A03A27" w:rsidRPr="004C063C" w:rsidRDefault="00A03A27" w:rsidP="00A03A27">
      <w:pPr>
        <w:pBdr>
          <w:bottom w:val="single" w:sz="4" w:space="1" w:color="auto"/>
        </w:pBdr>
        <w:rPr>
          <w:sz w:val="16"/>
          <w:szCs w:val="16"/>
        </w:rPr>
      </w:pPr>
      <w:r w:rsidRPr="004C063C">
        <w:rPr>
          <w:sz w:val="16"/>
          <w:szCs w:val="16"/>
        </w:rPr>
        <w:t>от   29.01.2020 г.           № 6</w:t>
      </w:r>
    </w:p>
    <w:p w14:paraId="7C863CF6" w14:textId="77777777" w:rsidR="00A03A27" w:rsidRPr="004C063C" w:rsidRDefault="00A03A27" w:rsidP="00A03A27">
      <w:pPr>
        <w:rPr>
          <w:sz w:val="16"/>
          <w:szCs w:val="16"/>
        </w:rPr>
      </w:pPr>
      <w:r w:rsidRPr="004C063C">
        <w:rPr>
          <w:sz w:val="16"/>
          <w:szCs w:val="16"/>
        </w:rPr>
        <w:t xml:space="preserve">         с. Воронцовка</w:t>
      </w:r>
    </w:p>
    <w:p w14:paraId="44DD9A6F" w14:textId="77777777" w:rsidR="00A03A27" w:rsidRPr="004C063C" w:rsidRDefault="00A03A27" w:rsidP="00A03A27">
      <w:pPr>
        <w:jc w:val="both"/>
        <w:rPr>
          <w:sz w:val="16"/>
          <w:szCs w:val="16"/>
        </w:rPr>
      </w:pPr>
    </w:p>
    <w:p w14:paraId="047A71EA" w14:textId="77777777" w:rsidR="00A03A27" w:rsidRPr="004C063C" w:rsidRDefault="00A03A27" w:rsidP="00A03A27">
      <w:pPr>
        <w:rPr>
          <w:b/>
          <w:sz w:val="16"/>
          <w:szCs w:val="16"/>
        </w:rPr>
      </w:pPr>
      <w:r w:rsidRPr="004C063C">
        <w:rPr>
          <w:sz w:val="16"/>
          <w:szCs w:val="16"/>
        </w:rPr>
        <w:t>О стоимости по погребению согласно гарантированному перечню</w:t>
      </w:r>
    </w:p>
    <w:p w14:paraId="6870CC76" w14:textId="77777777" w:rsidR="00A03A27" w:rsidRPr="004C063C" w:rsidRDefault="00A03A27" w:rsidP="00A03A27">
      <w:pPr>
        <w:jc w:val="both"/>
        <w:rPr>
          <w:sz w:val="16"/>
          <w:szCs w:val="16"/>
        </w:rPr>
      </w:pPr>
    </w:p>
    <w:p w14:paraId="4A60BC62" w14:textId="77777777" w:rsidR="00A03A27" w:rsidRPr="004C063C" w:rsidRDefault="00A03A27" w:rsidP="00A03A27">
      <w:pPr>
        <w:jc w:val="both"/>
        <w:rPr>
          <w:sz w:val="16"/>
          <w:szCs w:val="16"/>
        </w:rPr>
      </w:pPr>
      <w:r w:rsidRPr="004C063C">
        <w:rPr>
          <w:sz w:val="16"/>
          <w:szCs w:val="16"/>
        </w:rPr>
        <w:t xml:space="preserve">В соответствии с п.22 ч.1 ст.14 Федерального закона от  06.10.2003 года № 131-ФЗ «Об общих принципах организации местного самоуправления в Российской Федерации», ст. 9 и 10 Федерального закона от 12.01.1996 года № 8-ФЗ «О погребении и похоронном деле», постановлением Правительства РФ от 29.01.2020г. №61 «Об утверждении коэффициента  индексации выплат, пособий  и компенсаций в 2020 году» администрация </w:t>
      </w:r>
      <w:proofErr w:type="spellStart"/>
      <w:r w:rsidRPr="004C063C">
        <w:rPr>
          <w:sz w:val="16"/>
          <w:szCs w:val="16"/>
        </w:rPr>
        <w:t>Воронцовского</w:t>
      </w:r>
      <w:proofErr w:type="spellEnd"/>
      <w:r w:rsidRPr="004C063C">
        <w:rPr>
          <w:sz w:val="16"/>
          <w:szCs w:val="16"/>
        </w:rPr>
        <w:t xml:space="preserve"> сельского поселения</w:t>
      </w:r>
    </w:p>
    <w:p w14:paraId="7C27DC8E" w14:textId="77777777" w:rsidR="00A03A27" w:rsidRPr="004C063C" w:rsidRDefault="00A03A27" w:rsidP="00A03A27">
      <w:pPr>
        <w:jc w:val="both"/>
        <w:rPr>
          <w:sz w:val="16"/>
          <w:szCs w:val="16"/>
        </w:rPr>
      </w:pPr>
    </w:p>
    <w:p w14:paraId="20453570" w14:textId="77777777" w:rsidR="00A03A27" w:rsidRPr="004C063C" w:rsidRDefault="00A03A27" w:rsidP="00A03A27">
      <w:pPr>
        <w:jc w:val="center"/>
        <w:rPr>
          <w:sz w:val="16"/>
          <w:szCs w:val="16"/>
        </w:rPr>
      </w:pPr>
      <w:r w:rsidRPr="004C063C">
        <w:rPr>
          <w:sz w:val="16"/>
          <w:szCs w:val="16"/>
        </w:rPr>
        <w:t>ПОСТАНОВЛЯЕТ:</w:t>
      </w:r>
    </w:p>
    <w:p w14:paraId="1A1FDB49" w14:textId="77777777" w:rsidR="00A03A27" w:rsidRPr="004C063C" w:rsidRDefault="00A03A27" w:rsidP="00A03A27">
      <w:pPr>
        <w:jc w:val="center"/>
        <w:rPr>
          <w:sz w:val="16"/>
          <w:szCs w:val="16"/>
          <w:highlight w:val="yellow"/>
        </w:rPr>
      </w:pPr>
    </w:p>
    <w:p w14:paraId="532C51F1" w14:textId="77777777" w:rsidR="00A03A27" w:rsidRPr="004C063C" w:rsidRDefault="00A03A27" w:rsidP="00A03A27">
      <w:pPr>
        <w:numPr>
          <w:ilvl w:val="0"/>
          <w:numId w:val="39"/>
        </w:numPr>
        <w:tabs>
          <w:tab w:val="left" w:pos="1134"/>
        </w:tabs>
        <w:ind w:left="0" w:firstLine="0"/>
        <w:jc w:val="both"/>
        <w:rPr>
          <w:sz w:val="16"/>
          <w:szCs w:val="16"/>
        </w:rPr>
      </w:pPr>
      <w:r w:rsidRPr="004C063C">
        <w:rPr>
          <w:sz w:val="16"/>
          <w:szCs w:val="16"/>
        </w:rPr>
        <w:t>Утвердить стоимость услуг, предоставляемых согласно гарантированному перечню услуг по погребению, согласно приложению.</w:t>
      </w:r>
    </w:p>
    <w:p w14:paraId="66505CE5" w14:textId="77777777" w:rsidR="00A03A27" w:rsidRPr="004C063C" w:rsidRDefault="00A03A27" w:rsidP="00A03A27">
      <w:pPr>
        <w:numPr>
          <w:ilvl w:val="0"/>
          <w:numId w:val="39"/>
        </w:numPr>
        <w:tabs>
          <w:tab w:val="left" w:pos="1134"/>
        </w:tabs>
        <w:ind w:left="0" w:firstLine="0"/>
        <w:jc w:val="both"/>
        <w:rPr>
          <w:sz w:val="16"/>
          <w:szCs w:val="16"/>
        </w:rPr>
      </w:pPr>
      <w:r w:rsidRPr="004C063C">
        <w:rPr>
          <w:sz w:val="16"/>
          <w:szCs w:val="16"/>
        </w:rPr>
        <w:t xml:space="preserve">Признать утратившим силу постановление администрации </w:t>
      </w:r>
      <w:proofErr w:type="spellStart"/>
      <w:r w:rsidRPr="004C063C">
        <w:rPr>
          <w:sz w:val="16"/>
          <w:szCs w:val="16"/>
        </w:rPr>
        <w:t>Воронцовского</w:t>
      </w:r>
      <w:proofErr w:type="spellEnd"/>
      <w:r w:rsidRPr="004C063C">
        <w:rPr>
          <w:sz w:val="16"/>
          <w:szCs w:val="16"/>
        </w:rPr>
        <w:t xml:space="preserve"> сельского поселения от 31.01.2019г. №2 «О стоимости по погребению согласно гарантированному перечню».</w:t>
      </w:r>
    </w:p>
    <w:p w14:paraId="3408AEEF" w14:textId="77777777" w:rsidR="00A03A27" w:rsidRPr="004C063C" w:rsidRDefault="00A03A27" w:rsidP="00A03A27">
      <w:pPr>
        <w:tabs>
          <w:tab w:val="left" w:pos="1134"/>
        </w:tabs>
        <w:jc w:val="both"/>
        <w:rPr>
          <w:sz w:val="16"/>
          <w:szCs w:val="16"/>
        </w:rPr>
      </w:pPr>
      <w:r w:rsidRPr="004C063C">
        <w:rPr>
          <w:sz w:val="16"/>
          <w:szCs w:val="16"/>
        </w:rPr>
        <w:t>3. Настоящее постановление распространяется на правоотношения, возникшие с 01.02.2020 года.</w:t>
      </w:r>
    </w:p>
    <w:p w14:paraId="4C2BD653" w14:textId="77777777" w:rsidR="00A03A27" w:rsidRPr="004C063C" w:rsidRDefault="00A03A27" w:rsidP="00A03A27">
      <w:pPr>
        <w:tabs>
          <w:tab w:val="left" w:pos="1134"/>
        </w:tabs>
        <w:jc w:val="both"/>
        <w:rPr>
          <w:sz w:val="16"/>
          <w:szCs w:val="16"/>
        </w:rPr>
      </w:pPr>
      <w:r w:rsidRPr="004C063C">
        <w:rPr>
          <w:sz w:val="16"/>
          <w:szCs w:val="16"/>
        </w:rPr>
        <w:t>4. Настоящее постановление опубликовать в муниципальной газете «Павловский муниципальный вестник».</w:t>
      </w:r>
    </w:p>
    <w:p w14:paraId="48C9FD47" w14:textId="77777777" w:rsidR="00A03A27" w:rsidRPr="004C063C" w:rsidRDefault="00A03A27" w:rsidP="00A03A27">
      <w:pPr>
        <w:jc w:val="both"/>
        <w:rPr>
          <w:sz w:val="16"/>
          <w:szCs w:val="16"/>
        </w:rPr>
      </w:pPr>
      <w:r w:rsidRPr="004C063C">
        <w:rPr>
          <w:sz w:val="16"/>
          <w:szCs w:val="16"/>
        </w:rPr>
        <w:t>5. Контроль за исполнением настоящего постановления оставляю за собой.</w:t>
      </w:r>
    </w:p>
    <w:p w14:paraId="08065F71" w14:textId="77777777" w:rsidR="00A03A27" w:rsidRPr="004C063C" w:rsidRDefault="00A03A27" w:rsidP="00A03A27">
      <w:pPr>
        <w:jc w:val="both"/>
        <w:rPr>
          <w:sz w:val="16"/>
          <w:szCs w:val="16"/>
        </w:rPr>
      </w:pPr>
    </w:p>
    <w:p w14:paraId="778832F0" w14:textId="77777777" w:rsidR="00A03A27" w:rsidRPr="004C063C" w:rsidRDefault="00A03A27" w:rsidP="00A03A27">
      <w:pPr>
        <w:jc w:val="both"/>
        <w:rPr>
          <w:sz w:val="16"/>
          <w:szCs w:val="16"/>
        </w:rPr>
      </w:pPr>
    </w:p>
    <w:p w14:paraId="3F170691" w14:textId="77777777" w:rsidR="00A03A27" w:rsidRPr="004C063C" w:rsidRDefault="00A03A27" w:rsidP="00A03A27">
      <w:pPr>
        <w:jc w:val="both"/>
        <w:rPr>
          <w:sz w:val="16"/>
          <w:szCs w:val="16"/>
        </w:rPr>
      </w:pPr>
      <w:r w:rsidRPr="004C063C">
        <w:rPr>
          <w:sz w:val="16"/>
          <w:szCs w:val="16"/>
        </w:rPr>
        <w:t xml:space="preserve">Глава </w:t>
      </w:r>
      <w:proofErr w:type="spellStart"/>
      <w:r w:rsidRPr="004C063C">
        <w:rPr>
          <w:sz w:val="16"/>
          <w:szCs w:val="16"/>
        </w:rPr>
        <w:t>Воронцовского</w:t>
      </w:r>
      <w:proofErr w:type="spellEnd"/>
      <w:r w:rsidRPr="004C063C">
        <w:rPr>
          <w:sz w:val="16"/>
          <w:szCs w:val="16"/>
        </w:rPr>
        <w:t xml:space="preserve"> сельского поселения</w:t>
      </w:r>
    </w:p>
    <w:p w14:paraId="7163B95F" w14:textId="77777777" w:rsidR="00A03A27" w:rsidRPr="004C063C" w:rsidRDefault="00A03A27" w:rsidP="00A03A27">
      <w:pPr>
        <w:jc w:val="both"/>
        <w:rPr>
          <w:sz w:val="16"/>
          <w:szCs w:val="16"/>
        </w:rPr>
      </w:pPr>
      <w:r w:rsidRPr="004C063C">
        <w:rPr>
          <w:sz w:val="16"/>
          <w:szCs w:val="16"/>
        </w:rPr>
        <w:t>Павловского муниципального района</w:t>
      </w:r>
    </w:p>
    <w:p w14:paraId="19CB6368" w14:textId="77777777" w:rsidR="00A03A27" w:rsidRPr="004C063C" w:rsidRDefault="00A03A27" w:rsidP="00A03A27">
      <w:pPr>
        <w:jc w:val="both"/>
        <w:rPr>
          <w:sz w:val="16"/>
          <w:szCs w:val="16"/>
        </w:rPr>
      </w:pPr>
      <w:r w:rsidRPr="004C063C">
        <w:rPr>
          <w:sz w:val="16"/>
          <w:szCs w:val="16"/>
        </w:rPr>
        <w:t>Воронежской области</w:t>
      </w:r>
      <w:r w:rsidRPr="004C063C">
        <w:rPr>
          <w:sz w:val="16"/>
          <w:szCs w:val="16"/>
        </w:rPr>
        <w:tab/>
      </w:r>
      <w:r w:rsidRPr="004C063C">
        <w:rPr>
          <w:sz w:val="16"/>
          <w:szCs w:val="16"/>
        </w:rPr>
        <w:tab/>
      </w:r>
      <w:r w:rsidRPr="004C063C">
        <w:rPr>
          <w:sz w:val="16"/>
          <w:szCs w:val="16"/>
        </w:rPr>
        <w:tab/>
      </w:r>
      <w:r w:rsidRPr="004C063C">
        <w:rPr>
          <w:sz w:val="16"/>
          <w:szCs w:val="16"/>
        </w:rPr>
        <w:tab/>
      </w:r>
      <w:r w:rsidRPr="004C063C">
        <w:rPr>
          <w:sz w:val="16"/>
          <w:szCs w:val="16"/>
        </w:rPr>
        <w:tab/>
        <w:t xml:space="preserve">             </w:t>
      </w:r>
      <w:r w:rsidRPr="004C063C">
        <w:rPr>
          <w:sz w:val="16"/>
          <w:szCs w:val="16"/>
        </w:rPr>
        <w:tab/>
        <w:t xml:space="preserve"> </w:t>
      </w:r>
      <w:r w:rsidRPr="004C063C">
        <w:rPr>
          <w:sz w:val="16"/>
          <w:szCs w:val="16"/>
        </w:rPr>
        <w:tab/>
      </w:r>
      <w:proofErr w:type="spellStart"/>
      <w:r w:rsidRPr="004C063C">
        <w:rPr>
          <w:sz w:val="16"/>
          <w:szCs w:val="16"/>
        </w:rPr>
        <w:t>Е.И.Ржевская</w:t>
      </w:r>
      <w:proofErr w:type="spellEnd"/>
    </w:p>
    <w:p w14:paraId="2AB143DB" w14:textId="77777777" w:rsidR="00A03A27" w:rsidRDefault="00A03A27" w:rsidP="00A03A27">
      <w:pPr>
        <w:rPr>
          <w:sz w:val="16"/>
          <w:szCs w:val="16"/>
        </w:rPr>
      </w:pPr>
    </w:p>
    <w:p w14:paraId="6D84EF70" w14:textId="77777777" w:rsidR="00A03A27" w:rsidRPr="004C063C" w:rsidRDefault="00A03A27" w:rsidP="00A03A27">
      <w:pPr>
        <w:rPr>
          <w:sz w:val="16"/>
          <w:szCs w:val="16"/>
        </w:rPr>
      </w:pPr>
      <w:r w:rsidRPr="004C063C">
        <w:rPr>
          <w:sz w:val="16"/>
          <w:szCs w:val="16"/>
        </w:rPr>
        <w:t xml:space="preserve">Приложение </w:t>
      </w:r>
    </w:p>
    <w:p w14:paraId="1FE29573" w14:textId="77777777" w:rsidR="00A03A27" w:rsidRPr="004C063C" w:rsidRDefault="00A03A27" w:rsidP="00A03A27">
      <w:pPr>
        <w:rPr>
          <w:sz w:val="16"/>
          <w:szCs w:val="16"/>
        </w:rPr>
      </w:pPr>
      <w:r w:rsidRPr="004C063C">
        <w:rPr>
          <w:sz w:val="16"/>
          <w:szCs w:val="16"/>
        </w:rPr>
        <w:t xml:space="preserve">к постановлению администрации </w:t>
      </w:r>
      <w:proofErr w:type="spellStart"/>
      <w:r w:rsidRPr="004C063C">
        <w:rPr>
          <w:sz w:val="16"/>
          <w:szCs w:val="16"/>
        </w:rPr>
        <w:t>Воронцовского</w:t>
      </w:r>
      <w:proofErr w:type="spellEnd"/>
      <w:r w:rsidRPr="004C063C">
        <w:rPr>
          <w:sz w:val="16"/>
          <w:szCs w:val="16"/>
        </w:rPr>
        <w:t xml:space="preserve"> сельского поселения </w:t>
      </w:r>
    </w:p>
    <w:p w14:paraId="528C16B2" w14:textId="77777777" w:rsidR="00A03A27" w:rsidRPr="004C063C" w:rsidRDefault="00A03A27" w:rsidP="00A03A27">
      <w:pPr>
        <w:rPr>
          <w:sz w:val="16"/>
          <w:szCs w:val="16"/>
        </w:rPr>
      </w:pPr>
      <w:r w:rsidRPr="004C063C">
        <w:rPr>
          <w:sz w:val="16"/>
          <w:szCs w:val="16"/>
        </w:rPr>
        <w:t>от    29.01.2020 г. №6</w:t>
      </w:r>
    </w:p>
    <w:p w14:paraId="634F9429" w14:textId="77777777" w:rsidR="00A03A27" w:rsidRPr="004C063C" w:rsidRDefault="00A03A27" w:rsidP="00A03A27">
      <w:pPr>
        <w:jc w:val="both"/>
        <w:rPr>
          <w:sz w:val="16"/>
          <w:szCs w:val="16"/>
        </w:rPr>
      </w:pPr>
    </w:p>
    <w:p w14:paraId="7EF3DF81" w14:textId="77777777" w:rsidR="00A03A27" w:rsidRPr="004C063C" w:rsidRDefault="00A03A27" w:rsidP="00A03A27">
      <w:pPr>
        <w:jc w:val="both"/>
        <w:rPr>
          <w:b/>
          <w:sz w:val="16"/>
          <w:szCs w:val="16"/>
        </w:rPr>
      </w:pPr>
    </w:p>
    <w:p w14:paraId="6CD2464E" w14:textId="77777777" w:rsidR="00A03A27" w:rsidRPr="004C063C" w:rsidRDefault="00A03A27" w:rsidP="00A03A27">
      <w:pPr>
        <w:jc w:val="center"/>
        <w:rPr>
          <w:b/>
          <w:sz w:val="16"/>
          <w:szCs w:val="16"/>
        </w:rPr>
      </w:pPr>
      <w:r w:rsidRPr="004C063C">
        <w:rPr>
          <w:b/>
          <w:sz w:val="16"/>
          <w:szCs w:val="16"/>
        </w:rPr>
        <w:t xml:space="preserve">Стоимость услуг, </w:t>
      </w:r>
    </w:p>
    <w:p w14:paraId="59E014A5" w14:textId="77777777" w:rsidR="00A03A27" w:rsidRPr="004C063C" w:rsidRDefault="00A03A27" w:rsidP="00A03A27">
      <w:pPr>
        <w:jc w:val="center"/>
        <w:rPr>
          <w:b/>
          <w:sz w:val="16"/>
          <w:szCs w:val="16"/>
        </w:rPr>
      </w:pPr>
      <w:r w:rsidRPr="004C063C">
        <w:rPr>
          <w:b/>
          <w:sz w:val="16"/>
          <w:szCs w:val="16"/>
        </w:rPr>
        <w:t>предоставляемых согласно гарантированному перечню услуг по погребению</w:t>
      </w:r>
    </w:p>
    <w:p w14:paraId="0484F6F4" w14:textId="77777777" w:rsidR="00A03A27" w:rsidRPr="004C063C" w:rsidRDefault="00A03A27" w:rsidP="00A03A27">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656"/>
        <w:gridCol w:w="1697"/>
      </w:tblGrid>
      <w:tr w:rsidR="00A03A27" w:rsidRPr="004C063C" w14:paraId="2131BC22" w14:textId="77777777" w:rsidTr="0094177E">
        <w:tc>
          <w:tcPr>
            <w:tcW w:w="669" w:type="dxa"/>
            <w:shd w:val="clear" w:color="auto" w:fill="auto"/>
          </w:tcPr>
          <w:p w14:paraId="7C02AF86" w14:textId="77777777" w:rsidR="00A03A27" w:rsidRPr="004C063C" w:rsidRDefault="00A03A27" w:rsidP="0094177E">
            <w:pPr>
              <w:jc w:val="center"/>
              <w:rPr>
                <w:sz w:val="12"/>
                <w:szCs w:val="12"/>
              </w:rPr>
            </w:pPr>
            <w:r w:rsidRPr="004C063C">
              <w:rPr>
                <w:sz w:val="12"/>
                <w:szCs w:val="12"/>
              </w:rPr>
              <w:t>№ п/п</w:t>
            </w:r>
          </w:p>
        </w:tc>
        <w:tc>
          <w:tcPr>
            <w:tcW w:w="5886" w:type="dxa"/>
            <w:shd w:val="clear" w:color="auto" w:fill="auto"/>
          </w:tcPr>
          <w:p w14:paraId="0E14B36D" w14:textId="77777777" w:rsidR="00A03A27" w:rsidRPr="004C063C" w:rsidRDefault="00A03A27" w:rsidP="0094177E">
            <w:pPr>
              <w:jc w:val="center"/>
              <w:rPr>
                <w:sz w:val="12"/>
                <w:szCs w:val="12"/>
              </w:rPr>
            </w:pPr>
            <w:r w:rsidRPr="004C063C">
              <w:rPr>
                <w:sz w:val="12"/>
                <w:szCs w:val="12"/>
              </w:rPr>
              <w:t>Перечень услуг в соответствии со статьей 9</w:t>
            </w:r>
          </w:p>
          <w:p w14:paraId="4B3406EF" w14:textId="77777777" w:rsidR="00A03A27" w:rsidRPr="004C063C" w:rsidRDefault="00A03A27" w:rsidP="0094177E">
            <w:pPr>
              <w:jc w:val="center"/>
              <w:rPr>
                <w:sz w:val="12"/>
                <w:szCs w:val="12"/>
              </w:rPr>
            </w:pPr>
            <w:r w:rsidRPr="004C063C">
              <w:rPr>
                <w:sz w:val="12"/>
                <w:szCs w:val="12"/>
              </w:rPr>
              <w:t>Федерального закона от 12.01.1996г №8-ФЗ «О погребении и похоронном деле»</w:t>
            </w:r>
          </w:p>
        </w:tc>
        <w:tc>
          <w:tcPr>
            <w:tcW w:w="3298" w:type="dxa"/>
            <w:shd w:val="clear" w:color="auto" w:fill="auto"/>
          </w:tcPr>
          <w:p w14:paraId="25FACA5B" w14:textId="77777777" w:rsidR="00A03A27" w:rsidRPr="004C063C" w:rsidRDefault="00A03A27" w:rsidP="0094177E">
            <w:pPr>
              <w:jc w:val="center"/>
              <w:rPr>
                <w:sz w:val="12"/>
                <w:szCs w:val="12"/>
              </w:rPr>
            </w:pPr>
            <w:r w:rsidRPr="004C063C">
              <w:rPr>
                <w:sz w:val="12"/>
                <w:szCs w:val="12"/>
              </w:rPr>
              <w:t>Стоимость услуг, руб.</w:t>
            </w:r>
          </w:p>
        </w:tc>
      </w:tr>
      <w:tr w:rsidR="00A03A27" w:rsidRPr="004C063C" w14:paraId="26F37742" w14:textId="77777777" w:rsidTr="0094177E">
        <w:tc>
          <w:tcPr>
            <w:tcW w:w="669" w:type="dxa"/>
            <w:shd w:val="clear" w:color="auto" w:fill="auto"/>
          </w:tcPr>
          <w:p w14:paraId="0C0B2B3D" w14:textId="77777777" w:rsidR="00A03A27" w:rsidRPr="004C063C" w:rsidRDefault="00A03A27" w:rsidP="0094177E">
            <w:pPr>
              <w:jc w:val="center"/>
              <w:rPr>
                <w:sz w:val="12"/>
                <w:szCs w:val="12"/>
              </w:rPr>
            </w:pPr>
            <w:r w:rsidRPr="004C063C">
              <w:rPr>
                <w:sz w:val="12"/>
                <w:szCs w:val="12"/>
              </w:rPr>
              <w:t>1.</w:t>
            </w:r>
          </w:p>
        </w:tc>
        <w:tc>
          <w:tcPr>
            <w:tcW w:w="5886" w:type="dxa"/>
            <w:shd w:val="clear" w:color="auto" w:fill="auto"/>
          </w:tcPr>
          <w:p w14:paraId="23867032" w14:textId="77777777" w:rsidR="00A03A27" w:rsidRPr="004C063C" w:rsidRDefault="00A03A27" w:rsidP="0094177E">
            <w:pPr>
              <w:rPr>
                <w:sz w:val="12"/>
                <w:szCs w:val="12"/>
              </w:rPr>
            </w:pPr>
            <w:r w:rsidRPr="004C063C">
              <w:rPr>
                <w:sz w:val="12"/>
                <w:szCs w:val="12"/>
              </w:rPr>
              <w:t>Оформление документов, необходимых для погребения</w:t>
            </w:r>
          </w:p>
        </w:tc>
        <w:tc>
          <w:tcPr>
            <w:tcW w:w="3298" w:type="dxa"/>
            <w:shd w:val="clear" w:color="auto" w:fill="auto"/>
          </w:tcPr>
          <w:p w14:paraId="778AE801" w14:textId="77777777" w:rsidR="00A03A27" w:rsidRPr="004C063C" w:rsidRDefault="00A03A27" w:rsidP="0094177E">
            <w:pPr>
              <w:jc w:val="center"/>
              <w:rPr>
                <w:sz w:val="12"/>
                <w:szCs w:val="12"/>
              </w:rPr>
            </w:pPr>
            <w:r w:rsidRPr="004C063C">
              <w:rPr>
                <w:sz w:val="12"/>
                <w:szCs w:val="12"/>
              </w:rPr>
              <w:t>производится бесплатно</w:t>
            </w:r>
          </w:p>
        </w:tc>
      </w:tr>
      <w:tr w:rsidR="00A03A27" w:rsidRPr="004C063C" w14:paraId="155BD129" w14:textId="77777777" w:rsidTr="0094177E">
        <w:tc>
          <w:tcPr>
            <w:tcW w:w="669" w:type="dxa"/>
            <w:shd w:val="clear" w:color="auto" w:fill="auto"/>
          </w:tcPr>
          <w:p w14:paraId="6532F36B" w14:textId="77777777" w:rsidR="00A03A27" w:rsidRPr="004C063C" w:rsidRDefault="00A03A27" w:rsidP="0094177E">
            <w:pPr>
              <w:jc w:val="center"/>
              <w:rPr>
                <w:sz w:val="12"/>
                <w:szCs w:val="12"/>
              </w:rPr>
            </w:pPr>
            <w:r w:rsidRPr="004C063C">
              <w:rPr>
                <w:sz w:val="12"/>
                <w:szCs w:val="12"/>
              </w:rPr>
              <w:t>2.</w:t>
            </w:r>
          </w:p>
        </w:tc>
        <w:tc>
          <w:tcPr>
            <w:tcW w:w="5886" w:type="dxa"/>
            <w:shd w:val="clear" w:color="auto" w:fill="auto"/>
          </w:tcPr>
          <w:p w14:paraId="6EB144E8" w14:textId="77777777" w:rsidR="00A03A27" w:rsidRPr="004C063C" w:rsidRDefault="00A03A27" w:rsidP="0094177E">
            <w:pPr>
              <w:rPr>
                <w:sz w:val="12"/>
                <w:szCs w:val="12"/>
              </w:rPr>
            </w:pPr>
            <w:r w:rsidRPr="004C063C">
              <w:rPr>
                <w:sz w:val="12"/>
                <w:szCs w:val="12"/>
              </w:rPr>
              <w:t>Предоставление, доставка гроба и других предметов, необходимых для погребения</w:t>
            </w:r>
          </w:p>
        </w:tc>
        <w:tc>
          <w:tcPr>
            <w:tcW w:w="3298" w:type="dxa"/>
            <w:shd w:val="clear" w:color="auto" w:fill="auto"/>
            <w:vAlign w:val="center"/>
          </w:tcPr>
          <w:p w14:paraId="21AD6DD9" w14:textId="77777777" w:rsidR="00A03A27" w:rsidRPr="004C063C" w:rsidRDefault="00A03A27" w:rsidP="0094177E">
            <w:pPr>
              <w:jc w:val="center"/>
              <w:rPr>
                <w:sz w:val="12"/>
                <w:szCs w:val="12"/>
              </w:rPr>
            </w:pPr>
            <w:r w:rsidRPr="004C063C">
              <w:rPr>
                <w:sz w:val="12"/>
                <w:szCs w:val="12"/>
              </w:rPr>
              <w:t>1665,51</w:t>
            </w:r>
          </w:p>
        </w:tc>
      </w:tr>
      <w:tr w:rsidR="00A03A27" w:rsidRPr="004C063C" w14:paraId="2DA22A54" w14:textId="77777777" w:rsidTr="0094177E">
        <w:tc>
          <w:tcPr>
            <w:tcW w:w="669" w:type="dxa"/>
            <w:shd w:val="clear" w:color="auto" w:fill="auto"/>
          </w:tcPr>
          <w:p w14:paraId="7E73D5A0" w14:textId="77777777" w:rsidR="00A03A27" w:rsidRPr="004C063C" w:rsidRDefault="00A03A27" w:rsidP="0094177E">
            <w:pPr>
              <w:jc w:val="center"/>
              <w:rPr>
                <w:sz w:val="12"/>
                <w:szCs w:val="12"/>
              </w:rPr>
            </w:pPr>
            <w:r w:rsidRPr="004C063C">
              <w:rPr>
                <w:sz w:val="12"/>
                <w:szCs w:val="12"/>
              </w:rPr>
              <w:t>3.</w:t>
            </w:r>
          </w:p>
        </w:tc>
        <w:tc>
          <w:tcPr>
            <w:tcW w:w="5886" w:type="dxa"/>
            <w:shd w:val="clear" w:color="auto" w:fill="auto"/>
          </w:tcPr>
          <w:p w14:paraId="3CD7631F" w14:textId="77777777" w:rsidR="00A03A27" w:rsidRPr="004C063C" w:rsidRDefault="00A03A27" w:rsidP="0094177E">
            <w:pPr>
              <w:rPr>
                <w:sz w:val="12"/>
                <w:szCs w:val="12"/>
              </w:rPr>
            </w:pPr>
            <w:r w:rsidRPr="004C063C">
              <w:rPr>
                <w:sz w:val="12"/>
                <w:szCs w:val="12"/>
              </w:rPr>
              <w:t>Предоставление автокатафалка для перевозки тела (останков) умершего на кладбище</w:t>
            </w:r>
          </w:p>
        </w:tc>
        <w:tc>
          <w:tcPr>
            <w:tcW w:w="3298" w:type="dxa"/>
            <w:shd w:val="clear" w:color="auto" w:fill="auto"/>
            <w:vAlign w:val="center"/>
          </w:tcPr>
          <w:p w14:paraId="2E0269D0" w14:textId="77777777" w:rsidR="00A03A27" w:rsidRPr="004C063C" w:rsidRDefault="00A03A27" w:rsidP="0094177E">
            <w:pPr>
              <w:jc w:val="center"/>
              <w:rPr>
                <w:sz w:val="12"/>
                <w:szCs w:val="12"/>
              </w:rPr>
            </w:pPr>
            <w:r w:rsidRPr="004C063C">
              <w:rPr>
                <w:sz w:val="12"/>
                <w:szCs w:val="12"/>
              </w:rPr>
              <w:t>1372,27</w:t>
            </w:r>
          </w:p>
        </w:tc>
      </w:tr>
      <w:tr w:rsidR="00A03A27" w:rsidRPr="004C063C" w14:paraId="4287866B" w14:textId="77777777" w:rsidTr="0094177E">
        <w:tc>
          <w:tcPr>
            <w:tcW w:w="669" w:type="dxa"/>
            <w:shd w:val="clear" w:color="auto" w:fill="auto"/>
          </w:tcPr>
          <w:p w14:paraId="413EA338" w14:textId="77777777" w:rsidR="00A03A27" w:rsidRPr="004C063C" w:rsidRDefault="00A03A27" w:rsidP="0094177E">
            <w:pPr>
              <w:jc w:val="center"/>
              <w:rPr>
                <w:sz w:val="12"/>
                <w:szCs w:val="12"/>
              </w:rPr>
            </w:pPr>
            <w:r w:rsidRPr="004C063C">
              <w:rPr>
                <w:sz w:val="12"/>
                <w:szCs w:val="12"/>
              </w:rPr>
              <w:t>4.</w:t>
            </w:r>
          </w:p>
        </w:tc>
        <w:tc>
          <w:tcPr>
            <w:tcW w:w="5886" w:type="dxa"/>
            <w:shd w:val="clear" w:color="auto" w:fill="auto"/>
          </w:tcPr>
          <w:p w14:paraId="1B0878DB" w14:textId="77777777" w:rsidR="00A03A27" w:rsidRPr="004C063C" w:rsidRDefault="00A03A27" w:rsidP="0094177E">
            <w:pPr>
              <w:rPr>
                <w:sz w:val="12"/>
                <w:szCs w:val="12"/>
              </w:rPr>
            </w:pPr>
            <w:r w:rsidRPr="004C063C">
              <w:rPr>
                <w:sz w:val="12"/>
                <w:szCs w:val="12"/>
              </w:rPr>
              <w:t>Погребение (рытье могилы, поднос умершего до могилы и захоронение)</w:t>
            </w:r>
          </w:p>
        </w:tc>
        <w:tc>
          <w:tcPr>
            <w:tcW w:w="3298" w:type="dxa"/>
            <w:shd w:val="clear" w:color="auto" w:fill="auto"/>
            <w:vAlign w:val="center"/>
          </w:tcPr>
          <w:p w14:paraId="2F113769" w14:textId="77777777" w:rsidR="00A03A27" w:rsidRPr="004C063C" w:rsidRDefault="00A03A27" w:rsidP="0094177E">
            <w:pPr>
              <w:jc w:val="center"/>
              <w:rPr>
                <w:sz w:val="12"/>
                <w:szCs w:val="12"/>
              </w:rPr>
            </w:pPr>
            <w:r w:rsidRPr="004C063C">
              <w:rPr>
                <w:sz w:val="12"/>
                <w:szCs w:val="12"/>
              </w:rPr>
              <w:t>3087,08</w:t>
            </w:r>
          </w:p>
        </w:tc>
      </w:tr>
      <w:tr w:rsidR="00A03A27" w:rsidRPr="004C063C" w14:paraId="13407168" w14:textId="77777777" w:rsidTr="0094177E">
        <w:tc>
          <w:tcPr>
            <w:tcW w:w="669" w:type="dxa"/>
            <w:shd w:val="clear" w:color="auto" w:fill="auto"/>
          </w:tcPr>
          <w:p w14:paraId="643C9774" w14:textId="77777777" w:rsidR="00A03A27" w:rsidRPr="004C063C" w:rsidRDefault="00A03A27" w:rsidP="0094177E">
            <w:pPr>
              <w:jc w:val="center"/>
              <w:rPr>
                <w:sz w:val="12"/>
                <w:szCs w:val="12"/>
              </w:rPr>
            </w:pPr>
          </w:p>
        </w:tc>
        <w:tc>
          <w:tcPr>
            <w:tcW w:w="5886" w:type="dxa"/>
            <w:shd w:val="clear" w:color="auto" w:fill="auto"/>
          </w:tcPr>
          <w:p w14:paraId="038B1C27" w14:textId="77777777" w:rsidR="00A03A27" w:rsidRPr="004C063C" w:rsidRDefault="00A03A27" w:rsidP="0094177E">
            <w:pPr>
              <w:rPr>
                <w:sz w:val="12"/>
                <w:szCs w:val="12"/>
              </w:rPr>
            </w:pPr>
            <w:r w:rsidRPr="004C063C">
              <w:rPr>
                <w:sz w:val="12"/>
                <w:szCs w:val="12"/>
              </w:rPr>
              <w:t>Итого:</w:t>
            </w:r>
          </w:p>
        </w:tc>
        <w:tc>
          <w:tcPr>
            <w:tcW w:w="3298" w:type="dxa"/>
            <w:shd w:val="clear" w:color="auto" w:fill="auto"/>
          </w:tcPr>
          <w:p w14:paraId="0AC3C3EF" w14:textId="77777777" w:rsidR="00A03A27" w:rsidRPr="004C063C" w:rsidRDefault="00A03A27" w:rsidP="0094177E">
            <w:pPr>
              <w:jc w:val="center"/>
              <w:rPr>
                <w:sz w:val="12"/>
                <w:szCs w:val="12"/>
              </w:rPr>
            </w:pPr>
            <w:r w:rsidRPr="004C063C">
              <w:rPr>
                <w:sz w:val="12"/>
                <w:szCs w:val="12"/>
              </w:rPr>
              <w:t>6124,86</w:t>
            </w:r>
          </w:p>
        </w:tc>
      </w:tr>
    </w:tbl>
    <w:p w14:paraId="2A4B647F" w14:textId="77777777" w:rsidR="00A03A27" w:rsidRPr="004C063C" w:rsidRDefault="00A03A27" w:rsidP="00A03A27">
      <w:pPr>
        <w:jc w:val="center"/>
        <w:rPr>
          <w:sz w:val="16"/>
          <w:szCs w:val="16"/>
        </w:rPr>
      </w:pPr>
    </w:p>
    <w:p w14:paraId="295B1B14" w14:textId="77777777" w:rsidR="00A03A27" w:rsidRPr="004C063C" w:rsidRDefault="00A03A27" w:rsidP="00A03A27">
      <w:pPr>
        <w:jc w:val="both"/>
        <w:rPr>
          <w:sz w:val="16"/>
          <w:szCs w:val="16"/>
        </w:rPr>
      </w:pPr>
      <w:r w:rsidRPr="004C063C">
        <w:rPr>
          <w:sz w:val="16"/>
          <w:szCs w:val="16"/>
        </w:rPr>
        <w:t xml:space="preserve">Глава </w:t>
      </w:r>
      <w:proofErr w:type="spellStart"/>
      <w:r w:rsidRPr="004C063C">
        <w:rPr>
          <w:sz w:val="16"/>
          <w:szCs w:val="16"/>
        </w:rPr>
        <w:t>Воронцовского</w:t>
      </w:r>
      <w:proofErr w:type="spellEnd"/>
      <w:r w:rsidRPr="004C063C">
        <w:rPr>
          <w:sz w:val="16"/>
          <w:szCs w:val="16"/>
        </w:rPr>
        <w:t xml:space="preserve"> сельского поселения</w:t>
      </w:r>
    </w:p>
    <w:p w14:paraId="272A97EC" w14:textId="77777777" w:rsidR="00A03A27" w:rsidRPr="004C063C" w:rsidRDefault="00A03A27" w:rsidP="00A03A27">
      <w:pPr>
        <w:jc w:val="both"/>
        <w:rPr>
          <w:sz w:val="16"/>
          <w:szCs w:val="16"/>
        </w:rPr>
      </w:pPr>
      <w:r w:rsidRPr="004C063C">
        <w:rPr>
          <w:sz w:val="16"/>
          <w:szCs w:val="16"/>
        </w:rPr>
        <w:t>Павловского муниципального района</w:t>
      </w:r>
    </w:p>
    <w:p w14:paraId="2813016B" w14:textId="77777777" w:rsidR="00A03A27" w:rsidRDefault="00A03A27" w:rsidP="00A03A27">
      <w:pPr>
        <w:jc w:val="both"/>
        <w:rPr>
          <w:sz w:val="16"/>
          <w:szCs w:val="16"/>
        </w:rPr>
      </w:pPr>
      <w:r w:rsidRPr="004C063C">
        <w:rPr>
          <w:sz w:val="16"/>
          <w:szCs w:val="16"/>
        </w:rPr>
        <w:t>Воронежской области</w:t>
      </w:r>
      <w:r w:rsidRPr="004C063C">
        <w:rPr>
          <w:sz w:val="16"/>
          <w:szCs w:val="16"/>
        </w:rPr>
        <w:tab/>
      </w:r>
    </w:p>
    <w:p w14:paraId="7C2A20B0" w14:textId="77777777" w:rsidR="00A03A27" w:rsidRPr="004C063C" w:rsidRDefault="00A03A27" w:rsidP="00A03A27">
      <w:pPr>
        <w:jc w:val="right"/>
        <w:rPr>
          <w:sz w:val="16"/>
          <w:szCs w:val="16"/>
        </w:rPr>
      </w:pPr>
      <w:r w:rsidRPr="004C063C">
        <w:rPr>
          <w:sz w:val="16"/>
          <w:szCs w:val="16"/>
        </w:rPr>
        <w:tab/>
      </w:r>
      <w:proofErr w:type="spellStart"/>
      <w:r w:rsidRPr="004C063C">
        <w:rPr>
          <w:sz w:val="16"/>
          <w:szCs w:val="16"/>
        </w:rPr>
        <w:t>Е.И.Ржевская</w:t>
      </w:r>
      <w:proofErr w:type="spellEnd"/>
    </w:p>
    <w:p w14:paraId="6A9D078B" w14:textId="77777777" w:rsidR="00457098" w:rsidRDefault="00457098" w:rsidP="005A59D5">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56E97883" w14:textId="77777777" w:rsidTr="00457098">
        <w:tc>
          <w:tcPr>
            <w:tcW w:w="4826" w:type="dxa"/>
            <w:shd w:val="clear" w:color="auto" w:fill="BFBFBF" w:themeFill="background1" w:themeFillShade="BF"/>
          </w:tcPr>
          <w:p w14:paraId="253755F6" w14:textId="77777777" w:rsidR="00457098" w:rsidRPr="00457098" w:rsidRDefault="00457098" w:rsidP="005A59D5">
            <w:pPr>
              <w:jc w:val="center"/>
              <w:rPr>
                <w:b/>
              </w:rPr>
            </w:pPr>
            <w:r>
              <w:rPr>
                <w:b/>
              </w:rPr>
              <w:t>Гаврильское сельское поселение</w:t>
            </w:r>
          </w:p>
        </w:tc>
      </w:tr>
    </w:tbl>
    <w:p w14:paraId="14623ADF" w14:textId="77777777" w:rsidR="00A17202" w:rsidRPr="004834CC" w:rsidRDefault="00A17202" w:rsidP="00A17202">
      <w:pPr>
        <w:jc w:val="center"/>
        <w:rPr>
          <w:b/>
          <w:sz w:val="16"/>
          <w:szCs w:val="16"/>
        </w:rPr>
      </w:pPr>
    </w:p>
    <w:p w14:paraId="17793BA8" w14:textId="77777777" w:rsidR="00A17202" w:rsidRPr="004834CC" w:rsidRDefault="00A17202" w:rsidP="00A17202">
      <w:pPr>
        <w:jc w:val="center"/>
        <w:rPr>
          <w:b/>
          <w:sz w:val="16"/>
          <w:szCs w:val="16"/>
        </w:rPr>
      </w:pPr>
      <w:r w:rsidRPr="004834CC">
        <w:rPr>
          <w:b/>
          <w:sz w:val="16"/>
          <w:szCs w:val="16"/>
        </w:rPr>
        <w:t>СОВЕТ НАРОДНЫХ ДЕПУТАТОВ</w:t>
      </w:r>
    </w:p>
    <w:p w14:paraId="20F249D1" w14:textId="77777777" w:rsidR="00A17202" w:rsidRPr="004834CC" w:rsidRDefault="00A17202" w:rsidP="00A17202">
      <w:pPr>
        <w:jc w:val="center"/>
        <w:rPr>
          <w:b/>
          <w:sz w:val="16"/>
          <w:szCs w:val="16"/>
        </w:rPr>
      </w:pPr>
      <w:proofErr w:type="gramStart"/>
      <w:r w:rsidRPr="004834CC">
        <w:rPr>
          <w:b/>
          <w:sz w:val="16"/>
          <w:szCs w:val="16"/>
        </w:rPr>
        <w:t>ГАВРИЛЬСКОГО  СЕЛЬСКОГО</w:t>
      </w:r>
      <w:proofErr w:type="gramEnd"/>
      <w:r w:rsidRPr="004834CC">
        <w:rPr>
          <w:b/>
          <w:sz w:val="16"/>
          <w:szCs w:val="16"/>
        </w:rPr>
        <w:t xml:space="preserve"> ПОСЕЛЕНИЯ</w:t>
      </w:r>
    </w:p>
    <w:p w14:paraId="0A0689BB" w14:textId="77777777" w:rsidR="00A17202" w:rsidRPr="004834CC" w:rsidRDefault="00A17202" w:rsidP="00A17202">
      <w:pPr>
        <w:jc w:val="center"/>
        <w:rPr>
          <w:b/>
          <w:sz w:val="16"/>
          <w:szCs w:val="16"/>
        </w:rPr>
      </w:pPr>
      <w:r w:rsidRPr="004834CC">
        <w:rPr>
          <w:b/>
          <w:sz w:val="16"/>
          <w:szCs w:val="16"/>
        </w:rPr>
        <w:t>ПАВЛОВСКОГО МУНИЦИПАЛЬНОГО РАЙОНА</w:t>
      </w:r>
    </w:p>
    <w:p w14:paraId="37DE8441" w14:textId="77777777" w:rsidR="00A17202" w:rsidRPr="004834CC" w:rsidRDefault="00A17202" w:rsidP="00A17202">
      <w:pPr>
        <w:jc w:val="center"/>
        <w:rPr>
          <w:sz w:val="16"/>
          <w:szCs w:val="16"/>
        </w:rPr>
      </w:pPr>
      <w:r w:rsidRPr="004834CC">
        <w:rPr>
          <w:b/>
          <w:sz w:val="16"/>
          <w:szCs w:val="16"/>
        </w:rPr>
        <w:t>ВОРОНЕЖСКОЙ ОБЛАСТИ</w:t>
      </w:r>
    </w:p>
    <w:p w14:paraId="6E8489BA" w14:textId="77777777" w:rsidR="00A17202" w:rsidRPr="004834CC" w:rsidRDefault="00A17202" w:rsidP="00A17202">
      <w:pPr>
        <w:jc w:val="center"/>
        <w:rPr>
          <w:sz w:val="16"/>
          <w:szCs w:val="16"/>
        </w:rPr>
      </w:pPr>
    </w:p>
    <w:p w14:paraId="6DA495C9" w14:textId="77777777" w:rsidR="00A17202" w:rsidRPr="004834CC" w:rsidRDefault="00A17202" w:rsidP="00A17202">
      <w:pPr>
        <w:jc w:val="center"/>
        <w:rPr>
          <w:b/>
          <w:sz w:val="16"/>
          <w:szCs w:val="16"/>
        </w:rPr>
      </w:pPr>
      <w:r w:rsidRPr="004834CC">
        <w:rPr>
          <w:b/>
          <w:sz w:val="16"/>
          <w:szCs w:val="16"/>
        </w:rPr>
        <w:t>РЕШЕНИЕ</w:t>
      </w:r>
    </w:p>
    <w:p w14:paraId="5E132B8A" w14:textId="77777777" w:rsidR="00A17202" w:rsidRPr="004834CC" w:rsidRDefault="00A17202" w:rsidP="00A17202">
      <w:pPr>
        <w:rPr>
          <w:sz w:val="16"/>
          <w:szCs w:val="16"/>
        </w:rPr>
      </w:pPr>
    </w:p>
    <w:p w14:paraId="207A4026" w14:textId="77777777" w:rsidR="00A17202" w:rsidRPr="004834CC" w:rsidRDefault="00A17202" w:rsidP="00A17202">
      <w:pPr>
        <w:rPr>
          <w:sz w:val="16"/>
          <w:szCs w:val="16"/>
          <w:u w:val="single"/>
        </w:rPr>
      </w:pPr>
      <w:r w:rsidRPr="004834CC">
        <w:rPr>
          <w:sz w:val="16"/>
          <w:szCs w:val="16"/>
          <w:u w:val="single"/>
        </w:rPr>
        <w:t>от 31.01.2020 года №294</w:t>
      </w:r>
    </w:p>
    <w:p w14:paraId="0CFBC4AE" w14:textId="77777777" w:rsidR="00A17202" w:rsidRPr="004834CC" w:rsidRDefault="00A17202" w:rsidP="00A17202">
      <w:pPr>
        <w:rPr>
          <w:sz w:val="16"/>
          <w:szCs w:val="16"/>
        </w:rPr>
      </w:pPr>
      <w:r w:rsidRPr="004834CC">
        <w:rPr>
          <w:sz w:val="16"/>
          <w:szCs w:val="16"/>
        </w:rPr>
        <w:t xml:space="preserve">        с. </w:t>
      </w:r>
      <w:proofErr w:type="spellStart"/>
      <w:r w:rsidRPr="004834CC">
        <w:rPr>
          <w:sz w:val="16"/>
          <w:szCs w:val="16"/>
        </w:rPr>
        <w:t>Гаврильск</w:t>
      </w:r>
      <w:proofErr w:type="spellEnd"/>
    </w:p>
    <w:p w14:paraId="31B4F6A4" w14:textId="77777777" w:rsidR="00A17202" w:rsidRPr="004834CC" w:rsidRDefault="00A17202" w:rsidP="00A17202">
      <w:pPr>
        <w:rPr>
          <w:sz w:val="16"/>
          <w:szCs w:val="16"/>
        </w:rPr>
      </w:pPr>
    </w:p>
    <w:p w14:paraId="0666CA99" w14:textId="77777777" w:rsidR="00A17202" w:rsidRPr="004834CC" w:rsidRDefault="00A17202" w:rsidP="00A17202">
      <w:pPr>
        <w:rPr>
          <w:sz w:val="16"/>
          <w:szCs w:val="16"/>
        </w:rPr>
      </w:pPr>
      <w:r w:rsidRPr="004834CC">
        <w:rPr>
          <w:sz w:val="16"/>
          <w:szCs w:val="16"/>
        </w:rPr>
        <w:t xml:space="preserve">Об установлении на территории </w:t>
      </w:r>
      <w:proofErr w:type="spellStart"/>
      <w:proofErr w:type="gramStart"/>
      <w:r w:rsidRPr="004834CC">
        <w:rPr>
          <w:sz w:val="16"/>
          <w:szCs w:val="16"/>
        </w:rPr>
        <w:t>Гаврильского</w:t>
      </w:r>
      <w:proofErr w:type="spellEnd"/>
      <w:r w:rsidRPr="004834CC">
        <w:rPr>
          <w:sz w:val="16"/>
          <w:szCs w:val="16"/>
        </w:rPr>
        <w:t xml:space="preserve">  сельского</w:t>
      </w:r>
      <w:proofErr w:type="gramEnd"/>
      <w:r w:rsidRPr="004834CC">
        <w:rPr>
          <w:sz w:val="16"/>
          <w:szCs w:val="16"/>
        </w:rPr>
        <w:t xml:space="preserve"> поселения Павловского муниципального района Воронежской области дополнительного основания признания безнадёжной к взысканию недоимки по местным налогам, задолженности по пеням и штрафам по этим налогам</w:t>
      </w:r>
    </w:p>
    <w:p w14:paraId="3076FAF7" w14:textId="77777777" w:rsidR="00A17202" w:rsidRPr="004834CC" w:rsidRDefault="00A17202" w:rsidP="00A17202">
      <w:pPr>
        <w:rPr>
          <w:sz w:val="16"/>
          <w:szCs w:val="16"/>
        </w:rPr>
      </w:pPr>
    </w:p>
    <w:p w14:paraId="5F86B616" w14:textId="77777777" w:rsidR="00A17202" w:rsidRPr="004834CC" w:rsidRDefault="00A17202" w:rsidP="00A17202">
      <w:pPr>
        <w:jc w:val="both"/>
        <w:rPr>
          <w:sz w:val="16"/>
          <w:szCs w:val="16"/>
        </w:rPr>
      </w:pPr>
      <w:r w:rsidRPr="004834CC">
        <w:rPr>
          <w:sz w:val="16"/>
          <w:szCs w:val="16"/>
        </w:rPr>
        <w:tab/>
        <w:t xml:space="preserve">В соответствии с ч. 10 ст. 35 Федерального закона от 06.10.2003 № 131-ФЗ «Об общих принципах организации местного самоуправления в Российской Федерации», ч. 3 ст. 59 Налогового кодекса Российской Федерации, ч. 6 Порядка списания недоимки и задолженности по пеням, штрафам и процентам, признанным безнадёжными к взысканию, утверждённого приказом Федеральной налоговой службы России от 19.08.2010 № ЯК-7-8/393@, Устава  </w:t>
      </w:r>
      <w:proofErr w:type="spellStart"/>
      <w:r w:rsidRPr="004834CC">
        <w:rPr>
          <w:sz w:val="16"/>
          <w:szCs w:val="16"/>
        </w:rPr>
        <w:t>Гаврильского</w:t>
      </w:r>
      <w:proofErr w:type="spellEnd"/>
      <w:r w:rsidRPr="004834CC">
        <w:rPr>
          <w:sz w:val="16"/>
          <w:szCs w:val="16"/>
        </w:rPr>
        <w:t xml:space="preserve"> сельского поселения Павловского муниципального района Воронежской области, Совет народных депутатов </w:t>
      </w:r>
      <w:proofErr w:type="spellStart"/>
      <w:r w:rsidRPr="004834CC">
        <w:rPr>
          <w:sz w:val="16"/>
          <w:szCs w:val="16"/>
        </w:rPr>
        <w:t>Гаврильского</w:t>
      </w:r>
      <w:proofErr w:type="spellEnd"/>
      <w:r w:rsidRPr="004834CC">
        <w:rPr>
          <w:sz w:val="16"/>
          <w:szCs w:val="16"/>
        </w:rPr>
        <w:t xml:space="preserve"> сельского поселения Павловского муниципального района Воронежской области</w:t>
      </w:r>
    </w:p>
    <w:p w14:paraId="4E045A76" w14:textId="77777777" w:rsidR="00A17202" w:rsidRPr="004834CC" w:rsidRDefault="00A17202" w:rsidP="00A17202">
      <w:pPr>
        <w:jc w:val="both"/>
        <w:rPr>
          <w:sz w:val="16"/>
          <w:szCs w:val="16"/>
        </w:rPr>
      </w:pPr>
    </w:p>
    <w:p w14:paraId="180F2CFF" w14:textId="77777777" w:rsidR="00A17202" w:rsidRPr="004834CC" w:rsidRDefault="00A17202" w:rsidP="00A17202">
      <w:pPr>
        <w:jc w:val="center"/>
        <w:rPr>
          <w:b/>
          <w:sz w:val="16"/>
          <w:szCs w:val="16"/>
        </w:rPr>
      </w:pPr>
      <w:r w:rsidRPr="004834CC">
        <w:rPr>
          <w:b/>
          <w:sz w:val="16"/>
          <w:szCs w:val="16"/>
        </w:rPr>
        <w:t>РЕШИЛ:</w:t>
      </w:r>
    </w:p>
    <w:p w14:paraId="193DFB18" w14:textId="77777777" w:rsidR="00A17202" w:rsidRPr="004834CC" w:rsidRDefault="00A17202" w:rsidP="00A17202">
      <w:pPr>
        <w:jc w:val="both"/>
        <w:rPr>
          <w:sz w:val="16"/>
          <w:szCs w:val="16"/>
        </w:rPr>
      </w:pPr>
    </w:p>
    <w:p w14:paraId="79D693FE" w14:textId="77777777" w:rsidR="00A17202" w:rsidRPr="004834CC" w:rsidRDefault="00A17202" w:rsidP="00A17202">
      <w:pPr>
        <w:jc w:val="both"/>
        <w:rPr>
          <w:sz w:val="16"/>
          <w:szCs w:val="16"/>
        </w:rPr>
      </w:pPr>
      <w:r w:rsidRPr="004834CC">
        <w:rPr>
          <w:sz w:val="16"/>
          <w:szCs w:val="16"/>
        </w:rPr>
        <w:t xml:space="preserve">1. Установить на территории </w:t>
      </w:r>
      <w:proofErr w:type="spellStart"/>
      <w:r w:rsidRPr="004834CC">
        <w:rPr>
          <w:sz w:val="16"/>
          <w:szCs w:val="16"/>
        </w:rPr>
        <w:t>Гаврильского</w:t>
      </w:r>
      <w:proofErr w:type="spellEnd"/>
      <w:r w:rsidRPr="004834CC">
        <w:rPr>
          <w:sz w:val="16"/>
          <w:szCs w:val="16"/>
        </w:rPr>
        <w:t xml:space="preserve"> сельского поселения Павловского муниципального района Воронежской области дополнительные основания признания безнадёжными к взысканию недоимки по налогу на имущество физических лиц и земельному налогу, задолженности по пеням и штрафам по этим налогам: </w:t>
      </w:r>
    </w:p>
    <w:p w14:paraId="37F87408" w14:textId="77777777" w:rsidR="00A17202" w:rsidRPr="004834CC" w:rsidRDefault="00A17202" w:rsidP="00A17202">
      <w:pPr>
        <w:jc w:val="both"/>
        <w:rPr>
          <w:sz w:val="16"/>
          <w:szCs w:val="16"/>
        </w:rPr>
      </w:pPr>
      <w:r w:rsidRPr="004834CC">
        <w:rPr>
          <w:sz w:val="16"/>
          <w:szCs w:val="16"/>
        </w:rPr>
        <w:t>1.1.Сумма задолженности, образовавшаяся на дату смерти физического лица в случае утраты имущества (прекращения права собственности) физическим лицом до даты смерти или объявления его умершим в порядке, установленном гражданским процессуальным законодательством РФ;</w:t>
      </w:r>
    </w:p>
    <w:p w14:paraId="51881B04" w14:textId="77777777" w:rsidR="00A17202" w:rsidRPr="004834CC" w:rsidRDefault="00A17202" w:rsidP="00A17202">
      <w:pPr>
        <w:jc w:val="both"/>
        <w:rPr>
          <w:sz w:val="16"/>
          <w:szCs w:val="16"/>
        </w:rPr>
      </w:pPr>
      <w:r w:rsidRPr="004834CC">
        <w:rPr>
          <w:sz w:val="16"/>
          <w:szCs w:val="16"/>
        </w:rPr>
        <w:t>1.</w:t>
      </w:r>
      <w:proofErr w:type="gramStart"/>
      <w:r w:rsidRPr="004834CC">
        <w:rPr>
          <w:sz w:val="16"/>
          <w:szCs w:val="16"/>
        </w:rPr>
        <w:t>2.Сумма</w:t>
      </w:r>
      <w:proofErr w:type="gramEnd"/>
      <w:r w:rsidRPr="004834CC">
        <w:rPr>
          <w:sz w:val="16"/>
          <w:szCs w:val="16"/>
        </w:rPr>
        <w:t xml:space="preserve"> задолженности физических лиц, если в течении 3-х лет с момента открытия наследства отсутствуют сведения о лицах, принимающих наследство;</w:t>
      </w:r>
    </w:p>
    <w:p w14:paraId="6D814690" w14:textId="77777777" w:rsidR="00A17202" w:rsidRPr="004834CC" w:rsidRDefault="00A17202" w:rsidP="00A17202">
      <w:pPr>
        <w:jc w:val="both"/>
        <w:rPr>
          <w:sz w:val="16"/>
          <w:szCs w:val="16"/>
        </w:rPr>
      </w:pPr>
      <w:r w:rsidRPr="004834CC">
        <w:rPr>
          <w:sz w:val="16"/>
          <w:szCs w:val="16"/>
        </w:rPr>
        <w:t>1.</w:t>
      </w:r>
      <w:proofErr w:type="gramStart"/>
      <w:r w:rsidRPr="004834CC">
        <w:rPr>
          <w:sz w:val="16"/>
          <w:szCs w:val="16"/>
        </w:rPr>
        <w:t>3.Сумма</w:t>
      </w:r>
      <w:proofErr w:type="gramEnd"/>
      <w:r w:rsidRPr="004834CC">
        <w:rPr>
          <w:sz w:val="16"/>
          <w:szCs w:val="16"/>
        </w:rPr>
        <w:t xml:space="preserve"> задолженности физических лиц при наличии отказа суда в принятии заявления о взыскании в порядке ст.4 НК РФ по причине отсутствия данных места регистрации должника, не находящегося по месту жительства;</w:t>
      </w:r>
    </w:p>
    <w:p w14:paraId="137CE18D" w14:textId="77777777" w:rsidR="00A17202" w:rsidRPr="004834CC" w:rsidRDefault="00A17202" w:rsidP="00A17202">
      <w:pPr>
        <w:jc w:val="both"/>
        <w:rPr>
          <w:sz w:val="16"/>
          <w:szCs w:val="16"/>
        </w:rPr>
      </w:pPr>
      <w:r w:rsidRPr="004834CC">
        <w:rPr>
          <w:sz w:val="16"/>
          <w:szCs w:val="16"/>
        </w:rPr>
        <w:t>1.4. Суммы налогов и сборов за пределами 3-х летнего срока давности, не обеспеченные мерами взыскания, при наличии судебного акта об отказе в восстановлении срока;</w:t>
      </w:r>
    </w:p>
    <w:p w14:paraId="38E58C9B" w14:textId="77777777" w:rsidR="00A17202" w:rsidRPr="004834CC" w:rsidRDefault="00A17202" w:rsidP="00A17202">
      <w:pPr>
        <w:jc w:val="both"/>
        <w:rPr>
          <w:sz w:val="16"/>
          <w:szCs w:val="16"/>
        </w:rPr>
      </w:pPr>
      <w:r w:rsidRPr="004834CC">
        <w:rPr>
          <w:sz w:val="16"/>
          <w:szCs w:val="16"/>
        </w:rPr>
        <w:t>1.5. Отсутствует имущество, на которое может быть обращено взыскание, по состоянию на дату задолженности, превышающую 3-х летний период;</w:t>
      </w:r>
    </w:p>
    <w:p w14:paraId="594FDA7E" w14:textId="77777777" w:rsidR="00A17202" w:rsidRPr="004834CC" w:rsidRDefault="00A17202" w:rsidP="00A17202">
      <w:pPr>
        <w:jc w:val="both"/>
        <w:rPr>
          <w:sz w:val="16"/>
          <w:szCs w:val="16"/>
        </w:rPr>
      </w:pPr>
      <w:r w:rsidRPr="004834CC">
        <w:rPr>
          <w:sz w:val="16"/>
          <w:szCs w:val="16"/>
        </w:rPr>
        <w:t xml:space="preserve">1.6. Наличие у физического лица недоимки, задолженности по пеням и штрафам по земельному налогу, налогу на имущество физических лиц, принудительное взыскание которых по исполнительным листам невозможно по основаниям, предусмотренным пунктами 3 и 4 части 1 статьи 46 Федерального закона от 02 октября 2007 года №229-ФЗ «Об исполнительном производстве». </w:t>
      </w:r>
    </w:p>
    <w:p w14:paraId="677DF8DA" w14:textId="77777777" w:rsidR="00A17202" w:rsidRPr="004834CC" w:rsidRDefault="00A17202" w:rsidP="00A17202">
      <w:pPr>
        <w:jc w:val="both"/>
        <w:rPr>
          <w:sz w:val="16"/>
          <w:szCs w:val="16"/>
        </w:rPr>
      </w:pPr>
      <w:r w:rsidRPr="004834CC">
        <w:rPr>
          <w:sz w:val="16"/>
          <w:szCs w:val="16"/>
        </w:rPr>
        <w:t xml:space="preserve">1.7. Наличие у физического лица недоимки по земельному налогу, налогу на имущество физических лиц, а также начисленной на эту сумму задолженности </w:t>
      </w:r>
      <w:proofErr w:type="gramStart"/>
      <w:r w:rsidRPr="004834CC">
        <w:rPr>
          <w:sz w:val="16"/>
          <w:szCs w:val="16"/>
        </w:rPr>
        <w:t>по  пеням</w:t>
      </w:r>
      <w:proofErr w:type="gramEnd"/>
      <w:r w:rsidRPr="004834CC">
        <w:rPr>
          <w:sz w:val="16"/>
          <w:szCs w:val="16"/>
        </w:rPr>
        <w:t xml:space="preserve"> и штрафам, срок взыскания которых в судебном порядке истек. </w:t>
      </w:r>
    </w:p>
    <w:p w14:paraId="66C09E4E" w14:textId="77777777" w:rsidR="00A17202" w:rsidRPr="004834CC" w:rsidRDefault="00A17202" w:rsidP="00A17202">
      <w:pPr>
        <w:jc w:val="both"/>
        <w:rPr>
          <w:sz w:val="16"/>
          <w:szCs w:val="16"/>
        </w:rPr>
      </w:pPr>
      <w:r w:rsidRPr="004834CC">
        <w:rPr>
          <w:sz w:val="16"/>
          <w:szCs w:val="16"/>
        </w:rPr>
        <w:t>2. Списать задолженность по местным налогам, пеням и штрафам по этим налогам образовавшуюся более 3 лет.</w:t>
      </w:r>
    </w:p>
    <w:p w14:paraId="068611BF" w14:textId="77777777" w:rsidR="00A17202" w:rsidRPr="004834CC" w:rsidRDefault="00A17202" w:rsidP="00A17202">
      <w:pPr>
        <w:jc w:val="both"/>
        <w:rPr>
          <w:sz w:val="16"/>
          <w:szCs w:val="16"/>
        </w:rPr>
      </w:pPr>
      <w:r w:rsidRPr="004834CC">
        <w:rPr>
          <w:sz w:val="16"/>
          <w:szCs w:val="16"/>
        </w:rPr>
        <w:t xml:space="preserve">3. Считать утратившим силу решение Совета народных депутатов </w:t>
      </w:r>
      <w:proofErr w:type="spellStart"/>
      <w:proofErr w:type="gramStart"/>
      <w:r w:rsidRPr="004834CC">
        <w:rPr>
          <w:rFonts w:eastAsia="Calibri"/>
          <w:sz w:val="16"/>
          <w:szCs w:val="16"/>
        </w:rPr>
        <w:t>Гаврильского</w:t>
      </w:r>
      <w:proofErr w:type="spellEnd"/>
      <w:r w:rsidRPr="004834CC">
        <w:rPr>
          <w:rFonts w:eastAsia="Calibri"/>
          <w:sz w:val="16"/>
          <w:szCs w:val="16"/>
        </w:rPr>
        <w:t xml:space="preserve">  сельского</w:t>
      </w:r>
      <w:proofErr w:type="gramEnd"/>
      <w:r w:rsidRPr="004834CC">
        <w:rPr>
          <w:rFonts w:eastAsia="Calibri"/>
          <w:sz w:val="16"/>
          <w:szCs w:val="16"/>
        </w:rPr>
        <w:t xml:space="preserve"> поселения:</w:t>
      </w:r>
    </w:p>
    <w:p w14:paraId="60638614" w14:textId="77777777" w:rsidR="00A17202" w:rsidRPr="004834CC" w:rsidRDefault="00A17202" w:rsidP="00A17202">
      <w:pPr>
        <w:jc w:val="both"/>
        <w:rPr>
          <w:sz w:val="16"/>
          <w:szCs w:val="16"/>
        </w:rPr>
      </w:pPr>
      <w:r w:rsidRPr="004834CC">
        <w:rPr>
          <w:rFonts w:eastAsia="Calibri"/>
          <w:sz w:val="16"/>
          <w:szCs w:val="16"/>
        </w:rPr>
        <w:t xml:space="preserve">-  от </w:t>
      </w:r>
      <w:proofErr w:type="gramStart"/>
      <w:r w:rsidRPr="004834CC">
        <w:rPr>
          <w:rFonts w:eastAsia="Calibri"/>
          <w:sz w:val="16"/>
          <w:szCs w:val="16"/>
        </w:rPr>
        <w:t>20.06.2017  года</w:t>
      </w:r>
      <w:proofErr w:type="gramEnd"/>
      <w:r w:rsidRPr="004834CC">
        <w:rPr>
          <w:rFonts w:eastAsia="Calibri"/>
          <w:sz w:val="16"/>
          <w:szCs w:val="16"/>
        </w:rPr>
        <w:t xml:space="preserve">  №116 «</w:t>
      </w:r>
      <w:r w:rsidRPr="004834CC">
        <w:rPr>
          <w:sz w:val="16"/>
          <w:szCs w:val="16"/>
        </w:rPr>
        <w:t xml:space="preserve">Об установлении на территории </w:t>
      </w:r>
      <w:r w:rsidRPr="004834CC">
        <w:rPr>
          <w:rFonts w:eastAsia="Calibri"/>
          <w:bCs/>
          <w:sz w:val="16"/>
          <w:szCs w:val="16"/>
        </w:rPr>
        <w:t xml:space="preserve"> </w:t>
      </w:r>
      <w:proofErr w:type="spellStart"/>
      <w:r w:rsidRPr="004834CC">
        <w:rPr>
          <w:sz w:val="16"/>
          <w:szCs w:val="16"/>
        </w:rPr>
        <w:t>Гаврильского</w:t>
      </w:r>
      <w:proofErr w:type="spellEnd"/>
      <w:r w:rsidRPr="004834CC">
        <w:rPr>
          <w:sz w:val="16"/>
          <w:szCs w:val="16"/>
        </w:rPr>
        <w:t xml:space="preserve">  сельского поселения</w:t>
      </w:r>
      <w:r w:rsidRPr="004834CC">
        <w:rPr>
          <w:rFonts w:eastAsia="Calibri"/>
          <w:bCs/>
          <w:sz w:val="16"/>
          <w:szCs w:val="16"/>
        </w:rPr>
        <w:t xml:space="preserve"> </w:t>
      </w:r>
      <w:r w:rsidRPr="004834CC">
        <w:rPr>
          <w:sz w:val="16"/>
          <w:szCs w:val="16"/>
        </w:rPr>
        <w:t>Павловского муниципального района Воронежской области дополнительного основания признания безнадёжной к взысканию недоимки по местным налогам, задолженности по пеням и штрафам по этим налогам»;</w:t>
      </w:r>
    </w:p>
    <w:p w14:paraId="651BA839" w14:textId="77777777" w:rsidR="00A17202" w:rsidRPr="004834CC" w:rsidRDefault="00A17202" w:rsidP="00A17202">
      <w:pPr>
        <w:jc w:val="both"/>
        <w:rPr>
          <w:rFonts w:eastAsia="Calibri"/>
          <w:bCs/>
          <w:sz w:val="16"/>
          <w:szCs w:val="16"/>
        </w:rPr>
      </w:pPr>
      <w:r w:rsidRPr="004834CC">
        <w:rPr>
          <w:sz w:val="16"/>
          <w:szCs w:val="16"/>
        </w:rPr>
        <w:t>- от 22.11.2017 года №159 «</w:t>
      </w:r>
      <w:r w:rsidRPr="004834CC">
        <w:rPr>
          <w:rFonts w:eastAsia="Calibri"/>
          <w:sz w:val="16"/>
          <w:szCs w:val="16"/>
        </w:rPr>
        <w:t xml:space="preserve">О внесении дополнений в решение Совета народных депутатов </w:t>
      </w:r>
      <w:proofErr w:type="spellStart"/>
      <w:r w:rsidRPr="004834CC">
        <w:rPr>
          <w:rFonts w:eastAsia="Calibri"/>
          <w:sz w:val="16"/>
          <w:szCs w:val="16"/>
        </w:rPr>
        <w:t>Гаврильского</w:t>
      </w:r>
      <w:proofErr w:type="spellEnd"/>
      <w:r w:rsidRPr="004834CC">
        <w:rPr>
          <w:rFonts w:eastAsia="Calibri"/>
          <w:sz w:val="16"/>
          <w:szCs w:val="16"/>
        </w:rPr>
        <w:t xml:space="preserve"> сельского поселения Павловского муниципального района Воронежской области №116 от 20.06.2017  года «</w:t>
      </w:r>
      <w:r w:rsidRPr="004834CC">
        <w:rPr>
          <w:sz w:val="16"/>
          <w:szCs w:val="16"/>
        </w:rPr>
        <w:t xml:space="preserve">Об установлении на территории </w:t>
      </w:r>
      <w:r w:rsidRPr="004834CC">
        <w:rPr>
          <w:rFonts w:eastAsia="Calibri"/>
          <w:bCs/>
          <w:sz w:val="16"/>
          <w:szCs w:val="16"/>
        </w:rPr>
        <w:t xml:space="preserve"> </w:t>
      </w:r>
      <w:proofErr w:type="spellStart"/>
      <w:r w:rsidRPr="004834CC">
        <w:rPr>
          <w:sz w:val="16"/>
          <w:szCs w:val="16"/>
        </w:rPr>
        <w:t>Гаврильского</w:t>
      </w:r>
      <w:proofErr w:type="spellEnd"/>
      <w:r w:rsidRPr="004834CC">
        <w:rPr>
          <w:sz w:val="16"/>
          <w:szCs w:val="16"/>
        </w:rPr>
        <w:t xml:space="preserve">  сельского поселения</w:t>
      </w:r>
      <w:r w:rsidRPr="004834CC">
        <w:rPr>
          <w:rFonts w:eastAsia="Calibri"/>
          <w:bCs/>
          <w:sz w:val="16"/>
          <w:szCs w:val="16"/>
        </w:rPr>
        <w:t xml:space="preserve"> </w:t>
      </w:r>
      <w:r w:rsidRPr="004834CC">
        <w:rPr>
          <w:sz w:val="16"/>
          <w:szCs w:val="16"/>
        </w:rPr>
        <w:t>Павловского муниципального района Воронежской области дополнительного основания признания безнадёжной к взысканию недоимки по местным налогам, задолженности по пеням и штрафам по этим налогам»</w:t>
      </w:r>
    </w:p>
    <w:p w14:paraId="71116F51" w14:textId="77777777" w:rsidR="00A17202" w:rsidRPr="004834CC" w:rsidRDefault="00A17202" w:rsidP="00A17202">
      <w:pPr>
        <w:jc w:val="both"/>
        <w:rPr>
          <w:sz w:val="16"/>
          <w:szCs w:val="16"/>
        </w:rPr>
      </w:pPr>
      <w:r w:rsidRPr="004834CC">
        <w:rPr>
          <w:sz w:val="16"/>
          <w:szCs w:val="16"/>
        </w:rPr>
        <w:t>4. Опубликовать настоящее Решение в «</w:t>
      </w:r>
      <w:proofErr w:type="gramStart"/>
      <w:r w:rsidRPr="004834CC">
        <w:rPr>
          <w:sz w:val="16"/>
          <w:szCs w:val="16"/>
        </w:rPr>
        <w:t>Павловском  муниципальном</w:t>
      </w:r>
      <w:proofErr w:type="gramEnd"/>
      <w:r w:rsidRPr="004834CC">
        <w:rPr>
          <w:sz w:val="16"/>
          <w:szCs w:val="16"/>
        </w:rPr>
        <w:t xml:space="preserve"> вестнике» и разместить  на официальном сайте  администрации </w:t>
      </w:r>
      <w:proofErr w:type="spellStart"/>
      <w:r w:rsidRPr="004834CC">
        <w:rPr>
          <w:sz w:val="16"/>
          <w:szCs w:val="16"/>
        </w:rPr>
        <w:t>Гаврильского</w:t>
      </w:r>
      <w:proofErr w:type="spellEnd"/>
      <w:r w:rsidRPr="004834CC">
        <w:rPr>
          <w:sz w:val="16"/>
          <w:szCs w:val="16"/>
        </w:rPr>
        <w:t xml:space="preserve"> сельского поселения Павловского муниципального района Воронежской области в сети « Интернет».</w:t>
      </w:r>
    </w:p>
    <w:p w14:paraId="44E863BF" w14:textId="77777777" w:rsidR="00A17202" w:rsidRPr="004834CC" w:rsidRDefault="00A17202" w:rsidP="00A17202">
      <w:pPr>
        <w:jc w:val="both"/>
        <w:rPr>
          <w:sz w:val="16"/>
          <w:szCs w:val="16"/>
        </w:rPr>
      </w:pPr>
      <w:r w:rsidRPr="004834CC">
        <w:rPr>
          <w:sz w:val="16"/>
          <w:szCs w:val="16"/>
        </w:rPr>
        <w:lastRenderedPageBreak/>
        <w:t>5.Настоящее решение вступает в силу с момента его официального опубликования.</w:t>
      </w:r>
    </w:p>
    <w:p w14:paraId="224770D4" w14:textId="77777777" w:rsidR="00A17202" w:rsidRPr="004834CC" w:rsidRDefault="00A17202" w:rsidP="00A17202">
      <w:pPr>
        <w:jc w:val="both"/>
        <w:rPr>
          <w:sz w:val="16"/>
          <w:szCs w:val="16"/>
        </w:rPr>
      </w:pPr>
      <w:r w:rsidRPr="004834CC">
        <w:rPr>
          <w:sz w:val="16"/>
          <w:szCs w:val="16"/>
        </w:rPr>
        <w:t>6. Контроль за исполнением данного решения оставляю за собой.</w:t>
      </w:r>
    </w:p>
    <w:p w14:paraId="29C031B6" w14:textId="77777777" w:rsidR="00A17202" w:rsidRPr="004834CC" w:rsidRDefault="00A17202" w:rsidP="00A17202">
      <w:pPr>
        <w:tabs>
          <w:tab w:val="left" w:pos="3075"/>
        </w:tabs>
        <w:jc w:val="both"/>
        <w:rPr>
          <w:sz w:val="16"/>
          <w:szCs w:val="16"/>
        </w:rPr>
      </w:pPr>
      <w:r w:rsidRPr="004834CC">
        <w:rPr>
          <w:sz w:val="16"/>
          <w:szCs w:val="16"/>
        </w:rPr>
        <w:tab/>
      </w:r>
    </w:p>
    <w:p w14:paraId="4D3FCB8A" w14:textId="77777777" w:rsidR="00A17202" w:rsidRPr="004834CC" w:rsidRDefault="00A17202" w:rsidP="00A17202">
      <w:pPr>
        <w:jc w:val="both"/>
        <w:rPr>
          <w:sz w:val="16"/>
          <w:szCs w:val="16"/>
        </w:rPr>
      </w:pPr>
    </w:p>
    <w:p w14:paraId="23703E5B" w14:textId="77777777" w:rsidR="00A17202" w:rsidRPr="004834CC" w:rsidRDefault="00A17202" w:rsidP="00A17202">
      <w:pPr>
        <w:jc w:val="both"/>
        <w:rPr>
          <w:sz w:val="16"/>
          <w:szCs w:val="16"/>
        </w:rPr>
      </w:pPr>
      <w:proofErr w:type="gramStart"/>
      <w:r w:rsidRPr="004834CC">
        <w:rPr>
          <w:sz w:val="16"/>
          <w:szCs w:val="16"/>
        </w:rPr>
        <w:t xml:space="preserve">Глава  </w:t>
      </w:r>
      <w:proofErr w:type="spellStart"/>
      <w:r w:rsidRPr="004834CC">
        <w:rPr>
          <w:sz w:val="16"/>
          <w:szCs w:val="16"/>
        </w:rPr>
        <w:t>Гаврильского</w:t>
      </w:r>
      <w:proofErr w:type="spellEnd"/>
      <w:proofErr w:type="gramEnd"/>
      <w:r w:rsidRPr="004834CC">
        <w:rPr>
          <w:sz w:val="16"/>
          <w:szCs w:val="16"/>
        </w:rPr>
        <w:t xml:space="preserve"> сельского поселения </w:t>
      </w:r>
    </w:p>
    <w:p w14:paraId="2414FF01" w14:textId="77777777" w:rsidR="00A17202" w:rsidRPr="004834CC" w:rsidRDefault="00A17202" w:rsidP="00A17202">
      <w:pPr>
        <w:tabs>
          <w:tab w:val="left" w:pos="5595"/>
        </w:tabs>
        <w:jc w:val="both"/>
        <w:rPr>
          <w:sz w:val="16"/>
          <w:szCs w:val="16"/>
        </w:rPr>
      </w:pPr>
      <w:r w:rsidRPr="004834CC">
        <w:rPr>
          <w:sz w:val="16"/>
          <w:szCs w:val="16"/>
        </w:rPr>
        <w:t>Павловского муниципального района</w:t>
      </w:r>
      <w:r w:rsidRPr="004834CC">
        <w:rPr>
          <w:sz w:val="16"/>
          <w:szCs w:val="16"/>
        </w:rPr>
        <w:tab/>
      </w:r>
    </w:p>
    <w:p w14:paraId="548789F3" w14:textId="77777777" w:rsidR="00A17202" w:rsidRDefault="00A17202" w:rsidP="00A17202">
      <w:pPr>
        <w:jc w:val="both"/>
        <w:rPr>
          <w:sz w:val="16"/>
          <w:szCs w:val="16"/>
        </w:rPr>
      </w:pPr>
      <w:r w:rsidRPr="004834CC">
        <w:rPr>
          <w:sz w:val="16"/>
          <w:szCs w:val="16"/>
        </w:rPr>
        <w:t xml:space="preserve">Воронежской области              </w:t>
      </w:r>
    </w:p>
    <w:p w14:paraId="6EC41F25" w14:textId="77777777" w:rsidR="00A17202" w:rsidRPr="004834CC" w:rsidRDefault="00A17202" w:rsidP="00A17202">
      <w:pPr>
        <w:jc w:val="right"/>
        <w:rPr>
          <w:sz w:val="16"/>
          <w:szCs w:val="16"/>
        </w:rPr>
      </w:pPr>
      <w:r w:rsidRPr="004834CC">
        <w:rPr>
          <w:sz w:val="16"/>
          <w:szCs w:val="16"/>
        </w:rPr>
        <w:tab/>
        <w:t xml:space="preserve">    Л.Л. </w:t>
      </w:r>
      <w:proofErr w:type="spellStart"/>
      <w:r w:rsidRPr="004834CC">
        <w:rPr>
          <w:sz w:val="16"/>
          <w:szCs w:val="16"/>
        </w:rPr>
        <w:t>Каруна</w:t>
      </w:r>
      <w:proofErr w:type="spellEnd"/>
    </w:p>
    <w:p w14:paraId="22FDA7D9" w14:textId="77777777" w:rsidR="00457098" w:rsidRDefault="00457098" w:rsidP="005A59D5">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0A627BAE" w14:textId="77777777" w:rsidTr="00457098">
        <w:tc>
          <w:tcPr>
            <w:tcW w:w="4826" w:type="dxa"/>
            <w:shd w:val="clear" w:color="auto" w:fill="BFBFBF" w:themeFill="background1" w:themeFillShade="BF"/>
          </w:tcPr>
          <w:p w14:paraId="781CF7FC" w14:textId="77777777" w:rsidR="00457098" w:rsidRPr="00457098" w:rsidRDefault="00457098" w:rsidP="005A59D5">
            <w:pPr>
              <w:jc w:val="center"/>
              <w:rPr>
                <w:b/>
              </w:rPr>
            </w:pPr>
            <w:r>
              <w:rPr>
                <w:b/>
              </w:rPr>
              <w:t>Казинское сельское поселение</w:t>
            </w:r>
          </w:p>
        </w:tc>
      </w:tr>
    </w:tbl>
    <w:p w14:paraId="7F2F82DF" w14:textId="77777777" w:rsidR="00457098" w:rsidRDefault="00457098" w:rsidP="005A59D5">
      <w:pPr>
        <w:jc w:val="both"/>
        <w:rPr>
          <w:sz w:val="16"/>
          <w:szCs w:val="16"/>
        </w:rPr>
      </w:pPr>
    </w:p>
    <w:p w14:paraId="06D16875" w14:textId="77777777" w:rsidR="003B5EA0" w:rsidRPr="00BD36CD" w:rsidRDefault="003B5EA0" w:rsidP="003B5EA0">
      <w:pPr>
        <w:jc w:val="center"/>
        <w:rPr>
          <w:b/>
          <w:bCs/>
          <w:sz w:val="16"/>
          <w:szCs w:val="16"/>
        </w:rPr>
      </w:pPr>
      <w:r w:rsidRPr="00BD36CD">
        <w:rPr>
          <w:b/>
          <w:bCs/>
          <w:sz w:val="16"/>
          <w:szCs w:val="16"/>
        </w:rPr>
        <w:t xml:space="preserve">СОВЕТ НАРОДНЫХ ДЕПУТАТОВ </w:t>
      </w:r>
    </w:p>
    <w:p w14:paraId="2AA113DE" w14:textId="77777777" w:rsidR="003B5EA0" w:rsidRPr="00BD36CD" w:rsidRDefault="003B5EA0" w:rsidP="003B5EA0">
      <w:pPr>
        <w:jc w:val="center"/>
        <w:rPr>
          <w:b/>
          <w:bCs/>
          <w:sz w:val="16"/>
          <w:szCs w:val="16"/>
        </w:rPr>
      </w:pPr>
      <w:r w:rsidRPr="00BD36CD">
        <w:rPr>
          <w:b/>
          <w:bCs/>
          <w:sz w:val="16"/>
          <w:szCs w:val="16"/>
        </w:rPr>
        <w:t>КАЗИНСКОГО СЕЛЬСКОГО ПОСЕЛЕНИЯ</w:t>
      </w:r>
    </w:p>
    <w:p w14:paraId="0083EA71" w14:textId="77777777" w:rsidR="003B5EA0" w:rsidRPr="00BD36CD" w:rsidRDefault="003B5EA0" w:rsidP="003B5EA0">
      <w:pPr>
        <w:jc w:val="center"/>
        <w:rPr>
          <w:b/>
          <w:bCs/>
          <w:sz w:val="16"/>
          <w:szCs w:val="16"/>
        </w:rPr>
      </w:pPr>
      <w:r w:rsidRPr="00BD36CD">
        <w:rPr>
          <w:b/>
          <w:bCs/>
          <w:sz w:val="16"/>
          <w:szCs w:val="16"/>
        </w:rPr>
        <w:t xml:space="preserve">ПАВЛОВСКОГО МУНИЦИПАЛЬНОГО РАЙОНА </w:t>
      </w:r>
    </w:p>
    <w:p w14:paraId="5FC5ACC4" w14:textId="77777777" w:rsidR="003B5EA0" w:rsidRPr="00BD36CD" w:rsidRDefault="003B5EA0" w:rsidP="003B5EA0">
      <w:pPr>
        <w:jc w:val="center"/>
        <w:rPr>
          <w:b/>
          <w:bCs/>
          <w:sz w:val="16"/>
          <w:szCs w:val="16"/>
        </w:rPr>
      </w:pPr>
      <w:r w:rsidRPr="00BD36CD">
        <w:rPr>
          <w:b/>
          <w:bCs/>
          <w:sz w:val="16"/>
          <w:szCs w:val="16"/>
        </w:rPr>
        <w:t>ВОРОНЕЖСКОЙ ОБЛАСТИ</w:t>
      </w:r>
    </w:p>
    <w:p w14:paraId="3D81D27E" w14:textId="77777777" w:rsidR="003B5EA0" w:rsidRPr="00BD36CD" w:rsidRDefault="003B5EA0" w:rsidP="003B5EA0">
      <w:pPr>
        <w:spacing w:after="120"/>
        <w:jc w:val="center"/>
        <w:rPr>
          <w:sz w:val="16"/>
          <w:szCs w:val="16"/>
          <w:lang w:val="x-none" w:eastAsia="x-none"/>
        </w:rPr>
      </w:pPr>
    </w:p>
    <w:p w14:paraId="3874F14F" w14:textId="77777777" w:rsidR="003B5EA0" w:rsidRPr="00BD36CD" w:rsidRDefault="003B5EA0" w:rsidP="003B5EA0">
      <w:pPr>
        <w:spacing w:after="120"/>
        <w:jc w:val="center"/>
        <w:rPr>
          <w:b/>
          <w:bCs/>
          <w:sz w:val="16"/>
          <w:szCs w:val="16"/>
          <w:lang w:val="x-none" w:eastAsia="x-none"/>
        </w:rPr>
      </w:pPr>
      <w:r w:rsidRPr="00BD36CD">
        <w:rPr>
          <w:b/>
          <w:bCs/>
          <w:sz w:val="16"/>
          <w:szCs w:val="16"/>
          <w:lang w:val="x-none" w:eastAsia="x-none"/>
        </w:rPr>
        <w:t>Р Е Ш Е Н И Е</w:t>
      </w:r>
    </w:p>
    <w:p w14:paraId="795A2CC0" w14:textId="77777777" w:rsidR="003B5EA0" w:rsidRPr="00BD36CD" w:rsidRDefault="003B5EA0" w:rsidP="003B5EA0">
      <w:pPr>
        <w:spacing w:after="120"/>
        <w:rPr>
          <w:b/>
          <w:sz w:val="16"/>
          <w:szCs w:val="16"/>
          <w:lang w:val="x-none" w:eastAsia="x-none"/>
        </w:rPr>
      </w:pPr>
      <w:r w:rsidRPr="00BD36CD">
        <w:rPr>
          <w:b/>
          <w:sz w:val="16"/>
          <w:szCs w:val="16"/>
          <w:lang w:eastAsia="x-none"/>
        </w:rPr>
        <w:t>24.12.</w:t>
      </w:r>
      <w:r w:rsidRPr="00BD36CD">
        <w:rPr>
          <w:b/>
          <w:sz w:val="16"/>
          <w:szCs w:val="16"/>
          <w:lang w:val="x-none" w:eastAsia="x-none"/>
        </w:rPr>
        <w:t>201</w:t>
      </w:r>
      <w:r w:rsidRPr="00BD36CD">
        <w:rPr>
          <w:b/>
          <w:sz w:val="16"/>
          <w:szCs w:val="16"/>
          <w:lang w:eastAsia="x-none"/>
        </w:rPr>
        <w:t>9</w:t>
      </w:r>
      <w:r w:rsidRPr="00BD36CD">
        <w:rPr>
          <w:b/>
          <w:sz w:val="16"/>
          <w:szCs w:val="16"/>
          <w:lang w:val="x-none" w:eastAsia="x-none"/>
        </w:rPr>
        <w:t xml:space="preserve"> г.  №  </w:t>
      </w:r>
      <w:r w:rsidRPr="00BD36CD">
        <w:rPr>
          <w:b/>
          <w:sz w:val="16"/>
          <w:szCs w:val="16"/>
          <w:lang w:eastAsia="x-none"/>
        </w:rPr>
        <w:t>376</w:t>
      </w:r>
      <w:r w:rsidRPr="00BD36CD">
        <w:rPr>
          <w:b/>
          <w:sz w:val="16"/>
          <w:szCs w:val="16"/>
          <w:lang w:val="x-none" w:eastAsia="x-none"/>
        </w:rPr>
        <w:tab/>
      </w:r>
      <w:r w:rsidRPr="00BD36CD">
        <w:rPr>
          <w:b/>
          <w:sz w:val="16"/>
          <w:szCs w:val="16"/>
          <w:lang w:val="x-none" w:eastAsia="x-none"/>
        </w:rPr>
        <w:tab/>
      </w:r>
      <w:r w:rsidRPr="00BD36CD">
        <w:rPr>
          <w:b/>
          <w:sz w:val="16"/>
          <w:szCs w:val="16"/>
          <w:lang w:val="x-none" w:eastAsia="x-none"/>
        </w:rPr>
        <w:tab/>
      </w:r>
      <w:r w:rsidRPr="00BD36CD">
        <w:rPr>
          <w:b/>
          <w:sz w:val="16"/>
          <w:szCs w:val="16"/>
          <w:lang w:eastAsia="x-none"/>
        </w:rPr>
        <w:t xml:space="preserve">                    </w:t>
      </w:r>
      <w:r w:rsidRPr="00BD36CD">
        <w:rPr>
          <w:b/>
          <w:sz w:val="16"/>
          <w:szCs w:val="16"/>
          <w:lang w:val="x-none" w:eastAsia="x-none"/>
        </w:rPr>
        <w:tab/>
        <w:t xml:space="preserve">        с. Большая Казинка</w:t>
      </w:r>
    </w:p>
    <w:p w14:paraId="1373C5C7" w14:textId="77777777" w:rsidR="003B5EA0" w:rsidRPr="00BD36CD" w:rsidRDefault="003B5EA0" w:rsidP="003B5EA0">
      <w:pPr>
        <w:rPr>
          <w:sz w:val="16"/>
          <w:szCs w:val="16"/>
        </w:rPr>
      </w:pPr>
    </w:p>
    <w:p w14:paraId="5B7718DE" w14:textId="77777777" w:rsidR="003B5EA0" w:rsidRPr="00BD36CD" w:rsidRDefault="003B5EA0" w:rsidP="003B5EA0">
      <w:pPr>
        <w:rPr>
          <w:sz w:val="16"/>
          <w:szCs w:val="16"/>
        </w:rPr>
      </w:pPr>
    </w:p>
    <w:p w14:paraId="0301D19F" w14:textId="77777777" w:rsidR="003B5EA0" w:rsidRPr="00BD36CD" w:rsidRDefault="003B5EA0" w:rsidP="003B5EA0">
      <w:pPr>
        <w:rPr>
          <w:sz w:val="16"/>
          <w:szCs w:val="16"/>
        </w:rPr>
      </w:pPr>
      <w:r w:rsidRPr="00BD36CD">
        <w:rPr>
          <w:sz w:val="16"/>
          <w:szCs w:val="16"/>
        </w:rPr>
        <w:t xml:space="preserve">Об </w:t>
      </w:r>
      <w:proofErr w:type="gramStart"/>
      <w:r w:rsidRPr="00BD36CD">
        <w:rPr>
          <w:sz w:val="16"/>
          <w:szCs w:val="16"/>
        </w:rPr>
        <w:t>утверждении  бюджета</w:t>
      </w:r>
      <w:proofErr w:type="gramEnd"/>
      <w:r w:rsidRPr="00BD36CD">
        <w:rPr>
          <w:sz w:val="16"/>
          <w:szCs w:val="16"/>
        </w:rPr>
        <w:t xml:space="preserve"> </w:t>
      </w:r>
    </w:p>
    <w:p w14:paraId="77D3737C" w14:textId="77777777" w:rsidR="003B5EA0" w:rsidRPr="00BD36CD" w:rsidRDefault="003B5EA0" w:rsidP="003B5EA0">
      <w:pPr>
        <w:rPr>
          <w:sz w:val="16"/>
          <w:szCs w:val="16"/>
        </w:rPr>
      </w:pPr>
      <w:proofErr w:type="spellStart"/>
      <w:r w:rsidRPr="00BD36CD">
        <w:rPr>
          <w:sz w:val="16"/>
          <w:szCs w:val="16"/>
        </w:rPr>
        <w:t>Казинского</w:t>
      </w:r>
      <w:proofErr w:type="spellEnd"/>
      <w:r w:rsidRPr="00BD36CD">
        <w:rPr>
          <w:sz w:val="16"/>
          <w:szCs w:val="16"/>
        </w:rPr>
        <w:t xml:space="preserve"> сельского поселения</w:t>
      </w:r>
    </w:p>
    <w:p w14:paraId="06025B22" w14:textId="77777777" w:rsidR="003B5EA0" w:rsidRPr="00BD36CD" w:rsidRDefault="003B5EA0" w:rsidP="003B5EA0">
      <w:pPr>
        <w:rPr>
          <w:sz w:val="16"/>
          <w:szCs w:val="16"/>
        </w:rPr>
      </w:pPr>
      <w:r w:rsidRPr="00BD36CD">
        <w:rPr>
          <w:sz w:val="16"/>
          <w:szCs w:val="16"/>
        </w:rPr>
        <w:t>Павловского муниципального района</w:t>
      </w:r>
    </w:p>
    <w:p w14:paraId="236ECDF1" w14:textId="77777777" w:rsidR="003B5EA0" w:rsidRPr="00BD36CD" w:rsidRDefault="003B5EA0" w:rsidP="003B5EA0">
      <w:pPr>
        <w:rPr>
          <w:sz w:val="16"/>
          <w:szCs w:val="16"/>
        </w:rPr>
      </w:pPr>
      <w:r w:rsidRPr="00BD36CD">
        <w:rPr>
          <w:sz w:val="16"/>
          <w:szCs w:val="16"/>
        </w:rPr>
        <w:t>Воронежской области</w:t>
      </w:r>
    </w:p>
    <w:p w14:paraId="6CDF5EEE" w14:textId="77777777" w:rsidR="003B5EA0" w:rsidRPr="00BD36CD" w:rsidRDefault="003B5EA0" w:rsidP="003B5EA0">
      <w:pPr>
        <w:rPr>
          <w:sz w:val="16"/>
          <w:szCs w:val="16"/>
        </w:rPr>
      </w:pPr>
      <w:r w:rsidRPr="00BD36CD">
        <w:rPr>
          <w:sz w:val="16"/>
          <w:szCs w:val="16"/>
        </w:rPr>
        <w:t xml:space="preserve">на 2020 </w:t>
      </w:r>
      <w:proofErr w:type="gramStart"/>
      <w:r w:rsidRPr="00BD36CD">
        <w:rPr>
          <w:sz w:val="16"/>
          <w:szCs w:val="16"/>
        </w:rPr>
        <w:t>год  и</w:t>
      </w:r>
      <w:proofErr w:type="gramEnd"/>
      <w:r w:rsidRPr="00BD36CD">
        <w:rPr>
          <w:sz w:val="16"/>
          <w:szCs w:val="16"/>
        </w:rPr>
        <w:t xml:space="preserve"> на плановый период</w:t>
      </w:r>
    </w:p>
    <w:p w14:paraId="5049BC22" w14:textId="77777777" w:rsidR="003B5EA0" w:rsidRPr="00BD36CD" w:rsidRDefault="003B5EA0" w:rsidP="003B5EA0">
      <w:pPr>
        <w:rPr>
          <w:sz w:val="16"/>
          <w:szCs w:val="16"/>
        </w:rPr>
      </w:pPr>
      <w:r w:rsidRPr="00BD36CD">
        <w:rPr>
          <w:sz w:val="16"/>
          <w:szCs w:val="16"/>
        </w:rPr>
        <w:t>2021 и 2022 годов</w:t>
      </w:r>
    </w:p>
    <w:p w14:paraId="37C33EF1" w14:textId="77777777" w:rsidR="003B5EA0" w:rsidRPr="00BD36CD" w:rsidRDefault="003B5EA0" w:rsidP="003B5EA0">
      <w:pPr>
        <w:rPr>
          <w:sz w:val="16"/>
          <w:szCs w:val="16"/>
        </w:rPr>
      </w:pPr>
    </w:p>
    <w:p w14:paraId="58526E2E" w14:textId="77777777" w:rsidR="003B5EA0" w:rsidRPr="00BD36CD" w:rsidRDefault="003B5EA0" w:rsidP="003B5EA0">
      <w:pPr>
        <w:rPr>
          <w:sz w:val="16"/>
          <w:szCs w:val="16"/>
        </w:rPr>
      </w:pPr>
    </w:p>
    <w:p w14:paraId="6D59B140" w14:textId="77777777" w:rsidR="003B5EA0" w:rsidRPr="00BD36CD" w:rsidRDefault="003B5EA0" w:rsidP="003B5EA0">
      <w:pPr>
        <w:rPr>
          <w:b/>
          <w:sz w:val="16"/>
          <w:szCs w:val="16"/>
        </w:rPr>
      </w:pPr>
      <w:r w:rsidRPr="00BD36CD">
        <w:rPr>
          <w:sz w:val="16"/>
          <w:szCs w:val="16"/>
        </w:rPr>
        <w:tab/>
      </w:r>
      <w:r w:rsidRPr="00BD36CD">
        <w:rPr>
          <w:b/>
          <w:sz w:val="16"/>
          <w:szCs w:val="16"/>
        </w:rPr>
        <w:t xml:space="preserve">Статья 1. Основные характеристики бюджета </w:t>
      </w:r>
      <w:proofErr w:type="spellStart"/>
      <w:proofErr w:type="gramStart"/>
      <w:r w:rsidRPr="00BD36CD">
        <w:rPr>
          <w:b/>
          <w:sz w:val="16"/>
          <w:szCs w:val="16"/>
        </w:rPr>
        <w:t>Казинского</w:t>
      </w:r>
      <w:proofErr w:type="spellEnd"/>
      <w:r w:rsidRPr="00BD36CD">
        <w:rPr>
          <w:b/>
          <w:sz w:val="16"/>
          <w:szCs w:val="16"/>
        </w:rPr>
        <w:t xml:space="preserve">  сельского</w:t>
      </w:r>
      <w:proofErr w:type="gramEnd"/>
      <w:r w:rsidRPr="00BD36CD">
        <w:rPr>
          <w:b/>
          <w:sz w:val="16"/>
          <w:szCs w:val="16"/>
        </w:rPr>
        <w:t xml:space="preserve"> поселения Павловского муниципального района на 2020 год и на плановый период 2021 и 2022 годов  </w:t>
      </w:r>
    </w:p>
    <w:p w14:paraId="24F1DC96" w14:textId="77777777" w:rsidR="003B5EA0" w:rsidRPr="00BD36CD" w:rsidRDefault="003B5EA0" w:rsidP="003B5EA0">
      <w:pPr>
        <w:rPr>
          <w:b/>
          <w:sz w:val="16"/>
          <w:szCs w:val="16"/>
        </w:rPr>
      </w:pPr>
      <w:r w:rsidRPr="00BD36CD">
        <w:rPr>
          <w:b/>
          <w:sz w:val="16"/>
          <w:szCs w:val="16"/>
        </w:rPr>
        <w:tab/>
      </w:r>
    </w:p>
    <w:p w14:paraId="6DA8358A" w14:textId="77777777" w:rsidR="003B5EA0" w:rsidRPr="00BD36CD" w:rsidRDefault="003B5EA0" w:rsidP="003B5EA0">
      <w:pPr>
        <w:rPr>
          <w:b/>
          <w:sz w:val="16"/>
          <w:szCs w:val="16"/>
        </w:rPr>
      </w:pPr>
    </w:p>
    <w:p w14:paraId="691AE12C" w14:textId="77777777" w:rsidR="003B5EA0" w:rsidRPr="00BD36CD" w:rsidRDefault="003B5EA0" w:rsidP="003B5EA0">
      <w:pPr>
        <w:jc w:val="both"/>
        <w:rPr>
          <w:sz w:val="16"/>
          <w:szCs w:val="16"/>
        </w:rPr>
      </w:pPr>
      <w:r w:rsidRPr="00BD36CD">
        <w:rPr>
          <w:sz w:val="16"/>
          <w:szCs w:val="16"/>
        </w:rPr>
        <w:t xml:space="preserve">1. Утвердить основные характеристики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на 2020 год:</w:t>
      </w:r>
    </w:p>
    <w:p w14:paraId="473D4082" w14:textId="77777777" w:rsidR="003B5EA0" w:rsidRPr="00BD36CD" w:rsidRDefault="003B5EA0" w:rsidP="003B5EA0">
      <w:pPr>
        <w:jc w:val="both"/>
        <w:rPr>
          <w:sz w:val="16"/>
          <w:szCs w:val="16"/>
        </w:rPr>
      </w:pPr>
      <w:r w:rsidRPr="00BD36CD">
        <w:rPr>
          <w:sz w:val="16"/>
          <w:szCs w:val="16"/>
        </w:rPr>
        <w:t xml:space="preserve">1) прогнозируемый общий объем доходов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в сумме 8099,7 тыс. рублей, в том числе безвозмездные поступления от других бюджетов бюджетной системы РФ 5262,2 тыс. рублей;</w:t>
      </w:r>
    </w:p>
    <w:p w14:paraId="13E087CE" w14:textId="77777777" w:rsidR="003B5EA0" w:rsidRPr="00BD36CD" w:rsidRDefault="003B5EA0" w:rsidP="003B5EA0">
      <w:pPr>
        <w:jc w:val="both"/>
        <w:rPr>
          <w:sz w:val="16"/>
          <w:szCs w:val="16"/>
        </w:rPr>
      </w:pPr>
      <w:r w:rsidRPr="00BD36CD">
        <w:rPr>
          <w:sz w:val="16"/>
          <w:szCs w:val="16"/>
        </w:rPr>
        <w:t xml:space="preserve">2) общий объем расходов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в сумме 8099,7 тыс. рублей.</w:t>
      </w:r>
    </w:p>
    <w:p w14:paraId="27C6B5BD" w14:textId="77777777" w:rsidR="003B5EA0" w:rsidRPr="00BD36CD" w:rsidRDefault="003B5EA0" w:rsidP="003B5EA0">
      <w:pPr>
        <w:suppressAutoHyphens/>
        <w:jc w:val="both"/>
        <w:rPr>
          <w:sz w:val="16"/>
          <w:szCs w:val="16"/>
          <w:lang w:eastAsia="ar-SA"/>
        </w:rPr>
      </w:pPr>
      <w:r w:rsidRPr="00BD36CD">
        <w:rPr>
          <w:sz w:val="16"/>
          <w:szCs w:val="16"/>
          <w:lang w:eastAsia="ar-SA"/>
        </w:rPr>
        <w:t xml:space="preserve">3) прогнозируемый дефицит бюджета </w:t>
      </w:r>
      <w:proofErr w:type="spellStart"/>
      <w:r w:rsidRPr="00BD36CD">
        <w:rPr>
          <w:sz w:val="16"/>
          <w:szCs w:val="16"/>
          <w:lang w:eastAsia="ar-SA"/>
        </w:rPr>
        <w:t>Казинского</w:t>
      </w:r>
      <w:proofErr w:type="spellEnd"/>
      <w:r w:rsidRPr="00BD36CD">
        <w:rPr>
          <w:sz w:val="16"/>
          <w:szCs w:val="16"/>
          <w:lang w:eastAsia="ar-SA"/>
        </w:rPr>
        <w:t xml:space="preserve"> сельского поселения Павловского муниципального района в сумме 0,0 тыс. рублей.</w:t>
      </w:r>
    </w:p>
    <w:p w14:paraId="0D36ED94" w14:textId="77777777" w:rsidR="003B5EA0" w:rsidRPr="00BD36CD" w:rsidRDefault="003B5EA0" w:rsidP="003B5EA0">
      <w:pPr>
        <w:suppressAutoHyphens/>
        <w:jc w:val="both"/>
        <w:rPr>
          <w:sz w:val="16"/>
          <w:szCs w:val="16"/>
          <w:lang w:eastAsia="ar-SA"/>
        </w:rPr>
      </w:pPr>
      <w:r w:rsidRPr="00BD36CD">
        <w:rPr>
          <w:sz w:val="16"/>
          <w:szCs w:val="16"/>
          <w:lang w:eastAsia="ar-SA"/>
        </w:rPr>
        <w:tab/>
        <w:t xml:space="preserve">4) источники внутреннего финансирования дефицита </w:t>
      </w:r>
      <w:proofErr w:type="gramStart"/>
      <w:r w:rsidRPr="00BD36CD">
        <w:rPr>
          <w:sz w:val="16"/>
          <w:szCs w:val="16"/>
          <w:lang w:eastAsia="ar-SA"/>
        </w:rPr>
        <w:t xml:space="preserve">бюджета  </w:t>
      </w:r>
      <w:proofErr w:type="spellStart"/>
      <w:r w:rsidRPr="00BD36CD">
        <w:rPr>
          <w:sz w:val="16"/>
          <w:szCs w:val="16"/>
          <w:lang w:eastAsia="ar-SA"/>
        </w:rPr>
        <w:t>Казинского</w:t>
      </w:r>
      <w:proofErr w:type="spellEnd"/>
      <w:proofErr w:type="gramEnd"/>
      <w:r w:rsidRPr="00BD36CD">
        <w:rPr>
          <w:sz w:val="16"/>
          <w:szCs w:val="16"/>
          <w:lang w:eastAsia="ar-SA"/>
        </w:rPr>
        <w:t xml:space="preserve"> сельского поселения на 2020 год и на плановый период 2021 и 2022 годов   согласно приложению  1 к настоящему решению.</w:t>
      </w:r>
    </w:p>
    <w:p w14:paraId="0F44F90C" w14:textId="77777777" w:rsidR="003B5EA0" w:rsidRPr="00BD36CD" w:rsidRDefault="003B5EA0" w:rsidP="003B5EA0">
      <w:pPr>
        <w:jc w:val="both"/>
        <w:rPr>
          <w:sz w:val="16"/>
          <w:szCs w:val="16"/>
        </w:rPr>
      </w:pPr>
      <w:r w:rsidRPr="00BD36CD">
        <w:rPr>
          <w:sz w:val="16"/>
          <w:szCs w:val="16"/>
          <w:lang w:eastAsia="ar-SA"/>
        </w:rPr>
        <w:t>2.</w:t>
      </w:r>
      <w:r w:rsidRPr="00BD36CD">
        <w:rPr>
          <w:sz w:val="16"/>
          <w:szCs w:val="16"/>
        </w:rPr>
        <w:t xml:space="preserve"> Утвердить основные характеристики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на 2021 год и на 2022 год:</w:t>
      </w:r>
    </w:p>
    <w:p w14:paraId="6412F043" w14:textId="77777777" w:rsidR="003B5EA0" w:rsidRPr="00BD36CD" w:rsidRDefault="003B5EA0" w:rsidP="003B5EA0">
      <w:pPr>
        <w:jc w:val="both"/>
        <w:rPr>
          <w:sz w:val="16"/>
          <w:szCs w:val="16"/>
        </w:rPr>
      </w:pPr>
      <w:r w:rsidRPr="00BD36CD">
        <w:rPr>
          <w:sz w:val="16"/>
          <w:szCs w:val="16"/>
        </w:rPr>
        <w:t xml:space="preserve">1) прогнозируемый общий объем доходов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w:t>
      </w:r>
    </w:p>
    <w:p w14:paraId="45982F4E" w14:textId="77777777" w:rsidR="003B5EA0" w:rsidRPr="00BD36CD" w:rsidRDefault="003B5EA0" w:rsidP="003B5EA0">
      <w:pPr>
        <w:jc w:val="both"/>
        <w:rPr>
          <w:sz w:val="16"/>
          <w:szCs w:val="16"/>
        </w:rPr>
      </w:pPr>
      <w:r w:rsidRPr="00BD36CD">
        <w:rPr>
          <w:sz w:val="16"/>
          <w:szCs w:val="16"/>
        </w:rPr>
        <w:t xml:space="preserve">- на 2021 </w:t>
      </w:r>
      <w:proofErr w:type="gramStart"/>
      <w:r w:rsidRPr="00BD36CD">
        <w:rPr>
          <w:sz w:val="16"/>
          <w:szCs w:val="16"/>
        </w:rPr>
        <w:t>год  в</w:t>
      </w:r>
      <w:proofErr w:type="gramEnd"/>
      <w:r w:rsidRPr="00BD36CD">
        <w:rPr>
          <w:sz w:val="16"/>
          <w:szCs w:val="16"/>
        </w:rPr>
        <w:t xml:space="preserve"> сумме 3607,1 тыс. рублей, в том числе безвозмездные поступления от других бюджетов бюджетной системы РФ 763,5 тыс. рублей;</w:t>
      </w:r>
    </w:p>
    <w:p w14:paraId="7A5B8B90" w14:textId="77777777" w:rsidR="003B5EA0" w:rsidRPr="00BD36CD" w:rsidRDefault="003B5EA0" w:rsidP="003B5EA0">
      <w:pPr>
        <w:jc w:val="both"/>
        <w:rPr>
          <w:sz w:val="16"/>
          <w:szCs w:val="16"/>
        </w:rPr>
      </w:pPr>
      <w:r w:rsidRPr="00BD36CD">
        <w:rPr>
          <w:sz w:val="16"/>
          <w:szCs w:val="16"/>
        </w:rPr>
        <w:t xml:space="preserve">- на 2022 </w:t>
      </w:r>
      <w:proofErr w:type="gramStart"/>
      <w:r w:rsidRPr="00BD36CD">
        <w:rPr>
          <w:sz w:val="16"/>
          <w:szCs w:val="16"/>
        </w:rPr>
        <w:t>год  в</w:t>
      </w:r>
      <w:proofErr w:type="gramEnd"/>
      <w:r w:rsidRPr="00BD36CD">
        <w:rPr>
          <w:sz w:val="16"/>
          <w:szCs w:val="16"/>
        </w:rPr>
        <w:t xml:space="preserve"> сумме 3653,6 тыс. рублей, в том числе безвозмездные поступления от других бюджетов бюджетной системы РФ 803,8 тыс. рублей;</w:t>
      </w:r>
    </w:p>
    <w:p w14:paraId="2506176A" w14:textId="77777777" w:rsidR="003B5EA0" w:rsidRPr="00BD36CD" w:rsidRDefault="003B5EA0" w:rsidP="003B5EA0">
      <w:pPr>
        <w:jc w:val="both"/>
        <w:rPr>
          <w:sz w:val="16"/>
          <w:szCs w:val="16"/>
        </w:rPr>
      </w:pPr>
      <w:r w:rsidRPr="00BD36CD">
        <w:rPr>
          <w:sz w:val="16"/>
          <w:szCs w:val="16"/>
        </w:rPr>
        <w:t xml:space="preserve">2) общий объем расходов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w:t>
      </w:r>
    </w:p>
    <w:p w14:paraId="75BCF9F9" w14:textId="77777777" w:rsidR="003B5EA0" w:rsidRPr="00BD36CD" w:rsidRDefault="003B5EA0" w:rsidP="003B5EA0">
      <w:pPr>
        <w:jc w:val="both"/>
        <w:rPr>
          <w:sz w:val="16"/>
          <w:szCs w:val="16"/>
        </w:rPr>
      </w:pPr>
      <w:r w:rsidRPr="00BD36CD">
        <w:rPr>
          <w:sz w:val="16"/>
          <w:szCs w:val="16"/>
        </w:rPr>
        <w:t>-на 2021 год в сумме 3607,1 тыс. рублей, в том числе условно утвержденные расходы в сумме 90,2 тыс. рублей;</w:t>
      </w:r>
    </w:p>
    <w:p w14:paraId="6DCEB5B2" w14:textId="77777777" w:rsidR="003B5EA0" w:rsidRPr="00BD36CD" w:rsidRDefault="003B5EA0" w:rsidP="003B5EA0">
      <w:pPr>
        <w:jc w:val="both"/>
        <w:rPr>
          <w:sz w:val="16"/>
          <w:szCs w:val="16"/>
        </w:rPr>
      </w:pPr>
      <w:r w:rsidRPr="00BD36CD">
        <w:rPr>
          <w:sz w:val="16"/>
          <w:szCs w:val="16"/>
        </w:rPr>
        <w:t>-на 2022 год в сумме 3653,6 тыс. рублей, в том числе условно утвержденные расходы в сумме 182,7 тыс. рублей;</w:t>
      </w:r>
    </w:p>
    <w:p w14:paraId="2E1D71C4" w14:textId="77777777" w:rsidR="003B5EA0" w:rsidRPr="00BD36CD" w:rsidRDefault="003B5EA0" w:rsidP="003B5EA0">
      <w:pPr>
        <w:suppressAutoHyphens/>
        <w:jc w:val="both"/>
        <w:rPr>
          <w:sz w:val="16"/>
          <w:szCs w:val="16"/>
          <w:lang w:eastAsia="ar-SA"/>
        </w:rPr>
      </w:pPr>
      <w:r w:rsidRPr="00BD36CD">
        <w:rPr>
          <w:sz w:val="16"/>
          <w:szCs w:val="16"/>
          <w:lang w:eastAsia="ar-SA"/>
        </w:rPr>
        <w:t xml:space="preserve">3) прогнозируемый дефицит бюджета </w:t>
      </w:r>
      <w:proofErr w:type="spellStart"/>
      <w:r w:rsidRPr="00BD36CD">
        <w:rPr>
          <w:sz w:val="16"/>
          <w:szCs w:val="16"/>
          <w:lang w:eastAsia="ar-SA"/>
        </w:rPr>
        <w:t>Казинского</w:t>
      </w:r>
      <w:proofErr w:type="spellEnd"/>
      <w:r w:rsidRPr="00BD36CD">
        <w:rPr>
          <w:sz w:val="16"/>
          <w:szCs w:val="16"/>
          <w:lang w:eastAsia="ar-SA"/>
        </w:rPr>
        <w:t xml:space="preserve"> сельского поселения Павловского муниципального района:</w:t>
      </w:r>
    </w:p>
    <w:p w14:paraId="3AA228AC" w14:textId="77777777" w:rsidR="003B5EA0" w:rsidRPr="00BD36CD" w:rsidRDefault="003B5EA0" w:rsidP="003B5EA0">
      <w:pPr>
        <w:suppressAutoHyphens/>
        <w:jc w:val="both"/>
        <w:rPr>
          <w:sz w:val="16"/>
          <w:szCs w:val="16"/>
          <w:lang w:eastAsia="ar-SA"/>
        </w:rPr>
      </w:pPr>
      <w:r w:rsidRPr="00BD36CD">
        <w:rPr>
          <w:sz w:val="16"/>
          <w:szCs w:val="16"/>
          <w:lang w:eastAsia="ar-SA"/>
        </w:rPr>
        <w:t>- на 2021 год в сумме 0,0 тыс. рублей;</w:t>
      </w:r>
    </w:p>
    <w:p w14:paraId="79FF185C" w14:textId="77777777" w:rsidR="003B5EA0" w:rsidRPr="00BD36CD" w:rsidRDefault="003B5EA0" w:rsidP="003B5EA0">
      <w:pPr>
        <w:suppressAutoHyphens/>
        <w:jc w:val="both"/>
        <w:rPr>
          <w:sz w:val="16"/>
          <w:szCs w:val="16"/>
          <w:lang w:eastAsia="ar-SA"/>
        </w:rPr>
      </w:pPr>
      <w:r w:rsidRPr="00BD36CD">
        <w:rPr>
          <w:sz w:val="16"/>
          <w:szCs w:val="16"/>
          <w:lang w:eastAsia="ar-SA"/>
        </w:rPr>
        <w:t>- на 2022 год в сумме 0,0 тыс. рублей.</w:t>
      </w:r>
    </w:p>
    <w:p w14:paraId="4A56855F" w14:textId="77777777" w:rsidR="003B5EA0" w:rsidRPr="00BD36CD" w:rsidRDefault="003B5EA0" w:rsidP="003B5EA0">
      <w:pPr>
        <w:suppressAutoHyphens/>
        <w:jc w:val="both"/>
        <w:rPr>
          <w:sz w:val="16"/>
          <w:szCs w:val="16"/>
          <w:lang w:eastAsia="ar-SA"/>
        </w:rPr>
      </w:pPr>
    </w:p>
    <w:p w14:paraId="74476267" w14:textId="77777777" w:rsidR="003B5EA0" w:rsidRPr="00BD36CD" w:rsidRDefault="003B5EA0" w:rsidP="003B5EA0">
      <w:pPr>
        <w:suppressAutoHyphens/>
        <w:jc w:val="both"/>
        <w:rPr>
          <w:sz w:val="16"/>
          <w:szCs w:val="16"/>
          <w:lang w:eastAsia="ar-SA"/>
        </w:rPr>
      </w:pPr>
    </w:p>
    <w:p w14:paraId="719701E6" w14:textId="77777777" w:rsidR="003B5EA0" w:rsidRPr="00BD36CD" w:rsidRDefault="003B5EA0" w:rsidP="003B5EA0">
      <w:pPr>
        <w:jc w:val="both"/>
        <w:rPr>
          <w:b/>
          <w:sz w:val="16"/>
          <w:szCs w:val="16"/>
        </w:rPr>
      </w:pPr>
      <w:r w:rsidRPr="00BD36CD">
        <w:rPr>
          <w:b/>
          <w:sz w:val="16"/>
          <w:szCs w:val="16"/>
        </w:rPr>
        <w:t xml:space="preserve">Статья 2. Поступление доходов бюджета </w:t>
      </w:r>
      <w:proofErr w:type="spellStart"/>
      <w:r w:rsidRPr="00BD36CD">
        <w:rPr>
          <w:b/>
          <w:sz w:val="16"/>
          <w:szCs w:val="16"/>
        </w:rPr>
        <w:t>Казинского</w:t>
      </w:r>
      <w:proofErr w:type="spellEnd"/>
      <w:r w:rsidRPr="00BD36CD">
        <w:rPr>
          <w:b/>
          <w:sz w:val="16"/>
          <w:szCs w:val="16"/>
        </w:rPr>
        <w:t xml:space="preserve"> сельского поселения Павловского муниципального района по кодам видов доходов, подвидов доходов на 2020 год и на плановый период 2021 и 2022 годов </w:t>
      </w:r>
    </w:p>
    <w:p w14:paraId="4930D7C1" w14:textId="77777777" w:rsidR="003B5EA0" w:rsidRPr="00BD36CD" w:rsidRDefault="003B5EA0" w:rsidP="003B5EA0">
      <w:pPr>
        <w:jc w:val="both"/>
        <w:rPr>
          <w:b/>
          <w:sz w:val="16"/>
          <w:szCs w:val="16"/>
        </w:rPr>
      </w:pPr>
    </w:p>
    <w:p w14:paraId="71D1E30C" w14:textId="77777777" w:rsidR="003B5EA0" w:rsidRPr="00BD36CD" w:rsidRDefault="003B5EA0" w:rsidP="003B5EA0">
      <w:pPr>
        <w:jc w:val="both"/>
        <w:rPr>
          <w:sz w:val="16"/>
          <w:szCs w:val="16"/>
        </w:rPr>
      </w:pPr>
      <w:r w:rsidRPr="00BD36CD">
        <w:rPr>
          <w:sz w:val="16"/>
          <w:szCs w:val="16"/>
        </w:rPr>
        <w:t xml:space="preserve">Утвердить поступление доходов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по кодам видов доходов подвидов доходов:</w:t>
      </w:r>
    </w:p>
    <w:p w14:paraId="1C003EB2" w14:textId="77777777" w:rsidR="003B5EA0" w:rsidRPr="00BD36CD" w:rsidRDefault="003B5EA0" w:rsidP="003B5EA0">
      <w:pPr>
        <w:jc w:val="both"/>
        <w:rPr>
          <w:sz w:val="16"/>
          <w:szCs w:val="16"/>
        </w:rPr>
      </w:pPr>
      <w:r w:rsidRPr="00BD36CD">
        <w:rPr>
          <w:sz w:val="16"/>
          <w:szCs w:val="16"/>
        </w:rPr>
        <w:t xml:space="preserve">- на 2020 год и на плановый период </w:t>
      </w:r>
      <w:proofErr w:type="gramStart"/>
      <w:r w:rsidRPr="00BD36CD">
        <w:rPr>
          <w:sz w:val="16"/>
          <w:szCs w:val="16"/>
        </w:rPr>
        <w:t>2021  и</w:t>
      </w:r>
      <w:proofErr w:type="gramEnd"/>
      <w:r w:rsidRPr="00BD36CD">
        <w:rPr>
          <w:sz w:val="16"/>
          <w:szCs w:val="16"/>
        </w:rPr>
        <w:t xml:space="preserve">  2022 годов согласно приложению № 2 к настоящему решению.</w:t>
      </w:r>
    </w:p>
    <w:p w14:paraId="5071E58A" w14:textId="77777777" w:rsidR="003B5EA0" w:rsidRPr="00BD36CD" w:rsidRDefault="003B5EA0" w:rsidP="003B5EA0">
      <w:pPr>
        <w:suppressAutoHyphens/>
        <w:jc w:val="both"/>
        <w:rPr>
          <w:sz w:val="16"/>
          <w:szCs w:val="16"/>
          <w:lang w:eastAsia="ar-SA"/>
        </w:rPr>
      </w:pPr>
    </w:p>
    <w:p w14:paraId="3C7FC5C9" w14:textId="77777777" w:rsidR="003B5EA0" w:rsidRPr="00BD36CD" w:rsidRDefault="003B5EA0" w:rsidP="003B5EA0">
      <w:pPr>
        <w:jc w:val="both"/>
        <w:rPr>
          <w:b/>
          <w:sz w:val="16"/>
          <w:szCs w:val="16"/>
        </w:rPr>
      </w:pPr>
      <w:r w:rsidRPr="00BD36CD">
        <w:rPr>
          <w:b/>
          <w:sz w:val="16"/>
          <w:szCs w:val="16"/>
        </w:rPr>
        <w:t xml:space="preserve">Статья 3. Главные администраторы доходов бюджета </w:t>
      </w:r>
      <w:proofErr w:type="spellStart"/>
      <w:r w:rsidRPr="00BD36CD">
        <w:rPr>
          <w:b/>
          <w:sz w:val="16"/>
          <w:szCs w:val="16"/>
        </w:rPr>
        <w:t>Казинского</w:t>
      </w:r>
      <w:proofErr w:type="spellEnd"/>
      <w:r w:rsidRPr="00BD36CD">
        <w:rPr>
          <w:b/>
          <w:sz w:val="16"/>
          <w:szCs w:val="16"/>
        </w:rPr>
        <w:t xml:space="preserve"> сельского поселения Павловского муниципального района и главные администраторы источников внутреннего финансирования дефицита бюджета </w:t>
      </w:r>
      <w:proofErr w:type="spellStart"/>
      <w:r w:rsidRPr="00BD36CD">
        <w:rPr>
          <w:b/>
          <w:sz w:val="16"/>
          <w:szCs w:val="16"/>
        </w:rPr>
        <w:t>Казинского</w:t>
      </w:r>
      <w:proofErr w:type="spellEnd"/>
      <w:r w:rsidRPr="00BD36CD">
        <w:rPr>
          <w:b/>
          <w:sz w:val="16"/>
          <w:szCs w:val="16"/>
        </w:rPr>
        <w:t xml:space="preserve"> сельского поселения Павловского муниципального района</w:t>
      </w:r>
    </w:p>
    <w:p w14:paraId="0CD38405" w14:textId="77777777" w:rsidR="003B5EA0" w:rsidRPr="00BD36CD" w:rsidRDefault="003B5EA0" w:rsidP="003B5EA0">
      <w:pPr>
        <w:jc w:val="both"/>
        <w:rPr>
          <w:b/>
          <w:sz w:val="16"/>
          <w:szCs w:val="16"/>
        </w:rPr>
      </w:pPr>
      <w:r w:rsidRPr="00BD36CD">
        <w:rPr>
          <w:sz w:val="16"/>
          <w:szCs w:val="16"/>
        </w:rPr>
        <w:t xml:space="preserve">1. Утвердить перечень главных администраторов доходов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 органов государственной власти Российской Федерации, согласно приложению № 3 к настоящему решению.</w:t>
      </w:r>
    </w:p>
    <w:p w14:paraId="297C58AF" w14:textId="77777777" w:rsidR="003B5EA0" w:rsidRPr="00BD36CD" w:rsidRDefault="003B5EA0" w:rsidP="003B5EA0">
      <w:pPr>
        <w:jc w:val="both"/>
        <w:rPr>
          <w:sz w:val="16"/>
          <w:szCs w:val="16"/>
        </w:rPr>
      </w:pPr>
      <w:r w:rsidRPr="00BD36CD">
        <w:rPr>
          <w:sz w:val="16"/>
          <w:szCs w:val="16"/>
        </w:rPr>
        <w:t xml:space="preserve">2. Утвердить перечень главных администраторов доходов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 органов местного самоуправления </w:t>
      </w:r>
      <w:proofErr w:type="spellStart"/>
      <w:r w:rsidRPr="00BD36CD">
        <w:rPr>
          <w:sz w:val="16"/>
          <w:szCs w:val="16"/>
        </w:rPr>
        <w:t>Казинского</w:t>
      </w:r>
      <w:proofErr w:type="spellEnd"/>
      <w:r w:rsidRPr="00BD36CD">
        <w:rPr>
          <w:sz w:val="16"/>
          <w:szCs w:val="16"/>
        </w:rPr>
        <w:t xml:space="preserve"> сельского поселения, согласно приложению № 4 к настоящему решению.</w:t>
      </w:r>
    </w:p>
    <w:p w14:paraId="2262F323" w14:textId="77777777" w:rsidR="003B5EA0" w:rsidRPr="00BD36CD" w:rsidRDefault="003B5EA0" w:rsidP="003B5EA0">
      <w:pPr>
        <w:jc w:val="both"/>
        <w:rPr>
          <w:sz w:val="16"/>
          <w:szCs w:val="16"/>
        </w:rPr>
      </w:pPr>
      <w:r w:rsidRPr="00BD36CD">
        <w:rPr>
          <w:sz w:val="16"/>
          <w:szCs w:val="16"/>
        </w:rPr>
        <w:t xml:space="preserve">3. Утвердить перечень главных администраторов источников внутреннего финансирования дефицита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согласно приложению № 5 к настоящему решению.</w:t>
      </w:r>
    </w:p>
    <w:p w14:paraId="49165D15" w14:textId="77777777" w:rsidR="003B5EA0" w:rsidRPr="00BD36CD" w:rsidRDefault="003B5EA0" w:rsidP="003B5EA0">
      <w:pPr>
        <w:jc w:val="both"/>
        <w:rPr>
          <w:sz w:val="16"/>
          <w:szCs w:val="16"/>
        </w:rPr>
      </w:pPr>
      <w:r w:rsidRPr="00BD36CD">
        <w:rPr>
          <w:sz w:val="16"/>
          <w:szCs w:val="16"/>
        </w:rPr>
        <w:t xml:space="preserve">4. Установить, что в соответствии со статьями 20 23 Бюджетного кодекса Российской Федерации, в случаях изменения в 2020 году состава и (или) функций главных администраторов доходов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или главных администраторов источников внутреннего финансирования дефицита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а также изменения принципов назначения и присвоения структуры кодов классификации доходов бюджетов или источников финансирования дефицита бюджетов, внесение изменений в утвержденный перечень главных администраторов доходов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и в перечень главных администраторов источников внутреннего финансирования дефицита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а также в состав закрепленных за ними кодов классификации доходов бюджета или классификации источников внутреннего финансирования дефицита бюджета осуществляется распоряжением главы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без внесения изменений в решение о бюджете.</w:t>
      </w:r>
    </w:p>
    <w:p w14:paraId="79FDC086" w14:textId="77777777" w:rsidR="003B5EA0" w:rsidRPr="00BD36CD" w:rsidRDefault="003B5EA0" w:rsidP="003B5EA0">
      <w:pPr>
        <w:jc w:val="both"/>
        <w:rPr>
          <w:sz w:val="16"/>
          <w:szCs w:val="16"/>
          <w:highlight w:val="yellow"/>
        </w:rPr>
      </w:pPr>
    </w:p>
    <w:p w14:paraId="16CFC2FA" w14:textId="77777777" w:rsidR="003B5EA0" w:rsidRPr="00BD36CD" w:rsidRDefault="003B5EA0" w:rsidP="003B5EA0">
      <w:pPr>
        <w:jc w:val="both"/>
        <w:rPr>
          <w:sz w:val="16"/>
          <w:szCs w:val="16"/>
        </w:rPr>
      </w:pPr>
      <w:r w:rsidRPr="00BD36CD">
        <w:rPr>
          <w:b/>
          <w:sz w:val="16"/>
          <w:szCs w:val="16"/>
        </w:rPr>
        <w:t xml:space="preserve">Статья 4. Бюджетные ассигнования бюджета </w:t>
      </w:r>
      <w:proofErr w:type="spellStart"/>
      <w:proofErr w:type="gramStart"/>
      <w:r w:rsidRPr="00BD36CD">
        <w:rPr>
          <w:b/>
          <w:sz w:val="16"/>
          <w:szCs w:val="16"/>
        </w:rPr>
        <w:t>Казинского</w:t>
      </w:r>
      <w:proofErr w:type="spellEnd"/>
      <w:r w:rsidRPr="00BD36CD">
        <w:rPr>
          <w:b/>
          <w:sz w:val="16"/>
          <w:szCs w:val="16"/>
        </w:rPr>
        <w:t xml:space="preserve">  сельского</w:t>
      </w:r>
      <w:proofErr w:type="gramEnd"/>
      <w:r w:rsidRPr="00BD36CD">
        <w:rPr>
          <w:b/>
          <w:sz w:val="16"/>
          <w:szCs w:val="16"/>
        </w:rPr>
        <w:t xml:space="preserve"> поселения Павловского муниципального района на 2020 год и на плановый период 2021 и 2022 годов . </w:t>
      </w:r>
    </w:p>
    <w:p w14:paraId="3B77B2AF" w14:textId="77777777" w:rsidR="003B5EA0" w:rsidRPr="00BD36CD" w:rsidRDefault="003B5EA0" w:rsidP="003B5EA0">
      <w:pPr>
        <w:jc w:val="both"/>
        <w:rPr>
          <w:sz w:val="16"/>
          <w:szCs w:val="16"/>
        </w:rPr>
      </w:pPr>
      <w:r w:rsidRPr="00BD36CD">
        <w:rPr>
          <w:sz w:val="16"/>
          <w:szCs w:val="16"/>
        </w:rPr>
        <w:t xml:space="preserve">1. Утвердить ведомственную структуру расходов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w:t>
      </w:r>
    </w:p>
    <w:p w14:paraId="7A0EB073" w14:textId="77777777" w:rsidR="003B5EA0" w:rsidRPr="00BD36CD" w:rsidRDefault="003B5EA0" w:rsidP="003B5EA0">
      <w:pPr>
        <w:jc w:val="both"/>
        <w:rPr>
          <w:sz w:val="16"/>
          <w:szCs w:val="16"/>
        </w:rPr>
      </w:pPr>
      <w:r w:rsidRPr="00BD36CD">
        <w:rPr>
          <w:sz w:val="16"/>
          <w:szCs w:val="16"/>
        </w:rPr>
        <w:t xml:space="preserve"> -на 2020 год согласно приложению № 6 к настоящему решению;</w:t>
      </w:r>
    </w:p>
    <w:p w14:paraId="2094138E" w14:textId="77777777" w:rsidR="003B5EA0" w:rsidRPr="00BD36CD" w:rsidRDefault="003B5EA0" w:rsidP="003B5EA0">
      <w:pPr>
        <w:jc w:val="both"/>
        <w:rPr>
          <w:sz w:val="16"/>
          <w:szCs w:val="16"/>
        </w:rPr>
      </w:pPr>
      <w:r w:rsidRPr="00BD36CD">
        <w:rPr>
          <w:sz w:val="16"/>
          <w:szCs w:val="16"/>
        </w:rPr>
        <w:t>- на плановый период 2021 и 2022 годов согласно приложению № 7 к настоящему решению.</w:t>
      </w:r>
    </w:p>
    <w:p w14:paraId="6BBEF817" w14:textId="77777777" w:rsidR="003B5EA0" w:rsidRPr="00BD36CD" w:rsidRDefault="003B5EA0" w:rsidP="003B5EA0">
      <w:pPr>
        <w:jc w:val="both"/>
        <w:rPr>
          <w:sz w:val="16"/>
          <w:szCs w:val="16"/>
        </w:rPr>
      </w:pPr>
      <w:r w:rsidRPr="00BD36CD">
        <w:rPr>
          <w:sz w:val="16"/>
          <w:szCs w:val="16"/>
        </w:rPr>
        <w:t xml:space="preserve">2. Утвердить распределение бюджетных ассигнований по разделам, подразделам, целевым статьям (муниципальным программам </w:t>
      </w:r>
      <w:proofErr w:type="spellStart"/>
      <w:r w:rsidRPr="00BD36CD">
        <w:rPr>
          <w:sz w:val="16"/>
          <w:szCs w:val="16"/>
        </w:rPr>
        <w:t>Казинского</w:t>
      </w:r>
      <w:proofErr w:type="spellEnd"/>
      <w:r w:rsidRPr="00BD36CD">
        <w:rPr>
          <w:sz w:val="16"/>
          <w:szCs w:val="16"/>
        </w:rPr>
        <w:t xml:space="preserve"> сельского поселения) группам видов расходов классификации расходов бюджета </w:t>
      </w:r>
      <w:proofErr w:type="spellStart"/>
      <w:r w:rsidRPr="00BD36CD">
        <w:rPr>
          <w:sz w:val="16"/>
          <w:szCs w:val="16"/>
        </w:rPr>
        <w:t>Казинского</w:t>
      </w:r>
      <w:proofErr w:type="spellEnd"/>
      <w:r w:rsidRPr="00BD36CD">
        <w:rPr>
          <w:sz w:val="16"/>
          <w:szCs w:val="16"/>
        </w:rPr>
        <w:t xml:space="preserve"> сельского поселения:</w:t>
      </w:r>
    </w:p>
    <w:p w14:paraId="18406B77" w14:textId="77777777" w:rsidR="003B5EA0" w:rsidRPr="00BD36CD" w:rsidRDefault="003B5EA0" w:rsidP="003B5EA0">
      <w:pPr>
        <w:jc w:val="both"/>
        <w:rPr>
          <w:sz w:val="16"/>
          <w:szCs w:val="16"/>
        </w:rPr>
      </w:pPr>
      <w:r w:rsidRPr="00BD36CD">
        <w:rPr>
          <w:sz w:val="16"/>
          <w:szCs w:val="16"/>
        </w:rPr>
        <w:t xml:space="preserve">-  на 2020 </w:t>
      </w:r>
      <w:proofErr w:type="gramStart"/>
      <w:r w:rsidRPr="00BD36CD">
        <w:rPr>
          <w:sz w:val="16"/>
          <w:szCs w:val="16"/>
        </w:rPr>
        <w:t>год  согласно</w:t>
      </w:r>
      <w:proofErr w:type="gramEnd"/>
      <w:r w:rsidRPr="00BD36CD">
        <w:rPr>
          <w:sz w:val="16"/>
          <w:szCs w:val="16"/>
        </w:rPr>
        <w:t xml:space="preserve"> приложению № 8  к настоящему решению;</w:t>
      </w:r>
    </w:p>
    <w:p w14:paraId="7A67774A" w14:textId="77777777" w:rsidR="003B5EA0" w:rsidRPr="00BD36CD" w:rsidRDefault="003B5EA0" w:rsidP="003B5EA0">
      <w:pPr>
        <w:jc w:val="both"/>
        <w:rPr>
          <w:sz w:val="16"/>
          <w:szCs w:val="16"/>
        </w:rPr>
      </w:pPr>
      <w:r w:rsidRPr="00BD36CD">
        <w:rPr>
          <w:sz w:val="16"/>
          <w:szCs w:val="16"/>
        </w:rPr>
        <w:t>- на плановый период 2021 и 2022 годов согласно приложению № 9 к настоящему решению.</w:t>
      </w:r>
    </w:p>
    <w:p w14:paraId="6E584186" w14:textId="77777777" w:rsidR="003B5EA0" w:rsidRPr="00BD36CD" w:rsidRDefault="003B5EA0" w:rsidP="003B5EA0">
      <w:pPr>
        <w:jc w:val="both"/>
        <w:rPr>
          <w:sz w:val="16"/>
          <w:szCs w:val="16"/>
        </w:rPr>
      </w:pPr>
      <w:r w:rsidRPr="00BD36CD">
        <w:rPr>
          <w:sz w:val="16"/>
          <w:szCs w:val="16"/>
        </w:rPr>
        <w:t xml:space="preserve">3. Утвердить распределение бюджетных ассигнований по целевым статьям (муниципальным программам </w:t>
      </w:r>
      <w:proofErr w:type="spellStart"/>
      <w:r w:rsidRPr="00BD36CD">
        <w:rPr>
          <w:sz w:val="16"/>
          <w:szCs w:val="16"/>
        </w:rPr>
        <w:t>Казинского</w:t>
      </w:r>
      <w:proofErr w:type="spellEnd"/>
      <w:r w:rsidRPr="00BD36CD">
        <w:rPr>
          <w:sz w:val="16"/>
          <w:szCs w:val="16"/>
        </w:rPr>
        <w:t xml:space="preserve"> сельского поселения), группам видов расходов, разделам, подразделам классификации расходов бюджета </w:t>
      </w:r>
      <w:proofErr w:type="spellStart"/>
      <w:r w:rsidRPr="00BD36CD">
        <w:rPr>
          <w:sz w:val="16"/>
          <w:szCs w:val="16"/>
        </w:rPr>
        <w:t>Казинского</w:t>
      </w:r>
      <w:proofErr w:type="spellEnd"/>
      <w:r w:rsidRPr="00BD36CD">
        <w:rPr>
          <w:sz w:val="16"/>
          <w:szCs w:val="16"/>
        </w:rPr>
        <w:t xml:space="preserve"> сельского поселения:</w:t>
      </w:r>
    </w:p>
    <w:p w14:paraId="4AD6A465" w14:textId="77777777" w:rsidR="003B5EA0" w:rsidRPr="00BD36CD" w:rsidRDefault="003B5EA0" w:rsidP="003B5EA0">
      <w:pPr>
        <w:jc w:val="both"/>
        <w:rPr>
          <w:sz w:val="16"/>
          <w:szCs w:val="16"/>
        </w:rPr>
      </w:pPr>
      <w:r w:rsidRPr="00BD36CD">
        <w:rPr>
          <w:sz w:val="16"/>
          <w:szCs w:val="16"/>
        </w:rPr>
        <w:t>- на 2020 год согласно приложению № 10 к настоящему решению;</w:t>
      </w:r>
    </w:p>
    <w:p w14:paraId="276D9421" w14:textId="77777777" w:rsidR="003B5EA0" w:rsidRPr="00BD36CD" w:rsidRDefault="003B5EA0" w:rsidP="003B5EA0">
      <w:pPr>
        <w:jc w:val="both"/>
        <w:rPr>
          <w:sz w:val="16"/>
          <w:szCs w:val="16"/>
        </w:rPr>
      </w:pPr>
      <w:r w:rsidRPr="00BD36CD">
        <w:rPr>
          <w:sz w:val="16"/>
          <w:szCs w:val="16"/>
        </w:rPr>
        <w:t>-на плановый период 2021 и 2022 годов согласно приложению №11 к настоящему решению.</w:t>
      </w:r>
    </w:p>
    <w:p w14:paraId="31D87CDF" w14:textId="77777777" w:rsidR="003B5EA0" w:rsidRPr="00BD36CD" w:rsidRDefault="003B5EA0" w:rsidP="003B5EA0">
      <w:pPr>
        <w:jc w:val="both"/>
        <w:rPr>
          <w:sz w:val="16"/>
          <w:szCs w:val="16"/>
        </w:rPr>
      </w:pPr>
      <w:r w:rsidRPr="00BD36CD">
        <w:rPr>
          <w:sz w:val="16"/>
          <w:szCs w:val="16"/>
        </w:rPr>
        <w:lastRenderedPageBreak/>
        <w:t xml:space="preserve">4.  Утвердить объем бюджетных ассигнований на исполнение публичных нормативных обязательств </w:t>
      </w:r>
      <w:proofErr w:type="spellStart"/>
      <w:r w:rsidRPr="00BD36CD">
        <w:rPr>
          <w:sz w:val="16"/>
          <w:szCs w:val="16"/>
        </w:rPr>
        <w:t>Казинского</w:t>
      </w:r>
      <w:proofErr w:type="spellEnd"/>
      <w:r w:rsidRPr="00BD36CD">
        <w:rPr>
          <w:sz w:val="16"/>
          <w:szCs w:val="16"/>
        </w:rPr>
        <w:t xml:space="preserve"> сельского поселения:</w:t>
      </w:r>
    </w:p>
    <w:p w14:paraId="593B4A68" w14:textId="77777777" w:rsidR="003B5EA0" w:rsidRPr="00BD36CD" w:rsidRDefault="003B5EA0" w:rsidP="003B5EA0">
      <w:pPr>
        <w:jc w:val="both"/>
        <w:rPr>
          <w:sz w:val="16"/>
          <w:szCs w:val="16"/>
        </w:rPr>
      </w:pPr>
      <w:r w:rsidRPr="00BD36CD">
        <w:rPr>
          <w:sz w:val="16"/>
          <w:szCs w:val="16"/>
        </w:rPr>
        <w:t xml:space="preserve">- на 2020 год в сумме 0,0 </w:t>
      </w:r>
      <w:proofErr w:type="spellStart"/>
      <w:proofErr w:type="gramStart"/>
      <w:r w:rsidRPr="00BD36CD">
        <w:rPr>
          <w:sz w:val="16"/>
          <w:szCs w:val="16"/>
        </w:rPr>
        <w:t>тыс.рублей</w:t>
      </w:r>
      <w:proofErr w:type="spellEnd"/>
      <w:proofErr w:type="gramEnd"/>
      <w:r w:rsidRPr="00BD36CD">
        <w:rPr>
          <w:sz w:val="16"/>
          <w:szCs w:val="16"/>
        </w:rPr>
        <w:t>;</w:t>
      </w:r>
    </w:p>
    <w:p w14:paraId="52A257FD" w14:textId="77777777" w:rsidR="003B5EA0" w:rsidRPr="00BD36CD" w:rsidRDefault="003B5EA0" w:rsidP="003B5EA0">
      <w:pPr>
        <w:jc w:val="both"/>
        <w:rPr>
          <w:sz w:val="16"/>
          <w:szCs w:val="16"/>
        </w:rPr>
      </w:pPr>
      <w:r w:rsidRPr="00BD36CD">
        <w:rPr>
          <w:sz w:val="16"/>
          <w:szCs w:val="16"/>
        </w:rPr>
        <w:t>- на плановый период 2021 и 2022 годов в сумме 0,0 тыс. рублей.</w:t>
      </w:r>
    </w:p>
    <w:p w14:paraId="39166771" w14:textId="77777777" w:rsidR="003B5EA0" w:rsidRPr="00BD36CD" w:rsidRDefault="003B5EA0" w:rsidP="003B5EA0">
      <w:pPr>
        <w:jc w:val="both"/>
        <w:rPr>
          <w:sz w:val="16"/>
          <w:szCs w:val="16"/>
        </w:rPr>
      </w:pPr>
    </w:p>
    <w:p w14:paraId="2B8B2E6C" w14:textId="77777777" w:rsidR="003B5EA0" w:rsidRPr="00BD36CD" w:rsidRDefault="003B5EA0" w:rsidP="003B5EA0">
      <w:pPr>
        <w:jc w:val="both"/>
        <w:rPr>
          <w:b/>
          <w:sz w:val="16"/>
          <w:szCs w:val="16"/>
        </w:rPr>
      </w:pPr>
      <w:proofErr w:type="gramStart"/>
      <w:r w:rsidRPr="00BD36CD">
        <w:rPr>
          <w:b/>
          <w:sz w:val="16"/>
          <w:szCs w:val="16"/>
        </w:rPr>
        <w:t>Статья  5</w:t>
      </w:r>
      <w:proofErr w:type="gramEnd"/>
      <w:r w:rsidRPr="00BD36CD">
        <w:rPr>
          <w:b/>
          <w:sz w:val="16"/>
          <w:szCs w:val="16"/>
        </w:rPr>
        <w:t>. Межбюджетные трансферты из бюджета поселения</w:t>
      </w:r>
    </w:p>
    <w:p w14:paraId="1580ACF2" w14:textId="77777777" w:rsidR="003B5EA0" w:rsidRPr="00BD36CD" w:rsidRDefault="003B5EA0" w:rsidP="003B5EA0">
      <w:pPr>
        <w:jc w:val="both"/>
        <w:rPr>
          <w:sz w:val="16"/>
          <w:szCs w:val="16"/>
        </w:rPr>
      </w:pPr>
      <w:r w:rsidRPr="00BD36CD">
        <w:rPr>
          <w:sz w:val="16"/>
          <w:szCs w:val="16"/>
        </w:rPr>
        <w:t xml:space="preserve"> 1.Утвердить распределение межбюджетных трансфертов из бюджета </w:t>
      </w:r>
      <w:proofErr w:type="spellStart"/>
      <w:r w:rsidRPr="00BD36CD">
        <w:rPr>
          <w:sz w:val="16"/>
          <w:szCs w:val="16"/>
        </w:rPr>
        <w:t>Казинского</w:t>
      </w:r>
      <w:proofErr w:type="spellEnd"/>
      <w:r w:rsidRPr="00BD36CD">
        <w:rPr>
          <w:sz w:val="16"/>
          <w:szCs w:val="16"/>
        </w:rPr>
        <w:t xml:space="preserve"> сельского поселения:</w:t>
      </w:r>
    </w:p>
    <w:p w14:paraId="04776CE0" w14:textId="77777777" w:rsidR="003B5EA0" w:rsidRPr="00BD36CD" w:rsidRDefault="003B5EA0" w:rsidP="003B5EA0">
      <w:pPr>
        <w:jc w:val="both"/>
        <w:rPr>
          <w:sz w:val="16"/>
          <w:szCs w:val="16"/>
        </w:rPr>
      </w:pPr>
      <w:r w:rsidRPr="00BD36CD">
        <w:rPr>
          <w:sz w:val="16"/>
          <w:szCs w:val="16"/>
        </w:rPr>
        <w:t xml:space="preserve">-  на 2020 </w:t>
      </w:r>
      <w:proofErr w:type="gramStart"/>
      <w:r w:rsidRPr="00BD36CD">
        <w:rPr>
          <w:sz w:val="16"/>
          <w:szCs w:val="16"/>
        </w:rPr>
        <w:t>год  и</w:t>
      </w:r>
      <w:proofErr w:type="gramEnd"/>
      <w:r w:rsidRPr="00BD36CD">
        <w:rPr>
          <w:sz w:val="16"/>
          <w:szCs w:val="16"/>
        </w:rPr>
        <w:t xml:space="preserve"> на плановый период 2021 и 2022 годов согласно приложению № 12 к настоящему решению.</w:t>
      </w:r>
    </w:p>
    <w:p w14:paraId="74988040" w14:textId="77777777" w:rsidR="003B5EA0" w:rsidRPr="00BD36CD" w:rsidRDefault="003B5EA0" w:rsidP="003B5EA0">
      <w:pPr>
        <w:jc w:val="both"/>
        <w:rPr>
          <w:sz w:val="16"/>
          <w:szCs w:val="16"/>
        </w:rPr>
      </w:pPr>
    </w:p>
    <w:p w14:paraId="197CFDE8" w14:textId="77777777" w:rsidR="003B5EA0" w:rsidRPr="00BD36CD" w:rsidRDefault="003B5EA0" w:rsidP="003B5EA0">
      <w:pPr>
        <w:jc w:val="both"/>
        <w:rPr>
          <w:sz w:val="16"/>
          <w:szCs w:val="16"/>
        </w:rPr>
      </w:pPr>
    </w:p>
    <w:p w14:paraId="6B255B0F" w14:textId="77777777" w:rsidR="003B5EA0" w:rsidRPr="00BD36CD" w:rsidRDefault="003B5EA0" w:rsidP="003B5EA0">
      <w:pPr>
        <w:jc w:val="both"/>
        <w:rPr>
          <w:b/>
          <w:sz w:val="16"/>
          <w:szCs w:val="16"/>
        </w:rPr>
      </w:pPr>
      <w:r w:rsidRPr="00BD36CD">
        <w:rPr>
          <w:b/>
          <w:sz w:val="16"/>
          <w:szCs w:val="16"/>
        </w:rPr>
        <w:t>Статья 6. Предоставление субсидий юридическим лицам (за исключением субсидий муниципальным</w:t>
      </w:r>
      <w:r w:rsidRPr="00BD36CD">
        <w:rPr>
          <w:sz w:val="16"/>
          <w:szCs w:val="16"/>
        </w:rPr>
        <w:t xml:space="preserve"> </w:t>
      </w:r>
      <w:r w:rsidRPr="00BD36CD">
        <w:rPr>
          <w:b/>
          <w:sz w:val="16"/>
          <w:szCs w:val="16"/>
        </w:rPr>
        <w:t>учреждениям)</w:t>
      </w:r>
    </w:p>
    <w:p w14:paraId="13234DFB" w14:textId="77777777" w:rsidR="003B5EA0" w:rsidRPr="00BD36CD" w:rsidRDefault="003B5EA0" w:rsidP="003B5EA0">
      <w:pPr>
        <w:jc w:val="both"/>
        <w:rPr>
          <w:sz w:val="16"/>
          <w:szCs w:val="16"/>
        </w:rPr>
      </w:pPr>
      <w:r w:rsidRPr="00BD36CD">
        <w:rPr>
          <w:sz w:val="16"/>
          <w:szCs w:val="16"/>
        </w:rPr>
        <w:t xml:space="preserve">1.Установить, что в 2020 году за счет средств бюджета </w:t>
      </w:r>
      <w:proofErr w:type="spellStart"/>
      <w:r w:rsidRPr="00BD36CD">
        <w:rPr>
          <w:sz w:val="16"/>
          <w:szCs w:val="16"/>
        </w:rPr>
        <w:t>Казинского</w:t>
      </w:r>
      <w:proofErr w:type="spellEnd"/>
      <w:r w:rsidRPr="00BD36CD">
        <w:rPr>
          <w:sz w:val="16"/>
          <w:szCs w:val="16"/>
        </w:rPr>
        <w:t xml:space="preserve"> сельского поселения предоставляются субсидии:</w:t>
      </w:r>
    </w:p>
    <w:p w14:paraId="4C734FA7" w14:textId="77777777" w:rsidR="003B5EA0" w:rsidRPr="00BD36CD" w:rsidRDefault="003B5EA0" w:rsidP="003B5EA0">
      <w:pPr>
        <w:jc w:val="both"/>
        <w:rPr>
          <w:sz w:val="16"/>
          <w:szCs w:val="16"/>
        </w:rPr>
      </w:pPr>
      <w:r w:rsidRPr="00BD36CD">
        <w:rPr>
          <w:sz w:val="16"/>
          <w:szCs w:val="16"/>
        </w:rPr>
        <w:t xml:space="preserve"> - на поддержку Воронежского областного отделения Общеросси</w:t>
      </w:r>
      <w:r w:rsidRPr="00BD36CD">
        <w:rPr>
          <w:sz w:val="16"/>
          <w:szCs w:val="16"/>
        </w:rPr>
        <w:t>й</w:t>
      </w:r>
      <w:r w:rsidRPr="00BD36CD">
        <w:rPr>
          <w:sz w:val="16"/>
          <w:szCs w:val="16"/>
        </w:rPr>
        <w:t xml:space="preserve">ской общественной организации «Всероссийское добровольное пожарное общество» в целях обеспечения деятельности добровольной пожарной команды </w:t>
      </w:r>
      <w:proofErr w:type="spellStart"/>
      <w:r w:rsidRPr="00BD36CD">
        <w:rPr>
          <w:sz w:val="16"/>
          <w:szCs w:val="16"/>
        </w:rPr>
        <w:t>Казинского</w:t>
      </w:r>
      <w:proofErr w:type="spellEnd"/>
      <w:r w:rsidRPr="00BD36CD">
        <w:rPr>
          <w:sz w:val="16"/>
          <w:szCs w:val="16"/>
        </w:rPr>
        <w:t xml:space="preserve"> сельского поселения, направленной на решение социальных вопросов, связанных с уч</w:t>
      </w:r>
      <w:r w:rsidRPr="00BD36CD">
        <w:rPr>
          <w:sz w:val="16"/>
          <w:szCs w:val="16"/>
        </w:rPr>
        <w:t>а</w:t>
      </w:r>
      <w:r w:rsidRPr="00BD36CD">
        <w:rPr>
          <w:sz w:val="16"/>
          <w:szCs w:val="16"/>
        </w:rPr>
        <w:t>стием в профилактике и (или) тушении пожаров, спасении людей и имущества при пожаре, проведением аварийно-спасательных работ и оказан</w:t>
      </w:r>
      <w:r w:rsidRPr="00BD36CD">
        <w:rPr>
          <w:sz w:val="16"/>
          <w:szCs w:val="16"/>
        </w:rPr>
        <w:t>и</w:t>
      </w:r>
      <w:r w:rsidRPr="00BD36CD">
        <w:rPr>
          <w:sz w:val="16"/>
          <w:szCs w:val="16"/>
        </w:rPr>
        <w:t>ем первой помощи пострадавшим.</w:t>
      </w:r>
    </w:p>
    <w:p w14:paraId="7EC39FB7" w14:textId="77777777" w:rsidR="003B5EA0" w:rsidRPr="00BD36CD" w:rsidRDefault="003B5EA0" w:rsidP="003B5EA0">
      <w:pPr>
        <w:jc w:val="both"/>
        <w:rPr>
          <w:sz w:val="16"/>
          <w:szCs w:val="16"/>
        </w:rPr>
      </w:pPr>
      <w:r w:rsidRPr="00BD36CD">
        <w:rPr>
          <w:sz w:val="16"/>
          <w:szCs w:val="16"/>
        </w:rPr>
        <w:t xml:space="preserve">Субсидии предоставляются в порядке, установленном администрацией </w:t>
      </w:r>
      <w:proofErr w:type="spellStart"/>
      <w:r w:rsidRPr="00BD36CD">
        <w:rPr>
          <w:sz w:val="16"/>
          <w:szCs w:val="16"/>
        </w:rPr>
        <w:t>Казинского</w:t>
      </w:r>
      <w:proofErr w:type="spellEnd"/>
      <w:r w:rsidRPr="00BD36CD">
        <w:rPr>
          <w:sz w:val="16"/>
          <w:szCs w:val="16"/>
        </w:rPr>
        <w:t xml:space="preserve"> сельского поселения.</w:t>
      </w:r>
    </w:p>
    <w:p w14:paraId="31D33ED2" w14:textId="77777777" w:rsidR="003B5EA0" w:rsidRPr="00BD36CD" w:rsidRDefault="003B5EA0" w:rsidP="003B5EA0">
      <w:pPr>
        <w:jc w:val="both"/>
        <w:rPr>
          <w:sz w:val="16"/>
          <w:szCs w:val="16"/>
        </w:rPr>
      </w:pPr>
      <w:r w:rsidRPr="00BD36CD">
        <w:rPr>
          <w:sz w:val="16"/>
          <w:szCs w:val="16"/>
        </w:rPr>
        <w:t xml:space="preserve"> </w:t>
      </w:r>
    </w:p>
    <w:p w14:paraId="101DC433" w14:textId="77777777" w:rsidR="003B5EA0" w:rsidRPr="00BD36CD" w:rsidRDefault="003B5EA0" w:rsidP="003B5EA0">
      <w:pPr>
        <w:jc w:val="both"/>
        <w:rPr>
          <w:b/>
          <w:sz w:val="16"/>
          <w:szCs w:val="16"/>
        </w:rPr>
      </w:pPr>
      <w:r w:rsidRPr="00BD36CD">
        <w:rPr>
          <w:b/>
          <w:sz w:val="16"/>
          <w:szCs w:val="16"/>
        </w:rPr>
        <w:t xml:space="preserve">Статья 7. Муниципальный внутренний долг </w:t>
      </w:r>
      <w:proofErr w:type="spellStart"/>
      <w:r w:rsidRPr="00BD36CD">
        <w:rPr>
          <w:b/>
          <w:sz w:val="16"/>
          <w:szCs w:val="16"/>
        </w:rPr>
        <w:t>Казинского</w:t>
      </w:r>
      <w:proofErr w:type="spellEnd"/>
      <w:r w:rsidRPr="00BD36CD">
        <w:rPr>
          <w:b/>
          <w:sz w:val="16"/>
          <w:szCs w:val="16"/>
        </w:rPr>
        <w:t xml:space="preserve"> сельского поселения, обслуживание муниципального внутреннего долга </w:t>
      </w:r>
      <w:proofErr w:type="spellStart"/>
      <w:r w:rsidRPr="00BD36CD">
        <w:rPr>
          <w:b/>
          <w:sz w:val="16"/>
          <w:szCs w:val="16"/>
        </w:rPr>
        <w:t>Казинского</w:t>
      </w:r>
      <w:proofErr w:type="spellEnd"/>
      <w:r w:rsidRPr="00BD36CD">
        <w:rPr>
          <w:b/>
          <w:sz w:val="16"/>
          <w:szCs w:val="16"/>
        </w:rPr>
        <w:t xml:space="preserve"> сельского поселения, муниципальные внутренние заимствования </w:t>
      </w:r>
      <w:proofErr w:type="spellStart"/>
      <w:r w:rsidRPr="00BD36CD">
        <w:rPr>
          <w:b/>
          <w:sz w:val="16"/>
          <w:szCs w:val="16"/>
        </w:rPr>
        <w:t>Казинского</w:t>
      </w:r>
      <w:proofErr w:type="spellEnd"/>
      <w:r w:rsidRPr="00BD36CD">
        <w:rPr>
          <w:b/>
          <w:sz w:val="16"/>
          <w:szCs w:val="16"/>
        </w:rPr>
        <w:t xml:space="preserve"> сельского поселения</w:t>
      </w:r>
    </w:p>
    <w:p w14:paraId="60FC9E0F" w14:textId="77777777" w:rsidR="003B5EA0" w:rsidRPr="00BD36CD" w:rsidRDefault="003B5EA0" w:rsidP="003B5EA0">
      <w:pPr>
        <w:jc w:val="both"/>
        <w:rPr>
          <w:b/>
          <w:sz w:val="16"/>
          <w:szCs w:val="16"/>
        </w:rPr>
      </w:pPr>
    </w:p>
    <w:p w14:paraId="564894DE" w14:textId="77777777" w:rsidR="003B5EA0" w:rsidRPr="00BD36CD" w:rsidRDefault="003B5EA0" w:rsidP="003B5EA0">
      <w:pPr>
        <w:jc w:val="both"/>
        <w:rPr>
          <w:sz w:val="16"/>
          <w:szCs w:val="16"/>
        </w:rPr>
      </w:pPr>
      <w:r w:rsidRPr="00BD36CD">
        <w:rPr>
          <w:sz w:val="16"/>
          <w:szCs w:val="16"/>
        </w:rPr>
        <w:t xml:space="preserve">1. Установить предельный объем муниципального долга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на 2020 год в сумме 800,0 тыс. рублей, на 2021 год 850,0 тыс. рублей, на 2022 год 850 тыс. рублей.</w:t>
      </w:r>
    </w:p>
    <w:p w14:paraId="3983E64F" w14:textId="77777777" w:rsidR="003B5EA0" w:rsidRPr="00BD36CD" w:rsidRDefault="003B5EA0" w:rsidP="003B5EA0">
      <w:pPr>
        <w:jc w:val="both"/>
        <w:rPr>
          <w:sz w:val="16"/>
          <w:szCs w:val="16"/>
        </w:rPr>
      </w:pPr>
      <w:r w:rsidRPr="00BD36CD">
        <w:rPr>
          <w:sz w:val="16"/>
          <w:szCs w:val="16"/>
        </w:rPr>
        <w:t xml:space="preserve">2. Установить верхний предел муниципального внутреннего долга </w:t>
      </w:r>
      <w:proofErr w:type="spellStart"/>
      <w:r w:rsidRPr="00BD36CD">
        <w:rPr>
          <w:sz w:val="16"/>
          <w:szCs w:val="16"/>
        </w:rPr>
        <w:t>Казинского</w:t>
      </w:r>
      <w:proofErr w:type="spellEnd"/>
      <w:r w:rsidRPr="00BD36CD">
        <w:rPr>
          <w:sz w:val="16"/>
          <w:szCs w:val="16"/>
        </w:rPr>
        <w:t xml:space="preserve"> сельского поселения на 1 января 2021 года в сумме 0,0 тыс. рублей, в том числе  верхний предел долга по муниципальным гарантиям </w:t>
      </w:r>
      <w:proofErr w:type="spellStart"/>
      <w:r w:rsidRPr="00BD36CD">
        <w:rPr>
          <w:sz w:val="16"/>
          <w:szCs w:val="16"/>
        </w:rPr>
        <w:t>Казинского</w:t>
      </w:r>
      <w:proofErr w:type="spellEnd"/>
      <w:r w:rsidRPr="00BD36CD">
        <w:rPr>
          <w:sz w:val="16"/>
          <w:szCs w:val="16"/>
        </w:rPr>
        <w:t xml:space="preserve"> сельского поселения на 1 января 2021 года в сумме 0,0 тыс. рублей, на 1 января 2022 года в сумме 0,0 тыс. рублей, в том числе  верхний предел долга по муниципальным гарантиям </w:t>
      </w:r>
      <w:proofErr w:type="spellStart"/>
      <w:r w:rsidRPr="00BD36CD">
        <w:rPr>
          <w:sz w:val="16"/>
          <w:szCs w:val="16"/>
        </w:rPr>
        <w:t>Казинского</w:t>
      </w:r>
      <w:proofErr w:type="spellEnd"/>
      <w:r w:rsidRPr="00BD36CD">
        <w:rPr>
          <w:sz w:val="16"/>
          <w:szCs w:val="16"/>
        </w:rPr>
        <w:t xml:space="preserve"> сельского поселения на 1 января 2022 года в сумме 0,0 тыс. рублей, на 1 января 2023 года в сумме 0,0 тыс. рублей, в том числе  верхний предел долга по муниципальным гарантиям </w:t>
      </w:r>
      <w:proofErr w:type="spellStart"/>
      <w:r w:rsidRPr="00BD36CD">
        <w:rPr>
          <w:sz w:val="16"/>
          <w:szCs w:val="16"/>
        </w:rPr>
        <w:t>Казинского</w:t>
      </w:r>
      <w:proofErr w:type="spellEnd"/>
      <w:r w:rsidRPr="00BD36CD">
        <w:rPr>
          <w:sz w:val="16"/>
          <w:szCs w:val="16"/>
        </w:rPr>
        <w:t xml:space="preserve"> сельского поселения на 1 января 2023 года в сумме 0,0 тыс. рублей.</w:t>
      </w:r>
    </w:p>
    <w:p w14:paraId="1427407D" w14:textId="77777777" w:rsidR="003B5EA0" w:rsidRPr="00BD36CD" w:rsidRDefault="003B5EA0" w:rsidP="003B5EA0">
      <w:pPr>
        <w:jc w:val="both"/>
        <w:rPr>
          <w:sz w:val="16"/>
          <w:szCs w:val="16"/>
        </w:rPr>
      </w:pPr>
      <w:r w:rsidRPr="00BD36CD">
        <w:rPr>
          <w:sz w:val="16"/>
          <w:szCs w:val="16"/>
        </w:rPr>
        <w:t xml:space="preserve">3. Утвердить объем расходов на обслуживание муниципального долга </w:t>
      </w:r>
      <w:proofErr w:type="spellStart"/>
      <w:r w:rsidRPr="00BD36CD">
        <w:rPr>
          <w:sz w:val="16"/>
          <w:szCs w:val="16"/>
        </w:rPr>
        <w:t>Казинского</w:t>
      </w:r>
      <w:proofErr w:type="spellEnd"/>
      <w:r w:rsidRPr="00BD36CD">
        <w:rPr>
          <w:sz w:val="16"/>
          <w:szCs w:val="16"/>
        </w:rPr>
        <w:t xml:space="preserve"> сельского поселения на 2020 год в сумме 6,0 тыс. рублей, на 2021 год в сумме 6,0 тыс. рублей, на 2022 год в сумме 6,0 тыс. рублей.</w:t>
      </w:r>
    </w:p>
    <w:p w14:paraId="40E1C271" w14:textId="77777777" w:rsidR="003B5EA0" w:rsidRPr="00BD36CD" w:rsidRDefault="003B5EA0" w:rsidP="003B5EA0">
      <w:pPr>
        <w:jc w:val="both"/>
        <w:rPr>
          <w:sz w:val="16"/>
          <w:szCs w:val="16"/>
        </w:rPr>
      </w:pPr>
      <w:r w:rsidRPr="00BD36CD">
        <w:rPr>
          <w:sz w:val="16"/>
          <w:szCs w:val="16"/>
        </w:rPr>
        <w:t xml:space="preserve"> 4. Утвердить Программу муниципальных внутренних заимствований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на 2020 год и на плановый период 2021 и 2022 </w:t>
      </w:r>
      <w:proofErr w:type="gramStart"/>
      <w:r w:rsidRPr="00BD36CD">
        <w:rPr>
          <w:sz w:val="16"/>
          <w:szCs w:val="16"/>
        </w:rPr>
        <w:t>годов  согласно</w:t>
      </w:r>
      <w:proofErr w:type="gramEnd"/>
      <w:r w:rsidRPr="00BD36CD">
        <w:rPr>
          <w:sz w:val="16"/>
          <w:szCs w:val="16"/>
        </w:rPr>
        <w:t xml:space="preserve"> приложению № 13 к настоящему решению.</w:t>
      </w:r>
    </w:p>
    <w:p w14:paraId="2FED4A62" w14:textId="77777777" w:rsidR="003B5EA0" w:rsidRPr="00BD36CD" w:rsidRDefault="003B5EA0" w:rsidP="003B5EA0">
      <w:pPr>
        <w:jc w:val="both"/>
        <w:rPr>
          <w:b/>
          <w:sz w:val="16"/>
          <w:szCs w:val="16"/>
        </w:rPr>
      </w:pPr>
    </w:p>
    <w:p w14:paraId="3D4B6991" w14:textId="77777777" w:rsidR="003B5EA0" w:rsidRPr="00BD36CD" w:rsidRDefault="003B5EA0" w:rsidP="003B5EA0">
      <w:pPr>
        <w:jc w:val="both"/>
        <w:rPr>
          <w:b/>
          <w:sz w:val="16"/>
          <w:szCs w:val="16"/>
        </w:rPr>
      </w:pPr>
      <w:r w:rsidRPr="00BD36CD">
        <w:rPr>
          <w:b/>
          <w:sz w:val="16"/>
          <w:szCs w:val="16"/>
        </w:rPr>
        <w:t xml:space="preserve">Статья 8. Особенности исполнения бюджета </w:t>
      </w:r>
      <w:proofErr w:type="spellStart"/>
      <w:proofErr w:type="gramStart"/>
      <w:r w:rsidRPr="00BD36CD">
        <w:rPr>
          <w:b/>
          <w:sz w:val="16"/>
          <w:szCs w:val="16"/>
        </w:rPr>
        <w:t>Казинского</w:t>
      </w:r>
      <w:proofErr w:type="spellEnd"/>
      <w:r w:rsidRPr="00BD36CD">
        <w:rPr>
          <w:b/>
          <w:sz w:val="16"/>
          <w:szCs w:val="16"/>
        </w:rPr>
        <w:t xml:space="preserve">  сельского</w:t>
      </w:r>
      <w:proofErr w:type="gramEnd"/>
      <w:r w:rsidRPr="00BD36CD">
        <w:rPr>
          <w:b/>
          <w:sz w:val="16"/>
          <w:szCs w:val="16"/>
        </w:rPr>
        <w:t xml:space="preserve"> поселения Павловского муниципального района в 2020 году</w:t>
      </w:r>
    </w:p>
    <w:p w14:paraId="111DC2F5" w14:textId="77777777" w:rsidR="003B5EA0" w:rsidRPr="00BD36CD" w:rsidRDefault="003B5EA0" w:rsidP="003B5EA0">
      <w:pPr>
        <w:jc w:val="both"/>
        <w:rPr>
          <w:b/>
          <w:sz w:val="16"/>
          <w:szCs w:val="16"/>
        </w:rPr>
      </w:pPr>
    </w:p>
    <w:p w14:paraId="3DCCFE55" w14:textId="77777777" w:rsidR="003B5EA0" w:rsidRPr="00BD36CD" w:rsidRDefault="003B5EA0" w:rsidP="003B5EA0">
      <w:pPr>
        <w:jc w:val="both"/>
        <w:rPr>
          <w:sz w:val="16"/>
          <w:szCs w:val="16"/>
        </w:rPr>
      </w:pPr>
      <w:r w:rsidRPr="00BD36CD">
        <w:rPr>
          <w:sz w:val="16"/>
          <w:szCs w:val="16"/>
        </w:rPr>
        <w:t xml:space="preserve">1. Установить, что остатки средств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по состоянию на 1 января 2020 года, образовавшиеся в связи с неполным использованием бюджетных ассигнований по средствам, поступившим в 2019 году из областного бюджета и бюджета Павловского  муниципального района, направляются в 2020 году в соответствии со статьей 242 Бюджетного кодекса Российской Федерации.</w:t>
      </w:r>
    </w:p>
    <w:p w14:paraId="7C45C7BC" w14:textId="77777777" w:rsidR="003B5EA0" w:rsidRPr="00BD36CD" w:rsidRDefault="003B5EA0" w:rsidP="003B5EA0">
      <w:pPr>
        <w:jc w:val="both"/>
        <w:rPr>
          <w:sz w:val="16"/>
          <w:szCs w:val="16"/>
        </w:rPr>
      </w:pPr>
      <w:r w:rsidRPr="00BD36CD">
        <w:rPr>
          <w:sz w:val="16"/>
          <w:szCs w:val="16"/>
        </w:rPr>
        <w:t>2. Установить, что не использованные по состоянию на 1 января 2020 года остатки межбюджетных трансфертов, предоставленных из областного бюджета за счет средств федерального и областного бюджетов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2020 года</w:t>
      </w:r>
    </w:p>
    <w:p w14:paraId="1C0C74BB" w14:textId="77777777" w:rsidR="003B5EA0" w:rsidRPr="00BD36CD" w:rsidRDefault="003B5EA0" w:rsidP="003B5EA0">
      <w:pPr>
        <w:autoSpaceDE w:val="0"/>
        <w:autoSpaceDN w:val="0"/>
        <w:adjustRightInd w:val="0"/>
        <w:jc w:val="both"/>
        <w:rPr>
          <w:sz w:val="16"/>
          <w:szCs w:val="16"/>
        </w:rPr>
      </w:pPr>
      <w:r w:rsidRPr="00BD36CD">
        <w:rPr>
          <w:sz w:val="16"/>
          <w:szCs w:val="16"/>
        </w:rPr>
        <w:t xml:space="preserve">3. Установить в соответствии с </w:t>
      </w:r>
      <w:r w:rsidRPr="00BD36CD">
        <w:rPr>
          <w:snapToGrid w:val="0"/>
          <w:sz w:val="16"/>
          <w:szCs w:val="16"/>
        </w:rPr>
        <w:t xml:space="preserve">пунктом 7 статьи 48 Положения о бюджетном процессе в </w:t>
      </w:r>
      <w:proofErr w:type="spellStart"/>
      <w:r w:rsidRPr="00BD36CD">
        <w:rPr>
          <w:sz w:val="16"/>
          <w:szCs w:val="16"/>
        </w:rPr>
        <w:t>Казинском</w:t>
      </w:r>
      <w:proofErr w:type="spellEnd"/>
      <w:r w:rsidRPr="00BD36CD">
        <w:rPr>
          <w:sz w:val="16"/>
          <w:szCs w:val="16"/>
        </w:rPr>
        <w:t xml:space="preserve"> сельском поселении</w:t>
      </w:r>
      <w:r w:rsidRPr="00BD36CD">
        <w:rPr>
          <w:snapToGrid w:val="0"/>
          <w:sz w:val="16"/>
          <w:szCs w:val="16"/>
        </w:rPr>
        <w:t>,</w:t>
      </w:r>
      <w:r w:rsidRPr="00BD36CD">
        <w:rPr>
          <w:sz w:val="16"/>
          <w:szCs w:val="16"/>
        </w:rPr>
        <w:t xml:space="preserve"> </w:t>
      </w:r>
      <w:r w:rsidRPr="00BD36CD">
        <w:rPr>
          <w:sz w:val="16"/>
          <w:szCs w:val="16"/>
        </w:rPr>
        <w:t xml:space="preserve">утвержденного Решением Совета народных депутатов </w:t>
      </w:r>
      <w:proofErr w:type="spellStart"/>
      <w:r w:rsidRPr="00BD36CD">
        <w:rPr>
          <w:sz w:val="16"/>
          <w:szCs w:val="16"/>
        </w:rPr>
        <w:t>Казинского</w:t>
      </w:r>
      <w:proofErr w:type="spellEnd"/>
      <w:r w:rsidRPr="00BD36CD">
        <w:rPr>
          <w:sz w:val="16"/>
          <w:szCs w:val="16"/>
        </w:rPr>
        <w:t xml:space="preserve"> сельского поселения  от 29.04.2016г № 081, следующие основания для внесения в 2020 году изменений в показатели сводной бюджетной росписи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связанные с особенностями исполнения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и (или) перераспределения бюджетных ассигнований между главными распорядителями средств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без внесения изменений в решение о бюджете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w:t>
      </w:r>
    </w:p>
    <w:p w14:paraId="24E6E01C" w14:textId="77777777" w:rsidR="003B5EA0" w:rsidRPr="00BD36CD" w:rsidRDefault="003B5EA0" w:rsidP="003B5EA0">
      <w:pPr>
        <w:autoSpaceDE w:val="0"/>
        <w:autoSpaceDN w:val="0"/>
        <w:adjustRightInd w:val="0"/>
        <w:jc w:val="both"/>
        <w:rPr>
          <w:sz w:val="16"/>
          <w:szCs w:val="16"/>
        </w:rPr>
      </w:pPr>
      <w:r w:rsidRPr="00BD36CD">
        <w:rPr>
          <w:sz w:val="16"/>
          <w:szCs w:val="16"/>
        </w:rPr>
        <w:t xml:space="preserve">1) использование остатков средств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указанных в части 1 настоящей статьи;</w:t>
      </w:r>
    </w:p>
    <w:p w14:paraId="48305229" w14:textId="77777777" w:rsidR="003B5EA0" w:rsidRPr="00BD36CD" w:rsidRDefault="003B5EA0" w:rsidP="003B5EA0">
      <w:pPr>
        <w:autoSpaceDE w:val="0"/>
        <w:autoSpaceDN w:val="0"/>
        <w:adjustRightInd w:val="0"/>
        <w:jc w:val="both"/>
        <w:rPr>
          <w:sz w:val="16"/>
          <w:szCs w:val="16"/>
        </w:rPr>
      </w:pPr>
      <w:r w:rsidRPr="00BD36CD">
        <w:rPr>
          <w:sz w:val="16"/>
          <w:szCs w:val="16"/>
        </w:rPr>
        <w:t>2) изменение бюджетной классификации Российской Федерации в соответствии с нормативными правовыми актами Российской Федерации;</w:t>
      </w:r>
    </w:p>
    <w:p w14:paraId="00CCCD62" w14:textId="77777777" w:rsidR="003B5EA0" w:rsidRPr="00BD36CD" w:rsidRDefault="003B5EA0" w:rsidP="003B5EA0">
      <w:pPr>
        <w:autoSpaceDE w:val="0"/>
        <w:autoSpaceDN w:val="0"/>
        <w:adjustRightInd w:val="0"/>
        <w:jc w:val="both"/>
        <w:rPr>
          <w:sz w:val="16"/>
          <w:szCs w:val="16"/>
        </w:rPr>
      </w:pPr>
      <w:r w:rsidRPr="00BD36CD">
        <w:rPr>
          <w:sz w:val="16"/>
          <w:szCs w:val="16"/>
        </w:rPr>
        <w:t xml:space="preserve">3) перераспределение бюджетных ассигнований, предусмотренных администрации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w:t>
      </w:r>
      <w:r w:rsidRPr="00BD36CD">
        <w:rPr>
          <w:snapToGrid w:val="0"/>
          <w:sz w:val="16"/>
          <w:szCs w:val="16"/>
        </w:rPr>
        <w:t>по подразделу «Резервные фонды» раздела «Общегосударственные вопросы» классификации расходов бюджетов</w:t>
      </w:r>
      <w:r w:rsidRPr="00BD36CD">
        <w:rPr>
          <w:sz w:val="16"/>
          <w:szCs w:val="16"/>
        </w:rPr>
        <w:t>;</w:t>
      </w:r>
    </w:p>
    <w:p w14:paraId="4BEFDDF3" w14:textId="77777777" w:rsidR="003B5EA0" w:rsidRPr="00BD36CD" w:rsidRDefault="003B5EA0" w:rsidP="003B5EA0">
      <w:pPr>
        <w:autoSpaceDE w:val="0"/>
        <w:autoSpaceDN w:val="0"/>
        <w:adjustRightInd w:val="0"/>
        <w:jc w:val="both"/>
        <w:rPr>
          <w:sz w:val="16"/>
          <w:szCs w:val="16"/>
        </w:rPr>
      </w:pPr>
      <w:r w:rsidRPr="00BD36CD">
        <w:rPr>
          <w:sz w:val="16"/>
          <w:szCs w:val="16"/>
        </w:rPr>
        <w:t xml:space="preserve">4) перераспределение бюджетных ассигнований, предусмотренных администрации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w:t>
      </w:r>
      <w:r w:rsidRPr="00BD36CD">
        <w:rPr>
          <w:snapToGrid w:val="0"/>
          <w:sz w:val="16"/>
          <w:szCs w:val="16"/>
        </w:rPr>
        <w:t>по подразделу «Другие общегосударственные вопросы» раздела «Общегосударственные вопросы» классификации расходов бюджетов</w:t>
      </w:r>
      <w:r w:rsidRPr="00BD36CD">
        <w:rPr>
          <w:sz w:val="16"/>
          <w:szCs w:val="16"/>
        </w:rPr>
        <w:t>.</w:t>
      </w:r>
    </w:p>
    <w:p w14:paraId="4C2299B4" w14:textId="77777777" w:rsidR="003B5EA0" w:rsidRPr="00BD36CD" w:rsidRDefault="003B5EA0" w:rsidP="003B5EA0">
      <w:pPr>
        <w:jc w:val="both"/>
        <w:rPr>
          <w:sz w:val="16"/>
          <w:szCs w:val="16"/>
        </w:rPr>
      </w:pPr>
      <w:r w:rsidRPr="00BD36CD">
        <w:rPr>
          <w:sz w:val="16"/>
          <w:szCs w:val="16"/>
        </w:rPr>
        <w:t xml:space="preserve">4. Установить, что администрация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вправе увеличить бюджетные ассигнования главным распорядителям средств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на сумму средств, поступивших в бюджет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безвозмездных поступлений (в том числе добровольных пожертвований), и остатков средств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по состоянию на 1 января 2020 года, сложившихся от данных поступлений в 2019 году, сверх утвержденных настоящим решением  с соответствующим внесением изменений в показатели сводной бюджетной росписи без внесения изменений в настоящее решение.</w:t>
      </w:r>
    </w:p>
    <w:p w14:paraId="666F7F4E" w14:textId="77777777" w:rsidR="003B5EA0" w:rsidRPr="00BD36CD" w:rsidRDefault="003B5EA0" w:rsidP="003B5EA0">
      <w:pPr>
        <w:jc w:val="both"/>
        <w:rPr>
          <w:sz w:val="16"/>
          <w:szCs w:val="16"/>
        </w:rPr>
      </w:pPr>
    </w:p>
    <w:p w14:paraId="5E73C946" w14:textId="77777777" w:rsidR="003B5EA0" w:rsidRPr="00BD36CD" w:rsidRDefault="003B5EA0" w:rsidP="003B5EA0">
      <w:pPr>
        <w:jc w:val="both"/>
        <w:rPr>
          <w:b/>
          <w:sz w:val="16"/>
          <w:szCs w:val="16"/>
        </w:rPr>
      </w:pPr>
      <w:r w:rsidRPr="00BD36CD">
        <w:rPr>
          <w:b/>
          <w:sz w:val="16"/>
          <w:szCs w:val="16"/>
        </w:rPr>
        <w:t>Статья 9. Особенности использования бюджетных ассигнований для финансирования договоров (муниципальных контрактов), заключаемых бюджетными учреждениями</w:t>
      </w:r>
    </w:p>
    <w:p w14:paraId="1AFD5886" w14:textId="77777777" w:rsidR="003B5EA0" w:rsidRPr="00BD36CD" w:rsidRDefault="003B5EA0" w:rsidP="003B5EA0">
      <w:pPr>
        <w:jc w:val="both"/>
        <w:rPr>
          <w:b/>
          <w:sz w:val="16"/>
          <w:szCs w:val="16"/>
        </w:rPr>
      </w:pPr>
    </w:p>
    <w:p w14:paraId="0439DB35" w14:textId="77777777" w:rsidR="003B5EA0" w:rsidRPr="00BD36CD" w:rsidRDefault="003B5EA0" w:rsidP="003B5EA0">
      <w:pPr>
        <w:jc w:val="both"/>
        <w:rPr>
          <w:sz w:val="16"/>
          <w:szCs w:val="16"/>
        </w:rPr>
      </w:pPr>
      <w:r w:rsidRPr="00BD36CD">
        <w:rPr>
          <w:sz w:val="16"/>
          <w:szCs w:val="16"/>
        </w:rPr>
        <w:t xml:space="preserve">1. Установить, что заключение и оплата получателями средств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договоров (муниципальных контрактов) о закупке товаров, выполнение работ и оказания услуг, исполнение которых осуществляется за счет средств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производятся в пределах доведенных лимитов бюджетных обязательств.  </w:t>
      </w:r>
    </w:p>
    <w:p w14:paraId="3A9B4184" w14:textId="77777777" w:rsidR="003B5EA0" w:rsidRPr="00BD36CD" w:rsidRDefault="003B5EA0" w:rsidP="003B5EA0">
      <w:pPr>
        <w:jc w:val="both"/>
        <w:rPr>
          <w:sz w:val="16"/>
          <w:szCs w:val="16"/>
        </w:rPr>
      </w:pPr>
      <w:r w:rsidRPr="00BD36CD">
        <w:rPr>
          <w:sz w:val="16"/>
          <w:szCs w:val="16"/>
        </w:rPr>
        <w:t xml:space="preserve">2. Установить, что получатели средств бюджета </w:t>
      </w:r>
      <w:proofErr w:type="spellStart"/>
      <w:r w:rsidRPr="00BD36CD">
        <w:rPr>
          <w:sz w:val="16"/>
          <w:szCs w:val="16"/>
        </w:rPr>
        <w:t>Казинского</w:t>
      </w:r>
      <w:proofErr w:type="spellEnd"/>
      <w:r w:rsidRPr="00BD36CD">
        <w:rPr>
          <w:sz w:val="16"/>
          <w:szCs w:val="16"/>
        </w:rPr>
        <w:t xml:space="preserve"> сельского поселения Павловского муниципального района при заключении договоров (муниципальных контрактов) о закупке товаров, выполнение работ и оказания услуг вправе предусматривать авансовые платежи:</w:t>
      </w:r>
    </w:p>
    <w:p w14:paraId="712D46CF" w14:textId="77777777" w:rsidR="003B5EA0" w:rsidRPr="00BD36CD" w:rsidRDefault="003B5EA0" w:rsidP="003B5EA0">
      <w:pPr>
        <w:jc w:val="both"/>
        <w:rPr>
          <w:sz w:val="16"/>
          <w:szCs w:val="16"/>
        </w:rPr>
      </w:pPr>
      <w:r w:rsidRPr="00BD36CD">
        <w:rPr>
          <w:sz w:val="16"/>
          <w:szCs w:val="16"/>
        </w:rPr>
        <w:t xml:space="preserve">1) в размере 100 процентов суммы договора (муниципального контракта) – по договорам (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пригородным и городским транспортом, по договорам обязательного страхования гражданской ответственности владельцев транспортных средств. </w:t>
      </w:r>
    </w:p>
    <w:p w14:paraId="71025594" w14:textId="77777777" w:rsidR="003B5EA0" w:rsidRPr="00BD36CD" w:rsidRDefault="003B5EA0" w:rsidP="003B5EA0">
      <w:pPr>
        <w:jc w:val="both"/>
        <w:rPr>
          <w:sz w:val="16"/>
          <w:szCs w:val="16"/>
        </w:rPr>
      </w:pPr>
      <w:r w:rsidRPr="00BD36CD">
        <w:rPr>
          <w:sz w:val="16"/>
          <w:szCs w:val="16"/>
        </w:rPr>
        <w:t xml:space="preserve">2)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w:t>
      </w:r>
      <w:proofErr w:type="gramStart"/>
      <w:r w:rsidRPr="00BD36CD">
        <w:rPr>
          <w:sz w:val="16"/>
          <w:szCs w:val="16"/>
        </w:rPr>
        <w:t>( муниципальным</w:t>
      </w:r>
      <w:proofErr w:type="gramEnd"/>
      <w:r w:rsidRPr="00BD36CD">
        <w:rPr>
          <w:sz w:val="16"/>
          <w:szCs w:val="16"/>
        </w:rPr>
        <w:t xml:space="preserve"> контрактам).</w:t>
      </w:r>
    </w:p>
    <w:p w14:paraId="0199FBA4" w14:textId="77777777" w:rsidR="003B5EA0" w:rsidRPr="00BD36CD" w:rsidRDefault="003B5EA0" w:rsidP="003B5EA0">
      <w:pPr>
        <w:jc w:val="both"/>
        <w:rPr>
          <w:sz w:val="16"/>
          <w:szCs w:val="16"/>
        </w:rPr>
      </w:pPr>
    </w:p>
    <w:p w14:paraId="0B577336" w14:textId="77777777" w:rsidR="003B5EA0" w:rsidRPr="00BD36CD" w:rsidRDefault="003B5EA0" w:rsidP="003B5EA0">
      <w:pPr>
        <w:jc w:val="both"/>
        <w:rPr>
          <w:b/>
          <w:sz w:val="16"/>
          <w:szCs w:val="16"/>
        </w:rPr>
      </w:pPr>
      <w:r w:rsidRPr="00BD36CD">
        <w:rPr>
          <w:b/>
          <w:sz w:val="16"/>
          <w:szCs w:val="16"/>
        </w:rPr>
        <w:t xml:space="preserve">Статья 10. Порядок опубликования настоящего решения. </w:t>
      </w:r>
    </w:p>
    <w:p w14:paraId="34EB8DAD" w14:textId="77777777" w:rsidR="003B5EA0" w:rsidRPr="00BD36CD" w:rsidRDefault="003B5EA0" w:rsidP="003B5EA0">
      <w:pPr>
        <w:jc w:val="both"/>
        <w:rPr>
          <w:b/>
          <w:sz w:val="16"/>
          <w:szCs w:val="16"/>
        </w:rPr>
      </w:pPr>
    </w:p>
    <w:p w14:paraId="4BA6E786" w14:textId="77777777" w:rsidR="003B5EA0" w:rsidRPr="00BD36CD" w:rsidRDefault="003B5EA0" w:rsidP="003B5EA0">
      <w:pPr>
        <w:jc w:val="both"/>
        <w:rPr>
          <w:sz w:val="16"/>
          <w:szCs w:val="16"/>
        </w:rPr>
      </w:pPr>
      <w:r w:rsidRPr="00BD36CD">
        <w:rPr>
          <w:sz w:val="16"/>
          <w:szCs w:val="16"/>
        </w:rPr>
        <w:t>Опубликовать настоящее решение в газете «Павловский муниципальный вестник».</w:t>
      </w:r>
    </w:p>
    <w:p w14:paraId="5D0CCE51" w14:textId="77777777" w:rsidR="003B5EA0" w:rsidRPr="00BD36CD" w:rsidRDefault="003B5EA0" w:rsidP="003B5EA0">
      <w:pPr>
        <w:jc w:val="both"/>
        <w:rPr>
          <w:sz w:val="16"/>
          <w:szCs w:val="16"/>
        </w:rPr>
      </w:pPr>
    </w:p>
    <w:p w14:paraId="4F53D849" w14:textId="77777777" w:rsidR="003B5EA0" w:rsidRPr="00BD36CD" w:rsidRDefault="003B5EA0" w:rsidP="003B5EA0">
      <w:pPr>
        <w:jc w:val="both"/>
        <w:rPr>
          <w:b/>
          <w:sz w:val="16"/>
          <w:szCs w:val="16"/>
        </w:rPr>
      </w:pPr>
      <w:r w:rsidRPr="00BD36CD">
        <w:rPr>
          <w:b/>
          <w:sz w:val="16"/>
          <w:szCs w:val="16"/>
        </w:rPr>
        <w:lastRenderedPageBreak/>
        <w:t xml:space="preserve">Статья 11. Вступление в силу настоящего решения </w:t>
      </w:r>
    </w:p>
    <w:p w14:paraId="5E9D40B5" w14:textId="77777777" w:rsidR="003B5EA0" w:rsidRPr="00BD36CD" w:rsidRDefault="003B5EA0" w:rsidP="003B5EA0">
      <w:pPr>
        <w:jc w:val="both"/>
        <w:rPr>
          <w:b/>
          <w:sz w:val="16"/>
          <w:szCs w:val="16"/>
        </w:rPr>
      </w:pPr>
    </w:p>
    <w:p w14:paraId="51C857F0" w14:textId="77777777" w:rsidR="003B5EA0" w:rsidRPr="00BD36CD" w:rsidRDefault="003B5EA0" w:rsidP="003B5EA0">
      <w:pPr>
        <w:jc w:val="both"/>
        <w:rPr>
          <w:sz w:val="16"/>
          <w:szCs w:val="16"/>
        </w:rPr>
      </w:pPr>
      <w:r w:rsidRPr="00BD36CD">
        <w:rPr>
          <w:sz w:val="16"/>
          <w:szCs w:val="16"/>
        </w:rPr>
        <w:t xml:space="preserve">Настоящее решение вступает в силу с 1 января 2020 года. </w:t>
      </w:r>
    </w:p>
    <w:p w14:paraId="651CBFD4" w14:textId="77777777" w:rsidR="003B5EA0" w:rsidRPr="00BD36CD" w:rsidRDefault="003B5EA0" w:rsidP="003B5EA0">
      <w:pPr>
        <w:jc w:val="both"/>
        <w:rPr>
          <w:sz w:val="16"/>
          <w:szCs w:val="16"/>
        </w:rPr>
      </w:pPr>
    </w:p>
    <w:p w14:paraId="1AF826A6" w14:textId="77777777" w:rsidR="003B5EA0" w:rsidRPr="00BD36CD" w:rsidRDefault="003B5EA0" w:rsidP="003B5EA0">
      <w:pPr>
        <w:rPr>
          <w:sz w:val="16"/>
          <w:szCs w:val="16"/>
        </w:rPr>
      </w:pPr>
      <w:r w:rsidRPr="00BD36CD">
        <w:rPr>
          <w:sz w:val="16"/>
          <w:szCs w:val="16"/>
        </w:rPr>
        <w:t xml:space="preserve">Глава </w:t>
      </w:r>
      <w:proofErr w:type="spellStart"/>
      <w:r w:rsidRPr="00BD36CD">
        <w:rPr>
          <w:sz w:val="16"/>
          <w:szCs w:val="16"/>
        </w:rPr>
        <w:t>Казинского</w:t>
      </w:r>
      <w:proofErr w:type="spellEnd"/>
      <w:r w:rsidRPr="00BD36CD">
        <w:rPr>
          <w:sz w:val="16"/>
          <w:szCs w:val="16"/>
        </w:rPr>
        <w:t xml:space="preserve"> сельского поселения</w:t>
      </w:r>
    </w:p>
    <w:p w14:paraId="3CEF60BB" w14:textId="77777777" w:rsidR="003B5EA0" w:rsidRPr="00BD36CD" w:rsidRDefault="003B5EA0" w:rsidP="003B5EA0">
      <w:pPr>
        <w:rPr>
          <w:sz w:val="16"/>
          <w:szCs w:val="16"/>
        </w:rPr>
      </w:pPr>
      <w:r w:rsidRPr="00BD36CD">
        <w:rPr>
          <w:sz w:val="16"/>
          <w:szCs w:val="16"/>
        </w:rPr>
        <w:t>Павловского муниципального района</w:t>
      </w:r>
    </w:p>
    <w:p w14:paraId="337D554B" w14:textId="77777777" w:rsidR="003B5EA0" w:rsidRDefault="003B5EA0" w:rsidP="003B5EA0">
      <w:pPr>
        <w:rPr>
          <w:sz w:val="16"/>
          <w:szCs w:val="16"/>
        </w:rPr>
      </w:pPr>
      <w:r w:rsidRPr="00BD36CD">
        <w:rPr>
          <w:sz w:val="16"/>
          <w:szCs w:val="16"/>
        </w:rPr>
        <w:t xml:space="preserve">Воронежской области       </w:t>
      </w:r>
    </w:p>
    <w:p w14:paraId="465EC923" w14:textId="69E93AB0" w:rsidR="003B5EA0" w:rsidRPr="00BD36CD" w:rsidRDefault="003B5EA0" w:rsidP="003B5EA0">
      <w:pPr>
        <w:jc w:val="right"/>
        <w:rPr>
          <w:sz w:val="16"/>
          <w:szCs w:val="16"/>
        </w:rPr>
      </w:pPr>
      <w:r w:rsidRPr="00BD36CD">
        <w:rPr>
          <w:sz w:val="16"/>
          <w:szCs w:val="16"/>
        </w:rPr>
        <w:t xml:space="preserve">                                                                         </w:t>
      </w:r>
      <w:proofErr w:type="spellStart"/>
      <w:r w:rsidRPr="00BD36CD">
        <w:rPr>
          <w:sz w:val="16"/>
          <w:szCs w:val="16"/>
        </w:rPr>
        <w:t>Ю.И.Журавлев</w:t>
      </w:r>
      <w:proofErr w:type="spellEnd"/>
      <w:r w:rsidRPr="00BD36CD">
        <w:rPr>
          <w:sz w:val="16"/>
          <w:szCs w:val="16"/>
        </w:rPr>
        <w:t xml:space="preserve">                              </w:t>
      </w:r>
    </w:p>
    <w:p w14:paraId="3D573070" w14:textId="77777777" w:rsidR="003B5EA0" w:rsidRPr="00BD36CD" w:rsidRDefault="003B5EA0" w:rsidP="003B5EA0">
      <w:pPr>
        <w:pStyle w:val="ConsPlusNormal"/>
        <w:widowControl/>
        <w:ind w:firstLine="0"/>
        <w:jc w:val="both"/>
        <w:rPr>
          <w:rFonts w:ascii="Times New Roman" w:hAnsi="Times New Roman"/>
          <w:sz w:val="16"/>
          <w:szCs w:val="16"/>
        </w:rPr>
      </w:pPr>
    </w:p>
    <w:tbl>
      <w:tblPr>
        <w:tblW w:w="5000" w:type="pct"/>
        <w:tblLook w:val="04A0" w:firstRow="1" w:lastRow="0" w:firstColumn="1" w:lastColumn="0" w:noHBand="0" w:noVBand="1"/>
      </w:tblPr>
      <w:tblGrid>
        <w:gridCol w:w="343"/>
        <w:gridCol w:w="1568"/>
        <w:gridCol w:w="1207"/>
        <w:gridCol w:w="594"/>
        <w:gridCol w:w="564"/>
        <w:gridCol w:w="550"/>
      </w:tblGrid>
      <w:tr w:rsidR="003B5EA0" w14:paraId="21FCCDB6" w14:textId="77777777" w:rsidTr="003B5EA0">
        <w:tc>
          <w:tcPr>
            <w:tcW w:w="560" w:type="dxa"/>
            <w:tcBorders>
              <w:top w:val="nil"/>
              <w:left w:val="nil"/>
              <w:bottom w:val="nil"/>
              <w:right w:val="nil"/>
            </w:tcBorders>
            <w:shd w:val="clear" w:color="auto" w:fill="auto"/>
            <w:noWrap/>
            <w:vAlign w:val="bottom"/>
            <w:hideMark/>
          </w:tcPr>
          <w:p w14:paraId="4B2D8BED" w14:textId="77777777" w:rsidR="003B5EA0" w:rsidRDefault="003B5EA0">
            <w:pPr>
              <w:rPr>
                <w:sz w:val="20"/>
                <w:szCs w:val="20"/>
              </w:rPr>
            </w:pPr>
            <w:bookmarkStart w:id="1" w:name="RANGE!A1:F24"/>
            <w:bookmarkEnd w:id="1"/>
          </w:p>
        </w:tc>
        <w:tc>
          <w:tcPr>
            <w:tcW w:w="3880" w:type="dxa"/>
            <w:tcBorders>
              <w:top w:val="nil"/>
              <w:left w:val="nil"/>
              <w:bottom w:val="nil"/>
              <w:right w:val="nil"/>
            </w:tcBorders>
            <w:shd w:val="clear" w:color="auto" w:fill="auto"/>
            <w:noWrap/>
            <w:vAlign w:val="bottom"/>
            <w:hideMark/>
          </w:tcPr>
          <w:p w14:paraId="2D5DE900" w14:textId="77777777" w:rsidR="003B5EA0" w:rsidRDefault="003B5EA0">
            <w:pPr>
              <w:rPr>
                <w:sz w:val="20"/>
                <w:szCs w:val="20"/>
              </w:rPr>
            </w:pPr>
          </w:p>
        </w:tc>
        <w:tc>
          <w:tcPr>
            <w:tcW w:w="6420" w:type="dxa"/>
            <w:gridSpan w:val="4"/>
            <w:tcBorders>
              <w:top w:val="nil"/>
              <w:left w:val="nil"/>
              <w:bottom w:val="nil"/>
              <w:right w:val="nil"/>
            </w:tcBorders>
            <w:shd w:val="clear" w:color="auto" w:fill="auto"/>
            <w:noWrap/>
            <w:vAlign w:val="bottom"/>
            <w:hideMark/>
          </w:tcPr>
          <w:p w14:paraId="06C0800B" w14:textId="77777777" w:rsidR="003B5EA0" w:rsidRDefault="003B5EA0">
            <w:pPr>
              <w:rPr>
                <w:sz w:val="12"/>
                <w:szCs w:val="12"/>
              </w:rPr>
            </w:pPr>
            <w:r>
              <w:rPr>
                <w:sz w:val="12"/>
                <w:szCs w:val="12"/>
              </w:rPr>
              <w:t>Приложение 1</w:t>
            </w:r>
          </w:p>
        </w:tc>
      </w:tr>
      <w:tr w:rsidR="003B5EA0" w14:paraId="4E3D748D" w14:textId="77777777" w:rsidTr="003B5EA0">
        <w:tc>
          <w:tcPr>
            <w:tcW w:w="560" w:type="dxa"/>
            <w:tcBorders>
              <w:top w:val="nil"/>
              <w:left w:val="nil"/>
              <w:bottom w:val="nil"/>
              <w:right w:val="nil"/>
            </w:tcBorders>
            <w:shd w:val="clear" w:color="auto" w:fill="auto"/>
            <w:noWrap/>
            <w:vAlign w:val="bottom"/>
            <w:hideMark/>
          </w:tcPr>
          <w:p w14:paraId="7A6C7CEE" w14:textId="77777777" w:rsidR="003B5EA0" w:rsidRDefault="003B5EA0">
            <w:pPr>
              <w:rPr>
                <w:sz w:val="12"/>
                <w:szCs w:val="12"/>
              </w:rPr>
            </w:pPr>
          </w:p>
        </w:tc>
        <w:tc>
          <w:tcPr>
            <w:tcW w:w="3880" w:type="dxa"/>
            <w:tcBorders>
              <w:top w:val="nil"/>
              <w:left w:val="nil"/>
              <w:bottom w:val="nil"/>
              <w:right w:val="nil"/>
            </w:tcBorders>
            <w:shd w:val="clear" w:color="auto" w:fill="auto"/>
            <w:noWrap/>
            <w:vAlign w:val="bottom"/>
            <w:hideMark/>
          </w:tcPr>
          <w:p w14:paraId="2F01B10C" w14:textId="77777777" w:rsidR="003B5EA0" w:rsidRDefault="003B5EA0">
            <w:pPr>
              <w:rPr>
                <w:sz w:val="20"/>
                <w:szCs w:val="20"/>
              </w:rPr>
            </w:pPr>
          </w:p>
        </w:tc>
        <w:tc>
          <w:tcPr>
            <w:tcW w:w="6420" w:type="dxa"/>
            <w:gridSpan w:val="4"/>
            <w:tcBorders>
              <w:top w:val="nil"/>
              <w:left w:val="nil"/>
              <w:bottom w:val="nil"/>
              <w:right w:val="nil"/>
            </w:tcBorders>
            <w:shd w:val="clear" w:color="auto" w:fill="auto"/>
            <w:vAlign w:val="center"/>
            <w:hideMark/>
          </w:tcPr>
          <w:p w14:paraId="6EF1D320" w14:textId="77777777" w:rsidR="003B5EA0" w:rsidRDefault="003B5EA0">
            <w:pPr>
              <w:rPr>
                <w:sz w:val="12"/>
                <w:szCs w:val="12"/>
              </w:rPr>
            </w:pPr>
            <w:r>
              <w:rPr>
                <w:sz w:val="12"/>
                <w:szCs w:val="12"/>
              </w:rPr>
              <w:t xml:space="preserve">к решению Совета народных депутатов </w:t>
            </w:r>
            <w:proofErr w:type="spellStart"/>
            <w:proofErr w:type="gramStart"/>
            <w:r>
              <w:rPr>
                <w:sz w:val="12"/>
                <w:szCs w:val="12"/>
              </w:rPr>
              <w:t>Казинского</w:t>
            </w:r>
            <w:proofErr w:type="spellEnd"/>
            <w:r>
              <w:rPr>
                <w:sz w:val="12"/>
                <w:szCs w:val="12"/>
              </w:rPr>
              <w:t xml:space="preserve">  сельского</w:t>
            </w:r>
            <w:proofErr w:type="gramEnd"/>
            <w:r>
              <w:rPr>
                <w:sz w:val="12"/>
                <w:szCs w:val="12"/>
              </w:rPr>
              <w:t xml:space="preserve"> поселения Павловского муниципального района</w:t>
            </w:r>
            <w:r>
              <w:rPr>
                <w:sz w:val="12"/>
                <w:szCs w:val="12"/>
              </w:rPr>
              <w:br/>
              <w:t>от 24.12.2019 г. № 376</w:t>
            </w:r>
          </w:p>
        </w:tc>
      </w:tr>
      <w:tr w:rsidR="003B5EA0" w14:paraId="5A5F7C8D" w14:textId="77777777" w:rsidTr="003B5EA0">
        <w:tc>
          <w:tcPr>
            <w:tcW w:w="10860" w:type="dxa"/>
            <w:gridSpan w:val="6"/>
            <w:tcBorders>
              <w:top w:val="nil"/>
              <w:left w:val="nil"/>
              <w:bottom w:val="nil"/>
              <w:right w:val="nil"/>
            </w:tcBorders>
            <w:shd w:val="clear" w:color="auto" w:fill="auto"/>
            <w:vAlign w:val="bottom"/>
            <w:hideMark/>
          </w:tcPr>
          <w:p w14:paraId="26AD1DDD" w14:textId="77777777" w:rsidR="003B5EA0" w:rsidRDefault="003B5EA0">
            <w:pPr>
              <w:jc w:val="center"/>
              <w:rPr>
                <w:sz w:val="12"/>
                <w:szCs w:val="12"/>
              </w:rPr>
            </w:pPr>
            <w:r>
              <w:rPr>
                <w:sz w:val="12"/>
                <w:szCs w:val="12"/>
              </w:rPr>
              <w:t>Источники</w:t>
            </w:r>
            <w:r>
              <w:rPr>
                <w:sz w:val="12"/>
                <w:szCs w:val="12"/>
              </w:rPr>
              <w:br/>
              <w:t xml:space="preserve">внутреннего финансирования дефицита </w:t>
            </w:r>
            <w:r>
              <w:rPr>
                <w:sz w:val="12"/>
                <w:szCs w:val="12"/>
              </w:rPr>
              <w:br/>
              <w:t xml:space="preserve">бюджета </w:t>
            </w:r>
            <w:proofErr w:type="spellStart"/>
            <w:r>
              <w:rPr>
                <w:sz w:val="12"/>
                <w:szCs w:val="12"/>
              </w:rPr>
              <w:t>Казинского</w:t>
            </w:r>
            <w:proofErr w:type="spellEnd"/>
            <w:r>
              <w:rPr>
                <w:sz w:val="12"/>
                <w:szCs w:val="12"/>
              </w:rPr>
              <w:t xml:space="preserve"> сельского поселения </w:t>
            </w:r>
            <w:r>
              <w:rPr>
                <w:sz w:val="12"/>
                <w:szCs w:val="12"/>
              </w:rPr>
              <w:br/>
              <w:t xml:space="preserve">на 2020 </w:t>
            </w:r>
            <w:proofErr w:type="gramStart"/>
            <w:r>
              <w:rPr>
                <w:sz w:val="12"/>
                <w:szCs w:val="12"/>
              </w:rPr>
              <w:t>год  и</w:t>
            </w:r>
            <w:proofErr w:type="gramEnd"/>
            <w:r>
              <w:rPr>
                <w:sz w:val="12"/>
                <w:szCs w:val="12"/>
              </w:rPr>
              <w:t xml:space="preserve"> на плановый период 2021 и 2022 годов</w:t>
            </w:r>
          </w:p>
        </w:tc>
      </w:tr>
      <w:tr w:rsidR="003B5EA0" w14:paraId="0D3480AB" w14:textId="77777777" w:rsidTr="003B5EA0">
        <w:tc>
          <w:tcPr>
            <w:tcW w:w="560" w:type="dxa"/>
            <w:tcBorders>
              <w:top w:val="nil"/>
              <w:left w:val="nil"/>
              <w:bottom w:val="nil"/>
              <w:right w:val="nil"/>
            </w:tcBorders>
            <w:shd w:val="clear" w:color="auto" w:fill="auto"/>
            <w:vAlign w:val="bottom"/>
            <w:hideMark/>
          </w:tcPr>
          <w:p w14:paraId="1C3A2230" w14:textId="77777777" w:rsidR="003B5EA0" w:rsidRDefault="003B5EA0">
            <w:pPr>
              <w:jc w:val="center"/>
              <w:rPr>
                <w:sz w:val="12"/>
                <w:szCs w:val="12"/>
              </w:rPr>
            </w:pPr>
          </w:p>
        </w:tc>
        <w:tc>
          <w:tcPr>
            <w:tcW w:w="3880" w:type="dxa"/>
            <w:tcBorders>
              <w:top w:val="nil"/>
              <w:left w:val="nil"/>
              <w:bottom w:val="nil"/>
              <w:right w:val="nil"/>
            </w:tcBorders>
            <w:shd w:val="clear" w:color="auto" w:fill="auto"/>
            <w:vAlign w:val="bottom"/>
            <w:hideMark/>
          </w:tcPr>
          <w:p w14:paraId="7D3E53AA" w14:textId="77777777" w:rsidR="003B5EA0" w:rsidRDefault="003B5EA0">
            <w:pPr>
              <w:jc w:val="center"/>
              <w:rPr>
                <w:sz w:val="20"/>
                <w:szCs w:val="20"/>
              </w:rPr>
            </w:pPr>
          </w:p>
        </w:tc>
        <w:tc>
          <w:tcPr>
            <w:tcW w:w="2900" w:type="dxa"/>
            <w:tcBorders>
              <w:top w:val="nil"/>
              <w:left w:val="nil"/>
              <w:bottom w:val="nil"/>
              <w:right w:val="nil"/>
            </w:tcBorders>
            <w:shd w:val="clear" w:color="auto" w:fill="auto"/>
            <w:vAlign w:val="bottom"/>
            <w:hideMark/>
          </w:tcPr>
          <w:p w14:paraId="5B1CA4DB" w14:textId="77777777" w:rsidR="003B5EA0" w:rsidRDefault="003B5EA0">
            <w:pPr>
              <w:jc w:val="center"/>
              <w:rPr>
                <w:sz w:val="20"/>
                <w:szCs w:val="20"/>
              </w:rPr>
            </w:pPr>
          </w:p>
        </w:tc>
        <w:tc>
          <w:tcPr>
            <w:tcW w:w="1240" w:type="dxa"/>
            <w:tcBorders>
              <w:top w:val="nil"/>
              <w:left w:val="nil"/>
              <w:bottom w:val="nil"/>
              <w:right w:val="nil"/>
            </w:tcBorders>
            <w:shd w:val="clear" w:color="auto" w:fill="auto"/>
            <w:vAlign w:val="bottom"/>
            <w:hideMark/>
          </w:tcPr>
          <w:p w14:paraId="74ED4863" w14:textId="77777777" w:rsidR="003B5EA0" w:rsidRDefault="003B5EA0">
            <w:pPr>
              <w:jc w:val="center"/>
              <w:rPr>
                <w:sz w:val="20"/>
                <w:szCs w:val="20"/>
              </w:rPr>
            </w:pPr>
          </w:p>
        </w:tc>
        <w:tc>
          <w:tcPr>
            <w:tcW w:w="1160" w:type="dxa"/>
            <w:tcBorders>
              <w:top w:val="nil"/>
              <w:left w:val="nil"/>
              <w:bottom w:val="nil"/>
              <w:right w:val="nil"/>
            </w:tcBorders>
            <w:shd w:val="clear" w:color="auto" w:fill="auto"/>
            <w:vAlign w:val="bottom"/>
            <w:hideMark/>
          </w:tcPr>
          <w:p w14:paraId="4DFEEE35" w14:textId="77777777" w:rsidR="003B5EA0" w:rsidRDefault="003B5EA0">
            <w:pPr>
              <w:jc w:val="center"/>
              <w:rPr>
                <w:sz w:val="20"/>
                <w:szCs w:val="20"/>
              </w:rPr>
            </w:pPr>
          </w:p>
        </w:tc>
        <w:tc>
          <w:tcPr>
            <w:tcW w:w="1120" w:type="dxa"/>
            <w:tcBorders>
              <w:top w:val="nil"/>
              <w:left w:val="nil"/>
              <w:bottom w:val="nil"/>
              <w:right w:val="nil"/>
            </w:tcBorders>
            <w:shd w:val="clear" w:color="auto" w:fill="auto"/>
            <w:vAlign w:val="bottom"/>
            <w:hideMark/>
          </w:tcPr>
          <w:p w14:paraId="480544FD" w14:textId="77777777" w:rsidR="003B5EA0" w:rsidRDefault="003B5EA0">
            <w:pPr>
              <w:jc w:val="center"/>
              <w:rPr>
                <w:sz w:val="20"/>
                <w:szCs w:val="20"/>
              </w:rPr>
            </w:pPr>
          </w:p>
        </w:tc>
      </w:tr>
      <w:tr w:rsidR="003B5EA0" w14:paraId="247E81F4" w14:textId="77777777" w:rsidTr="003B5EA0">
        <w:tc>
          <w:tcPr>
            <w:tcW w:w="560" w:type="dxa"/>
            <w:tcBorders>
              <w:top w:val="nil"/>
              <w:left w:val="nil"/>
              <w:bottom w:val="single" w:sz="4" w:space="0" w:color="000000"/>
              <w:right w:val="nil"/>
            </w:tcBorders>
            <w:shd w:val="clear" w:color="auto" w:fill="auto"/>
            <w:noWrap/>
            <w:vAlign w:val="bottom"/>
            <w:hideMark/>
          </w:tcPr>
          <w:p w14:paraId="3238E309" w14:textId="77777777" w:rsidR="003B5EA0" w:rsidRDefault="003B5EA0">
            <w:pPr>
              <w:jc w:val="right"/>
              <w:rPr>
                <w:sz w:val="12"/>
                <w:szCs w:val="12"/>
              </w:rPr>
            </w:pPr>
            <w:r>
              <w:rPr>
                <w:sz w:val="12"/>
                <w:szCs w:val="12"/>
              </w:rPr>
              <w:t> </w:t>
            </w:r>
          </w:p>
        </w:tc>
        <w:tc>
          <w:tcPr>
            <w:tcW w:w="3880" w:type="dxa"/>
            <w:tcBorders>
              <w:top w:val="nil"/>
              <w:left w:val="nil"/>
              <w:bottom w:val="single" w:sz="4" w:space="0" w:color="000000"/>
              <w:right w:val="nil"/>
            </w:tcBorders>
            <w:shd w:val="clear" w:color="auto" w:fill="auto"/>
            <w:noWrap/>
            <w:vAlign w:val="bottom"/>
            <w:hideMark/>
          </w:tcPr>
          <w:p w14:paraId="4B6A8B9D" w14:textId="77777777" w:rsidR="003B5EA0" w:rsidRDefault="003B5EA0">
            <w:pPr>
              <w:jc w:val="right"/>
              <w:rPr>
                <w:sz w:val="12"/>
                <w:szCs w:val="12"/>
              </w:rPr>
            </w:pPr>
            <w:r>
              <w:rPr>
                <w:sz w:val="12"/>
                <w:szCs w:val="12"/>
              </w:rPr>
              <w:t> </w:t>
            </w:r>
          </w:p>
        </w:tc>
        <w:tc>
          <w:tcPr>
            <w:tcW w:w="2900" w:type="dxa"/>
            <w:tcBorders>
              <w:top w:val="nil"/>
              <w:left w:val="nil"/>
              <w:bottom w:val="single" w:sz="4" w:space="0" w:color="000000"/>
              <w:right w:val="nil"/>
            </w:tcBorders>
            <w:shd w:val="clear" w:color="auto" w:fill="auto"/>
            <w:noWrap/>
            <w:vAlign w:val="bottom"/>
            <w:hideMark/>
          </w:tcPr>
          <w:p w14:paraId="517ADA7B" w14:textId="77777777" w:rsidR="003B5EA0" w:rsidRDefault="003B5EA0">
            <w:pPr>
              <w:jc w:val="right"/>
              <w:rPr>
                <w:sz w:val="12"/>
                <w:szCs w:val="12"/>
              </w:rPr>
            </w:pPr>
            <w:r>
              <w:rPr>
                <w:sz w:val="12"/>
                <w:szCs w:val="12"/>
              </w:rPr>
              <w:t> </w:t>
            </w:r>
          </w:p>
        </w:tc>
        <w:tc>
          <w:tcPr>
            <w:tcW w:w="1240" w:type="dxa"/>
            <w:tcBorders>
              <w:top w:val="nil"/>
              <w:left w:val="nil"/>
              <w:bottom w:val="single" w:sz="4" w:space="0" w:color="000000"/>
              <w:right w:val="nil"/>
            </w:tcBorders>
            <w:shd w:val="clear" w:color="auto" w:fill="auto"/>
            <w:noWrap/>
            <w:vAlign w:val="bottom"/>
            <w:hideMark/>
          </w:tcPr>
          <w:p w14:paraId="711C6F5B" w14:textId="77777777" w:rsidR="003B5EA0" w:rsidRDefault="003B5EA0">
            <w:pPr>
              <w:jc w:val="right"/>
              <w:rPr>
                <w:sz w:val="12"/>
                <w:szCs w:val="12"/>
              </w:rPr>
            </w:pPr>
            <w:r>
              <w:rPr>
                <w:sz w:val="12"/>
                <w:szCs w:val="12"/>
              </w:rPr>
              <w:t> </w:t>
            </w:r>
          </w:p>
        </w:tc>
        <w:tc>
          <w:tcPr>
            <w:tcW w:w="1160" w:type="dxa"/>
            <w:tcBorders>
              <w:top w:val="nil"/>
              <w:left w:val="nil"/>
              <w:bottom w:val="single" w:sz="4" w:space="0" w:color="000000"/>
              <w:right w:val="nil"/>
            </w:tcBorders>
            <w:shd w:val="clear" w:color="auto" w:fill="auto"/>
            <w:noWrap/>
            <w:vAlign w:val="bottom"/>
            <w:hideMark/>
          </w:tcPr>
          <w:p w14:paraId="6AE8EB9E" w14:textId="77777777" w:rsidR="003B5EA0" w:rsidRDefault="003B5EA0">
            <w:pPr>
              <w:jc w:val="right"/>
              <w:rPr>
                <w:sz w:val="12"/>
                <w:szCs w:val="12"/>
              </w:rPr>
            </w:pPr>
            <w:r>
              <w:rPr>
                <w:sz w:val="12"/>
                <w:szCs w:val="12"/>
              </w:rPr>
              <w:t> </w:t>
            </w:r>
          </w:p>
        </w:tc>
        <w:tc>
          <w:tcPr>
            <w:tcW w:w="1120" w:type="dxa"/>
            <w:tcBorders>
              <w:top w:val="nil"/>
              <w:left w:val="nil"/>
              <w:bottom w:val="single" w:sz="4" w:space="0" w:color="000000"/>
              <w:right w:val="nil"/>
            </w:tcBorders>
            <w:shd w:val="clear" w:color="auto" w:fill="auto"/>
            <w:noWrap/>
            <w:vAlign w:val="bottom"/>
            <w:hideMark/>
          </w:tcPr>
          <w:p w14:paraId="04A40C74" w14:textId="77777777" w:rsidR="003B5EA0" w:rsidRDefault="003B5EA0">
            <w:pPr>
              <w:jc w:val="right"/>
              <w:rPr>
                <w:sz w:val="12"/>
                <w:szCs w:val="12"/>
              </w:rPr>
            </w:pPr>
            <w:proofErr w:type="spellStart"/>
            <w:r>
              <w:rPr>
                <w:sz w:val="12"/>
                <w:szCs w:val="12"/>
              </w:rPr>
              <w:t>тыс.руб</w:t>
            </w:r>
            <w:proofErr w:type="spellEnd"/>
            <w:r>
              <w:rPr>
                <w:sz w:val="12"/>
                <w:szCs w:val="12"/>
              </w:rPr>
              <w:t>.</w:t>
            </w:r>
          </w:p>
        </w:tc>
      </w:tr>
      <w:tr w:rsidR="003B5EA0" w14:paraId="65B8829A" w14:textId="77777777" w:rsidTr="003B5EA0">
        <w:trPr>
          <w:trHeight w:val="230"/>
        </w:trPr>
        <w:tc>
          <w:tcPr>
            <w:tcW w:w="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4C2FE1" w14:textId="77777777" w:rsidR="003B5EA0" w:rsidRDefault="003B5EA0">
            <w:pPr>
              <w:jc w:val="center"/>
              <w:rPr>
                <w:sz w:val="12"/>
                <w:szCs w:val="12"/>
              </w:rPr>
            </w:pPr>
            <w:r>
              <w:rPr>
                <w:sz w:val="12"/>
                <w:szCs w:val="12"/>
              </w:rPr>
              <w:t>№ п/п</w:t>
            </w:r>
          </w:p>
        </w:tc>
        <w:tc>
          <w:tcPr>
            <w:tcW w:w="38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D59419" w14:textId="77777777" w:rsidR="003B5EA0" w:rsidRDefault="003B5EA0">
            <w:pPr>
              <w:jc w:val="center"/>
              <w:rPr>
                <w:sz w:val="12"/>
                <w:szCs w:val="12"/>
              </w:rPr>
            </w:pPr>
            <w:r>
              <w:rPr>
                <w:sz w:val="12"/>
                <w:szCs w:val="12"/>
              </w:rPr>
              <w:t>Наименование</w:t>
            </w:r>
          </w:p>
        </w:tc>
        <w:tc>
          <w:tcPr>
            <w:tcW w:w="29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9F2FE4" w14:textId="77777777" w:rsidR="003B5EA0" w:rsidRDefault="003B5EA0">
            <w:pPr>
              <w:jc w:val="center"/>
              <w:rPr>
                <w:sz w:val="12"/>
                <w:szCs w:val="12"/>
              </w:rPr>
            </w:pPr>
            <w:proofErr w:type="gramStart"/>
            <w:r>
              <w:rPr>
                <w:sz w:val="12"/>
                <w:szCs w:val="12"/>
              </w:rPr>
              <w:t>Код  классификации</w:t>
            </w:r>
            <w:proofErr w:type="gramEnd"/>
          </w:p>
        </w:tc>
        <w:tc>
          <w:tcPr>
            <w:tcW w:w="1240" w:type="dxa"/>
            <w:vMerge w:val="restart"/>
            <w:tcBorders>
              <w:top w:val="nil"/>
              <w:left w:val="single" w:sz="4" w:space="0" w:color="000000"/>
              <w:bottom w:val="nil"/>
              <w:right w:val="single" w:sz="4" w:space="0" w:color="000000"/>
            </w:tcBorders>
            <w:shd w:val="clear" w:color="auto" w:fill="auto"/>
            <w:vAlign w:val="center"/>
            <w:hideMark/>
          </w:tcPr>
          <w:p w14:paraId="42FD0922" w14:textId="77777777" w:rsidR="003B5EA0" w:rsidRDefault="003B5EA0">
            <w:pPr>
              <w:jc w:val="center"/>
              <w:rPr>
                <w:sz w:val="12"/>
                <w:szCs w:val="12"/>
              </w:rPr>
            </w:pPr>
            <w:r>
              <w:rPr>
                <w:sz w:val="12"/>
                <w:szCs w:val="12"/>
              </w:rPr>
              <w:t>2020 год</w:t>
            </w:r>
          </w:p>
        </w:tc>
        <w:tc>
          <w:tcPr>
            <w:tcW w:w="1160" w:type="dxa"/>
            <w:vMerge w:val="restart"/>
            <w:tcBorders>
              <w:top w:val="nil"/>
              <w:left w:val="single" w:sz="4" w:space="0" w:color="000000"/>
              <w:bottom w:val="nil"/>
              <w:right w:val="single" w:sz="4" w:space="0" w:color="000000"/>
            </w:tcBorders>
            <w:shd w:val="clear" w:color="auto" w:fill="auto"/>
            <w:vAlign w:val="center"/>
            <w:hideMark/>
          </w:tcPr>
          <w:p w14:paraId="005425E3" w14:textId="77777777" w:rsidR="003B5EA0" w:rsidRDefault="003B5EA0">
            <w:pPr>
              <w:jc w:val="center"/>
              <w:rPr>
                <w:sz w:val="12"/>
                <w:szCs w:val="12"/>
              </w:rPr>
            </w:pPr>
            <w:r>
              <w:rPr>
                <w:sz w:val="12"/>
                <w:szCs w:val="12"/>
              </w:rPr>
              <w:t>2021 год</w:t>
            </w: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73E2259" w14:textId="77777777" w:rsidR="003B5EA0" w:rsidRDefault="003B5EA0">
            <w:pPr>
              <w:jc w:val="center"/>
              <w:rPr>
                <w:sz w:val="12"/>
                <w:szCs w:val="12"/>
              </w:rPr>
            </w:pPr>
            <w:r>
              <w:rPr>
                <w:sz w:val="12"/>
                <w:szCs w:val="12"/>
              </w:rPr>
              <w:t xml:space="preserve">2022 год </w:t>
            </w:r>
          </w:p>
        </w:tc>
      </w:tr>
      <w:tr w:rsidR="003B5EA0" w14:paraId="7917FB6F" w14:textId="77777777" w:rsidTr="003B5EA0">
        <w:trPr>
          <w:trHeight w:val="230"/>
        </w:trPr>
        <w:tc>
          <w:tcPr>
            <w:tcW w:w="560" w:type="dxa"/>
            <w:vMerge/>
            <w:tcBorders>
              <w:top w:val="nil"/>
              <w:left w:val="single" w:sz="4" w:space="0" w:color="000000"/>
              <w:bottom w:val="single" w:sz="4" w:space="0" w:color="000000"/>
              <w:right w:val="single" w:sz="4" w:space="0" w:color="000000"/>
            </w:tcBorders>
            <w:vAlign w:val="center"/>
            <w:hideMark/>
          </w:tcPr>
          <w:p w14:paraId="7277471A" w14:textId="77777777" w:rsidR="003B5EA0" w:rsidRDefault="003B5EA0">
            <w:pPr>
              <w:rPr>
                <w:sz w:val="12"/>
                <w:szCs w:val="12"/>
              </w:rPr>
            </w:pPr>
          </w:p>
        </w:tc>
        <w:tc>
          <w:tcPr>
            <w:tcW w:w="3880" w:type="dxa"/>
            <w:vMerge/>
            <w:tcBorders>
              <w:top w:val="nil"/>
              <w:left w:val="single" w:sz="4" w:space="0" w:color="000000"/>
              <w:bottom w:val="single" w:sz="4" w:space="0" w:color="000000"/>
              <w:right w:val="single" w:sz="4" w:space="0" w:color="000000"/>
            </w:tcBorders>
            <w:vAlign w:val="center"/>
            <w:hideMark/>
          </w:tcPr>
          <w:p w14:paraId="64EFA5A2" w14:textId="77777777" w:rsidR="003B5EA0" w:rsidRDefault="003B5EA0">
            <w:pPr>
              <w:rPr>
                <w:sz w:val="12"/>
                <w:szCs w:val="12"/>
              </w:rPr>
            </w:pPr>
          </w:p>
        </w:tc>
        <w:tc>
          <w:tcPr>
            <w:tcW w:w="2900" w:type="dxa"/>
            <w:vMerge/>
            <w:tcBorders>
              <w:top w:val="nil"/>
              <w:left w:val="single" w:sz="4" w:space="0" w:color="000000"/>
              <w:bottom w:val="single" w:sz="4" w:space="0" w:color="000000"/>
              <w:right w:val="single" w:sz="4" w:space="0" w:color="000000"/>
            </w:tcBorders>
            <w:vAlign w:val="center"/>
            <w:hideMark/>
          </w:tcPr>
          <w:p w14:paraId="58B214FC" w14:textId="77777777" w:rsidR="003B5EA0" w:rsidRDefault="003B5EA0">
            <w:pPr>
              <w:rPr>
                <w:sz w:val="12"/>
                <w:szCs w:val="12"/>
              </w:rPr>
            </w:pPr>
          </w:p>
        </w:tc>
        <w:tc>
          <w:tcPr>
            <w:tcW w:w="1240" w:type="dxa"/>
            <w:vMerge/>
            <w:tcBorders>
              <w:top w:val="nil"/>
              <w:left w:val="single" w:sz="4" w:space="0" w:color="000000"/>
              <w:bottom w:val="nil"/>
              <w:right w:val="single" w:sz="4" w:space="0" w:color="000000"/>
            </w:tcBorders>
            <w:vAlign w:val="center"/>
            <w:hideMark/>
          </w:tcPr>
          <w:p w14:paraId="42DBFF48" w14:textId="77777777" w:rsidR="003B5EA0" w:rsidRDefault="003B5EA0">
            <w:pPr>
              <w:rPr>
                <w:sz w:val="12"/>
                <w:szCs w:val="12"/>
              </w:rPr>
            </w:pPr>
          </w:p>
        </w:tc>
        <w:tc>
          <w:tcPr>
            <w:tcW w:w="1160" w:type="dxa"/>
            <w:vMerge/>
            <w:tcBorders>
              <w:top w:val="nil"/>
              <w:left w:val="single" w:sz="4" w:space="0" w:color="000000"/>
              <w:bottom w:val="nil"/>
              <w:right w:val="single" w:sz="4" w:space="0" w:color="000000"/>
            </w:tcBorders>
            <w:vAlign w:val="center"/>
            <w:hideMark/>
          </w:tcPr>
          <w:p w14:paraId="0CDD510A" w14:textId="77777777" w:rsidR="003B5EA0" w:rsidRDefault="003B5EA0">
            <w:pPr>
              <w:rPr>
                <w:sz w:val="12"/>
                <w:szCs w:val="12"/>
              </w:rPr>
            </w:pPr>
          </w:p>
        </w:tc>
        <w:tc>
          <w:tcPr>
            <w:tcW w:w="1120" w:type="dxa"/>
            <w:vMerge/>
            <w:tcBorders>
              <w:top w:val="nil"/>
              <w:left w:val="single" w:sz="4" w:space="0" w:color="000000"/>
              <w:bottom w:val="single" w:sz="4" w:space="0" w:color="000000"/>
              <w:right w:val="single" w:sz="4" w:space="0" w:color="000000"/>
            </w:tcBorders>
            <w:vAlign w:val="center"/>
            <w:hideMark/>
          </w:tcPr>
          <w:p w14:paraId="217AA4FB" w14:textId="77777777" w:rsidR="003B5EA0" w:rsidRDefault="003B5EA0">
            <w:pPr>
              <w:rPr>
                <w:sz w:val="12"/>
                <w:szCs w:val="12"/>
              </w:rPr>
            </w:pPr>
          </w:p>
        </w:tc>
      </w:tr>
      <w:tr w:rsidR="003B5EA0" w14:paraId="415FF4B5" w14:textId="77777777" w:rsidTr="003B5EA0">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815D1C1" w14:textId="77777777" w:rsidR="003B5EA0" w:rsidRDefault="003B5EA0">
            <w:pPr>
              <w:jc w:val="center"/>
              <w:rPr>
                <w:sz w:val="12"/>
                <w:szCs w:val="12"/>
              </w:rPr>
            </w:pPr>
            <w:r>
              <w:rPr>
                <w:sz w:val="12"/>
                <w:szCs w:val="12"/>
              </w:rPr>
              <w:t> </w:t>
            </w:r>
          </w:p>
        </w:tc>
        <w:tc>
          <w:tcPr>
            <w:tcW w:w="3880" w:type="dxa"/>
            <w:tcBorders>
              <w:top w:val="nil"/>
              <w:left w:val="nil"/>
              <w:bottom w:val="single" w:sz="4" w:space="0" w:color="000000"/>
              <w:right w:val="single" w:sz="4" w:space="0" w:color="000000"/>
            </w:tcBorders>
            <w:shd w:val="clear" w:color="auto" w:fill="auto"/>
            <w:vAlign w:val="center"/>
            <w:hideMark/>
          </w:tcPr>
          <w:p w14:paraId="681C9979" w14:textId="77777777" w:rsidR="003B5EA0" w:rsidRDefault="003B5EA0">
            <w:pPr>
              <w:rPr>
                <w:sz w:val="12"/>
                <w:szCs w:val="12"/>
              </w:rPr>
            </w:pPr>
            <w:r>
              <w:rPr>
                <w:sz w:val="12"/>
                <w:szCs w:val="12"/>
              </w:rPr>
              <w:t>Источники внутреннего финансирования дефицита бюджетов</w:t>
            </w:r>
          </w:p>
        </w:tc>
        <w:tc>
          <w:tcPr>
            <w:tcW w:w="2900" w:type="dxa"/>
            <w:tcBorders>
              <w:top w:val="nil"/>
              <w:left w:val="nil"/>
              <w:bottom w:val="single" w:sz="4" w:space="0" w:color="000000"/>
              <w:right w:val="nil"/>
            </w:tcBorders>
            <w:shd w:val="clear" w:color="auto" w:fill="auto"/>
            <w:vAlign w:val="center"/>
            <w:hideMark/>
          </w:tcPr>
          <w:p w14:paraId="2C38B849" w14:textId="77777777" w:rsidR="003B5EA0" w:rsidRDefault="003B5EA0">
            <w:pPr>
              <w:jc w:val="center"/>
              <w:rPr>
                <w:sz w:val="12"/>
                <w:szCs w:val="12"/>
              </w:rPr>
            </w:pPr>
            <w:r>
              <w:rPr>
                <w:sz w:val="12"/>
                <w:szCs w:val="12"/>
              </w:rPr>
              <w:t>01 00 00 00 00 0000 000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8FA1" w14:textId="77777777" w:rsidR="003B5EA0" w:rsidRDefault="003B5EA0">
            <w:pPr>
              <w:jc w:val="center"/>
              <w:rPr>
                <w:sz w:val="12"/>
                <w:szCs w:val="12"/>
              </w:rPr>
            </w:pPr>
            <w:r>
              <w:rPr>
                <w:sz w:val="12"/>
                <w:szCs w:val="12"/>
              </w:rPr>
              <w:t>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84CD56D" w14:textId="77777777" w:rsidR="003B5EA0" w:rsidRDefault="003B5EA0">
            <w:pPr>
              <w:jc w:val="center"/>
              <w:rPr>
                <w:sz w:val="12"/>
                <w:szCs w:val="12"/>
              </w:rPr>
            </w:pPr>
            <w:r>
              <w:rPr>
                <w:sz w:val="12"/>
                <w:szCs w:val="12"/>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6A48A72" w14:textId="77777777" w:rsidR="003B5EA0" w:rsidRDefault="003B5EA0">
            <w:pPr>
              <w:jc w:val="center"/>
              <w:rPr>
                <w:sz w:val="12"/>
                <w:szCs w:val="12"/>
              </w:rPr>
            </w:pPr>
            <w:r>
              <w:rPr>
                <w:sz w:val="12"/>
                <w:szCs w:val="12"/>
              </w:rPr>
              <w:t>0,0</w:t>
            </w:r>
          </w:p>
        </w:tc>
      </w:tr>
      <w:tr w:rsidR="003B5EA0" w14:paraId="2F504B09" w14:textId="77777777" w:rsidTr="003B5EA0">
        <w:tc>
          <w:tcPr>
            <w:tcW w:w="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3B8D90" w14:textId="77777777" w:rsidR="003B5EA0" w:rsidRDefault="003B5EA0">
            <w:pPr>
              <w:jc w:val="center"/>
              <w:rPr>
                <w:sz w:val="12"/>
                <w:szCs w:val="12"/>
              </w:rPr>
            </w:pPr>
            <w:r>
              <w:rPr>
                <w:sz w:val="12"/>
                <w:szCs w:val="12"/>
              </w:rPr>
              <w:t>1</w:t>
            </w:r>
          </w:p>
        </w:tc>
        <w:tc>
          <w:tcPr>
            <w:tcW w:w="3880" w:type="dxa"/>
            <w:tcBorders>
              <w:top w:val="nil"/>
              <w:left w:val="nil"/>
              <w:bottom w:val="single" w:sz="4" w:space="0" w:color="000000"/>
              <w:right w:val="single" w:sz="4" w:space="0" w:color="000000"/>
            </w:tcBorders>
            <w:shd w:val="clear" w:color="auto" w:fill="auto"/>
            <w:vAlign w:val="center"/>
            <w:hideMark/>
          </w:tcPr>
          <w:p w14:paraId="1CB27D92" w14:textId="77777777" w:rsidR="003B5EA0" w:rsidRDefault="003B5EA0">
            <w:pPr>
              <w:rPr>
                <w:sz w:val="12"/>
                <w:szCs w:val="12"/>
              </w:rPr>
            </w:pPr>
            <w:r>
              <w:rPr>
                <w:sz w:val="12"/>
                <w:szCs w:val="12"/>
              </w:rPr>
              <w:t>Бюджетные кредиты от других бюджетов бюджетной системы Российской Федерации</w:t>
            </w:r>
          </w:p>
        </w:tc>
        <w:tc>
          <w:tcPr>
            <w:tcW w:w="2900" w:type="dxa"/>
            <w:tcBorders>
              <w:top w:val="nil"/>
              <w:left w:val="nil"/>
              <w:bottom w:val="single" w:sz="4" w:space="0" w:color="000000"/>
              <w:right w:val="nil"/>
            </w:tcBorders>
            <w:shd w:val="clear" w:color="auto" w:fill="auto"/>
            <w:vAlign w:val="center"/>
            <w:hideMark/>
          </w:tcPr>
          <w:p w14:paraId="0687FC9F" w14:textId="77777777" w:rsidR="003B5EA0" w:rsidRDefault="003B5EA0">
            <w:pPr>
              <w:jc w:val="center"/>
              <w:rPr>
                <w:sz w:val="12"/>
                <w:szCs w:val="12"/>
              </w:rPr>
            </w:pPr>
            <w:r>
              <w:rPr>
                <w:sz w:val="12"/>
                <w:szCs w:val="12"/>
              </w:rPr>
              <w:t>01 03 00 00 00 0000 000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9F3042E" w14:textId="77777777" w:rsidR="003B5EA0" w:rsidRDefault="003B5EA0">
            <w:pPr>
              <w:jc w:val="center"/>
              <w:rPr>
                <w:sz w:val="12"/>
                <w:szCs w:val="12"/>
              </w:rPr>
            </w:pPr>
            <w:r>
              <w:rPr>
                <w:sz w:val="12"/>
                <w:szCs w:val="12"/>
              </w:rPr>
              <w:t>0,0</w:t>
            </w:r>
          </w:p>
        </w:tc>
        <w:tc>
          <w:tcPr>
            <w:tcW w:w="1160" w:type="dxa"/>
            <w:tcBorders>
              <w:top w:val="nil"/>
              <w:left w:val="nil"/>
              <w:bottom w:val="single" w:sz="4" w:space="0" w:color="auto"/>
              <w:right w:val="single" w:sz="4" w:space="0" w:color="auto"/>
            </w:tcBorders>
            <w:shd w:val="clear" w:color="auto" w:fill="auto"/>
            <w:vAlign w:val="center"/>
            <w:hideMark/>
          </w:tcPr>
          <w:p w14:paraId="6AF416D3" w14:textId="77777777" w:rsidR="003B5EA0" w:rsidRDefault="003B5EA0">
            <w:pPr>
              <w:jc w:val="center"/>
              <w:rPr>
                <w:sz w:val="12"/>
                <w:szCs w:val="12"/>
              </w:rPr>
            </w:pPr>
            <w:r>
              <w:rPr>
                <w:sz w:val="12"/>
                <w:szCs w:val="12"/>
              </w:rPr>
              <w:t>0,0</w:t>
            </w:r>
          </w:p>
        </w:tc>
        <w:tc>
          <w:tcPr>
            <w:tcW w:w="1120" w:type="dxa"/>
            <w:tcBorders>
              <w:top w:val="nil"/>
              <w:left w:val="nil"/>
              <w:bottom w:val="single" w:sz="4" w:space="0" w:color="auto"/>
              <w:right w:val="single" w:sz="4" w:space="0" w:color="auto"/>
            </w:tcBorders>
            <w:shd w:val="clear" w:color="auto" w:fill="auto"/>
            <w:vAlign w:val="center"/>
            <w:hideMark/>
          </w:tcPr>
          <w:p w14:paraId="311C8CBF" w14:textId="77777777" w:rsidR="003B5EA0" w:rsidRDefault="003B5EA0">
            <w:pPr>
              <w:jc w:val="center"/>
              <w:rPr>
                <w:sz w:val="12"/>
                <w:szCs w:val="12"/>
              </w:rPr>
            </w:pPr>
            <w:r>
              <w:rPr>
                <w:sz w:val="12"/>
                <w:szCs w:val="12"/>
              </w:rPr>
              <w:t>0,0</w:t>
            </w:r>
          </w:p>
        </w:tc>
      </w:tr>
      <w:tr w:rsidR="003B5EA0" w14:paraId="0C8033A0" w14:textId="77777777" w:rsidTr="003B5EA0">
        <w:tc>
          <w:tcPr>
            <w:tcW w:w="560" w:type="dxa"/>
            <w:vMerge/>
            <w:tcBorders>
              <w:top w:val="nil"/>
              <w:left w:val="single" w:sz="4" w:space="0" w:color="000000"/>
              <w:bottom w:val="single" w:sz="4" w:space="0" w:color="000000"/>
              <w:right w:val="single" w:sz="4" w:space="0" w:color="000000"/>
            </w:tcBorders>
            <w:vAlign w:val="center"/>
            <w:hideMark/>
          </w:tcPr>
          <w:p w14:paraId="365B7555" w14:textId="77777777" w:rsidR="003B5EA0" w:rsidRDefault="003B5EA0">
            <w:pPr>
              <w:rPr>
                <w:sz w:val="12"/>
                <w:szCs w:val="12"/>
              </w:rPr>
            </w:pPr>
          </w:p>
        </w:tc>
        <w:tc>
          <w:tcPr>
            <w:tcW w:w="3880" w:type="dxa"/>
            <w:tcBorders>
              <w:top w:val="nil"/>
              <w:left w:val="nil"/>
              <w:bottom w:val="single" w:sz="4" w:space="0" w:color="000000"/>
              <w:right w:val="single" w:sz="4" w:space="0" w:color="000000"/>
            </w:tcBorders>
            <w:shd w:val="clear" w:color="auto" w:fill="auto"/>
            <w:vAlign w:val="center"/>
            <w:hideMark/>
          </w:tcPr>
          <w:p w14:paraId="6DB10848" w14:textId="77777777" w:rsidR="003B5EA0" w:rsidRDefault="003B5EA0">
            <w:pPr>
              <w:rPr>
                <w:sz w:val="12"/>
                <w:szCs w:val="12"/>
              </w:rPr>
            </w:pPr>
            <w:r>
              <w:rPr>
                <w:sz w:val="12"/>
                <w:szCs w:val="12"/>
              </w:rPr>
              <w:t xml:space="preserve">Получение бюджетных кредитов от других бюджетов бюджетной системы Российской Федерации в валюте Российской Федерации </w:t>
            </w:r>
          </w:p>
        </w:tc>
        <w:tc>
          <w:tcPr>
            <w:tcW w:w="2900" w:type="dxa"/>
            <w:tcBorders>
              <w:top w:val="nil"/>
              <w:left w:val="nil"/>
              <w:bottom w:val="single" w:sz="4" w:space="0" w:color="000000"/>
              <w:right w:val="nil"/>
            </w:tcBorders>
            <w:shd w:val="clear" w:color="auto" w:fill="auto"/>
            <w:vAlign w:val="center"/>
            <w:hideMark/>
          </w:tcPr>
          <w:p w14:paraId="3B979A28" w14:textId="77777777" w:rsidR="003B5EA0" w:rsidRDefault="003B5EA0">
            <w:pPr>
              <w:jc w:val="center"/>
              <w:rPr>
                <w:sz w:val="12"/>
                <w:szCs w:val="12"/>
              </w:rPr>
            </w:pPr>
            <w:r>
              <w:rPr>
                <w:sz w:val="12"/>
                <w:szCs w:val="12"/>
              </w:rPr>
              <w:t xml:space="preserve"> 01 03 01 00 00 0000 700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201CEDE" w14:textId="77777777" w:rsidR="003B5EA0" w:rsidRDefault="003B5EA0">
            <w:pPr>
              <w:jc w:val="center"/>
              <w:rPr>
                <w:sz w:val="12"/>
                <w:szCs w:val="12"/>
              </w:rPr>
            </w:pPr>
            <w:r>
              <w:rPr>
                <w:sz w:val="12"/>
                <w:szCs w:val="12"/>
              </w:rPr>
              <w:t>800,0</w:t>
            </w:r>
          </w:p>
        </w:tc>
        <w:tc>
          <w:tcPr>
            <w:tcW w:w="1160" w:type="dxa"/>
            <w:tcBorders>
              <w:top w:val="nil"/>
              <w:left w:val="nil"/>
              <w:bottom w:val="single" w:sz="4" w:space="0" w:color="auto"/>
              <w:right w:val="single" w:sz="4" w:space="0" w:color="auto"/>
            </w:tcBorders>
            <w:shd w:val="clear" w:color="auto" w:fill="auto"/>
            <w:vAlign w:val="center"/>
            <w:hideMark/>
          </w:tcPr>
          <w:p w14:paraId="5A69E86C" w14:textId="77777777" w:rsidR="003B5EA0" w:rsidRDefault="003B5EA0">
            <w:pPr>
              <w:jc w:val="center"/>
              <w:rPr>
                <w:sz w:val="12"/>
                <w:szCs w:val="12"/>
              </w:rPr>
            </w:pPr>
            <w:r>
              <w:rPr>
                <w:sz w:val="12"/>
                <w:szCs w:val="12"/>
              </w:rPr>
              <w:t>850,0</w:t>
            </w:r>
          </w:p>
        </w:tc>
        <w:tc>
          <w:tcPr>
            <w:tcW w:w="1120" w:type="dxa"/>
            <w:tcBorders>
              <w:top w:val="nil"/>
              <w:left w:val="nil"/>
              <w:bottom w:val="single" w:sz="4" w:space="0" w:color="auto"/>
              <w:right w:val="single" w:sz="4" w:space="0" w:color="auto"/>
            </w:tcBorders>
            <w:shd w:val="clear" w:color="auto" w:fill="auto"/>
            <w:vAlign w:val="center"/>
            <w:hideMark/>
          </w:tcPr>
          <w:p w14:paraId="2C0665E8" w14:textId="77777777" w:rsidR="003B5EA0" w:rsidRDefault="003B5EA0">
            <w:pPr>
              <w:jc w:val="center"/>
              <w:rPr>
                <w:sz w:val="12"/>
                <w:szCs w:val="12"/>
              </w:rPr>
            </w:pPr>
            <w:r>
              <w:rPr>
                <w:sz w:val="12"/>
                <w:szCs w:val="12"/>
              </w:rPr>
              <w:t>850,0</w:t>
            </w:r>
          </w:p>
        </w:tc>
      </w:tr>
      <w:tr w:rsidR="003B5EA0" w14:paraId="6734A55F" w14:textId="77777777" w:rsidTr="003B5EA0">
        <w:tc>
          <w:tcPr>
            <w:tcW w:w="560" w:type="dxa"/>
            <w:vMerge/>
            <w:tcBorders>
              <w:top w:val="nil"/>
              <w:left w:val="single" w:sz="4" w:space="0" w:color="000000"/>
              <w:bottom w:val="single" w:sz="4" w:space="0" w:color="000000"/>
              <w:right w:val="single" w:sz="4" w:space="0" w:color="000000"/>
            </w:tcBorders>
            <w:vAlign w:val="center"/>
            <w:hideMark/>
          </w:tcPr>
          <w:p w14:paraId="2D493966" w14:textId="77777777" w:rsidR="003B5EA0" w:rsidRDefault="003B5EA0">
            <w:pPr>
              <w:rPr>
                <w:sz w:val="12"/>
                <w:szCs w:val="12"/>
              </w:rPr>
            </w:pPr>
          </w:p>
        </w:tc>
        <w:tc>
          <w:tcPr>
            <w:tcW w:w="3880" w:type="dxa"/>
            <w:tcBorders>
              <w:top w:val="nil"/>
              <w:left w:val="nil"/>
              <w:bottom w:val="single" w:sz="4" w:space="0" w:color="000000"/>
              <w:right w:val="single" w:sz="4" w:space="0" w:color="000000"/>
            </w:tcBorders>
            <w:shd w:val="clear" w:color="auto" w:fill="auto"/>
            <w:vAlign w:val="center"/>
            <w:hideMark/>
          </w:tcPr>
          <w:p w14:paraId="6D2BC156" w14:textId="77777777" w:rsidR="003B5EA0" w:rsidRDefault="003B5EA0">
            <w:pPr>
              <w:rPr>
                <w:sz w:val="12"/>
                <w:szCs w:val="12"/>
              </w:rPr>
            </w:pPr>
            <w:proofErr w:type="gramStart"/>
            <w:r>
              <w:rPr>
                <w:sz w:val="12"/>
                <w:szCs w:val="12"/>
              </w:rPr>
              <w:t>Получение  кредитов</w:t>
            </w:r>
            <w:proofErr w:type="gramEnd"/>
            <w:r>
              <w:rPr>
                <w:sz w:val="12"/>
                <w:szCs w:val="12"/>
              </w:rPr>
              <w:t xml:space="preserve"> от других бюджетов бюджетной системы Российской Федерации бюджетами поселений в валюте Российской Федерации</w:t>
            </w:r>
          </w:p>
        </w:tc>
        <w:tc>
          <w:tcPr>
            <w:tcW w:w="2900" w:type="dxa"/>
            <w:tcBorders>
              <w:top w:val="nil"/>
              <w:left w:val="nil"/>
              <w:bottom w:val="single" w:sz="4" w:space="0" w:color="000000"/>
              <w:right w:val="nil"/>
            </w:tcBorders>
            <w:shd w:val="clear" w:color="auto" w:fill="auto"/>
            <w:vAlign w:val="center"/>
            <w:hideMark/>
          </w:tcPr>
          <w:p w14:paraId="42A504CA" w14:textId="77777777" w:rsidR="003B5EA0" w:rsidRDefault="003B5EA0">
            <w:pPr>
              <w:jc w:val="center"/>
              <w:rPr>
                <w:sz w:val="12"/>
                <w:szCs w:val="12"/>
              </w:rPr>
            </w:pPr>
            <w:r>
              <w:rPr>
                <w:sz w:val="12"/>
                <w:szCs w:val="12"/>
              </w:rPr>
              <w:t xml:space="preserve"> 01 03 01 00 10 0000 710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FB59FA9" w14:textId="77777777" w:rsidR="003B5EA0" w:rsidRDefault="003B5EA0">
            <w:pPr>
              <w:jc w:val="center"/>
              <w:rPr>
                <w:sz w:val="12"/>
                <w:szCs w:val="12"/>
              </w:rPr>
            </w:pPr>
            <w:r>
              <w:rPr>
                <w:sz w:val="12"/>
                <w:szCs w:val="12"/>
              </w:rPr>
              <w:t>800,0</w:t>
            </w:r>
          </w:p>
        </w:tc>
        <w:tc>
          <w:tcPr>
            <w:tcW w:w="1160" w:type="dxa"/>
            <w:tcBorders>
              <w:top w:val="nil"/>
              <w:left w:val="nil"/>
              <w:bottom w:val="single" w:sz="4" w:space="0" w:color="auto"/>
              <w:right w:val="single" w:sz="4" w:space="0" w:color="auto"/>
            </w:tcBorders>
            <w:shd w:val="clear" w:color="auto" w:fill="auto"/>
            <w:vAlign w:val="center"/>
            <w:hideMark/>
          </w:tcPr>
          <w:p w14:paraId="05BAEDEA" w14:textId="77777777" w:rsidR="003B5EA0" w:rsidRDefault="003B5EA0">
            <w:pPr>
              <w:jc w:val="center"/>
              <w:rPr>
                <w:sz w:val="12"/>
                <w:szCs w:val="12"/>
              </w:rPr>
            </w:pPr>
            <w:r>
              <w:rPr>
                <w:sz w:val="12"/>
                <w:szCs w:val="12"/>
              </w:rPr>
              <w:t>850,0</w:t>
            </w:r>
          </w:p>
        </w:tc>
        <w:tc>
          <w:tcPr>
            <w:tcW w:w="1120" w:type="dxa"/>
            <w:tcBorders>
              <w:top w:val="nil"/>
              <w:left w:val="nil"/>
              <w:bottom w:val="single" w:sz="4" w:space="0" w:color="auto"/>
              <w:right w:val="single" w:sz="4" w:space="0" w:color="auto"/>
            </w:tcBorders>
            <w:shd w:val="clear" w:color="auto" w:fill="auto"/>
            <w:vAlign w:val="center"/>
            <w:hideMark/>
          </w:tcPr>
          <w:p w14:paraId="6F45E37A" w14:textId="77777777" w:rsidR="003B5EA0" w:rsidRDefault="003B5EA0">
            <w:pPr>
              <w:jc w:val="center"/>
              <w:rPr>
                <w:sz w:val="12"/>
                <w:szCs w:val="12"/>
              </w:rPr>
            </w:pPr>
            <w:r>
              <w:rPr>
                <w:sz w:val="12"/>
                <w:szCs w:val="12"/>
              </w:rPr>
              <w:t>850,0</w:t>
            </w:r>
          </w:p>
        </w:tc>
      </w:tr>
      <w:tr w:rsidR="003B5EA0" w14:paraId="76754FBE" w14:textId="77777777" w:rsidTr="003B5EA0">
        <w:tc>
          <w:tcPr>
            <w:tcW w:w="560" w:type="dxa"/>
            <w:vMerge/>
            <w:tcBorders>
              <w:top w:val="nil"/>
              <w:left w:val="single" w:sz="4" w:space="0" w:color="000000"/>
              <w:bottom w:val="single" w:sz="4" w:space="0" w:color="000000"/>
              <w:right w:val="single" w:sz="4" w:space="0" w:color="000000"/>
            </w:tcBorders>
            <w:vAlign w:val="center"/>
            <w:hideMark/>
          </w:tcPr>
          <w:p w14:paraId="69B916A2" w14:textId="77777777" w:rsidR="003B5EA0" w:rsidRDefault="003B5EA0">
            <w:pPr>
              <w:rPr>
                <w:sz w:val="12"/>
                <w:szCs w:val="12"/>
              </w:rPr>
            </w:pPr>
          </w:p>
        </w:tc>
        <w:tc>
          <w:tcPr>
            <w:tcW w:w="3880" w:type="dxa"/>
            <w:tcBorders>
              <w:top w:val="nil"/>
              <w:left w:val="nil"/>
              <w:bottom w:val="single" w:sz="4" w:space="0" w:color="000000"/>
              <w:right w:val="single" w:sz="4" w:space="0" w:color="000000"/>
            </w:tcBorders>
            <w:shd w:val="clear" w:color="auto" w:fill="auto"/>
            <w:vAlign w:val="center"/>
            <w:hideMark/>
          </w:tcPr>
          <w:p w14:paraId="7CA63EFB" w14:textId="77777777" w:rsidR="003B5EA0" w:rsidRDefault="003B5EA0">
            <w:pPr>
              <w:rPr>
                <w:sz w:val="12"/>
                <w:szCs w:val="12"/>
              </w:rPr>
            </w:pPr>
            <w:r>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900" w:type="dxa"/>
            <w:tcBorders>
              <w:top w:val="nil"/>
              <w:left w:val="nil"/>
              <w:bottom w:val="single" w:sz="4" w:space="0" w:color="000000"/>
              <w:right w:val="nil"/>
            </w:tcBorders>
            <w:shd w:val="clear" w:color="auto" w:fill="auto"/>
            <w:vAlign w:val="center"/>
            <w:hideMark/>
          </w:tcPr>
          <w:p w14:paraId="10CB263D" w14:textId="77777777" w:rsidR="003B5EA0" w:rsidRDefault="003B5EA0">
            <w:pPr>
              <w:jc w:val="center"/>
              <w:rPr>
                <w:sz w:val="12"/>
                <w:szCs w:val="12"/>
              </w:rPr>
            </w:pPr>
            <w:r>
              <w:rPr>
                <w:sz w:val="12"/>
                <w:szCs w:val="12"/>
              </w:rPr>
              <w:t xml:space="preserve"> 01 03 01 00 00 0000 800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5C8699CC" w14:textId="77777777" w:rsidR="003B5EA0" w:rsidRDefault="003B5EA0">
            <w:pPr>
              <w:jc w:val="center"/>
              <w:rPr>
                <w:sz w:val="12"/>
                <w:szCs w:val="12"/>
              </w:rPr>
            </w:pPr>
            <w:r>
              <w:rPr>
                <w:sz w:val="12"/>
                <w:szCs w:val="12"/>
              </w:rPr>
              <w:t>-800,0</w:t>
            </w:r>
          </w:p>
        </w:tc>
        <w:tc>
          <w:tcPr>
            <w:tcW w:w="1160" w:type="dxa"/>
            <w:tcBorders>
              <w:top w:val="nil"/>
              <w:left w:val="nil"/>
              <w:bottom w:val="single" w:sz="4" w:space="0" w:color="auto"/>
              <w:right w:val="single" w:sz="4" w:space="0" w:color="auto"/>
            </w:tcBorders>
            <w:shd w:val="clear" w:color="auto" w:fill="auto"/>
            <w:vAlign w:val="center"/>
            <w:hideMark/>
          </w:tcPr>
          <w:p w14:paraId="32C70452" w14:textId="77777777" w:rsidR="003B5EA0" w:rsidRDefault="003B5EA0">
            <w:pPr>
              <w:jc w:val="center"/>
              <w:rPr>
                <w:sz w:val="12"/>
                <w:szCs w:val="12"/>
              </w:rPr>
            </w:pPr>
            <w:r>
              <w:rPr>
                <w:sz w:val="12"/>
                <w:szCs w:val="12"/>
              </w:rPr>
              <w:t>-850,0</w:t>
            </w:r>
          </w:p>
        </w:tc>
        <w:tc>
          <w:tcPr>
            <w:tcW w:w="1120" w:type="dxa"/>
            <w:tcBorders>
              <w:top w:val="nil"/>
              <w:left w:val="nil"/>
              <w:bottom w:val="single" w:sz="4" w:space="0" w:color="auto"/>
              <w:right w:val="single" w:sz="4" w:space="0" w:color="auto"/>
            </w:tcBorders>
            <w:shd w:val="clear" w:color="auto" w:fill="auto"/>
            <w:vAlign w:val="center"/>
            <w:hideMark/>
          </w:tcPr>
          <w:p w14:paraId="17FD9622" w14:textId="77777777" w:rsidR="003B5EA0" w:rsidRDefault="003B5EA0">
            <w:pPr>
              <w:jc w:val="center"/>
              <w:rPr>
                <w:sz w:val="12"/>
                <w:szCs w:val="12"/>
              </w:rPr>
            </w:pPr>
            <w:r>
              <w:rPr>
                <w:sz w:val="12"/>
                <w:szCs w:val="12"/>
              </w:rPr>
              <w:t>-850,0</w:t>
            </w:r>
          </w:p>
        </w:tc>
      </w:tr>
      <w:tr w:rsidR="003B5EA0" w14:paraId="139447A2" w14:textId="77777777" w:rsidTr="003B5EA0">
        <w:tc>
          <w:tcPr>
            <w:tcW w:w="560" w:type="dxa"/>
            <w:vMerge/>
            <w:tcBorders>
              <w:top w:val="nil"/>
              <w:left w:val="single" w:sz="4" w:space="0" w:color="000000"/>
              <w:bottom w:val="single" w:sz="4" w:space="0" w:color="000000"/>
              <w:right w:val="single" w:sz="4" w:space="0" w:color="000000"/>
            </w:tcBorders>
            <w:vAlign w:val="center"/>
            <w:hideMark/>
          </w:tcPr>
          <w:p w14:paraId="0D813179" w14:textId="77777777" w:rsidR="003B5EA0" w:rsidRDefault="003B5EA0">
            <w:pPr>
              <w:rPr>
                <w:sz w:val="12"/>
                <w:szCs w:val="12"/>
              </w:rPr>
            </w:pPr>
          </w:p>
        </w:tc>
        <w:tc>
          <w:tcPr>
            <w:tcW w:w="3880" w:type="dxa"/>
            <w:tcBorders>
              <w:top w:val="nil"/>
              <w:left w:val="nil"/>
              <w:bottom w:val="single" w:sz="4" w:space="0" w:color="000000"/>
              <w:right w:val="single" w:sz="4" w:space="0" w:color="000000"/>
            </w:tcBorders>
            <w:shd w:val="clear" w:color="auto" w:fill="auto"/>
            <w:vAlign w:val="center"/>
            <w:hideMark/>
          </w:tcPr>
          <w:p w14:paraId="3053B5C4" w14:textId="77777777" w:rsidR="003B5EA0" w:rsidRDefault="003B5EA0">
            <w:pPr>
              <w:rPr>
                <w:sz w:val="12"/>
                <w:szCs w:val="12"/>
              </w:rPr>
            </w:pPr>
            <w:proofErr w:type="gramStart"/>
            <w:r>
              <w:rPr>
                <w:sz w:val="12"/>
                <w:szCs w:val="12"/>
              </w:rPr>
              <w:t>Погашение  бюджетами</w:t>
            </w:r>
            <w:proofErr w:type="gramEnd"/>
            <w:r>
              <w:rPr>
                <w:sz w:val="12"/>
                <w:szCs w:val="12"/>
              </w:rPr>
              <w:t xml:space="preserve"> поселений кредитов от других бюджетов бюджетной системы Российской Федерации в валюте Российской Федерации</w:t>
            </w:r>
          </w:p>
        </w:tc>
        <w:tc>
          <w:tcPr>
            <w:tcW w:w="2900" w:type="dxa"/>
            <w:tcBorders>
              <w:top w:val="nil"/>
              <w:left w:val="nil"/>
              <w:bottom w:val="single" w:sz="4" w:space="0" w:color="000000"/>
              <w:right w:val="nil"/>
            </w:tcBorders>
            <w:shd w:val="clear" w:color="auto" w:fill="auto"/>
            <w:vAlign w:val="center"/>
            <w:hideMark/>
          </w:tcPr>
          <w:p w14:paraId="1670ECA2" w14:textId="77777777" w:rsidR="003B5EA0" w:rsidRDefault="003B5EA0">
            <w:pPr>
              <w:jc w:val="center"/>
              <w:rPr>
                <w:sz w:val="12"/>
                <w:szCs w:val="12"/>
              </w:rPr>
            </w:pPr>
            <w:r>
              <w:rPr>
                <w:sz w:val="12"/>
                <w:szCs w:val="12"/>
              </w:rPr>
              <w:t xml:space="preserve"> 01 03 01 00 10 0000 810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0532C0D2" w14:textId="77777777" w:rsidR="003B5EA0" w:rsidRDefault="003B5EA0">
            <w:pPr>
              <w:jc w:val="center"/>
              <w:rPr>
                <w:sz w:val="12"/>
                <w:szCs w:val="12"/>
              </w:rPr>
            </w:pPr>
            <w:r>
              <w:rPr>
                <w:sz w:val="12"/>
                <w:szCs w:val="12"/>
              </w:rPr>
              <w:t>-800,0</w:t>
            </w:r>
          </w:p>
        </w:tc>
        <w:tc>
          <w:tcPr>
            <w:tcW w:w="1160" w:type="dxa"/>
            <w:tcBorders>
              <w:top w:val="nil"/>
              <w:left w:val="nil"/>
              <w:bottom w:val="single" w:sz="4" w:space="0" w:color="auto"/>
              <w:right w:val="single" w:sz="4" w:space="0" w:color="auto"/>
            </w:tcBorders>
            <w:shd w:val="clear" w:color="auto" w:fill="auto"/>
            <w:vAlign w:val="center"/>
            <w:hideMark/>
          </w:tcPr>
          <w:p w14:paraId="071BF416" w14:textId="77777777" w:rsidR="003B5EA0" w:rsidRDefault="003B5EA0">
            <w:pPr>
              <w:jc w:val="center"/>
              <w:rPr>
                <w:sz w:val="12"/>
                <w:szCs w:val="12"/>
              </w:rPr>
            </w:pPr>
            <w:r>
              <w:rPr>
                <w:sz w:val="12"/>
                <w:szCs w:val="12"/>
              </w:rPr>
              <w:t>-850,0</w:t>
            </w:r>
          </w:p>
        </w:tc>
        <w:tc>
          <w:tcPr>
            <w:tcW w:w="1120" w:type="dxa"/>
            <w:tcBorders>
              <w:top w:val="nil"/>
              <w:left w:val="nil"/>
              <w:bottom w:val="single" w:sz="4" w:space="0" w:color="auto"/>
              <w:right w:val="single" w:sz="4" w:space="0" w:color="auto"/>
            </w:tcBorders>
            <w:shd w:val="clear" w:color="auto" w:fill="auto"/>
            <w:vAlign w:val="center"/>
            <w:hideMark/>
          </w:tcPr>
          <w:p w14:paraId="566FA185" w14:textId="77777777" w:rsidR="003B5EA0" w:rsidRDefault="003B5EA0">
            <w:pPr>
              <w:jc w:val="center"/>
              <w:rPr>
                <w:sz w:val="12"/>
                <w:szCs w:val="12"/>
              </w:rPr>
            </w:pPr>
            <w:r>
              <w:rPr>
                <w:sz w:val="12"/>
                <w:szCs w:val="12"/>
              </w:rPr>
              <w:t>-850,0</w:t>
            </w:r>
          </w:p>
        </w:tc>
      </w:tr>
      <w:tr w:rsidR="003B5EA0" w14:paraId="5F767C26" w14:textId="77777777" w:rsidTr="003B5EA0">
        <w:tc>
          <w:tcPr>
            <w:tcW w:w="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A8CBCF0" w14:textId="77777777" w:rsidR="003B5EA0" w:rsidRDefault="003B5EA0">
            <w:pPr>
              <w:jc w:val="center"/>
              <w:rPr>
                <w:sz w:val="12"/>
                <w:szCs w:val="12"/>
              </w:rPr>
            </w:pPr>
            <w:r>
              <w:rPr>
                <w:sz w:val="12"/>
                <w:szCs w:val="12"/>
              </w:rPr>
              <w:t>2</w:t>
            </w:r>
          </w:p>
        </w:tc>
        <w:tc>
          <w:tcPr>
            <w:tcW w:w="3880" w:type="dxa"/>
            <w:tcBorders>
              <w:top w:val="nil"/>
              <w:left w:val="nil"/>
              <w:bottom w:val="single" w:sz="4" w:space="0" w:color="000000"/>
              <w:right w:val="single" w:sz="4" w:space="0" w:color="000000"/>
            </w:tcBorders>
            <w:shd w:val="clear" w:color="auto" w:fill="auto"/>
            <w:vAlign w:val="center"/>
            <w:hideMark/>
          </w:tcPr>
          <w:p w14:paraId="443907AC" w14:textId="77777777" w:rsidR="003B5EA0" w:rsidRDefault="003B5EA0">
            <w:pPr>
              <w:rPr>
                <w:sz w:val="12"/>
                <w:szCs w:val="12"/>
              </w:rPr>
            </w:pPr>
            <w:r>
              <w:rPr>
                <w:sz w:val="12"/>
                <w:szCs w:val="12"/>
              </w:rPr>
              <w:t>Изменение остатков средств на счетах по учету средств бюджета</w:t>
            </w:r>
          </w:p>
        </w:tc>
        <w:tc>
          <w:tcPr>
            <w:tcW w:w="2900" w:type="dxa"/>
            <w:tcBorders>
              <w:top w:val="nil"/>
              <w:left w:val="nil"/>
              <w:bottom w:val="single" w:sz="4" w:space="0" w:color="000000"/>
              <w:right w:val="nil"/>
            </w:tcBorders>
            <w:shd w:val="clear" w:color="auto" w:fill="auto"/>
            <w:vAlign w:val="center"/>
            <w:hideMark/>
          </w:tcPr>
          <w:p w14:paraId="5AE82C12" w14:textId="77777777" w:rsidR="003B5EA0" w:rsidRDefault="003B5EA0">
            <w:pPr>
              <w:jc w:val="center"/>
              <w:rPr>
                <w:sz w:val="12"/>
                <w:szCs w:val="12"/>
              </w:rPr>
            </w:pPr>
            <w:r>
              <w:rPr>
                <w:sz w:val="12"/>
                <w:szCs w:val="12"/>
              </w:rPr>
              <w:t>01 05 00 00 00 0000 000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7EF9F89" w14:textId="77777777" w:rsidR="003B5EA0" w:rsidRDefault="003B5EA0">
            <w:pPr>
              <w:jc w:val="center"/>
              <w:rPr>
                <w:sz w:val="12"/>
                <w:szCs w:val="12"/>
              </w:rPr>
            </w:pPr>
            <w:r>
              <w:rPr>
                <w:sz w:val="12"/>
                <w:szCs w:val="12"/>
              </w:rPr>
              <w:t>0,0</w:t>
            </w:r>
          </w:p>
        </w:tc>
        <w:tc>
          <w:tcPr>
            <w:tcW w:w="1160" w:type="dxa"/>
            <w:tcBorders>
              <w:top w:val="nil"/>
              <w:left w:val="nil"/>
              <w:bottom w:val="single" w:sz="4" w:space="0" w:color="auto"/>
              <w:right w:val="single" w:sz="4" w:space="0" w:color="auto"/>
            </w:tcBorders>
            <w:shd w:val="clear" w:color="auto" w:fill="auto"/>
            <w:vAlign w:val="center"/>
            <w:hideMark/>
          </w:tcPr>
          <w:p w14:paraId="5EC7FAF2" w14:textId="77777777" w:rsidR="003B5EA0" w:rsidRDefault="003B5EA0">
            <w:pPr>
              <w:jc w:val="center"/>
              <w:rPr>
                <w:sz w:val="12"/>
                <w:szCs w:val="12"/>
              </w:rPr>
            </w:pPr>
            <w:r>
              <w:rPr>
                <w:sz w:val="12"/>
                <w:szCs w:val="12"/>
              </w:rPr>
              <w:t>0,0</w:t>
            </w:r>
          </w:p>
        </w:tc>
        <w:tc>
          <w:tcPr>
            <w:tcW w:w="1120" w:type="dxa"/>
            <w:tcBorders>
              <w:top w:val="nil"/>
              <w:left w:val="nil"/>
              <w:bottom w:val="single" w:sz="4" w:space="0" w:color="auto"/>
              <w:right w:val="single" w:sz="4" w:space="0" w:color="auto"/>
            </w:tcBorders>
            <w:shd w:val="clear" w:color="auto" w:fill="auto"/>
            <w:vAlign w:val="center"/>
            <w:hideMark/>
          </w:tcPr>
          <w:p w14:paraId="38F30E40" w14:textId="77777777" w:rsidR="003B5EA0" w:rsidRDefault="003B5EA0">
            <w:pPr>
              <w:jc w:val="center"/>
              <w:rPr>
                <w:sz w:val="12"/>
                <w:szCs w:val="12"/>
              </w:rPr>
            </w:pPr>
            <w:r>
              <w:rPr>
                <w:sz w:val="12"/>
                <w:szCs w:val="12"/>
              </w:rPr>
              <w:t>0,0</w:t>
            </w:r>
          </w:p>
        </w:tc>
      </w:tr>
      <w:tr w:rsidR="003B5EA0" w14:paraId="2DE8BC85" w14:textId="77777777" w:rsidTr="003B5EA0">
        <w:tc>
          <w:tcPr>
            <w:tcW w:w="560" w:type="dxa"/>
            <w:vMerge/>
            <w:tcBorders>
              <w:top w:val="nil"/>
              <w:left w:val="single" w:sz="4" w:space="0" w:color="000000"/>
              <w:bottom w:val="single" w:sz="4" w:space="0" w:color="000000"/>
              <w:right w:val="single" w:sz="4" w:space="0" w:color="000000"/>
            </w:tcBorders>
            <w:vAlign w:val="center"/>
            <w:hideMark/>
          </w:tcPr>
          <w:p w14:paraId="5F85A1E8" w14:textId="77777777" w:rsidR="003B5EA0" w:rsidRDefault="003B5EA0">
            <w:pPr>
              <w:rPr>
                <w:sz w:val="12"/>
                <w:szCs w:val="12"/>
              </w:rPr>
            </w:pPr>
          </w:p>
        </w:tc>
        <w:tc>
          <w:tcPr>
            <w:tcW w:w="3880" w:type="dxa"/>
            <w:tcBorders>
              <w:top w:val="nil"/>
              <w:left w:val="nil"/>
              <w:bottom w:val="single" w:sz="4" w:space="0" w:color="000000"/>
              <w:right w:val="single" w:sz="4" w:space="0" w:color="000000"/>
            </w:tcBorders>
            <w:shd w:val="clear" w:color="auto" w:fill="auto"/>
            <w:vAlign w:val="center"/>
            <w:hideMark/>
          </w:tcPr>
          <w:p w14:paraId="24A134E6" w14:textId="77777777" w:rsidR="003B5EA0" w:rsidRDefault="003B5EA0">
            <w:pPr>
              <w:rPr>
                <w:sz w:val="12"/>
                <w:szCs w:val="12"/>
              </w:rPr>
            </w:pPr>
            <w:r>
              <w:rPr>
                <w:sz w:val="12"/>
                <w:szCs w:val="12"/>
              </w:rPr>
              <w:t>Увеличение остатков средств бюджетов</w:t>
            </w:r>
          </w:p>
        </w:tc>
        <w:tc>
          <w:tcPr>
            <w:tcW w:w="2900" w:type="dxa"/>
            <w:tcBorders>
              <w:top w:val="nil"/>
              <w:left w:val="nil"/>
              <w:bottom w:val="single" w:sz="4" w:space="0" w:color="000000"/>
              <w:right w:val="nil"/>
            </w:tcBorders>
            <w:shd w:val="clear" w:color="auto" w:fill="auto"/>
            <w:vAlign w:val="center"/>
            <w:hideMark/>
          </w:tcPr>
          <w:p w14:paraId="57771972" w14:textId="77777777" w:rsidR="003B5EA0" w:rsidRDefault="003B5EA0">
            <w:pPr>
              <w:jc w:val="center"/>
              <w:rPr>
                <w:sz w:val="12"/>
                <w:szCs w:val="12"/>
              </w:rPr>
            </w:pPr>
            <w:r>
              <w:rPr>
                <w:sz w:val="12"/>
                <w:szCs w:val="12"/>
              </w:rPr>
              <w:t>01 05 00 00 00 0000 500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0F18059B" w14:textId="77777777" w:rsidR="003B5EA0" w:rsidRDefault="003B5EA0">
            <w:pPr>
              <w:jc w:val="center"/>
              <w:rPr>
                <w:sz w:val="12"/>
                <w:szCs w:val="12"/>
              </w:rPr>
            </w:pPr>
            <w:r>
              <w:rPr>
                <w:sz w:val="12"/>
                <w:szCs w:val="12"/>
              </w:rPr>
              <w:t>-8 899,7</w:t>
            </w:r>
          </w:p>
        </w:tc>
        <w:tc>
          <w:tcPr>
            <w:tcW w:w="1160" w:type="dxa"/>
            <w:tcBorders>
              <w:top w:val="nil"/>
              <w:left w:val="nil"/>
              <w:bottom w:val="single" w:sz="4" w:space="0" w:color="auto"/>
              <w:right w:val="single" w:sz="4" w:space="0" w:color="auto"/>
            </w:tcBorders>
            <w:shd w:val="clear" w:color="auto" w:fill="auto"/>
            <w:vAlign w:val="center"/>
            <w:hideMark/>
          </w:tcPr>
          <w:p w14:paraId="279BC0F6" w14:textId="77777777" w:rsidR="003B5EA0" w:rsidRDefault="003B5EA0">
            <w:pPr>
              <w:jc w:val="center"/>
              <w:rPr>
                <w:sz w:val="12"/>
                <w:szCs w:val="12"/>
              </w:rPr>
            </w:pPr>
            <w:r>
              <w:rPr>
                <w:sz w:val="12"/>
                <w:szCs w:val="12"/>
              </w:rPr>
              <w:t>-4 366,9</w:t>
            </w:r>
          </w:p>
        </w:tc>
        <w:tc>
          <w:tcPr>
            <w:tcW w:w="1120" w:type="dxa"/>
            <w:tcBorders>
              <w:top w:val="nil"/>
              <w:left w:val="nil"/>
              <w:bottom w:val="single" w:sz="4" w:space="0" w:color="auto"/>
              <w:right w:val="single" w:sz="4" w:space="0" w:color="auto"/>
            </w:tcBorders>
            <w:shd w:val="clear" w:color="auto" w:fill="auto"/>
            <w:vAlign w:val="center"/>
            <w:hideMark/>
          </w:tcPr>
          <w:p w14:paraId="1D4652F2" w14:textId="77777777" w:rsidR="003B5EA0" w:rsidRDefault="003B5EA0">
            <w:pPr>
              <w:jc w:val="center"/>
              <w:rPr>
                <w:sz w:val="12"/>
                <w:szCs w:val="12"/>
              </w:rPr>
            </w:pPr>
            <w:r>
              <w:rPr>
                <w:sz w:val="12"/>
                <w:szCs w:val="12"/>
              </w:rPr>
              <w:t>-4 320,9</w:t>
            </w:r>
          </w:p>
        </w:tc>
      </w:tr>
      <w:tr w:rsidR="003B5EA0" w14:paraId="1C074ED0" w14:textId="77777777" w:rsidTr="003B5EA0">
        <w:tc>
          <w:tcPr>
            <w:tcW w:w="560" w:type="dxa"/>
            <w:vMerge/>
            <w:tcBorders>
              <w:top w:val="nil"/>
              <w:left w:val="single" w:sz="4" w:space="0" w:color="000000"/>
              <w:bottom w:val="single" w:sz="4" w:space="0" w:color="000000"/>
              <w:right w:val="single" w:sz="4" w:space="0" w:color="000000"/>
            </w:tcBorders>
            <w:vAlign w:val="center"/>
            <w:hideMark/>
          </w:tcPr>
          <w:p w14:paraId="54951368" w14:textId="77777777" w:rsidR="003B5EA0" w:rsidRDefault="003B5EA0">
            <w:pPr>
              <w:rPr>
                <w:sz w:val="12"/>
                <w:szCs w:val="12"/>
              </w:rPr>
            </w:pPr>
          </w:p>
        </w:tc>
        <w:tc>
          <w:tcPr>
            <w:tcW w:w="3880" w:type="dxa"/>
            <w:tcBorders>
              <w:top w:val="nil"/>
              <w:left w:val="nil"/>
              <w:bottom w:val="single" w:sz="4" w:space="0" w:color="000000"/>
              <w:right w:val="single" w:sz="4" w:space="0" w:color="000000"/>
            </w:tcBorders>
            <w:shd w:val="clear" w:color="auto" w:fill="auto"/>
            <w:vAlign w:val="center"/>
            <w:hideMark/>
          </w:tcPr>
          <w:p w14:paraId="7616557E" w14:textId="77777777" w:rsidR="003B5EA0" w:rsidRDefault="003B5EA0">
            <w:pPr>
              <w:rPr>
                <w:sz w:val="12"/>
                <w:szCs w:val="12"/>
              </w:rPr>
            </w:pPr>
            <w:r>
              <w:rPr>
                <w:sz w:val="12"/>
                <w:szCs w:val="12"/>
              </w:rPr>
              <w:t>Увеличение прочих остатков денежных средств бюджетов поселений</w:t>
            </w:r>
          </w:p>
        </w:tc>
        <w:tc>
          <w:tcPr>
            <w:tcW w:w="2900" w:type="dxa"/>
            <w:tcBorders>
              <w:top w:val="nil"/>
              <w:left w:val="nil"/>
              <w:bottom w:val="single" w:sz="4" w:space="0" w:color="000000"/>
              <w:right w:val="nil"/>
            </w:tcBorders>
            <w:shd w:val="clear" w:color="auto" w:fill="auto"/>
            <w:vAlign w:val="center"/>
            <w:hideMark/>
          </w:tcPr>
          <w:p w14:paraId="51DAC55F" w14:textId="77777777" w:rsidR="003B5EA0" w:rsidRDefault="003B5EA0">
            <w:pPr>
              <w:jc w:val="center"/>
              <w:rPr>
                <w:sz w:val="12"/>
                <w:szCs w:val="12"/>
              </w:rPr>
            </w:pPr>
            <w:r>
              <w:rPr>
                <w:sz w:val="12"/>
                <w:szCs w:val="12"/>
              </w:rPr>
              <w:t>01 05 02 01 10 0000 510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50D2BE6E" w14:textId="77777777" w:rsidR="003B5EA0" w:rsidRDefault="003B5EA0">
            <w:pPr>
              <w:jc w:val="center"/>
              <w:rPr>
                <w:sz w:val="12"/>
                <w:szCs w:val="12"/>
              </w:rPr>
            </w:pPr>
            <w:r>
              <w:rPr>
                <w:sz w:val="12"/>
                <w:szCs w:val="12"/>
              </w:rPr>
              <w:t>-8 899,7</w:t>
            </w:r>
          </w:p>
        </w:tc>
        <w:tc>
          <w:tcPr>
            <w:tcW w:w="1160" w:type="dxa"/>
            <w:tcBorders>
              <w:top w:val="nil"/>
              <w:left w:val="nil"/>
              <w:bottom w:val="single" w:sz="4" w:space="0" w:color="auto"/>
              <w:right w:val="single" w:sz="4" w:space="0" w:color="auto"/>
            </w:tcBorders>
            <w:shd w:val="clear" w:color="auto" w:fill="auto"/>
            <w:vAlign w:val="center"/>
            <w:hideMark/>
          </w:tcPr>
          <w:p w14:paraId="3FE05189" w14:textId="77777777" w:rsidR="003B5EA0" w:rsidRDefault="003B5EA0">
            <w:pPr>
              <w:jc w:val="center"/>
              <w:rPr>
                <w:sz w:val="12"/>
                <w:szCs w:val="12"/>
              </w:rPr>
            </w:pPr>
            <w:r>
              <w:rPr>
                <w:sz w:val="12"/>
                <w:szCs w:val="12"/>
              </w:rPr>
              <w:t>-4 366,9</w:t>
            </w:r>
          </w:p>
        </w:tc>
        <w:tc>
          <w:tcPr>
            <w:tcW w:w="1120" w:type="dxa"/>
            <w:tcBorders>
              <w:top w:val="nil"/>
              <w:left w:val="nil"/>
              <w:bottom w:val="single" w:sz="4" w:space="0" w:color="auto"/>
              <w:right w:val="single" w:sz="4" w:space="0" w:color="auto"/>
            </w:tcBorders>
            <w:shd w:val="clear" w:color="auto" w:fill="auto"/>
            <w:vAlign w:val="center"/>
            <w:hideMark/>
          </w:tcPr>
          <w:p w14:paraId="1BA4CADD" w14:textId="77777777" w:rsidR="003B5EA0" w:rsidRDefault="003B5EA0">
            <w:pPr>
              <w:jc w:val="center"/>
              <w:rPr>
                <w:sz w:val="12"/>
                <w:szCs w:val="12"/>
              </w:rPr>
            </w:pPr>
            <w:r>
              <w:rPr>
                <w:sz w:val="12"/>
                <w:szCs w:val="12"/>
              </w:rPr>
              <w:t>-4 320,9</w:t>
            </w:r>
          </w:p>
        </w:tc>
      </w:tr>
      <w:tr w:rsidR="003B5EA0" w14:paraId="551B72A4" w14:textId="77777777" w:rsidTr="003B5EA0">
        <w:tc>
          <w:tcPr>
            <w:tcW w:w="560" w:type="dxa"/>
            <w:vMerge/>
            <w:tcBorders>
              <w:top w:val="nil"/>
              <w:left w:val="single" w:sz="4" w:space="0" w:color="000000"/>
              <w:bottom w:val="single" w:sz="4" w:space="0" w:color="000000"/>
              <w:right w:val="single" w:sz="4" w:space="0" w:color="000000"/>
            </w:tcBorders>
            <w:vAlign w:val="center"/>
            <w:hideMark/>
          </w:tcPr>
          <w:p w14:paraId="5F6742D3" w14:textId="77777777" w:rsidR="003B5EA0" w:rsidRDefault="003B5EA0">
            <w:pPr>
              <w:rPr>
                <w:sz w:val="12"/>
                <w:szCs w:val="12"/>
              </w:rPr>
            </w:pPr>
          </w:p>
        </w:tc>
        <w:tc>
          <w:tcPr>
            <w:tcW w:w="3880" w:type="dxa"/>
            <w:tcBorders>
              <w:top w:val="nil"/>
              <w:left w:val="nil"/>
              <w:bottom w:val="single" w:sz="4" w:space="0" w:color="000000"/>
              <w:right w:val="single" w:sz="4" w:space="0" w:color="000000"/>
            </w:tcBorders>
            <w:shd w:val="clear" w:color="auto" w:fill="auto"/>
            <w:vAlign w:val="center"/>
            <w:hideMark/>
          </w:tcPr>
          <w:p w14:paraId="177B7A83" w14:textId="77777777" w:rsidR="003B5EA0" w:rsidRDefault="003B5EA0">
            <w:pPr>
              <w:rPr>
                <w:sz w:val="12"/>
                <w:szCs w:val="12"/>
              </w:rPr>
            </w:pPr>
            <w:r>
              <w:rPr>
                <w:sz w:val="12"/>
                <w:szCs w:val="12"/>
              </w:rPr>
              <w:t>Уменьшение остатков средств бюджетов</w:t>
            </w:r>
          </w:p>
        </w:tc>
        <w:tc>
          <w:tcPr>
            <w:tcW w:w="2900" w:type="dxa"/>
            <w:tcBorders>
              <w:top w:val="nil"/>
              <w:left w:val="nil"/>
              <w:bottom w:val="single" w:sz="4" w:space="0" w:color="000000"/>
              <w:right w:val="nil"/>
            </w:tcBorders>
            <w:shd w:val="clear" w:color="auto" w:fill="auto"/>
            <w:vAlign w:val="center"/>
            <w:hideMark/>
          </w:tcPr>
          <w:p w14:paraId="7717AF9B" w14:textId="77777777" w:rsidR="003B5EA0" w:rsidRDefault="003B5EA0">
            <w:pPr>
              <w:jc w:val="center"/>
              <w:rPr>
                <w:sz w:val="12"/>
                <w:szCs w:val="12"/>
              </w:rPr>
            </w:pPr>
            <w:r>
              <w:rPr>
                <w:sz w:val="12"/>
                <w:szCs w:val="12"/>
              </w:rPr>
              <w:t>01 05 00 00 00 0000 600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2B8BA1A" w14:textId="77777777" w:rsidR="003B5EA0" w:rsidRDefault="003B5EA0">
            <w:pPr>
              <w:jc w:val="center"/>
              <w:rPr>
                <w:sz w:val="12"/>
                <w:szCs w:val="12"/>
              </w:rPr>
            </w:pPr>
            <w:r>
              <w:rPr>
                <w:sz w:val="12"/>
                <w:szCs w:val="12"/>
              </w:rPr>
              <w:t>8 899,7</w:t>
            </w:r>
          </w:p>
        </w:tc>
        <w:tc>
          <w:tcPr>
            <w:tcW w:w="1160" w:type="dxa"/>
            <w:tcBorders>
              <w:top w:val="nil"/>
              <w:left w:val="nil"/>
              <w:bottom w:val="single" w:sz="4" w:space="0" w:color="auto"/>
              <w:right w:val="single" w:sz="4" w:space="0" w:color="auto"/>
            </w:tcBorders>
            <w:shd w:val="clear" w:color="auto" w:fill="auto"/>
            <w:vAlign w:val="center"/>
            <w:hideMark/>
          </w:tcPr>
          <w:p w14:paraId="63C86DC1" w14:textId="77777777" w:rsidR="003B5EA0" w:rsidRDefault="003B5EA0">
            <w:pPr>
              <w:jc w:val="center"/>
              <w:rPr>
                <w:sz w:val="12"/>
                <w:szCs w:val="12"/>
              </w:rPr>
            </w:pPr>
            <w:r>
              <w:rPr>
                <w:sz w:val="12"/>
                <w:szCs w:val="12"/>
              </w:rPr>
              <w:t>4 366,9</w:t>
            </w:r>
          </w:p>
        </w:tc>
        <w:tc>
          <w:tcPr>
            <w:tcW w:w="1120" w:type="dxa"/>
            <w:tcBorders>
              <w:top w:val="nil"/>
              <w:left w:val="nil"/>
              <w:bottom w:val="single" w:sz="4" w:space="0" w:color="auto"/>
              <w:right w:val="single" w:sz="4" w:space="0" w:color="auto"/>
            </w:tcBorders>
            <w:shd w:val="clear" w:color="auto" w:fill="auto"/>
            <w:vAlign w:val="center"/>
            <w:hideMark/>
          </w:tcPr>
          <w:p w14:paraId="1B277E0D" w14:textId="77777777" w:rsidR="003B5EA0" w:rsidRDefault="003B5EA0">
            <w:pPr>
              <w:jc w:val="center"/>
              <w:rPr>
                <w:sz w:val="12"/>
                <w:szCs w:val="12"/>
              </w:rPr>
            </w:pPr>
            <w:r>
              <w:rPr>
                <w:sz w:val="12"/>
                <w:szCs w:val="12"/>
              </w:rPr>
              <w:t>4 320,9</w:t>
            </w:r>
          </w:p>
        </w:tc>
      </w:tr>
      <w:tr w:rsidR="003B5EA0" w14:paraId="4757E1FA" w14:textId="77777777" w:rsidTr="003B5EA0">
        <w:tc>
          <w:tcPr>
            <w:tcW w:w="560" w:type="dxa"/>
            <w:vMerge/>
            <w:tcBorders>
              <w:top w:val="nil"/>
              <w:left w:val="single" w:sz="4" w:space="0" w:color="000000"/>
              <w:bottom w:val="single" w:sz="4" w:space="0" w:color="000000"/>
              <w:right w:val="single" w:sz="4" w:space="0" w:color="000000"/>
            </w:tcBorders>
            <w:vAlign w:val="center"/>
            <w:hideMark/>
          </w:tcPr>
          <w:p w14:paraId="1909E714" w14:textId="77777777" w:rsidR="003B5EA0" w:rsidRDefault="003B5EA0">
            <w:pPr>
              <w:rPr>
                <w:sz w:val="12"/>
                <w:szCs w:val="12"/>
              </w:rPr>
            </w:pPr>
          </w:p>
        </w:tc>
        <w:tc>
          <w:tcPr>
            <w:tcW w:w="3880" w:type="dxa"/>
            <w:tcBorders>
              <w:top w:val="nil"/>
              <w:left w:val="nil"/>
              <w:bottom w:val="single" w:sz="4" w:space="0" w:color="000000"/>
              <w:right w:val="single" w:sz="4" w:space="0" w:color="000000"/>
            </w:tcBorders>
            <w:shd w:val="clear" w:color="auto" w:fill="auto"/>
            <w:vAlign w:val="center"/>
            <w:hideMark/>
          </w:tcPr>
          <w:p w14:paraId="2BF2BA84" w14:textId="77777777" w:rsidR="003B5EA0" w:rsidRDefault="003B5EA0">
            <w:pPr>
              <w:rPr>
                <w:sz w:val="12"/>
                <w:szCs w:val="12"/>
              </w:rPr>
            </w:pPr>
            <w:r>
              <w:rPr>
                <w:sz w:val="12"/>
                <w:szCs w:val="12"/>
              </w:rPr>
              <w:t>Уменьшение прочих остатков денежных средств бюджетов поселений</w:t>
            </w:r>
          </w:p>
        </w:tc>
        <w:tc>
          <w:tcPr>
            <w:tcW w:w="2900" w:type="dxa"/>
            <w:tcBorders>
              <w:top w:val="nil"/>
              <w:left w:val="nil"/>
              <w:bottom w:val="single" w:sz="4" w:space="0" w:color="000000"/>
              <w:right w:val="nil"/>
            </w:tcBorders>
            <w:shd w:val="clear" w:color="auto" w:fill="auto"/>
            <w:vAlign w:val="center"/>
            <w:hideMark/>
          </w:tcPr>
          <w:p w14:paraId="19EA2209" w14:textId="77777777" w:rsidR="003B5EA0" w:rsidRDefault="003B5EA0">
            <w:pPr>
              <w:jc w:val="center"/>
              <w:rPr>
                <w:sz w:val="12"/>
                <w:szCs w:val="12"/>
              </w:rPr>
            </w:pPr>
            <w:r>
              <w:rPr>
                <w:sz w:val="12"/>
                <w:szCs w:val="12"/>
              </w:rPr>
              <w:t>01 05 02 01 10 0000 610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6288311" w14:textId="77777777" w:rsidR="003B5EA0" w:rsidRDefault="003B5EA0">
            <w:pPr>
              <w:jc w:val="center"/>
              <w:rPr>
                <w:sz w:val="12"/>
                <w:szCs w:val="12"/>
              </w:rPr>
            </w:pPr>
            <w:r>
              <w:rPr>
                <w:sz w:val="12"/>
                <w:szCs w:val="12"/>
              </w:rPr>
              <w:t>8 899,7</w:t>
            </w:r>
          </w:p>
        </w:tc>
        <w:tc>
          <w:tcPr>
            <w:tcW w:w="1160" w:type="dxa"/>
            <w:tcBorders>
              <w:top w:val="nil"/>
              <w:left w:val="nil"/>
              <w:bottom w:val="single" w:sz="4" w:space="0" w:color="auto"/>
              <w:right w:val="single" w:sz="4" w:space="0" w:color="auto"/>
            </w:tcBorders>
            <w:shd w:val="clear" w:color="auto" w:fill="auto"/>
            <w:vAlign w:val="center"/>
            <w:hideMark/>
          </w:tcPr>
          <w:p w14:paraId="1B390E2D" w14:textId="77777777" w:rsidR="003B5EA0" w:rsidRDefault="003B5EA0">
            <w:pPr>
              <w:jc w:val="center"/>
              <w:rPr>
                <w:sz w:val="12"/>
                <w:szCs w:val="12"/>
              </w:rPr>
            </w:pPr>
            <w:r>
              <w:rPr>
                <w:sz w:val="12"/>
                <w:szCs w:val="12"/>
              </w:rPr>
              <w:t>4 366,9</w:t>
            </w:r>
          </w:p>
        </w:tc>
        <w:tc>
          <w:tcPr>
            <w:tcW w:w="1120" w:type="dxa"/>
            <w:tcBorders>
              <w:top w:val="nil"/>
              <w:left w:val="nil"/>
              <w:bottom w:val="single" w:sz="4" w:space="0" w:color="auto"/>
              <w:right w:val="single" w:sz="4" w:space="0" w:color="auto"/>
            </w:tcBorders>
            <w:shd w:val="clear" w:color="auto" w:fill="auto"/>
            <w:vAlign w:val="center"/>
            <w:hideMark/>
          </w:tcPr>
          <w:p w14:paraId="76E19682" w14:textId="77777777" w:rsidR="003B5EA0" w:rsidRDefault="003B5EA0">
            <w:pPr>
              <w:jc w:val="center"/>
              <w:rPr>
                <w:sz w:val="12"/>
                <w:szCs w:val="12"/>
              </w:rPr>
            </w:pPr>
            <w:r>
              <w:rPr>
                <w:sz w:val="12"/>
                <w:szCs w:val="12"/>
              </w:rPr>
              <w:t>4 320,9</w:t>
            </w:r>
          </w:p>
        </w:tc>
      </w:tr>
      <w:tr w:rsidR="003B5EA0" w14:paraId="5F1FA8CE" w14:textId="77777777" w:rsidTr="003B5EA0">
        <w:tc>
          <w:tcPr>
            <w:tcW w:w="560" w:type="dxa"/>
            <w:tcBorders>
              <w:top w:val="nil"/>
              <w:left w:val="nil"/>
              <w:bottom w:val="nil"/>
              <w:right w:val="nil"/>
            </w:tcBorders>
            <w:shd w:val="clear" w:color="auto" w:fill="auto"/>
            <w:noWrap/>
            <w:vAlign w:val="center"/>
            <w:hideMark/>
          </w:tcPr>
          <w:p w14:paraId="11850B44" w14:textId="77777777" w:rsidR="003B5EA0" w:rsidRDefault="003B5EA0">
            <w:pPr>
              <w:jc w:val="center"/>
              <w:rPr>
                <w:sz w:val="12"/>
                <w:szCs w:val="12"/>
              </w:rPr>
            </w:pPr>
          </w:p>
        </w:tc>
        <w:tc>
          <w:tcPr>
            <w:tcW w:w="3880" w:type="dxa"/>
            <w:tcBorders>
              <w:top w:val="nil"/>
              <w:left w:val="nil"/>
              <w:bottom w:val="nil"/>
              <w:right w:val="nil"/>
            </w:tcBorders>
            <w:shd w:val="clear" w:color="auto" w:fill="auto"/>
            <w:hideMark/>
          </w:tcPr>
          <w:p w14:paraId="380DE235" w14:textId="77777777" w:rsidR="003B5EA0" w:rsidRDefault="003B5EA0">
            <w:pPr>
              <w:jc w:val="center"/>
              <w:rPr>
                <w:sz w:val="20"/>
                <w:szCs w:val="20"/>
              </w:rPr>
            </w:pPr>
          </w:p>
        </w:tc>
        <w:tc>
          <w:tcPr>
            <w:tcW w:w="2900" w:type="dxa"/>
            <w:tcBorders>
              <w:top w:val="nil"/>
              <w:left w:val="nil"/>
              <w:bottom w:val="nil"/>
              <w:right w:val="nil"/>
            </w:tcBorders>
            <w:shd w:val="clear" w:color="auto" w:fill="auto"/>
            <w:hideMark/>
          </w:tcPr>
          <w:p w14:paraId="07ABCF11" w14:textId="77777777" w:rsidR="003B5EA0" w:rsidRDefault="003B5EA0">
            <w:pPr>
              <w:rPr>
                <w:sz w:val="20"/>
                <w:szCs w:val="20"/>
              </w:rPr>
            </w:pPr>
          </w:p>
        </w:tc>
        <w:tc>
          <w:tcPr>
            <w:tcW w:w="1240" w:type="dxa"/>
            <w:tcBorders>
              <w:top w:val="nil"/>
              <w:left w:val="nil"/>
              <w:bottom w:val="nil"/>
              <w:right w:val="nil"/>
            </w:tcBorders>
            <w:shd w:val="clear" w:color="auto" w:fill="auto"/>
            <w:hideMark/>
          </w:tcPr>
          <w:p w14:paraId="65338169" w14:textId="77777777" w:rsidR="003B5EA0" w:rsidRDefault="003B5EA0">
            <w:pPr>
              <w:jc w:val="center"/>
              <w:rPr>
                <w:sz w:val="20"/>
                <w:szCs w:val="20"/>
              </w:rPr>
            </w:pPr>
          </w:p>
        </w:tc>
        <w:tc>
          <w:tcPr>
            <w:tcW w:w="1160" w:type="dxa"/>
            <w:tcBorders>
              <w:top w:val="nil"/>
              <w:left w:val="nil"/>
              <w:bottom w:val="nil"/>
              <w:right w:val="nil"/>
            </w:tcBorders>
            <w:shd w:val="clear" w:color="auto" w:fill="auto"/>
            <w:hideMark/>
          </w:tcPr>
          <w:p w14:paraId="03F888DE" w14:textId="77777777" w:rsidR="003B5EA0" w:rsidRDefault="003B5EA0">
            <w:pPr>
              <w:jc w:val="center"/>
              <w:rPr>
                <w:sz w:val="20"/>
                <w:szCs w:val="20"/>
              </w:rPr>
            </w:pPr>
          </w:p>
        </w:tc>
        <w:tc>
          <w:tcPr>
            <w:tcW w:w="1120" w:type="dxa"/>
            <w:tcBorders>
              <w:top w:val="nil"/>
              <w:left w:val="nil"/>
              <w:bottom w:val="nil"/>
              <w:right w:val="nil"/>
            </w:tcBorders>
            <w:shd w:val="clear" w:color="auto" w:fill="auto"/>
            <w:noWrap/>
            <w:hideMark/>
          </w:tcPr>
          <w:p w14:paraId="70A75974" w14:textId="77777777" w:rsidR="003B5EA0" w:rsidRDefault="003B5EA0">
            <w:pPr>
              <w:jc w:val="center"/>
              <w:rPr>
                <w:sz w:val="20"/>
                <w:szCs w:val="20"/>
              </w:rPr>
            </w:pPr>
          </w:p>
        </w:tc>
      </w:tr>
      <w:tr w:rsidR="003B5EA0" w14:paraId="4E5214B2" w14:textId="77777777" w:rsidTr="003B5EA0">
        <w:tc>
          <w:tcPr>
            <w:tcW w:w="560" w:type="dxa"/>
            <w:tcBorders>
              <w:top w:val="nil"/>
              <w:left w:val="nil"/>
              <w:bottom w:val="nil"/>
              <w:right w:val="nil"/>
            </w:tcBorders>
            <w:shd w:val="clear" w:color="auto" w:fill="auto"/>
            <w:noWrap/>
            <w:vAlign w:val="center"/>
            <w:hideMark/>
          </w:tcPr>
          <w:p w14:paraId="5C9BD5CE" w14:textId="77777777" w:rsidR="003B5EA0" w:rsidRDefault="003B5EA0">
            <w:pPr>
              <w:rPr>
                <w:sz w:val="20"/>
                <w:szCs w:val="20"/>
              </w:rPr>
            </w:pPr>
          </w:p>
        </w:tc>
        <w:tc>
          <w:tcPr>
            <w:tcW w:w="3880" w:type="dxa"/>
            <w:tcBorders>
              <w:top w:val="nil"/>
              <w:left w:val="nil"/>
              <w:bottom w:val="nil"/>
              <w:right w:val="nil"/>
            </w:tcBorders>
            <w:shd w:val="clear" w:color="auto" w:fill="auto"/>
            <w:hideMark/>
          </w:tcPr>
          <w:p w14:paraId="61661A0C" w14:textId="77777777" w:rsidR="003B5EA0" w:rsidRDefault="003B5EA0">
            <w:pPr>
              <w:jc w:val="center"/>
              <w:rPr>
                <w:sz w:val="20"/>
                <w:szCs w:val="20"/>
              </w:rPr>
            </w:pPr>
          </w:p>
        </w:tc>
        <w:tc>
          <w:tcPr>
            <w:tcW w:w="2900" w:type="dxa"/>
            <w:tcBorders>
              <w:top w:val="nil"/>
              <w:left w:val="nil"/>
              <w:bottom w:val="nil"/>
              <w:right w:val="nil"/>
            </w:tcBorders>
            <w:shd w:val="clear" w:color="auto" w:fill="auto"/>
            <w:hideMark/>
          </w:tcPr>
          <w:p w14:paraId="250232E0" w14:textId="77777777" w:rsidR="003B5EA0" w:rsidRDefault="003B5EA0">
            <w:pPr>
              <w:rPr>
                <w:sz w:val="20"/>
                <w:szCs w:val="20"/>
              </w:rPr>
            </w:pPr>
          </w:p>
        </w:tc>
        <w:tc>
          <w:tcPr>
            <w:tcW w:w="1240" w:type="dxa"/>
            <w:tcBorders>
              <w:top w:val="nil"/>
              <w:left w:val="nil"/>
              <w:bottom w:val="nil"/>
              <w:right w:val="nil"/>
            </w:tcBorders>
            <w:shd w:val="clear" w:color="auto" w:fill="auto"/>
            <w:hideMark/>
          </w:tcPr>
          <w:p w14:paraId="60668028" w14:textId="77777777" w:rsidR="003B5EA0" w:rsidRDefault="003B5EA0">
            <w:pPr>
              <w:jc w:val="center"/>
              <w:rPr>
                <w:sz w:val="20"/>
                <w:szCs w:val="20"/>
              </w:rPr>
            </w:pPr>
          </w:p>
        </w:tc>
        <w:tc>
          <w:tcPr>
            <w:tcW w:w="1160" w:type="dxa"/>
            <w:tcBorders>
              <w:top w:val="nil"/>
              <w:left w:val="nil"/>
              <w:bottom w:val="nil"/>
              <w:right w:val="nil"/>
            </w:tcBorders>
            <w:shd w:val="clear" w:color="auto" w:fill="auto"/>
            <w:hideMark/>
          </w:tcPr>
          <w:p w14:paraId="574F74FE" w14:textId="77777777" w:rsidR="003B5EA0" w:rsidRDefault="003B5EA0">
            <w:pPr>
              <w:jc w:val="center"/>
              <w:rPr>
                <w:sz w:val="20"/>
                <w:szCs w:val="20"/>
              </w:rPr>
            </w:pPr>
          </w:p>
        </w:tc>
        <w:tc>
          <w:tcPr>
            <w:tcW w:w="1120" w:type="dxa"/>
            <w:tcBorders>
              <w:top w:val="nil"/>
              <w:left w:val="nil"/>
              <w:bottom w:val="nil"/>
              <w:right w:val="nil"/>
            </w:tcBorders>
            <w:shd w:val="clear" w:color="auto" w:fill="auto"/>
            <w:noWrap/>
            <w:hideMark/>
          </w:tcPr>
          <w:p w14:paraId="1E4814C9" w14:textId="77777777" w:rsidR="003B5EA0" w:rsidRDefault="003B5EA0">
            <w:pPr>
              <w:jc w:val="center"/>
              <w:rPr>
                <w:sz w:val="20"/>
                <w:szCs w:val="20"/>
              </w:rPr>
            </w:pPr>
          </w:p>
        </w:tc>
      </w:tr>
      <w:tr w:rsidR="003B5EA0" w14:paraId="5E276717" w14:textId="77777777" w:rsidTr="003B5EA0">
        <w:tc>
          <w:tcPr>
            <w:tcW w:w="4440" w:type="dxa"/>
            <w:gridSpan w:val="2"/>
            <w:tcBorders>
              <w:top w:val="nil"/>
              <w:left w:val="nil"/>
              <w:bottom w:val="nil"/>
              <w:right w:val="nil"/>
            </w:tcBorders>
            <w:shd w:val="clear" w:color="auto" w:fill="auto"/>
            <w:noWrap/>
            <w:vAlign w:val="bottom"/>
            <w:hideMark/>
          </w:tcPr>
          <w:p w14:paraId="3DF0DAEA" w14:textId="77777777" w:rsidR="003B5EA0" w:rsidRDefault="003B5EA0">
            <w:pPr>
              <w:rPr>
                <w:sz w:val="12"/>
                <w:szCs w:val="12"/>
              </w:rPr>
            </w:pPr>
            <w:r>
              <w:rPr>
                <w:sz w:val="12"/>
                <w:szCs w:val="12"/>
              </w:rPr>
              <w:t xml:space="preserve">Глава </w:t>
            </w:r>
            <w:proofErr w:type="spellStart"/>
            <w:r>
              <w:rPr>
                <w:sz w:val="12"/>
                <w:szCs w:val="12"/>
              </w:rPr>
              <w:t>Казинского</w:t>
            </w:r>
            <w:proofErr w:type="spellEnd"/>
            <w:r>
              <w:rPr>
                <w:sz w:val="12"/>
                <w:szCs w:val="12"/>
              </w:rPr>
              <w:t xml:space="preserve"> сельского </w:t>
            </w:r>
          </w:p>
        </w:tc>
        <w:tc>
          <w:tcPr>
            <w:tcW w:w="2900" w:type="dxa"/>
            <w:tcBorders>
              <w:top w:val="nil"/>
              <w:left w:val="nil"/>
              <w:bottom w:val="nil"/>
              <w:right w:val="nil"/>
            </w:tcBorders>
            <w:shd w:val="clear" w:color="auto" w:fill="auto"/>
            <w:noWrap/>
            <w:vAlign w:val="bottom"/>
            <w:hideMark/>
          </w:tcPr>
          <w:p w14:paraId="5C0B0C36" w14:textId="77777777" w:rsidR="003B5EA0" w:rsidRDefault="003B5EA0">
            <w:pPr>
              <w:rPr>
                <w:sz w:val="12"/>
                <w:szCs w:val="12"/>
              </w:rPr>
            </w:pPr>
          </w:p>
        </w:tc>
        <w:tc>
          <w:tcPr>
            <w:tcW w:w="1240" w:type="dxa"/>
            <w:tcBorders>
              <w:top w:val="nil"/>
              <w:left w:val="nil"/>
              <w:bottom w:val="nil"/>
              <w:right w:val="nil"/>
            </w:tcBorders>
            <w:shd w:val="clear" w:color="auto" w:fill="auto"/>
            <w:noWrap/>
            <w:vAlign w:val="bottom"/>
            <w:hideMark/>
          </w:tcPr>
          <w:p w14:paraId="2EE05F37" w14:textId="77777777" w:rsidR="003B5EA0" w:rsidRDefault="003B5EA0">
            <w:pPr>
              <w:rPr>
                <w:sz w:val="20"/>
                <w:szCs w:val="20"/>
              </w:rPr>
            </w:pPr>
          </w:p>
        </w:tc>
        <w:tc>
          <w:tcPr>
            <w:tcW w:w="1160" w:type="dxa"/>
            <w:tcBorders>
              <w:top w:val="nil"/>
              <w:left w:val="nil"/>
              <w:bottom w:val="nil"/>
              <w:right w:val="nil"/>
            </w:tcBorders>
            <w:shd w:val="clear" w:color="auto" w:fill="auto"/>
            <w:noWrap/>
            <w:vAlign w:val="bottom"/>
            <w:hideMark/>
          </w:tcPr>
          <w:p w14:paraId="70B19486" w14:textId="77777777" w:rsidR="003B5EA0" w:rsidRDefault="003B5EA0">
            <w:pPr>
              <w:rPr>
                <w:sz w:val="20"/>
                <w:szCs w:val="20"/>
              </w:rPr>
            </w:pPr>
          </w:p>
        </w:tc>
        <w:tc>
          <w:tcPr>
            <w:tcW w:w="1120" w:type="dxa"/>
            <w:tcBorders>
              <w:top w:val="nil"/>
              <w:left w:val="nil"/>
              <w:bottom w:val="nil"/>
              <w:right w:val="nil"/>
            </w:tcBorders>
            <w:shd w:val="clear" w:color="auto" w:fill="auto"/>
            <w:noWrap/>
            <w:hideMark/>
          </w:tcPr>
          <w:p w14:paraId="679BC6D2" w14:textId="77777777" w:rsidR="003B5EA0" w:rsidRDefault="003B5EA0">
            <w:pPr>
              <w:rPr>
                <w:sz w:val="20"/>
                <w:szCs w:val="20"/>
              </w:rPr>
            </w:pPr>
          </w:p>
        </w:tc>
      </w:tr>
      <w:tr w:rsidR="003B5EA0" w14:paraId="61F076FA" w14:textId="77777777" w:rsidTr="003B5EA0">
        <w:tc>
          <w:tcPr>
            <w:tcW w:w="7340" w:type="dxa"/>
            <w:gridSpan w:val="3"/>
            <w:tcBorders>
              <w:top w:val="nil"/>
              <w:left w:val="nil"/>
              <w:bottom w:val="nil"/>
              <w:right w:val="nil"/>
            </w:tcBorders>
            <w:shd w:val="clear" w:color="auto" w:fill="auto"/>
            <w:noWrap/>
            <w:vAlign w:val="bottom"/>
            <w:hideMark/>
          </w:tcPr>
          <w:p w14:paraId="28AAC06A" w14:textId="77777777" w:rsidR="003B5EA0" w:rsidRDefault="003B5EA0">
            <w:pPr>
              <w:rPr>
                <w:sz w:val="12"/>
                <w:szCs w:val="12"/>
              </w:rPr>
            </w:pPr>
            <w:r>
              <w:rPr>
                <w:sz w:val="12"/>
                <w:szCs w:val="12"/>
              </w:rPr>
              <w:t>поселения Павловского муниципального</w:t>
            </w:r>
          </w:p>
        </w:tc>
        <w:tc>
          <w:tcPr>
            <w:tcW w:w="1240" w:type="dxa"/>
            <w:tcBorders>
              <w:top w:val="nil"/>
              <w:left w:val="nil"/>
              <w:bottom w:val="nil"/>
              <w:right w:val="nil"/>
            </w:tcBorders>
            <w:shd w:val="clear" w:color="auto" w:fill="auto"/>
            <w:noWrap/>
            <w:vAlign w:val="bottom"/>
            <w:hideMark/>
          </w:tcPr>
          <w:p w14:paraId="39A45AEE" w14:textId="77777777" w:rsidR="003B5EA0" w:rsidRDefault="003B5EA0">
            <w:pPr>
              <w:rPr>
                <w:sz w:val="12"/>
                <w:szCs w:val="12"/>
              </w:rPr>
            </w:pPr>
          </w:p>
        </w:tc>
        <w:tc>
          <w:tcPr>
            <w:tcW w:w="1160" w:type="dxa"/>
            <w:tcBorders>
              <w:top w:val="nil"/>
              <w:left w:val="nil"/>
              <w:bottom w:val="nil"/>
              <w:right w:val="nil"/>
            </w:tcBorders>
            <w:shd w:val="clear" w:color="auto" w:fill="auto"/>
            <w:noWrap/>
            <w:vAlign w:val="bottom"/>
            <w:hideMark/>
          </w:tcPr>
          <w:p w14:paraId="71412DAE" w14:textId="77777777" w:rsidR="003B5EA0" w:rsidRDefault="003B5EA0">
            <w:pPr>
              <w:rPr>
                <w:sz w:val="20"/>
                <w:szCs w:val="20"/>
              </w:rPr>
            </w:pPr>
          </w:p>
        </w:tc>
        <w:tc>
          <w:tcPr>
            <w:tcW w:w="1120" w:type="dxa"/>
            <w:tcBorders>
              <w:top w:val="nil"/>
              <w:left w:val="nil"/>
              <w:bottom w:val="nil"/>
              <w:right w:val="nil"/>
            </w:tcBorders>
            <w:shd w:val="clear" w:color="auto" w:fill="auto"/>
            <w:noWrap/>
            <w:hideMark/>
          </w:tcPr>
          <w:p w14:paraId="6C826884" w14:textId="77777777" w:rsidR="003B5EA0" w:rsidRDefault="003B5EA0">
            <w:pPr>
              <w:rPr>
                <w:sz w:val="20"/>
                <w:szCs w:val="20"/>
              </w:rPr>
            </w:pPr>
          </w:p>
        </w:tc>
      </w:tr>
      <w:tr w:rsidR="003B5EA0" w14:paraId="7B947224" w14:textId="77777777" w:rsidTr="003B5EA0">
        <w:tc>
          <w:tcPr>
            <w:tcW w:w="4440" w:type="dxa"/>
            <w:gridSpan w:val="2"/>
            <w:tcBorders>
              <w:top w:val="nil"/>
              <w:left w:val="nil"/>
              <w:bottom w:val="nil"/>
              <w:right w:val="nil"/>
            </w:tcBorders>
            <w:shd w:val="clear" w:color="auto" w:fill="auto"/>
            <w:noWrap/>
            <w:hideMark/>
          </w:tcPr>
          <w:p w14:paraId="61114BBB" w14:textId="77777777" w:rsidR="003B5EA0" w:rsidRDefault="003B5EA0">
            <w:pPr>
              <w:rPr>
                <w:sz w:val="12"/>
                <w:szCs w:val="12"/>
              </w:rPr>
            </w:pPr>
            <w:r>
              <w:rPr>
                <w:sz w:val="12"/>
                <w:szCs w:val="12"/>
              </w:rPr>
              <w:t>района Воронежской области</w:t>
            </w:r>
          </w:p>
        </w:tc>
        <w:tc>
          <w:tcPr>
            <w:tcW w:w="6420" w:type="dxa"/>
            <w:gridSpan w:val="4"/>
            <w:tcBorders>
              <w:top w:val="nil"/>
              <w:left w:val="nil"/>
              <w:bottom w:val="nil"/>
              <w:right w:val="nil"/>
            </w:tcBorders>
            <w:shd w:val="clear" w:color="auto" w:fill="auto"/>
            <w:noWrap/>
            <w:hideMark/>
          </w:tcPr>
          <w:p w14:paraId="6F9328E3" w14:textId="77777777" w:rsidR="003B5EA0" w:rsidRDefault="003B5EA0">
            <w:pPr>
              <w:jc w:val="center"/>
              <w:rPr>
                <w:sz w:val="12"/>
                <w:szCs w:val="12"/>
              </w:rPr>
            </w:pPr>
            <w:proofErr w:type="spellStart"/>
            <w:r>
              <w:rPr>
                <w:sz w:val="12"/>
                <w:szCs w:val="12"/>
              </w:rPr>
              <w:t>Ю.И.Журавлев</w:t>
            </w:r>
            <w:proofErr w:type="spellEnd"/>
          </w:p>
        </w:tc>
      </w:tr>
    </w:tbl>
    <w:p w14:paraId="116C87EC" w14:textId="6A3DF28A" w:rsidR="00457098" w:rsidRDefault="00457098" w:rsidP="005A59D5">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982"/>
        <w:gridCol w:w="2003"/>
        <w:gridCol w:w="502"/>
        <w:gridCol w:w="226"/>
        <w:gridCol w:w="322"/>
        <w:gridCol w:w="322"/>
      </w:tblGrid>
      <w:tr w:rsidR="0094177E" w14:paraId="72AB499F" w14:textId="77777777" w:rsidTr="0094177E">
        <w:tc>
          <w:tcPr>
            <w:tcW w:w="819" w:type="dxa"/>
            <w:shd w:val="clear" w:color="auto" w:fill="auto"/>
            <w:vAlign w:val="bottom"/>
            <w:hideMark/>
          </w:tcPr>
          <w:p w14:paraId="75D3A210" w14:textId="77777777" w:rsidR="0094177E" w:rsidRDefault="0094177E">
            <w:pPr>
              <w:rPr>
                <w:sz w:val="20"/>
                <w:szCs w:val="20"/>
              </w:rPr>
            </w:pPr>
          </w:p>
        </w:tc>
        <w:tc>
          <w:tcPr>
            <w:tcW w:w="2602" w:type="dxa"/>
            <w:shd w:val="clear" w:color="auto" w:fill="auto"/>
            <w:vAlign w:val="bottom"/>
            <w:hideMark/>
          </w:tcPr>
          <w:p w14:paraId="52FD4183" w14:textId="77777777" w:rsidR="0094177E" w:rsidRDefault="0094177E">
            <w:pPr>
              <w:rPr>
                <w:sz w:val="20"/>
                <w:szCs w:val="20"/>
              </w:rPr>
            </w:pPr>
          </w:p>
        </w:tc>
        <w:tc>
          <w:tcPr>
            <w:tcW w:w="5780" w:type="dxa"/>
            <w:shd w:val="clear" w:color="auto" w:fill="auto"/>
            <w:noWrap/>
            <w:vAlign w:val="bottom"/>
            <w:hideMark/>
          </w:tcPr>
          <w:p w14:paraId="58C7289D" w14:textId="77777777" w:rsidR="0094177E" w:rsidRDefault="0094177E">
            <w:pPr>
              <w:rPr>
                <w:sz w:val="20"/>
                <w:szCs w:val="20"/>
              </w:rPr>
            </w:pPr>
          </w:p>
        </w:tc>
        <w:tc>
          <w:tcPr>
            <w:tcW w:w="2119" w:type="dxa"/>
            <w:gridSpan w:val="4"/>
            <w:shd w:val="clear" w:color="auto" w:fill="auto"/>
            <w:vAlign w:val="bottom"/>
            <w:hideMark/>
          </w:tcPr>
          <w:p w14:paraId="6B6DE9B2" w14:textId="77777777" w:rsidR="0094177E" w:rsidRDefault="0094177E">
            <w:pPr>
              <w:jc w:val="center"/>
              <w:rPr>
                <w:sz w:val="12"/>
                <w:szCs w:val="12"/>
              </w:rPr>
            </w:pPr>
            <w:r>
              <w:rPr>
                <w:sz w:val="12"/>
                <w:szCs w:val="12"/>
              </w:rPr>
              <w:t xml:space="preserve">Приложение № 2                                                   </w:t>
            </w: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24.12.2019 г.  № 376</w:t>
            </w:r>
          </w:p>
        </w:tc>
      </w:tr>
      <w:tr w:rsidR="0094177E" w14:paraId="46F62F64" w14:textId="77777777" w:rsidTr="0094177E">
        <w:tc>
          <w:tcPr>
            <w:tcW w:w="10308" w:type="dxa"/>
            <w:gridSpan w:val="4"/>
            <w:shd w:val="clear" w:color="auto" w:fill="auto"/>
            <w:vAlign w:val="bottom"/>
            <w:hideMark/>
          </w:tcPr>
          <w:p w14:paraId="3034519F" w14:textId="77777777" w:rsidR="0094177E" w:rsidRDefault="0094177E">
            <w:pPr>
              <w:jc w:val="center"/>
              <w:rPr>
                <w:b/>
                <w:bCs/>
                <w:color w:val="000000"/>
                <w:sz w:val="12"/>
                <w:szCs w:val="12"/>
              </w:rPr>
            </w:pPr>
            <w:r>
              <w:rPr>
                <w:b/>
                <w:bCs/>
                <w:color w:val="000000"/>
                <w:sz w:val="12"/>
                <w:szCs w:val="12"/>
              </w:rPr>
              <w:t xml:space="preserve">Поступления доходов бюджета </w:t>
            </w:r>
            <w:proofErr w:type="spellStart"/>
            <w:r>
              <w:rPr>
                <w:b/>
                <w:bCs/>
                <w:color w:val="000000"/>
                <w:sz w:val="12"/>
                <w:szCs w:val="12"/>
              </w:rPr>
              <w:t>Казинского</w:t>
            </w:r>
            <w:proofErr w:type="spellEnd"/>
            <w:r>
              <w:rPr>
                <w:b/>
                <w:bCs/>
                <w:color w:val="000000"/>
                <w:sz w:val="12"/>
                <w:szCs w:val="12"/>
              </w:rPr>
              <w:t xml:space="preserve"> сельского поселения Павловского муниципального района Воронежской области по кодам видов доходов, подвидов доходов на 2020 год и на плановый период 2021 и 2022 годов</w:t>
            </w:r>
          </w:p>
        </w:tc>
        <w:tc>
          <w:tcPr>
            <w:tcW w:w="60" w:type="dxa"/>
            <w:shd w:val="clear" w:color="auto" w:fill="auto"/>
            <w:noWrap/>
            <w:vAlign w:val="bottom"/>
            <w:hideMark/>
          </w:tcPr>
          <w:p w14:paraId="622C1A26" w14:textId="77777777" w:rsidR="0094177E" w:rsidRDefault="0094177E">
            <w:pPr>
              <w:jc w:val="center"/>
              <w:rPr>
                <w:b/>
                <w:bCs/>
                <w:color w:val="000000"/>
                <w:sz w:val="12"/>
                <w:szCs w:val="12"/>
              </w:rPr>
            </w:pPr>
          </w:p>
        </w:tc>
        <w:tc>
          <w:tcPr>
            <w:tcW w:w="476" w:type="dxa"/>
            <w:shd w:val="clear" w:color="auto" w:fill="auto"/>
            <w:noWrap/>
            <w:vAlign w:val="bottom"/>
            <w:hideMark/>
          </w:tcPr>
          <w:p w14:paraId="50F41864" w14:textId="77777777" w:rsidR="0094177E" w:rsidRDefault="0094177E">
            <w:pPr>
              <w:rPr>
                <w:sz w:val="20"/>
                <w:szCs w:val="20"/>
              </w:rPr>
            </w:pPr>
          </w:p>
        </w:tc>
        <w:tc>
          <w:tcPr>
            <w:tcW w:w="476" w:type="dxa"/>
            <w:shd w:val="clear" w:color="auto" w:fill="auto"/>
            <w:noWrap/>
            <w:vAlign w:val="bottom"/>
            <w:hideMark/>
          </w:tcPr>
          <w:p w14:paraId="3F58A672" w14:textId="77777777" w:rsidR="0094177E" w:rsidRDefault="0094177E">
            <w:pPr>
              <w:rPr>
                <w:sz w:val="20"/>
                <w:szCs w:val="20"/>
              </w:rPr>
            </w:pPr>
          </w:p>
        </w:tc>
      </w:tr>
      <w:tr w:rsidR="0094177E" w14:paraId="620D11B4" w14:textId="77777777" w:rsidTr="0094177E">
        <w:tc>
          <w:tcPr>
            <w:tcW w:w="819" w:type="dxa"/>
            <w:shd w:val="clear" w:color="auto" w:fill="auto"/>
            <w:vAlign w:val="bottom"/>
            <w:hideMark/>
          </w:tcPr>
          <w:p w14:paraId="6D84F035" w14:textId="77777777" w:rsidR="0094177E" w:rsidRDefault="0094177E">
            <w:pPr>
              <w:rPr>
                <w:sz w:val="20"/>
                <w:szCs w:val="20"/>
              </w:rPr>
            </w:pPr>
          </w:p>
        </w:tc>
        <w:tc>
          <w:tcPr>
            <w:tcW w:w="2602" w:type="dxa"/>
            <w:shd w:val="clear" w:color="auto" w:fill="auto"/>
            <w:noWrap/>
            <w:vAlign w:val="bottom"/>
            <w:hideMark/>
          </w:tcPr>
          <w:p w14:paraId="20001C23" w14:textId="77777777" w:rsidR="0094177E" w:rsidRDefault="0094177E">
            <w:pPr>
              <w:rPr>
                <w:sz w:val="20"/>
                <w:szCs w:val="20"/>
              </w:rPr>
            </w:pPr>
          </w:p>
        </w:tc>
        <w:tc>
          <w:tcPr>
            <w:tcW w:w="5780" w:type="dxa"/>
            <w:shd w:val="clear" w:color="auto" w:fill="auto"/>
            <w:noWrap/>
            <w:vAlign w:val="bottom"/>
            <w:hideMark/>
          </w:tcPr>
          <w:p w14:paraId="3F44405C" w14:textId="77777777" w:rsidR="0094177E" w:rsidRDefault="0094177E">
            <w:pPr>
              <w:rPr>
                <w:sz w:val="20"/>
                <w:szCs w:val="20"/>
              </w:rPr>
            </w:pPr>
          </w:p>
        </w:tc>
        <w:tc>
          <w:tcPr>
            <w:tcW w:w="1107" w:type="dxa"/>
            <w:shd w:val="clear" w:color="auto" w:fill="auto"/>
            <w:noWrap/>
            <w:vAlign w:val="bottom"/>
            <w:hideMark/>
          </w:tcPr>
          <w:p w14:paraId="3865D480" w14:textId="77777777" w:rsidR="0094177E" w:rsidRDefault="0094177E">
            <w:pPr>
              <w:rPr>
                <w:sz w:val="20"/>
                <w:szCs w:val="20"/>
              </w:rPr>
            </w:pPr>
          </w:p>
        </w:tc>
        <w:tc>
          <w:tcPr>
            <w:tcW w:w="60" w:type="dxa"/>
            <w:shd w:val="clear" w:color="auto" w:fill="auto"/>
            <w:noWrap/>
            <w:vAlign w:val="bottom"/>
            <w:hideMark/>
          </w:tcPr>
          <w:p w14:paraId="35960C7D" w14:textId="77777777" w:rsidR="0094177E" w:rsidRDefault="0094177E">
            <w:pPr>
              <w:rPr>
                <w:sz w:val="20"/>
                <w:szCs w:val="20"/>
              </w:rPr>
            </w:pPr>
          </w:p>
        </w:tc>
        <w:tc>
          <w:tcPr>
            <w:tcW w:w="476" w:type="dxa"/>
            <w:shd w:val="clear" w:color="auto" w:fill="auto"/>
            <w:noWrap/>
            <w:vAlign w:val="bottom"/>
            <w:hideMark/>
          </w:tcPr>
          <w:p w14:paraId="5869F704" w14:textId="77777777" w:rsidR="0094177E" w:rsidRDefault="0094177E">
            <w:pPr>
              <w:rPr>
                <w:sz w:val="20"/>
                <w:szCs w:val="20"/>
              </w:rPr>
            </w:pPr>
          </w:p>
        </w:tc>
        <w:tc>
          <w:tcPr>
            <w:tcW w:w="476" w:type="dxa"/>
            <w:shd w:val="clear" w:color="auto" w:fill="auto"/>
            <w:noWrap/>
            <w:vAlign w:val="bottom"/>
            <w:hideMark/>
          </w:tcPr>
          <w:p w14:paraId="74364BF6" w14:textId="77777777" w:rsidR="0094177E" w:rsidRDefault="0094177E">
            <w:pPr>
              <w:rPr>
                <w:sz w:val="20"/>
                <w:szCs w:val="20"/>
              </w:rPr>
            </w:pPr>
          </w:p>
        </w:tc>
      </w:tr>
      <w:tr w:rsidR="0094177E" w14:paraId="4D0C6979" w14:textId="77777777" w:rsidTr="0094177E">
        <w:tc>
          <w:tcPr>
            <w:tcW w:w="10308" w:type="dxa"/>
            <w:gridSpan w:val="4"/>
            <w:shd w:val="clear" w:color="auto" w:fill="auto"/>
            <w:vAlign w:val="bottom"/>
            <w:hideMark/>
          </w:tcPr>
          <w:p w14:paraId="2A6D119D" w14:textId="77777777" w:rsidR="0094177E" w:rsidRDefault="0094177E">
            <w:pPr>
              <w:rPr>
                <w:sz w:val="20"/>
                <w:szCs w:val="20"/>
              </w:rPr>
            </w:pPr>
          </w:p>
        </w:tc>
        <w:tc>
          <w:tcPr>
            <w:tcW w:w="60" w:type="dxa"/>
            <w:shd w:val="clear" w:color="auto" w:fill="auto"/>
            <w:noWrap/>
            <w:vAlign w:val="bottom"/>
            <w:hideMark/>
          </w:tcPr>
          <w:p w14:paraId="35498B1A" w14:textId="77777777" w:rsidR="0094177E" w:rsidRDefault="0094177E">
            <w:pPr>
              <w:jc w:val="center"/>
              <w:rPr>
                <w:sz w:val="20"/>
                <w:szCs w:val="20"/>
              </w:rPr>
            </w:pPr>
          </w:p>
        </w:tc>
        <w:tc>
          <w:tcPr>
            <w:tcW w:w="476" w:type="dxa"/>
            <w:shd w:val="clear" w:color="auto" w:fill="auto"/>
            <w:noWrap/>
            <w:vAlign w:val="bottom"/>
            <w:hideMark/>
          </w:tcPr>
          <w:p w14:paraId="616A40D5" w14:textId="77777777" w:rsidR="0094177E" w:rsidRDefault="0094177E">
            <w:pPr>
              <w:rPr>
                <w:sz w:val="20"/>
                <w:szCs w:val="20"/>
              </w:rPr>
            </w:pPr>
          </w:p>
        </w:tc>
        <w:tc>
          <w:tcPr>
            <w:tcW w:w="476" w:type="dxa"/>
            <w:shd w:val="clear" w:color="auto" w:fill="auto"/>
            <w:noWrap/>
            <w:vAlign w:val="bottom"/>
            <w:hideMark/>
          </w:tcPr>
          <w:p w14:paraId="444603CB" w14:textId="77777777" w:rsidR="0094177E" w:rsidRDefault="0094177E">
            <w:pPr>
              <w:rPr>
                <w:sz w:val="20"/>
                <w:szCs w:val="20"/>
              </w:rPr>
            </w:pPr>
          </w:p>
        </w:tc>
      </w:tr>
      <w:tr w:rsidR="0094177E" w14:paraId="51E636E4" w14:textId="77777777" w:rsidTr="0094177E">
        <w:tc>
          <w:tcPr>
            <w:tcW w:w="819" w:type="dxa"/>
            <w:shd w:val="clear" w:color="auto" w:fill="auto"/>
            <w:noWrap/>
            <w:vAlign w:val="bottom"/>
            <w:hideMark/>
          </w:tcPr>
          <w:p w14:paraId="703721EB" w14:textId="77777777" w:rsidR="0094177E" w:rsidRDefault="0094177E">
            <w:pPr>
              <w:rPr>
                <w:sz w:val="20"/>
                <w:szCs w:val="20"/>
              </w:rPr>
            </w:pPr>
          </w:p>
        </w:tc>
        <w:tc>
          <w:tcPr>
            <w:tcW w:w="2602" w:type="dxa"/>
            <w:shd w:val="clear" w:color="auto" w:fill="auto"/>
            <w:noWrap/>
            <w:vAlign w:val="bottom"/>
            <w:hideMark/>
          </w:tcPr>
          <w:p w14:paraId="0E1D21D8" w14:textId="77777777" w:rsidR="0094177E" w:rsidRDefault="0094177E">
            <w:pPr>
              <w:rPr>
                <w:sz w:val="20"/>
                <w:szCs w:val="20"/>
              </w:rPr>
            </w:pPr>
          </w:p>
        </w:tc>
        <w:tc>
          <w:tcPr>
            <w:tcW w:w="5780" w:type="dxa"/>
            <w:shd w:val="clear" w:color="auto" w:fill="auto"/>
            <w:noWrap/>
            <w:vAlign w:val="bottom"/>
            <w:hideMark/>
          </w:tcPr>
          <w:p w14:paraId="0EA81D7C" w14:textId="77777777" w:rsidR="0094177E" w:rsidRDefault="0094177E">
            <w:pPr>
              <w:rPr>
                <w:sz w:val="20"/>
                <w:szCs w:val="20"/>
              </w:rPr>
            </w:pPr>
          </w:p>
        </w:tc>
        <w:tc>
          <w:tcPr>
            <w:tcW w:w="1107" w:type="dxa"/>
            <w:shd w:val="clear" w:color="auto" w:fill="auto"/>
            <w:noWrap/>
            <w:vAlign w:val="bottom"/>
            <w:hideMark/>
          </w:tcPr>
          <w:p w14:paraId="627FD27F" w14:textId="77777777" w:rsidR="0094177E" w:rsidRDefault="0094177E">
            <w:pPr>
              <w:rPr>
                <w:sz w:val="20"/>
                <w:szCs w:val="20"/>
              </w:rPr>
            </w:pPr>
          </w:p>
        </w:tc>
        <w:tc>
          <w:tcPr>
            <w:tcW w:w="60" w:type="dxa"/>
            <w:shd w:val="clear" w:color="auto" w:fill="auto"/>
            <w:noWrap/>
            <w:vAlign w:val="bottom"/>
            <w:hideMark/>
          </w:tcPr>
          <w:p w14:paraId="5CBB31AB" w14:textId="77777777" w:rsidR="0094177E" w:rsidRDefault="0094177E">
            <w:pPr>
              <w:rPr>
                <w:sz w:val="20"/>
                <w:szCs w:val="20"/>
              </w:rPr>
            </w:pPr>
          </w:p>
        </w:tc>
        <w:tc>
          <w:tcPr>
            <w:tcW w:w="476" w:type="dxa"/>
            <w:shd w:val="clear" w:color="auto" w:fill="auto"/>
            <w:noWrap/>
            <w:vAlign w:val="bottom"/>
            <w:hideMark/>
          </w:tcPr>
          <w:p w14:paraId="146D5DAB" w14:textId="77777777" w:rsidR="0094177E" w:rsidRDefault="0094177E">
            <w:pPr>
              <w:rPr>
                <w:sz w:val="20"/>
                <w:szCs w:val="20"/>
              </w:rPr>
            </w:pPr>
          </w:p>
        </w:tc>
        <w:tc>
          <w:tcPr>
            <w:tcW w:w="476" w:type="dxa"/>
            <w:shd w:val="clear" w:color="auto" w:fill="auto"/>
            <w:noWrap/>
            <w:vAlign w:val="bottom"/>
            <w:hideMark/>
          </w:tcPr>
          <w:p w14:paraId="42AF15DA" w14:textId="77777777" w:rsidR="0094177E" w:rsidRDefault="0094177E">
            <w:pPr>
              <w:rPr>
                <w:sz w:val="20"/>
                <w:szCs w:val="20"/>
              </w:rPr>
            </w:pPr>
          </w:p>
        </w:tc>
      </w:tr>
      <w:tr w:rsidR="0094177E" w14:paraId="59AD0056" w14:textId="77777777" w:rsidTr="0094177E">
        <w:tc>
          <w:tcPr>
            <w:tcW w:w="819" w:type="dxa"/>
            <w:shd w:val="clear" w:color="auto" w:fill="auto"/>
            <w:noWrap/>
            <w:vAlign w:val="bottom"/>
            <w:hideMark/>
          </w:tcPr>
          <w:p w14:paraId="07D4BBD9" w14:textId="77777777" w:rsidR="0094177E" w:rsidRDefault="0094177E">
            <w:pPr>
              <w:rPr>
                <w:sz w:val="20"/>
                <w:szCs w:val="20"/>
              </w:rPr>
            </w:pPr>
          </w:p>
        </w:tc>
        <w:tc>
          <w:tcPr>
            <w:tcW w:w="2602" w:type="dxa"/>
            <w:shd w:val="clear" w:color="auto" w:fill="auto"/>
            <w:noWrap/>
            <w:vAlign w:val="bottom"/>
            <w:hideMark/>
          </w:tcPr>
          <w:p w14:paraId="07372058" w14:textId="77777777" w:rsidR="0094177E" w:rsidRDefault="0094177E">
            <w:pPr>
              <w:rPr>
                <w:sz w:val="20"/>
                <w:szCs w:val="20"/>
              </w:rPr>
            </w:pPr>
          </w:p>
        </w:tc>
        <w:tc>
          <w:tcPr>
            <w:tcW w:w="5780" w:type="dxa"/>
            <w:shd w:val="clear" w:color="auto" w:fill="auto"/>
            <w:noWrap/>
            <w:vAlign w:val="bottom"/>
            <w:hideMark/>
          </w:tcPr>
          <w:p w14:paraId="68E07F65" w14:textId="77777777" w:rsidR="0094177E" w:rsidRDefault="0094177E">
            <w:pPr>
              <w:rPr>
                <w:sz w:val="20"/>
                <w:szCs w:val="20"/>
              </w:rPr>
            </w:pPr>
          </w:p>
        </w:tc>
        <w:tc>
          <w:tcPr>
            <w:tcW w:w="1107" w:type="dxa"/>
            <w:shd w:val="clear" w:color="auto" w:fill="auto"/>
            <w:noWrap/>
            <w:vAlign w:val="bottom"/>
            <w:hideMark/>
          </w:tcPr>
          <w:p w14:paraId="07844513" w14:textId="77777777" w:rsidR="0094177E" w:rsidRDefault="0094177E">
            <w:pPr>
              <w:rPr>
                <w:sz w:val="20"/>
                <w:szCs w:val="20"/>
              </w:rPr>
            </w:pPr>
          </w:p>
        </w:tc>
        <w:tc>
          <w:tcPr>
            <w:tcW w:w="60" w:type="dxa"/>
            <w:shd w:val="clear" w:color="auto" w:fill="auto"/>
            <w:noWrap/>
            <w:vAlign w:val="bottom"/>
            <w:hideMark/>
          </w:tcPr>
          <w:p w14:paraId="785A9548" w14:textId="77777777" w:rsidR="0094177E" w:rsidRDefault="0094177E">
            <w:pPr>
              <w:rPr>
                <w:sz w:val="20"/>
                <w:szCs w:val="20"/>
              </w:rPr>
            </w:pPr>
          </w:p>
        </w:tc>
        <w:tc>
          <w:tcPr>
            <w:tcW w:w="476" w:type="dxa"/>
            <w:shd w:val="clear" w:color="auto" w:fill="auto"/>
            <w:noWrap/>
            <w:vAlign w:val="bottom"/>
            <w:hideMark/>
          </w:tcPr>
          <w:p w14:paraId="461DF1E1" w14:textId="77777777" w:rsidR="0094177E" w:rsidRDefault="0094177E">
            <w:pPr>
              <w:rPr>
                <w:sz w:val="20"/>
                <w:szCs w:val="20"/>
              </w:rPr>
            </w:pPr>
          </w:p>
        </w:tc>
        <w:tc>
          <w:tcPr>
            <w:tcW w:w="476" w:type="dxa"/>
            <w:shd w:val="clear" w:color="auto" w:fill="auto"/>
            <w:noWrap/>
            <w:vAlign w:val="bottom"/>
            <w:hideMark/>
          </w:tcPr>
          <w:p w14:paraId="05D50EFF" w14:textId="77777777" w:rsidR="0094177E" w:rsidRDefault="0094177E">
            <w:pPr>
              <w:rPr>
                <w:sz w:val="20"/>
                <w:szCs w:val="20"/>
              </w:rPr>
            </w:pPr>
          </w:p>
        </w:tc>
      </w:tr>
      <w:tr w:rsidR="0094177E" w14:paraId="221C000F" w14:textId="77777777" w:rsidTr="0094177E">
        <w:tc>
          <w:tcPr>
            <w:tcW w:w="819" w:type="dxa"/>
            <w:shd w:val="clear" w:color="auto" w:fill="auto"/>
            <w:hideMark/>
          </w:tcPr>
          <w:p w14:paraId="5CF2C9D1" w14:textId="77777777" w:rsidR="0094177E" w:rsidRDefault="0094177E">
            <w:pPr>
              <w:jc w:val="center"/>
              <w:rPr>
                <w:rFonts w:ascii="Calibri" w:hAnsi="Calibri"/>
                <w:b/>
                <w:bCs/>
                <w:color w:val="000000"/>
                <w:sz w:val="12"/>
                <w:szCs w:val="12"/>
              </w:rPr>
            </w:pPr>
            <w:r>
              <w:rPr>
                <w:rFonts w:ascii="Calibri" w:hAnsi="Calibri"/>
                <w:b/>
                <w:bCs/>
                <w:color w:val="000000"/>
                <w:sz w:val="12"/>
                <w:szCs w:val="12"/>
              </w:rPr>
              <w:t>Наименование показателя</w:t>
            </w:r>
          </w:p>
        </w:tc>
        <w:tc>
          <w:tcPr>
            <w:tcW w:w="2602" w:type="dxa"/>
            <w:shd w:val="clear" w:color="auto" w:fill="auto"/>
            <w:hideMark/>
          </w:tcPr>
          <w:p w14:paraId="69354A50" w14:textId="77777777" w:rsidR="0094177E" w:rsidRDefault="0094177E">
            <w:pPr>
              <w:jc w:val="center"/>
              <w:rPr>
                <w:rFonts w:ascii="Calibri" w:hAnsi="Calibri"/>
                <w:b/>
                <w:bCs/>
                <w:color w:val="000000"/>
                <w:sz w:val="12"/>
                <w:szCs w:val="12"/>
              </w:rPr>
            </w:pPr>
            <w:r>
              <w:rPr>
                <w:rFonts w:ascii="Calibri" w:hAnsi="Calibri"/>
                <w:b/>
                <w:bCs/>
                <w:color w:val="000000"/>
                <w:sz w:val="12"/>
                <w:szCs w:val="12"/>
              </w:rPr>
              <w:t>Код показателя</w:t>
            </w:r>
          </w:p>
        </w:tc>
        <w:tc>
          <w:tcPr>
            <w:tcW w:w="5780" w:type="dxa"/>
            <w:shd w:val="clear" w:color="auto" w:fill="auto"/>
            <w:hideMark/>
          </w:tcPr>
          <w:p w14:paraId="3C70D4C6" w14:textId="77777777" w:rsidR="0094177E" w:rsidRDefault="0094177E">
            <w:pPr>
              <w:jc w:val="center"/>
              <w:rPr>
                <w:rFonts w:ascii="Calibri" w:hAnsi="Calibri"/>
                <w:b/>
                <w:bCs/>
                <w:color w:val="000000"/>
                <w:sz w:val="12"/>
                <w:szCs w:val="12"/>
              </w:rPr>
            </w:pPr>
            <w:r>
              <w:rPr>
                <w:rFonts w:ascii="Calibri" w:hAnsi="Calibri"/>
                <w:b/>
                <w:bCs/>
                <w:color w:val="000000"/>
                <w:sz w:val="12"/>
                <w:szCs w:val="12"/>
              </w:rPr>
              <w:t>Наименование показателя</w:t>
            </w:r>
          </w:p>
        </w:tc>
        <w:tc>
          <w:tcPr>
            <w:tcW w:w="1107" w:type="dxa"/>
            <w:shd w:val="clear" w:color="auto" w:fill="auto"/>
            <w:hideMark/>
          </w:tcPr>
          <w:p w14:paraId="4F9F977B" w14:textId="77777777" w:rsidR="0094177E" w:rsidRDefault="0094177E">
            <w:pPr>
              <w:jc w:val="center"/>
              <w:rPr>
                <w:b/>
                <w:bCs/>
                <w:color w:val="000000"/>
                <w:sz w:val="12"/>
                <w:szCs w:val="12"/>
              </w:rPr>
            </w:pPr>
            <w:r>
              <w:rPr>
                <w:b/>
                <w:bCs/>
                <w:color w:val="000000"/>
                <w:sz w:val="12"/>
                <w:szCs w:val="12"/>
              </w:rPr>
              <w:t>2020 год</w:t>
            </w:r>
          </w:p>
        </w:tc>
        <w:tc>
          <w:tcPr>
            <w:tcW w:w="60" w:type="dxa"/>
            <w:shd w:val="clear" w:color="auto" w:fill="auto"/>
            <w:noWrap/>
            <w:hideMark/>
          </w:tcPr>
          <w:p w14:paraId="38832493" w14:textId="77777777" w:rsidR="0094177E" w:rsidRDefault="0094177E">
            <w:pPr>
              <w:rPr>
                <w:b/>
                <w:bCs/>
                <w:color w:val="000000"/>
                <w:sz w:val="12"/>
                <w:szCs w:val="12"/>
              </w:rPr>
            </w:pPr>
            <w:r>
              <w:rPr>
                <w:b/>
                <w:bCs/>
                <w:color w:val="000000"/>
                <w:sz w:val="12"/>
                <w:szCs w:val="12"/>
              </w:rPr>
              <w:t> </w:t>
            </w:r>
          </w:p>
        </w:tc>
        <w:tc>
          <w:tcPr>
            <w:tcW w:w="476" w:type="dxa"/>
            <w:shd w:val="clear" w:color="auto" w:fill="auto"/>
            <w:noWrap/>
            <w:hideMark/>
          </w:tcPr>
          <w:p w14:paraId="1A1EDB8B" w14:textId="77777777" w:rsidR="0094177E" w:rsidRDefault="0094177E">
            <w:pPr>
              <w:rPr>
                <w:b/>
                <w:bCs/>
                <w:color w:val="000000"/>
                <w:sz w:val="12"/>
                <w:szCs w:val="12"/>
              </w:rPr>
            </w:pPr>
            <w:r>
              <w:rPr>
                <w:b/>
                <w:bCs/>
                <w:color w:val="000000"/>
                <w:sz w:val="12"/>
                <w:szCs w:val="12"/>
              </w:rPr>
              <w:t>2021 год</w:t>
            </w:r>
          </w:p>
        </w:tc>
        <w:tc>
          <w:tcPr>
            <w:tcW w:w="476" w:type="dxa"/>
            <w:shd w:val="clear" w:color="auto" w:fill="auto"/>
            <w:noWrap/>
            <w:hideMark/>
          </w:tcPr>
          <w:p w14:paraId="2CD9298E" w14:textId="77777777" w:rsidR="0094177E" w:rsidRDefault="0094177E">
            <w:pPr>
              <w:rPr>
                <w:b/>
                <w:bCs/>
                <w:color w:val="000000"/>
                <w:sz w:val="12"/>
                <w:szCs w:val="12"/>
              </w:rPr>
            </w:pPr>
            <w:r>
              <w:rPr>
                <w:b/>
                <w:bCs/>
                <w:color w:val="000000"/>
                <w:sz w:val="12"/>
                <w:szCs w:val="12"/>
              </w:rPr>
              <w:t>2022 год</w:t>
            </w:r>
          </w:p>
        </w:tc>
      </w:tr>
      <w:tr w:rsidR="0094177E" w14:paraId="5F237A28" w14:textId="77777777" w:rsidTr="0094177E">
        <w:tc>
          <w:tcPr>
            <w:tcW w:w="819" w:type="dxa"/>
            <w:shd w:val="clear" w:color="auto" w:fill="auto"/>
            <w:hideMark/>
          </w:tcPr>
          <w:p w14:paraId="273B0044" w14:textId="77777777" w:rsidR="0094177E" w:rsidRDefault="0094177E">
            <w:pPr>
              <w:jc w:val="center"/>
              <w:rPr>
                <w:rFonts w:ascii="Calibri" w:hAnsi="Calibri"/>
                <w:b/>
                <w:bCs/>
                <w:color w:val="000000"/>
                <w:sz w:val="12"/>
                <w:szCs w:val="12"/>
              </w:rPr>
            </w:pPr>
            <w:r>
              <w:rPr>
                <w:rFonts w:ascii="Calibri" w:hAnsi="Calibri"/>
                <w:b/>
                <w:bCs/>
                <w:color w:val="000000"/>
                <w:sz w:val="12"/>
                <w:szCs w:val="12"/>
              </w:rPr>
              <w:t>1</w:t>
            </w:r>
          </w:p>
        </w:tc>
        <w:tc>
          <w:tcPr>
            <w:tcW w:w="2602" w:type="dxa"/>
            <w:shd w:val="clear" w:color="auto" w:fill="auto"/>
            <w:hideMark/>
          </w:tcPr>
          <w:p w14:paraId="1D85E8C0" w14:textId="77777777" w:rsidR="0094177E" w:rsidRDefault="0094177E">
            <w:pPr>
              <w:jc w:val="center"/>
              <w:rPr>
                <w:rFonts w:ascii="Calibri" w:hAnsi="Calibri"/>
                <w:b/>
                <w:bCs/>
                <w:color w:val="000000"/>
                <w:sz w:val="12"/>
                <w:szCs w:val="12"/>
              </w:rPr>
            </w:pPr>
            <w:r>
              <w:rPr>
                <w:rFonts w:ascii="Calibri" w:hAnsi="Calibri"/>
                <w:b/>
                <w:bCs/>
                <w:color w:val="000000"/>
                <w:sz w:val="12"/>
                <w:szCs w:val="12"/>
              </w:rPr>
              <w:t>3</w:t>
            </w:r>
          </w:p>
        </w:tc>
        <w:tc>
          <w:tcPr>
            <w:tcW w:w="5780" w:type="dxa"/>
            <w:shd w:val="clear" w:color="auto" w:fill="auto"/>
            <w:hideMark/>
          </w:tcPr>
          <w:p w14:paraId="353EE27F" w14:textId="77777777" w:rsidR="0094177E" w:rsidRDefault="0094177E">
            <w:pPr>
              <w:jc w:val="center"/>
              <w:rPr>
                <w:rFonts w:ascii="Calibri" w:hAnsi="Calibri"/>
                <w:b/>
                <w:bCs/>
                <w:color w:val="000000"/>
                <w:sz w:val="12"/>
                <w:szCs w:val="12"/>
              </w:rPr>
            </w:pPr>
            <w:r>
              <w:rPr>
                <w:rFonts w:ascii="Calibri" w:hAnsi="Calibri"/>
                <w:b/>
                <w:bCs/>
                <w:color w:val="000000"/>
                <w:sz w:val="12"/>
                <w:szCs w:val="12"/>
              </w:rPr>
              <w:t>4</w:t>
            </w:r>
          </w:p>
        </w:tc>
        <w:tc>
          <w:tcPr>
            <w:tcW w:w="1107" w:type="dxa"/>
            <w:shd w:val="clear" w:color="auto" w:fill="auto"/>
            <w:hideMark/>
          </w:tcPr>
          <w:p w14:paraId="4883E652" w14:textId="77777777" w:rsidR="0094177E" w:rsidRDefault="0094177E">
            <w:pPr>
              <w:jc w:val="center"/>
              <w:rPr>
                <w:b/>
                <w:bCs/>
                <w:color w:val="000000"/>
                <w:sz w:val="12"/>
                <w:szCs w:val="12"/>
              </w:rPr>
            </w:pPr>
            <w:r>
              <w:rPr>
                <w:b/>
                <w:bCs/>
                <w:color w:val="000000"/>
                <w:sz w:val="12"/>
                <w:szCs w:val="12"/>
              </w:rPr>
              <w:t>5</w:t>
            </w:r>
          </w:p>
        </w:tc>
        <w:tc>
          <w:tcPr>
            <w:tcW w:w="60" w:type="dxa"/>
            <w:shd w:val="clear" w:color="auto" w:fill="auto"/>
            <w:noWrap/>
            <w:vAlign w:val="bottom"/>
            <w:hideMark/>
          </w:tcPr>
          <w:p w14:paraId="0727BCDF" w14:textId="77777777" w:rsidR="0094177E" w:rsidRDefault="0094177E">
            <w:pPr>
              <w:jc w:val="center"/>
              <w:rPr>
                <w:color w:val="000000"/>
                <w:sz w:val="12"/>
                <w:szCs w:val="12"/>
              </w:rPr>
            </w:pPr>
            <w:r>
              <w:rPr>
                <w:color w:val="000000"/>
                <w:sz w:val="12"/>
                <w:szCs w:val="12"/>
              </w:rPr>
              <w:t> </w:t>
            </w:r>
          </w:p>
        </w:tc>
        <w:tc>
          <w:tcPr>
            <w:tcW w:w="476" w:type="dxa"/>
            <w:shd w:val="clear" w:color="auto" w:fill="auto"/>
            <w:noWrap/>
            <w:vAlign w:val="bottom"/>
            <w:hideMark/>
          </w:tcPr>
          <w:p w14:paraId="1A856BC4" w14:textId="77777777" w:rsidR="0094177E" w:rsidRDefault="0094177E">
            <w:pPr>
              <w:jc w:val="center"/>
              <w:rPr>
                <w:color w:val="000000"/>
                <w:sz w:val="12"/>
                <w:szCs w:val="12"/>
              </w:rPr>
            </w:pPr>
            <w:r>
              <w:rPr>
                <w:color w:val="000000"/>
                <w:sz w:val="12"/>
                <w:szCs w:val="12"/>
              </w:rPr>
              <w:t>6</w:t>
            </w:r>
          </w:p>
        </w:tc>
        <w:tc>
          <w:tcPr>
            <w:tcW w:w="476" w:type="dxa"/>
            <w:shd w:val="clear" w:color="auto" w:fill="auto"/>
            <w:noWrap/>
            <w:vAlign w:val="bottom"/>
            <w:hideMark/>
          </w:tcPr>
          <w:p w14:paraId="0B83ECE3" w14:textId="77777777" w:rsidR="0094177E" w:rsidRDefault="0094177E">
            <w:pPr>
              <w:jc w:val="center"/>
              <w:rPr>
                <w:color w:val="000000"/>
                <w:sz w:val="12"/>
                <w:szCs w:val="12"/>
              </w:rPr>
            </w:pPr>
            <w:r>
              <w:rPr>
                <w:color w:val="000000"/>
                <w:sz w:val="12"/>
                <w:szCs w:val="12"/>
              </w:rPr>
              <w:t>7</w:t>
            </w:r>
          </w:p>
        </w:tc>
      </w:tr>
      <w:tr w:rsidR="0094177E" w14:paraId="1111884A" w14:textId="77777777" w:rsidTr="0094177E">
        <w:tc>
          <w:tcPr>
            <w:tcW w:w="819" w:type="dxa"/>
            <w:shd w:val="clear" w:color="auto" w:fill="auto"/>
            <w:vAlign w:val="bottom"/>
            <w:hideMark/>
          </w:tcPr>
          <w:p w14:paraId="6F124B7C" w14:textId="77777777" w:rsidR="0094177E" w:rsidRDefault="0094177E">
            <w:pPr>
              <w:jc w:val="center"/>
              <w:rPr>
                <w:color w:val="000000"/>
                <w:sz w:val="12"/>
                <w:szCs w:val="12"/>
              </w:rPr>
            </w:pPr>
          </w:p>
        </w:tc>
        <w:tc>
          <w:tcPr>
            <w:tcW w:w="2602" w:type="dxa"/>
            <w:shd w:val="clear" w:color="auto" w:fill="auto"/>
            <w:noWrap/>
            <w:vAlign w:val="bottom"/>
            <w:hideMark/>
          </w:tcPr>
          <w:p w14:paraId="2BE6D706" w14:textId="77777777" w:rsidR="0094177E" w:rsidRDefault="0094177E">
            <w:pPr>
              <w:rPr>
                <w:color w:val="000000"/>
                <w:sz w:val="12"/>
                <w:szCs w:val="12"/>
              </w:rPr>
            </w:pPr>
            <w:proofErr w:type="gramStart"/>
            <w:r>
              <w:rPr>
                <w:color w:val="000000"/>
                <w:sz w:val="12"/>
                <w:szCs w:val="12"/>
              </w:rPr>
              <w:t>000  8</w:t>
            </w:r>
            <w:proofErr w:type="gramEnd"/>
            <w:r>
              <w:rPr>
                <w:color w:val="000000"/>
                <w:sz w:val="12"/>
                <w:szCs w:val="12"/>
              </w:rPr>
              <w:t xml:space="preserve">  50  00000  00  0000  000</w:t>
            </w:r>
          </w:p>
        </w:tc>
        <w:tc>
          <w:tcPr>
            <w:tcW w:w="5780" w:type="dxa"/>
            <w:shd w:val="clear" w:color="auto" w:fill="auto"/>
            <w:vAlign w:val="bottom"/>
            <w:hideMark/>
          </w:tcPr>
          <w:p w14:paraId="51D3C823" w14:textId="77777777" w:rsidR="0094177E" w:rsidRDefault="0094177E">
            <w:pPr>
              <w:rPr>
                <w:b/>
                <w:bCs/>
                <w:color w:val="000000"/>
                <w:sz w:val="12"/>
                <w:szCs w:val="12"/>
              </w:rPr>
            </w:pPr>
            <w:r>
              <w:rPr>
                <w:b/>
                <w:bCs/>
                <w:color w:val="000000"/>
                <w:sz w:val="12"/>
                <w:szCs w:val="12"/>
              </w:rPr>
              <w:t>Доходы бюджета - Всего</w:t>
            </w:r>
          </w:p>
        </w:tc>
        <w:tc>
          <w:tcPr>
            <w:tcW w:w="1107" w:type="dxa"/>
            <w:shd w:val="clear" w:color="auto" w:fill="auto"/>
            <w:noWrap/>
            <w:vAlign w:val="bottom"/>
            <w:hideMark/>
          </w:tcPr>
          <w:p w14:paraId="44B1C114" w14:textId="77777777" w:rsidR="0094177E" w:rsidRDefault="0094177E">
            <w:pPr>
              <w:jc w:val="right"/>
              <w:rPr>
                <w:color w:val="000000"/>
                <w:sz w:val="12"/>
                <w:szCs w:val="12"/>
              </w:rPr>
            </w:pPr>
            <w:r>
              <w:rPr>
                <w:color w:val="000000"/>
                <w:sz w:val="12"/>
                <w:szCs w:val="12"/>
              </w:rPr>
              <w:t>8099,7</w:t>
            </w:r>
          </w:p>
        </w:tc>
        <w:tc>
          <w:tcPr>
            <w:tcW w:w="60" w:type="dxa"/>
            <w:shd w:val="clear" w:color="auto" w:fill="auto"/>
            <w:noWrap/>
            <w:vAlign w:val="bottom"/>
            <w:hideMark/>
          </w:tcPr>
          <w:p w14:paraId="7248F85A"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46C7799" w14:textId="77777777" w:rsidR="0094177E" w:rsidRDefault="0094177E">
            <w:pPr>
              <w:jc w:val="right"/>
              <w:rPr>
                <w:color w:val="000000"/>
                <w:sz w:val="12"/>
                <w:szCs w:val="12"/>
              </w:rPr>
            </w:pPr>
            <w:r>
              <w:rPr>
                <w:color w:val="000000"/>
                <w:sz w:val="12"/>
                <w:szCs w:val="12"/>
              </w:rPr>
              <w:t>3607,1</w:t>
            </w:r>
          </w:p>
        </w:tc>
        <w:tc>
          <w:tcPr>
            <w:tcW w:w="476" w:type="dxa"/>
            <w:shd w:val="clear" w:color="auto" w:fill="auto"/>
            <w:noWrap/>
            <w:vAlign w:val="bottom"/>
            <w:hideMark/>
          </w:tcPr>
          <w:p w14:paraId="00351FCC" w14:textId="77777777" w:rsidR="0094177E" w:rsidRDefault="0094177E">
            <w:pPr>
              <w:jc w:val="right"/>
              <w:rPr>
                <w:color w:val="000000"/>
                <w:sz w:val="12"/>
                <w:szCs w:val="12"/>
              </w:rPr>
            </w:pPr>
            <w:r>
              <w:rPr>
                <w:color w:val="000000"/>
                <w:sz w:val="12"/>
                <w:szCs w:val="12"/>
              </w:rPr>
              <w:t>3653,6</w:t>
            </w:r>
          </w:p>
        </w:tc>
      </w:tr>
      <w:tr w:rsidR="0094177E" w14:paraId="3CE721FD" w14:textId="77777777" w:rsidTr="0094177E">
        <w:tc>
          <w:tcPr>
            <w:tcW w:w="819" w:type="dxa"/>
            <w:shd w:val="clear" w:color="auto" w:fill="auto"/>
            <w:vAlign w:val="bottom"/>
            <w:hideMark/>
          </w:tcPr>
          <w:p w14:paraId="68A634AE" w14:textId="77777777" w:rsidR="0094177E" w:rsidRDefault="0094177E">
            <w:pPr>
              <w:jc w:val="right"/>
              <w:rPr>
                <w:color w:val="000000"/>
                <w:sz w:val="12"/>
                <w:szCs w:val="12"/>
              </w:rPr>
            </w:pPr>
          </w:p>
        </w:tc>
        <w:tc>
          <w:tcPr>
            <w:tcW w:w="2602" w:type="dxa"/>
            <w:shd w:val="clear" w:color="auto" w:fill="auto"/>
            <w:noWrap/>
            <w:vAlign w:val="bottom"/>
            <w:hideMark/>
          </w:tcPr>
          <w:p w14:paraId="4B3FEF74"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00  00000  00  0000  000</w:t>
            </w:r>
          </w:p>
        </w:tc>
        <w:tc>
          <w:tcPr>
            <w:tcW w:w="5780" w:type="dxa"/>
            <w:shd w:val="clear" w:color="auto" w:fill="auto"/>
            <w:vAlign w:val="bottom"/>
            <w:hideMark/>
          </w:tcPr>
          <w:p w14:paraId="6ED204F0" w14:textId="77777777" w:rsidR="0094177E" w:rsidRDefault="0094177E">
            <w:pPr>
              <w:rPr>
                <w:b/>
                <w:bCs/>
                <w:color w:val="000000"/>
                <w:sz w:val="12"/>
                <w:szCs w:val="12"/>
              </w:rPr>
            </w:pPr>
            <w:r>
              <w:rPr>
                <w:b/>
                <w:bCs/>
                <w:color w:val="000000"/>
                <w:sz w:val="12"/>
                <w:szCs w:val="12"/>
              </w:rPr>
              <w:t>НАЛОГОВЫЕ И НЕНАЛОГОВЫЕ ДОХОДЫ</w:t>
            </w:r>
          </w:p>
        </w:tc>
        <w:tc>
          <w:tcPr>
            <w:tcW w:w="1107" w:type="dxa"/>
            <w:shd w:val="clear" w:color="auto" w:fill="auto"/>
            <w:noWrap/>
            <w:vAlign w:val="bottom"/>
            <w:hideMark/>
          </w:tcPr>
          <w:p w14:paraId="0A145630" w14:textId="77777777" w:rsidR="0094177E" w:rsidRDefault="0094177E">
            <w:pPr>
              <w:jc w:val="right"/>
              <w:rPr>
                <w:color w:val="000000"/>
                <w:sz w:val="12"/>
                <w:szCs w:val="12"/>
              </w:rPr>
            </w:pPr>
            <w:r>
              <w:rPr>
                <w:color w:val="000000"/>
                <w:sz w:val="12"/>
                <w:szCs w:val="12"/>
              </w:rPr>
              <w:t>2837,5</w:t>
            </w:r>
          </w:p>
        </w:tc>
        <w:tc>
          <w:tcPr>
            <w:tcW w:w="60" w:type="dxa"/>
            <w:shd w:val="clear" w:color="auto" w:fill="auto"/>
            <w:noWrap/>
            <w:vAlign w:val="bottom"/>
            <w:hideMark/>
          </w:tcPr>
          <w:p w14:paraId="493B3199"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EEAA354" w14:textId="77777777" w:rsidR="0094177E" w:rsidRDefault="0094177E">
            <w:pPr>
              <w:jc w:val="right"/>
              <w:rPr>
                <w:color w:val="000000"/>
                <w:sz w:val="12"/>
                <w:szCs w:val="12"/>
              </w:rPr>
            </w:pPr>
            <w:r>
              <w:rPr>
                <w:color w:val="000000"/>
                <w:sz w:val="12"/>
                <w:szCs w:val="12"/>
              </w:rPr>
              <w:t>2843,6</w:t>
            </w:r>
          </w:p>
        </w:tc>
        <w:tc>
          <w:tcPr>
            <w:tcW w:w="476" w:type="dxa"/>
            <w:shd w:val="clear" w:color="auto" w:fill="auto"/>
            <w:noWrap/>
            <w:vAlign w:val="bottom"/>
            <w:hideMark/>
          </w:tcPr>
          <w:p w14:paraId="0A88CB2D" w14:textId="77777777" w:rsidR="0094177E" w:rsidRDefault="0094177E">
            <w:pPr>
              <w:jc w:val="right"/>
              <w:rPr>
                <w:color w:val="000000"/>
                <w:sz w:val="12"/>
                <w:szCs w:val="12"/>
              </w:rPr>
            </w:pPr>
            <w:r>
              <w:rPr>
                <w:color w:val="000000"/>
                <w:sz w:val="12"/>
                <w:szCs w:val="12"/>
              </w:rPr>
              <w:t>2849,8</w:t>
            </w:r>
          </w:p>
        </w:tc>
      </w:tr>
      <w:tr w:rsidR="0094177E" w14:paraId="7B23C526" w14:textId="77777777" w:rsidTr="0094177E">
        <w:tc>
          <w:tcPr>
            <w:tcW w:w="819" w:type="dxa"/>
            <w:shd w:val="clear" w:color="auto" w:fill="auto"/>
            <w:vAlign w:val="bottom"/>
            <w:hideMark/>
          </w:tcPr>
          <w:p w14:paraId="0A0FB9EF" w14:textId="77777777" w:rsidR="0094177E" w:rsidRDefault="0094177E">
            <w:pPr>
              <w:jc w:val="right"/>
              <w:rPr>
                <w:color w:val="000000"/>
                <w:sz w:val="12"/>
                <w:szCs w:val="12"/>
              </w:rPr>
            </w:pPr>
          </w:p>
        </w:tc>
        <w:tc>
          <w:tcPr>
            <w:tcW w:w="2602" w:type="dxa"/>
            <w:shd w:val="clear" w:color="auto" w:fill="auto"/>
            <w:noWrap/>
            <w:vAlign w:val="bottom"/>
            <w:hideMark/>
          </w:tcPr>
          <w:p w14:paraId="185CC331"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01  00000  00  0000  000</w:t>
            </w:r>
          </w:p>
        </w:tc>
        <w:tc>
          <w:tcPr>
            <w:tcW w:w="5780" w:type="dxa"/>
            <w:shd w:val="clear" w:color="auto" w:fill="auto"/>
            <w:vAlign w:val="bottom"/>
            <w:hideMark/>
          </w:tcPr>
          <w:p w14:paraId="39B8FF93" w14:textId="77777777" w:rsidR="0094177E" w:rsidRDefault="0094177E">
            <w:pPr>
              <w:rPr>
                <w:color w:val="000000"/>
                <w:sz w:val="12"/>
                <w:szCs w:val="12"/>
              </w:rPr>
            </w:pPr>
            <w:r>
              <w:rPr>
                <w:color w:val="000000"/>
                <w:sz w:val="12"/>
                <w:szCs w:val="12"/>
              </w:rPr>
              <w:t>НАЛОГИ НА ПРИБЫЛЬ, ДОХОДЫ</w:t>
            </w:r>
          </w:p>
        </w:tc>
        <w:tc>
          <w:tcPr>
            <w:tcW w:w="1107" w:type="dxa"/>
            <w:shd w:val="clear" w:color="auto" w:fill="auto"/>
            <w:noWrap/>
            <w:vAlign w:val="bottom"/>
            <w:hideMark/>
          </w:tcPr>
          <w:p w14:paraId="09317CE7" w14:textId="77777777" w:rsidR="0094177E" w:rsidRDefault="0094177E">
            <w:pPr>
              <w:jc w:val="right"/>
              <w:rPr>
                <w:color w:val="000000"/>
                <w:sz w:val="12"/>
                <w:szCs w:val="12"/>
              </w:rPr>
            </w:pPr>
            <w:r>
              <w:rPr>
                <w:color w:val="000000"/>
                <w:sz w:val="12"/>
                <w:szCs w:val="12"/>
              </w:rPr>
              <w:t>120,0</w:t>
            </w:r>
          </w:p>
        </w:tc>
        <w:tc>
          <w:tcPr>
            <w:tcW w:w="60" w:type="dxa"/>
            <w:shd w:val="clear" w:color="auto" w:fill="auto"/>
            <w:noWrap/>
            <w:vAlign w:val="bottom"/>
            <w:hideMark/>
          </w:tcPr>
          <w:p w14:paraId="4A915CDE"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5A49E45" w14:textId="77777777" w:rsidR="0094177E" w:rsidRDefault="0094177E">
            <w:pPr>
              <w:jc w:val="right"/>
              <w:rPr>
                <w:color w:val="000000"/>
                <w:sz w:val="12"/>
                <w:szCs w:val="12"/>
              </w:rPr>
            </w:pPr>
            <w:r>
              <w:rPr>
                <w:color w:val="000000"/>
                <w:sz w:val="12"/>
                <w:szCs w:val="12"/>
              </w:rPr>
              <w:t>124,0</w:t>
            </w:r>
          </w:p>
        </w:tc>
        <w:tc>
          <w:tcPr>
            <w:tcW w:w="476" w:type="dxa"/>
            <w:shd w:val="clear" w:color="auto" w:fill="auto"/>
            <w:noWrap/>
            <w:vAlign w:val="bottom"/>
            <w:hideMark/>
          </w:tcPr>
          <w:p w14:paraId="57588CF0" w14:textId="77777777" w:rsidR="0094177E" w:rsidRDefault="0094177E">
            <w:pPr>
              <w:jc w:val="right"/>
              <w:rPr>
                <w:color w:val="000000"/>
                <w:sz w:val="12"/>
                <w:szCs w:val="12"/>
              </w:rPr>
            </w:pPr>
            <w:r>
              <w:rPr>
                <w:color w:val="000000"/>
                <w:sz w:val="12"/>
                <w:szCs w:val="12"/>
              </w:rPr>
              <w:t>129,0</w:t>
            </w:r>
          </w:p>
        </w:tc>
      </w:tr>
      <w:tr w:rsidR="0094177E" w14:paraId="1EC09FCF" w14:textId="77777777" w:rsidTr="0094177E">
        <w:tc>
          <w:tcPr>
            <w:tcW w:w="819" w:type="dxa"/>
            <w:shd w:val="clear" w:color="auto" w:fill="auto"/>
            <w:vAlign w:val="bottom"/>
            <w:hideMark/>
          </w:tcPr>
          <w:p w14:paraId="264F4D93" w14:textId="77777777" w:rsidR="0094177E" w:rsidRDefault="0094177E">
            <w:pPr>
              <w:jc w:val="right"/>
              <w:rPr>
                <w:color w:val="000000"/>
                <w:sz w:val="12"/>
                <w:szCs w:val="12"/>
              </w:rPr>
            </w:pPr>
          </w:p>
        </w:tc>
        <w:tc>
          <w:tcPr>
            <w:tcW w:w="2602" w:type="dxa"/>
            <w:shd w:val="clear" w:color="auto" w:fill="auto"/>
            <w:noWrap/>
            <w:vAlign w:val="bottom"/>
            <w:hideMark/>
          </w:tcPr>
          <w:p w14:paraId="4B5FC32A"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01  02000  01  0000  110</w:t>
            </w:r>
          </w:p>
        </w:tc>
        <w:tc>
          <w:tcPr>
            <w:tcW w:w="5780" w:type="dxa"/>
            <w:shd w:val="clear" w:color="auto" w:fill="auto"/>
            <w:vAlign w:val="bottom"/>
            <w:hideMark/>
          </w:tcPr>
          <w:p w14:paraId="33CEF607" w14:textId="77777777" w:rsidR="0094177E" w:rsidRDefault="0094177E">
            <w:pPr>
              <w:rPr>
                <w:color w:val="000000"/>
                <w:sz w:val="12"/>
                <w:szCs w:val="12"/>
              </w:rPr>
            </w:pPr>
            <w:r>
              <w:rPr>
                <w:color w:val="000000"/>
                <w:sz w:val="12"/>
                <w:szCs w:val="12"/>
              </w:rPr>
              <w:t>Налог на доходы физических лиц</w:t>
            </w:r>
          </w:p>
        </w:tc>
        <w:tc>
          <w:tcPr>
            <w:tcW w:w="1107" w:type="dxa"/>
            <w:shd w:val="clear" w:color="auto" w:fill="auto"/>
            <w:noWrap/>
            <w:vAlign w:val="bottom"/>
            <w:hideMark/>
          </w:tcPr>
          <w:p w14:paraId="25C1473B" w14:textId="77777777" w:rsidR="0094177E" w:rsidRDefault="0094177E">
            <w:pPr>
              <w:jc w:val="right"/>
              <w:rPr>
                <w:color w:val="000000"/>
                <w:sz w:val="12"/>
                <w:szCs w:val="12"/>
              </w:rPr>
            </w:pPr>
            <w:r>
              <w:rPr>
                <w:color w:val="000000"/>
                <w:sz w:val="12"/>
                <w:szCs w:val="12"/>
              </w:rPr>
              <w:t>120,0</w:t>
            </w:r>
          </w:p>
        </w:tc>
        <w:tc>
          <w:tcPr>
            <w:tcW w:w="60" w:type="dxa"/>
            <w:shd w:val="clear" w:color="auto" w:fill="auto"/>
            <w:noWrap/>
            <w:vAlign w:val="bottom"/>
            <w:hideMark/>
          </w:tcPr>
          <w:p w14:paraId="02D6705D"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7A14FA9" w14:textId="77777777" w:rsidR="0094177E" w:rsidRDefault="0094177E">
            <w:pPr>
              <w:jc w:val="right"/>
              <w:rPr>
                <w:color w:val="000000"/>
                <w:sz w:val="12"/>
                <w:szCs w:val="12"/>
              </w:rPr>
            </w:pPr>
            <w:r>
              <w:rPr>
                <w:color w:val="000000"/>
                <w:sz w:val="12"/>
                <w:szCs w:val="12"/>
              </w:rPr>
              <w:t>124,0</w:t>
            </w:r>
          </w:p>
        </w:tc>
        <w:tc>
          <w:tcPr>
            <w:tcW w:w="476" w:type="dxa"/>
            <w:shd w:val="clear" w:color="auto" w:fill="auto"/>
            <w:noWrap/>
            <w:vAlign w:val="bottom"/>
            <w:hideMark/>
          </w:tcPr>
          <w:p w14:paraId="027A093A" w14:textId="77777777" w:rsidR="0094177E" w:rsidRDefault="0094177E">
            <w:pPr>
              <w:jc w:val="right"/>
              <w:rPr>
                <w:color w:val="000000"/>
                <w:sz w:val="12"/>
                <w:szCs w:val="12"/>
              </w:rPr>
            </w:pPr>
            <w:r>
              <w:rPr>
                <w:color w:val="000000"/>
                <w:sz w:val="12"/>
                <w:szCs w:val="12"/>
              </w:rPr>
              <w:t>129,0</w:t>
            </w:r>
          </w:p>
        </w:tc>
      </w:tr>
      <w:tr w:rsidR="0094177E" w14:paraId="7B461A8A" w14:textId="77777777" w:rsidTr="0094177E">
        <w:tc>
          <w:tcPr>
            <w:tcW w:w="819" w:type="dxa"/>
            <w:shd w:val="clear" w:color="auto" w:fill="auto"/>
            <w:vAlign w:val="bottom"/>
            <w:hideMark/>
          </w:tcPr>
          <w:p w14:paraId="5EBF8258" w14:textId="77777777" w:rsidR="0094177E" w:rsidRDefault="0094177E">
            <w:pPr>
              <w:jc w:val="right"/>
              <w:rPr>
                <w:color w:val="000000"/>
                <w:sz w:val="12"/>
                <w:szCs w:val="12"/>
              </w:rPr>
            </w:pPr>
          </w:p>
        </w:tc>
        <w:tc>
          <w:tcPr>
            <w:tcW w:w="2602" w:type="dxa"/>
            <w:shd w:val="clear" w:color="auto" w:fill="auto"/>
            <w:noWrap/>
            <w:vAlign w:val="bottom"/>
            <w:hideMark/>
          </w:tcPr>
          <w:p w14:paraId="73F85902"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01  02010  01  0000  110</w:t>
            </w:r>
          </w:p>
        </w:tc>
        <w:tc>
          <w:tcPr>
            <w:tcW w:w="5780" w:type="dxa"/>
            <w:shd w:val="clear" w:color="auto" w:fill="auto"/>
            <w:vAlign w:val="bottom"/>
            <w:hideMark/>
          </w:tcPr>
          <w:p w14:paraId="197BA946" w14:textId="77777777" w:rsidR="0094177E" w:rsidRDefault="0094177E">
            <w:pPr>
              <w:rPr>
                <w:color w:val="000000"/>
                <w:sz w:val="12"/>
                <w:szCs w:val="12"/>
              </w:rPr>
            </w:pPr>
            <w:r>
              <w:rPr>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7" w:type="dxa"/>
            <w:shd w:val="clear" w:color="auto" w:fill="auto"/>
            <w:noWrap/>
            <w:vAlign w:val="bottom"/>
            <w:hideMark/>
          </w:tcPr>
          <w:p w14:paraId="3819AC89" w14:textId="77777777" w:rsidR="0094177E" w:rsidRDefault="0094177E">
            <w:pPr>
              <w:jc w:val="right"/>
              <w:rPr>
                <w:color w:val="000000"/>
                <w:sz w:val="12"/>
                <w:szCs w:val="12"/>
              </w:rPr>
            </w:pPr>
            <w:r>
              <w:rPr>
                <w:color w:val="000000"/>
                <w:sz w:val="12"/>
                <w:szCs w:val="12"/>
              </w:rPr>
              <w:t>120,0</w:t>
            </w:r>
          </w:p>
        </w:tc>
        <w:tc>
          <w:tcPr>
            <w:tcW w:w="60" w:type="dxa"/>
            <w:shd w:val="clear" w:color="auto" w:fill="auto"/>
            <w:noWrap/>
            <w:vAlign w:val="bottom"/>
            <w:hideMark/>
          </w:tcPr>
          <w:p w14:paraId="4BFCCFE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CC07303" w14:textId="77777777" w:rsidR="0094177E" w:rsidRDefault="0094177E">
            <w:pPr>
              <w:jc w:val="right"/>
              <w:rPr>
                <w:color w:val="000000"/>
                <w:sz w:val="12"/>
                <w:szCs w:val="12"/>
              </w:rPr>
            </w:pPr>
            <w:r>
              <w:rPr>
                <w:color w:val="000000"/>
                <w:sz w:val="12"/>
                <w:szCs w:val="12"/>
              </w:rPr>
              <w:t>124,0</w:t>
            </w:r>
          </w:p>
        </w:tc>
        <w:tc>
          <w:tcPr>
            <w:tcW w:w="476" w:type="dxa"/>
            <w:shd w:val="clear" w:color="auto" w:fill="auto"/>
            <w:noWrap/>
            <w:vAlign w:val="bottom"/>
            <w:hideMark/>
          </w:tcPr>
          <w:p w14:paraId="3E09065E" w14:textId="77777777" w:rsidR="0094177E" w:rsidRDefault="0094177E">
            <w:pPr>
              <w:jc w:val="right"/>
              <w:rPr>
                <w:color w:val="000000"/>
                <w:sz w:val="12"/>
                <w:szCs w:val="12"/>
              </w:rPr>
            </w:pPr>
            <w:r>
              <w:rPr>
                <w:color w:val="000000"/>
                <w:sz w:val="12"/>
                <w:szCs w:val="12"/>
              </w:rPr>
              <w:t>129,0</w:t>
            </w:r>
          </w:p>
        </w:tc>
      </w:tr>
      <w:tr w:rsidR="0094177E" w14:paraId="0C25CA46" w14:textId="77777777" w:rsidTr="0094177E">
        <w:tc>
          <w:tcPr>
            <w:tcW w:w="819" w:type="dxa"/>
            <w:shd w:val="clear" w:color="auto" w:fill="auto"/>
            <w:vAlign w:val="bottom"/>
            <w:hideMark/>
          </w:tcPr>
          <w:p w14:paraId="4B750A88" w14:textId="77777777" w:rsidR="0094177E" w:rsidRDefault="0094177E">
            <w:pPr>
              <w:jc w:val="right"/>
              <w:rPr>
                <w:color w:val="000000"/>
                <w:sz w:val="12"/>
                <w:szCs w:val="12"/>
              </w:rPr>
            </w:pPr>
          </w:p>
        </w:tc>
        <w:tc>
          <w:tcPr>
            <w:tcW w:w="2602" w:type="dxa"/>
            <w:shd w:val="clear" w:color="auto" w:fill="auto"/>
            <w:noWrap/>
            <w:vAlign w:val="bottom"/>
            <w:hideMark/>
          </w:tcPr>
          <w:p w14:paraId="6421DA8C"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01  02020  01  0000  110</w:t>
            </w:r>
          </w:p>
        </w:tc>
        <w:tc>
          <w:tcPr>
            <w:tcW w:w="5780" w:type="dxa"/>
            <w:shd w:val="clear" w:color="auto" w:fill="auto"/>
            <w:vAlign w:val="bottom"/>
            <w:hideMark/>
          </w:tcPr>
          <w:p w14:paraId="01CA1038" w14:textId="77777777" w:rsidR="0094177E" w:rsidRDefault="0094177E">
            <w:pPr>
              <w:rPr>
                <w:color w:val="000000"/>
                <w:sz w:val="12"/>
                <w:szCs w:val="12"/>
              </w:rPr>
            </w:pPr>
            <w:r>
              <w:rPr>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07" w:type="dxa"/>
            <w:shd w:val="clear" w:color="auto" w:fill="auto"/>
            <w:noWrap/>
            <w:vAlign w:val="bottom"/>
            <w:hideMark/>
          </w:tcPr>
          <w:p w14:paraId="3FDCE246"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17E17E89"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0C015DA"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4131BFF" w14:textId="77777777" w:rsidR="0094177E" w:rsidRDefault="0094177E">
            <w:pPr>
              <w:rPr>
                <w:color w:val="000000"/>
                <w:sz w:val="12"/>
                <w:szCs w:val="12"/>
              </w:rPr>
            </w:pPr>
            <w:r>
              <w:rPr>
                <w:color w:val="000000"/>
                <w:sz w:val="12"/>
                <w:szCs w:val="12"/>
              </w:rPr>
              <w:t> </w:t>
            </w:r>
          </w:p>
        </w:tc>
      </w:tr>
      <w:tr w:rsidR="0094177E" w14:paraId="0F23375E" w14:textId="77777777" w:rsidTr="0094177E">
        <w:tc>
          <w:tcPr>
            <w:tcW w:w="819" w:type="dxa"/>
            <w:shd w:val="clear" w:color="auto" w:fill="auto"/>
            <w:vAlign w:val="bottom"/>
            <w:hideMark/>
          </w:tcPr>
          <w:p w14:paraId="20CDA198" w14:textId="77777777" w:rsidR="0094177E" w:rsidRDefault="0094177E">
            <w:pPr>
              <w:rPr>
                <w:color w:val="000000"/>
                <w:sz w:val="12"/>
                <w:szCs w:val="12"/>
              </w:rPr>
            </w:pPr>
          </w:p>
        </w:tc>
        <w:tc>
          <w:tcPr>
            <w:tcW w:w="2602" w:type="dxa"/>
            <w:shd w:val="clear" w:color="auto" w:fill="auto"/>
            <w:noWrap/>
            <w:vAlign w:val="bottom"/>
            <w:hideMark/>
          </w:tcPr>
          <w:p w14:paraId="0BBD069C"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01  02030  01  0000  110</w:t>
            </w:r>
          </w:p>
        </w:tc>
        <w:tc>
          <w:tcPr>
            <w:tcW w:w="5780" w:type="dxa"/>
            <w:shd w:val="clear" w:color="auto" w:fill="auto"/>
            <w:vAlign w:val="bottom"/>
            <w:hideMark/>
          </w:tcPr>
          <w:p w14:paraId="6DB33F99" w14:textId="77777777" w:rsidR="0094177E" w:rsidRDefault="0094177E">
            <w:pPr>
              <w:rPr>
                <w:color w:val="000000"/>
                <w:sz w:val="12"/>
                <w:szCs w:val="12"/>
              </w:rPr>
            </w:pPr>
            <w:r>
              <w:rPr>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07" w:type="dxa"/>
            <w:shd w:val="clear" w:color="auto" w:fill="auto"/>
            <w:noWrap/>
            <w:vAlign w:val="bottom"/>
            <w:hideMark/>
          </w:tcPr>
          <w:p w14:paraId="109BC1E0"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42697A6D"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38A8F72"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5ADFF2D" w14:textId="77777777" w:rsidR="0094177E" w:rsidRDefault="0094177E">
            <w:pPr>
              <w:rPr>
                <w:color w:val="000000"/>
                <w:sz w:val="12"/>
                <w:szCs w:val="12"/>
              </w:rPr>
            </w:pPr>
            <w:r>
              <w:rPr>
                <w:color w:val="000000"/>
                <w:sz w:val="12"/>
                <w:szCs w:val="12"/>
              </w:rPr>
              <w:t> </w:t>
            </w:r>
          </w:p>
        </w:tc>
      </w:tr>
      <w:tr w:rsidR="0094177E" w14:paraId="3651B5EC" w14:textId="77777777" w:rsidTr="0094177E">
        <w:tc>
          <w:tcPr>
            <w:tcW w:w="819" w:type="dxa"/>
            <w:shd w:val="clear" w:color="auto" w:fill="auto"/>
            <w:vAlign w:val="bottom"/>
            <w:hideMark/>
          </w:tcPr>
          <w:p w14:paraId="550FD8B4" w14:textId="77777777" w:rsidR="0094177E" w:rsidRDefault="0094177E">
            <w:pPr>
              <w:rPr>
                <w:color w:val="000000"/>
                <w:sz w:val="12"/>
                <w:szCs w:val="12"/>
              </w:rPr>
            </w:pPr>
          </w:p>
        </w:tc>
        <w:tc>
          <w:tcPr>
            <w:tcW w:w="2602" w:type="dxa"/>
            <w:shd w:val="clear" w:color="auto" w:fill="auto"/>
            <w:noWrap/>
            <w:vAlign w:val="bottom"/>
            <w:hideMark/>
          </w:tcPr>
          <w:p w14:paraId="5BF95D23"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01  02040  01  0000  110</w:t>
            </w:r>
          </w:p>
        </w:tc>
        <w:tc>
          <w:tcPr>
            <w:tcW w:w="5780" w:type="dxa"/>
            <w:shd w:val="clear" w:color="auto" w:fill="auto"/>
            <w:vAlign w:val="bottom"/>
            <w:hideMark/>
          </w:tcPr>
          <w:p w14:paraId="0876E933" w14:textId="77777777" w:rsidR="0094177E" w:rsidRDefault="0094177E">
            <w:pPr>
              <w:rPr>
                <w:color w:val="000000"/>
                <w:sz w:val="12"/>
                <w:szCs w:val="12"/>
              </w:rPr>
            </w:pPr>
            <w:r>
              <w:rPr>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107" w:type="dxa"/>
            <w:shd w:val="clear" w:color="auto" w:fill="auto"/>
            <w:noWrap/>
            <w:vAlign w:val="bottom"/>
            <w:hideMark/>
          </w:tcPr>
          <w:p w14:paraId="54DD0911"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3EB1AC37"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128880E"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AF86544" w14:textId="77777777" w:rsidR="0094177E" w:rsidRDefault="0094177E">
            <w:pPr>
              <w:rPr>
                <w:color w:val="000000"/>
                <w:sz w:val="12"/>
                <w:szCs w:val="12"/>
              </w:rPr>
            </w:pPr>
            <w:r>
              <w:rPr>
                <w:color w:val="000000"/>
                <w:sz w:val="12"/>
                <w:szCs w:val="12"/>
              </w:rPr>
              <w:t> </w:t>
            </w:r>
          </w:p>
        </w:tc>
      </w:tr>
      <w:tr w:rsidR="0094177E" w14:paraId="039731D2" w14:textId="77777777" w:rsidTr="0094177E">
        <w:tc>
          <w:tcPr>
            <w:tcW w:w="819" w:type="dxa"/>
            <w:shd w:val="clear" w:color="auto" w:fill="auto"/>
            <w:vAlign w:val="bottom"/>
            <w:hideMark/>
          </w:tcPr>
          <w:p w14:paraId="77BCFEDD" w14:textId="77777777" w:rsidR="0094177E" w:rsidRDefault="0094177E">
            <w:pPr>
              <w:rPr>
                <w:color w:val="000000"/>
                <w:sz w:val="12"/>
                <w:szCs w:val="12"/>
              </w:rPr>
            </w:pPr>
          </w:p>
        </w:tc>
        <w:tc>
          <w:tcPr>
            <w:tcW w:w="2602" w:type="dxa"/>
            <w:shd w:val="clear" w:color="auto" w:fill="auto"/>
            <w:noWrap/>
            <w:vAlign w:val="bottom"/>
            <w:hideMark/>
          </w:tcPr>
          <w:p w14:paraId="288A6636"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05  00000  00  0000  000</w:t>
            </w:r>
          </w:p>
        </w:tc>
        <w:tc>
          <w:tcPr>
            <w:tcW w:w="5780" w:type="dxa"/>
            <w:shd w:val="clear" w:color="auto" w:fill="auto"/>
            <w:vAlign w:val="bottom"/>
            <w:hideMark/>
          </w:tcPr>
          <w:p w14:paraId="607FFE41" w14:textId="77777777" w:rsidR="0094177E" w:rsidRDefault="0094177E">
            <w:pPr>
              <w:rPr>
                <w:b/>
                <w:bCs/>
                <w:color w:val="000000"/>
                <w:sz w:val="12"/>
                <w:szCs w:val="12"/>
              </w:rPr>
            </w:pPr>
            <w:r>
              <w:rPr>
                <w:b/>
                <w:bCs/>
                <w:color w:val="000000"/>
                <w:sz w:val="12"/>
                <w:szCs w:val="12"/>
              </w:rPr>
              <w:t>НАЛОГИ НА СОВОКУПНЫЙ ДОХОД</w:t>
            </w:r>
          </w:p>
        </w:tc>
        <w:tc>
          <w:tcPr>
            <w:tcW w:w="1107" w:type="dxa"/>
            <w:shd w:val="clear" w:color="auto" w:fill="auto"/>
            <w:noWrap/>
            <w:vAlign w:val="bottom"/>
            <w:hideMark/>
          </w:tcPr>
          <w:p w14:paraId="2949FF3F" w14:textId="77777777" w:rsidR="0094177E" w:rsidRDefault="0094177E">
            <w:pPr>
              <w:jc w:val="right"/>
              <w:rPr>
                <w:color w:val="000000"/>
                <w:sz w:val="12"/>
                <w:szCs w:val="12"/>
              </w:rPr>
            </w:pPr>
            <w:r>
              <w:rPr>
                <w:color w:val="000000"/>
                <w:sz w:val="12"/>
                <w:szCs w:val="12"/>
              </w:rPr>
              <w:t>4,0</w:t>
            </w:r>
          </w:p>
        </w:tc>
        <w:tc>
          <w:tcPr>
            <w:tcW w:w="60" w:type="dxa"/>
            <w:shd w:val="clear" w:color="auto" w:fill="auto"/>
            <w:noWrap/>
            <w:vAlign w:val="bottom"/>
            <w:hideMark/>
          </w:tcPr>
          <w:p w14:paraId="16D1E27D"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CEA9DA5" w14:textId="77777777" w:rsidR="0094177E" w:rsidRDefault="0094177E">
            <w:pPr>
              <w:jc w:val="right"/>
              <w:rPr>
                <w:color w:val="000000"/>
                <w:sz w:val="12"/>
                <w:szCs w:val="12"/>
              </w:rPr>
            </w:pPr>
            <w:r>
              <w:rPr>
                <w:color w:val="000000"/>
                <w:sz w:val="12"/>
                <w:szCs w:val="12"/>
              </w:rPr>
              <w:t>4,1</w:t>
            </w:r>
          </w:p>
        </w:tc>
        <w:tc>
          <w:tcPr>
            <w:tcW w:w="476" w:type="dxa"/>
            <w:shd w:val="clear" w:color="auto" w:fill="auto"/>
            <w:noWrap/>
            <w:vAlign w:val="bottom"/>
            <w:hideMark/>
          </w:tcPr>
          <w:p w14:paraId="1FAE7A51" w14:textId="77777777" w:rsidR="0094177E" w:rsidRDefault="0094177E">
            <w:pPr>
              <w:jc w:val="right"/>
              <w:rPr>
                <w:color w:val="000000"/>
                <w:sz w:val="12"/>
                <w:szCs w:val="12"/>
              </w:rPr>
            </w:pPr>
            <w:r>
              <w:rPr>
                <w:color w:val="000000"/>
                <w:sz w:val="12"/>
                <w:szCs w:val="12"/>
              </w:rPr>
              <w:t>4,3</w:t>
            </w:r>
          </w:p>
        </w:tc>
      </w:tr>
      <w:tr w:rsidR="0094177E" w14:paraId="3F1C37A5" w14:textId="77777777" w:rsidTr="0094177E">
        <w:tc>
          <w:tcPr>
            <w:tcW w:w="819" w:type="dxa"/>
            <w:shd w:val="clear" w:color="auto" w:fill="auto"/>
            <w:vAlign w:val="bottom"/>
            <w:hideMark/>
          </w:tcPr>
          <w:p w14:paraId="5A5F0833" w14:textId="77777777" w:rsidR="0094177E" w:rsidRDefault="0094177E">
            <w:pPr>
              <w:jc w:val="right"/>
              <w:rPr>
                <w:color w:val="000000"/>
                <w:sz w:val="12"/>
                <w:szCs w:val="12"/>
              </w:rPr>
            </w:pPr>
          </w:p>
        </w:tc>
        <w:tc>
          <w:tcPr>
            <w:tcW w:w="2602" w:type="dxa"/>
            <w:shd w:val="clear" w:color="auto" w:fill="auto"/>
            <w:noWrap/>
            <w:vAlign w:val="bottom"/>
            <w:hideMark/>
          </w:tcPr>
          <w:p w14:paraId="0ACA6E3D"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05  03000  01  0000  110</w:t>
            </w:r>
          </w:p>
        </w:tc>
        <w:tc>
          <w:tcPr>
            <w:tcW w:w="5780" w:type="dxa"/>
            <w:shd w:val="clear" w:color="auto" w:fill="auto"/>
            <w:vAlign w:val="bottom"/>
            <w:hideMark/>
          </w:tcPr>
          <w:p w14:paraId="12F3C83E" w14:textId="77777777" w:rsidR="0094177E" w:rsidRDefault="0094177E">
            <w:pPr>
              <w:rPr>
                <w:color w:val="000000"/>
                <w:sz w:val="12"/>
                <w:szCs w:val="12"/>
              </w:rPr>
            </w:pPr>
            <w:r>
              <w:rPr>
                <w:color w:val="000000"/>
                <w:sz w:val="12"/>
                <w:szCs w:val="12"/>
              </w:rPr>
              <w:t>Единый сельскохозяйственный налог</w:t>
            </w:r>
          </w:p>
        </w:tc>
        <w:tc>
          <w:tcPr>
            <w:tcW w:w="1107" w:type="dxa"/>
            <w:shd w:val="clear" w:color="auto" w:fill="auto"/>
            <w:noWrap/>
            <w:vAlign w:val="bottom"/>
            <w:hideMark/>
          </w:tcPr>
          <w:p w14:paraId="2D55C133" w14:textId="77777777" w:rsidR="0094177E" w:rsidRDefault="0094177E">
            <w:pPr>
              <w:jc w:val="right"/>
              <w:rPr>
                <w:color w:val="000000"/>
                <w:sz w:val="12"/>
                <w:szCs w:val="12"/>
              </w:rPr>
            </w:pPr>
            <w:r>
              <w:rPr>
                <w:color w:val="000000"/>
                <w:sz w:val="12"/>
                <w:szCs w:val="12"/>
              </w:rPr>
              <w:t>4,0</w:t>
            </w:r>
          </w:p>
        </w:tc>
        <w:tc>
          <w:tcPr>
            <w:tcW w:w="60" w:type="dxa"/>
            <w:shd w:val="clear" w:color="auto" w:fill="auto"/>
            <w:noWrap/>
            <w:vAlign w:val="bottom"/>
            <w:hideMark/>
          </w:tcPr>
          <w:p w14:paraId="4DE190BA"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17A092F" w14:textId="77777777" w:rsidR="0094177E" w:rsidRDefault="0094177E">
            <w:pPr>
              <w:jc w:val="right"/>
              <w:rPr>
                <w:color w:val="000000"/>
                <w:sz w:val="12"/>
                <w:szCs w:val="12"/>
              </w:rPr>
            </w:pPr>
            <w:r>
              <w:rPr>
                <w:color w:val="000000"/>
                <w:sz w:val="12"/>
                <w:szCs w:val="12"/>
              </w:rPr>
              <w:t>4,1</w:t>
            </w:r>
          </w:p>
        </w:tc>
        <w:tc>
          <w:tcPr>
            <w:tcW w:w="476" w:type="dxa"/>
            <w:shd w:val="clear" w:color="auto" w:fill="auto"/>
            <w:noWrap/>
            <w:vAlign w:val="bottom"/>
            <w:hideMark/>
          </w:tcPr>
          <w:p w14:paraId="21BF3335" w14:textId="77777777" w:rsidR="0094177E" w:rsidRDefault="0094177E">
            <w:pPr>
              <w:jc w:val="right"/>
              <w:rPr>
                <w:color w:val="000000"/>
                <w:sz w:val="12"/>
                <w:szCs w:val="12"/>
              </w:rPr>
            </w:pPr>
            <w:r>
              <w:rPr>
                <w:color w:val="000000"/>
                <w:sz w:val="12"/>
                <w:szCs w:val="12"/>
              </w:rPr>
              <w:t>4,3</w:t>
            </w:r>
          </w:p>
        </w:tc>
      </w:tr>
      <w:tr w:rsidR="0094177E" w14:paraId="56915859" w14:textId="77777777" w:rsidTr="0094177E">
        <w:tc>
          <w:tcPr>
            <w:tcW w:w="819" w:type="dxa"/>
            <w:shd w:val="clear" w:color="auto" w:fill="auto"/>
            <w:vAlign w:val="bottom"/>
            <w:hideMark/>
          </w:tcPr>
          <w:p w14:paraId="388F820B" w14:textId="77777777" w:rsidR="0094177E" w:rsidRDefault="0094177E">
            <w:pPr>
              <w:jc w:val="right"/>
              <w:rPr>
                <w:color w:val="000000"/>
                <w:sz w:val="12"/>
                <w:szCs w:val="12"/>
              </w:rPr>
            </w:pPr>
          </w:p>
        </w:tc>
        <w:tc>
          <w:tcPr>
            <w:tcW w:w="2602" w:type="dxa"/>
            <w:shd w:val="clear" w:color="auto" w:fill="auto"/>
            <w:noWrap/>
            <w:vAlign w:val="bottom"/>
            <w:hideMark/>
          </w:tcPr>
          <w:p w14:paraId="747CB650"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05  03010  01  0000  110</w:t>
            </w:r>
          </w:p>
        </w:tc>
        <w:tc>
          <w:tcPr>
            <w:tcW w:w="5780" w:type="dxa"/>
            <w:shd w:val="clear" w:color="auto" w:fill="auto"/>
            <w:vAlign w:val="bottom"/>
            <w:hideMark/>
          </w:tcPr>
          <w:p w14:paraId="6F6AFE7D" w14:textId="77777777" w:rsidR="0094177E" w:rsidRDefault="0094177E">
            <w:pPr>
              <w:rPr>
                <w:color w:val="000000"/>
                <w:sz w:val="12"/>
                <w:szCs w:val="12"/>
              </w:rPr>
            </w:pPr>
            <w:r>
              <w:rPr>
                <w:color w:val="000000"/>
                <w:sz w:val="12"/>
                <w:szCs w:val="12"/>
              </w:rPr>
              <w:t>Единый сельскохозяйственный налог</w:t>
            </w:r>
          </w:p>
        </w:tc>
        <w:tc>
          <w:tcPr>
            <w:tcW w:w="1107" w:type="dxa"/>
            <w:shd w:val="clear" w:color="auto" w:fill="auto"/>
            <w:noWrap/>
            <w:vAlign w:val="bottom"/>
            <w:hideMark/>
          </w:tcPr>
          <w:p w14:paraId="76B2031C" w14:textId="77777777" w:rsidR="0094177E" w:rsidRDefault="0094177E">
            <w:pPr>
              <w:jc w:val="right"/>
              <w:rPr>
                <w:color w:val="000000"/>
                <w:sz w:val="12"/>
                <w:szCs w:val="12"/>
              </w:rPr>
            </w:pPr>
            <w:r>
              <w:rPr>
                <w:color w:val="000000"/>
                <w:sz w:val="12"/>
                <w:szCs w:val="12"/>
              </w:rPr>
              <w:t>4,0</w:t>
            </w:r>
          </w:p>
        </w:tc>
        <w:tc>
          <w:tcPr>
            <w:tcW w:w="60" w:type="dxa"/>
            <w:shd w:val="clear" w:color="auto" w:fill="auto"/>
            <w:noWrap/>
            <w:vAlign w:val="bottom"/>
            <w:hideMark/>
          </w:tcPr>
          <w:p w14:paraId="262E3333"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56EDFE7" w14:textId="77777777" w:rsidR="0094177E" w:rsidRDefault="0094177E">
            <w:pPr>
              <w:jc w:val="right"/>
              <w:rPr>
                <w:color w:val="000000"/>
                <w:sz w:val="12"/>
                <w:szCs w:val="12"/>
              </w:rPr>
            </w:pPr>
            <w:r>
              <w:rPr>
                <w:color w:val="000000"/>
                <w:sz w:val="12"/>
                <w:szCs w:val="12"/>
              </w:rPr>
              <w:t>4,1</w:t>
            </w:r>
          </w:p>
        </w:tc>
        <w:tc>
          <w:tcPr>
            <w:tcW w:w="476" w:type="dxa"/>
            <w:shd w:val="clear" w:color="auto" w:fill="auto"/>
            <w:noWrap/>
            <w:vAlign w:val="bottom"/>
            <w:hideMark/>
          </w:tcPr>
          <w:p w14:paraId="1990797C" w14:textId="77777777" w:rsidR="0094177E" w:rsidRDefault="0094177E">
            <w:pPr>
              <w:jc w:val="right"/>
              <w:rPr>
                <w:color w:val="000000"/>
                <w:sz w:val="12"/>
                <w:szCs w:val="12"/>
              </w:rPr>
            </w:pPr>
            <w:r>
              <w:rPr>
                <w:color w:val="000000"/>
                <w:sz w:val="12"/>
                <w:szCs w:val="12"/>
              </w:rPr>
              <w:t>4,3</w:t>
            </w:r>
          </w:p>
        </w:tc>
      </w:tr>
      <w:tr w:rsidR="0094177E" w14:paraId="1ACAE179" w14:textId="77777777" w:rsidTr="0094177E">
        <w:tc>
          <w:tcPr>
            <w:tcW w:w="819" w:type="dxa"/>
            <w:shd w:val="clear" w:color="auto" w:fill="auto"/>
            <w:vAlign w:val="bottom"/>
            <w:hideMark/>
          </w:tcPr>
          <w:p w14:paraId="20F7210E" w14:textId="77777777" w:rsidR="0094177E" w:rsidRDefault="0094177E">
            <w:pPr>
              <w:jc w:val="right"/>
              <w:rPr>
                <w:color w:val="000000"/>
                <w:sz w:val="12"/>
                <w:szCs w:val="12"/>
              </w:rPr>
            </w:pPr>
          </w:p>
        </w:tc>
        <w:tc>
          <w:tcPr>
            <w:tcW w:w="2602" w:type="dxa"/>
            <w:shd w:val="clear" w:color="auto" w:fill="auto"/>
            <w:noWrap/>
            <w:vAlign w:val="bottom"/>
            <w:hideMark/>
          </w:tcPr>
          <w:p w14:paraId="43BBDDF1"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05  03020  01  0000  110</w:t>
            </w:r>
          </w:p>
        </w:tc>
        <w:tc>
          <w:tcPr>
            <w:tcW w:w="5780" w:type="dxa"/>
            <w:shd w:val="clear" w:color="auto" w:fill="auto"/>
            <w:vAlign w:val="bottom"/>
            <w:hideMark/>
          </w:tcPr>
          <w:p w14:paraId="193E47CF" w14:textId="77777777" w:rsidR="0094177E" w:rsidRDefault="0094177E">
            <w:pPr>
              <w:rPr>
                <w:color w:val="000000"/>
                <w:sz w:val="12"/>
                <w:szCs w:val="12"/>
              </w:rPr>
            </w:pPr>
            <w:r>
              <w:rPr>
                <w:color w:val="000000"/>
                <w:sz w:val="12"/>
                <w:szCs w:val="12"/>
              </w:rPr>
              <w:t>Единый сельскохозяйственный налог (за налоговые периоды, истекшие до 1 января 2011 года)</w:t>
            </w:r>
          </w:p>
        </w:tc>
        <w:tc>
          <w:tcPr>
            <w:tcW w:w="1107" w:type="dxa"/>
            <w:shd w:val="clear" w:color="auto" w:fill="auto"/>
            <w:noWrap/>
            <w:vAlign w:val="bottom"/>
            <w:hideMark/>
          </w:tcPr>
          <w:p w14:paraId="0555A133"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4115E29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FA1A1A0"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6C265DE" w14:textId="77777777" w:rsidR="0094177E" w:rsidRDefault="0094177E">
            <w:pPr>
              <w:rPr>
                <w:color w:val="000000"/>
                <w:sz w:val="12"/>
                <w:szCs w:val="12"/>
              </w:rPr>
            </w:pPr>
            <w:r>
              <w:rPr>
                <w:color w:val="000000"/>
                <w:sz w:val="12"/>
                <w:szCs w:val="12"/>
              </w:rPr>
              <w:t> </w:t>
            </w:r>
          </w:p>
        </w:tc>
      </w:tr>
      <w:tr w:rsidR="0094177E" w14:paraId="5F115C40" w14:textId="77777777" w:rsidTr="0094177E">
        <w:tc>
          <w:tcPr>
            <w:tcW w:w="819" w:type="dxa"/>
            <w:shd w:val="clear" w:color="auto" w:fill="auto"/>
            <w:vAlign w:val="bottom"/>
            <w:hideMark/>
          </w:tcPr>
          <w:p w14:paraId="7438A11E" w14:textId="77777777" w:rsidR="0094177E" w:rsidRDefault="0094177E">
            <w:pPr>
              <w:rPr>
                <w:color w:val="000000"/>
                <w:sz w:val="12"/>
                <w:szCs w:val="12"/>
              </w:rPr>
            </w:pPr>
          </w:p>
        </w:tc>
        <w:tc>
          <w:tcPr>
            <w:tcW w:w="2602" w:type="dxa"/>
            <w:shd w:val="clear" w:color="auto" w:fill="auto"/>
            <w:noWrap/>
            <w:vAlign w:val="bottom"/>
            <w:hideMark/>
          </w:tcPr>
          <w:p w14:paraId="3B89E4A6"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06  00000  00  0000  000</w:t>
            </w:r>
          </w:p>
        </w:tc>
        <w:tc>
          <w:tcPr>
            <w:tcW w:w="5780" w:type="dxa"/>
            <w:shd w:val="clear" w:color="auto" w:fill="auto"/>
            <w:vAlign w:val="bottom"/>
            <w:hideMark/>
          </w:tcPr>
          <w:p w14:paraId="34158BBF" w14:textId="77777777" w:rsidR="0094177E" w:rsidRDefault="0094177E">
            <w:pPr>
              <w:rPr>
                <w:b/>
                <w:bCs/>
                <w:color w:val="000000"/>
                <w:sz w:val="12"/>
                <w:szCs w:val="12"/>
              </w:rPr>
            </w:pPr>
            <w:r>
              <w:rPr>
                <w:b/>
                <w:bCs/>
                <w:color w:val="000000"/>
                <w:sz w:val="12"/>
                <w:szCs w:val="12"/>
              </w:rPr>
              <w:t>НАЛОГИ НА ИМУЩЕСТВО</w:t>
            </w:r>
          </w:p>
        </w:tc>
        <w:tc>
          <w:tcPr>
            <w:tcW w:w="1107" w:type="dxa"/>
            <w:shd w:val="clear" w:color="auto" w:fill="auto"/>
            <w:noWrap/>
            <w:vAlign w:val="bottom"/>
            <w:hideMark/>
          </w:tcPr>
          <w:p w14:paraId="399EF741" w14:textId="77777777" w:rsidR="0094177E" w:rsidRDefault="0094177E">
            <w:pPr>
              <w:jc w:val="right"/>
              <w:rPr>
                <w:color w:val="000000"/>
                <w:sz w:val="12"/>
                <w:szCs w:val="12"/>
              </w:rPr>
            </w:pPr>
            <w:r>
              <w:rPr>
                <w:color w:val="000000"/>
                <w:sz w:val="12"/>
                <w:szCs w:val="12"/>
              </w:rPr>
              <w:t>2487,0</w:t>
            </w:r>
          </w:p>
        </w:tc>
        <w:tc>
          <w:tcPr>
            <w:tcW w:w="60" w:type="dxa"/>
            <w:shd w:val="clear" w:color="auto" w:fill="auto"/>
            <w:noWrap/>
            <w:vAlign w:val="bottom"/>
            <w:hideMark/>
          </w:tcPr>
          <w:p w14:paraId="22803C6D"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C9AE3D6" w14:textId="77777777" w:rsidR="0094177E" w:rsidRDefault="0094177E">
            <w:pPr>
              <w:jc w:val="right"/>
              <w:rPr>
                <w:color w:val="000000"/>
                <w:sz w:val="12"/>
                <w:szCs w:val="12"/>
              </w:rPr>
            </w:pPr>
            <w:r>
              <w:rPr>
                <w:color w:val="000000"/>
                <w:sz w:val="12"/>
                <w:szCs w:val="12"/>
              </w:rPr>
              <w:t>2487,0</w:t>
            </w:r>
          </w:p>
        </w:tc>
        <w:tc>
          <w:tcPr>
            <w:tcW w:w="476" w:type="dxa"/>
            <w:shd w:val="clear" w:color="auto" w:fill="auto"/>
            <w:noWrap/>
            <w:vAlign w:val="bottom"/>
            <w:hideMark/>
          </w:tcPr>
          <w:p w14:paraId="4D235219" w14:textId="77777777" w:rsidR="0094177E" w:rsidRDefault="0094177E">
            <w:pPr>
              <w:jc w:val="right"/>
              <w:rPr>
                <w:color w:val="000000"/>
                <w:sz w:val="12"/>
                <w:szCs w:val="12"/>
              </w:rPr>
            </w:pPr>
            <w:r>
              <w:rPr>
                <w:color w:val="000000"/>
                <w:sz w:val="12"/>
                <w:szCs w:val="12"/>
              </w:rPr>
              <w:t>2487,0</w:t>
            </w:r>
          </w:p>
        </w:tc>
      </w:tr>
      <w:tr w:rsidR="0094177E" w14:paraId="633136D6" w14:textId="77777777" w:rsidTr="0094177E">
        <w:tc>
          <w:tcPr>
            <w:tcW w:w="819" w:type="dxa"/>
            <w:shd w:val="clear" w:color="auto" w:fill="auto"/>
            <w:vAlign w:val="bottom"/>
            <w:hideMark/>
          </w:tcPr>
          <w:p w14:paraId="380CF4EB" w14:textId="77777777" w:rsidR="0094177E" w:rsidRDefault="0094177E">
            <w:pPr>
              <w:jc w:val="right"/>
              <w:rPr>
                <w:color w:val="000000"/>
                <w:sz w:val="12"/>
                <w:szCs w:val="12"/>
              </w:rPr>
            </w:pPr>
          </w:p>
        </w:tc>
        <w:tc>
          <w:tcPr>
            <w:tcW w:w="2602" w:type="dxa"/>
            <w:shd w:val="clear" w:color="auto" w:fill="auto"/>
            <w:noWrap/>
            <w:vAlign w:val="bottom"/>
            <w:hideMark/>
          </w:tcPr>
          <w:p w14:paraId="641CA3E6"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06  01000  00  0000  110</w:t>
            </w:r>
          </w:p>
        </w:tc>
        <w:tc>
          <w:tcPr>
            <w:tcW w:w="5780" w:type="dxa"/>
            <w:shd w:val="clear" w:color="auto" w:fill="auto"/>
            <w:vAlign w:val="bottom"/>
            <w:hideMark/>
          </w:tcPr>
          <w:p w14:paraId="39C8A82A" w14:textId="77777777" w:rsidR="0094177E" w:rsidRDefault="0094177E">
            <w:pPr>
              <w:rPr>
                <w:color w:val="000000"/>
                <w:sz w:val="12"/>
                <w:szCs w:val="12"/>
              </w:rPr>
            </w:pPr>
            <w:r>
              <w:rPr>
                <w:color w:val="000000"/>
                <w:sz w:val="12"/>
                <w:szCs w:val="12"/>
              </w:rPr>
              <w:t>Налог на имущество физических лиц</w:t>
            </w:r>
          </w:p>
        </w:tc>
        <w:tc>
          <w:tcPr>
            <w:tcW w:w="1107" w:type="dxa"/>
            <w:shd w:val="clear" w:color="auto" w:fill="auto"/>
            <w:noWrap/>
            <w:vAlign w:val="bottom"/>
            <w:hideMark/>
          </w:tcPr>
          <w:p w14:paraId="61E82587" w14:textId="77777777" w:rsidR="0094177E" w:rsidRDefault="0094177E">
            <w:pPr>
              <w:jc w:val="right"/>
              <w:rPr>
                <w:color w:val="000000"/>
                <w:sz w:val="12"/>
                <w:szCs w:val="12"/>
              </w:rPr>
            </w:pPr>
            <w:r>
              <w:rPr>
                <w:color w:val="000000"/>
                <w:sz w:val="12"/>
                <w:szCs w:val="12"/>
              </w:rPr>
              <w:t>85,0</w:t>
            </w:r>
          </w:p>
        </w:tc>
        <w:tc>
          <w:tcPr>
            <w:tcW w:w="60" w:type="dxa"/>
            <w:shd w:val="clear" w:color="auto" w:fill="auto"/>
            <w:noWrap/>
            <w:vAlign w:val="bottom"/>
            <w:hideMark/>
          </w:tcPr>
          <w:p w14:paraId="21F496D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F4AA38C" w14:textId="77777777" w:rsidR="0094177E" w:rsidRDefault="0094177E">
            <w:pPr>
              <w:jc w:val="right"/>
              <w:rPr>
                <w:color w:val="000000"/>
                <w:sz w:val="12"/>
                <w:szCs w:val="12"/>
              </w:rPr>
            </w:pPr>
            <w:r>
              <w:rPr>
                <w:color w:val="000000"/>
                <w:sz w:val="12"/>
                <w:szCs w:val="12"/>
              </w:rPr>
              <w:t>85,0</w:t>
            </w:r>
          </w:p>
        </w:tc>
        <w:tc>
          <w:tcPr>
            <w:tcW w:w="476" w:type="dxa"/>
            <w:shd w:val="clear" w:color="auto" w:fill="auto"/>
            <w:noWrap/>
            <w:vAlign w:val="bottom"/>
            <w:hideMark/>
          </w:tcPr>
          <w:p w14:paraId="2D71009C" w14:textId="77777777" w:rsidR="0094177E" w:rsidRDefault="0094177E">
            <w:pPr>
              <w:jc w:val="right"/>
              <w:rPr>
                <w:color w:val="000000"/>
                <w:sz w:val="12"/>
                <w:szCs w:val="12"/>
              </w:rPr>
            </w:pPr>
            <w:r>
              <w:rPr>
                <w:color w:val="000000"/>
                <w:sz w:val="12"/>
                <w:szCs w:val="12"/>
              </w:rPr>
              <w:t>85,0</w:t>
            </w:r>
          </w:p>
        </w:tc>
      </w:tr>
      <w:tr w:rsidR="0094177E" w14:paraId="59012703" w14:textId="77777777" w:rsidTr="0094177E">
        <w:tc>
          <w:tcPr>
            <w:tcW w:w="819" w:type="dxa"/>
            <w:shd w:val="clear" w:color="auto" w:fill="auto"/>
            <w:vAlign w:val="bottom"/>
            <w:hideMark/>
          </w:tcPr>
          <w:p w14:paraId="7211AB99" w14:textId="77777777" w:rsidR="0094177E" w:rsidRDefault="0094177E">
            <w:pPr>
              <w:jc w:val="right"/>
              <w:rPr>
                <w:color w:val="000000"/>
                <w:sz w:val="12"/>
                <w:szCs w:val="12"/>
              </w:rPr>
            </w:pPr>
          </w:p>
        </w:tc>
        <w:tc>
          <w:tcPr>
            <w:tcW w:w="2602" w:type="dxa"/>
            <w:shd w:val="clear" w:color="auto" w:fill="auto"/>
            <w:noWrap/>
            <w:vAlign w:val="bottom"/>
            <w:hideMark/>
          </w:tcPr>
          <w:p w14:paraId="2AF0F017"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06  01030  10  0000  110</w:t>
            </w:r>
          </w:p>
        </w:tc>
        <w:tc>
          <w:tcPr>
            <w:tcW w:w="5780" w:type="dxa"/>
            <w:shd w:val="clear" w:color="auto" w:fill="auto"/>
            <w:vAlign w:val="bottom"/>
            <w:hideMark/>
          </w:tcPr>
          <w:p w14:paraId="78375E38" w14:textId="77777777" w:rsidR="0094177E" w:rsidRDefault="0094177E">
            <w:pPr>
              <w:rPr>
                <w:color w:val="000000"/>
                <w:sz w:val="12"/>
                <w:szCs w:val="12"/>
              </w:rPr>
            </w:pPr>
            <w:r>
              <w:rPr>
                <w:color w:val="000000"/>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07" w:type="dxa"/>
            <w:shd w:val="clear" w:color="auto" w:fill="auto"/>
            <w:noWrap/>
            <w:vAlign w:val="bottom"/>
            <w:hideMark/>
          </w:tcPr>
          <w:p w14:paraId="7F268F90" w14:textId="77777777" w:rsidR="0094177E" w:rsidRDefault="0094177E">
            <w:pPr>
              <w:jc w:val="right"/>
              <w:rPr>
                <w:color w:val="000000"/>
                <w:sz w:val="12"/>
                <w:szCs w:val="12"/>
              </w:rPr>
            </w:pPr>
            <w:r>
              <w:rPr>
                <w:color w:val="000000"/>
                <w:sz w:val="12"/>
                <w:szCs w:val="12"/>
              </w:rPr>
              <w:t>85,0</w:t>
            </w:r>
          </w:p>
        </w:tc>
        <w:tc>
          <w:tcPr>
            <w:tcW w:w="60" w:type="dxa"/>
            <w:shd w:val="clear" w:color="auto" w:fill="auto"/>
            <w:noWrap/>
            <w:vAlign w:val="bottom"/>
            <w:hideMark/>
          </w:tcPr>
          <w:p w14:paraId="055E860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648274A" w14:textId="77777777" w:rsidR="0094177E" w:rsidRDefault="0094177E">
            <w:pPr>
              <w:jc w:val="right"/>
              <w:rPr>
                <w:color w:val="000000"/>
                <w:sz w:val="12"/>
                <w:szCs w:val="12"/>
              </w:rPr>
            </w:pPr>
            <w:r>
              <w:rPr>
                <w:color w:val="000000"/>
                <w:sz w:val="12"/>
                <w:szCs w:val="12"/>
              </w:rPr>
              <w:t>85,0</w:t>
            </w:r>
          </w:p>
        </w:tc>
        <w:tc>
          <w:tcPr>
            <w:tcW w:w="476" w:type="dxa"/>
            <w:shd w:val="clear" w:color="auto" w:fill="auto"/>
            <w:noWrap/>
            <w:vAlign w:val="bottom"/>
            <w:hideMark/>
          </w:tcPr>
          <w:p w14:paraId="69180192" w14:textId="77777777" w:rsidR="0094177E" w:rsidRDefault="0094177E">
            <w:pPr>
              <w:jc w:val="right"/>
              <w:rPr>
                <w:color w:val="000000"/>
                <w:sz w:val="12"/>
                <w:szCs w:val="12"/>
              </w:rPr>
            </w:pPr>
            <w:r>
              <w:rPr>
                <w:color w:val="000000"/>
                <w:sz w:val="12"/>
                <w:szCs w:val="12"/>
              </w:rPr>
              <w:t>85,0</w:t>
            </w:r>
          </w:p>
        </w:tc>
      </w:tr>
      <w:tr w:rsidR="0094177E" w14:paraId="1966F418" w14:textId="77777777" w:rsidTr="0094177E">
        <w:tc>
          <w:tcPr>
            <w:tcW w:w="819" w:type="dxa"/>
            <w:shd w:val="clear" w:color="auto" w:fill="auto"/>
            <w:vAlign w:val="bottom"/>
            <w:hideMark/>
          </w:tcPr>
          <w:p w14:paraId="1C428A4A" w14:textId="77777777" w:rsidR="0094177E" w:rsidRDefault="0094177E">
            <w:pPr>
              <w:jc w:val="right"/>
              <w:rPr>
                <w:color w:val="000000"/>
                <w:sz w:val="12"/>
                <w:szCs w:val="12"/>
              </w:rPr>
            </w:pPr>
          </w:p>
        </w:tc>
        <w:tc>
          <w:tcPr>
            <w:tcW w:w="2602" w:type="dxa"/>
            <w:shd w:val="clear" w:color="auto" w:fill="auto"/>
            <w:noWrap/>
            <w:vAlign w:val="bottom"/>
            <w:hideMark/>
          </w:tcPr>
          <w:p w14:paraId="3FBFF773"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06  06000  00  0000  110</w:t>
            </w:r>
          </w:p>
        </w:tc>
        <w:tc>
          <w:tcPr>
            <w:tcW w:w="5780" w:type="dxa"/>
            <w:shd w:val="clear" w:color="auto" w:fill="auto"/>
            <w:vAlign w:val="bottom"/>
            <w:hideMark/>
          </w:tcPr>
          <w:p w14:paraId="4284C3F4" w14:textId="77777777" w:rsidR="0094177E" w:rsidRDefault="0094177E">
            <w:pPr>
              <w:rPr>
                <w:color w:val="000000"/>
                <w:sz w:val="12"/>
                <w:szCs w:val="12"/>
              </w:rPr>
            </w:pPr>
            <w:r>
              <w:rPr>
                <w:color w:val="000000"/>
                <w:sz w:val="12"/>
                <w:szCs w:val="12"/>
              </w:rPr>
              <w:t>Земельный налог</w:t>
            </w:r>
          </w:p>
        </w:tc>
        <w:tc>
          <w:tcPr>
            <w:tcW w:w="1107" w:type="dxa"/>
            <w:shd w:val="clear" w:color="auto" w:fill="auto"/>
            <w:noWrap/>
            <w:vAlign w:val="bottom"/>
            <w:hideMark/>
          </w:tcPr>
          <w:p w14:paraId="7A5E44EC" w14:textId="77777777" w:rsidR="0094177E" w:rsidRDefault="0094177E">
            <w:pPr>
              <w:jc w:val="right"/>
              <w:rPr>
                <w:sz w:val="12"/>
                <w:szCs w:val="12"/>
              </w:rPr>
            </w:pPr>
            <w:r>
              <w:rPr>
                <w:sz w:val="12"/>
                <w:szCs w:val="12"/>
              </w:rPr>
              <w:t>2402,0</w:t>
            </w:r>
          </w:p>
        </w:tc>
        <w:tc>
          <w:tcPr>
            <w:tcW w:w="60" w:type="dxa"/>
            <w:shd w:val="clear" w:color="auto" w:fill="auto"/>
            <w:noWrap/>
            <w:vAlign w:val="bottom"/>
            <w:hideMark/>
          </w:tcPr>
          <w:p w14:paraId="0D871769" w14:textId="77777777" w:rsidR="0094177E" w:rsidRDefault="0094177E">
            <w:pPr>
              <w:rPr>
                <w:sz w:val="12"/>
                <w:szCs w:val="12"/>
              </w:rPr>
            </w:pPr>
            <w:r>
              <w:rPr>
                <w:sz w:val="12"/>
                <w:szCs w:val="12"/>
              </w:rPr>
              <w:t> </w:t>
            </w:r>
          </w:p>
        </w:tc>
        <w:tc>
          <w:tcPr>
            <w:tcW w:w="476" w:type="dxa"/>
            <w:shd w:val="clear" w:color="auto" w:fill="auto"/>
            <w:noWrap/>
            <w:vAlign w:val="bottom"/>
            <w:hideMark/>
          </w:tcPr>
          <w:p w14:paraId="1299CC6C" w14:textId="77777777" w:rsidR="0094177E" w:rsidRDefault="0094177E">
            <w:pPr>
              <w:jc w:val="right"/>
              <w:rPr>
                <w:sz w:val="12"/>
                <w:szCs w:val="12"/>
              </w:rPr>
            </w:pPr>
            <w:r>
              <w:rPr>
                <w:sz w:val="12"/>
                <w:szCs w:val="12"/>
              </w:rPr>
              <w:t>2402,0</w:t>
            </w:r>
          </w:p>
        </w:tc>
        <w:tc>
          <w:tcPr>
            <w:tcW w:w="476" w:type="dxa"/>
            <w:shd w:val="clear" w:color="auto" w:fill="auto"/>
            <w:noWrap/>
            <w:vAlign w:val="bottom"/>
            <w:hideMark/>
          </w:tcPr>
          <w:p w14:paraId="31440455" w14:textId="77777777" w:rsidR="0094177E" w:rsidRDefault="0094177E">
            <w:pPr>
              <w:jc w:val="right"/>
              <w:rPr>
                <w:sz w:val="12"/>
                <w:szCs w:val="12"/>
              </w:rPr>
            </w:pPr>
            <w:r>
              <w:rPr>
                <w:sz w:val="12"/>
                <w:szCs w:val="12"/>
              </w:rPr>
              <w:t>2402,0</w:t>
            </w:r>
          </w:p>
        </w:tc>
      </w:tr>
      <w:tr w:rsidR="0094177E" w14:paraId="1D44AB34" w14:textId="77777777" w:rsidTr="0094177E">
        <w:tc>
          <w:tcPr>
            <w:tcW w:w="819" w:type="dxa"/>
            <w:shd w:val="clear" w:color="auto" w:fill="auto"/>
            <w:vAlign w:val="bottom"/>
            <w:hideMark/>
          </w:tcPr>
          <w:p w14:paraId="1DAEED93" w14:textId="77777777" w:rsidR="0094177E" w:rsidRDefault="0094177E">
            <w:pPr>
              <w:jc w:val="right"/>
              <w:rPr>
                <w:sz w:val="12"/>
                <w:szCs w:val="12"/>
              </w:rPr>
            </w:pPr>
          </w:p>
        </w:tc>
        <w:tc>
          <w:tcPr>
            <w:tcW w:w="2602" w:type="dxa"/>
            <w:shd w:val="clear" w:color="auto" w:fill="auto"/>
            <w:noWrap/>
            <w:vAlign w:val="bottom"/>
            <w:hideMark/>
          </w:tcPr>
          <w:p w14:paraId="5ADCE45C" w14:textId="77777777" w:rsidR="0094177E" w:rsidRDefault="0094177E">
            <w:pPr>
              <w:rPr>
                <w:color w:val="000000"/>
                <w:sz w:val="12"/>
                <w:szCs w:val="12"/>
              </w:rPr>
            </w:pPr>
            <w:r>
              <w:rPr>
                <w:color w:val="000000"/>
                <w:sz w:val="12"/>
                <w:szCs w:val="12"/>
              </w:rPr>
              <w:t xml:space="preserve"> 000 1 06 06033 10 0000 110 </w:t>
            </w:r>
          </w:p>
        </w:tc>
        <w:tc>
          <w:tcPr>
            <w:tcW w:w="5780" w:type="dxa"/>
            <w:shd w:val="clear" w:color="auto" w:fill="auto"/>
            <w:vAlign w:val="bottom"/>
            <w:hideMark/>
          </w:tcPr>
          <w:p w14:paraId="673193F5" w14:textId="77777777" w:rsidR="0094177E" w:rsidRDefault="0094177E">
            <w:pPr>
              <w:rPr>
                <w:color w:val="000000"/>
                <w:sz w:val="12"/>
                <w:szCs w:val="12"/>
              </w:rPr>
            </w:pPr>
            <w:r>
              <w:rPr>
                <w:color w:val="000000"/>
                <w:sz w:val="12"/>
                <w:szCs w:val="12"/>
              </w:rPr>
              <w:t xml:space="preserve">Земельный налог с организаций, обладающих земельным участком, расположенным в границах сельских поселений </w:t>
            </w:r>
          </w:p>
        </w:tc>
        <w:tc>
          <w:tcPr>
            <w:tcW w:w="1107" w:type="dxa"/>
            <w:shd w:val="clear" w:color="auto" w:fill="auto"/>
            <w:noWrap/>
            <w:vAlign w:val="bottom"/>
            <w:hideMark/>
          </w:tcPr>
          <w:p w14:paraId="7406057A" w14:textId="77777777" w:rsidR="0094177E" w:rsidRDefault="0094177E">
            <w:pPr>
              <w:jc w:val="right"/>
              <w:rPr>
                <w:sz w:val="12"/>
                <w:szCs w:val="12"/>
              </w:rPr>
            </w:pPr>
            <w:r>
              <w:rPr>
                <w:sz w:val="12"/>
                <w:szCs w:val="12"/>
              </w:rPr>
              <w:t>1218,0</w:t>
            </w:r>
          </w:p>
        </w:tc>
        <w:tc>
          <w:tcPr>
            <w:tcW w:w="60" w:type="dxa"/>
            <w:shd w:val="clear" w:color="auto" w:fill="auto"/>
            <w:noWrap/>
            <w:vAlign w:val="bottom"/>
            <w:hideMark/>
          </w:tcPr>
          <w:p w14:paraId="260D139B" w14:textId="77777777" w:rsidR="0094177E" w:rsidRDefault="0094177E">
            <w:pPr>
              <w:rPr>
                <w:sz w:val="12"/>
                <w:szCs w:val="12"/>
              </w:rPr>
            </w:pPr>
            <w:r>
              <w:rPr>
                <w:sz w:val="12"/>
                <w:szCs w:val="12"/>
              </w:rPr>
              <w:t> </w:t>
            </w:r>
          </w:p>
        </w:tc>
        <w:tc>
          <w:tcPr>
            <w:tcW w:w="476" w:type="dxa"/>
            <w:shd w:val="clear" w:color="auto" w:fill="auto"/>
            <w:noWrap/>
            <w:vAlign w:val="bottom"/>
            <w:hideMark/>
          </w:tcPr>
          <w:p w14:paraId="5EB5E591" w14:textId="77777777" w:rsidR="0094177E" w:rsidRDefault="0094177E">
            <w:pPr>
              <w:jc w:val="right"/>
              <w:rPr>
                <w:sz w:val="12"/>
                <w:szCs w:val="12"/>
              </w:rPr>
            </w:pPr>
            <w:r>
              <w:rPr>
                <w:sz w:val="12"/>
                <w:szCs w:val="12"/>
              </w:rPr>
              <w:t>1218,0</w:t>
            </w:r>
          </w:p>
        </w:tc>
        <w:tc>
          <w:tcPr>
            <w:tcW w:w="476" w:type="dxa"/>
            <w:shd w:val="clear" w:color="auto" w:fill="auto"/>
            <w:noWrap/>
            <w:vAlign w:val="bottom"/>
            <w:hideMark/>
          </w:tcPr>
          <w:p w14:paraId="0334D7BA" w14:textId="77777777" w:rsidR="0094177E" w:rsidRDefault="0094177E">
            <w:pPr>
              <w:jc w:val="right"/>
              <w:rPr>
                <w:sz w:val="12"/>
                <w:szCs w:val="12"/>
              </w:rPr>
            </w:pPr>
            <w:r>
              <w:rPr>
                <w:sz w:val="12"/>
                <w:szCs w:val="12"/>
              </w:rPr>
              <w:t>1218,0</w:t>
            </w:r>
          </w:p>
        </w:tc>
      </w:tr>
      <w:tr w:rsidR="0094177E" w14:paraId="4C2732E2" w14:textId="77777777" w:rsidTr="0094177E">
        <w:tc>
          <w:tcPr>
            <w:tcW w:w="819" w:type="dxa"/>
            <w:shd w:val="clear" w:color="auto" w:fill="auto"/>
            <w:vAlign w:val="bottom"/>
            <w:hideMark/>
          </w:tcPr>
          <w:p w14:paraId="6E6898F2" w14:textId="77777777" w:rsidR="0094177E" w:rsidRDefault="0094177E">
            <w:pPr>
              <w:jc w:val="right"/>
              <w:rPr>
                <w:sz w:val="12"/>
                <w:szCs w:val="12"/>
              </w:rPr>
            </w:pPr>
          </w:p>
        </w:tc>
        <w:tc>
          <w:tcPr>
            <w:tcW w:w="2602" w:type="dxa"/>
            <w:shd w:val="clear" w:color="auto" w:fill="auto"/>
            <w:noWrap/>
            <w:vAlign w:val="bottom"/>
            <w:hideMark/>
          </w:tcPr>
          <w:p w14:paraId="3DC06F74" w14:textId="77777777" w:rsidR="0094177E" w:rsidRDefault="0094177E">
            <w:pPr>
              <w:rPr>
                <w:color w:val="000000"/>
                <w:sz w:val="12"/>
                <w:szCs w:val="12"/>
              </w:rPr>
            </w:pPr>
            <w:r>
              <w:rPr>
                <w:color w:val="000000"/>
                <w:sz w:val="12"/>
                <w:szCs w:val="12"/>
              </w:rPr>
              <w:t xml:space="preserve"> 000 1 06 06043 10 0000 110 </w:t>
            </w:r>
          </w:p>
        </w:tc>
        <w:tc>
          <w:tcPr>
            <w:tcW w:w="5780" w:type="dxa"/>
            <w:shd w:val="clear" w:color="auto" w:fill="auto"/>
            <w:vAlign w:val="bottom"/>
            <w:hideMark/>
          </w:tcPr>
          <w:p w14:paraId="1A809294" w14:textId="77777777" w:rsidR="0094177E" w:rsidRDefault="0094177E">
            <w:pPr>
              <w:rPr>
                <w:sz w:val="12"/>
                <w:szCs w:val="12"/>
              </w:rPr>
            </w:pPr>
            <w:r>
              <w:rPr>
                <w:sz w:val="12"/>
                <w:szCs w:val="12"/>
              </w:rPr>
              <w:t xml:space="preserve">Земельный налог с физических лиц, обладающих земельным участком, расположенным в границах сельских поселений </w:t>
            </w:r>
          </w:p>
        </w:tc>
        <w:tc>
          <w:tcPr>
            <w:tcW w:w="1107" w:type="dxa"/>
            <w:shd w:val="clear" w:color="auto" w:fill="auto"/>
            <w:noWrap/>
            <w:vAlign w:val="bottom"/>
            <w:hideMark/>
          </w:tcPr>
          <w:p w14:paraId="5183FEA6" w14:textId="77777777" w:rsidR="0094177E" w:rsidRDefault="0094177E">
            <w:pPr>
              <w:jc w:val="right"/>
              <w:rPr>
                <w:sz w:val="12"/>
                <w:szCs w:val="12"/>
              </w:rPr>
            </w:pPr>
            <w:r>
              <w:rPr>
                <w:sz w:val="12"/>
                <w:szCs w:val="12"/>
              </w:rPr>
              <w:t>1184,0</w:t>
            </w:r>
          </w:p>
        </w:tc>
        <w:tc>
          <w:tcPr>
            <w:tcW w:w="60" w:type="dxa"/>
            <w:shd w:val="clear" w:color="auto" w:fill="auto"/>
            <w:noWrap/>
            <w:vAlign w:val="bottom"/>
            <w:hideMark/>
          </w:tcPr>
          <w:p w14:paraId="4FCCF9B3" w14:textId="77777777" w:rsidR="0094177E" w:rsidRDefault="0094177E">
            <w:pPr>
              <w:rPr>
                <w:sz w:val="12"/>
                <w:szCs w:val="12"/>
              </w:rPr>
            </w:pPr>
            <w:r>
              <w:rPr>
                <w:sz w:val="12"/>
                <w:szCs w:val="12"/>
              </w:rPr>
              <w:t> </w:t>
            </w:r>
          </w:p>
        </w:tc>
        <w:tc>
          <w:tcPr>
            <w:tcW w:w="476" w:type="dxa"/>
            <w:shd w:val="clear" w:color="auto" w:fill="auto"/>
            <w:noWrap/>
            <w:vAlign w:val="bottom"/>
            <w:hideMark/>
          </w:tcPr>
          <w:p w14:paraId="0594283D" w14:textId="77777777" w:rsidR="0094177E" w:rsidRDefault="0094177E">
            <w:pPr>
              <w:jc w:val="right"/>
              <w:rPr>
                <w:sz w:val="12"/>
                <w:szCs w:val="12"/>
              </w:rPr>
            </w:pPr>
            <w:r>
              <w:rPr>
                <w:sz w:val="12"/>
                <w:szCs w:val="12"/>
              </w:rPr>
              <w:t>1184,0</w:t>
            </w:r>
          </w:p>
        </w:tc>
        <w:tc>
          <w:tcPr>
            <w:tcW w:w="476" w:type="dxa"/>
            <w:shd w:val="clear" w:color="auto" w:fill="auto"/>
            <w:noWrap/>
            <w:vAlign w:val="bottom"/>
            <w:hideMark/>
          </w:tcPr>
          <w:p w14:paraId="1FD86854" w14:textId="77777777" w:rsidR="0094177E" w:rsidRDefault="0094177E">
            <w:pPr>
              <w:jc w:val="right"/>
              <w:rPr>
                <w:sz w:val="12"/>
                <w:szCs w:val="12"/>
              </w:rPr>
            </w:pPr>
            <w:r>
              <w:rPr>
                <w:sz w:val="12"/>
                <w:szCs w:val="12"/>
              </w:rPr>
              <w:t>1184,0</w:t>
            </w:r>
          </w:p>
        </w:tc>
      </w:tr>
      <w:tr w:rsidR="0094177E" w14:paraId="7798016E" w14:textId="77777777" w:rsidTr="0094177E">
        <w:tc>
          <w:tcPr>
            <w:tcW w:w="819" w:type="dxa"/>
            <w:shd w:val="clear" w:color="auto" w:fill="auto"/>
            <w:vAlign w:val="bottom"/>
            <w:hideMark/>
          </w:tcPr>
          <w:p w14:paraId="16D7F62D" w14:textId="77777777" w:rsidR="0094177E" w:rsidRDefault="0094177E">
            <w:pPr>
              <w:jc w:val="right"/>
              <w:rPr>
                <w:sz w:val="12"/>
                <w:szCs w:val="12"/>
              </w:rPr>
            </w:pPr>
          </w:p>
        </w:tc>
        <w:tc>
          <w:tcPr>
            <w:tcW w:w="2602" w:type="dxa"/>
            <w:shd w:val="clear" w:color="auto" w:fill="auto"/>
            <w:noWrap/>
            <w:vAlign w:val="bottom"/>
            <w:hideMark/>
          </w:tcPr>
          <w:p w14:paraId="760BC94D"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08  00000  00  0000  000</w:t>
            </w:r>
          </w:p>
        </w:tc>
        <w:tc>
          <w:tcPr>
            <w:tcW w:w="5780" w:type="dxa"/>
            <w:shd w:val="clear" w:color="auto" w:fill="auto"/>
            <w:vAlign w:val="bottom"/>
            <w:hideMark/>
          </w:tcPr>
          <w:p w14:paraId="3D368E93" w14:textId="77777777" w:rsidR="0094177E" w:rsidRDefault="0094177E">
            <w:pPr>
              <w:rPr>
                <w:color w:val="000000"/>
                <w:sz w:val="12"/>
                <w:szCs w:val="12"/>
              </w:rPr>
            </w:pPr>
            <w:r>
              <w:rPr>
                <w:color w:val="000000"/>
                <w:sz w:val="12"/>
                <w:szCs w:val="12"/>
              </w:rPr>
              <w:t>ГОСУДАРСТВЕННАЯ ПОШЛИНА</w:t>
            </w:r>
          </w:p>
        </w:tc>
        <w:tc>
          <w:tcPr>
            <w:tcW w:w="1107" w:type="dxa"/>
            <w:shd w:val="clear" w:color="auto" w:fill="auto"/>
            <w:noWrap/>
            <w:vAlign w:val="bottom"/>
            <w:hideMark/>
          </w:tcPr>
          <w:p w14:paraId="71088420" w14:textId="77777777" w:rsidR="0094177E" w:rsidRDefault="0094177E">
            <w:pPr>
              <w:jc w:val="right"/>
              <w:rPr>
                <w:sz w:val="12"/>
                <w:szCs w:val="12"/>
              </w:rPr>
            </w:pPr>
            <w:r>
              <w:rPr>
                <w:sz w:val="12"/>
                <w:szCs w:val="12"/>
              </w:rPr>
              <w:t>3,0</w:t>
            </w:r>
          </w:p>
        </w:tc>
        <w:tc>
          <w:tcPr>
            <w:tcW w:w="60" w:type="dxa"/>
            <w:shd w:val="clear" w:color="auto" w:fill="auto"/>
            <w:noWrap/>
            <w:vAlign w:val="bottom"/>
            <w:hideMark/>
          </w:tcPr>
          <w:p w14:paraId="6EC1C0F3" w14:textId="77777777" w:rsidR="0094177E" w:rsidRDefault="0094177E">
            <w:pPr>
              <w:rPr>
                <w:sz w:val="12"/>
                <w:szCs w:val="12"/>
              </w:rPr>
            </w:pPr>
            <w:r>
              <w:rPr>
                <w:sz w:val="12"/>
                <w:szCs w:val="12"/>
              </w:rPr>
              <w:t> </w:t>
            </w:r>
          </w:p>
        </w:tc>
        <w:tc>
          <w:tcPr>
            <w:tcW w:w="476" w:type="dxa"/>
            <w:shd w:val="clear" w:color="auto" w:fill="auto"/>
            <w:noWrap/>
            <w:vAlign w:val="bottom"/>
            <w:hideMark/>
          </w:tcPr>
          <w:p w14:paraId="1A1417E6" w14:textId="77777777" w:rsidR="0094177E" w:rsidRDefault="0094177E">
            <w:pPr>
              <w:jc w:val="right"/>
              <w:rPr>
                <w:sz w:val="12"/>
                <w:szCs w:val="12"/>
              </w:rPr>
            </w:pPr>
            <w:r>
              <w:rPr>
                <w:sz w:val="12"/>
                <w:szCs w:val="12"/>
              </w:rPr>
              <w:t>4,0</w:t>
            </w:r>
          </w:p>
        </w:tc>
        <w:tc>
          <w:tcPr>
            <w:tcW w:w="476" w:type="dxa"/>
            <w:shd w:val="clear" w:color="auto" w:fill="auto"/>
            <w:noWrap/>
            <w:vAlign w:val="bottom"/>
            <w:hideMark/>
          </w:tcPr>
          <w:p w14:paraId="0FE5A282" w14:textId="77777777" w:rsidR="0094177E" w:rsidRDefault="0094177E">
            <w:pPr>
              <w:jc w:val="right"/>
              <w:rPr>
                <w:sz w:val="12"/>
                <w:szCs w:val="12"/>
              </w:rPr>
            </w:pPr>
            <w:r>
              <w:rPr>
                <w:sz w:val="12"/>
                <w:szCs w:val="12"/>
              </w:rPr>
              <w:t>5,0</w:t>
            </w:r>
          </w:p>
        </w:tc>
      </w:tr>
      <w:tr w:rsidR="0094177E" w14:paraId="7E78AB42" w14:textId="77777777" w:rsidTr="0094177E">
        <w:tc>
          <w:tcPr>
            <w:tcW w:w="819" w:type="dxa"/>
            <w:shd w:val="clear" w:color="auto" w:fill="auto"/>
            <w:vAlign w:val="bottom"/>
            <w:hideMark/>
          </w:tcPr>
          <w:p w14:paraId="1D7BDF9C" w14:textId="77777777" w:rsidR="0094177E" w:rsidRDefault="0094177E">
            <w:pPr>
              <w:jc w:val="right"/>
              <w:rPr>
                <w:sz w:val="12"/>
                <w:szCs w:val="12"/>
              </w:rPr>
            </w:pPr>
          </w:p>
        </w:tc>
        <w:tc>
          <w:tcPr>
            <w:tcW w:w="2602" w:type="dxa"/>
            <w:shd w:val="clear" w:color="auto" w:fill="auto"/>
            <w:noWrap/>
            <w:vAlign w:val="bottom"/>
            <w:hideMark/>
          </w:tcPr>
          <w:p w14:paraId="343E26E2"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08  </w:t>
            </w:r>
            <w:r>
              <w:rPr>
                <w:color w:val="000000"/>
                <w:sz w:val="12"/>
                <w:szCs w:val="12"/>
              </w:rPr>
              <w:lastRenderedPageBreak/>
              <w:t>04000  01  0000  110</w:t>
            </w:r>
          </w:p>
        </w:tc>
        <w:tc>
          <w:tcPr>
            <w:tcW w:w="5780" w:type="dxa"/>
            <w:shd w:val="clear" w:color="auto" w:fill="auto"/>
            <w:vAlign w:val="bottom"/>
            <w:hideMark/>
          </w:tcPr>
          <w:p w14:paraId="4F668351" w14:textId="77777777" w:rsidR="0094177E" w:rsidRDefault="0094177E">
            <w:pPr>
              <w:rPr>
                <w:color w:val="000000"/>
                <w:sz w:val="12"/>
                <w:szCs w:val="12"/>
              </w:rPr>
            </w:pPr>
            <w:r>
              <w:rPr>
                <w:color w:val="000000"/>
                <w:sz w:val="12"/>
                <w:szCs w:val="12"/>
              </w:rPr>
              <w:lastRenderedPageBreak/>
              <w:t xml:space="preserve">Государственная пошлина за </w:t>
            </w:r>
            <w:r>
              <w:rPr>
                <w:color w:val="000000"/>
                <w:sz w:val="12"/>
                <w:szCs w:val="12"/>
              </w:rPr>
              <w:lastRenderedPageBreak/>
              <w:t>совершение нотариальных действий (за исключением действий, совершаемых консульскими учреждениями Российской Федерации)</w:t>
            </w:r>
          </w:p>
        </w:tc>
        <w:tc>
          <w:tcPr>
            <w:tcW w:w="1107" w:type="dxa"/>
            <w:shd w:val="clear" w:color="auto" w:fill="auto"/>
            <w:noWrap/>
            <w:vAlign w:val="bottom"/>
            <w:hideMark/>
          </w:tcPr>
          <w:p w14:paraId="2AC8A4C0" w14:textId="77777777" w:rsidR="0094177E" w:rsidRDefault="0094177E">
            <w:pPr>
              <w:jc w:val="right"/>
              <w:rPr>
                <w:color w:val="000000"/>
                <w:sz w:val="12"/>
                <w:szCs w:val="12"/>
              </w:rPr>
            </w:pPr>
            <w:r>
              <w:rPr>
                <w:color w:val="000000"/>
                <w:sz w:val="12"/>
                <w:szCs w:val="12"/>
              </w:rPr>
              <w:lastRenderedPageBreak/>
              <w:t>3,0</w:t>
            </w:r>
          </w:p>
        </w:tc>
        <w:tc>
          <w:tcPr>
            <w:tcW w:w="60" w:type="dxa"/>
            <w:shd w:val="clear" w:color="auto" w:fill="auto"/>
            <w:noWrap/>
            <w:vAlign w:val="bottom"/>
            <w:hideMark/>
          </w:tcPr>
          <w:p w14:paraId="6E6529EC"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A062A36" w14:textId="77777777" w:rsidR="0094177E" w:rsidRDefault="0094177E">
            <w:pPr>
              <w:jc w:val="right"/>
              <w:rPr>
                <w:color w:val="000000"/>
                <w:sz w:val="12"/>
                <w:szCs w:val="12"/>
              </w:rPr>
            </w:pPr>
            <w:r>
              <w:rPr>
                <w:color w:val="000000"/>
                <w:sz w:val="12"/>
                <w:szCs w:val="12"/>
              </w:rPr>
              <w:t>4,</w:t>
            </w:r>
            <w:r>
              <w:rPr>
                <w:color w:val="000000"/>
                <w:sz w:val="12"/>
                <w:szCs w:val="12"/>
              </w:rPr>
              <w:lastRenderedPageBreak/>
              <w:t>0</w:t>
            </w:r>
          </w:p>
        </w:tc>
        <w:tc>
          <w:tcPr>
            <w:tcW w:w="476" w:type="dxa"/>
            <w:shd w:val="clear" w:color="auto" w:fill="auto"/>
            <w:noWrap/>
            <w:vAlign w:val="bottom"/>
            <w:hideMark/>
          </w:tcPr>
          <w:p w14:paraId="198E2D9D" w14:textId="77777777" w:rsidR="0094177E" w:rsidRDefault="0094177E">
            <w:pPr>
              <w:jc w:val="right"/>
              <w:rPr>
                <w:color w:val="000000"/>
                <w:sz w:val="12"/>
                <w:szCs w:val="12"/>
              </w:rPr>
            </w:pPr>
            <w:r>
              <w:rPr>
                <w:color w:val="000000"/>
                <w:sz w:val="12"/>
                <w:szCs w:val="12"/>
              </w:rPr>
              <w:lastRenderedPageBreak/>
              <w:t>5,</w:t>
            </w:r>
            <w:r>
              <w:rPr>
                <w:color w:val="000000"/>
                <w:sz w:val="12"/>
                <w:szCs w:val="12"/>
              </w:rPr>
              <w:lastRenderedPageBreak/>
              <w:t>0</w:t>
            </w:r>
          </w:p>
        </w:tc>
      </w:tr>
      <w:tr w:rsidR="0094177E" w14:paraId="4A1DDF0B" w14:textId="77777777" w:rsidTr="0094177E">
        <w:tc>
          <w:tcPr>
            <w:tcW w:w="819" w:type="dxa"/>
            <w:shd w:val="clear" w:color="auto" w:fill="auto"/>
            <w:vAlign w:val="bottom"/>
            <w:hideMark/>
          </w:tcPr>
          <w:p w14:paraId="764F1143" w14:textId="77777777" w:rsidR="0094177E" w:rsidRDefault="0094177E">
            <w:pPr>
              <w:jc w:val="right"/>
              <w:rPr>
                <w:color w:val="000000"/>
                <w:sz w:val="12"/>
                <w:szCs w:val="12"/>
              </w:rPr>
            </w:pPr>
          </w:p>
        </w:tc>
        <w:tc>
          <w:tcPr>
            <w:tcW w:w="2602" w:type="dxa"/>
            <w:shd w:val="clear" w:color="auto" w:fill="auto"/>
            <w:noWrap/>
            <w:vAlign w:val="bottom"/>
            <w:hideMark/>
          </w:tcPr>
          <w:p w14:paraId="52563525"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08  04020  01  0000  110</w:t>
            </w:r>
          </w:p>
        </w:tc>
        <w:tc>
          <w:tcPr>
            <w:tcW w:w="5780" w:type="dxa"/>
            <w:shd w:val="clear" w:color="auto" w:fill="auto"/>
            <w:vAlign w:val="bottom"/>
            <w:hideMark/>
          </w:tcPr>
          <w:p w14:paraId="5041A561" w14:textId="77777777" w:rsidR="0094177E" w:rsidRDefault="0094177E">
            <w:pPr>
              <w:rPr>
                <w:color w:val="000000"/>
                <w:sz w:val="12"/>
                <w:szCs w:val="12"/>
              </w:rPr>
            </w:pPr>
            <w:r>
              <w:rPr>
                <w:color w:val="000000"/>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07" w:type="dxa"/>
            <w:shd w:val="clear" w:color="auto" w:fill="auto"/>
            <w:noWrap/>
            <w:vAlign w:val="bottom"/>
            <w:hideMark/>
          </w:tcPr>
          <w:p w14:paraId="01726B62" w14:textId="77777777" w:rsidR="0094177E" w:rsidRDefault="0094177E">
            <w:pPr>
              <w:jc w:val="right"/>
              <w:rPr>
                <w:color w:val="000000"/>
                <w:sz w:val="12"/>
                <w:szCs w:val="12"/>
              </w:rPr>
            </w:pPr>
            <w:r>
              <w:rPr>
                <w:color w:val="000000"/>
                <w:sz w:val="12"/>
                <w:szCs w:val="12"/>
              </w:rPr>
              <w:t>3,0</w:t>
            </w:r>
          </w:p>
        </w:tc>
        <w:tc>
          <w:tcPr>
            <w:tcW w:w="60" w:type="dxa"/>
            <w:shd w:val="clear" w:color="auto" w:fill="auto"/>
            <w:noWrap/>
            <w:vAlign w:val="bottom"/>
            <w:hideMark/>
          </w:tcPr>
          <w:p w14:paraId="1D8E4CB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721F892" w14:textId="77777777" w:rsidR="0094177E" w:rsidRDefault="0094177E">
            <w:pPr>
              <w:jc w:val="right"/>
              <w:rPr>
                <w:color w:val="000000"/>
                <w:sz w:val="12"/>
                <w:szCs w:val="12"/>
              </w:rPr>
            </w:pPr>
            <w:r>
              <w:rPr>
                <w:color w:val="000000"/>
                <w:sz w:val="12"/>
                <w:szCs w:val="12"/>
              </w:rPr>
              <w:t>4,0</w:t>
            </w:r>
          </w:p>
        </w:tc>
        <w:tc>
          <w:tcPr>
            <w:tcW w:w="476" w:type="dxa"/>
            <w:shd w:val="clear" w:color="auto" w:fill="auto"/>
            <w:noWrap/>
            <w:vAlign w:val="bottom"/>
            <w:hideMark/>
          </w:tcPr>
          <w:p w14:paraId="6D49FA8D" w14:textId="77777777" w:rsidR="0094177E" w:rsidRDefault="0094177E">
            <w:pPr>
              <w:jc w:val="right"/>
              <w:rPr>
                <w:color w:val="000000"/>
                <w:sz w:val="12"/>
                <w:szCs w:val="12"/>
              </w:rPr>
            </w:pPr>
            <w:r>
              <w:rPr>
                <w:color w:val="000000"/>
                <w:sz w:val="12"/>
                <w:szCs w:val="12"/>
              </w:rPr>
              <w:t>5,0</w:t>
            </w:r>
          </w:p>
        </w:tc>
      </w:tr>
      <w:tr w:rsidR="0094177E" w14:paraId="1D51DDB4" w14:textId="77777777" w:rsidTr="0094177E">
        <w:tc>
          <w:tcPr>
            <w:tcW w:w="819" w:type="dxa"/>
            <w:shd w:val="clear" w:color="auto" w:fill="auto"/>
            <w:vAlign w:val="bottom"/>
            <w:hideMark/>
          </w:tcPr>
          <w:p w14:paraId="77029185" w14:textId="77777777" w:rsidR="0094177E" w:rsidRDefault="0094177E">
            <w:pPr>
              <w:jc w:val="right"/>
              <w:rPr>
                <w:color w:val="000000"/>
                <w:sz w:val="12"/>
                <w:szCs w:val="12"/>
              </w:rPr>
            </w:pPr>
          </w:p>
        </w:tc>
        <w:tc>
          <w:tcPr>
            <w:tcW w:w="2602" w:type="dxa"/>
            <w:shd w:val="clear" w:color="auto" w:fill="auto"/>
            <w:noWrap/>
            <w:vAlign w:val="bottom"/>
            <w:hideMark/>
          </w:tcPr>
          <w:p w14:paraId="38958411"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09  00000  00  0000  000</w:t>
            </w:r>
          </w:p>
        </w:tc>
        <w:tc>
          <w:tcPr>
            <w:tcW w:w="5780" w:type="dxa"/>
            <w:shd w:val="clear" w:color="auto" w:fill="auto"/>
            <w:vAlign w:val="bottom"/>
            <w:hideMark/>
          </w:tcPr>
          <w:p w14:paraId="5AF8579E" w14:textId="77777777" w:rsidR="0094177E" w:rsidRDefault="0094177E">
            <w:pPr>
              <w:rPr>
                <w:color w:val="000000"/>
                <w:sz w:val="12"/>
                <w:szCs w:val="12"/>
              </w:rPr>
            </w:pPr>
            <w:r>
              <w:rPr>
                <w:color w:val="000000"/>
                <w:sz w:val="12"/>
                <w:szCs w:val="12"/>
              </w:rPr>
              <w:t>ЗАДОЛЖЕННОСТЬ И ПЕРЕРАСЧЕТЫ ПО ОТМЕНЕННЫМ НАЛОГАМ, СБОРАМ И ИНЫМ ОБЯЗАТЕЛЬНЫМ ПЛАТЕЖАМ</w:t>
            </w:r>
          </w:p>
        </w:tc>
        <w:tc>
          <w:tcPr>
            <w:tcW w:w="1107" w:type="dxa"/>
            <w:shd w:val="clear" w:color="auto" w:fill="auto"/>
            <w:noWrap/>
            <w:vAlign w:val="bottom"/>
            <w:hideMark/>
          </w:tcPr>
          <w:p w14:paraId="04462144"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1176F184"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B1C173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FB27C28" w14:textId="77777777" w:rsidR="0094177E" w:rsidRDefault="0094177E">
            <w:pPr>
              <w:rPr>
                <w:color w:val="000000"/>
                <w:sz w:val="12"/>
                <w:szCs w:val="12"/>
              </w:rPr>
            </w:pPr>
            <w:r>
              <w:rPr>
                <w:color w:val="000000"/>
                <w:sz w:val="12"/>
                <w:szCs w:val="12"/>
              </w:rPr>
              <w:t> </w:t>
            </w:r>
          </w:p>
        </w:tc>
      </w:tr>
      <w:tr w:rsidR="0094177E" w14:paraId="6B8F4891" w14:textId="77777777" w:rsidTr="0094177E">
        <w:tc>
          <w:tcPr>
            <w:tcW w:w="819" w:type="dxa"/>
            <w:shd w:val="clear" w:color="auto" w:fill="auto"/>
            <w:vAlign w:val="bottom"/>
            <w:hideMark/>
          </w:tcPr>
          <w:p w14:paraId="68B30DB1" w14:textId="77777777" w:rsidR="0094177E" w:rsidRDefault="0094177E">
            <w:pPr>
              <w:rPr>
                <w:color w:val="000000"/>
                <w:sz w:val="12"/>
                <w:szCs w:val="12"/>
              </w:rPr>
            </w:pPr>
          </w:p>
        </w:tc>
        <w:tc>
          <w:tcPr>
            <w:tcW w:w="2602" w:type="dxa"/>
            <w:shd w:val="clear" w:color="auto" w:fill="auto"/>
            <w:noWrap/>
            <w:vAlign w:val="bottom"/>
            <w:hideMark/>
          </w:tcPr>
          <w:p w14:paraId="38212E32"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09  04000  00  0000  110</w:t>
            </w:r>
          </w:p>
        </w:tc>
        <w:tc>
          <w:tcPr>
            <w:tcW w:w="5780" w:type="dxa"/>
            <w:shd w:val="clear" w:color="auto" w:fill="auto"/>
            <w:vAlign w:val="bottom"/>
            <w:hideMark/>
          </w:tcPr>
          <w:p w14:paraId="6BF60768" w14:textId="77777777" w:rsidR="0094177E" w:rsidRDefault="0094177E">
            <w:pPr>
              <w:rPr>
                <w:color w:val="000000"/>
                <w:sz w:val="12"/>
                <w:szCs w:val="12"/>
              </w:rPr>
            </w:pPr>
            <w:r>
              <w:rPr>
                <w:color w:val="000000"/>
                <w:sz w:val="12"/>
                <w:szCs w:val="12"/>
              </w:rPr>
              <w:t>Налоги на имущество</w:t>
            </w:r>
          </w:p>
        </w:tc>
        <w:tc>
          <w:tcPr>
            <w:tcW w:w="1107" w:type="dxa"/>
            <w:shd w:val="clear" w:color="auto" w:fill="auto"/>
            <w:noWrap/>
            <w:vAlign w:val="bottom"/>
            <w:hideMark/>
          </w:tcPr>
          <w:p w14:paraId="5887196A"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51E6E26E"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189778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1BAEFD3" w14:textId="77777777" w:rsidR="0094177E" w:rsidRDefault="0094177E">
            <w:pPr>
              <w:rPr>
                <w:color w:val="000000"/>
                <w:sz w:val="12"/>
                <w:szCs w:val="12"/>
              </w:rPr>
            </w:pPr>
            <w:r>
              <w:rPr>
                <w:color w:val="000000"/>
                <w:sz w:val="12"/>
                <w:szCs w:val="12"/>
              </w:rPr>
              <w:t> </w:t>
            </w:r>
          </w:p>
        </w:tc>
      </w:tr>
      <w:tr w:rsidR="0094177E" w14:paraId="40899B74" w14:textId="77777777" w:rsidTr="0094177E">
        <w:tc>
          <w:tcPr>
            <w:tcW w:w="819" w:type="dxa"/>
            <w:shd w:val="clear" w:color="auto" w:fill="auto"/>
            <w:vAlign w:val="bottom"/>
            <w:hideMark/>
          </w:tcPr>
          <w:p w14:paraId="72DFD77C" w14:textId="77777777" w:rsidR="0094177E" w:rsidRDefault="0094177E">
            <w:pPr>
              <w:rPr>
                <w:color w:val="000000"/>
                <w:sz w:val="12"/>
                <w:szCs w:val="12"/>
              </w:rPr>
            </w:pPr>
          </w:p>
        </w:tc>
        <w:tc>
          <w:tcPr>
            <w:tcW w:w="2602" w:type="dxa"/>
            <w:shd w:val="clear" w:color="auto" w:fill="auto"/>
            <w:noWrap/>
            <w:vAlign w:val="bottom"/>
            <w:hideMark/>
          </w:tcPr>
          <w:p w14:paraId="105AB725"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09  04050  00  0000  110</w:t>
            </w:r>
          </w:p>
        </w:tc>
        <w:tc>
          <w:tcPr>
            <w:tcW w:w="5780" w:type="dxa"/>
            <w:shd w:val="clear" w:color="auto" w:fill="auto"/>
            <w:vAlign w:val="bottom"/>
            <w:hideMark/>
          </w:tcPr>
          <w:p w14:paraId="0330CD1A" w14:textId="77777777" w:rsidR="0094177E" w:rsidRDefault="0094177E">
            <w:pPr>
              <w:rPr>
                <w:color w:val="000000"/>
                <w:sz w:val="12"/>
                <w:szCs w:val="12"/>
              </w:rPr>
            </w:pPr>
            <w:r>
              <w:rPr>
                <w:color w:val="000000"/>
                <w:sz w:val="12"/>
                <w:szCs w:val="12"/>
              </w:rPr>
              <w:t>Земельный налог (по обязательствам, возникшим до 1 января 2006 года)</w:t>
            </w:r>
          </w:p>
        </w:tc>
        <w:tc>
          <w:tcPr>
            <w:tcW w:w="1107" w:type="dxa"/>
            <w:shd w:val="clear" w:color="auto" w:fill="auto"/>
            <w:noWrap/>
            <w:vAlign w:val="bottom"/>
            <w:hideMark/>
          </w:tcPr>
          <w:p w14:paraId="02391CF1"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6417E96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461C01A"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5134D4F" w14:textId="77777777" w:rsidR="0094177E" w:rsidRDefault="0094177E">
            <w:pPr>
              <w:rPr>
                <w:color w:val="000000"/>
                <w:sz w:val="12"/>
                <w:szCs w:val="12"/>
              </w:rPr>
            </w:pPr>
            <w:r>
              <w:rPr>
                <w:color w:val="000000"/>
                <w:sz w:val="12"/>
                <w:szCs w:val="12"/>
              </w:rPr>
              <w:t> </w:t>
            </w:r>
          </w:p>
        </w:tc>
      </w:tr>
      <w:tr w:rsidR="0094177E" w14:paraId="36D25534" w14:textId="77777777" w:rsidTr="0094177E">
        <w:tc>
          <w:tcPr>
            <w:tcW w:w="819" w:type="dxa"/>
            <w:shd w:val="clear" w:color="auto" w:fill="auto"/>
            <w:vAlign w:val="bottom"/>
            <w:hideMark/>
          </w:tcPr>
          <w:p w14:paraId="7A1D7D1D" w14:textId="77777777" w:rsidR="0094177E" w:rsidRDefault="0094177E">
            <w:pPr>
              <w:rPr>
                <w:color w:val="000000"/>
                <w:sz w:val="12"/>
                <w:szCs w:val="12"/>
              </w:rPr>
            </w:pPr>
          </w:p>
        </w:tc>
        <w:tc>
          <w:tcPr>
            <w:tcW w:w="2602" w:type="dxa"/>
            <w:shd w:val="clear" w:color="auto" w:fill="auto"/>
            <w:noWrap/>
            <w:vAlign w:val="bottom"/>
            <w:hideMark/>
          </w:tcPr>
          <w:p w14:paraId="5855C8C8"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09  04053  10  0000  110</w:t>
            </w:r>
          </w:p>
        </w:tc>
        <w:tc>
          <w:tcPr>
            <w:tcW w:w="5780" w:type="dxa"/>
            <w:shd w:val="clear" w:color="auto" w:fill="auto"/>
            <w:vAlign w:val="bottom"/>
            <w:hideMark/>
          </w:tcPr>
          <w:p w14:paraId="6E04753F" w14:textId="77777777" w:rsidR="0094177E" w:rsidRDefault="0094177E">
            <w:pPr>
              <w:rPr>
                <w:color w:val="000000"/>
                <w:sz w:val="12"/>
                <w:szCs w:val="12"/>
              </w:rPr>
            </w:pPr>
            <w:r>
              <w:rPr>
                <w:color w:val="000000"/>
                <w:sz w:val="12"/>
                <w:szCs w:val="12"/>
              </w:rPr>
              <w:t>Земельный налог (по обязательствам, возникшим до 1 января 2006 года), мобилизуемый на территориях поселений</w:t>
            </w:r>
          </w:p>
        </w:tc>
        <w:tc>
          <w:tcPr>
            <w:tcW w:w="1107" w:type="dxa"/>
            <w:shd w:val="clear" w:color="auto" w:fill="auto"/>
            <w:noWrap/>
            <w:vAlign w:val="bottom"/>
            <w:hideMark/>
          </w:tcPr>
          <w:p w14:paraId="3C12F4DD"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3E48893E"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FC5E9E2"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6AA858D" w14:textId="77777777" w:rsidR="0094177E" w:rsidRDefault="0094177E">
            <w:pPr>
              <w:rPr>
                <w:color w:val="000000"/>
                <w:sz w:val="12"/>
                <w:szCs w:val="12"/>
              </w:rPr>
            </w:pPr>
            <w:r>
              <w:rPr>
                <w:color w:val="000000"/>
                <w:sz w:val="12"/>
                <w:szCs w:val="12"/>
              </w:rPr>
              <w:t> </w:t>
            </w:r>
          </w:p>
        </w:tc>
      </w:tr>
      <w:tr w:rsidR="0094177E" w14:paraId="564F9DD2" w14:textId="77777777" w:rsidTr="0094177E">
        <w:tc>
          <w:tcPr>
            <w:tcW w:w="819" w:type="dxa"/>
            <w:shd w:val="clear" w:color="auto" w:fill="auto"/>
            <w:vAlign w:val="bottom"/>
            <w:hideMark/>
          </w:tcPr>
          <w:p w14:paraId="3E1B83B5" w14:textId="77777777" w:rsidR="0094177E" w:rsidRDefault="0094177E">
            <w:pPr>
              <w:rPr>
                <w:color w:val="000000"/>
                <w:sz w:val="12"/>
                <w:szCs w:val="12"/>
              </w:rPr>
            </w:pPr>
          </w:p>
        </w:tc>
        <w:tc>
          <w:tcPr>
            <w:tcW w:w="2602" w:type="dxa"/>
            <w:shd w:val="clear" w:color="auto" w:fill="auto"/>
            <w:noWrap/>
            <w:vAlign w:val="bottom"/>
            <w:hideMark/>
          </w:tcPr>
          <w:p w14:paraId="40988C19"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11  00000  00  0000  000</w:t>
            </w:r>
          </w:p>
        </w:tc>
        <w:tc>
          <w:tcPr>
            <w:tcW w:w="5780" w:type="dxa"/>
            <w:shd w:val="clear" w:color="auto" w:fill="auto"/>
            <w:vAlign w:val="bottom"/>
            <w:hideMark/>
          </w:tcPr>
          <w:p w14:paraId="374370A7" w14:textId="77777777" w:rsidR="0094177E" w:rsidRDefault="0094177E">
            <w:pPr>
              <w:rPr>
                <w:color w:val="000000"/>
                <w:sz w:val="12"/>
                <w:szCs w:val="12"/>
              </w:rPr>
            </w:pPr>
            <w:r>
              <w:rPr>
                <w:color w:val="000000"/>
                <w:sz w:val="12"/>
                <w:szCs w:val="12"/>
              </w:rPr>
              <w:t>ДОХОДЫ ОТ ИСПОЛЬЗОВАНИЯ ИМУЩЕСТВА, НАХОДЯЩЕГОСЯ В ГОСУДАРСТВЕННОЙ И МУНИЦИПАЛЬНОЙ СОБСТВЕННОСТИ</w:t>
            </w:r>
          </w:p>
        </w:tc>
        <w:tc>
          <w:tcPr>
            <w:tcW w:w="1107" w:type="dxa"/>
            <w:shd w:val="clear" w:color="auto" w:fill="auto"/>
            <w:noWrap/>
            <w:vAlign w:val="bottom"/>
            <w:hideMark/>
          </w:tcPr>
          <w:p w14:paraId="31457AC7" w14:textId="77777777" w:rsidR="0094177E" w:rsidRDefault="0094177E">
            <w:pPr>
              <w:jc w:val="right"/>
              <w:rPr>
                <w:color w:val="000000"/>
                <w:sz w:val="12"/>
                <w:szCs w:val="12"/>
              </w:rPr>
            </w:pPr>
            <w:r>
              <w:rPr>
                <w:color w:val="000000"/>
                <w:sz w:val="12"/>
                <w:szCs w:val="12"/>
              </w:rPr>
              <w:t>201,5</w:t>
            </w:r>
          </w:p>
        </w:tc>
        <w:tc>
          <w:tcPr>
            <w:tcW w:w="60" w:type="dxa"/>
            <w:shd w:val="clear" w:color="auto" w:fill="auto"/>
            <w:noWrap/>
            <w:vAlign w:val="bottom"/>
            <w:hideMark/>
          </w:tcPr>
          <w:p w14:paraId="51840267"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05D08A7" w14:textId="77777777" w:rsidR="0094177E" w:rsidRDefault="0094177E">
            <w:pPr>
              <w:jc w:val="right"/>
              <w:rPr>
                <w:color w:val="000000"/>
                <w:sz w:val="12"/>
                <w:szCs w:val="12"/>
              </w:rPr>
            </w:pPr>
            <w:r>
              <w:rPr>
                <w:color w:val="000000"/>
                <w:sz w:val="12"/>
                <w:szCs w:val="12"/>
              </w:rPr>
              <w:t>201,5</w:t>
            </w:r>
          </w:p>
        </w:tc>
        <w:tc>
          <w:tcPr>
            <w:tcW w:w="476" w:type="dxa"/>
            <w:shd w:val="clear" w:color="auto" w:fill="auto"/>
            <w:noWrap/>
            <w:vAlign w:val="bottom"/>
            <w:hideMark/>
          </w:tcPr>
          <w:p w14:paraId="1C21C357" w14:textId="77777777" w:rsidR="0094177E" w:rsidRDefault="0094177E">
            <w:pPr>
              <w:jc w:val="right"/>
              <w:rPr>
                <w:color w:val="000000"/>
                <w:sz w:val="12"/>
                <w:szCs w:val="12"/>
              </w:rPr>
            </w:pPr>
            <w:r>
              <w:rPr>
                <w:color w:val="000000"/>
                <w:sz w:val="12"/>
                <w:szCs w:val="12"/>
              </w:rPr>
              <w:t>201,5</w:t>
            </w:r>
          </w:p>
        </w:tc>
      </w:tr>
      <w:tr w:rsidR="0094177E" w14:paraId="40852F4C" w14:textId="77777777" w:rsidTr="0094177E">
        <w:tc>
          <w:tcPr>
            <w:tcW w:w="819" w:type="dxa"/>
            <w:shd w:val="clear" w:color="auto" w:fill="auto"/>
            <w:vAlign w:val="bottom"/>
            <w:hideMark/>
          </w:tcPr>
          <w:p w14:paraId="47666A7D" w14:textId="77777777" w:rsidR="0094177E" w:rsidRDefault="0094177E">
            <w:pPr>
              <w:jc w:val="right"/>
              <w:rPr>
                <w:color w:val="000000"/>
                <w:sz w:val="12"/>
                <w:szCs w:val="12"/>
              </w:rPr>
            </w:pPr>
          </w:p>
        </w:tc>
        <w:tc>
          <w:tcPr>
            <w:tcW w:w="2602" w:type="dxa"/>
            <w:shd w:val="clear" w:color="auto" w:fill="auto"/>
            <w:noWrap/>
            <w:vAlign w:val="bottom"/>
            <w:hideMark/>
          </w:tcPr>
          <w:p w14:paraId="3F101826"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11  05000  00  0000  120</w:t>
            </w:r>
          </w:p>
        </w:tc>
        <w:tc>
          <w:tcPr>
            <w:tcW w:w="5780" w:type="dxa"/>
            <w:shd w:val="clear" w:color="auto" w:fill="auto"/>
            <w:vAlign w:val="bottom"/>
            <w:hideMark/>
          </w:tcPr>
          <w:p w14:paraId="677B425E" w14:textId="77777777" w:rsidR="0094177E" w:rsidRDefault="0094177E">
            <w:pPr>
              <w:rPr>
                <w:color w:val="000000"/>
                <w:sz w:val="12"/>
                <w:szCs w:val="12"/>
              </w:rPr>
            </w:pPr>
            <w:r>
              <w:rPr>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7" w:type="dxa"/>
            <w:shd w:val="clear" w:color="auto" w:fill="auto"/>
            <w:noWrap/>
            <w:vAlign w:val="bottom"/>
            <w:hideMark/>
          </w:tcPr>
          <w:p w14:paraId="7EAE04CF" w14:textId="77777777" w:rsidR="0094177E" w:rsidRDefault="0094177E">
            <w:pPr>
              <w:jc w:val="right"/>
              <w:rPr>
                <w:color w:val="000000"/>
                <w:sz w:val="12"/>
                <w:szCs w:val="12"/>
              </w:rPr>
            </w:pPr>
            <w:r>
              <w:rPr>
                <w:color w:val="000000"/>
                <w:sz w:val="12"/>
                <w:szCs w:val="12"/>
              </w:rPr>
              <w:t>201,5</w:t>
            </w:r>
          </w:p>
        </w:tc>
        <w:tc>
          <w:tcPr>
            <w:tcW w:w="60" w:type="dxa"/>
            <w:shd w:val="clear" w:color="auto" w:fill="auto"/>
            <w:noWrap/>
            <w:vAlign w:val="bottom"/>
            <w:hideMark/>
          </w:tcPr>
          <w:p w14:paraId="74FB724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D5C2260" w14:textId="77777777" w:rsidR="0094177E" w:rsidRDefault="0094177E">
            <w:pPr>
              <w:jc w:val="right"/>
              <w:rPr>
                <w:color w:val="000000"/>
                <w:sz w:val="12"/>
                <w:szCs w:val="12"/>
              </w:rPr>
            </w:pPr>
            <w:r>
              <w:rPr>
                <w:color w:val="000000"/>
                <w:sz w:val="12"/>
                <w:szCs w:val="12"/>
              </w:rPr>
              <w:t>201,5</w:t>
            </w:r>
          </w:p>
        </w:tc>
        <w:tc>
          <w:tcPr>
            <w:tcW w:w="476" w:type="dxa"/>
            <w:shd w:val="clear" w:color="auto" w:fill="auto"/>
            <w:noWrap/>
            <w:vAlign w:val="bottom"/>
            <w:hideMark/>
          </w:tcPr>
          <w:p w14:paraId="029F9E36" w14:textId="77777777" w:rsidR="0094177E" w:rsidRDefault="0094177E">
            <w:pPr>
              <w:jc w:val="right"/>
              <w:rPr>
                <w:color w:val="000000"/>
                <w:sz w:val="12"/>
                <w:szCs w:val="12"/>
              </w:rPr>
            </w:pPr>
            <w:r>
              <w:rPr>
                <w:color w:val="000000"/>
                <w:sz w:val="12"/>
                <w:szCs w:val="12"/>
              </w:rPr>
              <w:t>201,5</w:t>
            </w:r>
          </w:p>
        </w:tc>
      </w:tr>
      <w:tr w:rsidR="0094177E" w14:paraId="229ED316" w14:textId="77777777" w:rsidTr="0094177E">
        <w:tc>
          <w:tcPr>
            <w:tcW w:w="819" w:type="dxa"/>
            <w:shd w:val="clear" w:color="auto" w:fill="auto"/>
            <w:vAlign w:val="bottom"/>
            <w:hideMark/>
          </w:tcPr>
          <w:p w14:paraId="50743A7F" w14:textId="77777777" w:rsidR="0094177E" w:rsidRDefault="0094177E">
            <w:pPr>
              <w:jc w:val="right"/>
              <w:rPr>
                <w:color w:val="000000"/>
                <w:sz w:val="12"/>
                <w:szCs w:val="12"/>
              </w:rPr>
            </w:pPr>
          </w:p>
        </w:tc>
        <w:tc>
          <w:tcPr>
            <w:tcW w:w="2602" w:type="dxa"/>
            <w:shd w:val="clear" w:color="auto" w:fill="auto"/>
            <w:noWrap/>
            <w:vAlign w:val="bottom"/>
            <w:hideMark/>
          </w:tcPr>
          <w:p w14:paraId="15F4FA59"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11  05010  00  0000  120</w:t>
            </w:r>
          </w:p>
        </w:tc>
        <w:tc>
          <w:tcPr>
            <w:tcW w:w="5780" w:type="dxa"/>
            <w:shd w:val="clear" w:color="auto" w:fill="auto"/>
            <w:vAlign w:val="bottom"/>
            <w:hideMark/>
          </w:tcPr>
          <w:p w14:paraId="7234E47F" w14:textId="77777777" w:rsidR="0094177E" w:rsidRDefault="0094177E">
            <w:pPr>
              <w:rPr>
                <w:color w:val="000000"/>
                <w:sz w:val="12"/>
                <w:szCs w:val="12"/>
              </w:rPr>
            </w:pPr>
            <w:r>
              <w:rPr>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07" w:type="dxa"/>
            <w:shd w:val="clear" w:color="auto" w:fill="auto"/>
            <w:noWrap/>
            <w:vAlign w:val="bottom"/>
            <w:hideMark/>
          </w:tcPr>
          <w:p w14:paraId="722ED6DE"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09F5F0DF"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B2655FB"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8BD5626" w14:textId="77777777" w:rsidR="0094177E" w:rsidRDefault="0094177E">
            <w:pPr>
              <w:rPr>
                <w:color w:val="000000"/>
                <w:sz w:val="12"/>
                <w:szCs w:val="12"/>
              </w:rPr>
            </w:pPr>
            <w:r>
              <w:rPr>
                <w:color w:val="000000"/>
                <w:sz w:val="12"/>
                <w:szCs w:val="12"/>
              </w:rPr>
              <w:t> </w:t>
            </w:r>
          </w:p>
        </w:tc>
      </w:tr>
      <w:tr w:rsidR="0094177E" w14:paraId="4120E7B8" w14:textId="77777777" w:rsidTr="0094177E">
        <w:tc>
          <w:tcPr>
            <w:tcW w:w="819" w:type="dxa"/>
            <w:shd w:val="clear" w:color="auto" w:fill="auto"/>
            <w:vAlign w:val="bottom"/>
            <w:hideMark/>
          </w:tcPr>
          <w:p w14:paraId="4214C052" w14:textId="77777777" w:rsidR="0094177E" w:rsidRDefault="0094177E">
            <w:pPr>
              <w:rPr>
                <w:color w:val="000000"/>
                <w:sz w:val="12"/>
                <w:szCs w:val="12"/>
              </w:rPr>
            </w:pPr>
          </w:p>
        </w:tc>
        <w:tc>
          <w:tcPr>
            <w:tcW w:w="2602" w:type="dxa"/>
            <w:shd w:val="clear" w:color="auto" w:fill="auto"/>
            <w:noWrap/>
            <w:vAlign w:val="bottom"/>
            <w:hideMark/>
          </w:tcPr>
          <w:p w14:paraId="3122CEA6"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11  05013  10  0000  120</w:t>
            </w:r>
          </w:p>
        </w:tc>
        <w:tc>
          <w:tcPr>
            <w:tcW w:w="5780" w:type="dxa"/>
            <w:shd w:val="clear" w:color="auto" w:fill="auto"/>
            <w:vAlign w:val="bottom"/>
            <w:hideMark/>
          </w:tcPr>
          <w:p w14:paraId="1F5E8D60" w14:textId="77777777" w:rsidR="0094177E" w:rsidRDefault="0094177E">
            <w:pPr>
              <w:rPr>
                <w:color w:val="000000"/>
                <w:sz w:val="12"/>
                <w:szCs w:val="12"/>
              </w:rPr>
            </w:pPr>
            <w:r>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07" w:type="dxa"/>
            <w:shd w:val="clear" w:color="auto" w:fill="auto"/>
            <w:noWrap/>
            <w:vAlign w:val="bottom"/>
            <w:hideMark/>
          </w:tcPr>
          <w:p w14:paraId="096251E7"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1BECBCF9"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41A5CD2"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267BF40" w14:textId="77777777" w:rsidR="0094177E" w:rsidRDefault="0094177E">
            <w:pPr>
              <w:rPr>
                <w:color w:val="000000"/>
                <w:sz w:val="12"/>
                <w:szCs w:val="12"/>
              </w:rPr>
            </w:pPr>
            <w:r>
              <w:rPr>
                <w:color w:val="000000"/>
                <w:sz w:val="12"/>
                <w:szCs w:val="12"/>
              </w:rPr>
              <w:t> </w:t>
            </w:r>
          </w:p>
        </w:tc>
      </w:tr>
      <w:tr w:rsidR="0094177E" w14:paraId="0C6D8A23" w14:textId="77777777" w:rsidTr="0094177E">
        <w:tc>
          <w:tcPr>
            <w:tcW w:w="819" w:type="dxa"/>
            <w:shd w:val="clear" w:color="auto" w:fill="auto"/>
            <w:vAlign w:val="bottom"/>
            <w:hideMark/>
          </w:tcPr>
          <w:p w14:paraId="26666625" w14:textId="77777777" w:rsidR="0094177E" w:rsidRDefault="0094177E">
            <w:pPr>
              <w:rPr>
                <w:color w:val="000000"/>
                <w:sz w:val="12"/>
                <w:szCs w:val="12"/>
              </w:rPr>
            </w:pPr>
          </w:p>
        </w:tc>
        <w:tc>
          <w:tcPr>
            <w:tcW w:w="2602" w:type="dxa"/>
            <w:shd w:val="clear" w:color="auto" w:fill="auto"/>
            <w:noWrap/>
            <w:vAlign w:val="bottom"/>
            <w:hideMark/>
          </w:tcPr>
          <w:p w14:paraId="41696D49"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11  05020  00  0000  120</w:t>
            </w:r>
          </w:p>
        </w:tc>
        <w:tc>
          <w:tcPr>
            <w:tcW w:w="5780" w:type="dxa"/>
            <w:shd w:val="clear" w:color="auto" w:fill="auto"/>
            <w:vAlign w:val="bottom"/>
            <w:hideMark/>
          </w:tcPr>
          <w:p w14:paraId="04926D2E" w14:textId="77777777" w:rsidR="0094177E" w:rsidRDefault="0094177E">
            <w:pPr>
              <w:rPr>
                <w:color w:val="000000"/>
                <w:sz w:val="12"/>
                <w:szCs w:val="12"/>
              </w:rPr>
            </w:pPr>
            <w:r>
              <w:rPr>
                <w:color w:val="000000"/>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07" w:type="dxa"/>
            <w:shd w:val="clear" w:color="auto" w:fill="auto"/>
            <w:noWrap/>
            <w:vAlign w:val="bottom"/>
            <w:hideMark/>
          </w:tcPr>
          <w:p w14:paraId="00732128" w14:textId="77777777" w:rsidR="0094177E" w:rsidRDefault="0094177E">
            <w:pPr>
              <w:jc w:val="right"/>
              <w:rPr>
                <w:color w:val="000000"/>
                <w:sz w:val="12"/>
                <w:szCs w:val="12"/>
              </w:rPr>
            </w:pPr>
            <w:r>
              <w:rPr>
                <w:color w:val="000000"/>
                <w:sz w:val="12"/>
                <w:szCs w:val="12"/>
              </w:rPr>
              <w:t>201,5</w:t>
            </w:r>
          </w:p>
        </w:tc>
        <w:tc>
          <w:tcPr>
            <w:tcW w:w="60" w:type="dxa"/>
            <w:shd w:val="clear" w:color="auto" w:fill="auto"/>
            <w:noWrap/>
            <w:vAlign w:val="bottom"/>
            <w:hideMark/>
          </w:tcPr>
          <w:p w14:paraId="5BCBABC9"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F8A16F6" w14:textId="77777777" w:rsidR="0094177E" w:rsidRDefault="0094177E">
            <w:pPr>
              <w:jc w:val="right"/>
              <w:rPr>
                <w:color w:val="000000"/>
                <w:sz w:val="12"/>
                <w:szCs w:val="12"/>
              </w:rPr>
            </w:pPr>
            <w:r>
              <w:rPr>
                <w:color w:val="000000"/>
                <w:sz w:val="12"/>
                <w:szCs w:val="12"/>
              </w:rPr>
              <w:t>201,5</w:t>
            </w:r>
          </w:p>
        </w:tc>
        <w:tc>
          <w:tcPr>
            <w:tcW w:w="476" w:type="dxa"/>
            <w:shd w:val="clear" w:color="auto" w:fill="auto"/>
            <w:noWrap/>
            <w:vAlign w:val="bottom"/>
            <w:hideMark/>
          </w:tcPr>
          <w:p w14:paraId="5F9FB19C" w14:textId="77777777" w:rsidR="0094177E" w:rsidRDefault="0094177E">
            <w:pPr>
              <w:jc w:val="right"/>
              <w:rPr>
                <w:color w:val="000000"/>
                <w:sz w:val="12"/>
                <w:szCs w:val="12"/>
              </w:rPr>
            </w:pPr>
            <w:r>
              <w:rPr>
                <w:color w:val="000000"/>
                <w:sz w:val="12"/>
                <w:szCs w:val="12"/>
              </w:rPr>
              <w:t>201,5</w:t>
            </w:r>
          </w:p>
        </w:tc>
      </w:tr>
      <w:tr w:rsidR="0094177E" w14:paraId="7E1A9136" w14:textId="77777777" w:rsidTr="0094177E">
        <w:tc>
          <w:tcPr>
            <w:tcW w:w="819" w:type="dxa"/>
            <w:shd w:val="clear" w:color="auto" w:fill="auto"/>
            <w:vAlign w:val="bottom"/>
            <w:hideMark/>
          </w:tcPr>
          <w:p w14:paraId="615919BC" w14:textId="77777777" w:rsidR="0094177E" w:rsidRDefault="0094177E">
            <w:pPr>
              <w:jc w:val="right"/>
              <w:rPr>
                <w:color w:val="000000"/>
                <w:sz w:val="12"/>
                <w:szCs w:val="12"/>
              </w:rPr>
            </w:pPr>
          </w:p>
        </w:tc>
        <w:tc>
          <w:tcPr>
            <w:tcW w:w="2602" w:type="dxa"/>
            <w:shd w:val="clear" w:color="auto" w:fill="auto"/>
            <w:noWrap/>
            <w:vAlign w:val="bottom"/>
            <w:hideMark/>
          </w:tcPr>
          <w:p w14:paraId="323D23E7"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11  05025  10  0000  120</w:t>
            </w:r>
          </w:p>
        </w:tc>
        <w:tc>
          <w:tcPr>
            <w:tcW w:w="5780" w:type="dxa"/>
            <w:shd w:val="clear" w:color="auto" w:fill="auto"/>
            <w:vAlign w:val="bottom"/>
            <w:hideMark/>
          </w:tcPr>
          <w:p w14:paraId="6E973041" w14:textId="77777777" w:rsidR="0094177E" w:rsidRDefault="0094177E">
            <w:pPr>
              <w:rPr>
                <w:color w:val="000000"/>
                <w:sz w:val="12"/>
                <w:szCs w:val="12"/>
              </w:rPr>
            </w:pPr>
            <w:r>
              <w:rPr>
                <w:color w:val="000000"/>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107" w:type="dxa"/>
            <w:shd w:val="clear" w:color="auto" w:fill="auto"/>
            <w:noWrap/>
            <w:vAlign w:val="bottom"/>
            <w:hideMark/>
          </w:tcPr>
          <w:p w14:paraId="39231790" w14:textId="77777777" w:rsidR="0094177E" w:rsidRDefault="0094177E">
            <w:pPr>
              <w:jc w:val="right"/>
              <w:rPr>
                <w:color w:val="000000"/>
                <w:sz w:val="12"/>
                <w:szCs w:val="12"/>
              </w:rPr>
            </w:pPr>
            <w:r>
              <w:rPr>
                <w:color w:val="000000"/>
                <w:sz w:val="12"/>
                <w:szCs w:val="12"/>
              </w:rPr>
              <w:t>201,5</w:t>
            </w:r>
          </w:p>
        </w:tc>
        <w:tc>
          <w:tcPr>
            <w:tcW w:w="60" w:type="dxa"/>
            <w:shd w:val="clear" w:color="auto" w:fill="auto"/>
            <w:noWrap/>
            <w:vAlign w:val="bottom"/>
            <w:hideMark/>
          </w:tcPr>
          <w:p w14:paraId="124BC329"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F8AB92F" w14:textId="77777777" w:rsidR="0094177E" w:rsidRDefault="0094177E">
            <w:pPr>
              <w:jc w:val="right"/>
              <w:rPr>
                <w:color w:val="000000"/>
                <w:sz w:val="12"/>
                <w:szCs w:val="12"/>
              </w:rPr>
            </w:pPr>
            <w:r>
              <w:rPr>
                <w:color w:val="000000"/>
                <w:sz w:val="12"/>
                <w:szCs w:val="12"/>
              </w:rPr>
              <w:t>201,5</w:t>
            </w:r>
          </w:p>
        </w:tc>
        <w:tc>
          <w:tcPr>
            <w:tcW w:w="476" w:type="dxa"/>
            <w:shd w:val="clear" w:color="auto" w:fill="auto"/>
            <w:noWrap/>
            <w:vAlign w:val="bottom"/>
            <w:hideMark/>
          </w:tcPr>
          <w:p w14:paraId="07EF303F" w14:textId="77777777" w:rsidR="0094177E" w:rsidRDefault="0094177E">
            <w:pPr>
              <w:jc w:val="right"/>
              <w:rPr>
                <w:color w:val="000000"/>
                <w:sz w:val="12"/>
                <w:szCs w:val="12"/>
              </w:rPr>
            </w:pPr>
            <w:r>
              <w:rPr>
                <w:color w:val="000000"/>
                <w:sz w:val="12"/>
                <w:szCs w:val="12"/>
              </w:rPr>
              <w:t>201,5</w:t>
            </w:r>
          </w:p>
        </w:tc>
      </w:tr>
      <w:tr w:rsidR="0094177E" w14:paraId="0207D768" w14:textId="77777777" w:rsidTr="0094177E">
        <w:tc>
          <w:tcPr>
            <w:tcW w:w="819" w:type="dxa"/>
            <w:shd w:val="clear" w:color="auto" w:fill="auto"/>
            <w:vAlign w:val="bottom"/>
            <w:hideMark/>
          </w:tcPr>
          <w:p w14:paraId="5C41CAE3" w14:textId="77777777" w:rsidR="0094177E" w:rsidRDefault="0094177E">
            <w:pPr>
              <w:jc w:val="right"/>
              <w:rPr>
                <w:color w:val="000000"/>
                <w:sz w:val="12"/>
                <w:szCs w:val="12"/>
              </w:rPr>
            </w:pPr>
          </w:p>
        </w:tc>
        <w:tc>
          <w:tcPr>
            <w:tcW w:w="2602" w:type="dxa"/>
            <w:shd w:val="clear" w:color="auto" w:fill="auto"/>
            <w:noWrap/>
            <w:vAlign w:val="bottom"/>
            <w:hideMark/>
          </w:tcPr>
          <w:p w14:paraId="6311537C"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11  05030  00  0000  120</w:t>
            </w:r>
          </w:p>
        </w:tc>
        <w:tc>
          <w:tcPr>
            <w:tcW w:w="5780" w:type="dxa"/>
            <w:shd w:val="clear" w:color="auto" w:fill="auto"/>
            <w:vAlign w:val="bottom"/>
            <w:hideMark/>
          </w:tcPr>
          <w:p w14:paraId="2ABCA0E7" w14:textId="77777777" w:rsidR="0094177E" w:rsidRDefault="0094177E">
            <w:pPr>
              <w:rPr>
                <w:color w:val="000000"/>
                <w:sz w:val="12"/>
                <w:szCs w:val="12"/>
              </w:rPr>
            </w:pPr>
            <w:r>
              <w:rPr>
                <w:color w:val="000000"/>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07" w:type="dxa"/>
            <w:shd w:val="clear" w:color="auto" w:fill="auto"/>
            <w:noWrap/>
            <w:vAlign w:val="bottom"/>
            <w:hideMark/>
          </w:tcPr>
          <w:p w14:paraId="21758421" w14:textId="77777777" w:rsidR="0094177E" w:rsidRDefault="0094177E">
            <w:pPr>
              <w:jc w:val="right"/>
              <w:rPr>
                <w:color w:val="000000"/>
                <w:sz w:val="12"/>
                <w:szCs w:val="12"/>
              </w:rPr>
            </w:pPr>
            <w:r>
              <w:rPr>
                <w:color w:val="000000"/>
                <w:sz w:val="12"/>
                <w:szCs w:val="12"/>
              </w:rPr>
              <w:t>0,0</w:t>
            </w:r>
          </w:p>
        </w:tc>
        <w:tc>
          <w:tcPr>
            <w:tcW w:w="60" w:type="dxa"/>
            <w:shd w:val="clear" w:color="auto" w:fill="auto"/>
            <w:noWrap/>
            <w:vAlign w:val="bottom"/>
            <w:hideMark/>
          </w:tcPr>
          <w:p w14:paraId="345AA10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3E08ED8" w14:textId="77777777" w:rsidR="0094177E" w:rsidRDefault="0094177E">
            <w:pPr>
              <w:jc w:val="right"/>
              <w:rPr>
                <w:color w:val="000000"/>
                <w:sz w:val="12"/>
                <w:szCs w:val="12"/>
              </w:rPr>
            </w:pPr>
            <w:r>
              <w:rPr>
                <w:color w:val="000000"/>
                <w:sz w:val="12"/>
                <w:szCs w:val="12"/>
              </w:rPr>
              <w:t>0,0</w:t>
            </w:r>
          </w:p>
        </w:tc>
        <w:tc>
          <w:tcPr>
            <w:tcW w:w="476" w:type="dxa"/>
            <w:shd w:val="clear" w:color="auto" w:fill="auto"/>
            <w:noWrap/>
            <w:vAlign w:val="bottom"/>
            <w:hideMark/>
          </w:tcPr>
          <w:p w14:paraId="28D4AD44" w14:textId="77777777" w:rsidR="0094177E" w:rsidRDefault="0094177E">
            <w:pPr>
              <w:jc w:val="right"/>
              <w:rPr>
                <w:color w:val="000000"/>
                <w:sz w:val="12"/>
                <w:szCs w:val="12"/>
              </w:rPr>
            </w:pPr>
            <w:r>
              <w:rPr>
                <w:color w:val="000000"/>
                <w:sz w:val="12"/>
                <w:szCs w:val="12"/>
              </w:rPr>
              <w:t>0,0</w:t>
            </w:r>
          </w:p>
        </w:tc>
      </w:tr>
      <w:tr w:rsidR="0094177E" w14:paraId="560642AD" w14:textId="77777777" w:rsidTr="0094177E">
        <w:tc>
          <w:tcPr>
            <w:tcW w:w="819" w:type="dxa"/>
            <w:shd w:val="clear" w:color="auto" w:fill="auto"/>
            <w:vAlign w:val="bottom"/>
            <w:hideMark/>
          </w:tcPr>
          <w:p w14:paraId="01DF721F" w14:textId="77777777" w:rsidR="0094177E" w:rsidRDefault="0094177E">
            <w:pPr>
              <w:jc w:val="right"/>
              <w:rPr>
                <w:color w:val="000000"/>
                <w:sz w:val="12"/>
                <w:szCs w:val="12"/>
              </w:rPr>
            </w:pPr>
          </w:p>
        </w:tc>
        <w:tc>
          <w:tcPr>
            <w:tcW w:w="2602" w:type="dxa"/>
            <w:shd w:val="clear" w:color="auto" w:fill="auto"/>
            <w:noWrap/>
            <w:vAlign w:val="bottom"/>
            <w:hideMark/>
          </w:tcPr>
          <w:p w14:paraId="7429D1B9"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11  05035  10  0000  120</w:t>
            </w:r>
          </w:p>
        </w:tc>
        <w:tc>
          <w:tcPr>
            <w:tcW w:w="5780" w:type="dxa"/>
            <w:shd w:val="clear" w:color="auto" w:fill="auto"/>
            <w:vAlign w:val="bottom"/>
            <w:hideMark/>
          </w:tcPr>
          <w:p w14:paraId="035F9B78" w14:textId="77777777" w:rsidR="0094177E" w:rsidRDefault="0094177E">
            <w:pPr>
              <w:rPr>
                <w:color w:val="000000"/>
                <w:sz w:val="12"/>
                <w:szCs w:val="12"/>
              </w:rPr>
            </w:pPr>
            <w:r>
              <w:rPr>
                <w:color w:val="000000"/>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107" w:type="dxa"/>
            <w:shd w:val="clear" w:color="auto" w:fill="auto"/>
            <w:noWrap/>
            <w:vAlign w:val="bottom"/>
            <w:hideMark/>
          </w:tcPr>
          <w:p w14:paraId="05DC00C5" w14:textId="77777777" w:rsidR="0094177E" w:rsidRDefault="0094177E">
            <w:pPr>
              <w:jc w:val="right"/>
              <w:rPr>
                <w:color w:val="000000"/>
                <w:sz w:val="12"/>
                <w:szCs w:val="12"/>
              </w:rPr>
            </w:pPr>
            <w:r>
              <w:rPr>
                <w:color w:val="000000"/>
                <w:sz w:val="12"/>
                <w:szCs w:val="12"/>
              </w:rPr>
              <w:t>0,0</w:t>
            </w:r>
          </w:p>
        </w:tc>
        <w:tc>
          <w:tcPr>
            <w:tcW w:w="60" w:type="dxa"/>
            <w:shd w:val="clear" w:color="auto" w:fill="auto"/>
            <w:noWrap/>
            <w:vAlign w:val="bottom"/>
            <w:hideMark/>
          </w:tcPr>
          <w:p w14:paraId="6416458E"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5773712" w14:textId="77777777" w:rsidR="0094177E" w:rsidRDefault="0094177E">
            <w:pPr>
              <w:jc w:val="right"/>
              <w:rPr>
                <w:color w:val="000000"/>
                <w:sz w:val="12"/>
                <w:szCs w:val="12"/>
              </w:rPr>
            </w:pPr>
            <w:r>
              <w:rPr>
                <w:color w:val="000000"/>
                <w:sz w:val="12"/>
                <w:szCs w:val="12"/>
              </w:rPr>
              <w:t>0,0</w:t>
            </w:r>
          </w:p>
        </w:tc>
        <w:tc>
          <w:tcPr>
            <w:tcW w:w="476" w:type="dxa"/>
            <w:shd w:val="clear" w:color="auto" w:fill="auto"/>
            <w:noWrap/>
            <w:vAlign w:val="bottom"/>
            <w:hideMark/>
          </w:tcPr>
          <w:p w14:paraId="09888941" w14:textId="77777777" w:rsidR="0094177E" w:rsidRDefault="0094177E">
            <w:pPr>
              <w:jc w:val="right"/>
              <w:rPr>
                <w:color w:val="000000"/>
                <w:sz w:val="12"/>
                <w:szCs w:val="12"/>
              </w:rPr>
            </w:pPr>
            <w:r>
              <w:rPr>
                <w:color w:val="000000"/>
                <w:sz w:val="12"/>
                <w:szCs w:val="12"/>
              </w:rPr>
              <w:t>0,0</w:t>
            </w:r>
          </w:p>
        </w:tc>
      </w:tr>
      <w:tr w:rsidR="0094177E" w14:paraId="598BFEEC" w14:textId="77777777" w:rsidTr="0094177E">
        <w:tc>
          <w:tcPr>
            <w:tcW w:w="819" w:type="dxa"/>
            <w:shd w:val="clear" w:color="auto" w:fill="auto"/>
            <w:vAlign w:val="bottom"/>
            <w:hideMark/>
          </w:tcPr>
          <w:p w14:paraId="4938CC4D" w14:textId="77777777" w:rsidR="0094177E" w:rsidRDefault="0094177E">
            <w:pPr>
              <w:jc w:val="right"/>
              <w:rPr>
                <w:color w:val="000000"/>
                <w:sz w:val="12"/>
                <w:szCs w:val="12"/>
              </w:rPr>
            </w:pPr>
          </w:p>
        </w:tc>
        <w:tc>
          <w:tcPr>
            <w:tcW w:w="2602" w:type="dxa"/>
            <w:shd w:val="clear" w:color="auto" w:fill="auto"/>
            <w:noWrap/>
            <w:vAlign w:val="bottom"/>
            <w:hideMark/>
          </w:tcPr>
          <w:p w14:paraId="23027D91"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11  08000  00  0000  120</w:t>
            </w:r>
          </w:p>
        </w:tc>
        <w:tc>
          <w:tcPr>
            <w:tcW w:w="5780" w:type="dxa"/>
            <w:shd w:val="clear" w:color="auto" w:fill="auto"/>
            <w:vAlign w:val="bottom"/>
            <w:hideMark/>
          </w:tcPr>
          <w:p w14:paraId="3197E41E" w14:textId="77777777" w:rsidR="0094177E" w:rsidRDefault="0094177E">
            <w:pPr>
              <w:rPr>
                <w:color w:val="000000"/>
                <w:sz w:val="12"/>
                <w:szCs w:val="12"/>
              </w:rPr>
            </w:pPr>
            <w:r>
              <w:rPr>
                <w:color w:val="000000"/>
                <w:sz w:val="12"/>
                <w:szCs w:val="12"/>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107" w:type="dxa"/>
            <w:shd w:val="clear" w:color="auto" w:fill="auto"/>
            <w:noWrap/>
            <w:vAlign w:val="bottom"/>
            <w:hideMark/>
          </w:tcPr>
          <w:p w14:paraId="2B170E78"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2E92D49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1F21A7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FED3160" w14:textId="77777777" w:rsidR="0094177E" w:rsidRDefault="0094177E">
            <w:pPr>
              <w:rPr>
                <w:color w:val="000000"/>
                <w:sz w:val="12"/>
                <w:szCs w:val="12"/>
              </w:rPr>
            </w:pPr>
            <w:r>
              <w:rPr>
                <w:color w:val="000000"/>
                <w:sz w:val="12"/>
                <w:szCs w:val="12"/>
              </w:rPr>
              <w:t> </w:t>
            </w:r>
          </w:p>
        </w:tc>
      </w:tr>
      <w:tr w:rsidR="0094177E" w14:paraId="3CAFE57F" w14:textId="77777777" w:rsidTr="0094177E">
        <w:tc>
          <w:tcPr>
            <w:tcW w:w="819" w:type="dxa"/>
            <w:shd w:val="clear" w:color="auto" w:fill="auto"/>
            <w:vAlign w:val="bottom"/>
            <w:hideMark/>
          </w:tcPr>
          <w:p w14:paraId="6ABF95C6" w14:textId="77777777" w:rsidR="0094177E" w:rsidRDefault="0094177E">
            <w:pPr>
              <w:rPr>
                <w:color w:val="000000"/>
                <w:sz w:val="12"/>
                <w:szCs w:val="12"/>
              </w:rPr>
            </w:pPr>
          </w:p>
        </w:tc>
        <w:tc>
          <w:tcPr>
            <w:tcW w:w="2602" w:type="dxa"/>
            <w:shd w:val="clear" w:color="auto" w:fill="auto"/>
            <w:noWrap/>
            <w:vAlign w:val="bottom"/>
            <w:hideMark/>
          </w:tcPr>
          <w:p w14:paraId="52E1B84D"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11  08050  10  0000  120</w:t>
            </w:r>
          </w:p>
        </w:tc>
        <w:tc>
          <w:tcPr>
            <w:tcW w:w="5780" w:type="dxa"/>
            <w:shd w:val="clear" w:color="auto" w:fill="auto"/>
            <w:vAlign w:val="bottom"/>
            <w:hideMark/>
          </w:tcPr>
          <w:p w14:paraId="386846FA" w14:textId="77777777" w:rsidR="0094177E" w:rsidRDefault="0094177E">
            <w:pPr>
              <w:rPr>
                <w:color w:val="000000"/>
                <w:sz w:val="12"/>
                <w:szCs w:val="12"/>
              </w:rPr>
            </w:pPr>
            <w:r>
              <w:rPr>
                <w:color w:val="000000"/>
                <w:sz w:val="12"/>
                <w:szCs w:val="12"/>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107" w:type="dxa"/>
            <w:shd w:val="clear" w:color="auto" w:fill="auto"/>
            <w:noWrap/>
            <w:vAlign w:val="bottom"/>
            <w:hideMark/>
          </w:tcPr>
          <w:p w14:paraId="1377B8F8"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72FFB4E4"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6CB94E0"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B1B2D90" w14:textId="77777777" w:rsidR="0094177E" w:rsidRDefault="0094177E">
            <w:pPr>
              <w:rPr>
                <w:color w:val="000000"/>
                <w:sz w:val="12"/>
                <w:szCs w:val="12"/>
              </w:rPr>
            </w:pPr>
            <w:r>
              <w:rPr>
                <w:color w:val="000000"/>
                <w:sz w:val="12"/>
                <w:szCs w:val="12"/>
              </w:rPr>
              <w:t> </w:t>
            </w:r>
          </w:p>
        </w:tc>
      </w:tr>
      <w:tr w:rsidR="0094177E" w14:paraId="6C9BD03D" w14:textId="77777777" w:rsidTr="0094177E">
        <w:tc>
          <w:tcPr>
            <w:tcW w:w="819" w:type="dxa"/>
            <w:shd w:val="clear" w:color="auto" w:fill="auto"/>
            <w:vAlign w:val="bottom"/>
            <w:hideMark/>
          </w:tcPr>
          <w:p w14:paraId="43042077" w14:textId="77777777" w:rsidR="0094177E" w:rsidRDefault="0094177E">
            <w:pPr>
              <w:rPr>
                <w:color w:val="000000"/>
                <w:sz w:val="12"/>
                <w:szCs w:val="12"/>
              </w:rPr>
            </w:pPr>
          </w:p>
        </w:tc>
        <w:tc>
          <w:tcPr>
            <w:tcW w:w="2602" w:type="dxa"/>
            <w:shd w:val="clear" w:color="auto" w:fill="auto"/>
            <w:noWrap/>
            <w:vAlign w:val="bottom"/>
            <w:hideMark/>
          </w:tcPr>
          <w:p w14:paraId="105E3B37"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11  09000  00  0000  120</w:t>
            </w:r>
          </w:p>
        </w:tc>
        <w:tc>
          <w:tcPr>
            <w:tcW w:w="5780" w:type="dxa"/>
            <w:shd w:val="clear" w:color="auto" w:fill="auto"/>
            <w:vAlign w:val="bottom"/>
            <w:hideMark/>
          </w:tcPr>
          <w:p w14:paraId="0A12797C" w14:textId="77777777" w:rsidR="0094177E" w:rsidRDefault="0094177E">
            <w:pPr>
              <w:rPr>
                <w:color w:val="000000"/>
                <w:sz w:val="12"/>
                <w:szCs w:val="12"/>
              </w:rPr>
            </w:pPr>
            <w:r>
              <w:rPr>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7" w:type="dxa"/>
            <w:shd w:val="clear" w:color="auto" w:fill="auto"/>
            <w:noWrap/>
            <w:vAlign w:val="bottom"/>
            <w:hideMark/>
          </w:tcPr>
          <w:p w14:paraId="01CB4EFC"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6FA1D137"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DE4299D"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51D358B" w14:textId="77777777" w:rsidR="0094177E" w:rsidRDefault="0094177E">
            <w:pPr>
              <w:rPr>
                <w:color w:val="000000"/>
                <w:sz w:val="12"/>
                <w:szCs w:val="12"/>
              </w:rPr>
            </w:pPr>
            <w:r>
              <w:rPr>
                <w:color w:val="000000"/>
                <w:sz w:val="12"/>
                <w:szCs w:val="12"/>
              </w:rPr>
              <w:t> </w:t>
            </w:r>
          </w:p>
        </w:tc>
      </w:tr>
      <w:tr w:rsidR="0094177E" w14:paraId="696F1390" w14:textId="77777777" w:rsidTr="0094177E">
        <w:tc>
          <w:tcPr>
            <w:tcW w:w="819" w:type="dxa"/>
            <w:shd w:val="clear" w:color="auto" w:fill="auto"/>
            <w:vAlign w:val="bottom"/>
            <w:hideMark/>
          </w:tcPr>
          <w:p w14:paraId="30909D96" w14:textId="77777777" w:rsidR="0094177E" w:rsidRDefault="0094177E">
            <w:pPr>
              <w:rPr>
                <w:color w:val="000000"/>
                <w:sz w:val="12"/>
                <w:szCs w:val="12"/>
              </w:rPr>
            </w:pPr>
          </w:p>
        </w:tc>
        <w:tc>
          <w:tcPr>
            <w:tcW w:w="2602" w:type="dxa"/>
            <w:shd w:val="clear" w:color="auto" w:fill="auto"/>
            <w:noWrap/>
            <w:vAlign w:val="bottom"/>
            <w:hideMark/>
          </w:tcPr>
          <w:p w14:paraId="36FA4CD9"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11  09045  10  0000  120</w:t>
            </w:r>
          </w:p>
        </w:tc>
        <w:tc>
          <w:tcPr>
            <w:tcW w:w="5780" w:type="dxa"/>
            <w:shd w:val="clear" w:color="auto" w:fill="auto"/>
            <w:vAlign w:val="bottom"/>
            <w:hideMark/>
          </w:tcPr>
          <w:p w14:paraId="3B62F401" w14:textId="77777777" w:rsidR="0094177E" w:rsidRDefault="0094177E">
            <w:pPr>
              <w:rPr>
                <w:color w:val="000000"/>
                <w:sz w:val="12"/>
                <w:szCs w:val="12"/>
              </w:rPr>
            </w:pPr>
            <w:r>
              <w:rPr>
                <w:color w:val="000000"/>
                <w:sz w:val="12"/>
                <w:szCs w:val="1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7" w:type="dxa"/>
            <w:shd w:val="clear" w:color="auto" w:fill="auto"/>
            <w:noWrap/>
            <w:vAlign w:val="bottom"/>
            <w:hideMark/>
          </w:tcPr>
          <w:p w14:paraId="5E3795AA"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157589A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92E9EE9"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C934947" w14:textId="77777777" w:rsidR="0094177E" w:rsidRDefault="0094177E">
            <w:pPr>
              <w:rPr>
                <w:color w:val="000000"/>
                <w:sz w:val="12"/>
                <w:szCs w:val="12"/>
              </w:rPr>
            </w:pPr>
            <w:r>
              <w:rPr>
                <w:color w:val="000000"/>
                <w:sz w:val="12"/>
                <w:szCs w:val="12"/>
              </w:rPr>
              <w:t> </w:t>
            </w:r>
          </w:p>
        </w:tc>
      </w:tr>
      <w:tr w:rsidR="0094177E" w14:paraId="3C78A78A" w14:textId="77777777" w:rsidTr="0094177E">
        <w:tc>
          <w:tcPr>
            <w:tcW w:w="819" w:type="dxa"/>
            <w:shd w:val="clear" w:color="auto" w:fill="auto"/>
            <w:vAlign w:val="bottom"/>
            <w:hideMark/>
          </w:tcPr>
          <w:p w14:paraId="654E755E" w14:textId="77777777" w:rsidR="0094177E" w:rsidRDefault="0094177E">
            <w:pPr>
              <w:rPr>
                <w:color w:val="000000"/>
                <w:sz w:val="12"/>
                <w:szCs w:val="12"/>
              </w:rPr>
            </w:pPr>
          </w:p>
        </w:tc>
        <w:tc>
          <w:tcPr>
            <w:tcW w:w="2602" w:type="dxa"/>
            <w:shd w:val="clear" w:color="auto" w:fill="auto"/>
            <w:noWrap/>
            <w:vAlign w:val="bottom"/>
            <w:hideMark/>
          </w:tcPr>
          <w:p w14:paraId="0DF9933C"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13  00000  00  0000  000</w:t>
            </w:r>
          </w:p>
        </w:tc>
        <w:tc>
          <w:tcPr>
            <w:tcW w:w="5780" w:type="dxa"/>
            <w:shd w:val="clear" w:color="auto" w:fill="auto"/>
            <w:vAlign w:val="bottom"/>
            <w:hideMark/>
          </w:tcPr>
          <w:p w14:paraId="3A92107B" w14:textId="77777777" w:rsidR="0094177E" w:rsidRDefault="0094177E">
            <w:pPr>
              <w:rPr>
                <w:color w:val="000000"/>
                <w:sz w:val="12"/>
                <w:szCs w:val="12"/>
              </w:rPr>
            </w:pPr>
            <w:r>
              <w:rPr>
                <w:color w:val="000000"/>
                <w:sz w:val="12"/>
                <w:szCs w:val="12"/>
              </w:rPr>
              <w:t>ДОХОДЫ ОТ ОКАЗАНИЯ ПЛАТНЫХ УСЛУГ (РАБОТ) И КОМПЕНСАЦИИ ЗАТРАТ ГОСУДАРСТВА</w:t>
            </w:r>
          </w:p>
        </w:tc>
        <w:tc>
          <w:tcPr>
            <w:tcW w:w="1107" w:type="dxa"/>
            <w:shd w:val="clear" w:color="auto" w:fill="auto"/>
            <w:noWrap/>
            <w:vAlign w:val="bottom"/>
            <w:hideMark/>
          </w:tcPr>
          <w:p w14:paraId="108F148E" w14:textId="77777777" w:rsidR="0094177E" w:rsidRDefault="0094177E">
            <w:pPr>
              <w:jc w:val="right"/>
              <w:rPr>
                <w:color w:val="000000"/>
                <w:sz w:val="12"/>
                <w:szCs w:val="12"/>
              </w:rPr>
            </w:pPr>
            <w:r>
              <w:rPr>
                <w:color w:val="000000"/>
                <w:sz w:val="12"/>
                <w:szCs w:val="12"/>
              </w:rPr>
              <w:t>22,0</w:t>
            </w:r>
          </w:p>
        </w:tc>
        <w:tc>
          <w:tcPr>
            <w:tcW w:w="60" w:type="dxa"/>
            <w:shd w:val="clear" w:color="auto" w:fill="auto"/>
            <w:noWrap/>
            <w:vAlign w:val="bottom"/>
            <w:hideMark/>
          </w:tcPr>
          <w:p w14:paraId="5C144534"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0AFCFE2" w14:textId="77777777" w:rsidR="0094177E" w:rsidRDefault="0094177E">
            <w:pPr>
              <w:jc w:val="right"/>
              <w:rPr>
                <w:color w:val="000000"/>
                <w:sz w:val="12"/>
                <w:szCs w:val="12"/>
              </w:rPr>
            </w:pPr>
            <w:r>
              <w:rPr>
                <w:color w:val="000000"/>
                <w:sz w:val="12"/>
                <w:szCs w:val="12"/>
              </w:rPr>
              <w:t>23,0</w:t>
            </w:r>
          </w:p>
        </w:tc>
        <w:tc>
          <w:tcPr>
            <w:tcW w:w="476" w:type="dxa"/>
            <w:shd w:val="clear" w:color="auto" w:fill="auto"/>
            <w:noWrap/>
            <w:vAlign w:val="bottom"/>
            <w:hideMark/>
          </w:tcPr>
          <w:p w14:paraId="43C6CB79" w14:textId="77777777" w:rsidR="0094177E" w:rsidRDefault="0094177E">
            <w:pPr>
              <w:jc w:val="right"/>
              <w:rPr>
                <w:color w:val="000000"/>
                <w:sz w:val="12"/>
                <w:szCs w:val="12"/>
              </w:rPr>
            </w:pPr>
            <w:r>
              <w:rPr>
                <w:color w:val="000000"/>
                <w:sz w:val="12"/>
                <w:szCs w:val="12"/>
              </w:rPr>
              <w:t>23,0</w:t>
            </w:r>
          </w:p>
        </w:tc>
      </w:tr>
      <w:tr w:rsidR="0094177E" w14:paraId="033DACAF" w14:textId="77777777" w:rsidTr="0094177E">
        <w:tc>
          <w:tcPr>
            <w:tcW w:w="819" w:type="dxa"/>
            <w:shd w:val="clear" w:color="auto" w:fill="auto"/>
            <w:vAlign w:val="bottom"/>
            <w:hideMark/>
          </w:tcPr>
          <w:p w14:paraId="7BC03704" w14:textId="77777777" w:rsidR="0094177E" w:rsidRDefault="0094177E">
            <w:pPr>
              <w:jc w:val="right"/>
              <w:rPr>
                <w:color w:val="000000"/>
                <w:sz w:val="12"/>
                <w:szCs w:val="12"/>
              </w:rPr>
            </w:pPr>
          </w:p>
        </w:tc>
        <w:tc>
          <w:tcPr>
            <w:tcW w:w="2602" w:type="dxa"/>
            <w:shd w:val="clear" w:color="auto" w:fill="auto"/>
            <w:noWrap/>
            <w:vAlign w:val="bottom"/>
            <w:hideMark/>
          </w:tcPr>
          <w:p w14:paraId="180B8526"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13  01000  00  0000  130</w:t>
            </w:r>
          </w:p>
        </w:tc>
        <w:tc>
          <w:tcPr>
            <w:tcW w:w="5780" w:type="dxa"/>
            <w:shd w:val="clear" w:color="auto" w:fill="auto"/>
            <w:vAlign w:val="bottom"/>
            <w:hideMark/>
          </w:tcPr>
          <w:p w14:paraId="0CFFBD7A" w14:textId="77777777" w:rsidR="0094177E" w:rsidRDefault="0094177E">
            <w:pPr>
              <w:rPr>
                <w:color w:val="000000"/>
                <w:sz w:val="12"/>
                <w:szCs w:val="12"/>
              </w:rPr>
            </w:pPr>
            <w:r>
              <w:rPr>
                <w:color w:val="000000"/>
                <w:sz w:val="12"/>
                <w:szCs w:val="12"/>
              </w:rPr>
              <w:t xml:space="preserve">Доходы от оказания платных услуг (работ) </w:t>
            </w:r>
          </w:p>
        </w:tc>
        <w:tc>
          <w:tcPr>
            <w:tcW w:w="1107" w:type="dxa"/>
            <w:shd w:val="clear" w:color="auto" w:fill="auto"/>
            <w:noWrap/>
            <w:vAlign w:val="bottom"/>
            <w:hideMark/>
          </w:tcPr>
          <w:p w14:paraId="4A14AD6A" w14:textId="77777777" w:rsidR="0094177E" w:rsidRDefault="0094177E">
            <w:pPr>
              <w:jc w:val="right"/>
              <w:rPr>
                <w:color w:val="000000"/>
                <w:sz w:val="12"/>
                <w:szCs w:val="12"/>
              </w:rPr>
            </w:pPr>
            <w:r>
              <w:rPr>
                <w:color w:val="000000"/>
                <w:sz w:val="12"/>
                <w:szCs w:val="12"/>
              </w:rPr>
              <w:t>22,0</w:t>
            </w:r>
          </w:p>
        </w:tc>
        <w:tc>
          <w:tcPr>
            <w:tcW w:w="60" w:type="dxa"/>
            <w:shd w:val="clear" w:color="auto" w:fill="auto"/>
            <w:noWrap/>
            <w:vAlign w:val="bottom"/>
            <w:hideMark/>
          </w:tcPr>
          <w:p w14:paraId="164D88E9"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78A1E79" w14:textId="77777777" w:rsidR="0094177E" w:rsidRDefault="0094177E">
            <w:pPr>
              <w:jc w:val="right"/>
              <w:rPr>
                <w:color w:val="000000"/>
                <w:sz w:val="12"/>
                <w:szCs w:val="12"/>
              </w:rPr>
            </w:pPr>
            <w:r>
              <w:rPr>
                <w:color w:val="000000"/>
                <w:sz w:val="12"/>
                <w:szCs w:val="12"/>
              </w:rPr>
              <w:t>23,0</w:t>
            </w:r>
          </w:p>
        </w:tc>
        <w:tc>
          <w:tcPr>
            <w:tcW w:w="476" w:type="dxa"/>
            <w:shd w:val="clear" w:color="auto" w:fill="auto"/>
            <w:noWrap/>
            <w:vAlign w:val="bottom"/>
            <w:hideMark/>
          </w:tcPr>
          <w:p w14:paraId="48BFDAE7" w14:textId="77777777" w:rsidR="0094177E" w:rsidRDefault="0094177E">
            <w:pPr>
              <w:jc w:val="right"/>
              <w:rPr>
                <w:color w:val="000000"/>
                <w:sz w:val="12"/>
                <w:szCs w:val="12"/>
              </w:rPr>
            </w:pPr>
            <w:r>
              <w:rPr>
                <w:color w:val="000000"/>
                <w:sz w:val="12"/>
                <w:szCs w:val="12"/>
              </w:rPr>
              <w:t>23,0</w:t>
            </w:r>
          </w:p>
        </w:tc>
      </w:tr>
      <w:tr w:rsidR="0094177E" w14:paraId="52AFB8BB" w14:textId="77777777" w:rsidTr="0094177E">
        <w:tc>
          <w:tcPr>
            <w:tcW w:w="819" w:type="dxa"/>
            <w:shd w:val="clear" w:color="auto" w:fill="auto"/>
            <w:vAlign w:val="bottom"/>
            <w:hideMark/>
          </w:tcPr>
          <w:p w14:paraId="7016641A" w14:textId="77777777" w:rsidR="0094177E" w:rsidRDefault="0094177E">
            <w:pPr>
              <w:jc w:val="right"/>
              <w:rPr>
                <w:color w:val="000000"/>
                <w:sz w:val="12"/>
                <w:szCs w:val="12"/>
              </w:rPr>
            </w:pPr>
          </w:p>
        </w:tc>
        <w:tc>
          <w:tcPr>
            <w:tcW w:w="2602" w:type="dxa"/>
            <w:shd w:val="clear" w:color="auto" w:fill="auto"/>
            <w:noWrap/>
            <w:vAlign w:val="bottom"/>
            <w:hideMark/>
          </w:tcPr>
          <w:p w14:paraId="260B31EF"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13  01995  10  0000  130</w:t>
            </w:r>
          </w:p>
        </w:tc>
        <w:tc>
          <w:tcPr>
            <w:tcW w:w="5780" w:type="dxa"/>
            <w:shd w:val="clear" w:color="auto" w:fill="auto"/>
            <w:vAlign w:val="bottom"/>
            <w:hideMark/>
          </w:tcPr>
          <w:p w14:paraId="16876B61" w14:textId="77777777" w:rsidR="0094177E" w:rsidRDefault="0094177E">
            <w:pPr>
              <w:rPr>
                <w:color w:val="000000"/>
                <w:sz w:val="12"/>
                <w:szCs w:val="12"/>
              </w:rPr>
            </w:pPr>
            <w:r>
              <w:rPr>
                <w:color w:val="000000"/>
                <w:sz w:val="12"/>
                <w:szCs w:val="12"/>
              </w:rPr>
              <w:t>Прочие доходы от оказания платных услуг (работ) получателями средств бюджетов поселений</w:t>
            </w:r>
          </w:p>
        </w:tc>
        <w:tc>
          <w:tcPr>
            <w:tcW w:w="1107" w:type="dxa"/>
            <w:shd w:val="clear" w:color="auto" w:fill="auto"/>
            <w:noWrap/>
            <w:vAlign w:val="bottom"/>
            <w:hideMark/>
          </w:tcPr>
          <w:p w14:paraId="642F1BA3" w14:textId="77777777" w:rsidR="0094177E" w:rsidRDefault="0094177E">
            <w:pPr>
              <w:jc w:val="right"/>
              <w:rPr>
                <w:color w:val="000000"/>
                <w:sz w:val="12"/>
                <w:szCs w:val="12"/>
              </w:rPr>
            </w:pPr>
            <w:r>
              <w:rPr>
                <w:color w:val="000000"/>
                <w:sz w:val="12"/>
                <w:szCs w:val="12"/>
              </w:rPr>
              <w:t>22,0</w:t>
            </w:r>
          </w:p>
        </w:tc>
        <w:tc>
          <w:tcPr>
            <w:tcW w:w="60" w:type="dxa"/>
            <w:shd w:val="clear" w:color="auto" w:fill="auto"/>
            <w:noWrap/>
            <w:vAlign w:val="bottom"/>
            <w:hideMark/>
          </w:tcPr>
          <w:p w14:paraId="7E442D47"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88A00AB" w14:textId="77777777" w:rsidR="0094177E" w:rsidRDefault="0094177E">
            <w:pPr>
              <w:jc w:val="right"/>
              <w:rPr>
                <w:color w:val="000000"/>
                <w:sz w:val="12"/>
                <w:szCs w:val="12"/>
              </w:rPr>
            </w:pPr>
            <w:r>
              <w:rPr>
                <w:color w:val="000000"/>
                <w:sz w:val="12"/>
                <w:szCs w:val="12"/>
              </w:rPr>
              <w:t>23,0</w:t>
            </w:r>
          </w:p>
        </w:tc>
        <w:tc>
          <w:tcPr>
            <w:tcW w:w="476" w:type="dxa"/>
            <w:shd w:val="clear" w:color="auto" w:fill="auto"/>
            <w:noWrap/>
            <w:vAlign w:val="bottom"/>
            <w:hideMark/>
          </w:tcPr>
          <w:p w14:paraId="01486DFA" w14:textId="77777777" w:rsidR="0094177E" w:rsidRDefault="0094177E">
            <w:pPr>
              <w:jc w:val="right"/>
              <w:rPr>
                <w:color w:val="000000"/>
                <w:sz w:val="12"/>
                <w:szCs w:val="12"/>
              </w:rPr>
            </w:pPr>
            <w:r>
              <w:rPr>
                <w:color w:val="000000"/>
                <w:sz w:val="12"/>
                <w:szCs w:val="12"/>
              </w:rPr>
              <w:t>23,0</w:t>
            </w:r>
          </w:p>
        </w:tc>
      </w:tr>
      <w:tr w:rsidR="0094177E" w14:paraId="7C514D8F" w14:textId="77777777" w:rsidTr="0094177E">
        <w:tc>
          <w:tcPr>
            <w:tcW w:w="819" w:type="dxa"/>
            <w:shd w:val="clear" w:color="auto" w:fill="auto"/>
            <w:vAlign w:val="bottom"/>
            <w:hideMark/>
          </w:tcPr>
          <w:p w14:paraId="3A4EBE85" w14:textId="77777777" w:rsidR="0094177E" w:rsidRDefault="0094177E">
            <w:pPr>
              <w:jc w:val="right"/>
              <w:rPr>
                <w:color w:val="000000"/>
                <w:sz w:val="12"/>
                <w:szCs w:val="12"/>
              </w:rPr>
            </w:pPr>
          </w:p>
        </w:tc>
        <w:tc>
          <w:tcPr>
            <w:tcW w:w="2602" w:type="dxa"/>
            <w:shd w:val="clear" w:color="auto" w:fill="auto"/>
            <w:noWrap/>
            <w:vAlign w:val="bottom"/>
            <w:hideMark/>
          </w:tcPr>
          <w:p w14:paraId="79EFB86C" w14:textId="77777777" w:rsidR="0094177E" w:rsidRDefault="0094177E">
            <w:pPr>
              <w:rPr>
                <w:sz w:val="12"/>
                <w:szCs w:val="12"/>
              </w:rPr>
            </w:pPr>
            <w:proofErr w:type="gramStart"/>
            <w:r>
              <w:rPr>
                <w:sz w:val="12"/>
                <w:szCs w:val="12"/>
              </w:rPr>
              <w:t>000  1</w:t>
            </w:r>
            <w:proofErr w:type="gramEnd"/>
            <w:r>
              <w:rPr>
                <w:sz w:val="12"/>
                <w:szCs w:val="12"/>
              </w:rPr>
              <w:t xml:space="preserve">  13  02000  00  0000  130</w:t>
            </w:r>
          </w:p>
        </w:tc>
        <w:tc>
          <w:tcPr>
            <w:tcW w:w="5780" w:type="dxa"/>
            <w:shd w:val="clear" w:color="auto" w:fill="auto"/>
            <w:vAlign w:val="bottom"/>
            <w:hideMark/>
          </w:tcPr>
          <w:p w14:paraId="7C830BB4" w14:textId="77777777" w:rsidR="0094177E" w:rsidRDefault="0094177E">
            <w:pPr>
              <w:rPr>
                <w:color w:val="000000"/>
                <w:sz w:val="12"/>
                <w:szCs w:val="12"/>
              </w:rPr>
            </w:pPr>
            <w:r>
              <w:rPr>
                <w:color w:val="000000"/>
                <w:sz w:val="12"/>
                <w:szCs w:val="12"/>
              </w:rPr>
              <w:t>Доходы от компенсации затрат государства</w:t>
            </w:r>
          </w:p>
        </w:tc>
        <w:tc>
          <w:tcPr>
            <w:tcW w:w="1107" w:type="dxa"/>
            <w:shd w:val="clear" w:color="auto" w:fill="auto"/>
            <w:noWrap/>
            <w:vAlign w:val="bottom"/>
            <w:hideMark/>
          </w:tcPr>
          <w:p w14:paraId="4A64FDFD"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1F70A7A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FDC9C37"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D61CF10" w14:textId="77777777" w:rsidR="0094177E" w:rsidRDefault="0094177E">
            <w:pPr>
              <w:rPr>
                <w:color w:val="000000"/>
                <w:sz w:val="12"/>
                <w:szCs w:val="12"/>
              </w:rPr>
            </w:pPr>
            <w:r>
              <w:rPr>
                <w:color w:val="000000"/>
                <w:sz w:val="12"/>
                <w:szCs w:val="12"/>
              </w:rPr>
              <w:t> </w:t>
            </w:r>
          </w:p>
        </w:tc>
      </w:tr>
      <w:tr w:rsidR="0094177E" w14:paraId="4A8431AE" w14:textId="77777777" w:rsidTr="0094177E">
        <w:tc>
          <w:tcPr>
            <w:tcW w:w="819" w:type="dxa"/>
            <w:shd w:val="clear" w:color="auto" w:fill="auto"/>
            <w:vAlign w:val="bottom"/>
            <w:hideMark/>
          </w:tcPr>
          <w:p w14:paraId="5619625B" w14:textId="77777777" w:rsidR="0094177E" w:rsidRDefault="0094177E">
            <w:pPr>
              <w:rPr>
                <w:color w:val="000000"/>
                <w:sz w:val="12"/>
                <w:szCs w:val="12"/>
              </w:rPr>
            </w:pPr>
          </w:p>
        </w:tc>
        <w:tc>
          <w:tcPr>
            <w:tcW w:w="2602" w:type="dxa"/>
            <w:shd w:val="clear" w:color="auto" w:fill="auto"/>
            <w:noWrap/>
            <w:vAlign w:val="bottom"/>
            <w:hideMark/>
          </w:tcPr>
          <w:p w14:paraId="26DF1D32" w14:textId="77777777" w:rsidR="0094177E" w:rsidRDefault="0094177E">
            <w:pPr>
              <w:rPr>
                <w:sz w:val="12"/>
                <w:szCs w:val="12"/>
              </w:rPr>
            </w:pPr>
            <w:proofErr w:type="gramStart"/>
            <w:r>
              <w:rPr>
                <w:sz w:val="12"/>
                <w:szCs w:val="12"/>
              </w:rPr>
              <w:t>000  1</w:t>
            </w:r>
            <w:proofErr w:type="gramEnd"/>
            <w:r>
              <w:rPr>
                <w:sz w:val="12"/>
                <w:szCs w:val="12"/>
              </w:rPr>
              <w:t xml:space="preserve">  13   02065 10  0000  130</w:t>
            </w:r>
          </w:p>
        </w:tc>
        <w:tc>
          <w:tcPr>
            <w:tcW w:w="5780" w:type="dxa"/>
            <w:shd w:val="clear" w:color="auto" w:fill="auto"/>
            <w:vAlign w:val="bottom"/>
            <w:hideMark/>
          </w:tcPr>
          <w:p w14:paraId="586FBC5D" w14:textId="77777777" w:rsidR="0094177E" w:rsidRDefault="0094177E">
            <w:pPr>
              <w:rPr>
                <w:color w:val="000000"/>
                <w:sz w:val="12"/>
                <w:szCs w:val="12"/>
              </w:rPr>
            </w:pPr>
            <w:r>
              <w:rPr>
                <w:color w:val="000000"/>
                <w:sz w:val="12"/>
                <w:szCs w:val="12"/>
              </w:rPr>
              <w:t>Доходы, поступающие в порядке возмещения расходов, понесенных в связи с эксплуатацией имущества поселений.</w:t>
            </w:r>
          </w:p>
        </w:tc>
        <w:tc>
          <w:tcPr>
            <w:tcW w:w="1107" w:type="dxa"/>
            <w:shd w:val="clear" w:color="auto" w:fill="auto"/>
            <w:noWrap/>
            <w:vAlign w:val="bottom"/>
            <w:hideMark/>
          </w:tcPr>
          <w:p w14:paraId="519A1446"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1F08AF2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B33357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6970413" w14:textId="77777777" w:rsidR="0094177E" w:rsidRDefault="0094177E">
            <w:pPr>
              <w:rPr>
                <w:color w:val="000000"/>
                <w:sz w:val="12"/>
                <w:szCs w:val="12"/>
              </w:rPr>
            </w:pPr>
            <w:r>
              <w:rPr>
                <w:color w:val="000000"/>
                <w:sz w:val="12"/>
                <w:szCs w:val="12"/>
              </w:rPr>
              <w:t> </w:t>
            </w:r>
          </w:p>
        </w:tc>
      </w:tr>
      <w:tr w:rsidR="0094177E" w14:paraId="2AE08067" w14:textId="77777777" w:rsidTr="0094177E">
        <w:tc>
          <w:tcPr>
            <w:tcW w:w="819" w:type="dxa"/>
            <w:shd w:val="clear" w:color="auto" w:fill="auto"/>
            <w:vAlign w:val="bottom"/>
            <w:hideMark/>
          </w:tcPr>
          <w:p w14:paraId="4C72C5D0" w14:textId="77777777" w:rsidR="0094177E" w:rsidRDefault="0094177E">
            <w:pPr>
              <w:rPr>
                <w:color w:val="000000"/>
                <w:sz w:val="12"/>
                <w:szCs w:val="12"/>
              </w:rPr>
            </w:pPr>
          </w:p>
        </w:tc>
        <w:tc>
          <w:tcPr>
            <w:tcW w:w="2602" w:type="dxa"/>
            <w:shd w:val="clear" w:color="auto" w:fill="auto"/>
            <w:noWrap/>
            <w:vAlign w:val="bottom"/>
            <w:hideMark/>
          </w:tcPr>
          <w:p w14:paraId="6A1BA217"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14  00000  00  0000  000</w:t>
            </w:r>
          </w:p>
        </w:tc>
        <w:tc>
          <w:tcPr>
            <w:tcW w:w="5780" w:type="dxa"/>
            <w:shd w:val="clear" w:color="auto" w:fill="auto"/>
            <w:vAlign w:val="bottom"/>
            <w:hideMark/>
          </w:tcPr>
          <w:p w14:paraId="41262AEA" w14:textId="77777777" w:rsidR="0094177E" w:rsidRDefault="0094177E">
            <w:pPr>
              <w:rPr>
                <w:color w:val="000000"/>
                <w:sz w:val="12"/>
                <w:szCs w:val="12"/>
              </w:rPr>
            </w:pPr>
            <w:r>
              <w:rPr>
                <w:color w:val="000000"/>
                <w:sz w:val="12"/>
                <w:szCs w:val="12"/>
              </w:rPr>
              <w:t>ДОХОДЫ ОТ ПРОДАЖИ МАТЕРИАЛЬНЫХ И НЕМАТЕРИАЛЬНЫХ АКТИВОВ</w:t>
            </w:r>
          </w:p>
        </w:tc>
        <w:tc>
          <w:tcPr>
            <w:tcW w:w="1107" w:type="dxa"/>
            <w:shd w:val="clear" w:color="auto" w:fill="auto"/>
            <w:noWrap/>
            <w:vAlign w:val="bottom"/>
            <w:hideMark/>
          </w:tcPr>
          <w:p w14:paraId="704935B0"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439D833E"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CC0C75B"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AAC9BC3" w14:textId="77777777" w:rsidR="0094177E" w:rsidRDefault="0094177E">
            <w:pPr>
              <w:rPr>
                <w:color w:val="000000"/>
                <w:sz w:val="12"/>
                <w:szCs w:val="12"/>
              </w:rPr>
            </w:pPr>
            <w:r>
              <w:rPr>
                <w:color w:val="000000"/>
                <w:sz w:val="12"/>
                <w:szCs w:val="12"/>
              </w:rPr>
              <w:t> </w:t>
            </w:r>
          </w:p>
        </w:tc>
      </w:tr>
      <w:tr w:rsidR="0094177E" w14:paraId="6B4339A7" w14:textId="77777777" w:rsidTr="0094177E">
        <w:tc>
          <w:tcPr>
            <w:tcW w:w="819" w:type="dxa"/>
            <w:shd w:val="clear" w:color="auto" w:fill="auto"/>
            <w:vAlign w:val="bottom"/>
            <w:hideMark/>
          </w:tcPr>
          <w:p w14:paraId="01AAACDD" w14:textId="77777777" w:rsidR="0094177E" w:rsidRDefault="0094177E">
            <w:pPr>
              <w:rPr>
                <w:color w:val="000000"/>
                <w:sz w:val="12"/>
                <w:szCs w:val="12"/>
              </w:rPr>
            </w:pPr>
          </w:p>
        </w:tc>
        <w:tc>
          <w:tcPr>
            <w:tcW w:w="2602" w:type="dxa"/>
            <w:shd w:val="clear" w:color="auto" w:fill="auto"/>
            <w:noWrap/>
            <w:vAlign w:val="bottom"/>
            <w:hideMark/>
          </w:tcPr>
          <w:p w14:paraId="0BB64BAB"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14  02000  00  0000  000</w:t>
            </w:r>
          </w:p>
        </w:tc>
        <w:tc>
          <w:tcPr>
            <w:tcW w:w="5780" w:type="dxa"/>
            <w:shd w:val="clear" w:color="auto" w:fill="auto"/>
            <w:vAlign w:val="bottom"/>
            <w:hideMark/>
          </w:tcPr>
          <w:p w14:paraId="6B818722" w14:textId="77777777" w:rsidR="0094177E" w:rsidRDefault="0094177E">
            <w:pPr>
              <w:rPr>
                <w:color w:val="000000"/>
                <w:sz w:val="12"/>
                <w:szCs w:val="12"/>
              </w:rPr>
            </w:pPr>
            <w:r>
              <w:rPr>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7" w:type="dxa"/>
            <w:shd w:val="clear" w:color="auto" w:fill="auto"/>
            <w:noWrap/>
            <w:vAlign w:val="bottom"/>
            <w:hideMark/>
          </w:tcPr>
          <w:p w14:paraId="632A1408"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604F6F2A"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2688C8D"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FE4E572" w14:textId="77777777" w:rsidR="0094177E" w:rsidRDefault="0094177E">
            <w:pPr>
              <w:rPr>
                <w:color w:val="000000"/>
                <w:sz w:val="12"/>
                <w:szCs w:val="12"/>
              </w:rPr>
            </w:pPr>
            <w:r>
              <w:rPr>
                <w:color w:val="000000"/>
                <w:sz w:val="12"/>
                <w:szCs w:val="12"/>
              </w:rPr>
              <w:t> </w:t>
            </w:r>
          </w:p>
        </w:tc>
      </w:tr>
      <w:tr w:rsidR="0094177E" w14:paraId="5A2AF2EC" w14:textId="77777777" w:rsidTr="0094177E">
        <w:tc>
          <w:tcPr>
            <w:tcW w:w="819" w:type="dxa"/>
            <w:shd w:val="clear" w:color="auto" w:fill="auto"/>
            <w:vAlign w:val="bottom"/>
            <w:hideMark/>
          </w:tcPr>
          <w:p w14:paraId="0D07A372" w14:textId="77777777" w:rsidR="0094177E" w:rsidRDefault="0094177E">
            <w:pPr>
              <w:rPr>
                <w:color w:val="000000"/>
                <w:sz w:val="12"/>
                <w:szCs w:val="12"/>
              </w:rPr>
            </w:pPr>
          </w:p>
        </w:tc>
        <w:tc>
          <w:tcPr>
            <w:tcW w:w="2602" w:type="dxa"/>
            <w:shd w:val="clear" w:color="auto" w:fill="auto"/>
            <w:noWrap/>
            <w:vAlign w:val="bottom"/>
            <w:hideMark/>
          </w:tcPr>
          <w:p w14:paraId="791615EA"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14  02050  10  0000  410</w:t>
            </w:r>
          </w:p>
        </w:tc>
        <w:tc>
          <w:tcPr>
            <w:tcW w:w="5780" w:type="dxa"/>
            <w:shd w:val="clear" w:color="auto" w:fill="auto"/>
            <w:vAlign w:val="bottom"/>
            <w:hideMark/>
          </w:tcPr>
          <w:p w14:paraId="5F53B97A" w14:textId="77777777" w:rsidR="0094177E" w:rsidRDefault="0094177E">
            <w:pPr>
              <w:rPr>
                <w:color w:val="000000"/>
                <w:sz w:val="12"/>
                <w:szCs w:val="12"/>
              </w:rPr>
            </w:pPr>
            <w:r>
              <w:rPr>
                <w:color w:val="000000"/>
                <w:sz w:val="12"/>
                <w:szCs w:val="12"/>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07" w:type="dxa"/>
            <w:shd w:val="clear" w:color="auto" w:fill="auto"/>
            <w:noWrap/>
            <w:vAlign w:val="bottom"/>
            <w:hideMark/>
          </w:tcPr>
          <w:p w14:paraId="29FF66BF"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461576AB"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0764A53"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50E2194" w14:textId="77777777" w:rsidR="0094177E" w:rsidRDefault="0094177E">
            <w:pPr>
              <w:rPr>
                <w:color w:val="000000"/>
                <w:sz w:val="12"/>
                <w:szCs w:val="12"/>
              </w:rPr>
            </w:pPr>
            <w:r>
              <w:rPr>
                <w:color w:val="000000"/>
                <w:sz w:val="12"/>
                <w:szCs w:val="12"/>
              </w:rPr>
              <w:t> </w:t>
            </w:r>
          </w:p>
        </w:tc>
      </w:tr>
      <w:tr w:rsidR="0094177E" w14:paraId="583A999E" w14:textId="77777777" w:rsidTr="0094177E">
        <w:tc>
          <w:tcPr>
            <w:tcW w:w="819" w:type="dxa"/>
            <w:shd w:val="clear" w:color="auto" w:fill="auto"/>
            <w:vAlign w:val="bottom"/>
            <w:hideMark/>
          </w:tcPr>
          <w:p w14:paraId="3CB61E80" w14:textId="77777777" w:rsidR="0094177E" w:rsidRDefault="0094177E">
            <w:pPr>
              <w:rPr>
                <w:color w:val="000000"/>
                <w:sz w:val="12"/>
                <w:szCs w:val="12"/>
              </w:rPr>
            </w:pPr>
          </w:p>
        </w:tc>
        <w:tc>
          <w:tcPr>
            <w:tcW w:w="2602" w:type="dxa"/>
            <w:shd w:val="clear" w:color="auto" w:fill="auto"/>
            <w:noWrap/>
            <w:vAlign w:val="bottom"/>
            <w:hideMark/>
          </w:tcPr>
          <w:p w14:paraId="31BCFB61"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14  02052  10  0000  410</w:t>
            </w:r>
          </w:p>
        </w:tc>
        <w:tc>
          <w:tcPr>
            <w:tcW w:w="5780" w:type="dxa"/>
            <w:shd w:val="clear" w:color="auto" w:fill="auto"/>
            <w:vAlign w:val="bottom"/>
            <w:hideMark/>
          </w:tcPr>
          <w:p w14:paraId="3A047AC6" w14:textId="77777777" w:rsidR="0094177E" w:rsidRDefault="0094177E">
            <w:pPr>
              <w:rPr>
                <w:color w:val="000000"/>
                <w:sz w:val="12"/>
                <w:szCs w:val="12"/>
              </w:rPr>
            </w:pPr>
            <w:r>
              <w:rPr>
                <w:color w:val="000000"/>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07" w:type="dxa"/>
            <w:shd w:val="clear" w:color="auto" w:fill="auto"/>
            <w:noWrap/>
            <w:vAlign w:val="bottom"/>
            <w:hideMark/>
          </w:tcPr>
          <w:p w14:paraId="58E6E328"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2CA55E9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F2A46EE"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3EFF944" w14:textId="77777777" w:rsidR="0094177E" w:rsidRDefault="0094177E">
            <w:pPr>
              <w:rPr>
                <w:color w:val="000000"/>
                <w:sz w:val="12"/>
                <w:szCs w:val="12"/>
              </w:rPr>
            </w:pPr>
            <w:r>
              <w:rPr>
                <w:color w:val="000000"/>
                <w:sz w:val="12"/>
                <w:szCs w:val="12"/>
              </w:rPr>
              <w:t> </w:t>
            </w:r>
          </w:p>
        </w:tc>
      </w:tr>
      <w:tr w:rsidR="0094177E" w14:paraId="4A669B3F" w14:textId="77777777" w:rsidTr="0094177E">
        <w:tc>
          <w:tcPr>
            <w:tcW w:w="819" w:type="dxa"/>
            <w:shd w:val="clear" w:color="auto" w:fill="auto"/>
            <w:vAlign w:val="bottom"/>
            <w:hideMark/>
          </w:tcPr>
          <w:p w14:paraId="5B241C3C" w14:textId="77777777" w:rsidR="0094177E" w:rsidRDefault="0094177E">
            <w:pPr>
              <w:rPr>
                <w:color w:val="000000"/>
                <w:sz w:val="12"/>
                <w:szCs w:val="12"/>
              </w:rPr>
            </w:pPr>
          </w:p>
        </w:tc>
        <w:tc>
          <w:tcPr>
            <w:tcW w:w="2602" w:type="dxa"/>
            <w:shd w:val="clear" w:color="auto" w:fill="auto"/>
            <w:noWrap/>
            <w:vAlign w:val="bottom"/>
            <w:hideMark/>
          </w:tcPr>
          <w:p w14:paraId="135C21D6"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14  02053  10  0000  410</w:t>
            </w:r>
          </w:p>
        </w:tc>
        <w:tc>
          <w:tcPr>
            <w:tcW w:w="5780" w:type="dxa"/>
            <w:shd w:val="clear" w:color="auto" w:fill="auto"/>
            <w:vAlign w:val="bottom"/>
            <w:hideMark/>
          </w:tcPr>
          <w:p w14:paraId="508AC1C5" w14:textId="77777777" w:rsidR="0094177E" w:rsidRDefault="0094177E">
            <w:pPr>
              <w:rPr>
                <w:color w:val="000000"/>
                <w:sz w:val="12"/>
                <w:szCs w:val="12"/>
              </w:rPr>
            </w:pPr>
            <w:r>
              <w:rPr>
                <w:color w:val="000000"/>
                <w:sz w:val="12"/>
                <w:szCs w:val="12"/>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w:t>
            </w:r>
            <w:r>
              <w:rPr>
                <w:color w:val="000000"/>
                <w:sz w:val="12"/>
                <w:szCs w:val="12"/>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07" w:type="dxa"/>
            <w:shd w:val="clear" w:color="auto" w:fill="auto"/>
            <w:noWrap/>
            <w:vAlign w:val="bottom"/>
            <w:hideMark/>
          </w:tcPr>
          <w:p w14:paraId="763870CA" w14:textId="77777777" w:rsidR="0094177E" w:rsidRDefault="0094177E">
            <w:pPr>
              <w:rPr>
                <w:color w:val="000000"/>
                <w:sz w:val="12"/>
                <w:szCs w:val="12"/>
              </w:rPr>
            </w:pPr>
            <w:r>
              <w:rPr>
                <w:color w:val="000000"/>
                <w:sz w:val="12"/>
                <w:szCs w:val="12"/>
              </w:rPr>
              <w:lastRenderedPageBreak/>
              <w:t> </w:t>
            </w:r>
          </w:p>
        </w:tc>
        <w:tc>
          <w:tcPr>
            <w:tcW w:w="60" w:type="dxa"/>
            <w:shd w:val="clear" w:color="auto" w:fill="auto"/>
            <w:noWrap/>
            <w:vAlign w:val="bottom"/>
            <w:hideMark/>
          </w:tcPr>
          <w:p w14:paraId="6E4BE77F"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0FCE58D"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0FF3A26" w14:textId="77777777" w:rsidR="0094177E" w:rsidRDefault="0094177E">
            <w:pPr>
              <w:rPr>
                <w:color w:val="000000"/>
                <w:sz w:val="12"/>
                <w:szCs w:val="12"/>
              </w:rPr>
            </w:pPr>
            <w:r>
              <w:rPr>
                <w:color w:val="000000"/>
                <w:sz w:val="12"/>
                <w:szCs w:val="12"/>
              </w:rPr>
              <w:t> </w:t>
            </w:r>
          </w:p>
        </w:tc>
      </w:tr>
      <w:tr w:rsidR="0094177E" w14:paraId="0B5767AB" w14:textId="77777777" w:rsidTr="0094177E">
        <w:tc>
          <w:tcPr>
            <w:tcW w:w="819" w:type="dxa"/>
            <w:shd w:val="clear" w:color="auto" w:fill="auto"/>
            <w:vAlign w:val="bottom"/>
            <w:hideMark/>
          </w:tcPr>
          <w:p w14:paraId="5D5E98C0" w14:textId="77777777" w:rsidR="0094177E" w:rsidRDefault="0094177E">
            <w:pPr>
              <w:rPr>
                <w:color w:val="000000"/>
                <w:sz w:val="12"/>
                <w:szCs w:val="12"/>
              </w:rPr>
            </w:pPr>
          </w:p>
        </w:tc>
        <w:tc>
          <w:tcPr>
            <w:tcW w:w="2602" w:type="dxa"/>
            <w:shd w:val="clear" w:color="auto" w:fill="auto"/>
            <w:noWrap/>
            <w:vAlign w:val="bottom"/>
            <w:hideMark/>
          </w:tcPr>
          <w:p w14:paraId="1116E7ED"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14  02050  10  0000  440</w:t>
            </w:r>
          </w:p>
        </w:tc>
        <w:tc>
          <w:tcPr>
            <w:tcW w:w="5780" w:type="dxa"/>
            <w:shd w:val="clear" w:color="auto" w:fill="auto"/>
            <w:vAlign w:val="bottom"/>
            <w:hideMark/>
          </w:tcPr>
          <w:p w14:paraId="36CC3156" w14:textId="77777777" w:rsidR="0094177E" w:rsidRDefault="0094177E">
            <w:pPr>
              <w:rPr>
                <w:color w:val="000000"/>
                <w:sz w:val="12"/>
                <w:szCs w:val="12"/>
              </w:rPr>
            </w:pPr>
            <w:r>
              <w:rPr>
                <w:color w:val="000000"/>
                <w:sz w:val="12"/>
                <w:szCs w:val="12"/>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07" w:type="dxa"/>
            <w:shd w:val="clear" w:color="auto" w:fill="auto"/>
            <w:noWrap/>
            <w:vAlign w:val="bottom"/>
            <w:hideMark/>
          </w:tcPr>
          <w:p w14:paraId="528D7999"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187EB5C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00F786A"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C8B6966" w14:textId="77777777" w:rsidR="0094177E" w:rsidRDefault="0094177E">
            <w:pPr>
              <w:rPr>
                <w:color w:val="000000"/>
                <w:sz w:val="12"/>
                <w:szCs w:val="12"/>
              </w:rPr>
            </w:pPr>
            <w:r>
              <w:rPr>
                <w:color w:val="000000"/>
                <w:sz w:val="12"/>
                <w:szCs w:val="12"/>
              </w:rPr>
              <w:t> </w:t>
            </w:r>
          </w:p>
        </w:tc>
      </w:tr>
      <w:tr w:rsidR="0094177E" w14:paraId="19C25205" w14:textId="77777777" w:rsidTr="0094177E">
        <w:tc>
          <w:tcPr>
            <w:tcW w:w="819" w:type="dxa"/>
            <w:shd w:val="clear" w:color="auto" w:fill="auto"/>
            <w:vAlign w:val="bottom"/>
            <w:hideMark/>
          </w:tcPr>
          <w:p w14:paraId="3330B71B" w14:textId="77777777" w:rsidR="0094177E" w:rsidRDefault="0094177E">
            <w:pPr>
              <w:rPr>
                <w:color w:val="000000"/>
                <w:sz w:val="12"/>
                <w:szCs w:val="12"/>
              </w:rPr>
            </w:pPr>
          </w:p>
        </w:tc>
        <w:tc>
          <w:tcPr>
            <w:tcW w:w="2602" w:type="dxa"/>
            <w:shd w:val="clear" w:color="auto" w:fill="auto"/>
            <w:noWrap/>
            <w:vAlign w:val="bottom"/>
            <w:hideMark/>
          </w:tcPr>
          <w:p w14:paraId="6EED522F"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14  02052  10  0000  440</w:t>
            </w:r>
          </w:p>
        </w:tc>
        <w:tc>
          <w:tcPr>
            <w:tcW w:w="5780" w:type="dxa"/>
            <w:shd w:val="clear" w:color="auto" w:fill="auto"/>
            <w:vAlign w:val="bottom"/>
            <w:hideMark/>
          </w:tcPr>
          <w:p w14:paraId="2176CAF0" w14:textId="77777777" w:rsidR="0094177E" w:rsidRDefault="0094177E">
            <w:pPr>
              <w:rPr>
                <w:color w:val="000000"/>
                <w:sz w:val="12"/>
                <w:szCs w:val="12"/>
              </w:rPr>
            </w:pPr>
            <w:r>
              <w:rPr>
                <w:color w:val="000000"/>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07" w:type="dxa"/>
            <w:shd w:val="clear" w:color="auto" w:fill="auto"/>
            <w:noWrap/>
            <w:vAlign w:val="bottom"/>
            <w:hideMark/>
          </w:tcPr>
          <w:p w14:paraId="65542862"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689E3794"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8C70BE6"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72035F2" w14:textId="77777777" w:rsidR="0094177E" w:rsidRDefault="0094177E">
            <w:pPr>
              <w:rPr>
                <w:color w:val="000000"/>
                <w:sz w:val="12"/>
                <w:szCs w:val="12"/>
              </w:rPr>
            </w:pPr>
            <w:r>
              <w:rPr>
                <w:color w:val="000000"/>
                <w:sz w:val="12"/>
                <w:szCs w:val="12"/>
              </w:rPr>
              <w:t> </w:t>
            </w:r>
          </w:p>
        </w:tc>
      </w:tr>
      <w:tr w:rsidR="0094177E" w14:paraId="43A39A2C" w14:textId="77777777" w:rsidTr="0094177E">
        <w:tc>
          <w:tcPr>
            <w:tcW w:w="819" w:type="dxa"/>
            <w:shd w:val="clear" w:color="auto" w:fill="auto"/>
            <w:vAlign w:val="bottom"/>
            <w:hideMark/>
          </w:tcPr>
          <w:p w14:paraId="4ED139C5" w14:textId="77777777" w:rsidR="0094177E" w:rsidRDefault="0094177E">
            <w:pPr>
              <w:rPr>
                <w:color w:val="000000"/>
                <w:sz w:val="12"/>
                <w:szCs w:val="12"/>
              </w:rPr>
            </w:pPr>
          </w:p>
        </w:tc>
        <w:tc>
          <w:tcPr>
            <w:tcW w:w="2602" w:type="dxa"/>
            <w:shd w:val="clear" w:color="auto" w:fill="auto"/>
            <w:noWrap/>
            <w:vAlign w:val="bottom"/>
            <w:hideMark/>
          </w:tcPr>
          <w:p w14:paraId="4BA21DFF"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14  02053  10  0000  440</w:t>
            </w:r>
          </w:p>
        </w:tc>
        <w:tc>
          <w:tcPr>
            <w:tcW w:w="5780" w:type="dxa"/>
            <w:shd w:val="clear" w:color="auto" w:fill="auto"/>
            <w:vAlign w:val="bottom"/>
            <w:hideMark/>
          </w:tcPr>
          <w:p w14:paraId="25659AE7" w14:textId="77777777" w:rsidR="0094177E" w:rsidRDefault="0094177E">
            <w:pPr>
              <w:rPr>
                <w:color w:val="000000"/>
                <w:sz w:val="12"/>
                <w:szCs w:val="12"/>
              </w:rPr>
            </w:pPr>
            <w:r>
              <w:rPr>
                <w:color w:val="000000"/>
                <w:sz w:val="12"/>
                <w:szCs w:val="12"/>
              </w:rPr>
              <w:t xml:space="preserve">Доходы от реализации иного имущества, находящегося в собственности </w:t>
            </w:r>
            <w:proofErr w:type="gramStart"/>
            <w:r>
              <w:rPr>
                <w:color w:val="000000"/>
                <w:sz w:val="12"/>
                <w:szCs w:val="12"/>
              </w:rPr>
              <w:t>сельских  поселений</w:t>
            </w:r>
            <w:proofErr w:type="gramEnd"/>
            <w:r>
              <w:rPr>
                <w:color w:val="000000"/>
                <w:sz w:val="12"/>
                <w:szCs w:val="12"/>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07" w:type="dxa"/>
            <w:shd w:val="clear" w:color="auto" w:fill="auto"/>
            <w:noWrap/>
            <w:vAlign w:val="bottom"/>
            <w:hideMark/>
          </w:tcPr>
          <w:p w14:paraId="45F44C89"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4828FB96"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7487ED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336AD4F" w14:textId="77777777" w:rsidR="0094177E" w:rsidRDefault="0094177E">
            <w:pPr>
              <w:rPr>
                <w:color w:val="000000"/>
                <w:sz w:val="12"/>
                <w:szCs w:val="12"/>
              </w:rPr>
            </w:pPr>
            <w:r>
              <w:rPr>
                <w:color w:val="000000"/>
                <w:sz w:val="12"/>
                <w:szCs w:val="12"/>
              </w:rPr>
              <w:t> </w:t>
            </w:r>
          </w:p>
        </w:tc>
      </w:tr>
      <w:tr w:rsidR="0094177E" w14:paraId="63E03E3C" w14:textId="77777777" w:rsidTr="0094177E">
        <w:tc>
          <w:tcPr>
            <w:tcW w:w="819" w:type="dxa"/>
            <w:shd w:val="clear" w:color="auto" w:fill="auto"/>
            <w:vAlign w:val="bottom"/>
            <w:hideMark/>
          </w:tcPr>
          <w:p w14:paraId="765E6817" w14:textId="77777777" w:rsidR="0094177E" w:rsidRDefault="0094177E">
            <w:pPr>
              <w:rPr>
                <w:color w:val="000000"/>
                <w:sz w:val="12"/>
                <w:szCs w:val="12"/>
              </w:rPr>
            </w:pPr>
          </w:p>
        </w:tc>
        <w:tc>
          <w:tcPr>
            <w:tcW w:w="2602" w:type="dxa"/>
            <w:shd w:val="clear" w:color="auto" w:fill="auto"/>
            <w:noWrap/>
            <w:vAlign w:val="bottom"/>
            <w:hideMark/>
          </w:tcPr>
          <w:p w14:paraId="1ECC3FF4"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14  04000  00  0000  420</w:t>
            </w:r>
          </w:p>
        </w:tc>
        <w:tc>
          <w:tcPr>
            <w:tcW w:w="5780" w:type="dxa"/>
            <w:shd w:val="clear" w:color="auto" w:fill="auto"/>
            <w:vAlign w:val="bottom"/>
            <w:hideMark/>
          </w:tcPr>
          <w:p w14:paraId="1CBE4863" w14:textId="77777777" w:rsidR="0094177E" w:rsidRDefault="0094177E">
            <w:pPr>
              <w:rPr>
                <w:color w:val="000000"/>
                <w:sz w:val="12"/>
                <w:szCs w:val="12"/>
              </w:rPr>
            </w:pPr>
            <w:r>
              <w:rPr>
                <w:color w:val="000000"/>
                <w:sz w:val="12"/>
                <w:szCs w:val="12"/>
              </w:rPr>
              <w:t>Доходы от продажи нематериальных активов</w:t>
            </w:r>
          </w:p>
        </w:tc>
        <w:tc>
          <w:tcPr>
            <w:tcW w:w="1107" w:type="dxa"/>
            <w:shd w:val="clear" w:color="auto" w:fill="auto"/>
            <w:noWrap/>
            <w:vAlign w:val="bottom"/>
            <w:hideMark/>
          </w:tcPr>
          <w:p w14:paraId="4AEBC226"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518410E2"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2888937"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B04D806" w14:textId="77777777" w:rsidR="0094177E" w:rsidRDefault="0094177E">
            <w:pPr>
              <w:rPr>
                <w:color w:val="000000"/>
                <w:sz w:val="12"/>
                <w:szCs w:val="12"/>
              </w:rPr>
            </w:pPr>
            <w:r>
              <w:rPr>
                <w:color w:val="000000"/>
                <w:sz w:val="12"/>
                <w:szCs w:val="12"/>
              </w:rPr>
              <w:t> </w:t>
            </w:r>
          </w:p>
        </w:tc>
      </w:tr>
      <w:tr w:rsidR="0094177E" w14:paraId="758D58A8" w14:textId="77777777" w:rsidTr="0094177E">
        <w:tc>
          <w:tcPr>
            <w:tcW w:w="819" w:type="dxa"/>
            <w:shd w:val="clear" w:color="auto" w:fill="auto"/>
            <w:vAlign w:val="bottom"/>
            <w:hideMark/>
          </w:tcPr>
          <w:p w14:paraId="2CC07EC1" w14:textId="77777777" w:rsidR="0094177E" w:rsidRDefault="0094177E">
            <w:pPr>
              <w:rPr>
                <w:color w:val="000000"/>
                <w:sz w:val="12"/>
                <w:szCs w:val="12"/>
              </w:rPr>
            </w:pPr>
          </w:p>
        </w:tc>
        <w:tc>
          <w:tcPr>
            <w:tcW w:w="2602" w:type="dxa"/>
            <w:shd w:val="clear" w:color="auto" w:fill="auto"/>
            <w:noWrap/>
            <w:vAlign w:val="bottom"/>
            <w:hideMark/>
          </w:tcPr>
          <w:p w14:paraId="6FCB8EB9"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14  04050  10  0000  420</w:t>
            </w:r>
          </w:p>
        </w:tc>
        <w:tc>
          <w:tcPr>
            <w:tcW w:w="5780" w:type="dxa"/>
            <w:shd w:val="clear" w:color="auto" w:fill="auto"/>
            <w:vAlign w:val="bottom"/>
            <w:hideMark/>
          </w:tcPr>
          <w:p w14:paraId="6F2F3C86" w14:textId="77777777" w:rsidR="0094177E" w:rsidRDefault="0094177E">
            <w:pPr>
              <w:rPr>
                <w:color w:val="000000"/>
                <w:sz w:val="12"/>
                <w:szCs w:val="12"/>
              </w:rPr>
            </w:pPr>
            <w:r>
              <w:rPr>
                <w:color w:val="000000"/>
                <w:sz w:val="12"/>
                <w:szCs w:val="12"/>
              </w:rPr>
              <w:t>Доходы от продажи нематериальных активов, находящихся в собственности сельских поселений</w:t>
            </w:r>
          </w:p>
        </w:tc>
        <w:tc>
          <w:tcPr>
            <w:tcW w:w="1107" w:type="dxa"/>
            <w:shd w:val="clear" w:color="auto" w:fill="auto"/>
            <w:noWrap/>
            <w:vAlign w:val="bottom"/>
            <w:hideMark/>
          </w:tcPr>
          <w:p w14:paraId="0231E17C"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4EA40ED0"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6D92752"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3C63287" w14:textId="77777777" w:rsidR="0094177E" w:rsidRDefault="0094177E">
            <w:pPr>
              <w:rPr>
                <w:color w:val="000000"/>
                <w:sz w:val="12"/>
                <w:szCs w:val="12"/>
              </w:rPr>
            </w:pPr>
            <w:r>
              <w:rPr>
                <w:color w:val="000000"/>
                <w:sz w:val="12"/>
                <w:szCs w:val="12"/>
              </w:rPr>
              <w:t> </w:t>
            </w:r>
          </w:p>
        </w:tc>
      </w:tr>
      <w:tr w:rsidR="0094177E" w14:paraId="03BFFA10" w14:textId="77777777" w:rsidTr="0094177E">
        <w:tc>
          <w:tcPr>
            <w:tcW w:w="819" w:type="dxa"/>
            <w:shd w:val="clear" w:color="auto" w:fill="auto"/>
            <w:vAlign w:val="bottom"/>
            <w:hideMark/>
          </w:tcPr>
          <w:p w14:paraId="4A8F0949" w14:textId="77777777" w:rsidR="0094177E" w:rsidRDefault="0094177E">
            <w:pPr>
              <w:rPr>
                <w:color w:val="000000"/>
                <w:sz w:val="12"/>
                <w:szCs w:val="12"/>
              </w:rPr>
            </w:pPr>
          </w:p>
        </w:tc>
        <w:tc>
          <w:tcPr>
            <w:tcW w:w="2602" w:type="dxa"/>
            <w:shd w:val="clear" w:color="auto" w:fill="auto"/>
            <w:noWrap/>
            <w:vAlign w:val="bottom"/>
            <w:hideMark/>
          </w:tcPr>
          <w:p w14:paraId="6C6410DB"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14  06000  00  0000  430</w:t>
            </w:r>
          </w:p>
        </w:tc>
        <w:tc>
          <w:tcPr>
            <w:tcW w:w="5780" w:type="dxa"/>
            <w:shd w:val="clear" w:color="auto" w:fill="auto"/>
            <w:vAlign w:val="bottom"/>
            <w:hideMark/>
          </w:tcPr>
          <w:p w14:paraId="55E78B82" w14:textId="77777777" w:rsidR="0094177E" w:rsidRDefault="0094177E">
            <w:pPr>
              <w:rPr>
                <w:color w:val="000000"/>
                <w:sz w:val="12"/>
                <w:szCs w:val="12"/>
              </w:rPr>
            </w:pPr>
            <w:r>
              <w:rPr>
                <w:color w:val="000000"/>
                <w:sz w:val="12"/>
                <w:szCs w:val="12"/>
              </w:rPr>
              <w:t xml:space="preserve">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107" w:type="dxa"/>
            <w:shd w:val="clear" w:color="auto" w:fill="auto"/>
            <w:noWrap/>
            <w:vAlign w:val="bottom"/>
            <w:hideMark/>
          </w:tcPr>
          <w:p w14:paraId="2EDFCE13"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5AF16C3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AD083F7"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C6397B6" w14:textId="77777777" w:rsidR="0094177E" w:rsidRDefault="0094177E">
            <w:pPr>
              <w:rPr>
                <w:color w:val="000000"/>
                <w:sz w:val="12"/>
                <w:szCs w:val="12"/>
              </w:rPr>
            </w:pPr>
            <w:r>
              <w:rPr>
                <w:color w:val="000000"/>
                <w:sz w:val="12"/>
                <w:szCs w:val="12"/>
              </w:rPr>
              <w:t> </w:t>
            </w:r>
          </w:p>
        </w:tc>
      </w:tr>
      <w:tr w:rsidR="0094177E" w14:paraId="420537BB" w14:textId="77777777" w:rsidTr="0094177E">
        <w:tc>
          <w:tcPr>
            <w:tcW w:w="819" w:type="dxa"/>
            <w:shd w:val="clear" w:color="auto" w:fill="auto"/>
            <w:vAlign w:val="bottom"/>
            <w:hideMark/>
          </w:tcPr>
          <w:p w14:paraId="76E8DC3A" w14:textId="77777777" w:rsidR="0094177E" w:rsidRDefault="0094177E">
            <w:pPr>
              <w:rPr>
                <w:color w:val="000000"/>
                <w:sz w:val="12"/>
                <w:szCs w:val="12"/>
              </w:rPr>
            </w:pPr>
          </w:p>
        </w:tc>
        <w:tc>
          <w:tcPr>
            <w:tcW w:w="2602" w:type="dxa"/>
            <w:shd w:val="clear" w:color="auto" w:fill="auto"/>
            <w:noWrap/>
            <w:vAlign w:val="bottom"/>
            <w:hideMark/>
          </w:tcPr>
          <w:p w14:paraId="5E55818C"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14  06013  10  0000  430</w:t>
            </w:r>
          </w:p>
        </w:tc>
        <w:tc>
          <w:tcPr>
            <w:tcW w:w="5780" w:type="dxa"/>
            <w:shd w:val="clear" w:color="auto" w:fill="auto"/>
            <w:vAlign w:val="bottom"/>
            <w:hideMark/>
          </w:tcPr>
          <w:p w14:paraId="1157C808" w14:textId="77777777" w:rsidR="0094177E" w:rsidRDefault="0094177E">
            <w:pPr>
              <w:rPr>
                <w:color w:val="000000"/>
                <w:sz w:val="12"/>
                <w:szCs w:val="12"/>
              </w:rPr>
            </w:pPr>
            <w:r>
              <w:rP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107" w:type="dxa"/>
            <w:shd w:val="clear" w:color="auto" w:fill="auto"/>
            <w:noWrap/>
            <w:vAlign w:val="bottom"/>
            <w:hideMark/>
          </w:tcPr>
          <w:p w14:paraId="6FA18B28"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23647CD6"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115E89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088FAAB" w14:textId="77777777" w:rsidR="0094177E" w:rsidRDefault="0094177E">
            <w:pPr>
              <w:rPr>
                <w:color w:val="000000"/>
                <w:sz w:val="12"/>
                <w:szCs w:val="12"/>
              </w:rPr>
            </w:pPr>
            <w:r>
              <w:rPr>
                <w:color w:val="000000"/>
                <w:sz w:val="12"/>
                <w:szCs w:val="12"/>
              </w:rPr>
              <w:t> </w:t>
            </w:r>
          </w:p>
        </w:tc>
      </w:tr>
      <w:tr w:rsidR="0094177E" w14:paraId="6F4F0CEC" w14:textId="77777777" w:rsidTr="0094177E">
        <w:tc>
          <w:tcPr>
            <w:tcW w:w="819" w:type="dxa"/>
            <w:shd w:val="clear" w:color="auto" w:fill="auto"/>
            <w:vAlign w:val="bottom"/>
            <w:hideMark/>
          </w:tcPr>
          <w:p w14:paraId="5D37D0F5" w14:textId="77777777" w:rsidR="0094177E" w:rsidRDefault="0094177E">
            <w:pPr>
              <w:rPr>
                <w:color w:val="000000"/>
                <w:sz w:val="12"/>
                <w:szCs w:val="12"/>
              </w:rPr>
            </w:pPr>
          </w:p>
        </w:tc>
        <w:tc>
          <w:tcPr>
            <w:tcW w:w="2602" w:type="dxa"/>
            <w:shd w:val="clear" w:color="auto" w:fill="auto"/>
            <w:noWrap/>
            <w:vAlign w:val="bottom"/>
            <w:hideMark/>
          </w:tcPr>
          <w:p w14:paraId="4158208B"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14  06020  00  0000  430</w:t>
            </w:r>
          </w:p>
        </w:tc>
        <w:tc>
          <w:tcPr>
            <w:tcW w:w="5780" w:type="dxa"/>
            <w:shd w:val="clear" w:color="auto" w:fill="auto"/>
            <w:vAlign w:val="bottom"/>
            <w:hideMark/>
          </w:tcPr>
          <w:p w14:paraId="6CE550A8" w14:textId="77777777" w:rsidR="0094177E" w:rsidRDefault="0094177E">
            <w:pPr>
              <w:rPr>
                <w:color w:val="000000"/>
                <w:sz w:val="12"/>
                <w:szCs w:val="12"/>
              </w:rPr>
            </w:pPr>
            <w:r>
              <w:rPr>
                <w:color w:val="000000"/>
                <w:sz w:val="12"/>
                <w:szCs w:val="1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107" w:type="dxa"/>
            <w:shd w:val="clear" w:color="auto" w:fill="auto"/>
            <w:noWrap/>
            <w:vAlign w:val="bottom"/>
            <w:hideMark/>
          </w:tcPr>
          <w:p w14:paraId="345426E8"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1B655F16"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AFD8970"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B8E5B3E" w14:textId="77777777" w:rsidR="0094177E" w:rsidRDefault="0094177E">
            <w:pPr>
              <w:rPr>
                <w:color w:val="000000"/>
                <w:sz w:val="12"/>
                <w:szCs w:val="12"/>
              </w:rPr>
            </w:pPr>
            <w:r>
              <w:rPr>
                <w:color w:val="000000"/>
                <w:sz w:val="12"/>
                <w:szCs w:val="12"/>
              </w:rPr>
              <w:t> </w:t>
            </w:r>
          </w:p>
        </w:tc>
      </w:tr>
      <w:tr w:rsidR="0094177E" w14:paraId="0CBE1BFD" w14:textId="77777777" w:rsidTr="0094177E">
        <w:tc>
          <w:tcPr>
            <w:tcW w:w="819" w:type="dxa"/>
            <w:shd w:val="clear" w:color="auto" w:fill="auto"/>
            <w:vAlign w:val="bottom"/>
            <w:hideMark/>
          </w:tcPr>
          <w:p w14:paraId="46AFAACD" w14:textId="77777777" w:rsidR="0094177E" w:rsidRDefault="0094177E">
            <w:pPr>
              <w:rPr>
                <w:color w:val="000000"/>
                <w:sz w:val="12"/>
                <w:szCs w:val="12"/>
              </w:rPr>
            </w:pPr>
          </w:p>
        </w:tc>
        <w:tc>
          <w:tcPr>
            <w:tcW w:w="2602" w:type="dxa"/>
            <w:shd w:val="clear" w:color="auto" w:fill="auto"/>
            <w:noWrap/>
            <w:vAlign w:val="bottom"/>
            <w:hideMark/>
          </w:tcPr>
          <w:p w14:paraId="5C38580F"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14  06025  10  0000  430</w:t>
            </w:r>
          </w:p>
        </w:tc>
        <w:tc>
          <w:tcPr>
            <w:tcW w:w="5780" w:type="dxa"/>
            <w:shd w:val="clear" w:color="auto" w:fill="auto"/>
            <w:vAlign w:val="bottom"/>
            <w:hideMark/>
          </w:tcPr>
          <w:p w14:paraId="78970C44" w14:textId="77777777" w:rsidR="0094177E" w:rsidRDefault="0094177E">
            <w:pPr>
              <w:rPr>
                <w:color w:val="000000"/>
                <w:sz w:val="12"/>
                <w:szCs w:val="12"/>
              </w:rPr>
            </w:pPr>
            <w:r>
              <w:rPr>
                <w:color w:val="000000"/>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07" w:type="dxa"/>
            <w:shd w:val="clear" w:color="auto" w:fill="auto"/>
            <w:noWrap/>
            <w:vAlign w:val="bottom"/>
            <w:hideMark/>
          </w:tcPr>
          <w:p w14:paraId="55BE7E38"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07FD0B6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1AA445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C0C3E48" w14:textId="77777777" w:rsidR="0094177E" w:rsidRDefault="0094177E">
            <w:pPr>
              <w:rPr>
                <w:color w:val="000000"/>
                <w:sz w:val="12"/>
                <w:szCs w:val="12"/>
              </w:rPr>
            </w:pPr>
            <w:r>
              <w:rPr>
                <w:color w:val="000000"/>
                <w:sz w:val="12"/>
                <w:szCs w:val="12"/>
              </w:rPr>
              <w:t> </w:t>
            </w:r>
          </w:p>
        </w:tc>
      </w:tr>
      <w:tr w:rsidR="0094177E" w14:paraId="2B4AD6C9" w14:textId="77777777" w:rsidTr="0094177E">
        <w:tc>
          <w:tcPr>
            <w:tcW w:w="819" w:type="dxa"/>
            <w:shd w:val="clear" w:color="auto" w:fill="auto"/>
            <w:vAlign w:val="bottom"/>
            <w:hideMark/>
          </w:tcPr>
          <w:p w14:paraId="7444657D" w14:textId="77777777" w:rsidR="0094177E" w:rsidRDefault="0094177E">
            <w:pPr>
              <w:rPr>
                <w:color w:val="000000"/>
                <w:sz w:val="12"/>
                <w:szCs w:val="12"/>
              </w:rPr>
            </w:pPr>
          </w:p>
        </w:tc>
        <w:tc>
          <w:tcPr>
            <w:tcW w:w="2602" w:type="dxa"/>
            <w:shd w:val="clear" w:color="auto" w:fill="auto"/>
            <w:noWrap/>
            <w:vAlign w:val="bottom"/>
            <w:hideMark/>
          </w:tcPr>
          <w:p w14:paraId="7EF66F88"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16  00000  00  0000  000</w:t>
            </w:r>
          </w:p>
        </w:tc>
        <w:tc>
          <w:tcPr>
            <w:tcW w:w="5780" w:type="dxa"/>
            <w:shd w:val="clear" w:color="auto" w:fill="auto"/>
            <w:vAlign w:val="bottom"/>
            <w:hideMark/>
          </w:tcPr>
          <w:p w14:paraId="4F21AFD0" w14:textId="77777777" w:rsidR="0094177E" w:rsidRDefault="0094177E">
            <w:pPr>
              <w:rPr>
                <w:color w:val="000000"/>
                <w:sz w:val="12"/>
                <w:szCs w:val="12"/>
              </w:rPr>
            </w:pPr>
            <w:r>
              <w:rPr>
                <w:color w:val="000000"/>
                <w:sz w:val="12"/>
                <w:szCs w:val="12"/>
              </w:rPr>
              <w:t>ШТРАФЫ, САНКЦИИ, ВОЗМЕЩЕНИЕ УЩЕРБА</w:t>
            </w:r>
          </w:p>
        </w:tc>
        <w:tc>
          <w:tcPr>
            <w:tcW w:w="1107" w:type="dxa"/>
            <w:shd w:val="clear" w:color="auto" w:fill="auto"/>
            <w:noWrap/>
            <w:vAlign w:val="bottom"/>
            <w:hideMark/>
          </w:tcPr>
          <w:p w14:paraId="5A629EB2"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146EEE3B"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EB5FF8F"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719FEA5" w14:textId="77777777" w:rsidR="0094177E" w:rsidRDefault="0094177E">
            <w:pPr>
              <w:rPr>
                <w:color w:val="000000"/>
                <w:sz w:val="12"/>
                <w:szCs w:val="12"/>
              </w:rPr>
            </w:pPr>
            <w:r>
              <w:rPr>
                <w:color w:val="000000"/>
                <w:sz w:val="12"/>
                <w:szCs w:val="12"/>
              </w:rPr>
              <w:t> </w:t>
            </w:r>
          </w:p>
        </w:tc>
      </w:tr>
      <w:tr w:rsidR="0094177E" w14:paraId="3848D633" w14:textId="77777777" w:rsidTr="0094177E">
        <w:tc>
          <w:tcPr>
            <w:tcW w:w="819" w:type="dxa"/>
            <w:shd w:val="clear" w:color="auto" w:fill="auto"/>
            <w:vAlign w:val="bottom"/>
            <w:hideMark/>
          </w:tcPr>
          <w:p w14:paraId="711EA480" w14:textId="77777777" w:rsidR="0094177E" w:rsidRDefault="0094177E">
            <w:pPr>
              <w:rPr>
                <w:color w:val="000000"/>
                <w:sz w:val="12"/>
                <w:szCs w:val="12"/>
              </w:rPr>
            </w:pPr>
          </w:p>
        </w:tc>
        <w:tc>
          <w:tcPr>
            <w:tcW w:w="2602" w:type="dxa"/>
            <w:shd w:val="clear" w:color="auto" w:fill="auto"/>
            <w:noWrap/>
            <w:vAlign w:val="bottom"/>
            <w:hideMark/>
          </w:tcPr>
          <w:p w14:paraId="3F99A747" w14:textId="77777777" w:rsidR="0094177E" w:rsidRDefault="0094177E">
            <w:pPr>
              <w:rPr>
                <w:color w:val="000000"/>
                <w:sz w:val="12"/>
                <w:szCs w:val="12"/>
              </w:rPr>
            </w:pPr>
            <w:r>
              <w:rPr>
                <w:color w:val="000000"/>
                <w:sz w:val="12"/>
                <w:szCs w:val="12"/>
              </w:rPr>
              <w:t xml:space="preserve">000 1 16    </w:t>
            </w:r>
            <w:proofErr w:type="gramStart"/>
            <w:r>
              <w:rPr>
                <w:color w:val="000000"/>
                <w:sz w:val="12"/>
                <w:szCs w:val="12"/>
              </w:rPr>
              <w:t>07010  10</w:t>
            </w:r>
            <w:proofErr w:type="gramEnd"/>
            <w:r>
              <w:rPr>
                <w:color w:val="000000"/>
                <w:sz w:val="12"/>
                <w:szCs w:val="12"/>
              </w:rPr>
              <w:t xml:space="preserve"> 0000   140</w:t>
            </w:r>
          </w:p>
        </w:tc>
        <w:tc>
          <w:tcPr>
            <w:tcW w:w="5780" w:type="dxa"/>
            <w:shd w:val="clear" w:color="auto" w:fill="auto"/>
            <w:vAlign w:val="bottom"/>
            <w:hideMark/>
          </w:tcPr>
          <w:p w14:paraId="04B33479" w14:textId="77777777" w:rsidR="0094177E" w:rsidRDefault="0094177E">
            <w:pPr>
              <w:rPr>
                <w:color w:val="000000"/>
                <w:sz w:val="12"/>
                <w:szCs w:val="12"/>
              </w:rPr>
            </w:pPr>
            <w:r>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07" w:type="dxa"/>
            <w:shd w:val="clear" w:color="auto" w:fill="auto"/>
            <w:noWrap/>
            <w:vAlign w:val="bottom"/>
            <w:hideMark/>
          </w:tcPr>
          <w:p w14:paraId="69F0CC16"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55D268CB"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40B16CE"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8769542" w14:textId="77777777" w:rsidR="0094177E" w:rsidRDefault="0094177E">
            <w:pPr>
              <w:rPr>
                <w:color w:val="000000"/>
                <w:sz w:val="12"/>
                <w:szCs w:val="12"/>
              </w:rPr>
            </w:pPr>
            <w:r>
              <w:rPr>
                <w:color w:val="000000"/>
                <w:sz w:val="12"/>
                <w:szCs w:val="12"/>
              </w:rPr>
              <w:t> </w:t>
            </w:r>
          </w:p>
        </w:tc>
      </w:tr>
      <w:tr w:rsidR="0094177E" w14:paraId="23D2C2DC" w14:textId="77777777" w:rsidTr="0094177E">
        <w:tc>
          <w:tcPr>
            <w:tcW w:w="819" w:type="dxa"/>
            <w:shd w:val="clear" w:color="auto" w:fill="auto"/>
            <w:vAlign w:val="bottom"/>
            <w:hideMark/>
          </w:tcPr>
          <w:p w14:paraId="5D4E3878" w14:textId="77777777" w:rsidR="0094177E" w:rsidRDefault="0094177E">
            <w:pPr>
              <w:rPr>
                <w:color w:val="000000"/>
                <w:sz w:val="12"/>
                <w:szCs w:val="12"/>
              </w:rPr>
            </w:pPr>
          </w:p>
        </w:tc>
        <w:tc>
          <w:tcPr>
            <w:tcW w:w="2602" w:type="dxa"/>
            <w:shd w:val="clear" w:color="auto" w:fill="auto"/>
            <w:noWrap/>
            <w:vAlign w:val="bottom"/>
            <w:hideMark/>
          </w:tcPr>
          <w:p w14:paraId="1CD93A8C" w14:textId="77777777" w:rsidR="0094177E" w:rsidRDefault="0094177E">
            <w:pPr>
              <w:rPr>
                <w:color w:val="000000"/>
                <w:sz w:val="12"/>
                <w:szCs w:val="12"/>
              </w:rPr>
            </w:pPr>
            <w:r>
              <w:rPr>
                <w:color w:val="000000"/>
                <w:sz w:val="12"/>
                <w:szCs w:val="12"/>
              </w:rPr>
              <w:t>000 1 16   07090   10 0000   140</w:t>
            </w:r>
          </w:p>
        </w:tc>
        <w:tc>
          <w:tcPr>
            <w:tcW w:w="5780" w:type="dxa"/>
            <w:shd w:val="clear" w:color="auto" w:fill="auto"/>
            <w:vAlign w:val="bottom"/>
            <w:hideMark/>
          </w:tcPr>
          <w:p w14:paraId="54A7D65D" w14:textId="77777777" w:rsidR="0094177E" w:rsidRDefault="0094177E">
            <w:pPr>
              <w:rPr>
                <w:color w:val="000000"/>
                <w:sz w:val="12"/>
                <w:szCs w:val="12"/>
              </w:rPr>
            </w:pPr>
            <w:r>
              <w:rPr>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07" w:type="dxa"/>
            <w:shd w:val="clear" w:color="auto" w:fill="auto"/>
            <w:noWrap/>
            <w:vAlign w:val="bottom"/>
            <w:hideMark/>
          </w:tcPr>
          <w:p w14:paraId="45D78EE4"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7991AA40"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43D48E4"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E22458C" w14:textId="77777777" w:rsidR="0094177E" w:rsidRDefault="0094177E">
            <w:pPr>
              <w:rPr>
                <w:color w:val="000000"/>
                <w:sz w:val="12"/>
                <w:szCs w:val="12"/>
              </w:rPr>
            </w:pPr>
            <w:r>
              <w:rPr>
                <w:color w:val="000000"/>
                <w:sz w:val="12"/>
                <w:szCs w:val="12"/>
              </w:rPr>
              <w:t> </w:t>
            </w:r>
          </w:p>
        </w:tc>
      </w:tr>
      <w:tr w:rsidR="0094177E" w14:paraId="2EF9DA16" w14:textId="77777777" w:rsidTr="0094177E">
        <w:tc>
          <w:tcPr>
            <w:tcW w:w="819" w:type="dxa"/>
            <w:shd w:val="clear" w:color="auto" w:fill="auto"/>
            <w:vAlign w:val="bottom"/>
            <w:hideMark/>
          </w:tcPr>
          <w:p w14:paraId="678A31D5" w14:textId="77777777" w:rsidR="0094177E" w:rsidRDefault="0094177E">
            <w:pPr>
              <w:rPr>
                <w:color w:val="000000"/>
                <w:sz w:val="12"/>
                <w:szCs w:val="12"/>
              </w:rPr>
            </w:pPr>
          </w:p>
        </w:tc>
        <w:tc>
          <w:tcPr>
            <w:tcW w:w="2602" w:type="dxa"/>
            <w:shd w:val="clear" w:color="auto" w:fill="auto"/>
            <w:noWrap/>
            <w:vAlign w:val="bottom"/>
            <w:hideMark/>
          </w:tcPr>
          <w:p w14:paraId="3BA6B642" w14:textId="77777777" w:rsidR="0094177E" w:rsidRDefault="0094177E">
            <w:pPr>
              <w:rPr>
                <w:color w:val="000000"/>
                <w:sz w:val="12"/>
                <w:szCs w:val="12"/>
              </w:rPr>
            </w:pPr>
            <w:r>
              <w:rPr>
                <w:color w:val="000000"/>
                <w:sz w:val="12"/>
                <w:szCs w:val="12"/>
              </w:rPr>
              <w:t>000 1 16   10061   10 0000   140</w:t>
            </w:r>
          </w:p>
        </w:tc>
        <w:tc>
          <w:tcPr>
            <w:tcW w:w="5780" w:type="dxa"/>
            <w:shd w:val="clear" w:color="auto" w:fill="auto"/>
            <w:vAlign w:val="bottom"/>
            <w:hideMark/>
          </w:tcPr>
          <w:p w14:paraId="05AAE1D0" w14:textId="77777777" w:rsidR="0094177E" w:rsidRDefault="0094177E">
            <w:pPr>
              <w:rPr>
                <w:color w:val="000000"/>
                <w:sz w:val="12"/>
                <w:szCs w:val="12"/>
              </w:rPr>
            </w:pPr>
            <w:r>
              <w:rPr>
                <w:color w:val="000000"/>
                <w:sz w:val="12"/>
                <w:szCs w:val="12"/>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r>
              <w:rPr>
                <w:color w:val="000000"/>
                <w:sz w:val="12"/>
                <w:szCs w:val="12"/>
              </w:rP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107" w:type="dxa"/>
            <w:shd w:val="clear" w:color="auto" w:fill="auto"/>
            <w:noWrap/>
            <w:vAlign w:val="bottom"/>
            <w:hideMark/>
          </w:tcPr>
          <w:p w14:paraId="07A5A841"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79348839"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F5ADEE7"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C2628DA" w14:textId="77777777" w:rsidR="0094177E" w:rsidRDefault="0094177E">
            <w:pPr>
              <w:rPr>
                <w:color w:val="000000"/>
                <w:sz w:val="12"/>
                <w:szCs w:val="12"/>
              </w:rPr>
            </w:pPr>
            <w:r>
              <w:rPr>
                <w:color w:val="000000"/>
                <w:sz w:val="12"/>
                <w:szCs w:val="12"/>
              </w:rPr>
              <w:t> </w:t>
            </w:r>
          </w:p>
        </w:tc>
      </w:tr>
      <w:tr w:rsidR="0094177E" w14:paraId="09628EE4" w14:textId="77777777" w:rsidTr="0094177E">
        <w:tc>
          <w:tcPr>
            <w:tcW w:w="819" w:type="dxa"/>
            <w:shd w:val="clear" w:color="auto" w:fill="auto"/>
            <w:vAlign w:val="bottom"/>
            <w:hideMark/>
          </w:tcPr>
          <w:p w14:paraId="42303BE2" w14:textId="77777777" w:rsidR="0094177E" w:rsidRDefault="0094177E">
            <w:pPr>
              <w:rPr>
                <w:color w:val="000000"/>
                <w:sz w:val="12"/>
                <w:szCs w:val="12"/>
              </w:rPr>
            </w:pPr>
          </w:p>
        </w:tc>
        <w:tc>
          <w:tcPr>
            <w:tcW w:w="2602" w:type="dxa"/>
            <w:shd w:val="clear" w:color="auto" w:fill="auto"/>
            <w:noWrap/>
            <w:vAlign w:val="bottom"/>
            <w:hideMark/>
          </w:tcPr>
          <w:p w14:paraId="4F76284A" w14:textId="77777777" w:rsidR="0094177E" w:rsidRDefault="0094177E">
            <w:pPr>
              <w:rPr>
                <w:color w:val="000000"/>
                <w:sz w:val="12"/>
                <w:szCs w:val="12"/>
              </w:rPr>
            </w:pPr>
            <w:r>
              <w:rPr>
                <w:color w:val="000000"/>
                <w:sz w:val="12"/>
                <w:szCs w:val="12"/>
              </w:rPr>
              <w:t>000 1 16   10031   10 0000   140</w:t>
            </w:r>
          </w:p>
        </w:tc>
        <w:tc>
          <w:tcPr>
            <w:tcW w:w="5780" w:type="dxa"/>
            <w:shd w:val="clear" w:color="auto" w:fill="auto"/>
            <w:vAlign w:val="bottom"/>
            <w:hideMark/>
          </w:tcPr>
          <w:p w14:paraId="02F47AE6" w14:textId="77777777" w:rsidR="0094177E" w:rsidRDefault="0094177E">
            <w:pPr>
              <w:rPr>
                <w:color w:val="000000"/>
                <w:sz w:val="12"/>
                <w:szCs w:val="12"/>
              </w:rPr>
            </w:pPr>
            <w:r>
              <w:rPr>
                <w:color w:val="000000"/>
                <w:sz w:val="12"/>
                <w:szCs w:val="12"/>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107" w:type="dxa"/>
            <w:shd w:val="clear" w:color="auto" w:fill="auto"/>
            <w:noWrap/>
            <w:vAlign w:val="bottom"/>
            <w:hideMark/>
          </w:tcPr>
          <w:p w14:paraId="781B7F20"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51E8E9F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F644C2B"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5CB0A99" w14:textId="77777777" w:rsidR="0094177E" w:rsidRDefault="0094177E">
            <w:pPr>
              <w:rPr>
                <w:color w:val="000000"/>
                <w:sz w:val="12"/>
                <w:szCs w:val="12"/>
              </w:rPr>
            </w:pPr>
            <w:r>
              <w:rPr>
                <w:color w:val="000000"/>
                <w:sz w:val="12"/>
                <w:szCs w:val="12"/>
              </w:rPr>
              <w:t> </w:t>
            </w:r>
          </w:p>
        </w:tc>
      </w:tr>
      <w:tr w:rsidR="0094177E" w14:paraId="718AA034" w14:textId="77777777" w:rsidTr="0094177E">
        <w:tc>
          <w:tcPr>
            <w:tcW w:w="819" w:type="dxa"/>
            <w:shd w:val="clear" w:color="auto" w:fill="auto"/>
            <w:vAlign w:val="bottom"/>
            <w:hideMark/>
          </w:tcPr>
          <w:p w14:paraId="25106552" w14:textId="77777777" w:rsidR="0094177E" w:rsidRDefault="0094177E">
            <w:pPr>
              <w:rPr>
                <w:color w:val="000000"/>
                <w:sz w:val="12"/>
                <w:szCs w:val="12"/>
              </w:rPr>
            </w:pPr>
          </w:p>
        </w:tc>
        <w:tc>
          <w:tcPr>
            <w:tcW w:w="2602" w:type="dxa"/>
            <w:shd w:val="clear" w:color="auto" w:fill="auto"/>
            <w:noWrap/>
            <w:vAlign w:val="bottom"/>
            <w:hideMark/>
          </w:tcPr>
          <w:p w14:paraId="010BBFE1" w14:textId="77777777" w:rsidR="0094177E" w:rsidRDefault="0094177E">
            <w:pPr>
              <w:rPr>
                <w:color w:val="000000"/>
                <w:sz w:val="12"/>
                <w:szCs w:val="12"/>
              </w:rPr>
            </w:pPr>
            <w:r>
              <w:rPr>
                <w:color w:val="000000"/>
                <w:sz w:val="12"/>
                <w:szCs w:val="12"/>
              </w:rPr>
              <w:t>000 1 16   10032   10 0000   140</w:t>
            </w:r>
          </w:p>
        </w:tc>
        <w:tc>
          <w:tcPr>
            <w:tcW w:w="5780" w:type="dxa"/>
            <w:shd w:val="clear" w:color="auto" w:fill="auto"/>
            <w:vAlign w:val="bottom"/>
            <w:hideMark/>
          </w:tcPr>
          <w:p w14:paraId="3ACCB9FC" w14:textId="77777777" w:rsidR="0094177E" w:rsidRDefault="0094177E">
            <w:pPr>
              <w:rPr>
                <w:color w:val="000000"/>
                <w:sz w:val="12"/>
                <w:szCs w:val="12"/>
              </w:rPr>
            </w:pPr>
            <w:r>
              <w:rPr>
                <w:color w:val="000000"/>
                <w:sz w:val="12"/>
                <w:szCs w:val="12"/>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107" w:type="dxa"/>
            <w:shd w:val="clear" w:color="auto" w:fill="auto"/>
            <w:noWrap/>
            <w:vAlign w:val="bottom"/>
            <w:hideMark/>
          </w:tcPr>
          <w:p w14:paraId="5B07C892"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54A66E0B"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FD8702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D52EE3D" w14:textId="77777777" w:rsidR="0094177E" w:rsidRDefault="0094177E">
            <w:pPr>
              <w:rPr>
                <w:color w:val="000000"/>
                <w:sz w:val="12"/>
                <w:szCs w:val="12"/>
              </w:rPr>
            </w:pPr>
            <w:r>
              <w:rPr>
                <w:color w:val="000000"/>
                <w:sz w:val="12"/>
                <w:szCs w:val="12"/>
              </w:rPr>
              <w:t> </w:t>
            </w:r>
          </w:p>
        </w:tc>
      </w:tr>
      <w:tr w:rsidR="0094177E" w14:paraId="30A20521" w14:textId="77777777" w:rsidTr="0094177E">
        <w:tc>
          <w:tcPr>
            <w:tcW w:w="819" w:type="dxa"/>
            <w:shd w:val="clear" w:color="auto" w:fill="auto"/>
            <w:vAlign w:val="bottom"/>
            <w:hideMark/>
          </w:tcPr>
          <w:p w14:paraId="6E30E971" w14:textId="77777777" w:rsidR="0094177E" w:rsidRDefault="0094177E">
            <w:pPr>
              <w:rPr>
                <w:color w:val="000000"/>
                <w:sz w:val="12"/>
                <w:szCs w:val="12"/>
              </w:rPr>
            </w:pPr>
          </w:p>
        </w:tc>
        <w:tc>
          <w:tcPr>
            <w:tcW w:w="2602" w:type="dxa"/>
            <w:shd w:val="clear" w:color="auto" w:fill="auto"/>
            <w:noWrap/>
            <w:vAlign w:val="bottom"/>
            <w:hideMark/>
          </w:tcPr>
          <w:p w14:paraId="65788C4F" w14:textId="77777777" w:rsidR="0094177E" w:rsidRDefault="0094177E">
            <w:pPr>
              <w:rPr>
                <w:color w:val="000000"/>
                <w:sz w:val="12"/>
                <w:szCs w:val="12"/>
              </w:rPr>
            </w:pPr>
            <w:r>
              <w:rPr>
                <w:color w:val="000000"/>
                <w:sz w:val="12"/>
                <w:szCs w:val="12"/>
              </w:rPr>
              <w:t>000 1 16   10081   10 0000   140</w:t>
            </w:r>
          </w:p>
        </w:tc>
        <w:tc>
          <w:tcPr>
            <w:tcW w:w="5780" w:type="dxa"/>
            <w:shd w:val="clear" w:color="auto" w:fill="auto"/>
            <w:vAlign w:val="bottom"/>
            <w:hideMark/>
          </w:tcPr>
          <w:p w14:paraId="5CABA111" w14:textId="77777777" w:rsidR="0094177E" w:rsidRDefault="0094177E">
            <w:pPr>
              <w:rPr>
                <w:color w:val="000000"/>
                <w:sz w:val="12"/>
                <w:szCs w:val="12"/>
              </w:rPr>
            </w:pPr>
            <w:r>
              <w:rPr>
                <w:color w:val="000000"/>
                <w:sz w:val="12"/>
                <w:szCs w:val="12"/>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07" w:type="dxa"/>
            <w:shd w:val="clear" w:color="auto" w:fill="auto"/>
            <w:noWrap/>
            <w:vAlign w:val="bottom"/>
            <w:hideMark/>
          </w:tcPr>
          <w:p w14:paraId="3F4EF85F"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539B1D44"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0BEA1DC"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C541478" w14:textId="77777777" w:rsidR="0094177E" w:rsidRDefault="0094177E">
            <w:pPr>
              <w:rPr>
                <w:color w:val="000000"/>
                <w:sz w:val="12"/>
                <w:szCs w:val="12"/>
              </w:rPr>
            </w:pPr>
            <w:r>
              <w:rPr>
                <w:color w:val="000000"/>
                <w:sz w:val="12"/>
                <w:szCs w:val="12"/>
              </w:rPr>
              <w:t> </w:t>
            </w:r>
          </w:p>
        </w:tc>
      </w:tr>
      <w:tr w:rsidR="0094177E" w14:paraId="65653643" w14:textId="77777777" w:rsidTr="0094177E">
        <w:tc>
          <w:tcPr>
            <w:tcW w:w="819" w:type="dxa"/>
            <w:shd w:val="clear" w:color="auto" w:fill="auto"/>
            <w:vAlign w:val="bottom"/>
            <w:hideMark/>
          </w:tcPr>
          <w:p w14:paraId="52AB978B" w14:textId="77777777" w:rsidR="0094177E" w:rsidRDefault="0094177E">
            <w:pPr>
              <w:rPr>
                <w:color w:val="000000"/>
                <w:sz w:val="12"/>
                <w:szCs w:val="12"/>
              </w:rPr>
            </w:pPr>
          </w:p>
        </w:tc>
        <w:tc>
          <w:tcPr>
            <w:tcW w:w="2602" w:type="dxa"/>
            <w:shd w:val="clear" w:color="auto" w:fill="auto"/>
            <w:noWrap/>
            <w:vAlign w:val="bottom"/>
            <w:hideMark/>
          </w:tcPr>
          <w:p w14:paraId="1BE19BCF"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17  00000  00  0000  000</w:t>
            </w:r>
          </w:p>
        </w:tc>
        <w:tc>
          <w:tcPr>
            <w:tcW w:w="5780" w:type="dxa"/>
            <w:shd w:val="clear" w:color="auto" w:fill="auto"/>
            <w:vAlign w:val="bottom"/>
            <w:hideMark/>
          </w:tcPr>
          <w:p w14:paraId="39230A00" w14:textId="77777777" w:rsidR="0094177E" w:rsidRDefault="0094177E">
            <w:pPr>
              <w:rPr>
                <w:color w:val="000000"/>
                <w:sz w:val="12"/>
                <w:szCs w:val="12"/>
              </w:rPr>
            </w:pPr>
            <w:r>
              <w:rPr>
                <w:color w:val="000000"/>
                <w:sz w:val="12"/>
                <w:szCs w:val="12"/>
              </w:rPr>
              <w:t>ПРОЧИЕ НЕНАЛОГОВЫЕ ДОХОДЫ</w:t>
            </w:r>
          </w:p>
        </w:tc>
        <w:tc>
          <w:tcPr>
            <w:tcW w:w="1107" w:type="dxa"/>
            <w:shd w:val="clear" w:color="auto" w:fill="auto"/>
            <w:noWrap/>
            <w:vAlign w:val="bottom"/>
            <w:hideMark/>
          </w:tcPr>
          <w:p w14:paraId="10436583"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049A1F52"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7B04044"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F9E4260" w14:textId="77777777" w:rsidR="0094177E" w:rsidRDefault="0094177E">
            <w:pPr>
              <w:rPr>
                <w:color w:val="000000"/>
                <w:sz w:val="12"/>
                <w:szCs w:val="12"/>
              </w:rPr>
            </w:pPr>
            <w:r>
              <w:rPr>
                <w:color w:val="000000"/>
                <w:sz w:val="12"/>
                <w:szCs w:val="12"/>
              </w:rPr>
              <w:t> </w:t>
            </w:r>
          </w:p>
        </w:tc>
      </w:tr>
      <w:tr w:rsidR="0094177E" w14:paraId="07A75CF3" w14:textId="77777777" w:rsidTr="0094177E">
        <w:tc>
          <w:tcPr>
            <w:tcW w:w="819" w:type="dxa"/>
            <w:shd w:val="clear" w:color="auto" w:fill="auto"/>
            <w:vAlign w:val="bottom"/>
            <w:hideMark/>
          </w:tcPr>
          <w:p w14:paraId="76DF9CED" w14:textId="77777777" w:rsidR="0094177E" w:rsidRDefault="0094177E">
            <w:pPr>
              <w:rPr>
                <w:color w:val="000000"/>
                <w:sz w:val="12"/>
                <w:szCs w:val="12"/>
              </w:rPr>
            </w:pPr>
          </w:p>
        </w:tc>
        <w:tc>
          <w:tcPr>
            <w:tcW w:w="2602" w:type="dxa"/>
            <w:shd w:val="clear" w:color="auto" w:fill="auto"/>
            <w:noWrap/>
            <w:vAlign w:val="bottom"/>
            <w:hideMark/>
          </w:tcPr>
          <w:p w14:paraId="7B942236"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17  01000  00  0000  180</w:t>
            </w:r>
          </w:p>
        </w:tc>
        <w:tc>
          <w:tcPr>
            <w:tcW w:w="5780" w:type="dxa"/>
            <w:shd w:val="clear" w:color="auto" w:fill="auto"/>
            <w:vAlign w:val="bottom"/>
            <w:hideMark/>
          </w:tcPr>
          <w:p w14:paraId="7CF16408" w14:textId="77777777" w:rsidR="0094177E" w:rsidRDefault="0094177E">
            <w:pPr>
              <w:rPr>
                <w:color w:val="000000"/>
                <w:sz w:val="12"/>
                <w:szCs w:val="12"/>
              </w:rPr>
            </w:pPr>
            <w:r>
              <w:rPr>
                <w:color w:val="000000"/>
                <w:sz w:val="12"/>
                <w:szCs w:val="12"/>
              </w:rPr>
              <w:t>Невыясненные поступления</w:t>
            </w:r>
          </w:p>
        </w:tc>
        <w:tc>
          <w:tcPr>
            <w:tcW w:w="1107" w:type="dxa"/>
            <w:shd w:val="clear" w:color="auto" w:fill="auto"/>
            <w:noWrap/>
            <w:vAlign w:val="bottom"/>
            <w:hideMark/>
          </w:tcPr>
          <w:p w14:paraId="53976ED5"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7383B8D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F56292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775A77E" w14:textId="77777777" w:rsidR="0094177E" w:rsidRDefault="0094177E">
            <w:pPr>
              <w:rPr>
                <w:color w:val="000000"/>
                <w:sz w:val="12"/>
                <w:szCs w:val="12"/>
              </w:rPr>
            </w:pPr>
            <w:r>
              <w:rPr>
                <w:color w:val="000000"/>
                <w:sz w:val="12"/>
                <w:szCs w:val="12"/>
              </w:rPr>
              <w:t> </w:t>
            </w:r>
          </w:p>
        </w:tc>
      </w:tr>
      <w:tr w:rsidR="0094177E" w14:paraId="6C4CE79D" w14:textId="77777777" w:rsidTr="0094177E">
        <w:tc>
          <w:tcPr>
            <w:tcW w:w="819" w:type="dxa"/>
            <w:shd w:val="clear" w:color="auto" w:fill="auto"/>
            <w:vAlign w:val="bottom"/>
            <w:hideMark/>
          </w:tcPr>
          <w:p w14:paraId="3AA59764" w14:textId="77777777" w:rsidR="0094177E" w:rsidRDefault="0094177E">
            <w:pPr>
              <w:rPr>
                <w:color w:val="000000"/>
                <w:sz w:val="12"/>
                <w:szCs w:val="12"/>
              </w:rPr>
            </w:pPr>
          </w:p>
        </w:tc>
        <w:tc>
          <w:tcPr>
            <w:tcW w:w="2602" w:type="dxa"/>
            <w:shd w:val="clear" w:color="auto" w:fill="auto"/>
            <w:noWrap/>
            <w:vAlign w:val="bottom"/>
            <w:hideMark/>
          </w:tcPr>
          <w:p w14:paraId="7DADAB3F"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17  01050  10  0000  180</w:t>
            </w:r>
          </w:p>
        </w:tc>
        <w:tc>
          <w:tcPr>
            <w:tcW w:w="5780" w:type="dxa"/>
            <w:shd w:val="clear" w:color="auto" w:fill="auto"/>
            <w:vAlign w:val="bottom"/>
            <w:hideMark/>
          </w:tcPr>
          <w:p w14:paraId="0A8F7A83" w14:textId="77777777" w:rsidR="0094177E" w:rsidRDefault="0094177E">
            <w:pPr>
              <w:rPr>
                <w:color w:val="000000"/>
                <w:sz w:val="12"/>
                <w:szCs w:val="12"/>
              </w:rPr>
            </w:pPr>
            <w:r>
              <w:rPr>
                <w:color w:val="000000"/>
                <w:sz w:val="12"/>
                <w:szCs w:val="12"/>
              </w:rPr>
              <w:t>Невыясненные поступления, зачисляемые в бюджеты поселений</w:t>
            </w:r>
          </w:p>
        </w:tc>
        <w:tc>
          <w:tcPr>
            <w:tcW w:w="1107" w:type="dxa"/>
            <w:shd w:val="clear" w:color="auto" w:fill="auto"/>
            <w:noWrap/>
            <w:vAlign w:val="bottom"/>
            <w:hideMark/>
          </w:tcPr>
          <w:p w14:paraId="3D5BB959"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02E2694C"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2EE338B"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73C3869" w14:textId="77777777" w:rsidR="0094177E" w:rsidRDefault="0094177E">
            <w:pPr>
              <w:rPr>
                <w:color w:val="000000"/>
                <w:sz w:val="12"/>
                <w:szCs w:val="12"/>
              </w:rPr>
            </w:pPr>
            <w:r>
              <w:rPr>
                <w:color w:val="000000"/>
                <w:sz w:val="12"/>
                <w:szCs w:val="12"/>
              </w:rPr>
              <w:t> </w:t>
            </w:r>
          </w:p>
        </w:tc>
      </w:tr>
      <w:tr w:rsidR="0094177E" w14:paraId="1B5DD374" w14:textId="77777777" w:rsidTr="0094177E">
        <w:tc>
          <w:tcPr>
            <w:tcW w:w="819" w:type="dxa"/>
            <w:shd w:val="clear" w:color="auto" w:fill="auto"/>
            <w:vAlign w:val="bottom"/>
            <w:hideMark/>
          </w:tcPr>
          <w:p w14:paraId="5D5E5936" w14:textId="77777777" w:rsidR="0094177E" w:rsidRDefault="0094177E">
            <w:pPr>
              <w:rPr>
                <w:color w:val="000000"/>
                <w:sz w:val="12"/>
                <w:szCs w:val="12"/>
              </w:rPr>
            </w:pPr>
          </w:p>
        </w:tc>
        <w:tc>
          <w:tcPr>
            <w:tcW w:w="2602" w:type="dxa"/>
            <w:shd w:val="clear" w:color="auto" w:fill="auto"/>
            <w:noWrap/>
            <w:vAlign w:val="bottom"/>
            <w:hideMark/>
          </w:tcPr>
          <w:p w14:paraId="07914B1B"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17  05000  00  0000  180</w:t>
            </w:r>
          </w:p>
        </w:tc>
        <w:tc>
          <w:tcPr>
            <w:tcW w:w="5780" w:type="dxa"/>
            <w:shd w:val="clear" w:color="auto" w:fill="auto"/>
            <w:vAlign w:val="bottom"/>
            <w:hideMark/>
          </w:tcPr>
          <w:p w14:paraId="6BFB0028" w14:textId="77777777" w:rsidR="0094177E" w:rsidRDefault="0094177E">
            <w:pPr>
              <w:rPr>
                <w:color w:val="000000"/>
                <w:sz w:val="12"/>
                <w:szCs w:val="12"/>
              </w:rPr>
            </w:pPr>
            <w:r>
              <w:rPr>
                <w:color w:val="000000"/>
                <w:sz w:val="12"/>
                <w:szCs w:val="12"/>
              </w:rPr>
              <w:t>Прочие неналоговые доходы</w:t>
            </w:r>
          </w:p>
        </w:tc>
        <w:tc>
          <w:tcPr>
            <w:tcW w:w="1107" w:type="dxa"/>
            <w:shd w:val="clear" w:color="auto" w:fill="auto"/>
            <w:noWrap/>
            <w:vAlign w:val="bottom"/>
            <w:hideMark/>
          </w:tcPr>
          <w:p w14:paraId="1741E4F6"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55F9708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D5EEFF7"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E28B96A" w14:textId="77777777" w:rsidR="0094177E" w:rsidRDefault="0094177E">
            <w:pPr>
              <w:rPr>
                <w:color w:val="000000"/>
                <w:sz w:val="12"/>
                <w:szCs w:val="12"/>
              </w:rPr>
            </w:pPr>
            <w:r>
              <w:rPr>
                <w:color w:val="000000"/>
                <w:sz w:val="12"/>
                <w:szCs w:val="12"/>
              </w:rPr>
              <w:t> </w:t>
            </w:r>
          </w:p>
        </w:tc>
      </w:tr>
      <w:tr w:rsidR="0094177E" w14:paraId="2EB601E1" w14:textId="77777777" w:rsidTr="0094177E">
        <w:tc>
          <w:tcPr>
            <w:tcW w:w="819" w:type="dxa"/>
            <w:shd w:val="clear" w:color="auto" w:fill="auto"/>
            <w:vAlign w:val="bottom"/>
            <w:hideMark/>
          </w:tcPr>
          <w:p w14:paraId="7985C89A" w14:textId="77777777" w:rsidR="0094177E" w:rsidRDefault="0094177E">
            <w:pPr>
              <w:rPr>
                <w:color w:val="000000"/>
                <w:sz w:val="12"/>
                <w:szCs w:val="12"/>
              </w:rPr>
            </w:pPr>
          </w:p>
        </w:tc>
        <w:tc>
          <w:tcPr>
            <w:tcW w:w="2602" w:type="dxa"/>
            <w:shd w:val="clear" w:color="auto" w:fill="auto"/>
            <w:noWrap/>
            <w:vAlign w:val="bottom"/>
            <w:hideMark/>
          </w:tcPr>
          <w:p w14:paraId="1C6DB661" w14:textId="77777777" w:rsidR="0094177E" w:rsidRDefault="0094177E">
            <w:pPr>
              <w:rPr>
                <w:color w:val="000000"/>
                <w:sz w:val="12"/>
                <w:szCs w:val="12"/>
              </w:rPr>
            </w:pPr>
            <w:proofErr w:type="gramStart"/>
            <w:r>
              <w:rPr>
                <w:color w:val="000000"/>
                <w:sz w:val="12"/>
                <w:szCs w:val="12"/>
              </w:rPr>
              <w:t>000  1</w:t>
            </w:r>
            <w:proofErr w:type="gramEnd"/>
            <w:r>
              <w:rPr>
                <w:color w:val="000000"/>
                <w:sz w:val="12"/>
                <w:szCs w:val="12"/>
              </w:rPr>
              <w:t xml:space="preserve">  17  05050  10  0000  180</w:t>
            </w:r>
          </w:p>
        </w:tc>
        <w:tc>
          <w:tcPr>
            <w:tcW w:w="5780" w:type="dxa"/>
            <w:shd w:val="clear" w:color="auto" w:fill="auto"/>
            <w:vAlign w:val="bottom"/>
            <w:hideMark/>
          </w:tcPr>
          <w:p w14:paraId="37FA7996" w14:textId="77777777" w:rsidR="0094177E" w:rsidRDefault="0094177E">
            <w:pPr>
              <w:rPr>
                <w:color w:val="000000"/>
                <w:sz w:val="12"/>
                <w:szCs w:val="12"/>
              </w:rPr>
            </w:pPr>
            <w:r>
              <w:rPr>
                <w:color w:val="000000"/>
                <w:sz w:val="12"/>
                <w:szCs w:val="12"/>
              </w:rPr>
              <w:t>Прочие неналоговые доходы бюджетов поселений</w:t>
            </w:r>
          </w:p>
        </w:tc>
        <w:tc>
          <w:tcPr>
            <w:tcW w:w="1107" w:type="dxa"/>
            <w:shd w:val="clear" w:color="auto" w:fill="auto"/>
            <w:noWrap/>
            <w:vAlign w:val="bottom"/>
            <w:hideMark/>
          </w:tcPr>
          <w:p w14:paraId="1F173ADF"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593A4C82"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C960CB7"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3729B21" w14:textId="77777777" w:rsidR="0094177E" w:rsidRDefault="0094177E">
            <w:pPr>
              <w:rPr>
                <w:color w:val="000000"/>
                <w:sz w:val="12"/>
                <w:szCs w:val="12"/>
              </w:rPr>
            </w:pPr>
            <w:r>
              <w:rPr>
                <w:color w:val="000000"/>
                <w:sz w:val="12"/>
                <w:szCs w:val="12"/>
              </w:rPr>
              <w:t> </w:t>
            </w:r>
          </w:p>
        </w:tc>
      </w:tr>
      <w:tr w:rsidR="0094177E" w14:paraId="44119927" w14:textId="77777777" w:rsidTr="0094177E">
        <w:tc>
          <w:tcPr>
            <w:tcW w:w="819" w:type="dxa"/>
            <w:shd w:val="clear" w:color="auto" w:fill="auto"/>
            <w:vAlign w:val="bottom"/>
            <w:hideMark/>
          </w:tcPr>
          <w:p w14:paraId="1772D3C1" w14:textId="77777777" w:rsidR="0094177E" w:rsidRDefault="0094177E">
            <w:pPr>
              <w:rPr>
                <w:color w:val="000000"/>
                <w:sz w:val="12"/>
                <w:szCs w:val="12"/>
              </w:rPr>
            </w:pPr>
          </w:p>
        </w:tc>
        <w:tc>
          <w:tcPr>
            <w:tcW w:w="2602" w:type="dxa"/>
            <w:shd w:val="clear" w:color="auto" w:fill="auto"/>
            <w:noWrap/>
            <w:vAlign w:val="bottom"/>
            <w:hideMark/>
          </w:tcPr>
          <w:p w14:paraId="2B3263BD"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00  00000  00  0000  000</w:t>
            </w:r>
          </w:p>
        </w:tc>
        <w:tc>
          <w:tcPr>
            <w:tcW w:w="5780" w:type="dxa"/>
            <w:shd w:val="clear" w:color="auto" w:fill="auto"/>
            <w:vAlign w:val="bottom"/>
            <w:hideMark/>
          </w:tcPr>
          <w:p w14:paraId="47290E38" w14:textId="77777777" w:rsidR="0094177E" w:rsidRDefault="0094177E">
            <w:pPr>
              <w:rPr>
                <w:color w:val="000000"/>
                <w:sz w:val="12"/>
                <w:szCs w:val="12"/>
              </w:rPr>
            </w:pPr>
            <w:r>
              <w:rPr>
                <w:color w:val="000000"/>
                <w:sz w:val="12"/>
                <w:szCs w:val="12"/>
              </w:rPr>
              <w:t>БЕЗВОЗМЕЗДНЫЕ ПОСТУПЛЕНИЯ</w:t>
            </w:r>
          </w:p>
        </w:tc>
        <w:tc>
          <w:tcPr>
            <w:tcW w:w="1107" w:type="dxa"/>
            <w:shd w:val="clear" w:color="auto" w:fill="auto"/>
            <w:noWrap/>
            <w:vAlign w:val="bottom"/>
            <w:hideMark/>
          </w:tcPr>
          <w:p w14:paraId="0D135BE7" w14:textId="77777777" w:rsidR="0094177E" w:rsidRDefault="0094177E">
            <w:pPr>
              <w:jc w:val="right"/>
              <w:rPr>
                <w:color w:val="000000"/>
                <w:sz w:val="12"/>
                <w:szCs w:val="12"/>
              </w:rPr>
            </w:pPr>
            <w:r>
              <w:rPr>
                <w:color w:val="000000"/>
                <w:sz w:val="12"/>
                <w:szCs w:val="12"/>
              </w:rPr>
              <w:t>5262,2</w:t>
            </w:r>
          </w:p>
        </w:tc>
        <w:tc>
          <w:tcPr>
            <w:tcW w:w="60" w:type="dxa"/>
            <w:shd w:val="clear" w:color="auto" w:fill="auto"/>
            <w:noWrap/>
            <w:vAlign w:val="bottom"/>
            <w:hideMark/>
          </w:tcPr>
          <w:p w14:paraId="3AB9736D"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78DF383" w14:textId="77777777" w:rsidR="0094177E" w:rsidRDefault="0094177E">
            <w:pPr>
              <w:jc w:val="right"/>
              <w:rPr>
                <w:color w:val="000000"/>
                <w:sz w:val="12"/>
                <w:szCs w:val="12"/>
              </w:rPr>
            </w:pPr>
            <w:r>
              <w:rPr>
                <w:color w:val="000000"/>
                <w:sz w:val="12"/>
                <w:szCs w:val="12"/>
              </w:rPr>
              <w:t>763,5</w:t>
            </w:r>
          </w:p>
        </w:tc>
        <w:tc>
          <w:tcPr>
            <w:tcW w:w="476" w:type="dxa"/>
            <w:shd w:val="clear" w:color="auto" w:fill="auto"/>
            <w:noWrap/>
            <w:vAlign w:val="bottom"/>
            <w:hideMark/>
          </w:tcPr>
          <w:p w14:paraId="1BC3DD68" w14:textId="77777777" w:rsidR="0094177E" w:rsidRDefault="0094177E">
            <w:pPr>
              <w:jc w:val="right"/>
              <w:rPr>
                <w:color w:val="000000"/>
                <w:sz w:val="12"/>
                <w:szCs w:val="12"/>
              </w:rPr>
            </w:pPr>
            <w:r>
              <w:rPr>
                <w:color w:val="000000"/>
                <w:sz w:val="12"/>
                <w:szCs w:val="12"/>
              </w:rPr>
              <w:t>803,8</w:t>
            </w:r>
          </w:p>
        </w:tc>
      </w:tr>
      <w:tr w:rsidR="0094177E" w14:paraId="713A4850" w14:textId="77777777" w:rsidTr="0094177E">
        <w:tc>
          <w:tcPr>
            <w:tcW w:w="819" w:type="dxa"/>
            <w:shd w:val="clear" w:color="auto" w:fill="auto"/>
            <w:vAlign w:val="bottom"/>
            <w:hideMark/>
          </w:tcPr>
          <w:p w14:paraId="722D33BF" w14:textId="77777777" w:rsidR="0094177E" w:rsidRDefault="0094177E">
            <w:pPr>
              <w:jc w:val="right"/>
              <w:rPr>
                <w:color w:val="000000"/>
                <w:sz w:val="12"/>
                <w:szCs w:val="12"/>
              </w:rPr>
            </w:pPr>
          </w:p>
        </w:tc>
        <w:tc>
          <w:tcPr>
            <w:tcW w:w="2602" w:type="dxa"/>
            <w:shd w:val="clear" w:color="auto" w:fill="auto"/>
            <w:noWrap/>
            <w:vAlign w:val="bottom"/>
            <w:hideMark/>
          </w:tcPr>
          <w:p w14:paraId="4B272AA3"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02  00000  00  0000  000</w:t>
            </w:r>
          </w:p>
        </w:tc>
        <w:tc>
          <w:tcPr>
            <w:tcW w:w="5780" w:type="dxa"/>
            <w:shd w:val="clear" w:color="auto" w:fill="auto"/>
            <w:vAlign w:val="bottom"/>
            <w:hideMark/>
          </w:tcPr>
          <w:p w14:paraId="389B799F" w14:textId="77777777" w:rsidR="0094177E" w:rsidRDefault="0094177E">
            <w:pPr>
              <w:rPr>
                <w:color w:val="000000"/>
                <w:sz w:val="12"/>
                <w:szCs w:val="12"/>
              </w:rPr>
            </w:pPr>
            <w:r>
              <w:rPr>
                <w:color w:val="000000"/>
                <w:sz w:val="12"/>
                <w:szCs w:val="12"/>
              </w:rPr>
              <w:t>БЕЗВОЗМЕЗДНЫЕ ПОСТУПЛЕНИЯ ОТ ДРУГИХ БЮДЖЕТОВ БЮДЖЕТНОЙ СИСТЕМЫ РОССИЙСКОЙ ФЕДЕРАЦИИ</w:t>
            </w:r>
          </w:p>
        </w:tc>
        <w:tc>
          <w:tcPr>
            <w:tcW w:w="1107" w:type="dxa"/>
            <w:shd w:val="clear" w:color="auto" w:fill="auto"/>
            <w:noWrap/>
            <w:vAlign w:val="bottom"/>
            <w:hideMark/>
          </w:tcPr>
          <w:p w14:paraId="3F958A66" w14:textId="77777777" w:rsidR="0094177E" w:rsidRDefault="0094177E">
            <w:pPr>
              <w:jc w:val="right"/>
              <w:rPr>
                <w:color w:val="000000"/>
                <w:sz w:val="12"/>
                <w:szCs w:val="12"/>
              </w:rPr>
            </w:pPr>
            <w:r>
              <w:rPr>
                <w:color w:val="000000"/>
                <w:sz w:val="12"/>
                <w:szCs w:val="12"/>
              </w:rPr>
              <w:t>5262,2</w:t>
            </w:r>
          </w:p>
        </w:tc>
        <w:tc>
          <w:tcPr>
            <w:tcW w:w="60" w:type="dxa"/>
            <w:shd w:val="clear" w:color="auto" w:fill="auto"/>
            <w:noWrap/>
            <w:vAlign w:val="bottom"/>
            <w:hideMark/>
          </w:tcPr>
          <w:p w14:paraId="66EB4963"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B6B4F1A" w14:textId="77777777" w:rsidR="0094177E" w:rsidRDefault="0094177E">
            <w:pPr>
              <w:jc w:val="right"/>
              <w:rPr>
                <w:color w:val="000000"/>
                <w:sz w:val="12"/>
                <w:szCs w:val="12"/>
              </w:rPr>
            </w:pPr>
            <w:r>
              <w:rPr>
                <w:color w:val="000000"/>
                <w:sz w:val="12"/>
                <w:szCs w:val="12"/>
              </w:rPr>
              <w:t>763,5</w:t>
            </w:r>
          </w:p>
        </w:tc>
        <w:tc>
          <w:tcPr>
            <w:tcW w:w="476" w:type="dxa"/>
            <w:shd w:val="clear" w:color="auto" w:fill="auto"/>
            <w:noWrap/>
            <w:vAlign w:val="bottom"/>
            <w:hideMark/>
          </w:tcPr>
          <w:p w14:paraId="0EC6871E" w14:textId="77777777" w:rsidR="0094177E" w:rsidRDefault="0094177E">
            <w:pPr>
              <w:jc w:val="right"/>
              <w:rPr>
                <w:color w:val="000000"/>
                <w:sz w:val="12"/>
                <w:szCs w:val="12"/>
              </w:rPr>
            </w:pPr>
            <w:r>
              <w:rPr>
                <w:color w:val="000000"/>
                <w:sz w:val="12"/>
                <w:szCs w:val="12"/>
              </w:rPr>
              <w:t>803,8</w:t>
            </w:r>
          </w:p>
        </w:tc>
      </w:tr>
      <w:tr w:rsidR="0094177E" w14:paraId="22CF6C49" w14:textId="77777777" w:rsidTr="0094177E">
        <w:tc>
          <w:tcPr>
            <w:tcW w:w="819" w:type="dxa"/>
            <w:shd w:val="clear" w:color="auto" w:fill="auto"/>
            <w:vAlign w:val="bottom"/>
            <w:hideMark/>
          </w:tcPr>
          <w:p w14:paraId="63F50AAA" w14:textId="77777777" w:rsidR="0094177E" w:rsidRDefault="0094177E">
            <w:pPr>
              <w:jc w:val="right"/>
              <w:rPr>
                <w:color w:val="000000"/>
                <w:sz w:val="12"/>
                <w:szCs w:val="12"/>
              </w:rPr>
            </w:pPr>
          </w:p>
        </w:tc>
        <w:tc>
          <w:tcPr>
            <w:tcW w:w="2602" w:type="dxa"/>
            <w:shd w:val="clear" w:color="auto" w:fill="auto"/>
            <w:noWrap/>
            <w:vAlign w:val="bottom"/>
            <w:hideMark/>
          </w:tcPr>
          <w:p w14:paraId="4AA70149"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02  15000  00  0000 150</w:t>
            </w:r>
          </w:p>
        </w:tc>
        <w:tc>
          <w:tcPr>
            <w:tcW w:w="5780" w:type="dxa"/>
            <w:shd w:val="clear" w:color="auto" w:fill="auto"/>
            <w:vAlign w:val="bottom"/>
            <w:hideMark/>
          </w:tcPr>
          <w:p w14:paraId="03E92C15" w14:textId="77777777" w:rsidR="0094177E" w:rsidRDefault="0094177E">
            <w:pPr>
              <w:rPr>
                <w:color w:val="000000"/>
                <w:sz w:val="12"/>
                <w:szCs w:val="12"/>
              </w:rPr>
            </w:pPr>
            <w:r>
              <w:rPr>
                <w:color w:val="000000"/>
                <w:sz w:val="12"/>
                <w:szCs w:val="12"/>
              </w:rPr>
              <w:t>Дотации бюджетам субъектов Российской Федерации и муниципальных образований</w:t>
            </w:r>
          </w:p>
        </w:tc>
        <w:tc>
          <w:tcPr>
            <w:tcW w:w="1107" w:type="dxa"/>
            <w:shd w:val="clear" w:color="auto" w:fill="auto"/>
            <w:noWrap/>
            <w:vAlign w:val="bottom"/>
            <w:hideMark/>
          </w:tcPr>
          <w:p w14:paraId="234CDDF3" w14:textId="77777777" w:rsidR="0094177E" w:rsidRDefault="0094177E">
            <w:pPr>
              <w:jc w:val="right"/>
              <w:rPr>
                <w:color w:val="000000"/>
                <w:sz w:val="12"/>
                <w:szCs w:val="12"/>
              </w:rPr>
            </w:pPr>
            <w:r>
              <w:rPr>
                <w:color w:val="000000"/>
                <w:sz w:val="12"/>
                <w:szCs w:val="12"/>
              </w:rPr>
              <w:t>5181,4</w:t>
            </w:r>
          </w:p>
        </w:tc>
        <w:tc>
          <w:tcPr>
            <w:tcW w:w="60" w:type="dxa"/>
            <w:shd w:val="clear" w:color="auto" w:fill="auto"/>
            <w:noWrap/>
            <w:vAlign w:val="bottom"/>
            <w:hideMark/>
          </w:tcPr>
          <w:p w14:paraId="56EB6F3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1169D2C" w14:textId="77777777" w:rsidR="0094177E" w:rsidRDefault="0094177E">
            <w:pPr>
              <w:jc w:val="right"/>
              <w:rPr>
                <w:color w:val="000000"/>
                <w:sz w:val="12"/>
                <w:szCs w:val="12"/>
              </w:rPr>
            </w:pPr>
            <w:r>
              <w:rPr>
                <w:color w:val="000000"/>
                <w:sz w:val="12"/>
                <w:szCs w:val="12"/>
              </w:rPr>
              <w:t>682,2</w:t>
            </w:r>
          </w:p>
        </w:tc>
        <w:tc>
          <w:tcPr>
            <w:tcW w:w="476" w:type="dxa"/>
            <w:shd w:val="clear" w:color="auto" w:fill="auto"/>
            <w:noWrap/>
            <w:vAlign w:val="bottom"/>
            <w:hideMark/>
          </w:tcPr>
          <w:p w14:paraId="7B98750D" w14:textId="77777777" w:rsidR="0094177E" w:rsidRDefault="0094177E">
            <w:pPr>
              <w:jc w:val="right"/>
              <w:rPr>
                <w:color w:val="000000"/>
                <w:sz w:val="12"/>
                <w:szCs w:val="12"/>
              </w:rPr>
            </w:pPr>
            <w:r>
              <w:rPr>
                <w:color w:val="000000"/>
                <w:sz w:val="12"/>
                <w:szCs w:val="12"/>
              </w:rPr>
              <w:t>719,8</w:t>
            </w:r>
          </w:p>
        </w:tc>
      </w:tr>
      <w:tr w:rsidR="0094177E" w14:paraId="6747F06B" w14:textId="77777777" w:rsidTr="0094177E">
        <w:tc>
          <w:tcPr>
            <w:tcW w:w="819" w:type="dxa"/>
            <w:shd w:val="clear" w:color="auto" w:fill="auto"/>
            <w:vAlign w:val="bottom"/>
            <w:hideMark/>
          </w:tcPr>
          <w:p w14:paraId="0A79EA0A" w14:textId="77777777" w:rsidR="0094177E" w:rsidRDefault="0094177E">
            <w:pPr>
              <w:jc w:val="right"/>
              <w:rPr>
                <w:color w:val="000000"/>
                <w:sz w:val="12"/>
                <w:szCs w:val="12"/>
              </w:rPr>
            </w:pPr>
          </w:p>
        </w:tc>
        <w:tc>
          <w:tcPr>
            <w:tcW w:w="2602" w:type="dxa"/>
            <w:shd w:val="clear" w:color="auto" w:fill="auto"/>
            <w:noWrap/>
            <w:vAlign w:val="bottom"/>
            <w:hideMark/>
          </w:tcPr>
          <w:p w14:paraId="021439FC"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02  15001  00  0000  150</w:t>
            </w:r>
          </w:p>
        </w:tc>
        <w:tc>
          <w:tcPr>
            <w:tcW w:w="5780" w:type="dxa"/>
            <w:shd w:val="clear" w:color="auto" w:fill="auto"/>
            <w:vAlign w:val="bottom"/>
            <w:hideMark/>
          </w:tcPr>
          <w:p w14:paraId="5D011C70" w14:textId="77777777" w:rsidR="0094177E" w:rsidRDefault="0094177E">
            <w:pPr>
              <w:rPr>
                <w:color w:val="000000"/>
                <w:sz w:val="12"/>
                <w:szCs w:val="12"/>
              </w:rPr>
            </w:pPr>
            <w:r>
              <w:rPr>
                <w:color w:val="000000"/>
                <w:sz w:val="12"/>
                <w:szCs w:val="12"/>
              </w:rPr>
              <w:t>Дотации на выравнивание бюджетной обеспеченности</w:t>
            </w:r>
          </w:p>
        </w:tc>
        <w:tc>
          <w:tcPr>
            <w:tcW w:w="1107" w:type="dxa"/>
            <w:shd w:val="clear" w:color="auto" w:fill="auto"/>
            <w:noWrap/>
            <w:vAlign w:val="bottom"/>
            <w:hideMark/>
          </w:tcPr>
          <w:p w14:paraId="0EACCEC2" w14:textId="77777777" w:rsidR="0094177E" w:rsidRDefault="0094177E">
            <w:pPr>
              <w:jc w:val="right"/>
              <w:rPr>
                <w:color w:val="000000"/>
                <w:sz w:val="12"/>
                <w:szCs w:val="12"/>
              </w:rPr>
            </w:pPr>
            <w:r>
              <w:rPr>
                <w:color w:val="000000"/>
                <w:sz w:val="12"/>
                <w:szCs w:val="12"/>
              </w:rPr>
              <w:t>727,8</w:t>
            </w:r>
          </w:p>
        </w:tc>
        <w:tc>
          <w:tcPr>
            <w:tcW w:w="60" w:type="dxa"/>
            <w:shd w:val="clear" w:color="auto" w:fill="auto"/>
            <w:noWrap/>
            <w:vAlign w:val="bottom"/>
            <w:hideMark/>
          </w:tcPr>
          <w:p w14:paraId="1684995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7FB15D6" w14:textId="77777777" w:rsidR="0094177E" w:rsidRDefault="0094177E">
            <w:pPr>
              <w:jc w:val="right"/>
              <w:rPr>
                <w:color w:val="000000"/>
                <w:sz w:val="12"/>
                <w:szCs w:val="12"/>
              </w:rPr>
            </w:pPr>
            <w:r>
              <w:rPr>
                <w:color w:val="000000"/>
                <w:sz w:val="12"/>
                <w:szCs w:val="12"/>
              </w:rPr>
              <w:t>682,2</w:t>
            </w:r>
          </w:p>
        </w:tc>
        <w:tc>
          <w:tcPr>
            <w:tcW w:w="476" w:type="dxa"/>
            <w:shd w:val="clear" w:color="auto" w:fill="auto"/>
            <w:noWrap/>
            <w:vAlign w:val="bottom"/>
            <w:hideMark/>
          </w:tcPr>
          <w:p w14:paraId="7681A947" w14:textId="77777777" w:rsidR="0094177E" w:rsidRDefault="0094177E">
            <w:pPr>
              <w:jc w:val="right"/>
              <w:rPr>
                <w:color w:val="000000"/>
                <w:sz w:val="12"/>
                <w:szCs w:val="12"/>
              </w:rPr>
            </w:pPr>
            <w:r>
              <w:rPr>
                <w:color w:val="000000"/>
                <w:sz w:val="12"/>
                <w:szCs w:val="12"/>
              </w:rPr>
              <w:t>719,8</w:t>
            </w:r>
          </w:p>
        </w:tc>
      </w:tr>
      <w:tr w:rsidR="0094177E" w14:paraId="10B0E187" w14:textId="77777777" w:rsidTr="0094177E">
        <w:tc>
          <w:tcPr>
            <w:tcW w:w="819" w:type="dxa"/>
            <w:shd w:val="clear" w:color="auto" w:fill="auto"/>
            <w:vAlign w:val="bottom"/>
            <w:hideMark/>
          </w:tcPr>
          <w:p w14:paraId="4DDF1ACD" w14:textId="77777777" w:rsidR="0094177E" w:rsidRDefault="0094177E">
            <w:pPr>
              <w:jc w:val="right"/>
              <w:rPr>
                <w:color w:val="000000"/>
                <w:sz w:val="12"/>
                <w:szCs w:val="12"/>
              </w:rPr>
            </w:pPr>
          </w:p>
        </w:tc>
        <w:tc>
          <w:tcPr>
            <w:tcW w:w="2602" w:type="dxa"/>
            <w:shd w:val="clear" w:color="auto" w:fill="auto"/>
            <w:noWrap/>
            <w:vAlign w:val="bottom"/>
            <w:hideMark/>
          </w:tcPr>
          <w:p w14:paraId="031413D3"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02  15001  10  0000  150</w:t>
            </w:r>
          </w:p>
        </w:tc>
        <w:tc>
          <w:tcPr>
            <w:tcW w:w="5780" w:type="dxa"/>
            <w:shd w:val="clear" w:color="auto" w:fill="auto"/>
            <w:vAlign w:val="bottom"/>
            <w:hideMark/>
          </w:tcPr>
          <w:p w14:paraId="344947F7" w14:textId="77777777" w:rsidR="0094177E" w:rsidRDefault="0094177E">
            <w:pPr>
              <w:rPr>
                <w:color w:val="000000"/>
                <w:sz w:val="12"/>
                <w:szCs w:val="12"/>
              </w:rPr>
            </w:pPr>
            <w:r>
              <w:rPr>
                <w:color w:val="000000"/>
                <w:sz w:val="12"/>
                <w:szCs w:val="12"/>
              </w:rPr>
              <w:t>Дотации бюджетам сельских поселений на выравнивание бюджетной обеспеченности</w:t>
            </w:r>
          </w:p>
        </w:tc>
        <w:tc>
          <w:tcPr>
            <w:tcW w:w="1107" w:type="dxa"/>
            <w:shd w:val="clear" w:color="auto" w:fill="auto"/>
            <w:noWrap/>
            <w:vAlign w:val="bottom"/>
            <w:hideMark/>
          </w:tcPr>
          <w:p w14:paraId="7A5A9F0D" w14:textId="77777777" w:rsidR="0094177E" w:rsidRDefault="0094177E">
            <w:pPr>
              <w:jc w:val="right"/>
              <w:rPr>
                <w:color w:val="000000"/>
                <w:sz w:val="12"/>
                <w:szCs w:val="12"/>
              </w:rPr>
            </w:pPr>
            <w:r>
              <w:rPr>
                <w:color w:val="000000"/>
                <w:sz w:val="12"/>
                <w:szCs w:val="12"/>
              </w:rPr>
              <w:t>727,8</w:t>
            </w:r>
          </w:p>
        </w:tc>
        <w:tc>
          <w:tcPr>
            <w:tcW w:w="60" w:type="dxa"/>
            <w:shd w:val="clear" w:color="auto" w:fill="auto"/>
            <w:noWrap/>
            <w:vAlign w:val="bottom"/>
            <w:hideMark/>
          </w:tcPr>
          <w:p w14:paraId="0194C224"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2E8A1D7" w14:textId="77777777" w:rsidR="0094177E" w:rsidRDefault="0094177E">
            <w:pPr>
              <w:jc w:val="right"/>
              <w:rPr>
                <w:color w:val="000000"/>
                <w:sz w:val="12"/>
                <w:szCs w:val="12"/>
              </w:rPr>
            </w:pPr>
            <w:r>
              <w:rPr>
                <w:color w:val="000000"/>
                <w:sz w:val="12"/>
                <w:szCs w:val="12"/>
              </w:rPr>
              <w:t>682,2</w:t>
            </w:r>
          </w:p>
        </w:tc>
        <w:tc>
          <w:tcPr>
            <w:tcW w:w="476" w:type="dxa"/>
            <w:shd w:val="clear" w:color="auto" w:fill="auto"/>
            <w:noWrap/>
            <w:vAlign w:val="bottom"/>
            <w:hideMark/>
          </w:tcPr>
          <w:p w14:paraId="719588E0" w14:textId="77777777" w:rsidR="0094177E" w:rsidRDefault="0094177E">
            <w:pPr>
              <w:jc w:val="right"/>
              <w:rPr>
                <w:color w:val="000000"/>
                <w:sz w:val="12"/>
                <w:szCs w:val="12"/>
              </w:rPr>
            </w:pPr>
            <w:r>
              <w:rPr>
                <w:color w:val="000000"/>
                <w:sz w:val="12"/>
                <w:szCs w:val="12"/>
              </w:rPr>
              <w:t>719,8</w:t>
            </w:r>
          </w:p>
        </w:tc>
      </w:tr>
      <w:tr w:rsidR="0094177E" w14:paraId="11712C6E" w14:textId="77777777" w:rsidTr="0094177E">
        <w:tc>
          <w:tcPr>
            <w:tcW w:w="819" w:type="dxa"/>
            <w:shd w:val="clear" w:color="auto" w:fill="auto"/>
            <w:vAlign w:val="bottom"/>
            <w:hideMark/>
          </w:tcPr>
          <w:p w14:paraId="6CC8BE19" w14:textId="77777777" w:rsidR="0094177E" w:rsidRDefault="0094177E">
            <w:pPr>
              <w:jc w:val="right"/>
              <w:rPr>
                <w:color w:val="000000"/>
                <w:sz w:val="12"/>
                <w:szCs w:val="12"/>
              </w:rPr>
            </w:pPr>
          </w:p>
        </w:tc>
        <w:tc>
          <w:tcPr>
            <w:tcW w:w="2602" w:type="dxa"/>
            <w:shd w:val="clear" w:color="auto" w:fill="auto"/>
            <w:noWrap/>
            <w:vAlign w:val="bottom"/>
            <w:hideMark/>
          </w:tcPr>
          <w:p w14:paraId="6C31BEEA"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02  15002  00  0000  150</w:t>
            </w:r>
          </w:p>
        </w:tc>
        <w:tc>
          <w:tcPr>
            <w:tcW w:w="5780" w:type="dxa"/>
            <w:shd w:val="clear" w:color="auto" w:fill="auto"/>
            <w:vAlign w:val="bottom"/>
            <w:hideMark/>
          </w:tcPr>
          <w:p w14:paraId="4B75FE55" w14:textId="77777777" w:rsidR="0094177E" w:rsidRDefault="0094177E">
            <w:pPr>
              <w:rPr>
                <w:color w:val="000000"/>
                <w:sz w:val="12"/>
                <w:szCs w:val="12"/>
              </w:rPr>
            </w:pPr>
            <w:r>
              <w:rPr>
                <w:color w:val="000000"/>
                <w:sz w:val="12"/>
                <w:szCs w:val="12"/>
              </w:rPr>
              <w:t>Дотации бюджетам на поддержку мер по обеспечению сбалансированности бюджетов</w:t>
            </w:r>
          </w:p>
        </w:tc>
        <w:tc>
          <w:tcPr>
            <w:tcW w:w="1107" w:type="dxa"/>
            <w:shd w:val="clear" w:color="auto" w:fill="auto"/>
            <w:noWrap/>
            <w:vAlign w:val="bottom"/>
            <w:hideMark/>
          </w:tcPr>
          <w:p w14:paraId="08AAEF4E" w14:textId="77777777" w:rsidR="0094177E" w:rsidRDefault="0094177E">
            <w:pPr>
              <w:jc w:val="right"/>
              <w:rPr>
                <w:color w:val="000000"/>
                <w:sz w:val="12"/>
                <w:szCs w:val="12"/>
              </w:rPr>
            </w:pPr>
            <w:r>
              <w:rPr>
                <w:color w:val="000000"/>
                <w:sz w:val="12"/>
                <w:szCs w:val="12"/>
              </w:rPr>
              <w:t>4453,6</w:t>
            </w:r>
          </w:p>
        </w:tc>
        <w:tc>
          <w:tcPr>
            <w:tcW w:w="60" w:type="dxa"/>
            <w:shd w:val="clear" w:color="auto" w:fill="auto"/>
            <w:noWrap/>
            <w:vAlign w:val="bottom"/>
            <w:hideMark/>
          </w:tcPr>
          <w:p w14:paraId="20AB3072"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26E463A" w14:textId="77777777" w:rsidR="0094177E" w:rsidRDefault="0094177E">
            <w:pPr>
              <w:jc w:val="right"/>
              <w:rPr>
                <w:color w:val="000000"/>
                <w:sz w:val="12"/>
                <w:szCs w:val="12"/>
              </w:rPr>
            </w:pPr>
            <w:r>
              <w:rPr>
                <w:color w:val="000000"/>
                <w:sz w:val="12"/>
                <w:szCs w:val="12"/>
              </w:rPr>
              <w:t>0,0</w:t>
            </w:r>
          </w:p>
        </w:tc>
        <w:tc>
          <w:tcPr>
            <w:tcW w:w="476" w:type="dxa"/>
            <w:shd w:val="clear" w:color="auto" w:fill="auto"/>
            <w:noWrap/>
            <w:vAlign w:val="bottom"/>
            <w:hideMark/>
          </w:tcPr>
          <w:p w14:paraId="3B88FD7B" w14:textId="77777777" w:rsidR="0094177E" w:rsidRDefault="0094177E">
            <w:pPr>
              <w:jc w:val="right"/>
              <w:rPr>
                <w:color w:val="000000"/>
                <w:sz w:val="12"/>
                <w:szCs w:val="12"/>
              </w:rPr>
            </w:pPr>
            <w:r>
              <w:rPr>
                <w:color w:val="000000"/>
                <w:sz w:val="12"/>
                <w:szCs w:val="12"/>
              </w:rPr>
              <w:t>0,0</w:t>
            </w:r>
          </w:p>
        </w:tc>
      </w:tr>
      <w:tr w:rsidR="0094177E" w14:paraId="60ECEF72" w14:textId="77777777" w:rsidTr="0094177E">
        <w:tc>
          <w:tcPr>
            <w:tcW w:w="819" w:type="dxa"/>
            <w:shd w:val="clear" w:color="auto" w:fill="auto"/>
            <w:vAlign w:val="bottom"/>
            <w:hideMark/>
          </w:tcPr>
          <w:p w14:paraId="3DC23C25" w14:textId="77777777" w:rsidR="0094177E" w:rsidRDefault="0094177E">
            <w:pPr>
              <w:jc w:val="right"/>
              <w:rPr>
                <w:color w:val="000000"/>
                <w:sz w:val="12"/>
                <w:szCs w:val="12"/>
              </w:rPr>
            </w:pPr>
          </w:p>
        </w:tc>
        <w:tc>
          <w:tcPr>
            <w:tcW w:w="2602" w:type="dxa"/>
            <w:shd w:val="clear" w:color="auto" w:fill="auto"/>
            <w:noWrap/>
            <w:vAlign w:val="bottom"/>
            <w:hideMark/>
          </w:tcPr>
          <w:p w14:paraId="5F8A3C85"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02  15002 10  0000  150</w:t>
            </w:r>
          </w:p>
        </w:tc>
        <w:tc>
          <w:tcPr>
            <w:tcW w:w="5780" w:type="dxa"/>
            <w:shd w:val="clear" w:color="auto" w:fill="auto"/>
            <w:vAlign w:val="bottom"/>
            <w:hideMark/>
          </w:tcPr>
          <w:p w14:paraId="5540956E" w14:textId="77777777" w:rsidR="0094177E" w:rsidRDefault="0094177E">
            <w:pPr>
              <w:rPr>
                <w:color w:val="000000"/>
                <w:sz w:val="12"/>
                <w:szCs w:val="12"/>
              </w:rPr>
            </w:pPr>
            <w:r>
              <w:rPr>
                <w:color w:val="000000"/>
                <w:sz w:val="12"/>
                <w:szCs w:val="12"/>
              </w:rPr>
              <w:t>Дотации бюджетам сельских поселений на поддержку мер по обеспечению сбалансированности бюджетов</w:t>
            </w:r>
          </w:p>
        </w:tc>
        <w:tc>
          <w:tcPr>
            <w:tcW w:w="1107" w:type="dxa"/>
            <w:shd w:val="clear" w:color="auto" w:fill="auto"/>
            <w:noWrap/>
            <w:vAlign w:val="bottom"/>
            <w:hideMark/>
          </w:tcPr>
          <w:p w14:paraId="29B17202" w14:textId="77777777" w:rsidR="0094177E" w:rsidRDefault="0094177E">
            <w:pPr>
              <w:jc w:val="right"/>
              <w:rPr>
                <w:color w:val="000000"/>
                <w:sz w:val="12"/>
                <w:szCs w:val="12"/>
              </w:rPr>
            </w:pPr>
            <w:r>
              <w:rPr>
                <w:color w:val="000000"/>
                <w:sz w:val="12"/>
                <w:szCs w:val="12"/>
              </w:rPr>
              <w:t>4453,6</w:t>
            </w:r>
          </w:p>
        </w:tc>
        <w:tc>
          <w:tcPr>
            <w:tcW w:w="60" w:type="dxa"/>
            <w:shd w:val="clear" w:color="auto" w:fill="auto"/>
            <w:noWrap/>
            <w:vAlign w:val="bottom"/>
            <w:hideMark/>
          </w:tcPr>
          <w:p w14:paraId="176F706D"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938B3D5" w14:textId="77777777" w:rsidR="0094177E" w:rsidRDefault="0094177E">
            <w:pPr>
              <w:jc w:val="right"/>
              <w:rPr>
                <w:color w:val="000000"/>
                <w:sz w:val="12"/>
                <w:szCs w:val="12"/>
              </w:rPr>
            </w:pPr>
            <w:r>
              <w:rPr>
                <w:color w:val="000000"/>
                <w:sz w:val="12"/>
                <w:szCs w:val="12"/>
              </w:rPr>
              <w:t>0,0</w:t>
            </w:r>
          </w:p>
        </w:tc>
        <w:tc>
          <w:tcPr>
            <w:tcW w:w="476" w:type="dxa"/>
            <w:shd w:val="clear" w:color="auto" w:fill="auto"/>
            <w:noWrap/>
            <w:vAlign w:val="bottom"/>
            <w:hideMark/>
          </w:tcPr>
          <w:p w14:paraId="7F57A8A0" w14:textId="77777777" w:rsidR="0094177E" w:rsidRDefault="0094177E">
            <w:pPr>
              <w:jc w:val="right"/>
              <w:rPr>
                <w:color w:val="000000"/>
                <w:sz w:val="12"/>
                <w:szCs w:val="12"/>
              </w:rPr>
            </w:pPr>
            <w:r>
              <w:rPr>
                <w:color w:val="000000"/>
                <w:sz w:val="12"/>
                <w:szCs w:val="12"/>
              </w:rPr>
              <w:t>0,0</w:t>
            </w:r>
          </w:p>
        </w:tc>
      </w:tr>
      <w:tr w:rsidR="0094177E" w14:paraId="2D8D233C" w14:textId="77777777" w:rsidTr="0094177E">
        <w:tc>
          <w:tcPr>
            <w:tcW w:w="819" w:type="dxa"/>
            <w:shd w:val="clear" w:color="auto" w:fill="auto"/>
            <w:vAlign w:val="bottom"/>
            <w:hideMark/>
          </w:tcPr>
          <w:p w14:paraId="7CAAC2D9" w14:textId="77777777" w:rsidR="0094177E" w:rsidRDefault="0094177E">
            <w:pPr>
              <w:jc w:val="right"/>
              <w:rPr>
                <w:color w:val="000000"/>
                <w:sz w:val="12"/>
                <w:szCs w:val="12"/>
              </w:rPr>
            </w:pPr>
          </w:p>
        </w:tc>
        <w:tc>
          <w:tcPr>
            <w:tcW w:w="2602" w:type="dxa"/>
            <w:shd w:val="clear" w:color="auto" w:fill="auto"/>
            <w:noWrap/>
            <w:vAlign w:val="bottom"/>
            <w:hideMark/>
          </w:tcPr>
          <w:p w14:paraId="3E020840"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02 19999  10  0000  150</w:t>
            </w:r>
          </w:p>
        </w:tc>
        <w:tc>
          <w:tcPr>
            <w:tcW w:w="5780" w:type="dxa"/>
            <w:shd w:val="clear" w:color="auto" w:fill="auto"/>
            <w:vAlign w:val="bottom"/>
            <w:hideMark/>
          </w:tcPr>
          <w:p w14:paraId="6F035E2E" w14:textId="77777777" w:rsidR="0094177E" w:rsidRDefault="0094177E">
            <w:pPr>
              <w:rPr>
                <w:color w:val="000000"/>
                <w:sz w:val="12"/>
                <w:szCs w:val="12"/>
              </w:rPr>
            </w:pPr>
            <w:r>
              <w:rPr>
                <w:color w:val="000000"/>
                <w:sz w:val="12"/>
                <w:szCs w:val="12"/>
              </w:rPr>
              <w:t>Прочие дотации бюджетам сельских поселений</w:t>
            </w:r>
          </w:p>
        </w:tc>
        <w:tc>
          <w:tcPr>
            <w:tcW w:w="1107" w:type="dxa"/>
            <w:shd w:val="clear" w:color="auto" w:fill="auto"/>
            <w:noWrap/>
            <w:vAlign w:val="bottom"/>
            <w:hideMark/>
          </w:tcPr>
          <w:p w14:paraId="6F41103B"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2E189BA6"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117FEA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0913439" w14:textId="77777777" w:rsidR="0094177E" w:rsidRDefault="0094177E">
            <w:pPr>
              <w:rPr>
                <w:color w:val="000000"/>
                <w:sz w:val="12"/>
                <w:szCs w:val="12"/>
              </w:rPr>
            </w:pPr>
            <w:r>
              <w:rPr>
                <w:color w:val="000000"/>
                <w:sz w:val="12"/>
                <w:szCs w:val="12"/>
              </w:rPr>
              <w:t> </w:t>
            </w:r>
          </w:p>
        </w:tc>
      </w:tr>
      <w:tr w:rsidR="0094177E" w14:paraId="3DECAB35" w14:textId="77777777" w:rsidTr="0094177E">
        <w:tc>
          <w:tcPr>
            <w:tcW w:w="819" w:type="dxa"/>
            <w:shd w:val="clear" w:color="auto" w:fill="auto"/>
            <w:vAlign w:val="bottom"/>
            <w:hideMark/>
          </w:tcPr>
          <w:p w14:paraId="1A8D8071" w14:textId="77777777" w:rsidR="0094177E" w:rsidRDefault="0094177E">
            <w:pPr>
              <w:rPr>
                <w:color w:val="000000"/>
                <w:sz w:val="12"/>
                <w:szCs w:val="12"/>
              </w:rPr>
            </w:pPr>
          </w:p>
        </w:tc>
        <w:tc>
          <w:tcPr>
            <w:tcW w:w="2602" w:type="dxa"/>
            <w:shd w:val="clear" w:color="auto" w:fill="auto"/>
            <w:noWrap/>
            <w:vAlign w:val="bottom"/>
            <w:hideMark/>
          </w:tcPr>
          <w:p w14:paraId="41851D65"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02  29999  00  0000  150</w:t>
            </w:r>
          </w:p>
        </w:tc>
        <w:tc>
          <w:tcPr>
            <w:tcW w:w="5780" w:type="dxa"/>
            <w:shd w:val="clear" w:color="auto" w:fill="auto"/>
            <w:vAlign w:val="bottom"/>
            <w:hideMark/>
          </w:tcPr>
          <w:p w14:paraId="2AC57F93" w14:textId="77777777" w:rsidR="0094177E" w:rsidRDefault="0094177E">
            <w:pPr>
              <w:rPr>
                <w:color w:val="000000"/>
                <w:sz w:val="12"/>
                <w:szCs w:val="12"/>
              </w:rPr>
            </w:pPr>
            <w:r>
              <w:rPr>
                <w:color w:val="000000"/>
                <w:sz w:val="12"/>
                <w:szCs w:val="12"/>
              </w:rPr>
              <w:t xml:space="preserve">Прочие субсидии </w:t>
            </w:r>
          </w:p>
        </w:tc>
        <w:tc>
          <w:tcPr>
            <w:tcW w:w="1107" w:type="dxa"/>
            <w:shd w:val="clear" w:color="auto" w:fill="auto"/>
            <w:noWrap/>
            <w:vAlign w:val="bottom"/>
            <w:hideMark/>
          </w:tcPr>
          <w:p w14:paraId="75BBFE52"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48187A69"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E1CFA43"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8B9E0A9" w14:textId="77777777" w:rsidR="0094177E" w:rsidRDefault="0094177E">
            <w:pPr>
              <w:rPr>
                <w:color w:val="000000"/>
                <w:sz w:val="12"/>
                <w:szCs w:val="12"/>
              </w:rPr>
            </w:pPr>
            <w:r>
              <w:rPr>
                <w:color w:val="000000"/>
                <w:sz w:val="12"/>
                <w:szCs w:val="12"/>
              </w:rPr>
              <w:t> </w:t>
            </w:r>
          </w:p>
        </w:tc>
      </w:tr>
      <w:tr w:rsidR="0094177E" w14:paraId="65FD464A" w14:textId="77777777" w:rsidTr="0094177E">
        <w:tc>
          <w:tcPr>
            <w:tcW w:w="819" w:type="dxa"/>
            <w:shd w:val="clear" w:color="auto" w:fill="auto"/>
            <w:vAlign w:val="bottom"/>
            <w:hideMark/>
          </w:tcPr>
          <w:p w14:paraId="3B70D4BD" w14:textId="77777777" w:rsidR="0094177E" w:rsidRDefault="0094177E">
            <w:pPr>
              <w:rPr>
                <w:color w:val="000000"/>
                <w:sz w:val="12"/>
                <w:szCs w:val="12"/>
              </w:rPr>
            </w:pPr>
          </w:p>
        </w:tc>
        <w:tc>
          <w:tcPr>
            <w:tcW w:w="2602" w:type="dxa"/>
            <w:shd w:val="clear" w:color="auto" w:fill="auto"/>
            <w:noWrap/>
            <w:vAlign w:val="bottom"/>
            <w:hideMark/>
          </w:tcPr>
          <w:p w14:paraId="729E313F"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02 29999  10  0000  150</w:t>
            </w:r>
          </w:p>
        </w:tc>
        <w:tc>
          <w:tcPr>
            <w:tcW w:w="5780" w:type="dxa"/>
            <w:shd w:val="clear" w:color="auto" w:fill="auto"/>
            <w:vAlign w:val="bottom"/>
            <w:hideMark/>
          </w:tcPr>
          <w:p w14:paraId="39D42EE1" w14:textId="77777777" w:rsidR="0094177E" w:rsidRDefault="0094177E">
            <w:pPr>
              <w:rPr>
                <w:color w:val="000000"/>
                <w:sz w:val="12"/>
                <w:szCs w:val="12"/>
              </w:rPr>
            </w:pPr>
            <w:r>
              <w:rPr>
                <w:color w:val="000000"/>
                <w:sz w:val="12"/>
                <w:szCs w:val="12"/>
              </w:rPr>
              <w:t>Прочие субсидии бюджетам сельских поселений</w:t>
            </w:r>
          </w:p>
        </w:tc>
        <w:tc>
          <w:tcPr>
            <w:tcW w:w="1107" w:type="dxa"/>
            <w:shd w:val="clear" w:color="auto" w:fill="auto"/>
            <w:noWrap/>
            <w:vAlign w:val="bottom"/>
            <w:hideMark/>
          </w:tcPr>
          <w:p w14:paraId="1C174448"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43A3502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B45D0E3"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06B7891" w14:textId="77777777" w:rsidR="0094177E" w:rsidRDefault="0094177E">
            <w:pPr>
              <w:rPr>
                <w:color w:val="000000"/>
                <w:sz w:val="12"/>
                <w:szCs w:val="12"/>
              </w:rPr>
            </w:pPr>
            <w:r>
              <w:rPr>
                <w:color w:val="000000"/>
                <w:sz w:val="12"/>
                <w:szCs w:val="12"/>
              </w:rPr>
              <w:t> </w:t>
            </w:r>
          </w:p>
        </w:tc>
      </w:tr>
      <w:tr w:rsidR="0094177E" w14:paraId="2D9B9AD1" w14:textId="77777777" w:rsidTr="0094177E">
        <w:tc>
          <w:tcPr>
            <w:tcW w:w="819" w:type="dxa"/>
            <w:shd w:val="clear" w:color="auto" w:fill="auto"/>
            <w:vAlign w:val="bottom"/>
            <w:hideMark/>
          </w:tcPr>
          <w:p w14:paraId="407E6936" w14:textId="77777777" w:rsidR="0094177E" w:rsidRDefault="0094177E">
            <w:pPr>
              <w:rPr>
                <w:color w:val="000000"/>
                <w:sz w:val="12"/>
                <w:szCs w:val="12"/>
              </w:rPr>
            </w:pPr>
          </w:p>
        </w:tc>
        <w:tc>
          <w:tcPr>
            <w:tcW w:w="2602" w:type="dxa"/>
            <w:shd w:val="clear" w:color="auto" w:fill="auto"/>
            <w:noWrap/>
            <w:vAlign w:val="bottom"/>
            <w:hideMark/>
          </w:tcPr>
          <w:p w14:paraId="4C971EC6"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02 35118  00  0000  150</w:t>
            </w:r>
          </w:p>
        </w:tc>
        <w:tc>
          <w:tcPr>
            <w:tcW w:w="5780" w:type="dxa"/>
            <w:shd w:val="clear" w:color="auto" w:fill="auto"/>
            <w:vAlign w:val="bottom"/>
            <w:hideMark/>
          </w:tcPr>
          <w:p w14:paraId="5C8469D2" w14:textId="77777777" w:rsidR="0094177E" w:rsidRDefault="0094177E">
            <w:pPr>
              <w:rPr>
                <w:color w:val="000000"/>
                <w:sz w:val="12"/>
                <w:szCs w:val="12"/>
              </w:rPr>
            </w:pPr>
            <w:r>
              <w:rPr>
                <w:color w:val="000000"/>
                <w:sz w:val="12"/>
                <w:szCs w:val="12"/>
              </w:rPr>
              <w:t xml:space="preserve">Субвенции бюджетам субъектов Российской Федерации и муниципальных образований </w:t>
            </w:r>
          </w:p>
        </w:tc>
        <w:tc>
          <w:tcPr>
            <w:tcW w:w="1107" w:type="dxa"/>
            <w:shd w:val="clear" w:color="auto" w:fill="auto"/>
            <w:noWrap/>
            <w:vAlign w:val="bottom"/>
            <w:hideMark/>
          </w:tcPr>
          <w:p w14:paraId="5EDC7999" w14:textId="77777777" w:rsidR="0094177E" w:rsidRDefault="0094177E">
            <w:pPr>
              <w:jc w:val="right"/>
              <w:rPr>
                <w:color w:val="000000"/>
                <w:sz w:val="12"/>
                <w:szCs w:val="12"/>
              </w:rPr>
            </w:pPr>
            <w:r>
              <w:rPr>
                <w:color w:val="000000"/>
                <w:sz w:val="12"/>
                <w:szCs w:val="12"/>
              </w:rPr>
              <w:t>80,8</w:t>
            </w:r>
          </w:p>
        </w:tc>
        <w:tc>
          <w:tcPr>
            <w:tcW w:w="60" w:type="dxa"/>
            <w:shd w:val="clear" w:color="auto" w:fill="auto"/>
            <w:noWrap/>
            <w:vAlign w:val="bottom"/>
            <w:hideMark/>
          </w:tcPr>
          <w:p w14:paraId="4B31DA64"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294192D" w14:textId="77777777" w:rsidR="0094177E" w:rsidRDefault="0094177E">
            <w:pPr>
              <w:jc w:val="right"/>
              <w:rPr>
                <w:color w:val="000000"/>
                <w:sz w:val="12"/>
                <w:szCs w:val="12"/>
              </w:rPr>
            </w:pPr>
            <w:r>
              <w:rPr>
                <w:color w:val="000000"/>
                <w:sz w:val="12"/>
                <w:szCs w:val="12"/>
              </w:rPr>
              <w:t>81,3</w:t>
            </w:r>
          </w:p>
        </w:tc>
        <w:tc>
          <w:tcPr>
            <w:tcW w:w="476" w:type="dxa"/>
            <w:shd w:val="clear" w:color="auto" w:fill="auto"/>
            <w:noWrap/>
            <w:vAlign w:val="bottom"/>
            <w:hideMark/>
          </w:tcPr>
          <w:p w14:paraId="1696ADF0" w14:textId="77777777" w:rsidR="0094177E" w:rsidRDefault="0094177E">
            <w:pPr>
              <w:jc w:val="right"/>
              <w:rPr>
                <w:color w:val="000000"/>
                <w:sz w:val="12"/>
                <w:szCs w:val="12"/>
              </w:rPr>
            </w:pPr>
            <w:r>
              <w:rPr>
                <w:color w:val="000000"/>
                <w:sz w:val="12"/>
                <w:szCs w:val="12"/>
              </w:rPr>
              <w:t>84,0</w:t>
            </w:r>
          </w:p>
        </w:tc>
      </w:tr>
      <w:tr w:rsidR="0094177E" w14:paraId="182B61DF" w14:textId="77777777" w:rsidTr="0094177E">
        <w:tc>
          <w:tcPr>
            <w:tcW w:w="819" w:type="dxa"/>
            <w:shd w:val="clear" w:color="auto" w:fill="auto"/>
            <w:vAlign w:val="bottom"/>
            <w:hideMark/>
          </w:tcPr>
          <w:p w14:paraId="458F1A78" w14:textId="77777777" w:rsidR="0094177E" w:rsidRDefault="0094177E">
            <w:pPr>
              <w:jc w:val="right"/>
              <w:rPr>
                <w:color w:val="000000"/>
                <w:sz w:val="12"/>
                <w:szCs w:val="12"/>
              </w:rPr>
            </w:pPr>
          </w:p>
        </w:tc>
        <w:tc>
          <w:tcPr>
            <w:tcW w:w="2602" w:type="dxa"/>
            <w:shd w:val="clear" w:color="auto" w:fill="auto"/>
            <w:noWrap/>
            <w:vAlign w:val="bottom"/>
            <w:hideMark/>
          </w:tcPr>
          <w:p w14:paraId="1DF73F91"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02  35118  00  0000  150</w:t>
            </w:r>
          </w:p>
        </w:tc>
        <w:tc>
          <w:tcPr>
            <w:tcW w:w="5780" w:type="dxa"/>
            <w:shd w:val="clear" w:color="auto" w:fill="auto"/>
            <w:vAlign w:val="bottom"/>
            <w:hideMark/>
          </w:tcPr>
          <w:p w14:paraId="314E6C94" w14:textId="77777777" w:rsidR="0094177E" w:rsidRDefault="0094177E">
            <w:pPr>
              <w:rPr>
                <w:color w:val="000000"/>
                <w:sz w:val="12"/>
                <w:szCs w:val="12"/>
              </w:rPr>
            </w:pPr>
            <w:r>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1107" w:type="dxa"/>
            <w:shd w:val="clear" w:color="auto" w:fill="auto"/>
            <w:noWrap/>
            <w:vAlign w:val="bottom"/>
            <w:hideMark/>
          </w:tcPr>
          <w:p w14:paraId="28A82782" w14:textId="77777777" w:rsidR="0094177E" w:rsidRDefault="0094177E">
            <w:pPr>
              <w:jc w:val="right"/>
              <w:rPr>
                <w:color w:val="000000"/>
                <w:sz w:val="12"/>
                <w:szCs w:val="12"/>
              </w:rPr>
            </w:pPr>
            <w:r>
              <w:rPr>
                <w:color w:val="000000"/>
                <w:sz w:val="12"/>
                <w:szCs w:val="12"/>
              </w:rPr>
              <w:t>80,0</w:t>
            </w:r>
          </w:p>
        </w:tc>
        <w:tc>
          <w:tcPr>
            <w:tcW w:w="60" w:type="dxa"/>
            <w:shd w:val="clear" w:color="auto" w:fill="auto"/>
            <w:noWrap/>
            <w:vAlign w:val="bottom"/>
            <w:hideMark/>
          </w:tcPr>
          <w:p w14:paraId="5600737A"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A5AF392" w14:textId="77777777" w:rsidR="0094177E" w:rsidRDefault="0094177E">
            <w:pPr>
              <w:jc w:val="right"/>
              <w:rPr>
                <w:color w:val="000000"/>
                <w:sz w:val="12"/>
                <w:szCs w:val="12"/>
              </w:rPr>
            </w:pPr>
            <w:r>
              <w:rPr>
                <w:color w:val="000000"/>
                <w:sz w:val="12"/>
                <w:szCs w:val="12"/>
              </w:rPr>
              <w:t>81,3</w:t>
            </w:r>
          </w:p>
        </w:tc>
        <w:tc>
          <w:tcPr>
            <w:tcW w:w="476" w:type="dxa"/>
            <w:shd w:val="clear" w:color="auto" w:fill="auto"/>
            <w:noWrap/>
            <w:vAlign w:val="bottom"/>
            <w:hideMark/>
          </w:tcPr>
          <w:p w14:paraId="3E3F2997" w14:textId="77777777" w:rsidR="0094177E" w:rsidRDefault="0094177E">
            <w:pPr>
              <w:jc w:val="right"/>
              <w:rPr>
                <w:color w:val="000000"/>
                <w:sz w:val="12"/>
                <w:szCs w:val="12"/>
              </w:rPr>
            </w:pPr>
            <w:r>
              <w:rPr>
                <w:color w:val="000000"/>
                <w:sz w:val="12"/>
                <w:szCs w:val="12"/>
              </w:rPr>
              <w:t>84,0</w:t>
            </w:r>
          </w:p>
        </w:tc>
      </w:tr>
      <w:tr w:rsidR="0094177E" w14:paraId="4F782B82" w14:textId="77777777" w:rsidTr="0094177E">
        <w:tc>
          <w:tcPr>
            <w:tcW w:w="819" w:type="dxa"/>
            <w:shd w:val="clear" w:color="auto" w:fill="auto"/>
            <w:vAlign w:val="bottom"/>
            <w:hideMark/>
          </w:tcPr>
          <w:p w14:paraId="53565D96" w14:textId="77777777" w:rsidR="0094177E" w:rsidRDefault="0094177E">
            <w:pPr>
              <w:jc w:val="right"/>
              <w:rPr>
                <w:color w:val="000000"/>
                <w:sz w:val="12"/>
                <w:szCs w:val="12"/>
              </w:rPr>
            </w:pPr>
          </w:p>
        </w:tc>
        <w:tc>
          <w:tcPr>
            <w:tcW w:w="2602" w:type="dxa"/>
            <w:shd w:val="clear" w:color="auto" w:fill="auto"/>
            <w:noWrap/>
            <w:vAlign w:val="bottom"/>
            <w:hideMark/>
          </w:tcPr>
          <w:p w14:paraId="33511876"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02  35118 10  0000  150</w:t>
            </w:r>
          </w:p>
        </w:tc>
        <w:tc>
          <w:tcPr>
            <w:tcW w:w="5780" w:type="dxa"/>
            <w:shd w:val="clear" w:color="auto" w:fill="auto"/>
            <w:vAlign w:val="bottom"/>
            <w:hideMark/>
          </w:tcPr>
          <w:p w14:paraId="49243FF5" w14:textId="77777777" w:rsidR="0094177E" w:rsidRDefault="0094177E">
            <w:pPr>
              <w:rPr>
                <w:color w:val="000000"/>
                <w:sz w:val="12"/>
                <w:szCs w:val="12"/>
              </w:rPr>
            </w:pPr>
            <w:r>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07" w:type="dxa"/>
            <w:shd w:val="clear" w:color="auto" w:fill="auto"/>
            <w:noWrap/>
            <w:vAlign w:val="bottom"/>
            <w:hideMark/>
          </w:tcPr>
          <w:p w14:paraId="0EB672B9" w14:textId="77777777" w:rsidR="0094177E" w:rsidRDefault="0094177E">
            <w:pPr>
              <w:jc w:val="right"/>
              <w:rPr>
                <w:color w:val="000000"/>
                <w:sz w:val="12"/>
                <w:szCs w:val="12"/>
              </w:rPr>
            </w:pPr>
            <w:r>
              <w:rPr>
                <w:color w:val="000000"/>
                <w:sz w:val="12"/>
                <w:szCs w:val="12"/>
              </w:rPr>
              <w:t>80,8</w:t>
            </w:r>
          </w:p>
        </w:tc>
        <w:tc>
          <w:tcPr>
            <w:tcW w:w="60" w:type="dxa"/>
            <w:shd w:val="clear" w:color="auto" w:fill="auto"/>
            <w:noWrap/>
            <w:vAlign w:val="bottom"/>
            <w:hideMark/>
          </w:tcPr>
          <w:p w14:paraId="085BD916"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6A3C51C" w14:textId="77777777" w:rsidR="0094177E" w:rsidRDefault="0094177E">
            <w:pPr>
              <w:jc w:val="right"/>
              <w:rPr>
                <w:color w:val="000000"/>
                <w:sz w:val="12"/>
                <w:szCs w:val="12"/>
              </w:rPr>
            </w:pPr>
            <w:r>
              <w:rPr>
                <w:color w:val="000000"/>
                <w:sz w:val="12"/>
                <w:szCs w:val="12"/>
              </w:rPr>
              <w:t>81,3</w:t>
            </w:r>
          </w:p>
        </w:tc>
        <w:tc>
          <w:tcPr>
            <w:tcW w:w="476" w:type="dxa"/>
            <w:shd w:val="clear" w:color="auto" w:fill="auto"/>
            <w:noWrap/>
            <w:vAlign w:val="bottom"/>
            <w:hideMark/>
          </w:tcPr>
          <w:p w14:paraId="13CD8BC8" w14:textId="77777777" w:rsidR="0094177E" w:rsidRDefault="0094177E">
            <w:pPr>
              <w:jc w:val="right"/>
              <w:rPr>
                <w:color w:val="000000"/>
                <w:sz w:val="12"/>
                <w:szCs w:val="12"/>
              </w:rPr>
            </w:pPr>
            <w:r>
              <w:rPr>
                <w:color w:val="000000"/>
                <w:sz w:val="12"/>
                <w:szCs w:val="12"/>
              </w:rPr>
              <w:t>84,0</w:t>
            </w:r>
          </w:p>
        </w:tc>
      </w:tr>
      <w:tr w:rsidR="0094177E" w14:paraId="6D92395E" w14:textId="77777777" w:rsidTr="0094177E">
        <w:tc>
          <w:tcPr>
            <w:tcW w:w="819" w:type="dxa"/>
            <w:shd w:val="clear" w:color="auto" w:fill="auto"/>
            <w:vAlign w:val="bottom"/>
            <w:hideMark/>
          </w:tcPr>
          <w:p w14:paraId="5029E860" w14:textId="77777777" w:rsidR="0094177E" w:rsidRDefault="0094177E">
            <w:pPr>
              <w:jc w:val="right"/>
              <w:rPr>
                <w:color w:val="000000"/>
                <w:sz w:val="12"/>
                <w:szCs w:val="12"/>
              </w:rPr>
            </w:pPr>
          </w:p>
        </w:tc>
        <w:tc>
          <w:tcPr>
            <w:tcW w:w="2602" w:type="dxa"/>
            <w:shd w:val="clear" w:color="auto" w:fill="auto"/>
            <w:noWrap/>
            <w:vAlign w:val="bottom"/>
            <w:hideMark/>
          </w:tcPr>
          <w:p w14:paraId="72C49605"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w:t>
            </w:r>
            <w:r>
              <w:rPr>
                <w:color w:val="000000"/>
                <w:sz w:val="12"/>
                <w:szCs w:val="12"/>
              </w:rPr>
              <w:lastRenderedPageBreak/>
              <w:t>04000  00  0000  150</w:t>
            </w:r>
          </w:p>
        </w:tc>
        <w:tc>
          <w:tcPr>
            <w:tcW w:w="5780" w:type="dxa"/>
            <w:shd w:val="clear" w:color="auto" w:fill="auto"/>
            <w:vAlign w:val="bottom"/>
            <w:hideMark/>
          </w:tcPr>
          <w:p w14:paraId="7ABC3446" w14:textId="77777777" w:rsidR="0094177E" w:rsidRDefault="0094177E">
            <w:pPr>
              <w:rPr>
                <w:color w:val="000000"/>
                <w:sz w:val="12"/>
                <w:szCs w:val="12"/>
              </w:rPr>
            </w:pPr>
            <w:r>
              <w:rPr>
                <w:color w:val="000000"/>
                <w:sz w:val="12"/>
                <w:szCs w:val="12"/>
              </w:rPr>
              <w:lastRenderedPageBreak/>
              <w:t>Иные межбюджетные трансферты</w:t>
            </w:r>
          </w:p>
        </w:tc>
        <w:tc>
          <w:tcPr>
            <w:tcW w:w="1107" w:type="dxa"/>
            <w:shd w:val="clear" w:color="auto" w:fill="auto"/>
            <w:noWrap/>
            <w:vAlign w:val="bottom"/>
            <w:hideMark/>
          </w:tcPr>
          <w:p w14:paraId="212E6861"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0C6709F6"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7F5E919"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FFC4FE7" w14:textId="77777777" w:rsidR="0094177E" w:rsidRDefault="0094177E">
            <w:pPr>
              <w:rPr>
                <w:color w:val="000000"/>
                <w:sz w:val="12"/>
                <w:szCs w:val="12"/>
              </w:rPr>
            </w:pPr>
            <w:r>
              <w:rPr>
                <w:color w:val="000000"/>
                <w:sz w:val="12"/>
                <w:szCs w:val="12"/>
              </w:rPr>
              <w:t> </w:t>
            </w:r>
          </w:p>
        </w:tc>
      </w:tr>
      <w:tr w:rsidR="0094177E" w14:paraId="1055232B" w14:textId="77777777" w:rsidTr="0094177E">
        <w:tc>
          <w:tcPr>
            <w:tcW w:w="819" w:type="dxa"/>
            <w:shd w:val="clear" w:color="auto" w:fill="auto"/>
            <w:vAlign w:val="bottom"/>
            <w:hideMark/>
          </w:tcPr>
          <w:p w14:paraId="1DAFACEF" w14:textId="77777777" w:rsidR="0094177E" w:rsidRDefault="0094177E">
            <w:pPr>
              <w:rPr>
                <w:color w:val="000000"/>
                <w:sz w:val="12"/>
                <w:szCs w:val="12"/>
              </w:rPr>
            </w:pPr>
          </w:p>
        </w:tc>
        <w:tc>
          <w:tcPr>
            <w:tcW w:w="2602" w:type="dxa"/>
            <w:shd w:val="clear" w:color="auto" w:fill="auto"/>
            <w:noWrap/>
            <w:vAlign w:val="bottom"/>
            <w:hideMark/>
          </w:tcPr>
          <w:p w14:paraId="778A01F2"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02  45160  00  0000  150</w:t>
            </w:r>
          </w:p>
        </w:tc>
        <w:tc>
          <w:tcPr>
            <w:tcW w:w="5780" w:type="dxa"/>
            <w:shd w:val="clear" w:color="auto" w:fill="auto"/>
            <w:vAlign w:val="bottom"/>
            <w:hideMark/>
          </w:tcPr>
          <w:p w14:paraId="047998CE" w14:textId="77777777" w:rsidR="0094177E" w:rsidRDefault="0094177E">
            <w:pPr>
              <w:rPr>
                <w:color w:val="000000"/>
                <w:sz w:val="12"/>
                <w:szCs w:val="12"/>
              </w:rPr>
            </w:pPr>
            <w:r>
              <w:rPr>
                <w:color w:val="000000"/>
                <w:sz w:val="12"/>
                <w:szCs w:val="12"/>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07" w:type="dxa"/>
            <w:shd w:val="clear" w:color="auto" w:fill="auto"/>
            <w:noWrap/>
            <w:vAlign w:val="bottom"/>
            <w:hideMark/>
          </w:tcPr>
          <w:p w14:paraId="47E7BBED"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2021499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8100AAE"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A76883B" w14:textId="77777777" w:rsidR="0094177E" w:rsidRDefault="0094177E">
            <w:pPr>
              <w:rPr>
                <w:color w:val="000000"/>
                <w:sz w:val="12"/>
                <w:szCs w:val="12"/>
              </w:rPr>
            </w:pPr>
            <w:r>
              <w:rPr>
                <w:color w:val="000000"/>
                <w:sz w:val="12"/>
                <w:szCs w:val="12"/>
              </w:rPr>
              <w:t> </w:t>
            </w:r>
          </w:p>
        </w:tc>
      </w:tr>
      <w:tr w:rsidR="0094177E" w14:paraId="45B1F0DB" w14:textId="77777777" w:rsidTr="0094177E">
        <w:tc>
          <w:tcPr>
            <w:tcW w:w="819" w:type="dxa"/>
            <w:shd w:val="clear" w:color="auto" w:fill="auto"/>
            <w:vAlign w:val="bottom"/>
            <w:hideMark/>
          </w:tcPr>
          <w:p w14:paraId="2D32D308" w14:textId="77777777" w:rsidR="0094177E" w:rsidRDefault="0094177E">
            <w:pPr>
              <w:rPr>
                <w:color w:val="000000"/>
                <w:sz w:val="12"/>
                <w:szCs w:val="12"/>
              </w:rPr>
            </w:pPr>
          </w:p>
        </w:tc>
        <w:tc>
          <w:tcPr>
            <w:tcW w:w="2602" w:type="dxa"/>
            <w:shd w:val="clear" w:color="auto" w:fill="auto"/>
            <w:noWrap/>
            <w:vAlign w:val="bottom"/>
            <w:hideMark/>
          </w:tcPr>
          <w:p w14:paraId="11D6AC68"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02  45160  10  0000  150</w:t>
            </w:r>
          </w:p>
        </w:tc>
        <w:tc>
          <w:tcPr>
            <w:tcW w:w="5780" w:type="dxa"/>
            <w:shd w:val="clear" w:color="auto" w:fill="auto"/>
            <w:vAlign w:val="bottom"/>
            <w:hideMark/>
          </w:tcPr>
          <w:p w14:paraId="73A0C4BB" w14:textId="77777777" w:rsidR="0094177E" w:rsidRDefault="0094177E">
            <w:pPr>
              <w:rPr>
                <w:color w:val="000000"/>
                <w:sz w:val="12"/>
                <w:szCs w:val="12"/>
              </w:rPr>
            </w:pPr>
            <w:r>
              <w:rPr>
                <w:color w:val="000000"/>
                <w:sz w:val="12"/>
                <w:szCs w:val="1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07" w:type="dxa"/>
            <w:shd w:val="clear" w:color="auto" w:fill="auto"/>
            <w:noWrap/>
            <w:vAlign w:val="bottom"/>
            <w:hideMark/>
          </w:tcPr>
          <w:p w14:paraId="79A8278D"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43024289"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8BF546A"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F164DC2" w14:textId="77777777" w:rsidR="0094177E" w:rsidRDefault="0094177E">
            <w:pPr>
              <w:rPr>
                <w:color w:val="000000"/>
                <w:sz w:val="12"/>
                <w:szCs w:val="12"/>
              </w:rPr>
            </w:pPr>
            <w:r>
              <w:rPr>
                <w:color w:val="000000"/>
                <w:sz w:val="12"/>
                <w:szCs w:val="12"/>
              </w:rPr>
              <w:t> </w:t>
            </w:r>
          </w:p>
        </w:tc>
      </w:tr>
      <w:tr w:rsidR="0094177E" w14:paraId="57833E27" w14:textId="77777777" w:rsidTr="0094177E">
        <w:tc>
          <w:tcPr>
            <w:tcW w:w="819" w:type="dxa"/>
            <w:shd w:val="clear" w:color="auto" w:fill="auto"/>
            <w:vAlign w:val="bottom"/>
            <w:hideMark/>
          </w:tcPr>
          <w:p w14:paraId="5671D241" w14:textId="77777777" w:rsidR="0094177E" w:rsidRDefault="0094177E">
            <w:pPr>
              <w:rPr>
                <w:color w:val="000000"/>
                <w:sz w:val="12"/>
                <w:szCs w:val="12"/>
              </w:rPr>
            </w:pPr>
          </w:p>
        </w:tc>
        <w:tc>
          <w:tcPr>
            <w:tcW w:w="2602" w:type="dxa"/>
            <w:shd w:val="clear" w:color="auto" w:fill="auto"/>
            <w:noWrap/>
            <w:vAlign w:val="bottom"/>
            <w:hideMark/>
          </w:tcPr>
          <w:p w14:paraId="679BF981"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02  40014  00  0000  150</w:t>
            </w:r>
          </w:p>
        </w:tc>
        <w:tc>
          <w:tcPr>
            <w:tcW w:w="5780" w:type="dxa"/>
            <w:shd w:val="clear" w:color="auto" w:fill="auto"/>
            <w:vAlign w:val="bottom"/>
            <w:hideMark/>
          </w:tcPr>
          <w:p w14:paraId="65BFA74C" w14:textId="77777777" w:rsidR="0094177E" w:rsidRDefault="0094177E">
            <w:pPr>
              <w:rPr>
                <w:color w:val="000000"/>
                <w:sz w:val="12"/>
                <w:szCs w:val="12"/>
              </w:rPr>
            </w:pPr>
            <w:r>
              <w:rPr>
                <w:color w:val="000000"/>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07" w:type="dxa"/>
            <w:shd w:val="clear" w:color="auto" w:fill="auto"/>
            <w:noWrap/>
            <w:vAlign w:val="bottom"/>
            <w:hideMark/>
          </w:tcPr>
          <w:p w14:paraId="0481FBDC"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09A7D3F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067B17DA"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B4EC25D" w14:textId="77777777" w:rsidR="0094177E" w:rsidRDefault="0094177E">
            <w:pPr>
              <w:rPr>
                <w:color w:val="000000"/>
                <w:sz w:val="12"/>
                <w:szCs w:val="12"/>
              </w:rPr>
            </w:pPr>
            <w:r>
              <w:rPr>
                <w:color w:val="000000"/>
                <w:sz w:val="12"/>
                <w:szCs w:val="12"/>
              </w:rPr>
              <w:t> </w:t>
            </w:r>
          </w:p>
        </w:tc>
      </w:tr>
      <w:tr w:rsidR="0094177E" w14:paraId="28C9C4CF" w14:textId="77777777" w:rsidTr="0094177E">
        <w:tc>
          <w:tcPr>
            <w:tcW w:w="819" w:type="dxa"/>
            <w:shd w:val="clear" w:color="auto" w:fill="auto"/>
            <w:vAlign w:val="bottom"/>
            <w:hideMark/>
          </w:tcPr>
          <w:p w14:paraId="60F44C3C" w14:textId="77777777" w:rsidR="0094177E" w:rsidRDefault="0094177E">
            <w:pPr>
              <w:rPr>
                <w:color w:val="000000"/>
                <w:sz w:val="12"/>
                <w:szCs w:val="12"/>
              </w:rPr>
            </w:pPr>
          </w:p>
        </w:tc>
        <w:tc>
          <w:tcPr>
            <w:tcW w:w="2602" w:type="dxa"/>
            <w:shd w:val="clear" w:color="auto" w:fill="auto"/>
            <w:noWrap/>
            <w:vAlign w:val="bottom"/>
            <w:hideMark/>
          </w:tcPr>
          <w:p w14:paraId="171D937C"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02  40014  00  0000  150</w:t>
            </w:r>
          </w:p>
        </w:tc>
        <w:tc>
          <w:tcPr>
            <w:tcW w:w="5780" w:type="dxa"/>
            <w:shd w:val="clear" w:color="auto" w:fill="auto"/>
            <w:vAlign w:val="bottom"/>
            <w:hideMark/>
          </w:tcPr>
          <w:p w14:paraId="64AFAEEC" w14:textId="77777777" w:rsidR="0094177E" w:rsidRDefault="0094177E">
            <w:pPr>
              <w:rPr>
                <w:color w:val="000000"/>
                <w:sz w:val="12"/>
                <w:szCs w:val="12"/>
              </w:rPr>
            </w:pPr>
            <w:r>
              <w:rPr>
                <w:color w:val="000000"/>
                <w:sz w:val="12"/>
                <w:szCs w:val="12"/>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07" w:type="dxa"/>
            <w:shd w:val="clear" w:color="auto" w:fill="auto"/>
            <w:noWrap/>
            <w:vAlign w:val="bottom"/>
            <w:hideMark/>
          </w:tcPr>
          <w:p w14:paraId="42D67A63"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3921FBF6"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7CBD79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21ACA26" w14:textId="77777777" w:rsidR="0094177E" w:rsidRDefault="0094177E">
            <w:pPr>
              <w:rPr>
                <w:color w:val="000000"/>
                <w:sz w:val="12"/>
                <w:szCs w:val="12"/>
              </w:rPr>
            </w:pPr>
            <w:r>
              <w:rPr>
                <w:color w:val="000000"/>
                <w:sz w:val="12"/>
                <w:szCs w:val="12"/>
              </w:rPr>
              <w:t> </w:t>
            </w:r>
          </w:p>
        </w:tc>
      </w:tr>
      <w:tr w:rsidR="0094177E" w14:paraId="37BCD9C9" w14:textId="77777777" w:rsidTr="0094177E">
        <w:tc>
          <w:tcPr>
            <w:tcW w:w="819" w:type="dxa"/>
            <w:shd w:val="clear" w:color="auto" w:fill="auto"/>
            <w:vAlign w:val="bottom"/>
            <w:hideMark/>
          </w:tcPr>
          <w:p w14:paraId="5F900B18" w14:textId="77777777" w:rsidR="0094177E" w:rsidRDefault="0094177E">
            <w:pPr>
              <w:rPr>
                <w:color w:val="000000"/>
                <w:sz w:val="12"/>
                <w:szCs w:val="12"/>
              </w:rPr>
            </w:pPr>
          </w:p>
        </w:tc>
        <w:tc>
          <w:tcPr>
            <w:tcW w:w="2602" w:type="dxa"/>
            <w:shd w:val="clear" w:color="auto" w:fill="auto"/>
            <w:noWrap/>
            <w:vAlign w:val="bottom"/>
            <w:hideMark/>
          </w:tcPr>
          <w:p w14:paraId="34068604"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02 49999  00  0000  150</w:t>
            </w:r>
          </w:p>
        </w:tc>
        <w:tc>
          <w:tcPr>
            <w:tcW w:w="5780" w:type="dxa"/>
            <w:shd w:val="clear" w:color="auto" w:fill="auto"/>
            <w:vAlign w:val="bottom"/>
            <w:hideMark/>
          </w:tcPr>
          <w:p w14:paraId="79500950" w14:textId="77777777" w:rsidR="0094177E" w:rsidRDefault="0094177E">
            <w:pPr>
              <w:rPr>
                <w:color w:val="000000"/>
                <w:sz w:val="12"/>
                <w:szCs w:val="12"/>
              </w:rPr>
            </w:pPr>
            <w:r>
              <w:rPr>
                <w:color w:val="000000"/>
                <w:sz w:val="12"/>
                <w:szCs w:val="12"/>
              </w:rPr>
              <w:t>Прочие межбюджетные трансферты, передаваемые бюджетам</w:t>
            </w:r>
          </w:p>
        </w:tc>
        <w:tc>
          <w:tcPr>
            <w:tcW w:w="1107" w:type="dxa"/>
            <w:shd w:val="clear" w:color="auto" w:fill="auto"/>
            <w:noWrap/>
            <w:vAlign w:val="bottom"/>
            <w:hideMark/>
          </w:tcPr>
          <w:p w14:paraId="0E82354E"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3443B2E6"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432F8EC"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28447A1" w14:textId="77777777" w:rsidR="0094177E" w:rsidRDefault="0094177E">
            <w:pPr>
              <w:rPr>
                <w:color w:val="000000"/>
                <w:sz w:val="12"/>
                <w:szCs w:val="12"/>
              </w:rPr>
            </w:pPr>
            <w:r>
              <w:rPr>
                <w:color w:val="000000"/>
                <w:sz w:val="12"/>
                <w:szCs w:val="12"/>
              </w:rPr>
              <w:t> </w:t>
            </w:r>
          </w:p>
        </w:tc>
      </w:tr>
      <w:tr w:rsidR="0094177E" w14:paraId="0D73F4A3" w14:textId="77777777" w:rsidTr="0094177E">
        <w:tc>
          <w:tcPr>
            <w:tcW w:w="819" w:type="dxa"/>
            <w:shd w:val="clear" w:color="auto" w:fill="auto"/>
            <w:vAlign w:val="bottom"/>
            <w:hideMark/>
          </w:tcPr>
          <w:p w14:paraId="62FBB5E1" w14:textId="77777777" w:rsidR="0094177E" w:rsidRDefault="0094177E">
            <w:pPr>
              <w:rPr>
                <w:color w:val="000000"/>
                <w:sz w:val="12"/>
                <w:szCs w:val="12"/>
              </w:rPr>
            </w:pPr>
          </w:p>
        </w:tc>
        <w:tc>
          <w:tcPr>
            <w:tcW w:w="2602" w:type="dxa"/>
            <w:shd w:val="clear" w:color="auto" w:fill="auto"/>
            <w:noWrap/>
            <w:vAlign w:val="bottom"/>
            <w:hideMark/>
          </w:tcPr>
          <w:p w14:paraId="6D7D6BFA"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02  49999  10  0000  150</w:t>
            </w:r>
          </w:p>
        </w:tc>
        <w:tc>
          <w:tcPr>
            <w:tcW w:w="5780" w:type="dxa"/>
            <w:shd w:val="clear" w:color="auto" w:fill="auto"/>
            <w:vAlign w:val="bottom"/>
            <w:hideMark/>
          </w:tcPr>
          <w:p w14:paraId="7FA43D98" w14:textId="77777777" w:rsidR="0094177E" w:rsidRDefault="0094177E">
            <w:pPr>
              <w:rPr>
                <w:color w:val="000000"/>
                <w:sz w:val="12"/>
                <w:szCs w:val="12"/>
              </w:rPr>
            </w:pPr>
            <w:r>
              <w:rPr>
                <w:color w:val="000000"/>
                <w:sz w:val="12"/>
                <w:szCs w:val="12"/>
              </w:rPr>
              <w:t>Прочие межбюджетные трансферты, передаваемые бюджетам сельских поселений</w:t>
            </w:r>
          </w:p>
        </w:tc>
        <w:tc>
          <w:tcPr>
            <w:tcW w:w="1107" w:type="dxa"/>
            <w:shd w:val="clear" w:color="auto" w:fill="auto"/>
            <w:noWrap/>
            <w:vAlign w:val="bottom"/>
            <w:hideMark/>
          </w:tcPr>
          <w:p w14:paraId="5ADBE016"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40308D2D"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1A4C16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89B6B66" w14:textId="77777777" w:rsidR="0094177E" w:rsidRDefault="0094177E">
            <w:pPr>
              <w:rPr>
                <w:color w:val="000000"/>
                <w:sz w:val="12"/>
                <w:szCs w:val="12"/>
              </w:rPr>
            </w:pPr>
            <w:r>
              <w:rPr>
                <w:color w:val="000000"/>
                <w:sz w:val="12"/>
                <w:szCs w:val="12"/>
              </w:rPr>
              <w:t> </w:t>
            </w:r>
          </w:p>
        </w:tc>
      </w:tr>
      <w:tr w:rsidR="0094177E" w14:paraId="50FB4B3A" w14:textId="77777777" w:rsidTr="0094177E">
        <w:tc>
          <w:tcPr>
            <w:tcW w:w="819" w:type="dxa"/>
            <w:shd w:val="clear" w:color="auto" w:fill="auto"/>
            <w:vAlign w:val="bottom"/>
            <w:hideMark/>
          </w:tcPr>
          <w:p w14:paraId="347CB6C1" w14:textId="77777777" w:rsidR="0094177E" w:rsidRDefault="0094177E">
            <w:pPr>
              <w:rPr>
                <w:color w:val="000000"/>
                <w:sz w:val="12"/>
                <w:szCs w:val="12"/>
              </w:rPr>
            </w:pPr>
          </w:p>
        </w:tc>
        <w:tc>
          <w:tcPr>
            <w:tcW w:w="2602" w:type="dxa"/>
            <w:shd w:val="clear" w:color="auto" w:fill="auto"/>
            <w:noWrap/>
            <w:vAlign w:val="bottom"/>
            <w:hideMark/>
          </w:tcPr>
          <w:p w14:paraId="2F7BE407"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07  00000  00  0000  000</w:t>
            </w:r>
          </w:p>
        </w:tc>
        <w:tc>
          <w:tcPr>
            <w:tcW w:w="5780" w:type="dxa"/>
            <w:shd w:val="clear" w:color="auto" w:fill="auto"/>
            <w:vAlign w:val="bottom"/>
            <w:hideMark/>
          </w:tcPr>
          <w:p w14:paraId="3EE7B92F" w14:textId="77777777" w:rsidR="0094177E" w:rsidRDefault="0094177E">
            <w:pPr>
              <w:rPr>
                <w:color w:val="000000"/>
                <w:sz w:val="12"/>
                <w:szCs w:val="12"/>
              </w:rPr>
            </w:pPr>
            <w:r>
              <w:rPr>
                <w:color w:val="000000"/>
                <w:sz w:val="12"/>
                <w:szCs w:val="12"/>
              </w:rPr>
              <w:t>ПРОЧИЕ БЕЗВОЗМЕЗДНЫЕ ПОСТУПЛЕНИЯ</w:t>
            </w:r>
          </w:p>
        </w:tc>
        <w:tc>
          <w:tcPr>
            <w:tcW w:w="1107" w:type="dxa"/>
            <w:shd w:val="clear" w:color="auto" w:fill="auto"/>
            <w:noWrap/>
            <w:vAlign w:val="bottom"/>
            <w:hideMark/>
          </w:tcPr>
          <w:p w14:paraId="5AB81557"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63179F9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C516C46"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AB370CC" w14:textId="77777777" w:rsidR="0094177E" w:rsidRDefault="0094177E">
            <w:pPr>
              <w:rPr>
                <w:color w:val="000000"/>
                <w:sz w:val="12"/>
                <w:szCs w:val="12"/>
              </w:rPr>
            </w:pPr>
            <w:r>
              <w:rPr>
                <w:color w:val="000000"/>
                <w:sz w:val="12"/>
                <w:szCs w:val="12"/>
              </w:rPr>
              <w:t> </w:t>
            </w:r>
          </w:p>
        </w:tc>
      </w:tr>
      <w:tr w:rsidR="0094177E" w14:paraId="0326E445" w14:textId="77777777" w:rsidTr="0094177E">
        <w:tc>
          <w:tcPr>
            <w:tcW w:w="819" w:type="dxa"/>
            <w:shd w:val="clear" w:color="auto" w:fill="auto"/>
            <w:vAlign w:val="bottom"/>
            <w:hideMark/>
          </w:tcPr>
          <w:p w14:paraId="5381D97E" w14:textId="77777777" w:rsidR="0094177E" w:rsidRDefault="0094177E">
            <w:pPr>
              <w:rPr>
                <w:color w:val="000000"/>
                <w:sz w:val="12"/>
                <w:szCs w:val="12"/>
              </w:rPr>
            </w:pPr>
          </w:p>
        </w:tc>
        <w:tc>
          <w:tcPr>
            <w:tcW w:w="2602" w:type="dxa"/>
            <w:shd w:val="clear" w:color="auto" w:fill="auto"/>
            <w:noWrap/>
            <w:vAlign w:val="bottom"/>
            <w:hideMark/>
          </w:tcPr>
          <w:p w14:paraId="3781A66B"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07  05000  10  0000  150</w:t>
            </w:r>
          </w:p>
        </w:tc>
        <w:tc>
          <w:tcPr>
            <w:tcW w:w="5780" w:type="dxa"/>
            <w:shd w:val="clear" w:color="auto" w:fill="auto"/>
            <w:vAlign w:val="bottom"/>
            <w:hideMark/>
          </w:tcPr>
          <w:p w14:paraId="03DA2314" w14:textId="77777777" w:rsidR="0094177E" w:rsidRDefault="0094177E">
            <w:pPr>
              <w:rPr>
                <w:color w:val="000000"/>
                <w:sz w:val="12"/>
                <w:szCs w:val="12"/>
              </w:rPr>
            </w:pPr>
            <w:r>
              <w:rPr>
                <w:color w:val="000000"/>
                <w:sz w:val="12"/>
                <w:szCs w:val="12"/>
              </w:rPr>
              <w:t>Прочие безвозмездные поступления в бюджеты поселений</w:t>
            </w:r>
          </w:p>
        </w:tc>
        <w:tc>
          <w:tcPr>
            <w:tcW w:w="1107" w:type="dxa"/>
            <w:shd w:val="clear" w:color="auto" w:fill="auto"/>
            <w:noWrap/>
            <w:vAlign w:val="bottom"/>
            <w:hideMark/>
          </w:tcPr>
          <w:p w14:paraId="62805F53"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71D5E1AB"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353F5A41"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5A763046" w14:textId="77777777" w:rsidR="0094177E" w:rsidRDefault="0094177E">
            <w:pPr>
              <w:rPr>
                <w:color w:val="000000"/>
                <w:sz w:val="12"/>
                <w:szCs w:val="12"/>
              </w:rPr>
            </w:pPr>
            <w:r>
              <w:rPr>
                <w:color w:val="000000"/>
                <w:sz w:val="12"/>
                <w:szCs w:val="12"/>
              </w:rPr>
              <w:t> </w:t>
            </w:r>
          </w:p>
        </w:tc>
      </w:tr>
      <w:tr w:rsidR="0094177E" w14:paraId="5989765C" w14:textId="77777777" w:rsidTr="0094177E">
        <w:tc>
          <w:tcPr>
            <w:tcW w:w="819" w:type="dxa"/>
            <w:shd w:val="clear" w:color="auto" w:fill="auto"/>
            <w:vAlign w:val="bottom"/>
            <w:hideMark/>
          </w:tcPr>
          <w:p w14:paraId="060FE1B1" w14:textId="77777777" w:rsidR="0094177E" w:rsidRDefault="0094177E">
            <w:pPr>
              <w:rPr>
                <w:color w:val="000000"/>
                <w:sz w:val="12"/>
                <w:szCs w:val="12"/>
              </w:rPr>
            </w:pPr>
          </w:p>
        </w:tc>
        <w:tc>
          <w:tcPr>
            <w:tcW w:w="2602" w:type="dxa"/>
            <w:shd w:val="clear" w:color="auto" w:fill="auto"/>
            <w:noWrap/>
            <w:vAlign w:val="bottom"/>
            <w:hideMark/>
          </w:tcPr>
          <w:p w14:paraId="2A5206BE"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07  05010  10  0000  150</w:t>
            </w:r>
          </w:p>
        </w:tc>
        <w:tc>
          <w:tcPr>
            <w:tcW w:w="5780" w:type="dxa"/>
            <w:shd w:val="clear" w:color="auto" w:fill="auto"/>
            <w:vAlign w:val="bottom"/>
            <w:hideMark/>
          </w:tcPr>
          <w:p w14:paraId="27D95D6A" w14:textId="77777777" w:rsidR="0094177E" w:rsidRDefault="0094177E">
            <w:pPr>
              <w:rPr>
                <w:color w:val="000000"/>
                <w:sz w:val="12"/>
                <w:szCs w:val="12"/>
              </w:rPr>
            </w:pPr>
            <w:r>
              <w:rPr>
                <w:color w:val="000000"/>
                <w:sz w:val="12"/>
                <w:szCs w:val="12"/>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  </w:t>
            </w:r>
          </w:p>
        </w:tc>
        <w:tc>
          <w:tcPr>
            <w:tcW w:w="1107" w:type="dxa"/>
            <w:shd w:val="clear" w:color="auto" w:fill="auto"/>
            <w:noWrap/>
            <w:vAlign w:val="bottom"/>
            <w:hideMark/>
          </w:tcPr>
          <w:p w14:paraId="58E17127"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5BBECBDB"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19F7B42"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1E485FA1" w14:textId="77777777" w:rsidR="0094177E" w:rsidRDefault="0094177E">
            <w:pPr>
              <w:rPr>
                <w:color w:val="000000"/>
                <w:sz w:val="12"/>
                <w:szCs w:val="12"/>
              </w:rPr>
            </w:pPr>
            <w:r>
              <w:rPr>
                <w:color w:val="000000"/>
                <w:sz w:val="12"/>
                <w:szCs w:val="12"/>
              </w:rPr>
              <w:t> </w:t>
            </w:r>
          </w:p>
        </w:tc>
      </w:tr>
      <w:tr w:rsidR="0094177E" w14:paraId="23B5FB22" w14:textId="77777777" w:rsidTr="0094177E">
        <w:tc>
          <w:tcPr>
            <w:tcW w:w="819" w:type="dxa"/>
            <w:shd w:val="clear" w:color="auto" w:fill="auto"/>
            <w:vAlign w:val="bottom"/>
            <w:hideMark/>
          </w:tcPr>
          <w:p w14:paraId="098E7D38" w14:textId="77777777" w:rsidR="0094177E" w:rsidRDefault="0094177E">
            <w:pPr>
              <w:rPr>
                <w:color w:val="000000"/>
                <w:sz w:val="12"/>
                <w:szCs w:val="12"/>
              </w:rPr>
            </w:pPr>
          </w:p>
        </w:tc>
        <w:tc>
          <w:tcPr>
            <w:tcW w:w="2602" w:type="dxa"/>
            <w:shd w:val="clear" w:color="auto" w:fill="auto"/>
            <w:noWrap/>
            <w:vAlign w:val="bottom"/>
            <w:hideMark/>
          </w:tcPr>
          <w:p w14:paraId="3A667FFF"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07  05020  10  0000  150</w:t>
            </w:r>
          </w:p>
        </w:tc>
        <w:tc>
          <w:tcPr>
            <w:tcW w:w="5780" w:type="dxa"/>
            <w:shd w:val="clear" w:color="auto" w:fill="auto"/>
            <w:vAlign w:val="bottom"/>
            <w:hideMark/>
          </w:tcPr>
          <w:p w14:paraId="09492B63" w14:textId="77777777" w:rsidR="0094177E" w:rsidRDefault="0094177E">
            <w:pPr>
              <w:rPr>
                <w:color w:val="000000"/>
                <w:sz w:val="12"/>
                <w:szCs w:val="12"/>
              </w:rPr>
            </w:pPr>
            <w:r>
              <w:rPr>
                <w:color w:val="000000"/>
                <w:sz w:val="12"/>
                <w:szCs w:val="12"/>
              </w:rPr>
              <w:t>Поступления от денежных пожертвований, предоставляемых физическими лицами получателям средств бюджетов поселений</w:t>
            </w:r>
          </w:p>
        </w:tc>
        <w:tc>
          <w:tcPr>
            <w:tcW w:w="1107" w:type="dxa"/>
            <w:shd w:val="clear" w:color="auto" w:fill="auto"/>
            <w:noWrap/>
            <w:vAlign w:val="bottom"/>
            <w:hideMark/>
          </w:tcPr>
          <w:p w14:paraId="57122EF5"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6FA05D7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62EB71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9328F72" w14:textId="77777777" w:rsidR="0094177E" w:rsidRDefault="0094177E">
            <w:pPr>
              <w:rPr>
                <w:color w:val="000000"/>
                <w:sz w:val="12"/>
                <w:szCs w:val="12"/>
              </w:rPr>
            </w:pPr>
            <w:r>
              <w:rPr>
                <w:color w:val="000000"/>
                <w:sz w:val="12"/>
                <w:szCs w:val="12"/>
              </w:rPr>
              <w:t> </w:t>
            </w:r>
          </w:p>
        </w:tc>
      </w:tr>
      <w:tr w:rsidR="0094177E" w14:paraId="4577991B" w14:textId="77777777" w:rsidTr="0094177E">
        <w:tc>
          <w:tcPr>
            <w:tcW w:w="819" w:type="dxa"/>
            <w:shd w:val="clear" w:color="auto" w:fill="auto"/>
            <w:vAlign w:val="bottom"/>
            <w:hideMark/>
          </w:tcPr>
          <w:p w14:paraId="176FFE6D" w14:textId="77777777" w:rsidR="0094177E" w:rsidRDefault="0094177E">
            <w:pPr>
              <w:rPr>
                <w:color w:val="000000"/>
                <w:sz w:val="12"/>
                <w:szCs w:val="12"/>
              </w:rPr>
            </w:pPr>
          </w:p>
        </w:tc>
        <w:tc>
          <w:tcPr>
            <w:tcW w:w="2602" w:type="dxa"/>
            <w:shd w:val="clear" w:color="auto" w:fill="auto"/>
            <w:noWrap/>
            <w:vAlign w:val="bottom"/>
            <w:hideMark/>
          </w:tcPr>
          <w:p w14:paraId="3E80627B"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07  05030  10  0000  150</w:t>
            </w:r>
          </w:p>
        </w:tc>
        <w:tc>
          <w:tcPr>
            <w:tcW w:w="5780" w:type="dxa"/>
            <w:shd w:val="clear" w:color="auto" w:fill="auto"/>
            <w:vAlign w:val="bottom"/>
            <w:hideMark/>
          </w:tcPr>
          <w:p w14:paraId="5E4EDC14" w14:textId="77777777" w:rsidR="0094177E" w:rsidRDefault="0094177E">
            <w:pPr>
              <w:rPr>
                <w:color w:val="000000"/>
                <w:sz w:val="12"/>
                <w:szCs w:val="12"/>
              </w:rPr>
            </w:pPr>
            <w:r>
              <w:rPr>
                <w:color w:val="000000"/>
                <w:sz w:val="12"/>
                <w:szCs w:val="12"/>
              </w:rPr>
              <w:t>Прочие безвозмездные поступления в бюджеты поселений</w:t>
            </w:r>
          </w:p>
        </w:tc>
        <w:tc>
          <w:tcPr>
            <w:tcW w:w="1107" w:type="dxa"/>
            <w:shd w:val="clear" w:color="auto" w:fill="auto"/>
            <w:noWrap/>
            <w:vAlign w:val="bottom"/>
            <w:hideMark/>
          </w:tcPr>
          <w:p w14:paraId="125DCB7A"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3353C37D"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F7F66C8"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596CE5D" w14:textId="77777777" w:rsidR="0094177E" w:rsidRDefault="0094177E">
            <w:pPr>
              <w:rPr>
                <w:color w:val="000000"/>
                <w:sz w:val="12"/>
                <w:szCs w:val="12"/>
              </w:rPr>
            </w:pPr>
            <w:r>
              <w:rPr>
                <w:color w:val="000000"/>
                <w:sz w:val="12"/>
                <w:szCs w:val="12"/>
              </w:rPr>
              <w:t> </w:t>
            </w:r>
          </w:p>
        </w:tc>
      </w:tr>
      <w:tr w:rsidR="0094177E" w14:paraId="2AA3E702" w14:textId="77777777" w:rsidTr="0094177E">
        <w:tc>
          <w:tcPr>
            <w:tcW w:w="819" w:type="dxa"/>
            <w:shd w:val="clear" w:color="auto" w:fill="auto"/>
            <w:vAlign w:val="bottom"/>
            <w:hideMark/>
          </w:tcPr>
          <w:p w14:paraId="18397A0D" w14:textId="77777777" w:rsidR="0094177E" w:rsidRDefault="0094177E">
            <w:pPr>
              <w:rPr>
                <w:color w:val="000000"/>
                <w:sz w:val="12"/>
                <w:szCs w:val="12"/>
              </w:rPr>
            </w:pPr>
          </w:p>
        </w:tc>
        <w:tc>
          <w:tcPr>
            <w:tcW w:w="2602" w:type="dxa"/>
            <w:shd w:val="clear" w:color="auto" w:fill="auto"/>
            <w:noWrap/>
            <w:vAlign w:val="bottom"/>
            <w:hideMark/>
          </w:tcPr>
          <w:p w14:paraId="700C0502" w14:textId="77777777" w:rsidR="0094177E" w:rsidRDefault="0094177E">
            <w:pPr>
              <w:rPr>
                <w:color w:val="000000"/>
                <w:sz w:val="12"/>
                <w:szCs w:val="12"/>
              </w:rPr>
            </w:pPr>
            <w:proofErr w:type="gramStart"/>
            <w:r>
              <w:rPr>
                <w:color w:val="000000"/>
                <w:sz w:val="12"/>
                <w:szCs w:val="12"/>
              </w:rPr>
              <w:t>000  2</w:t>
            </w:r>
            <w:proofErr w:type="gramEnd"/>
            <w:r>
              <w:rPr>
                <w:color w:val="000000"/>
                <w:sz w:val="12"/>
                <w:szCs w:val="12"/>
              </w:rPr>
              <w:t xml:space="preserve">  18  00000  00  0000  000</w:t>
            </w:r>
          </w:p>
        </w:tc>
        <w:tc>
          <w:tcPr>
            <w:tcW w:w="5780" w:type="dxa"/>
            <w:shd w:val="clear" w:color="auto" w:fill="auto"/>
            <w:vAlign w:val="bottom"/>
            <w:hideMark/>
          </w:tcPr>
          <w:p w14:paraId="18291816" w14:textId="77777777" w:rsidR="0094177E" w:rsidRDefault="0094177E">
            <w:pPr>
              <w:rPr>
                <w:color w:val="000000"/>
                <w:sz w:val="12"/>
                <w:szCs w:val="12"/>
              </w:rPr>
            </w:pPr>
            <w:r>
              <w:rPr>
                <w:color w:val="000000"/>
                <w:sz w:val="12"/>
                <w:szCs w:val="1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107" w:type="dxa"/>
            <w:shd w:val="clear" w:color="auto" w:fill="auto"/>
            <w:noWrap/>
            <w:vAlign w:val="bottom"/>
            <w:hideMark/>
          </w:tcPr>
          <w:p w14:paraId="7B8DCF4B"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0A565F2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2E8CBB53"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67FB316C" w14:textId="77777777" w:rsidR="0094177E" w:rsidRDefault="0094177E">
            <w:pPr>
              <w:rPr>
                <w:color w:val="000000"/>
                <w:sz w:val="12"/>
                <w:szCs w:val="12"/>
              </w:rPr>
            </w:pPr>
            <w:r>
              <w:rPr>
                <w:color w:val="000000"/>
                <w:sz w:val="12"/>
                <w:szCs w:val="12"/>
              </w:rPr>
              <w:t> </w:t>
            </w:r>
          </w:p>
        </w:tc>
      </w:tr>
      <w:tr w:rsidR="0094177E" w14:paraId="7FB88FA9" w14:textId="77777777" w:rsidTr="0094177E">
        <w:tc>
          <w:tcPr>
            <w:tcW w:w="819" w:type="dxa"/>
            <w:shd w:val="clear" w:color="auto" w:fill="auto"/>
            <w:vAlign w:val="bottom"/>
            <w:hideMark/>
          </w:tcPr>
          <w:p w14:paraId="6CE20B58" w14:textId="77777777" w:rsidR="0094177E" w:rsidRDefault="0094177E">
            <w:pPr>
              <w:rPr>
                <w:color w:val="000000"/>
                <w:sz w:val="12"/>
                <w:szCs w:val="12"/>
              </w:rPr>
            </w:pPr>
          </w:p>
        </w:tc>
        <w:tc>
          <w:tcPr>
            <w:tcW w:w="2602" w:type="dxa"/>
            <w:shd w:val="clear" w:color="auto" w:fill="auto"/>
            <w:noWrap/>
            <w:vAlign w:val="center"/>
            <w:hideMark/>
          </w:tcPr>
          <w:p w14:paraId="36DA2415" w14:textId="77777777" w:rsidR="0094177E" w:rsidRDefault="0094177E">
            <w:pPr>
              <w:rPr>
                <w:sz w:val="12"/>
                <w:szCs w:val="12"/>
              </w:rPr>
            </w:pPr>
            <w:proofErr w:type="gramStart"/>
            <w:r>
              <w:rPr>
                <w:sz w:val="12"/>
                <w:szCs w:val="12"/>
              </w:rPr>
              <w:t>000  2</w:t>
            </w:r>
            <w:proofErr w:type="gramEnd"/>
            <w:r>
              <w:rPr>
                <w:sz w:val="12"/>
                <w:szCs w:val="12"/>
              </w:rPr>
              <w:t xml:space="preserve"> 18 60010 10 0000 150</w:t>
            </w:r>
          </w:p>
        </w:tc>
        <w:tc>
          <w:tcPr>
            <w:tcW w:w="5780" w:type="dxa"/>
            <w:shd w:val="clear" w:color="auto" w:fill="auto"/>
            <w:vAlign w:val="center"/>
            <w:hideMark/>
          </w:tcPr>
          <w:p w14:paraId="69A70FDF" w14:textId="77777777" w:rsidR="0094177E" w:rsidRDefault="0094177E">
            <w:pPr>
              <w:jc w:val="both"/>
              <w:rPr>
                <w:sz w:val="12"/>
                <w:szCs w:val="12"/>
              </w:rPr>
            </w:pPr>
            <w:r>
              <w:rPr>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7" w:type="dxa"/>
            <w:shd w:val="clear" w:color="auto" w:fill="auto"/>
            <w:noWrap/>
            <w:vAlign w:val="bottom"/>
            <w:hideMark/>
          </w:tcPr>
          <w:p w14:paraId="4918BA79" w14:textId="77777777" w:rsidR="0094177E" w:rsidRDefault="0094177E">
            <w:pPr>
              <w:rPr>
                <w:color w:val="000000"/>
                <w:sz w:val="12"/>
                <w:szCs w:val="12"/>
              </w:rPr>
            </w:pPr>
            <w:r>
              <w:rPr>
                <w:color w:val="000000"/>
                <w:sz w:val="12"/>
                <w:szCs w:val="12"/>
              </w:rPr>
              <w:t> </w:t>
            </w:r>
          </w:p>
        </w:tc>
        <w:tc>
          <w:tcPr>
            <w:tcW w:w="60" w:type="dxa"/>
            <w:shd w:val="clear" w:color="auto" w:fill="auto"/>
            <w:noWrap/>
            <w:vAlign w:val="bottom"/>
            <w:hideMark/>
          </w:tcPr>
          <w:p w14:paraId="54B69357"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7B3F5335" w14:textId="77777777" w:rsidR="0094177E" w:rsidRDefault="0094177E">
            <w:pPr>
              <w:rPr>
                <w:color w:val="000000"/>
                <w:sz w:val="12"/>
                <w:szCs w:val="12"/>
              </w:rPr>
            </w:pPr>
            <w:r>
              <w:rPr>
                <w:color w:val="000000"/>
                <w:sz w:val="12"/>
                <w:szCs w:val="12"/>
              </w:rPr>
              <w:t> </w:t>
            </w:r>
          </w:p>
        </w:tc>
        <w:tc>
          <w:tcPr>
            <w:tcW w:w="476" w:type="dxa"/>
            <w:shd w:val="clear" w:color="auto" w:fill="auto"/>
            <w:noWrap/>
            <w:vAlign w:val="bottom"/>
            <w:hideMark/>
          </w:tcPr>
          <w:p w14:paraId="476819F4" w14:textId="77777777" w:rsidR="0094177E" w:rsidRDefault="0094177E">
            <w:pPr>
              <w:rPr>
                <w:color w:val="000000"/>
                <w:sz w:val="12"/>
                <w:szCs w:val="12"/>
              </w:rPr>
            </w:pPr>
            <w:r>
              <w:rPr>
                <w:color w:val="000000"/>
                <w:sz w:val="12"/>
                <w:szCs w:val="12"/>
              </w:rPr>
              <w:t> </w:t>
            </w:r>
          </w:p>
        </w:tc>
      </w:tr>
      <w:tr w:rsidR="0094177E" w14:paraId="27F11D6C" w14:textId="77777777" w:rsidTr="0094177E">
        <w:tc>
          <w:tcPr>
            <w:tcW w:w="819" w:type="dxa"/>
            <w:shd w:val="clear" w:color="auto" w:fill="auto"/>
            <w:vAlign w:val="bottom"/>
            <w:hideMark/>
          </w:tcPr>
          <w:p w14:paraId="666C476B" w14:textId="77777777" w:rsidR="0094177E" w:rsidRDefault="0094177E">
            <w:pPr>
              <w:rPr>
                <w:color w:val="000000"/>
                <w:sz w:val="12"/>
                <w:szCs w:val="12"/>
              </w:rPr>
            </w:pPr>
          </w:p>
        </w:tc>
        <w:tc>
          <w:tcPr>
            <w:tcW w:w="2602" w:type="dxa"/>
            <w:shd w:val="clear" w:color="auto" w:fill="auto"/>
            <w:noWrap/>
            <w:vAlign w:val="center"/>
            <w:hideMark/>
          </w:tcPr>
          <w:p w14:paraId="62FCCBFB" w14:textId="77777777" w:rsidR="0094177E" w:rsidRDefault="0094177E">
            <w:pPr>
              <w:rPr>
                <w:sz w:val="20"/>
                <w:szCs w:val="20"/>
              </w:rPr>
            </w:pPr>
          </w:p>
        </w:tc>
        <w:tc>
          <w:tcPr>
            <w:tcW w:w="5780" w:type="dxa"/>
            <w:shd w:val="clear" w:color="auto" w:fill="auto"/>
            <w:vAlign w:val="center"/>
            <w:hideMark/>
          </w:tcPr>
          <w:p w14:paraId="172A3C8B" w14:textId="77777777" w:rsidR="0094177E" w:rsidRDefault="0094177E">
            <w:pPr>
              <w:jc w:val="center"/>
              <w:rPr>
                <w:sz w:val="20"/>
                <w:szCs w:val="20"/>
              </w:rPr>
            </w:pPr>
          </w:p>
        </w:tc>
        <w:tc>
          <w:tcPr>
            <w:tcW w:w="1107" w:type="dxa"/>
            <w:shd w:val="clear" w:color="auto" w:fill="auto"/>
            <w:noWrap/>
            <w:vAlign w:val="bottom"/>
            <w:hideMark/>
          </w:tcPr>
          <w:p w14:paraId="4A616A9A" w14:textId="77777777" w:rsidR="0094177E" w:rsidRDefault="0094177E">
            <w:pPr>
              <w:jc w:val="both"/>
              <w:rPr>
                <w:sz w:val="20"/>
                <w:szCs w:val="20"/>
              </w:rPr>
            </w:pPr>
          </w:p>
        </w:tc>
        <w:tc>
          <w:tcPr>
            <w:tcW w:w="60" w:type="dxa"/>
            <w:shd w:val="clear" w:color="auto" w:fill="auto"/>
            <w:noWrap/>
            <w:vAlign w:val="bottom"/>
            <w:hideMark/>
          </w:tcPr>
          <w:p w14:paraId="16436213" w14:textId="77777777" w:rsidR="0094177E" w:rsidRDefault="0094177E">
            <w:pPr>
              <w:rPr>
                <w:sz w:val="20"/>
                <w:szCs w:val="20"/>
              </w:rPr>
            </w:pPr>
          </w:p>
        </w:tc>
        <w:tc>
          <w:tcPr>
            <w:tcW w:w="476" w:type="dxa"/>
            <w:shd w:val="clear" w:color="auto" w:fill="auto"/>
            <w:noWrap/>
            <w:vAlign w:val="bottom"/>
            <w:hideMark/>
          </w:tcPr>
          <w:p w14:paraId="32163B5C" w14:textId="77777777" w:rsidR="0094177E" w:rsidRDefault="0094177E">
            <w:pPr>
              <w:rPr>
                <w:sz w:val="20"/>
                <w:szCs w:val="20"/>
              </w:rPr>
            </w:pPr>
          </w:p>
        </w:tc>
        <w:tc>
          <w:tcPr>
            <w:tcW w:w="476" w:type="dxa"/>
            <w:shd w:val="clear" w:color="auto" w:fill="auto"/>
            <w:noWrap/>
            <w:vAlign w:val="bottom"/>
            <w:hideMark/>
          </w:tcPr>
          <w:p w14:paraId="19F004B4" w14:textId="77777777" w:rsidR="0094177E" w:rsidRDefault="0094177E">
            <w:pPr>
              <w:rPr>
                <w:sz w:val="20"/>
                <w:szCs w:val="20"/>
              </w:rPr>
            </w:pPr>
          </w:p>
        </w:tc>
      </w:tr>
      <w:tr w:rsidR="0094177E" w14:paraId="6EE87557" w14:textId="77777777" w:rsidTr="0094177E">
        <w:tc>
          <w:tcPr>
            <w:tcW w:w="819" w:type="dxa"/>
            <w:shd w:val="clear" w:color="auto" w:fill="auto"/>
            <w:vAlign w:val="bottom"/>
            <w:hideMark/>
          </w:tcPr>
          <w:p w14:paraId="68027C44" w14:textId="77777777" w:rsidR="0094177E" w:rsidRDefault="0094177E">
            <w:pPr>
              <w:rPr>
                <w:sz w:val="20"/>
                <w:szCs w:val="20"/>
              </w:rPr>
            </w:pPr>
          </w:p>
        </w:tc>
        <w:tc>
          <w:tcPr>
            <w:tcW w:w="2602" w:type="dxa"/>
            <w:shd w:val="clear" w:color="auto" w:fill="auto"/>
            <w:noWrap/>
            <w:vAlign w:val="center"/>
            <w:hideMark/>
          </w:tcPr>
          <w:p w14:paraId="42663A35" w14:textId="77777777" w:rsidR="0094177E" w:rsidRDefault="0094177E">
            <w:pPr>
              <w:rPr>
                <w:rFonts w:ascii="Calibri" w:hAnsi="Calibri"/>
                <w:color w:val="000000"/>
                <w:sz w:val="12"/>
                <w:szCs w:val="12"/>
              </w:rPr>
            </w:pPr>
            <w:r>
              <w:rPr>
                <w:rFonts w:ascii="Calibri" w:hAnsi="Calibri"/>
                <w:color w:val="000000"/>
                <w:sz w:val="12"/>
                <w:szCs w:val="12"/>
              </w:rPr>
              <w:t xml:space="preserve">Глава </w:t>
            </w:r>
            <w:proofErr w:type="spellStart"/>
            <w:r>
              <w:rPr>
                <w:rFonts w:ascii="Calibri" w:hAnsi="Calibri"/>
                <w:color w:val="000000"/>
                <w:sz w:val="12"/>
                <w:szCs w:val="12"/>
              </w:rPr>
              <w:t>Казинского</w:t>
            </w:r>
            <w:proofErr w:type="spellEnd"/>
            <w:r>
              <w:rPr>
                <w:rFonts w:ascii="Calibri" w:hAnsi="Calibri"/>
                <w:color w:val="000000"/>
                <w:sz w:val="12"/>
                <w:szCs w:val="12"/>
              </w:rPr>
              <w:t xml:space="preserve"> сельского поселения</w:t>
            </w:r>
          </w:p>
        </w:tc>
        <w:tc>
          <w:tcPr>
            <w:tcW w:w="5780" w:type="dxa"/>
            <w:shd w:val="clear" w:color="auto" w:fill="auto"/>
            <w:noWrap/>
            <w:vAlign w:val="center"/>
            <w:hideMark/>
          </w:tcPr>
          <w:p w14:paraId="66D3E69B" w14:textId="77777777" w:rsidR="0094177E" w:rsidRDefault="0094177E">
            <w:pPr>
              <w:rPr>
                <w:rFonts w:ascii="Calibri" w:hAnsi="Calibri"/>
                <w:color w:val="000000"/>
                <w:sz w:val="12"/>
                <w:szCs w:val="12"/>
              </w:rPr>
            </w:pPr>
          </w:p>
        </w:tc>
        <w:tc>
          <w:tcPr>
            <w:tcW w:w="1107" w:type="dxa"/>
            <w:shd w:val="clear" w:color="auto" w:fill="auto"/>
            <w:noWrap/>
            <w:vAlign w:val="center"/>
            <w:hideMark/>
          </w:tcPr>
          <w:p w14:paraId="6A42C2F7" w14:textId="77777777" w:rsidR="0094177E" w:rsidRDefault="0094177E">
            <w:pPr>
              <w:rPr>
                <w:rFonts w:ascii="Calibri" w:hAnsi="Calibri"/>
                <w:color w:val="000000"/>
                <w:sz w:val="12"/>
                <w:szCs w:val="12"/>
              </w:rPr>
            </w:pPr>
            <w:proofErr w:type="spellStart"/>
            <w:r>
              <w:rPr>
                <w:rFonts w:ascii="Calibri" w:hAnsi="Calibri"/>
                <w:color w:val="000000"/>
                <w:sz w:val="12"/>
                <w:szCs w:val="12"/>
              </w:rPr>
              <w:t>Ю.И.Журавлев</w:t>
            </w:r>
            <w:proofErr w:type="spellEnd"/>
          </w:p>
        </w:tc>
        <w:tc>
          <w:tcPr>
            <w:tcW w:w="60" w:type="dxa"/>
            <w:shd w:val="clear" w:color="auto" w:fill="auto"/>
            <w:noWrap/>
            <w:vAlign w:val="bottom"/>
            <w:hideMark/>
          </w:tcPr>
          <w:p w14:paraId="1E3E64D6" w14:textId="77777777" w:rsidR="0094177E" w:rsidRDefault="0094177E">
            <w:pPr>
              <w:rPr>
                <w:rFonts w:ascii="Calibri" w:hAnsi="Calibri"/>
                <w:color w:val="000000"/>
                <w:sz w:val="12"/>
                <w:szCs w:val="12"/>
              </w:rPr>
            </w:pPr>
          </w:p>
        </w:tc>
        <w:tc>
          <w:tcPr>
            <w:tcW w:w="476" w:type="dxa"/>
            <w:shd w:val="clear" w:color="auto" w:fill="auto"/>
            <w:noWrap/>
            <w:vAlign w:val="bottom"/>
            <w:hideMark/>
          </w:tcPr>
          <w:p w14:paraId="5AAF16D2" w14:textId="77777777" w:rsidR="0094177E" w:rsidRDefault="0094177E">
            <w:pPr>
              <w:rPr>
                <w:sz w:val="20"/>
                <w:szCs w:val="20"/>
              </w:rPr>
            </w:pPr>
          </w:p>
        </w:tc>
        <w:tc>
          <w:tcPr>
            <w:tcW w:w="476" w:type="dxa"/>
            <w:shd w:val="clear" w:color="auto" w:fill="auto"/>
            <w:noWrap/>
            <w:vAlign w:val="bottom"/>
            <w:hideMark/>
          </w:tcPr>
          <w:p w14:paraId="0A0B4F28" w14:textId="77777777" w:rsidR="0094177E" w:rsidRDefault="0094177E">
            <w:pPr>
              <w:rPr>
                <w:sz w:val="20"/>
                <w:szCs w:val="20"/>
              </w:rPr>
            </w:pPr>
          </w:p>
        </w:tc>
      </w:tr>
    </w:tbl>
    <w:p w14:paraId="658E7F3B" w14:textId="44BEBB52" w:rsidR="003B5EA0" w:rsidRDefault="003B5EA0" w:rsidP="005A59D5">
      <w:pPr>
        <w:jc w:val="both"/>
        <w:rPr>
          <w:sz w:val="16"/>
          <w:szCs w:val="16"/>
        </w:rPr>
      </w:pPr>
    </w:p>
    <w:tbl>
      <w:tblPr>
        <w:tblW w:w="5000" w:type="pct"/>
        <w:tblLook w:val="04A0" w:firstRow="1" w:lastRow="0" w:firstColumn="1" w:lastColumn="0" w:noHBand="0" w:noVBand="1"/>
      </w:tblPr>
      <w:tblGrid>
        <w:gridCol w:w="669"/>
        <w:gridCol w:w="1420"/>
        <w:gridCol w:w="2737"/>
      </w:tblGrid>
      <w:tr w:rsidR="0094177E" w14:paraId="7140D400" w14:textId="77777777" w:rsidTr="0094177E">
        <w:tc>
          <w:tcPr>
            <w:tcW w:w="1160" w:type="dxa"/>
            <w:tcBorders>
              <w:top w:val="nil"/>
              <w:left w:val="nil"/>
              <w:bottom w:val="nil"/>
              <w:right w:val="nil"/>
            </w:tcBorders>
            <w:shd w:val="clear" w:color="auto" w:fill="auto"/>
            <w:noWrap/>
            <w:vAlign w:val="bottom"/>
            <w:hideMark/>
          </w:tcPr>
          <w:p w14:paraId="662EF8D1" w14:textId="77777777" w:rsidR="0094177E" w:rsidRDefault="0094177E">
            <w:pPr>
              <w:rPr>
                <w:sz w:val="20"/>
                <w:szCs w:val="20"/>
              </w:rPr>
            </w:pPr>
          </w:p>
        </w:tc>
        <w:tc>
          <w:tcPr>
            <w:tcW w:w="2720" w:type="dxa"/>
            <w:tcBorders>
              <w:top w:val="nil"/>
              <w:left w:val="nil"/>
              <w:bottom w:val="nil"/>
              <w:right w:val="nil"/>
            </w:tcBorders>
            <w:shd w:val="clear" w:color="auto" w:fill="auto"/>
            <w:noWrap/>
            <w:vAlign w:val="bottom"/>
            <w:hideMark/>
          </w:tcPr>
          <w:p w14:paraId="330C4916" w14:textId="77777777" w:rsidR="0094177E" w:rsidRDefault="0094177E">
            <w:pPr>
              <w:jc w:val="center"/>
              <w:rPr>
                <w:sz w:val="20"/>
                <w:szCs w:val="20"/>
              </w:rPr>
            </w:pPr>
          </w:p>
        </w:tc>
        <w:tc>
          <w:tcPr>
            <w:tcW w:w="5460" w:type="dxa"/>
            <w:tcBorders>
              <w:top w:val="nil"/>
              <w:left w:val="nil"/>
              <w:bottom w:val="nil"/>
              <w:right w:val="nil"/>
            </w:tcBorders>
            <w:shd w:val="clear" w:color="auto" w:fill="auto"/>
            <w:noWrap/>
            <w:vAlign w:val="bottom"/>
            <w:hideMark/>
          </w:tcPr>
          <w:p w14:paraId="795C9EB1" w14:textId="77777777" w:rsidR="0094177E" w:rsidRDefault="0094177E">
            <w:pPr>
              <w:rPr>
                <w:sz w:val="12"/>
                <w:szCs w:val="12"/>
              </w:rPr>
            </w:pPr>
            <w:r>
              <w:rPr>
                <w:sz w:val="12"/>
                <w:szCs w:val="12"/>
              </w:rPr>
              <w:t xml:space="preserve">                      Приложение № 3</w:t>
            </w:r>
          </w:p>
        </w:tc>
      </w:tr>
      <w:tr w:rsidR="0094177E" w14:paraId="14F09B3F" w14:textId="77777777" w:rsidTr="0094177E">
        <w:tc>
          <w:tcPr>
            <w:tcW w:w="1160" w:type="dxa"/>
            <w:tcBorders>
              <w:top w:val="nil"/>
              <w:left w:val="nil"/>
              <w:bottom w:val="nil"/>
              <w:right w:val="nil"/>
            </w:tcBorders>
            <w:shd w:val="clear" w:color="auto" w:fill="auto"/>
            <w:noWrap/>
            <w:vAlign w:val="bottom"/>
            <w:hideMark/>
          </w:tcPr>
          <w:p w14:paraId="5F11ECD3" w14:textId="77777777" w:rsidR="0094177E" w:rsidRDefault="0094177E">
            <w:pPr>
              <w:rPr>
                <w:sz w:val="12"/>
                <w:szCs w:val="12"/>
              </w:rPr>
            </w:pPr>
          </w:p>
        </w:tc>
        <w:tc>
          <w:tcPr>
            <w:tcW w:w="2720" w:type="dxa"/>
            <w:tcBorders>
              <w:top w:val="nil"/>
              <w:left w:val="nil"/>
              <w:bottom w:val="nil"/>
              <w:right w:val="nil"/>
            </w:tcBorders>
            <w:shd w:val="clear" w:color="auto" w:fill="auto"/>
            <w:noWrap/>
            <w:vAlign w:val="bottom"/>
            <w:hideMark/>
          </w:tcPr>
          <w:p w14:paraId="4DB738FD" w14:textId="77777777" w:rsidR="0094177E" w:rsidRDefault="0094177E">
            <w:pPr>
              <w:jc w:val="center"/>
              <w:rPr>
                <w:sz w:val="20"/>
                <w:szCs w:val="20"/>
              </w:rPr>
            </w:pPr>
          </w:p>
        </w:tc>
        <w:tc>
          <w:tcPr>
            <w:tcW w:w="5460" w:type="dxa"/>
            <w:tcBorders>
              <w:top w:val="nil"/>
              <w:left w:val="nil"/>
              <w:bottom w:val="nil"/>
              <w:right w:val="nil"/>
            </w:tcBorders>
            <w:shd w:val="clear" w:color="auto" w:fill="auto"/>
            <w:noWrap/>
            <w:vAlign w:val="bottom"/>
            <w:hideMark/>
          </w:tcPr>
          <w:p w14:paraId="09120FB0" w14:textId="77777777" w:rsidR="0094177E" w:rsidRDefault="0094177E">
            <w:pPr>
              <w:rPr>
                <w:sz w:val="12"/>
                <w:szCs w:val="12"/>
              </w:rPr>
            </w:pPr>
            <w:r>
              <w:rPr>
                <w:sz w:val="12"/>
                <w:szCs w:val="12"/>
              </w:rPr>
              <w:t xml:space="preserve">                      к решению Совета народных депутатов</w:t>
            </w:r>
          </w:p>
        </w:tc>
      </w:tr>
      <w:tr w:rsidR="0094177E" w14:paraId="23B371C4" w14:textId="77777777" w:rsidTr="0094177E">
        <w:tc>
          <w:tcPr>
            <w:tcW w:w="1160" w:type="dxa"/>
            <w:tcBorders>
              <w:top w:val="nil"/>
              <w:left w:val="nil"/>
              <w:bottom w:val="nil"/>
              <w:right w:val="nil"/>
            </w:tcBorders>
            <w:shd w:val="clear" w:color="auto" w:fill="auto"/>
            <w:noWrap/>
            <w:vAlign w:val="bottom"/>
            <w:hideMark/>
          </w:tcPr>
          <w:p w14:paraId="6D807E39" w14:textId="77777777" w:rsidR="0094177E" w:rsidRDefault="0094177E">
            <w:pPr>
              <w:rPr>
                <w:sz w:val="12"/>
                <w:szCs w:val="12"/>
              </w:rPr>
            </w:pPr>
          </w:p>
        </w:tc>
        <w:tc>
          <w:tcPr>
            <w:tcW w:w="2720" w:type="dxa"/>
            <w:tcBorders>
              <w:top w:val="nil"/>
              <w:left w:val="nil"/>
              <w:bottom w:val="nil"/>
              <w:right w:val="nil"/>
            </w:tcBorders>
            <w:shd w:val="clear" w:color="auto" w:fill="auto"/>
            <w:noWrap/>
            <w:vAlign w:val="bottom"/>
            <w:hideMark/>
          </w:tcPr>
          <w:p w14:paraId="757755B4" w14:textId="77777777" w:rsidR="0094177E" w:rsidRDefault="0094177E">
            <w:pPr>
              <w:jc w:val="center"/>
              <w:rPr>
                <w:sz w:val="20"/>
                <w:szCs w:val="20"/>
              </w:rPr>
            </w:pPr>
          </w:p>
        </w:tc>
        <w:tc>
          <w:tcPr>
            <w:tcW w:w="5460" w:type="dxa"/>
            <w:tcBorders>
              <w:top w:val="nil"/>
              <w:left w:val="nil"/>
              <w:bottom w:val="nil"/>
              <w:right w:val="nil"/>
            </w:tcBorders>
            <w:shd w:val="clear" w:color="auto" w:fill="auto"/>
            <w:noWrap/>
            <w:vAlign w:val="bottom"/>
            <w:hideMark/>
          </w:tcPr>
          <w:p w14:paraId="7E1FC41C" w14:textId="77777777" w:rsidR="0094177E" w:rsidRDefault="0094177E">
            <w:pPr>
              <w:rPr>
                <w:sz w:val="12"/>
                <w:szCs w:val="12"/>
              </w:rPr>
            </w:pPr>
            <w:r>
              <w:rPr>
                <w:sz w:val="12"/>
                <w:szCs w:val="12"/>
              </w:rPr>
              <w:t xml:space="preserve">                      Павловского муниципального района</w:t>
            </w:r>
          </w:p>
        </w:tc>
      </w:tr>
      <w:tr w:rsidR="0094177E" w14:paraId="62C7B35C" w14:textId="77777777" w:rsidTr="0094177E">
        <w:tc>
          <w:tcPr>
            <w:tcW w:w="1160" w:type="dxa"/>
            <w:tcBorders>
              <w:top w:val="nil"/>
              <w:left w:val="nil"/>
              <w:bottom w:val="nil"/>
              <w:right w:val="nil"/>
            </w:tcBorders>
            <w:shd w:val="clear" w:color="auto" w:fill="auto"/>
            <w:noWrap/>
            <w:vAlign w:val="bottom"/>
            <w:hideMark/>
          </w:tcPr>
          <w:p w14:paraId="36202EF7" w14:textId="77777777" w:rsidR="0094177E" w:rsidRDefault="0094177E">
            <w:pPr>
              <w:rPr>
                <w:sz w:val="12"/>
                <w:szCs w:val="12"/>
              </w:rPr>
            </w:pPr>
          </w:p>
        </w:tc>
        <w:tc>
          <w:tcPr>
            <w:tcW w:w="2720" w:type="dxa"/>
            <w:tcBorders>
              <w:top w:val="nil"/>
              <w:left w:val="nil"/>
              <w:bottom w:val="nil"/>
              <w:right w:val="nil"/>
            </w:tcBorders>
            <w:shd w:val="clear" w:color="auto" w:fill="auto"/>
            <w:noWrap/>
            <w:vAlign w:val="bottom"/>
            <w:hideMark/>
          </w:tcPr>
          <w:p w14:paraId="0BB68D81" w14:textId="77777777" w:rsidR="0094177E" w:rsidRDefault="0094177E">
            <w:pPr>
              <w:jc w:val="center"/>
              <w:rPr>
                <w:sz w:val="20"/>
                <w:szCs w:val="20"/>
              </w:rPr>
            </w:pPr>
          </w:p>
        </w:tc>
        <w:tc>
          <w:tcPr>
            <w:tcW w:w="5460" w:type="dxa"/>
            <w:tcBorders>
              <w:top w:val="nil"/>
              <w:left w:val="nil"/>
              <w:bottom w:val="nil"/>
              <w:right w:val="nil"/>
            </w:tcBorders>
            <w:shd w:val="clear" w:color="auto" w:fill="auto"/>
            <w:noWrap/>
            <w:vAlign w:val="bottom"/>
            <w:hideMark/>
          </w:tcPr>
          <w:p w14:paraId="755F442F" w14:textId="77777777" w:rsidR="0094177E" w:rsidRDefault="0094177E">
            <w:pPr>
              <w:rPr>
                <w:sz w:val="12"/>
                <w:szCs w:val="12"/>
              </w:rPr>
            </w:pPr>
            <w:r>
              <w:rPr>
                <w:sz w:val="12"/>
                <w:szCs w:val="12"/>
              </w:rPr>
              <w:t xml:space="preserve">                      от 24.12.2019 г. № 376</w:t>
            </w:r>
          </w:p>
        </w:tc>
      </w:tr>
      <w:tr w:rsidR="0094177E" w14:paraId="39D74511" w14:textId="77777777" w:rsidTr="0094177E">
        <w:tc>
          <w:tcPr>
            <w:tcW w:w="1160" w:type="dxa"/>
            <w:tcBorders>
              <w:top w:val="nil"/>
              <w:left w:val="nil"/>
              <w:bottom w:val="nil"/>
              <w:right w:val="nil"/>
            </w:tcBorders>
            <w:shd w:val="clear" w:color="auto" w:fill="auto"/>
            <w:noWrap/>
            <w:vAlign w:val="bottom"/>
            <w:hideMark/>
          </w:tcPr>
          <w:p w14:paraId="2238CD08" w14:textId="77777777" w:rsidR="0094177E" w:rsidRDefault="0094177E">
            <w:pPr>
              <w:rPr>
                <w:sz w:val="12"/>
                <w:szCs w:val="12"/>
              </w:rPr>
            </w:pPr>
          </w:p>
        </w:tc>
        <w:tc>
          <w:tcPr>
            <w:tcW w:w="2720" w:type="dxa"/>
            <w:tcBorders>
              <w:top w:val="nil"/>
              <w:left w:val="nil"/>
              <w:bottom w:val="nil"/>
              <w:right w:val="nil"/>
            </w:tcBorders>
            <w:shd w:val="clear" w:color="auto" w:fill="auto"/>
            <w:noWrap/>
            <w:vAlign w:val="bottom"/>
            <w:hideMark/>
          </w:tcPr>
          <w:p w14:paraId="781E6200" w14:textId="77777777" w:rsidR="0094177E" w:rsidRDefault="0094177E">
            <w:pPr>
              <w:jc w:val="center"/>
              <w:rPr>
                <w:sz w:val="20"/>
                <w:szCs w:val="20"/>
              </w:rPr>
            </w:pPr>
          </w:p>
        </w:tc>
        <w:tc>
          <w:tcPr>
            <w:tcW w:w="5460" w:type="dxa"/>
            <w:tcBorders>
              <w:top w:val="nil"/>
              <w:left w:val="nil"/>
              <w:bottom w:val="nil"/>
              <w:right w:val="nil"/>
            </w:tcBorders>
            <w:shd w:val="clear" w:color="auto" w:fill="auto"/>
            <w:noWrap/>
            <w:vAlign w:val="bottom"/>
            <w:hideMark/>
          </w:tcPr>
          <w:p w14:paraId="40A29FBF" w14:textId="77777777" w:rsidR="0094177E" w:rsidRDefault="0094177E">
            <w:pPr>
              <w:rPr>
                <w:sz w:val="20"/>
                <w:szCs w:val="20"/>
              </w:rPr>
            </w:pPr>
          </w:p>
        </w:tc>
      </w:tr>
      <w:tr w:rsidR="0094177E" w14:paraId="14AB1598" w14:textId="77777777" w:rsidTr="0094177E">
        <w:tc>
          <w:tcPr>
            <w:tcW w:w="1160" w:type="dxa"/>
            <w:tcBorders>
              <w:top w:val="nil"/>
              <w:left w:val="nil"/>
              <w:bottom w:val="nil"/>
              <w:right w:val="nil"/>
            </w:tcBorders>
            <w:shd w:val="clear" w:color="auto" w:fill="auto"/>
            <w:noWrap/>
            <w:vAlign w:val="bottom"/>
            <w:hideMark/>
          </w:tcPr>
          <w:p w14:paraId="12817F7C" w14:textId="77777777" w:rsidR="0094177E" w:rsidRDefault="0094177E">
            <w:pPr>
              <w:rPr>
                <w:sz w:val="20"/>
                <w:szCs w:val="20"/>
              </w:rPr>
            </w:pPr>
          </w:p>
        </w:tc>
        <w:tc>
          <w:tcPr>
            <w:tcW w:w="2720" w:type="dxa"/>
            <w:tcBorders>
              <w:top w:val="nil"/>
              <w:left w:val="nil"/>
              <w:bottom w:val="nil"/>
              <w:right w:val="nil"/>
            </w:tcBorders>
            <w:shd w:val="clear" w:color="auto" w:fill="auto"/>
            <w:noWrap/>
            <w:vAlign w:val="bottom"/>
            <w:hideMark/>
          </w:tcPr>
          <w:p w14:paraId="0D047784" w14:textId="77777777" w:rsidR="0094177E" w:rsidRDefault="0094177E">
            <w:pPr>
              <w:jc w:val="center"/>
              <w:rPr>
                <w:sz w:val="20"/>
                <w:szCs w:val="20"/>
              </w:rPr>
            </w:pPr>
          </w:p>
        </w:tc>
        <w:tc>
          <w:tcPr>
            <w:tcW w:w="5460" w:type="dxa"/>
            <w:tcBorders>
              <w:top w:val="nil"/>
              <w:left w:val="nil"/>
              <w:bottom w:val="nil"/>
              <w:right w:val="nil"/>
            </w:tcBorders>
            <w:shd w:val="clear" w:color="auto" w:fill="auto"/>
            <w:noWrap/>
            <w:vAlign w:val="bottom"/>
            <w:hideMark/>
          </w:tcPr>
          <w:p w14:paraId="7F69B0A8" w14:textId="77777777" w:rsidR="0094177E" w:rsidRDefault="0094177E">
            <w:pPr>
              <w:rPr>
                <w:sz w:val="20"/>
                <w:szCs w:val="20"/>
              </w:rPr>
            </w:pPr>
          </w:p>
        </w:tc>
      </w:tr>
      <w:tr w:rsidR="0094177E" w14:paraId="707C7C01" w14:textId="77777777" w:rsidTr="0094177E">
        <w:tc>
          <w:tcPr>
            <w:tcW w:w="9340" w:type="dxa"/>
            <w:gridSpan w:val="3"/>
            <w:tcBorders>
              <w:top w:val="nil"/>
              <w:left w:val="nil"/>
              <w:bottom w:val="nil"/>
              <w:right w:val="nil"/>
            </w:tcBorders>
            <w:shd w:val="clear" w:color="auto" w:fill="auto"/>
            <w:vAlign w:val="bottom"/>
            <w:hideMark/>
          </w:tcPr>
          <w:p w14:paraId="026825BD" w14:textId="77777777" w:rsidR="0094177E" w:rsidRDefault="0094177E">
            <w:pPr>
              <w:jc w:val="center"/>
              <w:rPr>
                <w:sz w:val="12"/>
                <w:szCs w:val="12"/>
              </w:rPr>
            </w:pPr>
            <w:r>
              <w:rPr>
                <w:sz w:val="12"/>
                <w:szCs w:val="12"/>
              </w:rPr>
              <w:t xml:space="preserve">Перечень главных администраторов доходов бюджета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 органов государственной власти Российской Федерации</w:t>
            </w:r>
          </w:p>
        </w:tc>
      </w:tr>
      <w:tr w:rsidR="0094177E" w14:paraId="350B3290" w14:textId="77777777" w:rsidTr="0094177E">
        <w:tc>
          <w:tcPr>
            <w:tcW w:w="1160" w:type="dxa"/>
            <w:tcBorders>
              <w:top w:val="nil"/>
              <w:left w:val="nil"/>
              <w:bottom w:val="nil"/>
              <w:right w:val="nil"/>
            </w:tcBorders>
            <w:shd w:val="clear" w:color="auto" w:fill="auto"/>
            <w:noWrap/>
            <w:vAlign w:val="bottom"/>
            <w:hideMark/>
          </w:tcPr>
          <w:p w14:paraId="72AE22FB" w14:textId="77777777" w:rsidR="0094177E" w:rsidRDefault="0094177E">
            <w:pPr>
              <w:jc w:val="center"/>
              <w:rPr>
                <w:sz w:val="12"/>
                <w:szCs w:val="12"/>
              </w:rPr>
            </w:pPr>
          </w:p>
        </w:tc>
        <w:tc>
          <w:tcPr>
            <w:tcW w:w="2720" w:type="dxa"/>
            <w:tcBorders>
              <w:top w:val="nil"/>
              <w:left w:val="nil"/>
              <w:bottom w:val="nil"/>
              <w:right w:val="nil"/>
            </w:tcBorders>
            <w:shd w:val="clear" w:color="auto" w:fill="auto"/>
            <w:noWrap/>
            <w:vAlign w:val="bottom"/>
            <w:hideMark/>
          </w:tcPr>
          <w:p w14:paraId="1D80E841" w14:textId="77777777" w:rsidR="0094177E" w:rsidRDefault="0094177E">
            <w:pPr>
              <w:jc w:val="center"/>
              <w:rPr>
                <w:sz w:val="20"/>
                <w:szCs w:val="20"/>
              </w:rPr>
            </w:pPr>
          </w:p>
        </w:tc>
        <w:tc>
          <w:tcPr>
            <w:tcW w:w="5460" w:type="dxa"/>
            <w:tcBorders>
              <w:top w:val="nil"/>
              <w:left w:val="nil"/>
              <w:bottom w:val="nil"/>
              <w:right w:val="nil"/>
            </w:tcBorders>
            <w:shd w:val="clear" w:color="auto" w:fill="auto"/>
            <w:noWrap/>
            <w:vAlign w:val="bottom"/>
            <w:hideMark/>
          </w:tcPr>
          <w:p w14:paraId="755ABCD5" w14:textId="77777777" w:rsidR="0094177E" w:rsidRDefault="0094177E">
            <w:pPr>
              <w:jc w:val="center"/>
              <w:rPr>
                <w:sz w:val="20"/>
                <w:szCs w:val="20"/>
              </w:rPr>
            </w:pPr>
          </w:p>
        </w:tc>
      </w:tr>
      <w:tr w:rsidR="0094177E" w14:paraId="6AE1449E" w14:textId="77777777" w:rsidTr="0094177E">
        <w:tc>
          <w:tcPr>
            <w:tcW w:w="1160" w:type="dxa"/>
            <w:tcBorders>
              <w:top w:val="nil"/>
              <w:left w:val="nil"/>
              <w:bottom w:val="nil"/>
              <w:right w:val="nil"/>
            </w:tcBorders>
            <w:shd w:val="clear" w:color="auto" w:fill="auto"/>
            <w:noWrap/>
            <w:vAlign w:val="bottom"/>
            <w:hideMark/>
          </w:tcPr>
          <w:p w14:paraId="099F8978" w14:textId="77777777" w:rsidR="0094177E" w:rsidRDefault="0094177E">
            <w:pPr>
              <w:rPr>
                <w:sz w:val="20"/>
                <w:szCs w:val="20"/>
              </w:rPr>
            </w:pPr>
          </w:p>
        </w:tc>
        <w:tc>
          <w:tcPr>
            <w:tcW w:w="2720" w:type="dxa"/>
            <w:tcBorders>
              <w:top w:val="nil"/>
              <w:left w:val="nil"/>
              <w:bottom w:val="nil"/>
              <w:right w:val="nil"/>
            </w:tcBorders>
            <w:shd w:val="clear" w:color="auto" w:fill="auto"/>
            <w:noWrap/>
            <w:vAlign w:val="bottom"/>
            <w:hideMark/>
          </w:tcPr>
          <w:p w14:paraId="48697B30" w14:textId="77777777" w:rsidR="0094177E" w:rsidRDefault="0094177E">
            <w:pPr>
              <w:jc w:val="center"/>
              <w:rPr>
                <w:sz w:val="20"/>
                <w:szCs w:val="20"/>
              </w:rPr>
            </w:pPr>
          </w:p>
        </w:tc>
        <w:tc>
          <w:tcPr>
            <w:tcW w:w="5460" w:type="dxa"/>
            <w:tcBorders>
              <w:top w:val="nil"/>
              <w:left w:val="nil"/>
              <w:bottom w:val="nil"/>
              <w:right w:val="nil"/>
            </w:tcBorders>
            <w:shd w:val="clear" w:color="auto" w:fill="auto"/>
            <w:noWrap/>
            <w:vAlign w:val="bottom"/>
            <w:hideMark/>
          </w:tcPr>
          <w:p w14:paraId="11A7BBEE" w14:textId="77777777" w:rsidR="0094177E" w:rsidRDefault="0094177E">
            <w:pPr>
              <w:rPr>
                <w:sz w:val="20"/>
                <w:szCs w:val="20"/>
              </w:rPr>
            </w:pPr>
          </w:p>
        </w:tc>
      </w:tr>
      <w:tr w:rsidR="0094177E" w14:paraId="2C6B55A7" w14:textId="77777777" w:rsidTr="0094177E">
        <w:tc>
          <w:tcPr>
            <w:tcW w:w="38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F125337" w14:textId="77777777" w:rsidR="0094177E" w:rsidRDefault="0094177E">
            <w:pPr>
              <w:jc w:val="center"/>
              <w:rPr>
                <w:sz w:val="12"/>
                <w:szCs w:val="12"/>
              </w:rPr>
            </w:pPr>
            <w:r>
              <w:rPr>
                <w:sz w:val="12"/>
                <w:szCs w:val="12"/>
              </w:rPr>
              <w:t>Код бюджетной классификации Российской Федерации</w:t>
            </w:r>
          </w:p>
        </w:tc>
        <w:tc>
          <w:tcPr>
            <w:tcW w:w="5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0F3B85" w14:textId="77777777" w:rsidR="0094177E" w:rsidRDefault="0094177E">
            <w:pPr>
              <w:jc w:val="center"/>
              <w:rPr>
                <w:sz w:val="12"/>
                <w:szCs w:val="12"/>
              </w:rPr>
            </w:pPr>
            <w:proofErr w:type="gramStart"/>
            <w:r>
              <w:rPr>
                <w:sz w:val="12"/>
                <w:szCs w:val="12"/>
              </w:rPr>
              <w:t>Наименование  главного</w:t>
            </w:r>
            <w:proofErr w:type="gramEnd"/>
            <w:r>
              <w:rPr>
                <w:sz w:val="12"/>
                <w:szCs w:val="12"/>
              </w:rPr>
              <w:t xml:space="preserve"> администратора доходов бюджета сельского поселения</w:t>
            </w:r>
          </w:p>
        </w:tc>
      </w:tr>
      <w:tr w:rsidR="0094177E" w14:paraId="49C3D589" w14:textId="77777777" w:rsidTr="0094177E">
        <w:tc>
          <w:tcPr>
            <w:tcW w:w="1160" w:type="dxa"/>
            <w:tcBorders>
              <w:top w:val="nil"/>
              <w:left w:val="single" w:sz="4" w:space="0" w:color="auto"/>
              <w:bottom w:val="single" w:sz="4" w:space="0" w:color="auto"/>
              <w:right w:val="single" w:sz="4" w:space="0" w:color="auto"/>
            </w:tcBorders>
            <w:shd w:val="clear" w:color="auto" w:fill="auto"/>
            <w:vAlign w:val="bottom"/>
            <w:hideMark/>
          </w:tcPr>
          <w:p w14:paraId="2CC1B692" w14:textId="77777777" w:rsidR="0094177E" w:rsidRDefault="0094177E">
            <w:pPr>
              <w:jc w:val="center"/>
              <w:rPr>
                <w:sz w:val="12"/>
                <w:szCs w:val="12"/>
              </w:rPr>
            </w:pPr>
            <w:r>
              <w:rPr>
                <w:sz w:val="12"/>
                <w:szCs w:val="12"/>
              </w:rPr>
              <w:t>главного администратора доходов</w:t>
            </w:r>
          </w:p>
        </w:tc>
        <w:tc>
          <w:tcPr>
            <w:tcW w:w="2720" w:type="dxa"/>
            <w:tcBorders>
              <w:top w:val="nil"/>
              <w:left w:val="nil"/>
              <w:bottom w:val="single" w:sz="4" w:space="0" w:color="auto"/>
              <w:right w:val="single" w:sz="4" w:space="0" w:color="auto"/>
            </w:tcBorders>
            <w:shd w:val="clear" w:color="auto" w:fill="auto"/>
            <w:vAlign w:val="center"/>
            <w:hideMark/>
          </w:tcPr>
          <w:p w14:paraId="1E85BCC8" w14:textId="77777777" w:rsidR="0094177E" w:rsidRDefault="0094177E">
            <w:pPr>
              <w:jc w:val="center"/>
              <w:rPr>
                <w:sz w:val="12"/>
                <w:szCs w:val="12"/>
              </w:rPr>
            </w:pPr>
            <w:r>
              <w:rPr>
                <w:sz w:val="12"/>
                <w:szCs w:val="12"/>
              </w:rPr>
              <w:t>доходов бюджета сельского поселения</w:t>
            </w:r>
          </w:p>
        </w:tc>
        <w:tc>
          <w:tcPr>
            <w:tcW w:w="5460" w:type="dxa"/>
            <w:vMerge/>
            <w:tcBorders>
              <w:top w:val="single" w:sz="4" w:space="0" w:color="auto"/>
              <w:left w:val="single" w:sz="4" w:space="0" w:color="auto"/>
              <w:bottom w:val="single" w:sz="4" w:space="0" w:color="000000"/>
              <w:right w:val="single" w:sz="4" w:space="0" w:color="auto"/>
            </w:tcBorders>
            <w:vAlign w:val="center"/>
            <w:hideMark/>
          </w:tcPr>
          <w:p w14:paraId="0BA811E9" w14:textId="77777777" w:rsidR="0094177E" w:rsidRDefault="0094177E">
            <w:pPr>
              <w:rPr>
                <w:sz w:val="12"/>
                <w:szCs w:val="12"/>
              </w:rPr>
            </w:pPr>
          </w:p>
        </w:tc>
      </w:tr>
      <w:tr w:rsidR="0094177E" w14:paraId="149B8C4D" w14:textId="77777777" w:rsidTr="0094177E">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8E3C3F4" w14:textId="77777777" w:rsidR="0094177E" w:rsidRDefault="0094177E">
            <w:pPr>
              <w:jc w:val="center"/>
              <w:rPr>
                <w:rFonts w:ascii="Arial" w:hAnsi="Arial" w:cs="Arial"/>
                <w:sz w:val="12"/>
                <w:szCs w:val="12"/>
              </w:rPr>
            </w:pPr>
            <w:r>
              <w:rPr>
                <w:rFonts w:ascii="Arial" w:hAnsi="Arial" w:cs="Arial"/>
                <w:sz w:val="12"/>
                <w:szCs w:val="12"/>
              </w:rPr>
              <w:t>1</w:t>
            </w:r>
          </w:p>
        </w:tc>
        <w:tc>
          <w:tcPr>
            <w:tcW w:w="2720" w:type="dxa"/>
            <w:tcBorders>
              <w:top w:val="nil"/>
              <w:left w:val="nil"/>
              <w:bottom w:val="single" w:sz="4" w:space="0" w:color="auto"/>
              <w:right w:val="single" w:sz="4" w:space="0" w:color="auto"/>
            </w:tcBorders>
            <w:shd w:val="clear" w:color="auto" w:fill="auto"/>
            <w:vAlign w:val="bottom"/>
            <w:hideMark/>
          </w:tcPr>
          <w:p w14:paraId="54E16A04" w14:textId="77777777" w:rsidR="0094177E" w:rsidRDefault="0094177E">
            <w:pPr>
              <w:jc w:val="center"/>
              <w:rPr>
                <w:color w:val="000000"/>
                <w:sz w:val="12"/>
                <w:szCs w:val="12"/>
              </w:rPr>
            </w:pPr>
            <w:r>
              <w:rPr>
                <w:color w:val="000000"/>
                <w:sz w:val="12"/>
                <w:szCs w:val="12"/>
              </w:rPr>
              <w:t>2</w:t>
            </w:r>
          </w:p>
        </w:tc>
        <w:tc>
          <w:tcPr>
            <w:tcW w:w="5460" w:type="dxa"/>
            <w:tcBorders>
              <w:top w:val="nil"/>
              <w:left w:val="nil"/>
              <w:bottom w:val="single" w:sz="4" w:space="0" w:color="auto"/>
              <w:right w:val="single" w:sz="4" w:space="0" w:color="auto"/>
            </w:tcBorders>
            <w:shd w:val="clear" w:color="auto" w:fill="auto"/>
            <w:vAlign w:val="bottom"/>
            <w:hideMark/>
          </w:tcPr>
          <w:p w14:paraId="66ACF763" w14:textId="77777777" w:rsidR="0094177E" w:rsidRDefault="0094177E">
            <w:pPr>
              <w:jc w:val="center"/>
              <w:rPr>
                <w:color w:val="000000"/>
                <w:sz w:val="12"/>
                <w:szCs w:val="12"/>
              </w:rPr>
            </w:pPr>
            <w:r>
              <w:rPr>
                <w:color w:val="000000"/>
                <w:sz w:val="12"/>
                <w:szCs w:val="12"/>
              </w:rPr>
              <w:t>3</w:t>
            </w:r>
          </w:p>
        </w:tc>
      </w:tr>
      <w:tr w:rsidR="0094177E" w14:paraId="1EC770D2" w14:textId="77777777" w:rsidTr="0094177E">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E6218B3" w14:textId="77777777" w:rsidR="0094177E" w:rsidRDefault="0094177E">
            <w:pPr>
              <w:jc w:val="center"/>
              <w:rPr>
                <w:b/>
                <w:bCs/>
                <w:sz w:val="12"/>
                <w:szCs w:val="12"/>
              </w:rPr>
            </w:pPr>
            <w:r>
              <w:rPr>
                <w:b/>
                <w:bCs/>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14:paraId="045A63BF" w14:textId="77777777" w:rsidR="0094177E" w:rsidRDefault="0094177E">
            <w:pPr>
              <w:jc w:val="center"/>
              <w:rPr>
                <w:b/>
                <w:bCs/>
                <w:sz w:val="12"/>
                <w:szCs w:val="12"/>
              </w:rPr>
            </w:pPr>
            <w:r>
              <w:rPr>
                <w:b/>
                <w:bCs/>
                <w:sz w:val="12"/>
                <w:szCs w:val="12"/>
              </w:rPr>
              <w:t> </w:t>
            </w:r>
          </w:p>
        </w:tc>
        <w:tc>
          <w:tcPr>
            <w:tcW w:w="5460" w:type="dxa"/>
            <w:tcBorders>
              <w:top w:val="nil"/>
              <w:left w:val="nil"/>
              <w:bottom w:val="single" w:sz="4" w:space="0" w:color="auto"/>
              <w:right w:val="single" w:sz="4" w:space="0" w:color="auto"/>
            </w:tcBorders>
            <w:shd w:val="clear" w:color="auto" w:fill="auto"/>
            <w:vAlign w:val="bottom"/>
            <w:hideMark/>
          </w:tcPr>
          <w:p w14:paraId="1AB14C43" w14:textId="77777777" w:rsidR="0094177E" w:rsidRDefault="0094177E">
            <w:pPr>
              <w:rPr>
                <w:b/>
                <w:bCs/>
                <w:sz w:val="12"/>
                <w:szCs w:val="12"/>
              </w:rPr>
            </w:pPr>
            <w:r>
              <w:rPr>
                <w:b/>
                <w:bCs/>
                <w:sz w:val="12"/>
                <w:szCs w:val="12"/>
              </w:rPr>
              <w:t>Федеральная налоговая служба</w:t>
            </w:r>
          </w:p>
        </w:tc>
      </w:tr>
      <w:tr w:rsidR="0094177E" w14:paraId="23B9FF9C" w14:textId="77777777" w:rsidTr="0094177E">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43FF0E5" w14:textId="77777777" w:rsidR="0094177E" w:rsidRDefault="0094177E">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14:paraId="04095B69" w14:textId="77777777" w:rsidR="0094177E" w:rsidRDefault="0094177E">
            <w:pPr>
              <w:jc w:val="center"/>
              <w:rPr>
                <w:sz w:val="12"/>
                <w:szCs w:val="12"/>
              </w:rPr>
            </w:pPr>
            <w:r>
              <w:rPr>
                <w:sz w:val="12"/>
                <w:szCs w:val="12"/>
              </w:rPr>
              <w:t>1 01 02000 01 0000 110</w:t>
            </w:r>
          </w:p>
        </w:tc>
        <w:tc>
          <w:tcPr>
            <w:tcW w:w="5460" w:type="dxa"/>
            <w:tcBorders>
              <w:top w:val="nil"/>
              <w:left w:val="nil"/>
              <w:bottom w:val="single" w:sz="4" w:space="0" w:color="auto"/>
              <w:right w:val="single" w:sz="4" w:space="0" w:color="auto"/>
            </w:tcBorders>
            <w:shd w:val="clear" w:color="auto" w:fill="auto"/>
            <w:vAlign w:val="bottom"/>
            <w:hideMark/>
          </w:tcPr>
          <w:p w14:paraId="760472EE" w14:textId="77777777" w:rsidR="0094177E" w:rsidRDefault="0094177E">
            <w:pPr>
              <w:rPr>
                <w:sz w:val="12"/>
                <w:szCs w:val="12"/>
              </w:rPr>
            </w:pPr>
            <w:r>
              <w:rPr>
                <w:sz w:val="12"/>
                <w:szCs w:val="12"/>
              </w:rPr>
              <w:t>Налог на доходы физических лиц*</w:t>
            </w:r>
          </w:p>
        </w:tc>
      </w:tr>
      <w:tr w:rsidR="0094177E" w14:paraId="43DBCD48" w14:textId="77777777" w:rsidTr="0094177E">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18FD3EC" w14:textId="77777777" w:rsidR="0094177E" w:rsidRDefault="0094177E">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14:paraId="75C1CCD0" w14:textId="77777777" w:rsidR="0094177E" w:rsidRDefault="0094177E">
            <w:pPr>
              <w:jc w:val="center"/>
              <w:rPr>
                <w:sz w:val="12"/>
                <w:szCs w:val="12"/>
              </w:rPr>
            </w:pPr>
            <w:r>
              <w:rPr>
                <w:sz w:val="12"/>
                <w:szCs w:val="12"/>
              </w:rPr>
              <w:t>1 05 03000 01 0000 110</w:t>
            </w:r>
          </w:p>
        </w:tc>
        <w:tc>
          <w:tcPr>
            <w:tcW w:w="5460" w:type="dxa"/>
            <w:tcBorders>
              <w:top w:val="nil"/>
              <w:left w:val="nil"/>
              <w:bottom w:val="single" w:sz="4" w:space="0" w:color="auto"/>
              <w:right w:val="single" w:sz="4" w:space="0" w:color="auto"/>
            </w:tcBorders>
            <w:shd w:val="clear" w:color="auto" w:fill="auto"/>
            <w:vAlign w:val="bottom"/>
            <w:hideMark/>
          </w:tcPr>
          <w:p w14:paraId="26DB3DBA" w14:textId="77777777" w:rsidR="0094177E" w:rsidRDefault="0094177E">
            <w:pPr>
              <w:rPr>
                <w:sz w:val="12"/>
                <w:szCs w:val="12"/>
              </w:rPr>
            </w:pPr>
            <w:r>
              <w:rPr>
                <w:sz w:val="12"/>
                <w:szCs w:val="12"/>
              </w:rPr>
              <w:t>Единый сельскохозяйственный налог*</w:t>
            </w:r>
          </w:p>
        </w:tc>
      </w:tr>
      <w:tr w:rsidR="0094177E" w14:paraId="0B632784" w14:textId="77777777" w:rsidTr="0094177E">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25F0C49" w14:textId="77777777" w:rsidR="0094177E" w:rsidRDefault="0094177E">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14:paraId="73673125" w14:textId="77777777" w:rsidR="0094177E" w:rsidRDefault="0094177E">
            <w:pPr>
              <w:jc w:val="center"/>
              <w:rPr>
                <w:sz w:val="12"/>
                <w:szCs w:val="12"/>
              </w:rPr>
            </w:pPr>
            <w:r>
              <w:rPr>
                <w:sz w:val="12"/>
                <w:szCs w:val="12"/>
              </w:rPr>
              <w:t>1 06 01030 10 0000 110</w:t>
            </w:r>
          </w:p>
        </w:tc>
        <w:tc>
          <w:tcPr>
            <w:tcW w:w="5460" w:type="dxa"/>
            <w:tcBorders>
              <w:top w:val="nil"/>
              <w:left w:val="nil"/>
              <w:bottom w:val="single" w:sz="4" w:space="0" w:color="auto"/>
              <w:right w:val="single" w:sz="4" w:space="0" w:color="auto"/>
            </w:tcBorders>
            <w:shd w:val="clear" w:color="auto" w:fill="auto"/>
            <w:vAlign w:val="bottom"/>
            <w:hideMark/>
          </w:tcPr>
          <w:p w14:paraId="58D55678" w14:textId="77777777" w:rsidR="0094177E" w:rsidRDefault="0094177E">
            <w:pPr>
              <w:rPr>
                <w:sz w:val="12"/>
                <w:szCs w:val="12"/>
              </w:rPr>
            </w:pPr>
            <w:r>
              <w:rPr>
                <w:sz w:val="12"/>
                <w:szCs w:val="12"/>
              </w:rPr>
              <w:t xml:space="preserve">Налог на имущество физических лиц, взимаемый по ставкам, применяемым к </w:t>
            </w:r>
            <w:r>
              <w:rPr>
                <w:sz w:val="12"/>
                <w:szCs w:val="12"/>
              </w:rPr>
              <w:t>объектам налогообложения, расположенным в границах поселений</w:t>
            </w:r>
          </w:p>
        </w:tc>
      </w:tr>
      <w:tr w:rsidR="0094177E" w14:paraId="46CD2C15" w14:textId="77777777" w:rsidTr="0094177E">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5EFB855" w14:textId="77777777" w:rsidR="0094177E" w:rsidRDefault="0094177E">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14:paraId="087F9CBA" w14:textId="77777777" w:rsidR="0094177E" w:rsidRDefault="0094177E">
            <w:pPr>
              <w:jc w:val="center"/>
              <w:rPr>
                <w:sz w:val="12"/>
                <w:szCs w:val="12"/>
              </w:rPr>
            </w:pPr>
            <w:r>
              <w:rPr>
                <w:sz w:val="12"/>
                <w:szCs w:val="12"/>
              </w:rPr>
              <w:t>1 06 06033 10 0000 110</w:t>
            </w:r>
          </w:p>
        </w:tc>
        <w:tc>
          <w:tcPr>
            <w:tcW w:w="5460" w:type="dxa"/>
            <w:tcBorders>
              <w:top w:val="nil"/>
              <w:left w:val="nil"/>
              <w:bottom w:val="single" w:sz="4" w:space="0" w:color="auto"/>
              <w:right w:val="single" w:sz="4" w:space="0" w:color="auto"/>
            </w:tcBorders>
            <w:shd w:val="clear" w:color="auto" w:fill="auto"/>
            <w:vAlign w:val="bottom"/>
            <w:hideMark/>
          </w:tcPr>
          <w:p w14:paraId="22AC4B30" w14:textId="77777777" w:rsidR="0094177E" w:rsidRDefault="0094177E">
            <w:pPr>
              <w:rPr>
                <w:sz w:val="12"/>
                <w:szCs w:val="12"/>
              </w:rPr>
            </w:pPr>
            <w:r>
              <w:rPr>
                <w:sz w:val="12"/>
                <w:szCs w:val="12"/>
              </w:rPr>
              <w:t xml:space="preserve">Земельный налог с организаций, обладающих земельным участком, расположенным в </w:t>
            </w:r>
            <w:proofErr w:type="gramStart"/>
            <w:r>
              <w:rPr>
                <w:sz w:val="12"/>
                <w:szCs w:val="12"/>
              </w:rPr>
              <w:t>границах  сельских</w:t>
            </w:r>
            <w:proofErr w:type="gramEnd"/>
            <w:r>
              <w:rPr>
                <w:sz w:val="12"/>
                <w:szCs w:val="12"/>
              </w:rPr>
              <w:t xml:space="preserve"> поселений</w:t>
            </w:r>
          </w:p>
        </w:tc>
      </w:tr>
      <w:tr w:rsidR="0094177E" w14:paraId="2BFD79F5" w14:textId="77777777" w:rsidTr="0094177E">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820EB95" w14:textId="77777777" w:rsidR="0094177E" w:rsidRDefault="0094177E">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14:paraId="31FA97AF" w14:textId="77777777" w:rsidR="0094177E" w:rsidRDefault="0094177E">
            <w:pPr>
              <w:jc w:val="center"/>
              <w:rPr>
                <w:sz w:val="12"/>
                <w:szCs w:val="12"/>
              </w:rPr>
            </w:pPr>
            <w:r>
              <w:rPr>
                <w:sz w:val="12"/>
                <w:szCs w:val="12"/>
              </w:rPr>
              <w:t>1 06 06043 10 0000 110</w:t>
            </w:r>
          </w:p>
        </w:tc>
        <w:tc>
          <w:tcPr>
            <w:tcW w:w="5460" w:type="dxa"/>
            <w:tcBorders>
              <w:top w:val="nil"/>
              <w:left w:val="nil"/>
              <w:bottom w:val="single" w:sz="4" w:space="0" w:color="auto"/>
              <w:right w:val="single" w:sz="4" w:space="0" w:color="auto"/>
            </w:tcBorders>
            <w:shd w:val="clear" w:color="auto" w:fill="auto"/>
            <w:vAlign w:val="bottom"/>
            <w:hideMark/>
          </w:tcPr>
          <w:p w14:paraId="7599E545" w14:textId="77777777" w:rsidR="0094177E" w:rsidRDefault="0094177E">
            <w:pPr>
              <w:rPr>
                <w:sz w:val="12"/>
                <w:szCs w:val="12"/>
              </w:rPr>
            </w:pPr>
            <w:r>
              <w:rPr>
                <w:sz w:val="12"/>
                <w:szCs w:val="12"/>
              </w:rPr>
              <w:t>Земельный налог с физических лиц, обладающих земельным участком, расположенным в границах сельских поселений</w:t>
            </w:r>
          </w:p>
        </w:tc>
      </w:tr>
      <w:tr w:rsidR="0094177E" w14:paraId="3D43A28D" w14:textId="77777777" w:rsidTr="0094177E">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63C8971" w14:textId="77777777" w:rsidR="0094177E" w:rsidRDefault="0094177E">
            <w:pPr>
              <w:jc w:val="center"/>
              <w:rPr>
                <w:sz w:val="12"/>
                <w:szCs w:val="12"/>
              </w:rPr>
            </w:pPr>
            <w:r>
              <w:rPr>
                <w:sz w:val="12"/>
                <w:szCs w:val="12"/>
              </w:rPr>
              <w:t>182</w:t>
            </w:r>
          </w:p>
        </w:tc>
        <w:tc>
          <w:tcPr>
            <w:tcW w:w="2720" w:type="dxa"/>
            <w:tcBorders>
              <w:top w:val="nil"/>
              <w:left w:val="nil"/>
              <w:bottom w:val="single" w:sz="4" w:space="0" w:color="auto"/>
              <w:right w:val="single" w:sz="4" w:space="0" w:color="auto"/>
            </w:tcBorders>
            <w:shd w:val="clear" w:color="auto" w:fill="auto"/>
            <w:vAlign w:val="bottom"/>
            <w:hideMark/>
          </w:tcPr>
          <w:p w14:paraId="4B717AEF" w14:textId="77777777" w:rsidR="0094177E" w:rsidRDefault="0094177E">
            <w:pPr>
              <w:jc w:val="center"/>
              <w:rPr>
                <w:sz w:val="12"/>
                <w:szCs w:val="12"/>
              </w:rPr>
            </w:pPr>
            <w:r>
              <w:rPr>
                <w:sz w:val="12"/>
                <w:szCs w:val="12"/>
              </w:rPr>
              <w:t>1 09 00000 00 0000 000</w:t>
            </w:r>
          </w:p>
        </w:tc>
        <w:tc>
          <w:tcPr>
            <w:tcW w:w="5460" w:type="dxa"/>
            <w:tcBorders>
              <w:top w:val="nil"/>
              <w:left w:val="nil"/>
              <w:bottom w:val="single" w:sz="4" w:space="0" w:color="auto"/>
              <w:right w:val="single" w:sz="4" w:space="0" w:color="auto"/>
            </w:tcBorders>
            <w:shd w:val="clear" w:color="auto" w:fill="auto"/>
            <w:vAlign w:val="bottom"/>
            <w:hideMark/>
          </w:tcPr>
          <w:p w14:paraId="5B85F638" w14:textId="77777777" w:rsidR="0094177E" w:rsidRDefault="0094177E">
            <w:pPr>
              <w:rPr>
                <w:sz w:val="12"/>
                <w:szCs w:val="12"/>
              </w:rPr>
            </w:pPr>
            <w:r>
              <w:rPr>
                <w:sz w:val="12"/>
                <w:szCs w:val="12"/>
              </w:rPr>
              <w:t>Задолженность и перерасчеты по отмененным налогам, сборам и иным обязательным платежам*</w:t>
            </w:r>
          </w:p>
        </w:tc>
      </w:tr>
      <w:tr w:rsidR="0094177E" w14:paraId="6197A1C0" w14:textId="77777777" w:rsidTr="0094177E">
        <w:tc>
          <w:tcPr>
            <w:tcW w:w="3880" w:type="dxa"/>
            <w:gridSpan w:val="2"/>
            <w:tcBorders>
              <w:top w:val="nil"/>
              <w:left w:val="nil"/>
              <w:bottom w:val="nil"/>
              <w:right w:val="nil"/>
            </w:tcBorders>
            <w:shd w:val="clear" w:color="auto" w:fill="auto"/>
            <w:noWrap/>
            <w:vAlign w:val="bottom"/>
            <w:hideMark/>
          </w:tcPr>
          <w:p w14:paraId="66BFDDC0" w14:textId="77777777" w:rsidR="0094177E" w:rsidRDefault="0094177E">
            <w:pPr>
              <w:rPr>
                <w:sz w:val="12"/>
                <w:szCs w:val="12"/>
              </w:rPr>
            </w:pPr>
            <w:r>
              <w:rPr>
                <w:sz w:val="12"/>
                <w:szCs w:val="12"/>
              </w:rPr>
              <w:t>* В части доходов, зачисляемых в бюджет сельского поселения</w:t>
            </w:r>
          </w:p>
        </w:tc>
        <w:tc>
          <w:tcPr>
            <w:tcW w:w="5460" w:type="dxa"/>
            <w:tcBorders>
              <w:top w:val="nil"/>
              <w:left w:val="nil"/>
              <w:bottom w:val="nil"/>
              <w:right w:val="nil"/>
            </w:tcBorders>
            <w:shd w:val="clear" w:color="auto" w:fill="auto"/>
            <w:noWrap/>
            <w:vAlign w:val="bottom"/>
            <w:hideMark/>
          </w:tcPr>
          <w:p w14:paraId="69AB097B" w14:textId="77777777" w:rsidR="0094177E" w:rsidRDefault="0094177E">
            <w:pPr>
              <w:rPr>
                <w:sz w:val="12"/>
                <w:szCs w:val="12"/>
              </w:rPr>
            </w:pPr>
          </w:p>
        </w:tc>
      </w:tr>
      <w:tr w:rsidR="0094177E" w14:paraId="4862E8BA" w14:textId="77777777" w:rsidTr="0094177E">
        <w:tc>
          <w:tcPr>
            <w:tcW w:w="1160" w:type="dxa"/>
            <w:tcBorders>
              <w:top w:val="nil"/>
              <w:left w:val="nil"/>
              <w:bottom w:val="nil"/>
              <w:right w:val="nil"/>
            </w:tcBorders>
            <w:shd w:val="clear" w:color="auto" w:fill="auto"/>
            <w:noWrap/>
            <w:vAlign w:val="bottom"/>
            <w:hideMark/>
          </w:tcPr>
          <w:p w14:paraId="11253C70" w14:textId="77777777" w:rsidR="0094177E" w:rsidRDefault="0094177E">
            <w:pPr>
              <w:rPr>
                <w:sz w:val="20"/>
                <w:szCs w:val="20"/>
              </w:rPr>
            </w:pPr>
          </w:p>
        </w:tc>
        <w:tc>
          <w:tcPr>
            <w:tcW w:w="2720" w:type="dxa"/>
            <w:tcBorders>
              <w:top w:val="nil"/>
              <w:left w:val="nil"/>
              <w:bottom w:val="nil"/>
              <w:right w:val="nil"/>
            </w:tcBorders>
            <w:shd w:val="clear" w:color="auto" w:fill="auto"/>
            <w:noWrap/>
            <w:vAlign w:val="bottom"/>
            <w:hideMark/>
          </w:tcPr>
          <w:p w14:paraId="5C8C4790" w14:textId="77777777" w:rsidR="0094177E" w:rsidRDefault="0094177E">
            <w:pPr>
              <w:jc w:val="center"/>
              <w:rPr>
                <w:sz w:val="20"/>
                <w:szCs w:val="20"/>
              </w:rPr>
            </w:pPr>
          </w:p>
        </w:tc>
        <w:tc>
          <w:tcPr>
            <w:tcW w:w="5460" w:type="dxa"/>
            <w:tcBorders>
              <w:top w:val="nil"/>
              <w:left w:val="nil"/>
              <w:bottom w:val="nil"/>
              <w:right w:val="nil"/>
            </w:tcBorders>
            <w:shd w:val="clear" w:color="auto" w:fill="auto"/>
            <w:noWrap/>
            <w:vAlign w:val="bottom"/>
            <w:hideMark/>
          </w:tcPr>
          <w:p w14:paraId="0CA245F8" w14:textId="77777777" w:rsidR="0094177E" w:rsidRDefault="0094177E">
            <w:pPr>
              <w:rPr>
                <w:sz w:val="20"/>
                <w:szCs w:val="20"/>
              </w:rPr>
            </w:pPr>
          </w:p>
        </w:tc>
      </w:tr>
      <w:tr w:rsidR="0094177E" w14:paraId="4D543343" w14:textId="77777777" w:rsidTr="0094177E">
        <w:tc>
          <w:tcPr>
            <w:tcW w:w="1160" w:type="dxa"/>
            <w:tcBorders>
              <w:top w:val="nil"/>
              <w:left w:val="nil"/>
              <w:bottom w:val="nil"/>
              <w:right w:val="nil"/>
            </w:tcBorders>
            <w:shd w:val="clear" w:color="auto" w:fill="auto"/>
            <w:noWrap/>
            <w:vAlign w:val="bottom"/>
            <w:hideMark/>
          </w:tcPr>
          <w:p w14:paraId="1586F2CD" w14:textId="77777777" w:rsidR="0094177E" w:rsidRDefault="0094177E">
            <w:pPr>
              <w:rPr>
                <w:sz w:val="20"/>
                <w:szCs w:val="20"/>
              </w:rPr>
            </w:pPr>
          </w:p>
        </w:tc>
        <w:tc>
          <w:tcPr>
            <w:tcW w:w="2720" w:type="dxa"/>
            <w:tcBorders>
              <w:top w:val="nil"/>
              <w:left w:val="nil"/>
              <w:bottom w:val="nil"/>
              <w:right w:val="nil"/>
            </w:tcBorders>
            <w:shd w:val="clear" w:color="auto" w:fill="auto"/>
            <w:noWrap/>
            <w:vAlign w:val="bottom"/>
            <w:hideMark/>
          </w:tcPr>
          <w:p w14:paraId="751D6408" w14:textId="77777777" w:rsidR="0094177E" w:rsidRDefault="0094177E">
            <w:pPr>
              <w:jc w:val="center"/>
              <w:rPr>
                <w:sz w:val="20"/>
                <w:szCs w:val="20"/>
              </w:rPr>
            </w:pPr>
          </w:p>
        </w:tc>
        <w:tc>
          <w:tcPr>
            <w:tcW w:w="5460" w:type="dxa"/>
            <w:tcBorders>
              <w:top w:val="nil"/>
              <w:left w:val="nil"/>
              <w:bottom w:val="nil"/>
              <w:right w:val="nil"/>
            </w:tcBorders>
            <w:shd w:val="clear" w:color="auto" w:fill="auto"/>
            <w:noWrap/>
            <w:vAlign w:val="bottom"/>
            <w:hideMark/>
          </w:tcPr>
          <w:p w14:paraId="039384A4" w14:textId="77777777" w:rsidR="0094177E" w:rsidRDefault="0094177E">
            <w:pPr>
              <w:rPr>
                <w:sz w:val="20"/>
                <w:szCs w:val="20"/>
              </w:rPr>
            </w:pPr>
          </w:p>
        </w:tc>
      </w:tr>
      <w:tr w:rsidR="0094177E" w14:paraId="2D43A8C1" w14:textId="77777777" w:rsidTr="0094177E">
        <w:tc>
          <w:tcPr>
            <w:tcW w:w="1160" w:type="dxa"/>
            <w:tcBorders>
              <w:top w:val="nil"/>
              <w:left w:val="nil"/>
              <w:bottom w:val="nil"/>
              <w:right w:val="nil"/>
            </w:tcBorders>
            <w:shd w:val="clear" w:color="auto" w:fill="auto"/>
            <w:noWrap/>
            <w:vAlign w:val="bottom"/>
            <w:hideMark/>
          </w:tcPr>
          <w:p w14:paraId="323F6735" w14:textId="77777777" w:rsidR="0094177E" w:rsidRDefault="0094177E">
            <w:pPr>
              <w:rPr>
                <w:sz w:val="12"/>
                <w:szCs w:val="12"/>
              </w:rPr>
            </w:pPr>
            <w:r>
              <w:rPr>
                <w:sz w:val="12"/>
                <w:szCs w:val="12"/>
              </w:rPr>
              <w:t xml:space="preserve">Глава </w:t>
            </w:r>
            <w:proofErr w:type="spellStart"/>
            <w:r>
              <w:rPr>
                <w:sz w:val="12"/>
                <w:szCs w:val="12"/>
              </w:rPr>
              <w:t>Казинского</w:t>
            </w:r>
            <w:proofErr w:type="spellEnd"/>
            <w:r>
              <w:rPr>
                <w:sz w:val="12"/>
                <w:szCs w:val="12"/>
              </w:rPr>
              <w:t xml:space="preserve"> </w:t>
            </w:r>
          </w:p>
        </w:tc>
        <w:tc>
          <w:tcPr>
            <w:tcW w:w="2720" w:type="dxa"/>
            <w:tcBorders>
              <w:top w:val="nil"/>
              <w:left w:val="nil"/>
              <w:bottom w:val="nil"/>
              <w:right w:val="nil"/>
            </w:tcBorders>
            <w:shd w:val="clear" w:color="auto" w:fill="auto"/>
            <w:noWrap/>
            <w:vAlign w:val="bottom"/>
            <w:hideMark/>
          </w:tcPr>
          <w:p w14:paraId="45673C3D" w14:textId="77777777" w:rsidR="0094177E" w:rsidRDefault="0094177E">
            <w:pPr>
              <w:rPr>
                <w:sz w:val="12"/>
                <w:szCs w:val="12"/>
              </w:rPr>
            </w:pPr>
          </w:p>
        </w:tc>
        <w:tc>
          <w:tcPr>
            <w:tcW w:w="5460" w:type="dxa"/>
            <w:tcBorders>
              <w:top w:val="nil"/>
              <w:left w:val="nil"/>
              <w:bottom w:val="nil"/>
              <w:right w:val="nil"/>
            </w:tcBorders>
            <w:shd w:val="clear" w:color="auto" w:fill="auto"/>
            <w:noWrap/>
            <w:vAlign w:val="bottom"/>
            <w:hideMark/>
          </w:tcPr>
          <w:p w14:paraId="247EBDCA" w14:textId="77777777" w:rsidR="0094177E" w:rsidRDefault="0094177E">
            <w:pPr>
              <w:jc w:val="center"/>
              <w:rPr>
                <w:sz w:val="20"/>
                <w:szCs w:val="20"/>
              </w:rPr>
            </w:pPr>
          </w:p>
        </w:tc>
      </w:tr>
      <w:tr w:rsidR="0094177E" w14:paraId="76B4178C" w14:textId="77777777" w:rsidTr="0094177E">
        <w:tc>
          <w:tcPr>
            <w:tcW w:w="3880" w:type="dxa"/>
            <w:gridSpan w:val="2"/>
            <w:tcBorders>
              <w:top w:val="nil"/>
              <w:left w:val="nil"/>
              <w:bottom w:val="nil"/>
              <w:right w:val="nil"/>
            </w:tcBorders>
            <w:shd w:val="clear" w:color="auto" w:fill="auto"/>
            <w:noWrap/>
            <w:vAlign w:val="bottom"/>
            <w:hideMark/>
          </w:tcPr>
          <w:p w14:paraId="17ADBAB3" w14:textId="77777777" w:rsidR="0094177E" w:rsidRDefault="0094177E">
            <w:pPr>
              <w:rPr>
                <w:sz w:val="12"/>
                <w:szCs w:val="12"/>
              </w:rPr>
            </w:pPr>
            <w:r>
              <w:rPr>
                <w:sz w:val="12"/>
                <w:szCs w:val="12"/>
              </w:rPr>
              <w:t xml:space="preserve">сельского поселения               </w:t>
            </w:r>
          </w:p>
        </w:tc>
        <w:tc>
          <w:tcPr>
            <w:tcW w:w="5460" w:type="dxa"/>
            <w:tcBorders>
              <w:top w:val="nil"/>
              <w:left w:val="nil"/>
              <w:bottom w:val="nil"/>
              <w:right w:val="nil"/>
            </w:tcBorders>
            <w:shd w:val="clear" w:color="auto" w:fill="auto"/>
            <w:noWrap/>
            <w:vAlign w:val="bottom"/>
            <w:hideMark/>
          </w:tcPr>
          <w:p w14:paraId="7EE01C8C" w14:textId="77777777" w:rsidR="0094177E" w:rsidRDefault="0094177E">
            <w:pPr>
              <w:jc w:val="right"/>
              <w:rPr>
                <w:sz w:val="12"/>
                <w:szCs w:val="12"/>
              </w:rPr>
            </w:pPr>
            <w:proofErr w:type="spellStart"/>
            <w:r>
              <w:rPr>
                <w:sz w:val="12"/>
                <w:szCs w:val="12"/>
              </w:rPr>
              <w:t>Ю.И.Журавлев</w:t>
            </w:r>
            <w:proofErr w:type="spellEnd"/>
          </w:p>
        </w:tc>
      </w:tr>
    </w:tbl>
    <w:p w14:paraId="642513E6" w14:textId="7D7959F5" w:rsidR="0094177E" w:rsidRDefault="0094177E" w:rsidP="005A59D5">
      <w:pPr>
        <w:jc w:val="both"/>
        <w:rPr>
          <w:sz w:val="16"/>
          <w:szCs w:val="16"/>
        </w:rPr>
      </w:pPr>
    </w:p>
    <w:tbl>
      <w:tblPr>
        <w:tblW w:w="5000" w:type="pct"/>
        <w:tblLook w:val="04A0" w:firstRow="1" w:lastRow="0" w:firstColumn="1" w:lastColumn="0" w:noHBand="0" w:noVBand="1"/>
      </w:tblPr>
      <w:tblGrid>
        <w:gridCol w:w="606"/>
        <w:gridCol w:w="1170"/>
        <w:gridCol w:w="3050"/>
      </w:tblGrid>
      <w:tr w:rsidR="0094177E" w14:paraId="449536C4" w14:textId="77777777" w:rsidTr="0094177E">
        <w:tc>
          <w:tcPr>
            <w:tcW w:w="1200" w:type="dxa"/>
            <w:tcBorders>
              <w:top w:val="nil"/>
              <w:left w:val="nil"/>
              <w:bottom w:val="nil"/>
              <w:right w:val="nil"/>
            </w:tcBorders>
            <w:shd w:val="clear" w:color="auto" w:fill="auto"/>
            <w:noWrap/>
            <w:vAlign w:val="bottom"/>
            <w:hideMark/>
          </w:tcPr>
          <w:p w14:paraId="077FDD36" w14:textId="77777777" w:rsidR="0094177E" w:rsidRDefault="0094177E">
            <w:pPr>
              <w:rPr>
                <w:sz w:val="20"/>
                <w:szCs w:val="20"/>
              </w:rPr>
            </w:pPr>
          </w:p>
        </w:tc>
        <w:tc>
          <w:tcPr>
            <w:tcW w:w="2620" w:type="dxa"/>
            <w:tcBorders>
              <w:top w:val="nil"/>
              <w:left w:val="nil"/>
              <w:bottom w:val="nil"/>
              <w:right w:val="nil"/>
            </w:tcBorders>
            <w:shd w:val="clear" w:color="auto" w:fill="auto"/>
            <w:noWrap/>
            <w:vAlign w:val="bottom"/>
            <w:hideMark/>
          </w:tcPr>
          <w:p w14:paraId="4F56161E" w14:textId="77777777" w:rsidR="0094177E" w:rsidRDefault="0094177E">
            <w:pPr>
              <w:rPr>
                <w:sz w:val="20"/>
                <w:szCs w:val="20"/>
              </w:rPr>
            </w:pPr>
          </w:p>
        </w:tc>
        <w:tc>
          <w:tcPr>
            <w:tcW w:w="7360" w:type="dxa"/>
            <w:tcBorders>
              <w:top w:val="nil"/>
              <w:left w:val="nil"/>
              <w:bottom w:val="nil"/>
              <w:right w:val="nil"/>
            </w:tcBorders>
            <w:shd w:val="clear" w:color="auto" w:fill="auto"/>
            <w:noWrap/>
            <w:vAlign w:val="center"/>
            <w:hideMark/>
          </w:tcPr>
          <w:p w14:paraId="349B4AE6" w14:textId="77777777" w:rsidR="0094177E" w:rsidRDefault="0094177E">
            <w:pPr>
              <w:rPr>
                <w:sz w:val="12"/>
                <w:szCs w:val="12"/>
              </w:rPr>
            </w:pPr>
            <w:r>
              <w:rPr>
                <w:sz w:val="12"/>
                <w:szCs w:val="12"/>
              </w:rPr>
              <w:t xml:space="preserve">                                                    </w:t>
            </w:r>
            <w:proofErr w:type="gramStart"/>
            <w:r>
              <w:rPr>
                <w:sz w:val="12"/>
                <w:szCs w:val="12"/>
              </w:rPr>
              <w:t>Приложение  №</w:t>
            </w:r>
            <w:proofErr w:type="gramEnd"/>
            <w:r>
              <w:rPr>
                <w:sz w:val="12"/>
                <w:szCs w:val="12"/>
              </w:rPr>
              <w:t xml:space="preserve"> 4</w:t>
            </w:r>
          </w:p>
        </w:tc>
      </w:tr>
      <w:tr w:rsidR="0094177E" w14:paraId="6736C2C2" w14:textId="77777777" w:rsidTr="0094177E">
        <w:tc>
          <w:tcPr>
            <w:tcW w:w="1200" w:type="dxa"/>
            <w:tcBorders>
              <w:top w:val="nil"/>
              <w:left w:val="nil"/>
              <w:bottom w:val="nil"/>
              <w:right w:val="nil"/>
            </w:tcBorders>
            <w:shd w:val="clear" w:color="auto" w:fill="auto"/>
            <w:noWrap/>
            <w:vAlign w:val="bottom"/>
            <w:hideMark/>
          </w:tcPr>
          <w:p w14:paraId="2B62D58C" w14:textId="77777777" w:rsidR="0094177E" w:rsidRDefault="0094177E">
            <w:pPr>
              <w:rPr>
                <w:sz w:val="12"/>
                <w:szCs w:val="12"/>
              </w:rPr>
            </w:pPr>
          </w:p>
        </w:tc>
        <w:tc>
          <w:tcPr>
            <w:tcW w:w="2620" w:type="dxa"/>
            <w:tcBorders>
              <w:top w:val="nil"/>
              <w:left w:val="nil"/>
              <w:bottom w:val="nil"/>
              <w:right w:val="nil"/>
            </w:tcBorders>
            <w:shd w:val="clear" w:color="auto" w:fill="auto"/>
            <w:noWrap/>
            <w:vAlign w:val="bottom"/>
            <w:hideMark/>
          </w:tcPr>
          <w:p w14:paraId="09A71542" w14:textId="77777777" w:rsidR="0094177E" w:rsidRDefault="0094177E">
            <w:pPr>
              <w:rPr>
                <w:sz w:val="20"/>
                <w:szCs w:val="20"/>
              </w:rPr>
            </w:pPr>
          </w:p>
        </w:tc>
        <w:tc>
          <w:tcPr>
            <w:tcW w:w="7360" w:type="dxa"/>
            <w:tcBorders>
              <w:top w:val="nil"/>
              <w:left w:val="nil"/>
              <w:bottom w:val="nil"/>
              <w:right w:val="nil"/>
            </w:tcBorders>
            <w:shd w:val="clear" w:color="auto" w:fill="auto"/>
            <w:noWrap/>
            <w:vAlign w:val="center"/>
            <w:hideMark/>
          </w:tcPr>
          <w:p w14:paraId="69E73DB2" w14:textId="77777777" w:rsidR="0094177E" w:rsidRDefault="0094177E">
            <w:pPr>
              <w:rPr>
                <w:sz w:val="12"/>
                <w:szCs w:val="12"/>
              </w:rPr>
            </w:pPr>
            <w:r>
              <w:rPr>
                <w:sz w:val="12"/>
                <w:szCs w:val="12"/>
              </w:rPr>
              <w:t xml:space="preserve">                                                    к решению Совета народных депутатов</w:t>
            </w:r>
          </w:p>
        </w:tc>
      </w:tr>
      <w:tr w:rsidR="0094177E" w14:paraId="54AEB3D8" w14:textId="77777777" w:rsidTr="0094177E">
        <w:tc>
          <w:tcPr>
            <w:tcW w:w="1200" w:type="dxa"/>
            <w:tcBorders>
              <w:top w:val="nil"/>
              <w:left w:val="nil"/>
              <w:bottom w:val="nil"/>
              <w:right w:val="nil"/>
            </w:tcBorders>
            <w:shd w:val="clear" w:color="auto" w:fill="auto"/>
            <w:noWrap/>
            <w:vAlign w:val="bottom"/>
            <w:hideMark/>
          </w:tcPr>
          <w:p w14:paraId="3ADA784D" w14:textId="77777777" w:rsidR="0094177E" w:rsidRDefault="0094177E">
            <w:pPr>
              <w:rPr>
                <w:sz w:val="12"/>
                <w:szCs w:val="12"/>
              </w:rPr>
            </w:pPr>
          </w:p>
        </w:tc>
        <w:tc>
          <w:tcPr>
            <w:tcW w:w="2620" w:type="dxa"/>
            <w:tcBorders>
              <w:top w:val="nil"/>
              <w:left w:val="nil"/>
              <w:bottom w:val="nil"/>
              <w:right w:val="nil"/>
            </w:tcBorders>
            <w:shd w:val="clear" w:color="auto" w:fill="auto"/>
            <w:noWrap/>
            <w:vAlign w:val="bottom"/>
            <w:hideMark/>
          </w:tcPr>
          <w:p w14:paraId="6A45E40F" w14:textId="77777777" w:rsidR="0094177E" w:rsidRDefault="0094177E">
            <w:pPr>
              <w:rPr>
                <w:sz w:val="20"/>
                <w:szCs w:val="20"/>
              </w:rPr>
            </w:pPr>
          </w:p>
        </w:tc>
        <w:tc>
          <w:tcPr>
            <w:tcW w:w="7360" w:type="dxa"/>
            <w:tcBorders>
              <w:top w:val="nil"/>
              <w:left w:val="nil"/>
              <w:bottom w:val="nil"/>
              <w:right w:val="nil"/>
            </w:tcBorders>
            <w:shd w:val="clear" w:color="auto" w:fill="auto"/>
            <w:noWrap/>
            <w:vAlign w:val="center"/>
            <w:hideMark/>
          </w:tcPr>
          <w:p w14:paraId="164AF53C" w14:textId="77777777" w:rsidR="0094177E" w:rsidRDefault="0094177E">
            <w:pPr>
              <w:rPr>
                <w:sz w:val="12"/>
                <w:szCs w:val="12"/>
              </w:rPr>
            </w:pPr>
            <w:r>
              <w:rPr>
                <w:sz w:val="12"/>
                <w:szCs w:val="12"/>
              </w:rPr>
              <w:t xml:space="preserve">                                                    </w:t>
            </w:r>
            <w:proofErr w:type="spellStart"/>
            <w:r>
              <w:rPr>
                <w:sz w:val="12"/>
                <w:szCs w:val="12"/>
              </w:rPr>
              <w:t>Казинского</w:t>
            </w:r>
            <w:proofErr w:type="spellEnd"/>
            <w:r>
              <w:rPr>
                <w:sz w:val="12"/>
                <w:szCs w:val="12"/>
              </w:rPr>
              <w:t xml:space="preserve"> сельского поселения</w:t>
            </w:r>
          </w:p>
        </w:tc>
      </w:tr>
      <w:tr w:rsidR="0094177E" w14:paraId="139FAE99" w14:textId="77777777" w:rsidTr="0094177E">
        <w:tc>
          <w:tcPr>
            <w:tcW w:w="1200" w:type="dxa"/>
            <w:tcBorders>
              <w:top w:val="nil"/>
              <w:left w:val="nil"/>
              <w:bottom w:val="nil"/>
              <w:right w:val="nil"/>
            </w:tcBorders>
            <w:shd w:val="clear" w:color="auto" w:fill="auto"/>
            <w:noWrap/>
            <w:vAlign w:val="bottom"/>
            <w:hideMark/>
          </w:tcPr>
          <w:p w14:paraId="4D365663" w14:textId="77777777" w:rsidR="0094177E" w:rsidRDefault="0094177E">
            <w:pPr>
              <w:rPr>
                <w:sz w:val="12"/>
                <w:szCs w:val="12"/>
              </w:rPr>
            </w:pPr>
          </w:p>
        </w:tc>
        <w:tc>
          <w:tcPr>
            <w:tcW w:w="2620" w:type="dxa"/>
            <w:tcBorders>
              <w:top w:val="nil"/>
              <w:left w:val="nil"/>
              <w:bottom w:val="nil"/>
              <w:right w:val="nil"/>
            </w:tcBorders>
            <w:shd w:val="clear" w:color="auto" w:fill="auto"/>
            <w:noWrap/>
            <w:vAlign w:val="bottom"/>
            <w:hideMark/>
          </w:tcPr>
          <w:p w14:paraId="389CE38A" w14:textId="77777777" w:rsidR="0094177E" w:rsidRDefault="0094177E">
            <w:pPr>
              <w:rPr>
                <w:sz w:val="20"/>
                <w:szCs w:val="20"/>
              </w:rPr>
            </w:pPr>
          </w:p>
        </w:tc>
        <w:tc>
          <w:tcPr>
            <w:tcW w:w="7360" w:type="dxa"/>
            <w:tcBorders>
              <w:top w:val="nil"/>
              <w:left w:val="nil"/>
              <w:bottom w:val="nil"/>
              <w:right w:val="nil"/>
            </w:tcBorders>
            <w:shd w:val="clear" w:color="auto" w:fill="auto"/>
            <w:noWrap/>
            <w:vAlign w:val="center"/>
            <w:hideMark/>
          </w:tcPr>
          <w:p w14:paraId="75D1FB39" w14:textId="77777777" w:rsidR="0094177E" w:rsidRDefault="0094177E">
            <w:pPr>
              <w:rPr>
                <w:sz w:val="12"/>
                <w:szCs w:val="12"/>
              </w:rPr>
            </w:pPr>
            <w:r>
              <w:rPr>
                <w:sz w:val="12"/>
                <w:szCs w:val="12"/>
              </w:rPr>
              <w:t xml:space="preserve">                                                    от24.12.2019 г. № 376</w:t>
            </w:r>
          </w:p>
        </w:tc>
      </w:tr>
      <w:tr w:rsidR="0094177E" w14:paraId="0A4E8BF2" w14:textId="77777777" w:rsidTr="0094177E">
        <w:tc>
          <w:tcPr>
            <w:tcW w:w="1200" w:type="dxa"/>
            <w:tcBorders>
              <w:top w:val="nil"/>
              <w:left w:val="nil"/>
              <w:bottom w:val="nil"/>
              <w:right w:val="nil"/>
            </w:tcBorders>
            <w:shd w:val="clear" w:color="auto" w:fill="auto"/>
            <w:noWrap/>
            <w:vAlign w:val="bottom"/>
            <w:hideMark/>
          </w:tcPr>
          <w:p w14:paraId="6FF9E4D8" w14:textId="77777777" w:rsidR="0094177E" w:rsidRDefault="0094177E">
            <w:pPr>
              <w:rPr>
                <w:sz w:val="12"/>
                <w:szCs w:val="12"/>
              </w:rPr>
            </w:pPr>
          </w:p>
        </w:tc>
        <w:tc>
          <w:tcPr>
            <w:tcW w:w="2620" w:type="dxa"/>
            <w:tcBorders>
              <w:top w:val="nil"/>
              <w:left w:val="nil"/>
              <w:bottom w:val="nil"/>
              <w:right w:val="nil"/>
            </w:tcBorders>
            <w:shd w:val="clear" w:color="auto" w:fill="auto"/>
            <w:noWrap/>
            <w:vAlign w:val="bottom"/>
            <w:hideMark/>
          </w:tcPr>
          <w:p w14:paraId="60CD1453" w14:textId="77777777" w:rsidR="0094177E" w:rsidRDefault="0094177E">
            <w:pPr>
              <w:rPr>
                <w:sz w:val="20"/>
                <w:szCs w:val="20"/>
              </w:rPr>
            </w:pPr>
          </w:p>
        </w:tc>
        <w:tc>
          <w:tcPr>
            <w:tcW w:w="7360" w:type="dxa"/>
            <w:tcBorders>
              <w:top w:val="nil"/>
              <w:left w:val="nil"/>
              <w:bottom w:val="nil"/>
              <w:right w:val="nil"/>
            </w:tcBorders>
            <w:shd w:val="clear" w:color="auto" w:fill="auto"/>
            <w:noWrap/>
            <w:vAlign w:val="bottom"/>
            <w:hideMark/>
          </w:tcPr>
          <w:p w14:paraId="369196AF" w14:textId="77777777" w:rsidR="0094177E" w:rsidRDefault="0094177E">
            <w:pPr>
              <w:rPr>
                <w:sz w:val="20"/>
                <w:szCs w:val="20"/>
              </w:rPr>
            </w:pPr>
          </w:p>
        </w:tc>
      </w:tr>
      <w:tr w:rsidR="0094177E" w14:paraId="0CE1C916" w14:textId="77777777" w:rsidTr="0094177E">
        <w:tc>
          <w:tcPr>
            <w:tcW w:w="11180" w:type="dxa"/>
            <w:gridSpan w:val="3"/>
            <w:tcBorders>
              <w:top w:val="nil"/>
              <w:left w:val="nil"/>
              <w:bottom w:val="nil"/>
              <w:right w:val="nil"/>
            </w:tcBorders>
            <w:shd w:val="clear" w:color="auto" w:fill="auto"/>
            <w:vAlign w:val="center"/>
            <w:hideMark/>
          </w:tcPr>
          <w:p w14:paraId="025B8AA0" w14:textId="77777777" w:rsidR="0094177E" w:rsidRDefault="0094177E">
            <w:pPr>
              <w:jc w:val="center"/>
              <w:rPr>
                <w:sz w:val="12"/>
                <w:szCs w:val="12"/>
              </w:rPr>
            </w:pPr>
            <w:r>
              <w:rPr>
                <w:sz w:val="12"/>
                <w:szCs w:val="12"/>
              </w:rPr>
              <w:t xml:space="preserve">Перечень главных администраторов </w:t>
            </w:r>
            <w:proofErr w:type="gramStart"/>
            <w:r>
              <w:rPr>
                <w:sz w:val="12"/>
                <w:szCs w:val="12"/>
              </w:rPr>
              <w:t>доходов  бюджета</w:t>
            </w:r>
            <w:proofErr w:type="gramEnd"/>
            <w:r>
              <w:rPr>
                <w:sz w:val="12"/>
                <w:szCs w:val="12"/>
              </w:rPr>
              <w:t xml:space="preserve">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 органов местного самоуправления </w:t>
            </w:r>
            <w:proofErr w:type="spellStart"/>
            <w:r>
              <w:rPr>
                <w:sz w:val="12"/>
                <w:szCs w:val="12"/>
              </w:rPr>
              <w:t>Казинского</w:t>
            </w:r>
            <w:proofErr w:type="spellEnd"/>
            <w:r>
              <w:rPr>
                <w:sz w:val="12"/>
                <w:szCs w:val="12"/>
              </w:rPr>
              <w:t xml:space="preserve"> сельского поселения</w:t>
            </w:r>
          </w:p>
        </w:tc>
      </w:tr>
      <w:tr w:rsidR="0094177E" w14:paraId="1F73AB92" w14:textId="77777777" w:rsidTr="0094177E">
        <w:tc>
          <w:tcPr>
            <w:tcW w:w="1200" w:type="dxa"/>
            <w:tcBorders>
              <w:top w:val="nil"/>
              <w:left w:val="nil"/>
              <w:bottom w:val="nil"/>
              <w:right w:val="nil"/>
            </w:tcBorders>
            <w:shd w:val="clear" w:color="auto" w:fill="auto"/>
            <w:noWrap/>
            <w:vAlign w:val="bottom"/>
            <w:hideMark/>
          </w:tcPr>
          <w:p w14:paraId="4CEC03DF" w14:textId="77777777" w:rsidR="0094177E" w:rsidRDefault="0094177E">
            <w:pPr>
              <w:jc w:val="center"/>
              <w:rPr>
                <w:sz w:val="12"/>
                <w:szCs w:val="12"/>
              </w:rPr>
            </w:pPr>
          </w:p>
        </w:tc>
        <w:tc>
          <w:tcPr>
            <w:tcW w:w="2620" w:type="dxa"/>
            <w:tcBorders>
              <w:top w:val="nil"/>
              <w:left w:val="nil"/>
              <w:bottom w:val="nil"/>
              <w:right w:val="nil"/>
            </w:tcBorders>
            <w:shd w:val="clear" w:color="auto" w:fill="auto"/>
            <w:noWrap/>
            <w:vAlign w:val="bottom"/>
            <w:hideMark/>
          </w:tcPr>
          <w:p w14:paraId="155D594C" w14:textId="77777777" w:rsidR="0094177E" w:rsidRDefault="0094177E">
            <w:pPr>
              <w:rPr>
                <w:sz w:val="20"/>
                <w:szCs w:val="20"/>
              </w:rPr>
            </w:pPr>
          </w:p>
        </w:tc>
        <w:tc>
          <w:tcPr>
            <w:tcW w:w="7360" w:type="dxa"/>
            <w:tcBorders>
              <w:top w:val="nil"/>
              <w:left w:val="nil"/>
              <w:bottom w:val="nil"/>
              <w:right w:val="nil"/>
            </w:tcBorders>
            <w:shd w:val="clear" w:color="auto" w:fill="auto"/>
            <w:noWrap/>
            <w:vAlign w:val="bottom"/>
            <w:hideMark/>
          </w:tcPr>
          <w:p w14:paraId="39377441" w14:textId="77777777" w:rsidR="0094177E" w:rsidRDefault="0094177E">
            <w:pPr>
              <w:rPr>
                <w:sz w:val="20"/>
                <w:szCs w:val="20"/>
              </w:rPr>
            </w:pPr>
          </w:p>
        </w:tc>
      </w:tr>
      <w:tr w:rsidR="0094177E" w14:paraId="134C19E2" w14:textId="77777777" w:rsidTr="0094177E">
        <w:tc>
          <w:tcPr>
            <w:tcW w:w="3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89BE3B" w14:textId="77777777" w:rsidR="0094177E" w:rsidRDefault="0094177E">
            <w:pPr>
              <w:jc w:val="center"/>
              <w:rPr>
                <w:sz w:val="12"/>
                <w:szCs w:val="12"/>
              </w:rPr>
            </w:pPr>
            <w:r>
              <w:rPr>
                <w:sz w:val="12"/>
                <w:szCs w:val="12"/>
              </w:rPr>
              <w:t>Код бюджетной классификации Российской Федерации</w:t>
            </w:r>
          </w:p>
        </w:tc>
        <w:tc>
          <w:tcPr>
            <w:tcW w:w="7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3AE22" w14:textId="77777777" w:rsidR="0094177E" w:rsidRDefault="0094177E">
            <w:pPr>
              <w:jc w:val="center"/>
              <w:rPr>
                <w:sz w:val="12"/>
                <w:szCs w:val="12"/>
              </w:rPr>
            </w:pPr>
            <w:r>
              <w:rPr>
                <w:sz w:val="12"/>
                <w:szCs w:val="12"/>
              </w:rPr>
              <w:t xml:space="preserve">Наименование главного администратора доходов </w:t>
            </w:r>
            <w:proofErr w:type="gramStart"/>
            <w:r>
              <w:rPr>
                <w:sz w:val="12"/>
                <w:szCs w:val="12"/>
              </w:rPr>
              <w:t>бюджета  сельского</w:t>
            </w:r>
            <w:proofErr w:type="gramEnd"/>
            <w:r>
              <w:rPr>
                <w:sz w:val="12"/>
                <w:szCs w:val="12"/>
              </w:rPr>
              <w:t xml:space="preserve"> поселения</w:t>
            </w:r>
          </w:p>
        </w:tc>
      </w:tr>
      <w:tr w:rsidR="0094177E" w14:paraId="4A4C2639" w14:textId="77777777" w:rsidTr="0094177E">
        <w:tc>
          <w:tcPr>
            <w:tcW w:w="1200" w:type="dxa"/>
            <w:tcBorders>
              <w:top w:val="nil"/>
              <w:left w:val="single" w:sz="4" w:space="0" w:color="auto"/>
              <w:bottom w:val="single" w:sz="4" w:space="0" w:color="auto"/>
              <w:right w:val="single" w:sz="4" w:space="0" w:color="auto"/>
            </w:tcBorders>
            <w:shd w:val="clear" w:color="auto" w:fill="auto"/>
            <w:vAlign w:val="center"/>
            <w:hideMark/>
          </w:tcPr>
          <w:p w14:paraId="6989AA2C" w14:textId="77777777" w:rsidR="0094177E" w:rsidRDefault="0094177E">
            <w:pPr>
              <w:jc w:val="center"/>
              <w:rPr>
                <w:sz w:val="12"/>
                <w:szCs w:val="12"/>
              </w:rPr>
            </w:pPr>
            <w:r>
              <w:rPr>
                <w:sz w:val="12"/>
                <w:szCs w:val="12"/>
              </w:rPr>
              <w:t xml:space="preserve">главного </w:t>
            </w:r>
            <w:proofErr w:type="spellStart"/>
            <w:r>
              <w:rPr>
                <w:sz w:val="12"/>
                <w:szCs w:val="12"/>
              </w:rPr>
              <w:t>админист</w:t>
            </w:r>
            <w:proofErr w:type="spellEnd"/>
            <w:r>
              <w:rPr>
                <w:sz w:val="12"/>
                <w:szCs w:val="12"/>
              </w:rPr>
              <w:t xml:space="preserve">-     </w:t>
            </w:r>
            <w:proofErr w:type="spellStart"/>
            <w:r>
              <w:rPr>
                <w:sz w:val="12"/>
                <w:szCs w:val="12"/>
              </w:rPr>
              <w:t>ратора</w:t>
            </w:r>
            <w:proofErr w:type="spellEnd"/>
            <w:r>
              <w:rPr>
                <w:sz w:val="12"/>
                <w:szCs w:val="12"/>
              </w:rPr>
              <w:t xml:space="preserve"> доходов</w:t>
            </w:r>
          </w:p>
        </w:tc>
        <w:tc>
          <w:tcPr>
            <w:tcW w:w="2620" w:type="dxa"/>
            <w:tcBorders>
              <w:top w:val="nil"/>
              <w:left w:val="nil"/>
              <w:bottom w:val="single" w:sz="4" w:space="0" w:color="auto"/>
              <w:right w:val="single" w:sz="4" w:space="0" w:color="auto"/>
            </w:tcBorders>
            <w:shd w:val="clear" w:color="auto" w:fill="auto"/>
            <w:vAlign w:val="center"/>
            <w:hideMark/>
          </w:tcPr>
          <w:p w14:paraId="6152473A" w14:textId="77777777" w:rsidR="0094177E" w:rsidRDefault="0094177E">
            <w:pPr>
              <w:jc w:val="center"/>
              <w:rPr>
                <w:sz w:val="12"/>
                <w:szCs w:val="12"/>
              </w:rPr>
            </w:pPr>
            <w:r>
              <w:rPr>
                <w:sz w:val="12"/>
                <w:szCs w:val="12"/>
              </w:rPr>
              <w:t>доходов бюджета сельского поселения</w:t>
            </w:r>
          </w:p>
        </w:tc>
        <w:tc>
          <w:tcPr>
            <w:tcW w:w="7360" w:type="dxa"/>
            <w:vMerge/>
            <w:tcBorders>
              <w:top w:val="single" w:sz="4" w:space="0" w:color="auto"/>
              <w:left w:val="single" w:sz="4" w:space="0" w:color="auto"/>
              <w:bottom w:val="single" w:sz="4" w:space="0" w:color="auto"/>
              <w:right w:val="single" w:sz="4" w:space="0" w:color="auto"/>
            </w:tcBorders>
            <w:vAlign w:val="center"/>
            <w:hideMark/>
          </w:tcPr>
          <w:p w14:paraId="2C8375D5" w14:textId="77777777" w:rsidR="0094177E" w:rsidRDefault="0094177E">
            <w:pPr>
              <w:rPr>
                <w:sz w:val="12"/>
                <w:szCs w:val="12"/>
              </w:rPr>
            </w:pPr>
          </w:p>
        </w:tc>
      </w:tr>
      <w:tr w:rsidR="0094177E" w14:paraId="0D92EFDC"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633B3C" w14:textId="77777777" w:rsidR="0094177E" w:rsidRDefault="0094177E">
            <w:pPr>
              <w:jc w:val="center"/>
              <w:rPr>
                <w:sz w:val="12"/>
                <w:szCs w:val="12"/>
              </w:rPr>
            </w:pPr>
            <w:r>
              <w:rPr>
                <w:sz w:val="12"/>
                <w:szCs w:val="12"/>
              </w:rPr>
              <w:t>1</w:t>
            </w:r>
          </w:p>
        </w:tc>
        <w:tc>
          <w:tcPr>
            <w:tcW w:w="2620" w:type="dxa"/>
            <w:tcBorders>
              <w:top w:val="nil"/>
              <w:left w:val="nil"/>
              <w:bottom w:val="single" w:sz="4" w:space="0" w:color="auto"/>
              <w:right w:val="single" w:sz="4" w:space="0" w:color="auto"/>
            </w:tcBorders>
            <w:shd w:val="clear" w:color="auto" w:fill="auto"/>
            <w:noWrap/>
            <w:vAlign w:val="center"/>
            <w:hideMark/>
          </w:tcPr>
          <w:p w14:paraId="07E46788" w14:textId="77777777" w:rsidR="0094177E" w:rsidRDefault="0094177E">
            <w:pPr>
              <w:jc w:val="center"/>
              <w:rPr>
                <w:sz w:val="12"/>
                <w:szCs w:val="12"/>
              </w:rPr>
            </w:pPr>
            <w:r>
              <w:rPr>
                <w:sz w:val="12"/>
                <w:szCs w:val="12"/>
              </w:rPr>
              <w:t>2</w:t>
            </w:r>
          </w:p>
        </w:tc>
        <w:tc>
          <w:tcPr>
            <w:tcW w:w="7360" w:type="dxa"/>
            <w:tcBorders>
              <w:top w:val="nil"/>
              <w:left w:val="nil"/>
              <w:bottom w:val="single" w:sz="4" w:space="0" w:color="auto"/>
              <w:right w:val="single" w:sz="4" w:space="0" w:color="auto"/>
            </w:tcBorders>
            <w:shd w:val="clear" w:color="auto" w:fill="auto"/>
            <w:noWrap/>
            <w:vAlign w:val="center"/>
            <w:hideMark/>
          </w:tcPr>
          <w:p w14:paraId="6064941C" w14:textId="77777777" w:rsidR="0094177E" w:rsidRDefault="0094177E">
            <w:pPr>
              <w:jc w:val="center"/>
              <w:rPr>
                <w:sz w:val="12"/>
                <w:szCs w:val="12"/>
              </w:rPr>
            </w:pPr>
            <w:r>
              <w:rPr>
                <w:sz w:val="12"/>
                <w:szCs w:val="12"/>
              </w:rPr>
              <w:t>3</w:t>
            </w:r>
          </w:p>
        </w:tc>
      </w:tr>
      <w:tr w:rsidR="0094177E" w14:paraId="11C6E1F9"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087DCC" w14:textId="77777777" w:rsidR="0094177E" w:rsidRDefault="0094177E">
            <w:pPr>
              <w:jc w:val="center"/>
              <w:rPr>
                <w:b/>
                <w:bCs/>
                <w:sz w:val="12"/>
                <w:szCs w:val="12"/>
              </w:rPr>
            </w:pPr>
            <w:r>
              <w:rPr>
                <w:b/>
                <w:bCs/>
                <w:sz w:val="12"/>
                <w:szCs w:val="12"/>
              </w:rPr>
              <w:t>914</w:t>
            </w:r>
          </w:p>
        </w:tc>
        <w:tc>
          <w:tcPr>
            <w:tcW w:w="2620" w:type="dxa"/>
            <w:tcBorders>
              <w:top w:val="nil"/>
              <w:left w:val="nil"/>
              <w:bottom w:val="single" w:sz="4" w:space="0" w:color="auto"/>
              <w:right w:val="single" w:sz="4" w:space="0" w:color="auto"/>
            </w:tcBorders>
            <w:shd w:val="clear" w:color="auto" w:fill="auto"/>
            <w:vAlign w:val="center"/>
            <w:hideMark/>
          </w:tcPr>
          <w:p w14:paraId="35CEE1C3" w14:textId="77777777" w:rsidR="0094177E" w:rsidRDefault="0094177E">
            <w:pPr>
              <w:rPr>
                <w:b/>
                <w:bCs/>
                <w:sz w:val="12"/>
                <w:szCs w:val="12"/>
              </w:rPr>
            </w:pPr>
            <w:r>
              <w:rPr>
                <w:b/>
                <w:bCs/>
                <w:sz w:val="12"/>
                <w:szCs w:val="12"/>
              </w:rPr>
              <w:t> </w:t>
            </w:r>
          </w:p>
        </w:tc>
        <w:tc>
          <w:tcPr>
            <w:tcW w:w="7360" w:type="dxa"/>
            <w:tcBorders>
              <w:top w:val="nil"/>
              <w:left w:val="nil"/>
              <w:bottom w:val="single" w:sz="4" w:space="0" w:color="auto"/>
              <w:right w:val="single" w:sz="4" w:space="0" w:color="auto"/>
            </w:tcBorders>
            <w:shd w:val="clear" w:color="auto" w:fill="auto"/>
            <w:vAlign w:val="center"/>
            <w:hideMark/>
          </w:tcPr>
          <w:p w14:paraId="5CB7C9D5" w14:textId="77777777" w:rsidR="0094177E" w:rsidRDefault="0094177E">
            <w:pPr>
              <w:jc w:val="center"/>
              <w:rPr>
                <w:b/>
                <w:bCs/>
                <w:sz w:val="12"/>
                <w:szCs w:val="12"/>
              </w:rPr>
            </w:pPr>
            <w:r>
              <w:rPr>
                <w:b/>
                <w:bCs/>
                <w:sz w:val="12"/>
                <w:szCs w:val="12"/>
              </w:rPr>
              <w:t xml:space="preserve">Администрация </w:t>
            </w:r>
            <w:proofErr w:type="spellStart"/>
            <w:r>
              <w:rPr>
                <w:b/>
                <w:bCs/>
                <w:sz w:val="12"/>
                <w:szCs w:val="12"/>
              </w:rPr>
              <w:t>Казинского</w:t>
            </w:r>
            <w:proofErr w:type="spellEnd"/>
            <w:r>
              <w:rPr>
                <w:b/>
                <w:bCs/>
                <w:sz w:val="12"/>
                <w:szCs w:val="12"/>
              </w:rPr>
              <w:t xml:space="preserve"> сельского поселения Павловского муниципального района Воронежской области</w:t>
            </w:r>
          </w:p>
        </w:tc>
      </w:tr>
      <w:tr w:rsidR="0094177E" w14:paraId="77269E63"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D7CF06"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132DCA30" w14:textId="77777777" w:rsidR="0094177E" w:rsidRDefault="0094177E">
            <w:pPr>
              <w:jc w:val="center"/>
              <w:rPr>
                <w:sz w:val="12"/>
                <w:szCs w:val="12"/>
              </w:rPr>
            </w:pPr>
            <w:r>
              <w:rPr>
                <w:sz w:val="12"/>
                <w:szCs w:val="12"/>
              </w:rPr>
              <w:t>1 08 04020 01 1000 110</w:t>
            </w:r>
          </w:p>
        </w:tc>
        <w:tc>
          <w:tcPr>
            <w:tcW w:w="7360" w:type="dxa"/>
            <w:tcBorders>
              <w:top w:val="nil"/>
              <w:left w:val="nil"/>
              <w:bottom w:val="single" w:sz="4" w:space="0" w:color="auto"/>
              <w:right w:val="single" w:sz="4" w:space="0" w:color="auto"/>
            </w:tcBorders>
            <w:shd w:val="clear" w:color="auto" w:fill="auto"/>
            <w:vAlign w:val="bottom"/>
            <w:hideMark/>
          </w:tcPr>
          <w:p w14:paraId="5EB23EF8" w14:textId="77777777" w:rsidR="0094177E" w:rsidRDefault="0094177E">
            <w:pPr>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4177E" w14:paraId="05762973"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972431"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045438C2" w14:textId="77777777" w:rsidR="0094177E" w:rsidRDefault="0094177E">
            <w:pPr>
              <w:jc w:val="center"/>
              <w:rPr>
                <w:sz w:val="12"/>
                <w:szCs w:val="12"/>
              </w:rPr>
            </w:pPr>
            <w:r>
              <w:rPr>
                <w:sz w:val="12"/>
                <w:szCs w:val="12"/>
              </w:rPr>
              <w:t>1 08 04020 01 4000 110</w:t>
            </w:r>
          </w:p>
        </w:tc>
        <w:tc>
          <w:tcPr>
            <w:tcW w:w="7360" w:type="dxa"/>
            <w:tcBorders>
              <w:top w:val="nil"/>
              <w:left w:val="nil"/>
              <w:bottom w:val="single" w:sz="4" w:space="0" w:color="auto"/>
              <w:right w:val="single" w:sz="4" w:space="0" w:color="auto"/>
            </w:tcBorders>
            <w:shd w:val="clear" w:color="auto" w:fill="auto"/>
            <w:vAlign w:val="bottom"/>
            <w:hideMark/>
          </w:tcPr>
          <w:p w14:paraId="2E120C7F" w14:textId="77777777" w:rsidR="0094177E" w:rsidRDefault="0094177E">
            <w:pPr>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4177E" w14:paraId="3CE5FAB2"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20D4EE"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03957220" w14:textId="77777777" w:rsidR="0094177E" w:rsidRDefault="0094177E">
            <w:pPr>
              <w:jc w:val="center"/>
              <w:rPr>
                <w:sz w:val="12"/>
                <w:szCs w:val="12"/>
              </w:rPr>
            </w:pPr>
            <w:r>
              <w:rPr>
                <w:sz w:val="12"/>
                <w:szCs w:val="12"/>
              </w:rPr>
              <w:t>1 11 05025 10 0000 120</w:t>
            </w:r>
          </w:p>
        </w:tc>
        <w:tc>
          <w:tcPr>
            <w:tcW w:w="7360" w:type="dxa"/>
            <w:tcBorders>
              <w:top w:val="nil"/>
              <w:left w:val="nil"/>
              <w:bottom w:val="single" w:sz="4" w:space="0" w:color="auto"/>
              <w:right w:val="single" w:sz="4" w:space="0" w:color="auto"/>
            </w:tcBorders>
            <w:shd w:val="clear" w:color="auto" w:fill="auto"/>
            <w:vAlign w:val="bottom"/>
            <w:hideMark/>
          </w:tcPr>
          <w:p w14:paraId="1747E9EE" w14:textId="77777777" w:rsidR="0094177E" w:rsidRDefault="0094177E">
            <w:pPr>
              <w:jc w:val="both"/>
              <w:rPr>
                <w:sz w:val="12"/>
                <w:szCs w:val="12"/>
              </w:rPr>
            </w:pPr>
            <w:r>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94177E" w14:paraId="602EBA32"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CF5115"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75668B56" w14:textId="77777777" w:rsidR="0094177E" w:rsidRDefault="0094177E">
            <w:pPr>
              <w:jc w:val="center"/>
              <w:rPr>
                <w:sz w:val="12"/>
                <w:szCs w:val="12"/>
              </w:rPr>
            </w:pPr>
            <w:r>
              <w:rPr>
                <w:sz w:val="12"/>
                <w:szCs w:val="12"/>
              </w:rPr>
              <w:t xml:space="preserve">1 </w:t>
            </w:r>
            <w:proofErr w:type="gramStart"/>
            <w:r>
              <w:rPr>
                <w:sz w:val="12"/>
                <w:szCs w:val="12"/>
              </w:rPr>
              <w:t>11  05035</w:t>
            </w:r>
            <w:proofErr w:type="gramEnd"/>
            <w:r>
              <w:rPr>
                <w:sz w:val="12"/>
                <w:szCs w:val="12"/>
              </w:rPr>
              <w:t xml:space="preserve"> 10 0000 120</w:t>
            </w:r>
          </w:p>
        </w:tc>
        <w:tc>
          <w:tcPr>
            <w:tcW w:w="7360" w:type="dxa"/>
            <w:tcBorders>
              <w:top w:val="nil"/>
              <w:left w:val="nil"/>
              <w:bottom w:val="single" w:sz="4" w:space="0" w:color="auto"/>
              <w:right w:val="single" w:sz="4" w:space="0" w:color="auto"/>
            </w:tcBorders>
            <w:shd w:val="clear" w:color="auto" w:fill="auto"/>
            <w:vAlign w:val="bottom"/>
            <w:hideMark/>
          </w:tcPr>
          <w:p w14:paraId="79FC53FB" w14:textId="77777777" w:rsidR="0094177E" w:rsidRDefault="0094177E">
            <w:pPr>
              <w:jc w:val="both"/>
              <w:rPr>
                <w:sz w:val="12"/>
                <w:szCs w:val="12"/>
              </w:rPr>
            </w:pPr>
            <w:r>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4177E" w14:paraId="7B461E48"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A9ED4C"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41017458" w14:textId="77777777" w:rsidR="0094177E" w:rsidRDefault="0094177E">
            <w:pPr>
              <w:jc w:val="center"/>
              <w:rPr>
                <w:sz w:val="12"/>
                <w:szCs w:val="12"/>
              </w:rPr>
            </w:pPr>
            <w:r>
              <w:rPr>
                <w:sz w:val="12"/>
                <w:szCs w:val="12"/>
              </w:rPr>
              <w:t>1 11 07015 10 0000 120</w:t>
            </w:r>
          </w:p>
        </w:tc>
        <w:tc>
          <w:tcPr>
            <w:tcW w:w="7360" w:type="dxa"/>
            <w:tcBorders>
              <w:top w:val="nil"/>
              <w:left w:val="nil"/>
              <w:bottom w:val="single" w:sz="4" w:space="0" w:color="auto"/>
              <w:right w:val="single" w:sz="4" w:space="0" w:color="auto"/>
            </w:tcBorders>
            <w:shd w:val="clear" w:color="auto" w:fill="auto"/>
            <w:vAlign w:val="bottom"/>
            <w:hideMark/>
          </w:tcPr>
          <w:p w14:paraId="6FD937FF" w14:textId="77777777" w:rsidR="0094177E" w:rsidRDefault="0094177E">
            <w:pPr>
              <w:rPr>
                <w:sz w:val="12"/>
                <w:szCs w:val="12"/>
              </w:rPr>
            </w:pPr>
            <w:r>
              <w:rPr>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94177E" w14:paraId="03F3F738"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0498AE"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67623409" w14:textId="77777777" w:rsidR="0094177E" w:rsidRDefault="0094177E">
            <w:pPr>
              <w:jc w:val="center"/>
              <w:rPr>
                <w:sz w:val="12"/>
                <w:szCs w:val="12"/>
              </w:rPr>
            </w:pPr>
            <w:r>
              <w:rPr>
                <w:sz w:val="12"/>
                <w:szCs w:val="12"/>
              </w:rPr>
              <w:t>1 11 09045 10 0000 120</w:t>
            </w:r>
          </w:p>
        </w:tc>
        <w:tc>
          <w:tcPr>
            <w:tcW w:w="7360" w:type="dxa"/>
            <w:tcBorders>
              <w:top w:val="nil"/>
              <w:left w:val="nil"/>
              <w:bottom w:val="single" w:sz="4" w:space="0" w:color="auto"/>
              <w:right w:val="single" w:sz="4" w:space="0" w:color="auto"/>
            </w:tcBorders>
            <w:shd w:val="clear" w:color="auto" w:fill="auto"/>
            <w:vAlign w:val="bottom"/>
            <w:hideMark/>
          </w:tcPr>
          <w:p w14:paraId="3D731B88" w14:textId="77777777" w:rsidR="0094177E" w:rsidRDefault="0094177E">
            <w:pPr>
              <w:rPr>
                <w:sz w:val="12"/>
                <w:szCs w:val="12"/>
              </w:rPr>
            </w:pPr>
            <w:r>
              <w:rPr>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4177E" w14:paraId="467A5568"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5FC568"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12250B1D" w14:textId="77777777" w:rsidR="0094177E" w:rsidRDefault="0094177E">
            <w:pPr>
              <w:jc w:val="center"/>
              <w:rPr>
                <w:sz w:val="12"/>
                <w:szCs w:val="12"/>
              </w:rPr>
            </w:pPr>
            <w:r>
              <w:rPr>
                <w:sz w:val="12"/>
                <w:szCs w:val="12"/>
              </w:rPr>
              <w:t>1 13 01995 10 0000 130</w:t>
            </w:r>
          </w:p>
        </w:tc>
        <w:tc>
          <w:tcPr>
            <w:tcW w:w="7360" w:type="dxa"/>
            <w:tcBorders>
              <w:top w:val="nil"/>
              <w:left w:val="nil"/>
              <w:bottom w:val="single" w:sz="4" w:space="0" w:color="auto"/>
              <w:right w:val="single" w:sz="4" w:space="0" w:color="auto"/>
            </w:tcBorders>
            <w:shd w:val="clear" w:color="auto" w:fill="auto"/>
            <w:vAlign w:val="center"/>
            <w:hideMark/>
          </w:tcPr>
          <w:p w14:paraId="32281354" w14:textId="77777777" w:rsidR="0094177E" w:rsidRDefault="0094177E">
            <w:pPr>
              <w:jc w:val="both"/>
              <w:rPr>
                <w:sz w:val="12"/>
                <w:szCs w:val="12"/>
              </w:rPr>
            </w:pPr>
            <w:r>
              <w:rPr>
                <w:sz w:val="12"/>
                <w:szCs w:val="12"/>
              </w:rPr>
              <w:t>Прочие доходы от оказания платных услуг (работ) получателями средств бюджетов сельских поселений</w:t>
            </w:r>
          </w:p>
        </w:tc>
      </w:tr>
      <w:tr w:rsidR="0094177E" w14:paraId="57E55D65"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2B5317"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3F1F912B" w14:textId="77777777" w:rsidR="0094177E" w:rsidRDefault="0094177E">
            <w:pPr>
              <w:jc w:val="center"/>
              <w:rPr>
                <w:sz w:val="12"/>
                <w:szCs w:val="12"/>
              </w:rPr>
            </w:pPr>
            <w:r>
              <w:rPr>
                <w:sz w:val="12"/>
                <w:szCs w:val="12"/>
              </w:rPr>
              <w:t>113 02065 10 0000 130</w:t>
            </w:r>
          </w:p>
        </w:tc>
        <w:tc>
          <w:tcPr>
            <w:tcW w:w="7360" w:type="dxa"/>
            <w:tcBorders>
              <w:top w:val="nil"/>
              <w:left w:val="nil"/>
              <w:bottom w:val="single" w:sz="4" w:space="0" w:color="auto"/>
              <w:right w:val="single" w:sz="4" w:space="0" w:color="auto"/>
            </w:tcBorders>
            <w:shd w:val="clear" w:color="auto" w:fill="auto"/>
            <w:vAlign w:val="center"/>
            <w:hideMark/>
          </w:tcPr>
          <w:p w14:paraId="3910E31B" w14:textId="77777777" w:rsidR="0094177E" w:rsidRDefault="0094177E">
            <w:pPr>
              <w:jc w:val="both"/>
              <w:rPr>
                <w:sz w:val="12"/>
                <w:szCs w:val="12"/>
              </w:rPr>
            </w:pPr>
            <w:r>
              <w:rPr>
                <w:sz w:val="12"/>
                <w:szCs w:val="12"/>
              </w:rPr>
              <w:t>Доходы, поступающие в порядке возмещения расходов, понесенных в связи с эксплуатацией имущества сельских поселений.</w:t>
            </w:r>
          </w:p>
        </w:tc>
      </w:tr>
      <w:tr w:rsidR="0094177E" w14:paraId="64E425E9"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3CDCB0"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vAlign w:val="center"/>
            <w:hideMark/>
          </w:tcPr>
          <w:p w14:paraId="5AEAFC1D" w14:textId="77777777" w:rsidR="0094177E" w:rsidRDefault="0094177E">
            <w:pPr>
              <w:jc w:val="center"/>
              <w:rPr>
                <w:sz w:val="12"/>
                <w:szCs w:val="12"/>
              </w:rPr>
            </w:pPr>
            <w:r>
              <w:rPr>
                <w:sz w:val="12"/>
                <w:szCs w:val="12"/>
              </w:rPr>
              <w:t>113 02995 10 0000 130</w:t>
            </w:r>
          </w:p>
        </w:tc>
        <w:tc>
          <w:tcPr>
            <w:tcW w:w="7360" w:type="dxa"/>
            <w:tcBorders>
              <w:top w:val="nil"/>
              <w:left w:val="nil"/>
              <w:bottom w:val="single" w:sz="4" w:space="0" w:color="auto"/>
              <w:right w:val="single" w:sz="4" w:space="0" w:color="auto"/>
            </w:tcBorders>
            <w:shd w:val="clear" w:color="auto" w:fill="auto"/>
            <w:vAlign w:val="center"/>
            <w:hideMark/>
          </w:tcPr>
          <w:p w14:paraId="03D6DCE0" w14:textId="77777777" w:rsidR="0094177E" w:rsidRDefault="0094177E">
            <w:pPr>
              <w:rPr>
                <w:sz w:val="12"/>
                <w:szCs w:val="12"/>
              </w:rPr>
            </w:pPr>
            <w:r>
              <w:rPr>
                <w:sz w:val="12"/>
                <w:szCs w:val="12"/>
              </w:rPr>
              <w:t>Прочие доходы от компенсации затрат бюджетов сельских поселений</w:t>
            </w:r>
          </w:p>
        </w:tc>
      </w:tr>
      <w:tr w:rsidR="0094177E" w14:paraId="7ECD12CC"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8F3FC0"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558D7600" w14:textId="77777777" w:rsidR="0094177E" w:rsidRDefault="0094177E">
            <w:pPr>
              <w:jc w:val="center"/>
              <w:rPr>
                <w:sz w:val="12"/>
                <w:szCs w:val="12"/>
              </w:rPr>
            </w:pPr>
            <w:r>
              <w:rPr>
                <w:sz w:val="12"/>
                <w:szCs w:val="12"/>
              </w:rPr>
              <w:t>1 14 02052 10 0000 410</w:t>
            </w:r>
          </w:p>
        </w:tc>
        <w:tc>
          <w:tcPr>
            <w:tcW w:w="7360" w:type="dxa"/>
            <w:tcBorders>
              <w:top w:val="nil"/>
              <w:left w:val="nil"/>
              <w:bottom w:val="single" w:sz="4" w:space="0" w:color="auto"/>
              <w:right w:val="single" w:sz="4" w:space="0" w:color="auto"/>
            </w:tcBorders>
            <w:shd w:val="clear" w:color="auto" w:fill="auto"/>
            <w:vAlign w:val="bottom"/>
            <w:hideMark/>
          </w:tcPr>
          <w:p w14:paraId="2EF4C241" w14:textId="77777777" w:rsidR="0094177E" w:rsidRDefault="0094177E">
            <w:pPr>
              <w:jc w:val="both"/>
              <w:rPr>
                <w:sz w:val="12"/>
                <w:szCs w:val="12"/>
              </w:rPr>
            </w:pPr>
            <w:r>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4177E" w14:paraId="67945F0A"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571E7D"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553956FC" w14:textId="77777777" w:rsidR="0094177E" w:rsidRDefault="0094177E">
            <w:pPr>
              <w:jc w:val="center"/>
              <w:rPr>
                <w:sz w:val="12"/>
                <w:szCs w:val="12"/>
              </w:rPr>
            </w:pPr>
            <w:r>
              <w:rPr>
                <w:sz w:val="12"/>
                <w:szCs w:val="12"/>
              </w:rPr>
              <w:t>1 14 02052 10 0000 440</w:t>
            </w:r>
          </w:p>
        </w:tc>
        <w:tc>
          <w:tcPr>
            <w:tcW w:w="7360" w:type="dxa"/>
            <w:tcBorders>
              <w:top w:val="nil"/>
              <w:left w:val="nil"/>
              <w:bottom w:val="single" w:sz="4" w:space="0" w:color="auto"/>
              <w:right w:val="single" w:sz="4" w:space="0" w:color="auto"/>
            </w:tcBorders>
            <w:shd w:val="clear" w:color="auto" w:fill="auto"/>
            <w:vAlign w:val="bottom"/>
            <w:hideMark/>
          </w:tcPr>
          <w:p w14:paraId="13CAD685" w14:textId="77777777" w:rsidR="0094177E" w:rsidRDefault="0094177E">
            <w:pPr>
              <w:jc w:val="both"/>
              <w:rPr>
                <w:sz w:val="12"/>
                <w:szCs w:val="12"/>
              </w:rPr>
            </w:pPr>
            <w:r>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4177E" w14:paraId="0798C6BE" w14:textId="77777777" w:rsidTr="0094177E">
        <w:tc>
          <w:tcPr>
            <w:tcW w:w="1200" w:type="dxa"/>
            <w:tcBorders>
              <w:top w:val="nil"/>
              <w:left w:val="single" w:sz="4" w:space="0" w:color="auto"/>
              <w:bottom w:val="single" w:sz="4" w:space="0" w:color="auto"/>
              <w:right w:val="single" w:sz="4" w:space="0" w:color="auto"/>
            </w:tcBorders>
            <w:shd w:val="clear" w:color="auto" w:fill="auto"/>
            <w:vAlign w:val="center"/>
            <w:hideMark/>
          </w:tcPr>
          <w:p w14:paraId="420F01B6"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54C17F5A" w14:textId="77777777" w:rsidR="0094177E" w:rsidRDefault="0094177E">
            <w:pPr>
              <w:jc w:val="center"/>
              <w:rPr>
                <w:sz w:val="12"/>
                <w:szCs w:val="12"/>
              </w:rPr>
            </w:pPr>
            <w:r>
              <w:rPr>
                <w:sz w:val="12"/>
                <w:szCs w:val="12"/>
              </w:rPr>
              <w:t>1 14 02053 10 0000 410</w:t>
            </w:r>
          </w:p>
        </w:tc>
        <w:tc>
          <w:tcPr>
            <w:tcW w:w="7360" w:type="dxa"/>
            <w:tcBorders>
              <w:top w:val="nil"/>
              <w:left w:val="nil"/>
              <w:bottom w:val="single" w:sz="4" w:space="0" w:color="auto"/>
              <w:right w:val="single" w:sz="4" w:space="0" w:color="auto"/>
            </w:tcBorders>
            <w:shd w:val="clear" w:color="auto" w:fill="auto"/>
            <w:vAlign w:val="bottom"/>
            <w:hideMark/>
          </w:tcPr>
          <w:p w14:paraId="1E3F908A" w14:textId="77777777" w:rsidR="0094177E" w:rsidRDefault="0094177E">
            <w:pPr>
              <w:jc w:val="both"/>
              <w:rPr>
                <w:sz w:val="12"/>
                <w:szCs w:val="12"/>
              </w:rPr>
            </w:pPr>
            <w:r>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4177E" w14:paraId="3220511D" w14:textId="77777777" w:rsidTr="0094177E">
        <w:tc>
          <w:tcPr>
            <w:tcW w:w="1200" w:type="dxa"/>
            <w:tcBorders>
              <w:top w:val="nil"/>
              <w:left w:val="single" w:sz="4" w:space="0" w:color="auto"/>
              <w:bottom w:val="single" w:sz="4" w:space="0" w:color="auto"/>
              <w:right w:val="single" w:sz="4" w:space="0" w:color="auto"/>
            </w:tcBorders>
            <w:shd w:val="clear" w:color="auto" w:fill="auto"/>
            <w:vAlign w:val="center"/>
            <w:hideMark/>
          </w:tcPr>
          <w:p w14:paraId="0B0D1AE1"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10CCD187" w14:textId="77777777" w:rsidR="0094177E" w:rsidRDefault="0094177E">
            <w:pPr>
              <w:jc w:val="center"/>
              <w:rPr>
                <w:sz w:val="12"/>
                <w:szCs w:val="12"/>
              </w:rPr>
            </w:pPr>
            <w:r>
              <w:rPr>
                <w:sz w:val="12"/>
                <w:szCs w:val="12"/>
              </w:rPr>
              <w:t>1 14 02053 10 0000 440</w:t>
            </w:r>
          </w:p>
        </w:tc>
        <w:tc>
          <w:tcPr>
            <w:tcW w:w="7360" w:type="dxa"/>
            <w:tcBorders>
              <w:top w:val="nil"/>
              <w:left w:val="nil"/>
              <w:bottom w:val="single" w:sz="4" w:space="0" w:color="auto"/>
              <w:right w:val="single" w:sz="4" w:space="0" w:color="auto"/>
            </w:tcBorders>
            <w:shd w:val="clear" w:color="auto" w:fill="auto"/>
            <w:vAlign w:val="bottom"/>
            <w:hideMark/>
          </w:tcPr>
          <w:p w14:paraId="1C8EECD4" w14:textId="77777777" w:rsidR="0094177E" w:rsidRDefault="0094177E">
            <w:pPr>
              <w:jc w:val="both"/>
              <w:rPr>
                <w:sz w:val="12"/>
                <w:szCs w:val="12"/>
              </w:rPr>
            </w:pPr>
            <w:r>
              <w:rPr>
                <w:sz w:val="12"/>
                <w:szCs w:val="12"/>
              </w:rPr>
              <w:t xml:space="preserve">Доходы от реализации иного имущества, находящегося в собственности сельских поселений (за исключением имущества муниципальных бюджетных </w:t>
            </w:r>
            <w:r>
              <w:rPr>
                <w:sz w:val="12"/>
                <w:szCs w:val="12"/>
              </w:rPr>
              <w:lastRenderedPageBreak/>
              <w:t>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4177E" w14:paraId="047F3A86"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D4A60C" w14:textId="77777777" w:rsidR="0094177E" w:rsidRDefault="0094177E">
            <w:pPr>
              <w:jc w:val="center"/>
              <w:rPr>
                <w:sz w:val="12"/>
                <w:szCs w:val="12"/>
              </w:rPr>
            </w:pPr>
            <w:r>
              <w:rPr>
                <w:sz w:val="12"/>
                <w:szCs w:val="12"/>
              </w:rPr>
              <w:lastRenderedPageBreak/>
              <w:t>914</w:t>
            </w:r>
          </w:p>
        </w:tc>
        <w:tc>
          <w:tcPr>
            <w:tcW w:w="2620" w:type="dxa"/>
            <w:tcBorders>
              <w:top w:val="nil"/>
              <w:left w:val="nil"/>
              <w:bottom w:val="single" w:sz="4" w:space="0" w:color="auto"/>
              <w:right w:val="single" w:sz="4" w:space="0" w:color="auto"/>
            </w:tcBorders>
            <w:shd w:val="clear" w:color="auto" w:fill="auto"/>
            <w:noWrap/>
            <w:vAlign w:val="center"/>
            <w:hideMark/>
          </w:tcPr>
          <w:p w14:paraId="24F2CC0A" w14:textId="77777777" w:rsidR="0094177E" w:rsidRDefault="0094177E">
            <w:pPr>
              <w:jc w:val="center"/>
              <w:rPr>
                <w:sz w:val="12"/>
                <w:szCs w:val="12"/>
              </w:rPr>
            </w:pPr>
            <w:r>
              <w:rPr>
                <w:sz w:val="12"/>
                <w:szCs w:val="12"/>
              </w:rPr>
              <w:t>1 14 06025 10 0000 430</w:t>
            </w:r>
          </w:p>
        </w:tc>
        <w:tc>
          <w:tcPr>
            <w:tcW w:w="7360" w:type="dxa"/>
            <w:tcBorders>
              <w:top w:val="nil"/>
              <w:left w:val="nil"/>
              <w:bottom w:val="single" w:sz="4" w:space="0" w:color="auto"/>
              <w:right w:val="single" w:sz="4" w:space="0" w:color="auto"/>
            </w:tcBorders>
            <w:shd w:val="clear" w:color="auto" w:fill="auto"/>
            <w:vAlign w:val="center"/>
            <w:hideMark/>
          </w:tcPr>
          <w:p w14:paraId="118A5F85" w14:textId="77777777" w:rsidR="0094177E" w:rsidRDefault="0094177E">
            <w:pPr>
              <w:jc w:val="both"/>
              <w:rPr>
                <w:sz w:val="12"/>
                <w:szCs w:val="12"/>
              </w:rPr>
            </w:pPr>
            <w:r>
              <w:rPr>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4177E" w14:paraId="7D02FE6F"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F4EBEA"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120B438E" w14:textId="77777777" w:rsidR="0094177E" w:rsidRDefault="0094177E">
            <w:pPr>
              <w:jc w:val="center"/>
              <w:rPr>
                <w:sz w:val="12"/>
                <w:szCs w:val="12"/>
              </w:rPr>
            </w:pPr>
            <w:r>
              <w:rPr>
                <w:sz w:val="12"/>
                <w:szCs w:val="12"/>
              </w:rPr>
              <w:t>1 16 07010 10 0000 140</w:t>
            </w:r>
          </w:p>
        </w:tc>
        <w:tc>
          <w:tcPr>
            <w:tcW w:w="7360" w:type="dxa"/>
            <w:tcBorders>
              <w:top w:val="nil"/>
              <w:left w:val="nil"/>
              <w:bottom w:val="single" w:sz="4" w:space="0" w:color="auto"/>
              <w:right w:val="single" w:sz="4" w:space="0" w:color="auto"/>
            </w:tcBorders>
            <w:shd w:val="clear" w:color="auto" w:fill="auto"/>
            <w:vAlign w:val="center"/>
            <w:hideMark/>
          </w:tcPr>
          <w:p w14:paraId="552B665E" w14:textId="77777777" w:rsidR="0094177E" w:rsidRDefault="0094177E">
            <w:pPr>
              <w:jc w:val="both"/>
              <w:rPr>
                <w:sz w:val="12"/>
                <w:szCs w:val="12"/>
              </w:rPr>
            </w:pPr>
            <w:r>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94177E" w14:paraId="01DE6156"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E7E3CE"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391B3CDD" w14:textId="77777777" w:rsidR="0094177E" w:rsidRDefault="0094177E">
            <w:pPr>
              <w:jc w:val="center"/>
              <w:rPr>
                <w:sz w:val="12"/>
                <w:szCs w:val="12"/>
              </w:rPr>
            </w:pPr>
            <w:r>
              <w:rPr>
                <w:sz w:val="12"/>
                <w:szCs w:val="12"/>
              </w:rPr>
              <w:t>1 16 07090 10 0000 140</w:t>
            </w:r>
          </w:p>
        </w:tc>
        <w:tc>
          <w:tcPr>
            <w:tcW w:w="7360" w:type="dxa"/>
            <w:tcBorders>
              <w:top w:val="nil"/>
              <w:left w:val="nil"/>
              <w:bottom w:val="single" w:sz="4" w:space="0" w:color="auto"/>
              <w:right w:val="single" w:sz="4" w:space="0" w:color="auto"/>
            </w:tcBorders>
            <w:shd w:val="clear" w:color="auto" w:fill="auto"/>
            <w:vAlign w:val="center"/>
            <w:hideMark/>
          </w:tcPr>
          <w:p w14:paraId="64FABAD5" w14:textId="77777777" w:rsidR="0094177E" w:rsidRDefault="0094177E">
            <w:pPr>
              <w:jc w:val="both"/>
              <w:rPr>
                <w:sz w:val="12"/>
                <w:szCs w:val="12"/>
              </w:rPr>
            </w:pPr>
            <w:r>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4177E" w14:paraId="61351687"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48DF8E"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45B53716" w14:textId="77777777" w:rsidR="0094177E" w:rsidRDefault="0094177E">
            <w:pPr>
              <w:jc w:val="center"/>
              <w:rPr>
                <w:sz w:val="12"/>
                <w:szCs w:val="12"/>
              </w:rPr>
            </w:pPr>
            <w:r>
              <w:rPr>
                <w:sz w:val="12"/>
                <w:szCs w:val="12"/>
              </w:rPr>
              <w:t>1 16 10061 10 0000 140</w:t>
            </w:r>
          </w:p>
        </w:tc>
        <w:tc>
          <w:tcPr>
            <w:tcW w:w="7360" w:type="dxa"/>
            <w:tcBorders>
              <w:top w:val="nil"/>
              <w:left w:val="nil"/>
              <w:bottom w:val="single" w:sz="4" w:space="0" w:color="auto"/>
              <w:right w:val="single" w:sz="4" w:space="0" w:color="auto"/>
            </w:tcBorders>
            <w:shd w:val="clear" w:color="auto" w:fill="auto"/>
            <w:vAlign w:val="center"/>
            <w:hideMark/>
          </w:tcPr>
          <w:p w14:paraId="540F1212" w14:textId="77777777" w:rsidR="0094177E" w:rsidRDefault="0094177E">
            <w:pPr>
              <w:jc w:val="both"/>
              <w:rPr>
                <w:sz w:val="12"/>
                <w:szCs w:val="12"/>
              </w:rPr>
            </w:pPr>
            <w:r>
              <w:rPr>
                <w:sz w:val="12"/>
                <w:szCs w:val="12"/>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4177E" w14:paraId="7A8E49A0"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AE18A7"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4DF48FD1" w14:textId="77777777" w:rsidR="0094177E" w:rsidRDefault="0094177E">
            <w:pPr>
              <w:jc w:val="center"/>
              <w:rPr>
                <w:sz w:val="12"/>
                <w:szCs w:val="12"/>
              </w:rPr>
            </w:pPr>
            <w:r>
              <w:rPr>
                <w:sz w:val="12"/>
                <w:szCs w:val="12"/>
              </w:rPr>
              <w:t>1 16 10031 10 0000 140</w:t>
            </w:r>
          </w:p>
        </w:tc>
        <w:tc>
          <w:tcPr>
            <w:tcW w:w="7360" w:type="dxa"/>
            <w:tcBorders>
              <w:top w:val="nil"/>
              <w:left w:val="nil"/>
              <w:bottom w:val="single" w:sz="4" w:space="0" w:color="auto"/>
              <w:right w:val="single" w:sz="4" w:space="0" w:color="auto"/>
            </w:tcBorders>
            <w:shd w:val="clear" w:color="auto" w:fill="auto"/>
            <w:vAlign w:val="center"/>
            <w:hideMark/>
          </w:tcPr>
          <w:p w14:paraId="3A3E13E7" w14:textId="77777777" w:rsidR="0094177E" w:rsidRDefault="0094177E">
            <w:pPr>
              <w:jc w:val="both"/>
              <w:rPr>
                <w:sz w:val="12"/>
                <w:szCs w:val="12"/>
              </w:rPr>
            </w:pPr>
            <w:r>
              <w:rPr>
                <w:sz w:val="12"/>
                <w:szCs w:val="12"/>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94177E" w14:paraId="12C27B07"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AB6E9E"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2EBF8807" w14:textId="77777777" w:rsidR="0094177E" w:rsidRDefault="0094177E">
            <w:pPr>
              <w:jc w:val="center"/>
              <w:rPr>
                <w:sz w:val="12"/>
                <w:szCs w:val="12"/>
              </w:rPr>
            </w:pPr>
            <w:r>
              <w:rPr>
                <w:sz w:val="12"/>
                <w:szCs w:val="12"/>
              </w:rPr>
              <w:t>1 16 10032 10 0000 140</w:t>
            </w:r>
          </w:p>
        </w:tc>
        <w:tc>
          <w:tcPr>
            <w:tcW w:w="7360" w:type="dxa"/>
            <w:tcBorders>
              <w:top w:val="nil"/>
              <w:left w:val="nil"/>
              <w:bottom w:val="single" w:sz="4" w:space="0" w:color="auto"/>
              <w:right w:val="single" w:sz="4" w:space="0" w:color="auto"/>
            </w:tcBorders>
            <w:shd w:val="clear" w:color="auto" w:fill="auto"/>
            <w:vAlign w:val="center"/>
            <w:hideMark/>
          </w:tcPr>
          <w:p w14:paraId="04D24C37" w14:textId="77777777" w:rsidR="0094177E" w:rsidRDefault="0094177E">
            <w:pPr>
              <w:jc w:val="both"/>
              <w:rPr>
                <w:sz w:val="12"/>
                <w:szCs w:val="12"/>
              </w:rPr>
            </w:pPr>
            <w:r>
              <w:rPr>
                <w:sz w:val="12"/>
                <w:szCs w:val="12"/>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94177E" w14:paraId="3AA4E972"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F672FD"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0EA63DA3" w14:textId="77777777" w:rsidR="0094177E" w:rsidRDefault="0094177E">
            <w:pPr>
              <w:jc w:val="center"/>
              <w:rPr>
                <w:sz w:val="12"/>
                <w:szCs w:val="12"/>
              </w:rPr>
            </w:pPr>
            <w:r>
              <w:rPr>
                <w:sz w:val="12"/>
                <w:szCs w:val="12"/>
              </w:rPr>
              <w:t>1 16 10081 10 0000 140</w:t>
            </w:r>
          </w:p>
        </w:tc>
        <w:tc>
          <w:tcPr>
            <w:tcW w:w="7360" w:type="dxa"/>
            <w:tcBorders>
              <w:top w:val="nil"/>
              <w:left w:val="nil"/>
              <w:bottom w:val="single" w:sz="4" w:space="0" w:color="auto"/>
              <w:right w:val="single" w:sz="4" w:space="0" w:color="auto"/>
            </w:tcBorders>
            <w:shd w:val="clear" w:color="auto" w:fill="auto"/>
            <w:vAlign w:val="center"/>
            <w:hideMark/>
          </w:tcPr>
          <w:p w14:paraId="1A975502" w14:textId="77777777" w:rsidR="0094177E" w:rsidRDefault="0094177E">
            <w:pPr>
              <w:jc w:val="both"/>
              <w:rPr>
                <w:sz w:val="12"/>
                <w:szCs w:val="12"/>
              </w:rPr>
            </w:pPr>
            <w:r>
              <w:rPr>
                <w:sz w:val="12"/>
                <w:szCs w:val="12"/>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4177E" w14:paraId="5128A0BD"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9C8B56"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079A42AE" w14:textId="77777777" w:rsidR="0094177E" w:rsidRDefault="0094177E">
            <w:pPr>
              <w:jc w:val="center"/>
              <w:rPr>
                <w:sz w:val="12"/>
                <w:szCs w:val="12"/>
              </w:rPr>
            </w:pPr>
            <w:r>
              <w:rPr>
                <w:sz w:val="12"/>
                <w:szCs w:val="12"/>
              </w:rPr>
              <w:t>1 17 01050 10 0000 180</w:t>
            </w:r>
          </w:p>
        </w:tc>
        <w:tc>
          <w:tcPr>
            <w:tcW w:w="7360" w:type="dxa"/>
            <w:tcBorders>
              <w:top w:val="nil"/>
              <w:left w:val="nil"/>
              <w:bottom w:val="single" w:sz="4" w:space="0" w:color="auto"/>
              <w:right w:val="single" w:sz="4" w:space="0" w:color="auto"/>
            </w:tcBorders>
            <w:shd w:val="clear" w:color="auto" w:fill="auto"/>
            <w:vAlign w:val="center"/>
            <w:hideMark/>
          </w:tcPr>
          <w:p w14:paraId="43FCB7EC" w14:textId="77777777" w:rsidR="0094177E" w:rsidRDefault="0094177E">
            <w:pPr>
              <w:jc w:val="both"/>
              <w:rPr>
                <w:sz w:val="12"/>
                <w:szCs w:val="12"/>
              </w:rPr>
            </w:pPr>
            <w:r>
              <w:rPr>
                <w:sz w:val="12"/>
                <w:szCs w:val="12"/>
              </w:rPr>
              <w:t xml:space="preserve">Невыясненные поступления, зачисляемые </w:t>
            </w:r>
            <w:proofErr w:type="gramStart"/>
            <w:r>
              <w:rPr>
                <w:sz w:val="12"/>
                <w:szCs w:val="12"/>
              </w:rPr>
              <w:t>в  бюджеты</w:t>
            </w:r>
            <w:proofErr w:type="gramEnd"/>
            <w:r>
              <w:rPr>
                <w:sz w:val="12"/>
                <w:szCs w:val="12"/>
              </w:rPr>
              <w:t xml:space="preserve">  сельских поселений </w:t>
            </w:r>
          </w:p>
        </w:tc>
      </w:tr>
      <w:tr w:rsidR="0094177E" w14:paraId="7CBF03E3"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AB61DB"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2FD5D751" w14:textId="77777777" w:rsidR="0094177E" w:rsidRDefault="0094177E">
            <w:pPr>
              <w:jc w:val="center"/>
              <w:rPr>
                <w:sz w:val="12"/>
                <w:szCs w:val="12"/>
              </w:rPr>
            </w:pPr>
            <w:r>
              <w:rPr>
                <w:sz w:val="12"/>
                <w:szCs w:val="12"/>
              </w:rPr>
              <w:t>1 17 05050 10 0000 180</w:t>
            </w:r>
          </w:p>
        </w:tc>
        <w:tc>
          <w:tcPr>
            <w:tcW w:w="7360" w:type="dxa"/>
            <w:tcBorders>
              <w:top w:val="nil"/>
              <w:left w:val="nil"/>
              <w:bottom w:val="single" w:sz="4" w:space="0" w:color="auto"/>
              <w:right w:val="single" w:sz="4" w:space="0" w:color="auto"/>
            </w:tcBorders>
            <w:shd w:val="clear" w:color="auto" w:fill="auto"/>
            <w:vAlign w:val="center"/>
            <w:hideMark/>
          </w:tcPr>
          <w:p w14:paraId="39B20037" w14:textId="77777777" w:rsidR="0094177E" w:rsidRDefault="0094177E">
            <w:pPr>
              <w:jc w:val="both"/>
              <w:rPr>
                <w:sz w:val="12"/>
                <w:szCs w:val="12"/>
              </w:rPr>
            </w:pPr>
            <w:r>
              <w:rPr>
                <w:sz w:val="12"/>
                <w:szCs w:val="12"/>
              </w:rPr>
              <w:t xml:space="preserve">Прочие неналоговые </w:t>
            </w:r>
            <w:proofErr w:type="gramStart"/>
            <w:r>
              <w:rPr>
                <w:sz w:val="12"/>
                <w:szCs w:val="12"/>
              </w:rPr>
              <w:t>доходы  бюджетов</w:t>
            </w:r>
            <w:proofErr w:type="gramEnd"/>
            <w:r>
              <w:rPr>
                <w:sz w:val="12"/>
                <w:szCs w:val="12"/>
              </w:rPr>
              <w:t xml:space="preserve">  сельских поселений</w:t>
            </w:r>
          </w:p>
        </w:tc>
      </w:tr>
      <w:tr w:rsidR="0094177E" w14:paraId="0B0C76FE"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05075D"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26F843D8" w14:textId="77777777" w:rsidR="0094177E" w:rsidRDefault="0094177E">
            <w:pPr>
              <w:jc w:val="center"/>
              <w:rPr>
                <w:sz w:val="12"/>
                <w:szCs w:val="12"/>
              </w:rPr>
            </w:pPr>
            <w:r>
              <w:rPr>
                <w:sz w:val="12"/>
                <w:szCs w:val="12"/>
              </w:rPr>
              <w:t>1 17 14030 10 0000 150</w:t>
            </w:r>
          </w:p>
        </w:tc>
        <w:tc>
          <w:tcPr>
            <w:tcW w:w="7360" w:type="dxa"/>
            <w:tcBorders>
              <w:top w:val="nil"/>
              <w:left w:val="nil"/>
              <w:bottom w:val="single" w:sz="4" w:space="0" w:color="auto"/>
              <w:right w:val="single" w:sz="4" w:space="0" w:color="auto"/>
            </w:tcBorders>
            <w:shd w:val="clear" w:color="auto" w:fill="auto"/>
            <w:vAlign w:val="center"/>
            <w:hideMark/>
          </w:tcPr>
          <w:p w14:paraId="1D4F6CC5" w14:textId="77777777" w:rsidR="0094177E" w:rsidRDefault="0094177E">
            <w:pPr>
              <w:jc w:val="both"/>
              <w:rPr>
                <w:sz w:val="12"/>
                <w:szCs w:val="12"/>
              </w:rPr>
            </w:pPr>
            <w:r>
              <w:rPr>
                <w:sz w:val="12"/>
                <w:szCs w:val="12"/>
              </w:rPr>
              <w:t xml:space="preserve">Средства </w:t>
            </w:r>
            <w:proofErr w:type="spellStart"/>
            <w:r>
              <w:rPr>
                <w:sz w:val="12"/>
                <w:szCs w:val="12"/>
              </w:rPr>
              <w:t>самооблажения</w:t>
            </w:r>
            <w:proofErr w:type="spellEnd"/>
            <w:r>
              <w:rPr>
                <w:sz w:val="12"/>
                <w:szCs w:val="12"/>
              </w:rPr>
              <w:t xml:space="preserve"> граждан, зачисляемые в бюджеты сельских поселений</w:t>
            </w:r>
          </w:p>
        </w:tc>
      </w:tr>
      <w:tr w:rsidR="0094177E" w14:paraId="03D00939"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3DB54D"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726152AA" w14:textId="77777777" w:rsidR="0094177E" w:rsidRDefault="0094177E">
            <w:pPr>
              <w:jc w:val="center"/>
              <w:rPr>
                <w:sz w:val="12"/>
                <w:szCs w:val="12"/>
              </w:rPr>
            </w:pPr>
            <w:r>
              <w:rPr>
                <w:sz w:val="12"/>
                <w:szCs w:val="12"/>
              </w:rPr>
              <w:t>2 02 15001 10 0000 150</w:t>
            </w:r>
          </w:p>
        </w:tc>
        <w:tc>
          <w:tcPr>
            <w:tcW w:w="7360" w:type="dxa"/>
            <w:tcBorders>
              <w:top w:val="nil"/>
              <w:left w:val="nil"/>
              <w:bottom w:val="single" w:sz="4" w:space="0" w:color="auto"/>
              <w:right w:val="single" w:sz="4" w:space="0" w:color="auto"/>
            </w:tcBorders>
            <w:shd w:val="clear" w:color="auto" w:fill="auto"/>
            <w:vAlign w:val="center"/>
            <w:hideMark/>
          </w:tcPr>
          <w:p w14:paraId="1AAD422A" w14:textId="77777777" w:rsidR="0094177E" w:rsidRDefault="0094177E">
            <w:pPr>
              <w:rPr>
                <w:sz w:val="12"/>
                <w:szCs w:val="12"/>
              </w:rPr>
            </w:pPr>
            <w:r>
              <w:rPr>
                <w:sz w:val="12"/>
                <w:szCs w:val="12"/>
              </w:rPr>
              <w:t>Дотации бюджетам сельских поселений на выравнивание бюджетной обеспеченности</w:t>
            </w:r>
          </w:p>
        </w:tc>
      </w:tr>
      <w:tr w:rsidR="0094177E" w14:paraId="31EB195D"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FE7984"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6388A46D" w14:textId="77777777" w:rsidR="0094177E" w:rsidRDefault="0094177E">
            <w:pPr>
              <w:jc w:val="center"/>
              <w:rPr>
                <w:sz w:val="12"/>
                <w:szCs w:val="12"/>
              </w:rPr>
            </w:pPr>
            <w:r>
              <w:rPr>
                <w:sz w:val="12"/>
                <w:szCs w:val="12"/>
              </w:rPr>
              <w:t>2 02 15002 10 0000 150</w:t>
            </w:r>
          </w:p>
        </w:tc>
        <w:tc>
          <w:tcPr>
            <w:tcW w:w="7360" w:type="dxa"/>
            <w:tcBorders>
              <w:top w:val="nil"/>
              <w:left w:val="nil"/>
              <w:bottom w:val="single" w:sz="4" w:space="0" w:color="auto"/>
              <w:right w:val="single" w:sz="4" w:space="0" w:color="auto"/>
            </w:tcBorders>
            <w:shd w:val="clear" w:color="auto" w:fill="auto"/>
            <w:vAlign w:val="center"/>
            <w:hideMark/>
          </w:tcPr>
          <w:p w14:paraId="0C18E3E2" w14:textId="77777777" w:rsidR="0094177E" w:rsidRDefault="0094177E">
            <w:pPr>
              <w:jc w:val="both"/>
              <w:rPr>
                <w:sz w:val="12"/>
                <w:szCs w:val="12"/>
              </w:rPr>
            </w:pPr>
            <w:r>
              <w:rPr>
                <w:sz w:val="12"/>
                <w:szCs w:val="12"/>
              </w:rPr>
              <w:t>Дотации бюджетам сельских поселений на поддержку мер по обеспечению сбалансированности бюджетов</w:t>
            </w:r>
          </w:p>
        </w:tc>
      </w:tr>
      <w:tr w:rsidR="0094177E" w14:paraId="7AE64E2D"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38CA78"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54BC3496" w14:textId="77777777" w:rsidR="0094177E" w:rsidRDefault="0094177E">
            <w:pPr>
              <w:jc w:val="center"/>
              <w:rPr>
                <w:sz w:val="12"/>
                <w:szCs w:val="12"/>
              </w:rPr>
            </w:pPr>
            <w:r>
              <w:rPr>
                <w:sz w:val="12"/>
                <w:szCs w:val="12"/>
              </w:rPr>
              <w:t>2 02 29999 10 0000 150</w:t>
            </w:r>
          </w:p>
        </w:tc>
        <w:tc>
          <w:tcPr>
            <w:tcW w:w="7360" w:type="dxa"/>
            <w:tcBorders>
              <w:top w:val="nil"/>
              <w:left w:val="nil"/>
              <w:bottom w:val="single" w:sz="4" w:space="0" w:color="auto"/>
              <w:right w:val="single" w:sz="4" w:space="0" w:color="auto"/>
            </w:tcBorders>
            <w:shd w:val="clear" w:color="auto" w:fill="auto"/>
            <w:vAlign w:val="center"/>
            <w:hideMark/>
          </w:tcPr>
          <w:p w14:paraId="533A33E9" w14:textId="77777777" w:rsidR="0094177E" w:rsidRDefault="0094177E">
            <w:pPr>
              <w:jc w:val="both"/>
              <w:rPr>
                <w:sz w:val="12"/>
                <w:szCs w:val="12"/>
              </w:rPr>
            </w:pPr>
            <w:r>
              <w:rPr>
                <w:sz w:val="12"/>
                <w:szCs w:val="12"/>
              </w:rPr>
              <w:t>Прочие субсидии бюджетам сельских поселений</w:t>
            </w:r>
          </w:p>
        </w:tc>
      </w:tr>
      <w:tr w:rsidR="0094177E" w14:paraId="3764CFDE"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52210F"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19CB4173" w14:textId="77777777" w:rsidR="0094177E" w:rsidRDefault="0094177E">
            <w:pPr>
              <w:jc w:val="center"/>
              <w:rPr>
                <w:sz w:val="12"/>
                <w:szCs w:val="12"/>
              </w:rPr>
            </w:pPr>
            <w:r>
              <w:rPr>
                <w:sz w:val="12"/>
                <w:szCs w:val="12"/>
              </w:rPr>
              <w:t>2 02 35118 10 0000 150</w:t>
            </w:r>
          </w:p>
        </w:tc>
        <w:tc>
          <w:tcPr>
            <w:tcW w:w="7360" w:type="dxa"/>
            <w:tcBorders>
              <w:top w:val="nil"/>
              <w:left w:val="nil"/>
              <w:bottom w:val="single" w:sz="4" w:space="0" w:color="auto"/>
              <w:right w:val="single" w:sz="4" w:space="0" w:color="auto"/>
            </w:tcBorders>
            <w:shd w:val="clear" w:color="auto" w:fill="auto"/>
            <w:vAlign w:val="center"/>
            <w:hideMark/>
          </w:tcPr>
          <w:p w14:paraId="259A9C24" w14:textId="77777777" w:rsidR="0094177E" w:rsidRDefault="0094177E">
            <w:pPr>
              <w:jc w:val="both"/>
              <w:rPr>
                <w:sz w:val="12"/>
                <w:szCs w:val="12"/>
              </w:rPr>
            </w:pPr>
            <w:r>
              <w:rPr>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4177E" w14:paraId="764CF158"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8759BB"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308A2BDB" w14:textId="77777777" w:rsidR="0094177E" w:rsidRDefault="0094177E">
            <w:pPr>
              <w:jc w:val="center"/>
              <w:rPr>
                <w:sz w:val="12"/>
                <w:szCs w:val="12"/>
              </w:rPr>
            </w:pPr>
            <w:r>
              <w:rPr>
                <w:sz w:val="12"/>
                <w:szCs w:val="12"/>
              </w:rPr>
              <w:t>2 02 40014 10 0000 150</w:t>
            </w:r>
          </w:p>
        </w:tc>
        <w:tc>
          <w:tcPr>
            <w:tcW w:w="7360" w:type="dxa"/>
            <w:tcBorders>
              <w:top w:val="nil"/>
              <w:left w:val="nil"/>
              <w:bottom w:val="single" w:sz="4" w:space="0" w:color="auto"/>
              <w:right w:val="single" w:sz="4" w:space="0" w:color="auto"/>
            </w:tcBorders>
            <w:shd w:val="clear" w:color="auto" w:fill="auto"/>
            <w:vAlign w:val="center"/>
            <w:hideMark/>
          </w:tcPr>
          <w:p w14:paraId="3FC150FE" w14:textId="77777777" w:rsidR="0094177E" w:rsidRDefault="0094177E">
            <w:pPr>
              <w:jc w:val="both"/>
              <w:rPr>
                <w:sz w:val="12"/>
                <w:szCs w:val="12"/>
              </w:rPr>
            </w:pPr>
            <w:r>
              <w:rPr>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4177E" w14:paraId="1EB2328F"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D3AB58"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5360F183" w14:textId="77777777" w:rsidR="0094177E" w:rsidRDefault="0094177E">
            <w:pPr>
              <w:jc w:val="center"/>
              <w:rPr>
                <w:sz w:val="12"/>
                <w:szCs w:val="12"/>
              </w:rPr>
            </w:pPr>
            <w:r>
              <w:rPr>
                <w:sz w:val="12"/>
                <w:szCs w:val="12"/>
              </w:rPr>
              <w:t>2 02 45160 10 0000 150</w:t>
            </w:r>
          </w:p>
        </w:tc>
        <w:tc>
          <w:tcPr>
            <w:tcW w:w="7360" w:type="dxa"/>
            <w:tcBorders>
              <w:top w:val="nil"/>
              <w:left w:val="nil"/>
              <w:bottom w:val="single" w:sz="4" w:space="0" w:color="auto"/>
              <w:right w:val="single" w:sz="4" w:space="0" w:color="auto"/>
            </w:tcBorders>
            <w:shd w:val="clear" w:color="auto" w:fill="auto"/>
            <w:vAlign w:val="center"/>
            <w:hideMark/>
          </w:tcPr>
          <w:p w14:paraId="491DFE51" w14:textId="77777777" w:rsidR="0094177E" w:rsidRDefault="0094177E">
            <w:pPr>
              <w:jc w:val="both"/>
              <w:rPr>
                <w:sz w:val="12"/>
                <w:szCs w:val="12"/>
              </w:rPr>
            </w:pPr>
            <w:r>
              <w:rPr>
                <w:sz w:val="12"/>
                <w:szCs w:val="1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94177E" w14:paraId="0D51FA01"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4A5637"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7FDA53A5" w14:textId="77777777" w:rsidR="0094177E" w:rsidRDefault="0094177E">
            <w:pPr>
              <w:jc w:val="center"/>
              <w:rPr>
                <w:sz w:val="12"/>
                <w:szCs w:val="12"/>
              </w:rPr>
            </w:pPr>
            <w:r>
              <w:rPr>
                <w:sz w:val="12"/>
                <w:szCs w:val="12"/>
              </w:rPr>
              <w:t>2 02 49999 10 0000 150</w:t>
            </w:r>
          </w:p>
        </w:tc>
        <w:tc>
          <w:tcPr>
            <w:tcW w:w="7360" w:type="dxa"/>
            <w:tcBorders>
              <w:top w:val="nil"/>
              <w:left w:val="nil"/>
              <w:bottom w:val="single" w:sz="4" w:space="0" w:color="auto"/>
              <w:right w:val="single" w:sz="4" w:space="0" w:color="auto"/>
            </w:tcBorders>
            <w:shd w:val="clear" w:color="auto" w:fill="auto"/>
            <w:vAlign w:val="center"/>
            <w:hideMark/>
          </w:tcPr>
          <w:p w14:paraId="75C7CEB5" w14:textId="77777777" w:rsidR="0094177E" w:rsidRDefault="0094177E">
            <w:pPr>
              <w:jc w:val="both"/>
              <w:rPr>
                <w:sz w:val="12"/>
                <w:szCs w:val="12"/>
              </w:rPr>
            </w:pPr>
            <w:r>
              <w:rPr>
                <w:sz w:val="12"/>
                <w:szCs w:val="12"/>
              </w:rPr>
              <w:t>Прочие межбюджетные трансферты, передаваемые бюджетам сельских поселений</w:t>
            </w:r>
          </w:p>
        </w:tc>
      </w:tr>
      <w:tr w:rsidR="0094177E" w14:paraId="148D6CD9"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F0C2C5"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5B6CC134" w14:textId="77777777" w:rsidR="0094177E" w:rsidRDefault="0094177E">
            <w:pPr>
              <w:jc w:val="center"/>
              <w:rPr>
                <w:sz w:val="12"/>
                <w:szCs w:val="12"/>
              </w:rPr>
            </w:pPr>
            <w:r>
              <w:rPr>
                <w:sz w:val="12"/>
                <w:szCs w:val="12"/>
              </w:rPr>
              <w:t>207 05010 10 0000 150</w:t>
            </w:r>
          </w:p>
        </w:tc>
        <w:tc>
          <w:tcPr>
            <w:tcW w:w="7360" w:type="dxa"/>
            <w:tcBorders>
              <w:top w:val="nil"/>
              <w:left w:val="nil"/>
              <w:bottom w:val="single" w:sz="4" w:space="0" w:color="auto"/>
              <w:right w:val="single" w:sz="4" w:space="0" w:color="auto"/>
            </w:tcBorders>
            <w:shd w:val="clear" w:color="auto" w:fill="auto"/>
            <w:vAlign w:val="center"/>
            <w:hideMark/>
          </w:tcPr>
          <w:p w14:paraId="763CC639" w14:textId="77777777" w:rsidR="0094177E" w:rsidRDefault="0094177E">
            <w:pPr>
              <w:jc w:val="both"/>
              <w:rPr>
                <w:sz w:val="12"/>
                <w:szCs w:val="12"/>
              </w:rPr>
            </w:pPr>
            <w:r>
              <w:rPr>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94177E" w14:paraId="188AF1EC"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95894A"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53C0A829" w14:textId="77777777" w:rsidR="0094177E" w:rsidRDefault="0094177E">
            <w:pPr>
              <w:jc w:val="center"/>
              <w:rPr>
                <w:sz w:val="12"/>
                <w:szCs w:val="12"/>
              </w:rPr>
            </w:pPr>
            <w:r>
              <w:rPr>
                <w:sz w:val="12"/>
                <w:szCs w:val="12"/>
              </w:rPr>
              <w:t>207 05020 10 0000 150</w:t>
            </w:r>
          </w:p>
        </w:tc>
        <w:tc>
          <w:tcPr>
            <w:tcW w:w="7360" w:type="dxa"/>
            <w:tcBorders>
              <w:top w:val="nil"/>
              <w:left w:val="nil"/>
              <w:bottom w:val="single" w:sz="4" w:space="0" w:color="auto"/>
              <w:right w:val="single" w:sz="4" w:space="0" w:color="auto"/>
            </w:tcBorders>
            <w:shd w:val="clear" w:color="auto" w:fill="auto"/>
            <w:vAlign w:val="center"/>
            <w:hideMark/>
          </w:tcPr>
          <w:p w14:paraId="2100034A" w14:textId="77777777" w:rsidR="0094177E" w:rsidRDefault="0094177E">
            <w:pPr>
              <w:jc w:val="both"/>
              <w:rPr>
                <w:sz w:val="12"/>
                <w:szCs w:val="12"/>
              </w:rPr>
            </w:pPr>
            <w:r>
              <w:rPr>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94177E" w14:paraId="3CBC3B5B"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6F9B84"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45ADD3F2" w14:textId="77777777" w:rsidR="0094177E" w:rsidRDefault="0094177E">
            <w:pPr>
              <w:jc w:val="center"/>
              <w:rPr>
                <w:sz w:val="12"/>
                <w:szCs w:val="12"/>
              </w:rPr>
            </w:pPr>
            <w:r>
              <w:rPr>
                <w:sz w:val="12"/>
                <w:szCs w:val="12"/>
              </w:rPr>
              <w:t>207 05030 10 0000 150</w:t>
            </w:r>
          </w:p>
        </w:tc>
        <w:tc>
          <w:tcPr>
            <w:tcW w:w="7360" w:type="dxa"/>
            <w:tcBorders>
              <w:top w:val="nil"/>
              <w:left w:val="nil"/>
              <w:bottom w:val="single" w:sz="4" w:space="0" w:color="auto"/>
              <w:right w:val="single" w:sz="4" w:space="0" w:color="auto"/>
            </w:tcBorders>
            <w:shd w:val="clear" w:color="auto" w:fill="auto"/>
            <w:vAlign w:val="center"/>
            <w:hideMark/>
          </w:tcPr>
          <w:p w14:paraId="38A8BF36" w14:textId="77777777" w:rsidR="0094177E" w:rsidRDefault="0094177E">
            <w:pPr>
              <w:jc w:val="both"/>
              <w:rPr>
                <w:sz w:val="12"/>
                <w:szCs w:val="12"/>
              </w:rPr>
            </w:pPr>
            <w:r>
              <w:rPr>
                <w:sz w:val="12"/>
                <w:szCs w:val="12"/>
              </w:rPr>
              <w:t xml:space="preserve">Прочие безвозмездные поступления в бюджеты </w:t>
            </w:r>
            <w:proofErr w:type="gramStart"/>
            <w:r>
              <w:rPr>
                <w:sz w:val="12"/>
                <w:szCs w:val="12"/>
              </w:rPr>
              <w:t>сельских  поселений</w:t>
            </w:r>
            <w:proofErr w:type="gramEnd"/>
          </w:p>
        </w:tc>
      </w:tr>
      <w:tr w:rsidR="0094177E" w14:paraId="10B6809B"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3DE981"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0E33AC5E" w14:textId="77777777" w:rsidR="0094177E" w:rsidRDefault="0094177E">
            <w:pPr>
              <w:jc w:val="center"/>
              <w:rPr>
                <w:sz w:val="12"/>
                <w:szCs w:val="12"/>
              </w:rPr>
            </w:pPr>
            <w:r>
              <w:rPr>
                <w:sz w:val="12"/>
                <w:szCs w:val="12"/>
              </w:rPr>
              <w:t>2 08 05000 10 0000 150</w:t>
            </w:r>
          </w:p>
        </w:tc>
        <w:tc>
          <w:tcPr>
            <w:tcW w:w="7360" w:type="dxa"/>
            <w:tcBorders>
              <w:top w:val="nil"/>
              <w:left w:val="nil"/>
              <w:bottom w:val="single" w:sz="4" w:space="0" w:color="auto"/>
              <w:right w:val="single" w:sz="4" w:space="0" w:color="auto"/>
            </w:tcBorders>
            <w:shd w:val="clear" w:color="auto" w:fill="auto"/>
            <w:vAlign w:val="center"/>
            <w:hideMark/>
          </w:tcPr>
          <w:p w14:paraId="6F6855F5" w14:textId="77777777" w:rsidR="0094177E" w:rsidRDefault="0094177E">
            <w:pPr>
              <w:jc w:val="both"/>
              <w:rPr>
                <w:sz w:val="12"/>
                <w:szCs w:val="12"/>
              </w:rPr>
            </w:pPr>
            <w:r>
              <w:rPr>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4177E" w14:paraId="2DDAE3BC"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7083AA"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2B77E3EE" w14:textId="77777777" w:rsidR="0094177E" w:rsidRDefault="0094177E">
            <w:pPr>
              <w:jc w:val="center"/>
              <w:rPr>
                <w:sz w:val="12"/>
                <w:szCs w:val="12"/>
              </w:rPr>
            </w:pPr>
            <w:r>
              <w:rPr>
                <w:sz w:val="12"/>
                <w:szCs w:val="12"/>
              </w:rPr>
              <w:t>2 18 60010 10 0000 150</w:t>
            </w:r>
          </w:p>
        </w:tc>
        <w:tc>
          <w:tcPr>
            <w:tcW w:w="7360" w:type="dxa"/>
            <w:tcBorders>
              <w:top w:val="nil"/>
              <w:left w:val="nil"/>
              <w:bottom w:val="single" w:sz="4" w:space="0" w:color="auto"/>
              <w:right w:val="single" w:sz="4" w:space="0" w:color="auto"/>
            </w:tcBorders>
            <w:shd w:val="clear" w:color="auto" w:fill="auto"/>
            <w:vAlign w:val="center"/>
            <w:hideMark/>
          </w:tcPr>
          <w:p w14:paraId="316FECC4" w14:textId="77777777" w:rsidR="0094177E" w:rsidRDefault="0094177E">
            <w:pPr>
              <w:jc w:val="both"/>
              <w:rPr>
                <w:sz w:val="12"/>
                <w:szCs w:val="12"/>
              </w:rPr>
            </w:pPr>
            <w:r>
              <w:rPr>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4177E" w14:paraId="5C6B7370"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5F768B"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065384C5" w14:textId="77777777" w:rsidR="0094177E" w:rsidRDefault="0094177E">
            <w:pPr>
              <w:jc w:val="center"/>
              <w:rPr>
                <w:sz w:val="12"/>
                <w:szCs w:val="12"/>
              </w:rPr>
            </w:pPr>
            <w:r>
              <w:rPr>
                <w:sz w:val="12"/>
                <w:szCs w:val="12"/>
              </w:rPr>
              <w:t>2 19 25085 10 0000 150</w:t>
            </w:r>
          </w:p>
        </w:tc>
        <w:tc>
          <w:tcPr>
            <w:tcW w:w="7360" w:type="dxa"/>
            <w:tcBorders>
              <w:top w:val="nil"/>
              <w:left w:val="nil"/>
              <w:bottom w:val="single" w:sz="4" w:space="0" w:color="auto"/>
              <w:right w:val="single" w:sz="4" w:space="0" w:color="auto"/>
            </w:tcBorders>
            <w:shd w:val="clear" w:color="auto" w:fill="auto"/>
            <w:vAlign w:val="center"/>
            <w:hideMark/>
          </w:tcPr>
          <w:p w14:paraId="4D193DFA" w14:textId="77777777" w:rsidR="0094177E" w:rsidRDefault="0094177E">
            <w:pPr>
              <w:jc w:val="both"/>
              <w:rPr>
                <w:sz w:val="12"/>
                <w:szCs w:val="12"/>
              </w:rPr>
            </w:pPr>
            <w:r>
              <w:rPr>
                <w:sz w:val="12"/>
                <w:szCs w:val="12"/>
              </w:rPr>
              <w:t>Возврат остатков субсидий на мероприятия по поддержке социально ориентированных некоммерческих организаций из бюджетов сельских поселений</w:t>
            </w:r>
          </w:p>
        </w:tc>
      </w:tr>
      <w:tr w:rsidR="0094177E" w14:paraId="0D7FCD0C" w14:textId="77777777" w:rsidTr="0094177E">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3884CD" w14:textId="77777777" w:rsidR="0094177E" w:rsidRDefault="0094177E">
            <w:pPr>
              <w:jc w:val="center"/>
              <w:rPr>
                <w:sz w:val="12"/>
                <w:szCs w:val="12"/>
              </w:rPr>
            </w:pPr>
            <w:r>
              <w:rPr>
                <w:sz w:val="12"/>
                <w:szCs w:val="12"/>
              </w:rPr>
              <w:t>914</w:t>
            </w:r>
          </w:p>
        </w:tc>
        <w:tc>
          <w:tcPr>
            <w:tcW w:w="2620" w:type="dxa"/>
            <w:tcBorders>
              <w:top w:val="nil"/>
              <w:left w:val="nil"/>
              <w:bottom w:val="single" w:sz="4" w:space="0" w:color="auto"/>
              <w:right w:val="single" w:sz="4" w:space="0" w:color="auto"/>
            </w:tcBorders>
            <w:shd w:val="clear" w:color="auto" w:fill="auto"/>
            <w:noWrap/>
            <w:vAlign w:val="center"/>
            <w:hideMark/>
          </w:tcPr>
          <w:p w14:paraId="104B82A5" w14:textId="77777777" w:rsidR="0094177E" w:rsidRDefault="0094177E">
            <w:pPr>
              <w:jc w:val="center"/>
              <w:rPr>
                <w:sz w:val="12"/>
                <w:szCs w:val="12"/>
              </w:rPr>
            </w:pPr>
            <w:r>
              <w:rPr>
                <w:sz w:val="12"/>
                <w:szCs w:val="12"/>
              </w:rPr>
              <w:t>2 19 60010 10 0000 150</w:t>
            </w:r>
          </w:p>
        </w:tc>
        <w:tc>
          <w:tcPr>
            <w:tcW w:w="7360" w:type="dxa"/>
            <w:tcBorders>
              <w:top w:val="nil"/>
              <w:left w:val="nil"/>
              <w:bottom w:val="single" w:sz="4" w:space="0" w:color="auto"/>
              <w:right w:val="single" w:sz="4" w:space="0" w:color="auto"/>
            </w:tcBorders>
            <w:shd w:val="clear" w:color="auto" w:fill="auto"/>
            <w:vAlign w:val="center"/>
            <w:hideMark/>
          </w:tcPr>
          <w:p w14:paraId="3BDFA312" w14:textId="77777777" w:rsidR="0094177E" w:rsidRDefault="0094177E">
            <w:pPr>
              <w:jc w:val="both"/>
              <w:rPr>
                <w:sz w:val="12"/>
                <w:szCs w:val="12"/>
              </w:rPr>
            </w:pPr>
            <w:r>
              <w:rPr>
                <w:sz w:val="12"/>
                <w:szCs w:val="12"/>
              </w:rPr>
              <w:t xml:space="preserve">Возврат прочих остатков субсидий, субвенций и иных межбюджетных трансфертов, имеющих целевое назначение, прошлых лет из бюджетов сельских </w:t>
            </w:r>
            <w:r>
              <w:rPr>
                <w:sz w:val="12"/>
                <w:szCs w:val="12"/>
              </w:rPr>
              <w:t>поселений</w:t>
            </w:r>
          </w:p>
        </w:tc>
      </w:tr>
      <w:tr w:rsidR="0094177E" w14:paraId="18F11E4F" w14:textId="77777777" w:rsidTr="0094177E">
        <w:tc>
          <w:tcPr>
            <w:tcW w:w="1200" w:type="dxa"/>
            <w:tcBorders>
              <w:top w:val="nil"/>
              <w:left w:val="nil"/>
              <w:bottom w:val="nil"/>
              <w:right w:val="nil"/>
            </w:tcBorders>
            <w:shd w:val="clear" w:color="auto" w:fill="auto"/>
            <w:noWrap/>
            <w:vAlign w:val="center"/>
            <w:hideMark/>
          </w:tcPr>
          <w:p w14:paraId="7AEA0139" w14:textId="77777777" w:rsidR="0094177E" w:rsidRDefault="0094177E">
            <w:pPr>
              <w:jc w:val="both"/>
              <w:rPr>
                <w:sz w:val="12"/>
                <w:szCs w:val="12"/>
              </w:rPr>
            </w:pPr>
          </w:p>
        </w:tc>
        <w:tc>
          <w:tcPr>
            <w:tcW w:w="2620" w:type="dxa"/>
            <w:tcBorders>
              <w:top w:val="nil"/>
              <w:left w:val="nil"/>
              <w:bottom w:val="nil"/>
              <w:right w:val="nil"/>
            </w:tcBorders>
            <w:shd w:val="clear" w:color="auto" w:fill="auto"/>
            <w:noWrap/>
            <w:vAlign w:val="center"/>
            <w:hideMark/>
          </w:tcPr>
          <w:p w14:paraId="7E3DECED" w14:textId="77777777" w:rsidR="0094177E" w:rsidRDefault="0094177E">
            <w:pPr>
              <w:jc w:val="center"/>
              <w:rPr>
                <w:sz w:val="20"/>
                <w:szCs w:val="20"/>
              </w:rPr>
            </w:pPr>
          </w:p>
        </w:tc>
        <w:tc>
          <w:tcPr>
            <w:tcW w:w="7360" w:type="dxa"/>
            <w:tcBorders>
              <w:top w:val="nil"/>
              <w:left w:val="nil"/>
              <w:bottom w:val="nil"/>
              <w:right w:val="nil"/>
            </w:tcBorders>
            <w:shd w:val="clear" w:color="auto" w:fill="auto"/>
            <w:vAlign w:val="center"/>
            <w:hideMark/>
          </w:tcPr>
          <w:p w14:paraId="28B73ECE" w14:textId="77777777" w:rsidR="0094177E" w:rsidRDefault="0094177E">
            <w:pPr>
              <w:jc w:val="center"/>
              <w:rPr>
                <w:sz w:val="20"/>
                <w:szCs w:val="20"/>
              </w:rPr>
            </w:pPr>
          </w:p>
        </w:tc>
      </w:tr>
      <w:tr w:rsidR="0094177E" w14:paraId="42378567" w14:textId="77777777" w:rsidTr="0094177E">
        <w:tc>
          <w:tcPr>
            <w:tcW w:w="1200" w:type="dxa"/>
            <w:tcBorders>
              <w:top w:val="nil"/>
              <w:left w:val="nil"/>
              <w:bottom w:val="nil"/>
              <w:right w:val="nil"/>
            </w:tcBorders>
            <w:shd w:val="clear" w:color="auto" w:fill="auto"/>
            <w:noWrap/>
            <w:vAlign w:val="center"/>
            <w:hideMark/>
          </w:tcPr>
          <w:p w14:paraId="75247C63" w14:textId="77777777" w:rsidR="0094177E" w:rsidRDefault="0094177E">
            <w:pPr>
              <w:jc w:val="both"/>
              <w:rPr>
                <w:sz w:val="20"/>
                <w:szCs w:val="20"/>
              </w:rPr>
            </w:pPr>
          </w:p>
        </w:tc>
        <w:tc>
          <w:tcPr>
            <w:tcW w:w="2620" w:type="dxa"/>
            <w:tcBorders>
              <w:top w:val="nil"/>
              <w:left w:val="nil"/>
              <w:bottom w:val="nil"/>
              <w:right w:val="nil"/>
            </w:tcBorders>
            <w:shd w:val="clear" w:color="auto" w:fill="auto"/>
            <w:noWrap/>
            <w:vAlign w:val="center"/>
            <w:hideMark/>
          </w:tcPr>
          <w:p w14:paraId="13C4CAF1" w14:textId="77777777" w:rsidR="0094177E" w:rsidRDefault="0094177E">
            <w:pPr>
              <w:rPr>
                <w:sz w:val="20"/>
                <w:szCs w:val="20"/>
              </w:rPr>
            </w:pPr>
          </w:p>
        </w:tc>
        <w:tc>
          <w:tcPr>
            <w:tcW w:w="7360" w:type="dxa"/>
            <w:tcBorders>
              <w:top w:val="nil"/>
              <w:left w:val="nil"/>
              <w:bottom w:val="nil"/>
              <w:right w:val="nil"/>
            </w:tcBorders>
            <w:shd w:val="clear" w:color="auto" w:fill="auto"/>
            <w:vAlign w:val="center"/>
            <w:hideMark/>
          </w:tcPr>
          <w:p w14:paraId="7FAA4575" w14:textId="77777777" w:rsidR="0094177E" w:rsidRDefault="0094177E">
            <w:pPr>
              <w:jc w:val="center"/>
              <w:rPr>
                <w:sz w:val="20"/>
                <w:szCs w:val="20"/>
              </w:rPr>
            </w:pPr>
          </w:p>
        </w:tc>
      </w:tr>
      <w:tr w:rsidR="0094177E" w14:paraId="136CA179" w14:textId="77777777" w:rsidTr="0094177E">
        <w:tc>
          <w:tcPr>
            <w:tcW w:w="1200" w:type="dxa"/>
            <w:tcBorders>
              <w:top w:val="nil"/>
              <w:left w:val="nil"/>
              <w:bottom w:val="nil"/>
              <w:right w:val="nil"/>
            </w:tcBorders>
            <w:shd w:val="clear" w:color="auto" w:fill="auto"/>
            <w:noWrap/>
            <w:vAlign w:val="center"/>
            <w:hideMark/>
          </w:tcPr>
          <w:p w14:paraId="67058979" w14:textId="77777777" w:rsidR="0094177E" w:rsidRDefault="0094177E">
            <w:pPr>
              <w:rPr>
                <w:sz w:val="20"/>
                <w:szCs w:val="20"/>
              </w:rPr>
            </w:pPr>
          </w:p>
        </w:tc>
        <w:tc>
          <w:tcPr>
            <w:tcW w:w="2620" w:type="dxa"/>
            <w:tcBorders>
              <w:top w:val="nil"/>
              <w:left w:val="nil"/>
              <w:bottom w:val="nil"/>
              <w:right w:val="nil"/>
            </w:tcBorders>
            <w:shd w:val="clear" w:color="auto" w:fill="auto"/>
            <w:noWrap/>
            <w:vAlign w:val="center"/>
            <w:hideMark/>
          </w:tcPr>
          <w:p w14:paraId="5A77C49E" w14:textId="77777777" w:rsidR="0094177E" w:rsidRDefault="0094177E">
            <w:pPr>
              <w:jc w:val="center"/>
              <w:rPr>
                <w:sz w:val="20"/>
                <w:szCs w:val="20"/>
              </w:rPr>
            </w:pPr>
          </w:p>
        </w:tc>
        <w:tc>
          <w:tcPr>
            <w:tcW w:w="7360" w:type="dxa"/>
            <w:tcBorders>
              <w:top w:val="nil"/>
              <w:left w:val="nil"/>
              <w:bottom w:val="nil"/>
              <w:right w:val="nil"/>
            </w:tcBorders>
            <w:shd w:val="clear" w:color="auto" w:fill="auto"/>
            <w:vAlign w:val="center"/>
            <w:hideMark/>
          </w:tcPr>
          <w:p w14:paraId="3FBEBD30" w14:textId="77777777" w:rsidR="0094177E" w:rsidRDefault="0094177E">
            <w:pPr>
              <w:jc w:val="center"/>
              <w:rPr>
                <w:sz w:val="20"/>
                <w:szCs w:val="20"/>
              </w:rPr>
            </w:pPr>
          </w:p>
        </w:tc>
      </w:tr>
      <w:tr w:rsidR="0094177E" w14:paraId="0D48E40C" w14:textId="77777777" w:rsidTr="0094177E">
        <w:tc>
          <w:tcPr>
            <w:tcW w:w="1200" w:type="dxa"/>
            <w:tcBorders>
              <w:top w:val="nil"/>
              <w:left w:val="nil"/>
              <w:bottom w:val="nil"/>
              <w:right w:val="nil"/>
            </w:tcBorders>
            <w:shd w:val="clear" w:color="auto" w:fill="auto"/>
            <w:noWrap/>
            <w:vAlign w:val="bottom"/>
            <w:hideMark/>
          </w:tcPr>
          <w:p w14:paraId="497B59ED" w14:textId="77777777" w:rsidR="0094177E" w:rsidRDefault="0094177E">
            <w:pPr>
              <w:rPr>
                <w:sz w:val="20"/>
                <w:szCs w:val="20"/>
              </w:rPr>
            </w:pPr>
          </w:p>
        </w:tc>
        <w:tc>
          <w:tcPr>
            <w:tcW w:w="2620" w:type="dxa"/>
            <w:tcBorders>
              <w:top w:val="nil"/>
              <w:left w:val="nil"/>
              <w:bottom w:val="nil"/>
              <w:right w:val="nil"/>
            </w:tcBorders>
            <w:shd w:val="clear" w:color="auto" w:fill="auto"/>
            <w:noWrap/>
            <w:vAlign w:val="bottom"/>
            <w:hideMark/>
          </w:tcPr>
          <w:p w14:paraId="1C35B111" w14:textId="77777777" w:rsidR="0094177E" w:rsidRDefault="0094177E">
            <w:pPr>
              <w:rPr>
                <w:sz w:val="20"/>
                <w:szCs w:val="20"/>
              </w:rPr>
            </w:pPr>
          </w:p>
        </w:tc>
        <w:tc>
          <w:tcPr>
            <w:tcW w:w="7360" w:type="dxa"/>
            <w:tcBorders>
              <w:top w:val="nil"/>
              <w:left w:val="nil"/>
              <w:bottom w:val="nil"/>
              <w:right w:val="nil"/>
            </w:tcBorders>
            <w:shd w:val="clear" w:color="auto" w:fill="auto"/>
            <w:noWrap/>
            <w:vAlign w:val="bottom"/>
            <w:hideMark/>
          </w:tcPr>
          <w:p w14:paraId="52D69617" w14:textId="77777777" w:rsidR="0094177E" w:rsidRDefault="0094177E">
            <w:pPr>
              <w:rPr>
                <w:sz w:val="20"/>
                <w:szCs w:val="20"/>
              </w:rPr>
            </w:pPr>
          </w:p>
        </w:tc>
      </w:tr>
      <w:tr w:rsidR="0094177E" w14:paraId="401DBDE6" w14:textId="77777777" w:rsidTr="0094177E">
        <w:tc>
          <w:tcPr>
            <w:tcW w:w="1200" w:type="dxa"/>
            <w:tcBorders>
              <w:top w:val="nil"/>
              <w:left w:val="nil"/>
              <w:bottom w:val="nil"/>
              <w:right w:val="nil"/>
            </w:tcBorders>
            <w:shd w:val="clear" w:color="auto" w:fill="auto"/>
            <w:noWrap/>
            <w:vAlign w:val="bottom"/>
            <w:hideMark/>
          </w:tcPr>
          <w:p w14:paraId="40616538" w14:textId="77777777" w:rsidR="0094177E" w:rsidRDefault="0094177E">
            <w:pPr>
              <w:rPr>
                <w:sz w:val="12"/>
                <w:szCs w:val="12"/>
              </w:rPr>
            </w:pPr>
            <w:r>
              <w:rPr>
                <w:sz w:val="12"/>
                <w:szCs w:val="12"/>
              </w:rPr>
              <w:t xml:space="preserve">Глава </w:t>
            </w:r>
            <w:proofErr w:type="spellStart"/>
            <w:r>
              <w:rPr>
                <w:sz w:val="12"/>
                <w:szCs w:val="12"/>
              </w:rPr>
              <w:t>Казинского</w:t>
            </w:r>
            <w:proofErr w:type="spellEnd"/>
          </w:p>
        </w:tc>
        <w:tc>
          <w:tcPr>
            <w:tcW w:w="2620" w:type="dxa"/>
            <w:tcBorders>
              <w:top w:val="nil"/>
              <w:left w:val="nil"/>
              <w:bottom w:val="nil"/>
              <w:right w:val="nil"/>
            </w:tcBorders>
            <w:shd w:val="clear" w:color="auto" w:fill="auto"/>
            <w:noWrap/>
            <w:vAlign w:val="bottom"/>
            <w:hideMark/>
          </w:tcPr>
          <w:p w14:paraId="7374EC68" w14:textId="77777777" w:rsidR="0094177E" w:rsidRDefault="0094177E">
            <w:pPr>
              <w:rPr>
                <w:sz w:val="12"/>
                <w:szCs w:val="12"/>
              </w:rPr>
            </w:pPr>
          </w:p>
        </w:tc>
        <w:tc>
          <w:tcPr>
            <w:tcW w:w="7360" w:type="dxa"/>
            <w:tcBorders>
              <w:top w:val="nil"/>
              <w:left w:val="nil"/>
              <w:bottom w:val="nil"/>
              <w:right w:val="nil"/>
            </w:tcBorders>
            <w:shd w:val="clear" w:color="auto" w:fill="auto"/>
            <w:noWrap/>
            <w:vAlign w:val="bottom"/>
            <w:hideMark/>
          </w:tcPr>
          <w:p w14:paraId="679E5487" w14:textId="77777777" w:rsidR="0094177E" w:rsidRDefault="0094177E">
            <w:pPr>
              <w:rPr>
                <w:sz w:val="20"/>
                <w:szCs w:val="20"/>
              </w:rPr>
            </w:pPr>
          </w:p>
        </w:tc>
      </w:tr>
      <w:tr w:rsidR="0094177E" w14:paraId="2DBA8C2F" w14:textId="77777777" w:rsidTr="0094177E">
        <w:tc>
          <w:tcPr>
            <w:tcW w:w="3820" w:type="dxa"/>
            <w:gridSpan w:val="2"/>
            <w:tcBorders>
              <w:top w:val="nil"/>
              <w:left w:val="nil"/>
              <w:bottom w:val="nil"/>
              <w:right w:val="nil"/>
            </w:tcBorders>
            <w:shd w:val="clear" w:color="auto" w:fill="auto"/>
            <w:noWrap/>
            <w:hideMark/>
          </w:tcPr>
          <w:p w14:paraId="500AE7E3" w14:textId="77777777" w:rsidR="0094177E" w:rsidRDefault="0094177E">
            <w:pPr>
              <w:rPr>
                <w:sz w:val="12"/>
                <w:szCs w:val="12"/>
              </w:rPr>
            </w:pPr>
            <w:r>
              <w:rPr>
                <w:sz w:val="12"/>
                <w:szCs w:val="12"/>
              </w:rPr>
              <w:t xml:space="preserve">сельского поселения    </w:t>
            </w:r>
          </w:p>
        </w:tc>
        <w:tc>
          <w:tcPr>
            <w:tcW w:w="7360" w:type="dxa"/>
            <w:tcBorders>
              <w:top w:val="nil"/>
              <w:left w:val="nil"/>
              <w:bottom w:val="nil"/>
              <w:right w:val="nil"/>
            </w:tcBorders>
            <w:shd w:val="clear" w:color="auto" w:fill="auto"/>
            <w:noWrap/>
            <w:hideMark/>
          </w:tcPr>
          <w:p w14:paraId="4D6EC64E" w14:textId="77777777" w:rsidR="0094177E" w:rsidRDefault="0094177E">
            <w:pPr>
              <w:jc w:val="right"/>
              <w:rPr>
                <w:sz w:val="12"/>
                <w:szCs w:val="12"/>
              </w:rPr>
            </w:pPr>
            <w:proofErr w:type="spellStart"/>
            <w:r>
              <w:rPr>
                <w:sz w:val="12"/>
                <w:szCs w:val="12"/>
              </w:rPr>
              <w:t>Ю.И.Журавлев</w:t>
            </w:r>
            <w:proofErr w:type="spellEnd"/>
          </w:p>
        </w:tc>
      </w:tr>
    </w:tbl>
    <w:p w14:paraId="337D126D" w14:textId="0B997C57" w:rsidR="0094177E" w:rsidRDefault="0094177E" w:rsidP="005A59D5">
      <w:pPr>
        <w:jc w:val="both"/>
        <w:rPr>
          <w:sz w:val="16"/>
          <w:szCs w:val="16"/>
        </w:rPr>
      </w:pPr>
    </w:p>
    <w:tbl>
      <w:tblPr>
        <w:tblW w:w="5000" w:type="pct"/>
        <w:tblLook w:val="04A0" w:firstRow="1" w:lastRow="0" w:firstColumn="1" w:lastColumn="0" w:noHBand="0" w:noVBand="1"/>
      </w:tblPr>
      <w:tblGrid>
        <w:gridCol w:w="574"/>
        <w:gridCol w:w="1457"/>
        <w:gridCol w:w="1151"/>
        <w:gridCol w:w="1644"/>
      </w:tblGrid>
      <w:tr w:rsidR="0094177E" w14:paraId="11B33377" w14:textId="77777777" w:rsidTr="0094177E">
        <w:tc>
          <w:tcPr>
            <w:tcW w:w="1060" w:type="dxa"/>
            <w:tcBorders>
              <w:top w:val="nil"/>
              <w:left w:val="nil"/>
              <w:bottom w:val="nil"/>
              <w:right w:val="nil"/>
            </w:tcBorders>
            <w:shd w:val="clear" w:color="auto" w:fill="auto"/>
            <w:noWrap/>
            <w:vAlign w:val="bottom"/>
            <w:hideMark/>
          </w:tcPr>
          <w:p w14:paraId="3C1B8825" w14:textId="77777777" w:rsidR="0094177E" w:rsidRDefault="0094177E">
            <w:pPr>
              <w:rPr>
                <w:sz w:val="20"/>
                <w:szCs w:val="20"/>
              </w:rPr>
            </w:pPr>
          </w:p>
        </w:tc>
        <w:tc>
          <w:tcPr>
            <w:tcW w:w="3140" w:type="dxa"/>
            <w:tcBorders>
              <w:top w:val="nil"/>
              <w:left w:val="nil"/>
              <w:bottom w:val="nil"/>
              <w:right w:val="nil"/>
            </w:tcBorders>
            <w:shd w:val="clear" w:color="auto" w:fill="auto"/>
            <w:noWrap/>
            <w:vAlign w:val="bottom"/>
            <w:hideMark/>
          </w:tcPr>
          <w:p w14:paraId="0742C963" w14:textId="77777777" w:rsidR="0094177E" w:rsidRDefault="0094177E">
            <w:pPr>
              <w:rPr>
                <w:sz w:val="20"/>
                <w:szCs w:val="20"/>
              </w:rPr>
            </w:pPr>
          </w:p>
        </w:tc>
        <w:tc>
          <w:tcPr>
            <w:tcW w:w="2420" w:type="dxa"/>
            <w:tcBorders>
              <w:top w:val="nil"/>
              <w:left w:val="nil"/>
              <w:bottom w:val="nil"/>
              <w:right w:val="nil"/>
            </w:tcBorders>
            <w:shd w:val="clear" w:color="auto" w:fill="auto"/>
            <w:noWrap/>
            <w:vAlign w:val="bottom"/>
            <w:hideMark/>
          </w:tcPr>
          <w:p w14:paraId="28349B8E" w14:textId="77777777" w:rsidR="0094177E" w:rsidRDefault="0094177E">
            <w:pPr>
              <w:rPr>
                <w:sz w:val="20"/>
                <w:szCs w:val="20"/>
              </w:rPr>
            </w:pPr>
          </w:p>
        </w:tc>
        <w:tc>
          <w:tcPr>
            <w:tcW w:w="3580" w:type="dxa"/>
            <w:tcBorders>
              <w:top w:val="nil"/>
              <w:left w:val="nil"/>
              <w:bottom w:val="nil"/>
              <w:right w:val="nil"/>
            </w:tcBorders>
            <w:shd w:val="clear" w:color="auto" w:fill="auto"/>
            <w:noWrap/>
            <w:vAlign w:val="bottom"/>
            <w:hideMark/>
          </w:tcPr>
          <w:p w14:paraId="05406018" w14:textId="77777777" w:rsidR="0094177E" w:rsidRDefault="0094177E">
            <w:pPr>
              <w:rPr>
                <w:sz w:val="12"/>
                <w:szCs w:val="12"/>
              </w:rPr>
            </w:pPr>
            <w:r>
              <w:rPr>
                <w:sz w:val="12"/>
                <w:szCs w:val="12"/>
              </w:rPr>
              <w:t>Приложение № 5</w:t>
            </w:r>
          </w:p>
        </w:tc>
      </w:tr>
      <w:tr w:rsidR="0094177E" w14:paraId="7F6BF137" w14:textId="77777777" w:rsidTr="0094177E">
        <w:tc>
          <w:tcPr>
            <w:tcW w:w="1060" w:type="dxa"/>
            <w:tcBorders>
              <w:top w:val="nil"/>
              <w:left w:val="nil"/>
              <w:bottom w:val="nil"/>
              <w:right w:val="nil"/>
            </w:tcBorders>
            <w:shd w:val="clear" w:color="auto" w:fill="auto"/>
            <w:noWrap/>
            <w:vAlign w:val="bottom"/>
            <w:hideMark/>
          </w:tcPr>
          <w:p w14:paraId="22CA1F4B" w14:textId="77777777" w:rsidR="0094177E" w:rsidRDefault="0094177E">
            <w:pPr>
              <w:rPr>
                <w:sz w:val="12"/>
                <w:szCs w:val="12"/>
              </w:rPr>
            </w:pPr>
          </w:p>
        </w:tc>
        <w:tc>
          <w:tcPr>
            <w:tcW w:w="3140" w:type="dxa"/>
            <w:tcBorders>
              <w:top w:val="nil"/>
              <w:left w:val="nil"/>
              <w:bottom w:val="nil"/>
              <w:right w:val="nil"/>
            </w:tcBorders>
            <w:shd w:val="clear" w:color="auto" w:fill="auto"/>
            <w:noWrap/>
            <w:vAlign w:val="bottom"/>
            <w:hideMark/>
          </w:tcPr>
          <w:p w14:paraId="3F1F4987" w14:textId="77777777" w:rsidR="0094177E" w:rsidRDefault="0094177E">
            <w:pPr>
              <w:rPr>
                <w:sz w:val="20"/>
                <w:szCs w:val="20"/>
              </w:rPr>
            </w:pPr>
          </w:p>
        </w:tc>
        <w:tc>
          <w:tcPr>
            <w:tcW w:w="2420" w:type="dxa"/>
            <w:tcBorders>
              <w:top w:val="nil"/>
              <w:left w:val="nil"/>
              <w:bottom w:val="nil"/>
              <w:right w:val="nil"/>
            </w:tcBorders>
            <w:shd w:val="clear" w:color="auto" w:fill="auto"/>
            <w:vAlign w:val="center"/>
            <w:hideMark/>
          </w:tcPr>
          <w:p w14:paraId="2E548C3F" w14:textId="77777777" w:rsidR="0094177E" w:rsidRDefault="0094177E">
            <w:pPr>
              <w:rPr>
                <w:sz w:val="20"/>
                <w:szCs w:val="20"/>
              </w:rPr>
            </w:pPr>
          </w:p>
        </w:tc>
        <w:tc>
          <w:tcPr>
            <w:tcW w:w="3580" w:type="dxa"/>
            <w:tcBorders>
              <w:top w:val="nil"/>
              <w:left w:val="nil"/>
              <w:bottom w:val="nil"/>
              <w:right w:val="nil"/>
            </w:tcBorders>
            <w:shd w:val="clear" w:color="auto" w:fill="auto"/>
            <w:vAlign w:val="center"/>
            <w:hideMark/>
          </w:tcPr>
          <w:p w14:paraId="7C951C4F" w14:textId="77777777" w:rsidR="0094177E" w:rsidRDefault="0094177E">
            <w:pPr>
              <w:rPr>
                <w:sz w:val="12"/>
                <w:szCs w:val="12"/>
              </w:rPr>
            </w:pPr>
            <w:r>
              <w:rPr>
                <w:sz w:val="12"/>
                <w:szCs w:val="12"/>
              </w:rPr>
              <w:t xml:space="preserve">к решению Совета народных депутатов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24.12.2019г. № 376</w:t>
            </w:r>
          </w:p>
        </w:tc>
      </w:tr>
      <w:tr w:rsidR="0094177E" w14:paraId="006C2C68" w14:textId="77777777" w:rsidTr="0094177E">
        <w:tc>
          <w:tcPr>
            <w:tcW w:w="1060" w:type="dxa"/>
            <w:tcBorders>
              <w:top w:val="nil"/>
              <w:left w:val="nil"/>
              <w:bottom w:val="nil"/>
              <w:right w:val="nil"/>
            </w:tcBorders>
            <w:shd w:val="clear" w:color="auto" w:fill="auto"/>
            <w:noWrap/>
            <w:vAlign w:val="bottom"/>
            <w:hideMark/>
          </w:tcPr>
          <w:p w14:paraId="6B11C82F" w14:textId="77777777" w:rsidR="0094177E" w:rsidRDefault="0094177E">
            <w:pPr>
              <w:rPr>
                <w:sz w:val="12"/>
                <w:szCs w:val="12"/>
              </w:rPr>
            </w:pPr>
          </w:p>
        </w:tc>
        <w:tc>
          <w:tcPr>
            <w:tcW w:w="3140" w:type="dxa"/>
            <w:tcBorders>
              <w:top w:val="nil"/>
              <w:left w:val="nil"/>
              <w:bottom w:val="nil"/>
              <w:right w:val="nil"/>
            </w:tcBorders>
            <w:shd w:val="clear" w:color="auto" w:fill="auto"/>
            <w:noWrap/>
            <w:vAlign w:val="bottom"/>
            <w:hideMark/>
          </w:tcPr>
          <w:p w14:paraId="2439A0FF" w14:textId="77777777" w:rsidR="0094177E" w:rsidRDefault="0094177E">
            <w:pPr>
              <w:rPr>
                <w:sz w:val="20"/>
                <w:szCs w:val="20"/>
              </w:rPr>
            </w:pPr>
          </w:p>
        </w:tc>
        <w:tc>
          <w:tcPr>
            <w:tcW w:w="2420" w:type="dxa"/>
            <w:tcBorders>
              <w:top w:val="nil"/>
              <w:left w:val="nil"/>
              <w:bottom w:val="nil"/>
              <w:right w:val="nil"/>
            </w:tcBorders>
            <w:shd w:val="clear" w:color="auto" w:fill="auto"/>
            <w:noWrap/>
            <w:vAlign w:val="bottom"/>
            <w:hideMark/>
          </w:tcPr>
          <w:p w14:paraId="51E21C18" w14:textId="77777777" w:rsidR="0094177E" w:rsidRDefault="0094177E">
            <w:pPr>
              <w:rPr>
                <w:sz w:val="20"/>
                <w:szCs w:val="20"/>
              </w:rPr>
            </w:pPr>
          </w:p>
        </w:tc>
        <w:tc>
          <w:tcPr>
            <w:tcW w:w="3580" w:type="dxa"/>
            <w:tcBorders>
              <w:top w:val="nil"/>
              <w:left w:val="nil"/>
              <w:bottom w:val="nil"/>
              <w:right w:val="nil"/>
            </w:tcBorders>
            <w:shd w:val="clear" w:color="auto" w:fill="auto"/>
            <w:noWrap/>
            <w:vAlign w:val="bottom"/>
            <w:hideMark/>
          </w:tcPr>
          <w:p w14:paraId="6A5CAD2B" w14:textId="77777777" w:rsidR="0094177E" w:rsidRDefault="0094177E">
            <w:pPr>
              <w:rPr>
                <w:sz w:val="20"/>
                <w:szCs w:val="20"/>
              </w:rPr>
            </w:pPr>
          </w:p>
        </w:tc>
      </w:tr>
      <w:tr w:rsidR="0094177E" w14:paraId="47A162DD" w14:textId="77777777" w:rsidTr="0094177E">
        <w:tc>
          <w:tcPr>
            <w:tcW w:w="1060" w:type="dxa"/>
            <w:tcBorders>
              <w:top w:val="nil"/>
              <w:left w:val="nil"/>
              <w:bottom w:val="nil"/>
              <w:right w:val="nil"/>
            </w:tcBorders>
            <w:shd w:val="clear" w:color="auto" w:fill="auto"/>
            <w:noWrap/>
            <w:vAlign w:val="bottom"/>
            <w:hideMark/>
          </w:tcPr>
          <w:p w14:paraId="50F046D4" w14:textId="77777777" w:rsidR="0094177E" w:rsidRDefault="0094177E">
            <w:pPr>
              <w:rPr>
                <w:sz w:val="20"/>
                <w:szCs w:val="20"/>
              </w:rPr>
            </w:pPr>
          </w:p>
        </w:tc>
        <w:tc>
          <w:tcPr>
            <w:tcW w:w="9140" w:type="dxa"/>
            <w:gridSpan w:val="3"/>
            <w:tcBorders>
              <w:top w:val="nil"/>
              <w:left w:val="nil"/>
              <w:bottom w:val="nil"/>
              <w:right w:val="nil"/>
            </w:tcBorders>
            <w:shd w:val="clear" w:color="auto" w:fill="auto"/>
            <w:vAlign w:val="bottom"/>
            <w:hideMark/>
          </w:tcPr>
          <w:p w14:paraId="2CDA23EF" w14:textId="77777777" w:rsidR="0094177E" w:rsidRDefault="0094177E">
            <w:pPr>
              <w:jc w:val="center"/>
              <w:rPr>
                <w:sz w:val="12"/>
                <w:szCs w:val="12"/>
              </w:rPr>
            </w:pPr>
            <w:r>
              <w:rPr>
                <w:sz w:val="12"/>
                <w:szCs w:val="12"/>
              </w:rPr>
              <w:t xml:space="preserve">Перечень </w:t>
            </w:r>
            <w:r>
              <w:rPr>
                <w:sz w:val="12"/>
                <w:szCs w:val="12"/>
              </w:rPr>
              <w:br/>
              <w:t xml:space="preserve">главных администраторов источников внутреннего финансирования </w:t>
            </w:r>
            <w:r>
              <w:rPr>
                <w:sz w:val="12"/>
                <w:szCs w:val="12"/>
              </w:rPr>
              <w:br/>
              <w:t xml:space="preserve">дефицита бюджета </w:t>
            </w:r>
            <w:proofErr w:type="spellStart"/>
            <w:r>
              <w:rPr>
                <w:sz w:val="12"/>
                <w:szCs w:val="12"/>
              </w:rPr>
              <w:t>Казинского</w:t>
            </w:r>
            <w:proofErr w:type="spellEnd"/>
            <w:r>
              <w:rPr>
                <w:sz w:val="12"/>
                <w:szCs w:val="12"/>
              </w:rPr>
              <w:t xml:space="preserve"> сельского поселения </w:t>
            </w:r>
            <w:r>
              <w:rPr>
                <w:sz w:val="12"/>
                <w:szCs w:val="12"/>
              </w:rPr>
              <w:br/>
              <w:t>Павловского муниципального района</w:t>
            </w:r>
          </w:p>
        </w:tc>
      </w:tr>
      <w:tr w:rsidR="0094177E" w14:paraId="7C83F729" w14:textId="77777777" w:rsidTr="0094177E">
        <w:tc>
          <w:tcPr>
            <w:tcW w:w="1060" w:type="dxa"/>
            <w:tcBorders>
              <w:top w:val="nil"/>
              <w:left w:val="nil"/>
              <w:bottom w:val="nil"/>
              <w:right w:val="nil"/>
            </w:tcBorders>
            <w:shd w:val="clear" w:color="auto" w:fill="auto"/>
            <w:noWrap/>
            <w:vAlign w:val="bottom"/>
            <w:hideMark/>
          </w:tcPr>
          <w:p w14:paraId="155A865D" w14:textId="77777777" w:rsidR="0094177E" w:rsidRDefault="0094177E">
            <w:pPr>
              <w:jc w:val="center"/>
              <w:rPr>
                <w:sz w:val="12"/>
                <w:szCs w:val="12"/>
              </w:rPr>
            </w:pPr>
          </w:p>
        </w:tc>
        <w:tc>
          <w:tcPr>
            <w:tcW w:w="9140" w:type="dxa"/>
            <w:gridSpan w:val="3"/>
            <w:tcBorders>
              <w:top w:val="nil"/>
              <w:left w:val="nil"/>
              <w:bottom w:val="nil"/>
              <w:right w:val="nil"/>
            </w:tcBorders>
            <w:shd w:val="clear" w:color="auto" w:fill="auto"/>
            <w:vAlign w:val="bottom"/>
            <w:hideMark/>
          </w:tcPr>
          <w:p w14:paraId="4CE15B9A" w14:textId="77777777" w:rsidR="0094177E" w:rsidRDefault="0094177E">
            <w:pPr>
              <w:rPr>
                <w:sz w:val="20"/>
                <w:szCs w:val="20"/>
              </w:rPr>
            </w:pPr>
          </w:p>
        </w:tc>
      </w:tr>
      <w:tr w:rsidR="0094177E" w14:paraId="30909444" w14:textId="77777777" w:rsidTr="0094177E">
        <w:tc>
          <w:tcPr>
            <w:tcW w:w="1060" w:type="dxa"/>
            <w:tcBorders>
              <w:top w:val="nil"/>
              <w:left w:val="nil"/>
              <w:bottom w:val="nil"/>
              <w:right w:val="nil"/>
            </w:tcBorders>
            <w:shd w:val="clear" w:color="auto" w:fill="auto"/>
            <w:noWrap/>
            <w:vAlign w:val="bottom"/>
            <w:hideMark/>
          </w:tcPr>
          <w:p w14:paraId="6DADE663" w14:textId="77777777" w:rsidR="0094177E" w:rsidRDefault="0094177E">
            <w:pPr>
              <w:jc w:val="center"/>
              <w:rPr>
                <w:sz w:val="20"/>
                <w:szCs w:val="20"/>
              </w:rPr>
            </w:pPr>
          </w:p>
        </w:tc>
        <w:tc>
          <w:tcPr>
            <w:tcW w:w="9140" w:type="dxa"/>
            <w:gridSpan w:val="3"/>
            <w:tcBorders>
              <w:top w:val="nil"/>
              <w:left w:val="nil"/>
              <w:bottom w:val="single" w:sz="4" w:space="0" w:color="auto"/>
              <w:right w:val="nil"/>
            </w:tcBorders>
            <w:shd w:val="clear" w:color="auto" w:fill="auto"/>
            <w:noWrap/>
            <w:vAlign w:val="bottom"/>
            <w:hideMark/>
          </w:tcPr>
          <w:p w14:paraId="436C65F7" w14:textId="77777777" w:rsidR="0094177E" w:rsidRDefault="0094177E">
            <w:pPr>
              <w:jc w:val="right"/>
              <w:rPr>
                <w:sz w:val="12"/>
                <w:szCs w:val="12"/>
              </w:rPr>
            </w:pPr>
            <w:r>
              <w:rPr>
                <w:sz w:val="12"/>
                <w:szCs w:val="12"/>
              </w:rPr>
              <w:t> </w:t>
            </w:r>
          </w:p>
        </w:tc>
      </w:tr>
      <w:tr w:rsidR="0094177E" w14:paraId="32B561F0" w14:textId="77777777" w:rsidTr="0094177E">
        <w:trPr>
          <w:trHeight w:val="230"/>
        </w:trPr>
        <w:tc>
          <w:tcPr>
            <w:tcW w:w="10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94BEE2" w14:textId="77777777" w:rsidR="0094177E" w:rsidRDefault="0094177E">
            <w:pPr>
              <w:jc w:val="center"/>
              <w:rPr>
                <w:sz w:val="12"/>
                <w:szCs w:val="12"/>
              </w:rPr>
            </w:pPr>
            <w:r>
              <w:rPr>
                <w:sz w:val="12"/>
                <w:szCs w:val="12"/>
              </w:rPr>
              <w:t>Код</w:t>
            </w:r>
            <w:r>
              <w:rPr>
                <w:sz w:val="12"/>
                <w:szCs w:val="12"/>
              </w:rPr>
              <w:br/>
              <w:t xml:space="preserve"> главы</w:t>
            </w:r>
          </w:p>
        </w:tc>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266BB733" w14:textId="77777777" w:rsidR="0094177E" w:rsidRDefault="0094177E">
            <w:pPr>
              <w:jc w:val="center"/>
              <w:rPr>
                <w:sz w:val="12"/>
                <w:szCs w:val="12"/>
              </w:rPr>
            </w:pPr>
            <w:r>
              <w:rPr>
                <w:sz w:val="12"/>
                <w:szCs w:val="12"/>
              </w:rPr>
              <w:t>Код группы, подгруппы, статьи и вида источников</w:t>
            </w:r>
          </w:p>
        </w:tc>
        <w:tc>
          <w:tcPr>
            <w:tcW w:w="60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5FE3DE" w14:textId="77777777" w:rsidR="0094177E" w:rsidRDefault="0094177E">
            <w:pPr>
              <w:jc w:val="center"/>
              <w:rPr>
                <w:sz w:val="12"/>
                <w:szCs w:val="12"/>
              </w:rPr>
            </w:pPr>
            <w:r>
              <w:rPr>
                <w:sz w:val="12"/>
                <w:szCs w:val="12"/>
              </w:rPr>
              <w:t>Наименование</w:t>
            </w:r>
          </w:p>
        </w:tc>
      </w:tr>
      <w:tr w:rsidR="0094177E" w14:paraId="6B98B6BF" w14:textId="77777777" w:rsidTr="0094177E">
        <w:trPr>
          <w:trHeight w:val="23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737B070E" w14:textId="77777777" w:rsidR="0094177E" w:rsidRDefault="0094177E">
            <w:pPr>
              <w:rPr>
                <w:sz w:val="12"/>
                <w:szCs w:val="12"/>
              </w:rPr>
            </w:pPr>
          </w:p>
        </w:tc>
        <w:tc>
          <w:tcPr>
            <w:tcW w:w="3140" w:type="dxa"/>
            <w:vMerge/>
            <w:tcBorders>
              <w:top w:val="nil"/>
              <w:left w:val="single" w:sz="4" w:space="0" w:color="auto"/>
              <w:bottom w:val="single" w:sz="4" w:space="0" w:color="auto"/>
              <w:right w:val="single" w:sz="4" w:space="0" w:color="auto"/>
            </w:tcBorders>
            <w:vAlign w:val="center"/>
            <w:hideMark/>
          </w:tcPr>
          <w:p w14:paraId="51CAA03E" w14:textId="77777777" w:rsidR="0094177E" w:rsidRDefault="0094177E">
            <w:pPr>
              <w:rPr>
                <w:sz w:val="12"/>
                <w:szCs w:val="12"/>
              </w:rPr>
            </w:pPr>
          </w:p>
        </w:tc>
        <w:tc>
          <w:tcPr>
            <w:tcW w:w="6000" w:type="dxa"/>
            <w:gridSpan w:val="2"/>
            <w:vMerge/>
            <w:tcBorders>
              <w:top w:val="single" w:sz="4" w:space="0" w:color="auto"/>
              <w:left w:val="single" w:sz="4" w:space="0" w:color="auto"/>
              <w:bottom w:val="single" w:sz="4" w:space="0" w:color="000000"/>
              <w:right w:val="single" w:sz="4" w:space="0" w:color="000000"/>
            </w:tcBorders>
            <w:vAlign w:val="center"/>
            <w:hideMark/>
          </w:tcPr>
          <w:p w14:paraId="6572439C" w14:textId="77777777" w:rsidR="0094177E" w:rsidRDefault="0094177E">
            <w:pPr>
              <w:rPr>
                <w:sz w:val="12"/>
                <w:szCs w:val="12"/>
              </w:rPr>
            </w:pPr>
          </w:p>
        </w:tc>
      </w:tr>
      <w:tr w:rsidR="0094177E" w14:paraId="2A7D1777" w14:textId="77777777" w:rsidTr="0094177E">
        <w:tc>
          <w:tcPr>
            <w:tcW w:w="102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A7BFFC" w14:textId="77777777" w:rsidR="0094177E" w:rsidRDefault="0094177E">
            <w:pPr>
              <w:jc w:val="center"/>
              <w:rPr>
                <w:sz w:val="12"/>
                <w:szCs w:val="12"/>
              </w:rPr>
            </w:pPr>
            <w:r>
              <w:rPr>
                <w:sz w:val="12"/>
                <w:szCs w:val="12"/>
              </w:rPr>
              <w:t xml:space="preserve">Администрация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w:t>
            </w:r>
          </w:p>
        </w:tc>
      </w:tr>
      <w:tr w:rsidR="0094177E" w14:paraId="1AEC922D" w14:textId="77777777" w:rsidTr="0094177E">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F9FFCF" w14:textId="77777777" w:rsidR="0094177E" w:rsidRDefault="0094177E">
            <w:pPr>
              <w:jc w:val="center"/>
              <w:rPr>
                <w:sz w:val="12"/>
                <w:szCs w:val="12"/>
              </w:rPr>
            </w:pPr>
            <w:r>
              <w:rPr>
                <w:sz w:val="12"/>
                <w:szCs w:val="12"/>
              </w:rPr>
              <w:t>914</w:t>
            </w:r>
          </w:p>
        </w:tc>
        <w:tc>
          <w:tcPr>
            <w:tcW w:w="3140" w:type="dxa"/>
            <w:tcBorders>
              <w:top w:val="nil"/>
              <w:left w:val="nil"/>
              <w:bottom w:val="single" w:sz="4" w:space="0" w:color="auto"/>
              <w:right w:val="single" w:sz="4" w:space="0" w:color="auto"/>
            </w:tcBorders>
            <w:shd w:val="clear" w:color="auto" w:fill="auto"/>
            <w:vAlign w:val="center"/>
            <w:hideMark/>
          </w:tcPr>
          <w:p w14:paraId="60D757ED" w14:textId="77777777" w:rsidR="0094177E" w:rsidRDefault="0094177E">
            <w:pPr>
              <w:jc w:val="center"/>
              <w:rPr>
                <w:sz w:val="12"/>
                <w:szCs w:val="12"/>
              </w:rPr>
            </w:pPr>
            <w:r>
              <w:rPr>
                <w:sz w:val="12"/>
                <w:szCs w:val="12"/>
              </w:rPr>
              <w:t xml:space="preserve"> 01 03 01 00 10 0000 710</w:t>
            </w:r>
          </w:p>
        </w:tc>
        <w:tc>
          <w:tcPr>
            <w:tcW w:w="6000" w:type="dxa"/>
            <w:gridSpan w:val="2"/>
            <w:tcBorders>
              <w:top w:val="single" w:sz="4" w:space="0" w:color="auto"/>
              <w:left w:val="nil"/>
              <w:bottom w:val="single" w:sz="4" w:space="0" w:color="auto"/>
              <w:right w:val="single" w:sz="4" w:space="0" w:color="000000"/>
            </w:tcBorders>
            <w:shd w:val="clear" w:color="auto" w:fill="auto"/>
            <w:hideMark/>
          </w:tcPr>
          <w:p w14:paraId="405513FC" w14:textId="77777777" w:rsidR="0094177E" w:rsidRDefault="0094177E">
            <w:pPr>
              <w:rPr>
                <w:sz w:val="12"/>
                <w:szCs w:val="12"/>
              </w:rPr>
            </w:pPr>
            <w:r>
              <w:rPr>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r>
      <w:tr w:rsidR="0094177E" w14:paraId="0E2B0FEC" w14:textId="77777777" w:rsidTr="0094177E">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0B083D8" w14:textId="77777777" w:rsidR="0094177E" w:rsidRDefault="0094177E">
            <w:pPr>
              <w:jc w:val="center"/>
              <w:rPr>
                <w:sz w:val="12"/>
                <w:szCs w:val="12"/>
              </w:rPr>
            </w:pPr>
            <w:r>
              <w:rPr>
                <w:sz w:val="12"/>
                <w:szCs w:val="12"/>
              </w:rPr>
              <w:t>914</w:t>
            </w:r>
          </w:p>
        </w:tc>
        <w:tc>
          <w:tcPr>
            <w:tcW w:w="3140" w:type="dxa"/>
            <w:tcBorders>
              <w:top w:val="nil"/>
              <w:left w:val="nil"/>
              <w:bottom w:val="single" w:sz="4" w:space="0" w:color="auto"/>
              <w:right w:val="single" w:sz="4" w:space="0" w:color="auto"/>
            </w:tcBorders>
            <w:shd w:val="clear" w:color="auto" w:fill="auto"/>
            <w:vAlign w:val="center"/>
            <w:hideMark/>
          </w:tcPr>
          <w:p w14:paraId="0EBEB17D" w14:textId="77777777" w:rsidR="0094177E" w:rsidRDefault="0094177E">
            <w:pPr>
              <w:jc w:val="center"/>
              <w:rPr>
                <w:sz w:val="12"/>
                <w:szCs w:val="12"/>
              </w:rPr>
            </w:pPr>
            <w:r>
              <w:rPr>
                <w:sz w:val="12"/>
                <w:szCs w:val="12"/>
              </w:rPr>
              <w:t xml:space="preserve"> 01 03 01 00 10 0000 810</w:t>
            </w:r>
          </w:p>
        </w:tc>
        <w:tc>
          <w:tcPr>
            <w:tcW w:w="6000" w:type="dxa"/>
            <w:gridSpan w:val="2"/>
            <w:tcBorders>
              <w:top w:val="single" w:sz="4" w:space="0" w:color="auto"/>
              <w:left w:val="nil"/>
              <w:bottom w:val="single" w:sz="4" w:space="0" w:color="auto"/>
              <w:right w:val="single" w:sz="4" w:space="0" w:color="000000"/>
            </w:tcBorders>
            <w:shd w:val="clear" w:color="auto" w:fill="auto"/>
            <w:hideMark/>
          </w:tcPr>
          <w:p w14:paraId="44ABCED8" w14:textId="77777777" w:rsidR="0094177E" w:rsidRDefault="0094177E">
            <w:pPr>
              <w:rPr>
                <w:sz w:val="12"/>
                <w:szCs w:val="12"/>
              </w:rPr>
            </w:pPr>
            <w:r>
              <w:rPr>
                <w:sz w:val="12"/>
                <w:szCs w:val="12"/>
              </w:rPr>
              <w:t>Погашение кредитов от других бюджетов бюджетной системы Российской Федерации бюджетами поселений в валюте Российской Федерации</w:t>
            </w:r>
          </w:p>
        </w:tc>
      </w:tr>
      <w:tr w:rsidR="0094177E" w14:paraId="2DC504BB" w14:textId="77777777" w:rsidTr="0094177E">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50E8BA1" w14:textId="77777777" w:rsidR="0094177E" w:rsidRDefault="0094177E">
            <w:pPr>
              <w:jc w:val="center"/>
              <w:rPr>
                <w:sz w:val="12"/>
                <w:szCs w:val="12"/>
              </w:rPr>
            </w:pPr>
            <w:r>
              <w:rPr>
                <w:sz w:val="12"/>
                <w:szCs w:val="12"/>
              </w:rPr>
              <w:t>914</w:t>
            </w:r>
          </w:p>
        </w:tc>
        <w:tc>
          <w:tcPr>
            <w:tcW w:w="3140" w:type="dxa"/>
            <w:tcBorders>
              <w:top w:val="nil"/>
              <w:left w:val="nil"/>
              <w:bottom w:val="single" w:sz="4" w:space="0" w:color="auto"/>
              <w:right w:val="single" w:sz="4" w:space="0" w:color="auto"/>
            </w:tcBorders>
            <w:shd w:val="clear" w:color="auto" w:fill="auto"/>
            <w:vAlign w:val="center"/>
            <w:hideMark/>
          </w:tcPr>
          <w:p w14:paraId="3A0F707D" w14:textId="77777777" w:rsidR="0094177E" w:rsidRDefault="0094177E">
            <w:pPr>
              <w:jc w:val="center"/>
              <w:rPr>
                <w:sz w:val="12"/>
                <w:szCs w:val="12"/>
              </w:rPr>
            </w:pPr>
            <w:r>
              <w:rPr>
                <w:sz w:val="12"/>
                <w:szCs w:val="12"/>
              </w:rPr>
              <w:t>01 05 02 01 10 0000 510</w:t>
            </w:r>
          </w:p>
        </w:tc>
        <w:tc>
          <w:tcPr>
            <w:tcW w:w="6000" w:type="dxa"/>
            <w:gridSpan w:val="2"/>
            <w:tcBorders>
              <w:top w:val="single" w:sz="4" w:space="0" w:color="auto"/>
              <w:left w:val="nil"/>
              <w:bottom w:val="single" w:sz="4" w:space="0" w:color="auto"/>
              <w:right w:val="single" w:sz="4" w:space="0" w:color="000000"/>
            </w:tcBorders>
            <w:shd w:val="clear" w:color="auto" w:fill="auto"/>
            <w:hideMark/>
          </w:tcPr>
          <w:p w14:paraId="7D5B2C72" w14:textId="77777777" w:rsidR="0094177E" w:rsidRDefault="0094177E">
            <w:pPr>
              <w:rPr>
                <w:sz w:val="12"/>
                <w:szCs w:val="12"/>
              </w:rPr>
            </w:pPr>
            <w:r>
              <w:rPr>
                <w:sz w:val="12"/>
                <w:szCs w:val="12"/>
              </w:rPr>
              <w:t>Увеличение прочих остатков денежных средств бюджетов поселений</w:t>
            </w:r>
          </w:p>
        </w:tc>
      </w:tr>
      <w:tr w:rsidR="0094177E" w14:paraId="2A4F9F2B" w14:textId="77777777" w:rsidTr="0094177E">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534263" w14:textId="77777777" w:rsidR="0094177E" w:rsidRDefault="0094177E">
            <w:pPr>
              <w:jc w:val="center"/>
              <w:rPr>
                <w:sz w:val="12"/>
                <w:szCs w:val="12"/>
              </w:rPr>
            </w:pPr>
            <w:r>
              <w:rPr>
                <w:sz w:val="12"/>
                <w:szCs w:val="12"/>
              </w:rPr>
              <w:t>914</w:t>
            </w:r>
          </w:p>
        </w:tc>
        <w:tc>
          <w:tcPr>
            <w:tcW w:w="3140" w:type="dxa"/>
            <w:tcBorders>
              <w:top w:val="nil"/>
              <w:left w:val="nil"/>
              <w:bottom w:val="single" w:sz="4" w:space="0" w:color="auto"/>
              <w:right w:val="single" w:sz="4" w:space="0" w:color="auto"/>
            </w:tcBorders>
            <w:shd w:val="clear" w:color="auto" w:fill="auto"/>
            <w:vAlign w:val="center"/>
            <w:hideMark/>
          </w:tcPr>
          <w:p w14:paraId="6726C29A" w14:textId="77777777" w:rsidR="0094177E" w:rsidRDefault="0094177E">
            <w:pPr>
              <w:jc w:val="center"/>
              <w:rPr>
                <w:sz w:val="12"/>
                <w:szCs w:val="12"/>
              </w:rPr>
            </w:pPr>
            <w:r>
              <w:rPr>
                <w:sz w:val="12"/>
                <w:szCs w:val="12"/>
              </w:rPr>
              <w:t>01 05 02 01 10 0000 610</w:t>
            </w:r>
          </w:p>
        </w:tc>
        <w:tc>
          <w:tcPr>
            <w:tcW w:w="6000" w:type="dxa"/>
            <w:gridSpan w:val="2"/>
            <w:tcBorders>
              <w:top w:val="single" w:sz="4" w:space="0" w:color="auto"/>
              <w:left w:val="nil"/>
              <w:bottom w:val="single" w:sz="4" w:space="0" w:color="auto"/>
              <w:right w:val="single" w:sz="4" w:space="0" w:color="000000"/>
            </w:tcBorders>
            <w:shd w:val="clear" w:color="auto" w:fill="auto"/>
            <w:hideMark/>
          </w:tcPr>
          <w:p w14:paraId="55048ADA" w14:textId="77777777" w:rsidR="0094177E" w:rsidRDefault="0094177E">
            <w:pPr>
              <w:rPr>
                <w:sz w:val="12"/>
                <w:szCs w:val="12"/>
              </w:rPr>
            </w:pPr>
            <w:r>
              <w:rPr>
                <w:sz w:val="12"/>
                <w:szCs w:val="12"/>
              </w:rPr>
              <w:t>Уменьшение прочих остатков денежных средств бюджетов поселений</w:t>
            </w:r>
          </w:p>
        </w:tc>
      </w:tr>
      <w:tr w:rsidR="0094177E" w14:paraId="3D37F660" w14:textId="77777777" w:rsidTr="0094177E">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B9A0385" w14:textId="77777777" w:rsidR="0094177E" w:rsidRDefault="0094177E">
            <w:pPr>
              <w:jc w:val="center"/>
              <w:rPr>
                <w:sz w:val="12"/>
                <w:szCs w:val="12"/>
              </w:rPr>
            </w:pPr>
            <w:r>
              <w:rPr>
                <w:sz w:val="12"/>
                <w:szCs w:val="12"/>
              </w:rPr>
              <w:t>914</w:t>
            </w:r>
          </w:p>
        </w:tc>
        <w:tc>
          <w:tcPr>
            <w:tcW w:w="3140" w:type="dxa"/>
            <w:tcBorders>
              <w:top w:val="nil"/>
              <w:left w:val="nil"/>
              <w:bottom w:val="single" w:sz="4" w:space="0" w:color="auto"/>
              <w:right w:val="single" w:sz="4" w:space="0" w:color="auto"/>
            </w:tcBorders>
            <w:shd w:val="clear" w:color="auto" w:fill="auto"/>
            <w:vAlign w:val="center"/>
            <w:hideMark/>
          </w:tcPr>
          <w:p w14:paraId="6E85E96B" w14:textId="77777777" w:rsidR="0094177E" w:rsidRDefault="0094177E">
            <w:pPr>
              <w:jc w:val="center"/>
              <w:rPr>
                <w:sz w:val="12"/>
                <w:szCs w:val="12"/>
              </w:rPr>
            </w:pPr>
            <w:r>
              <w:rPr>
                <w:sz w:val="12"/>
                <w:szCs w:val="12"/>
              </w:rPr>
              <w:t>01 06 10 02 10 0000 550</w:t>
            </w:r>
          </w:p>
        </w:tc>
        <w:tc>
          <w:tcPr>
            <w:tcW w:w="6000" w:type="dxa"/>
            <w:gridSpan w:val="2"/>
            <w:tcBorders>
              <w:top w:val="single" w:sz="4" w:space="0" w:color="auto"/>
              <w:left w:val="nil"/>
              <w:bottom w:val="single" w:sz="4" w:space="0" w:color="auto"/>
              <w:right w:val="single" w:sz="4" w:space="0" w:color="000000"/>
            </w:tcBorders>
            <w:shd w:val="clear" w:color="auto" w:fill="auto"/>
            <w:hideMark/>
          </w:tcPr>
          <w:p w14:paraId="2258A17D" w14:textId="77777777" w:rsidR="0094177E" w:rsidRDefault="0094177E">
            <w:pPr>
              <w:rPr>
                <w:sz w:val="12"/>
                <w:szCs w:val="12"/>
              </w:rPr>
            </w:pPr>
            <w:r>
              <w:rPr>
                <w:sz w:val="12"/>
                <w:szCs w:val="12"/>
              </w:rPr>
              <w:t xml:space="preserve">Увеличение финансовых активов в собственности поселений за счет средств организаций, учредителями которых являются поселения и лицевые </w:t>
            </w:r>
            <w:proofErr w:type="gramStart"/>
            <w:r>
              <w:rPr>
                <w:sz w:val="12"/>
                <w:szCs w:val="12"/>
              </w:rPr>
              <w:t>счета  которым</w:t>
            </w:r>
            <w:proofErr w:type="gramEnd"/>
            <w:r>
              <w:rPr>
                <w:sz w:val="12"/>
                <w:szCs w:val="12"/>
              </w:rPr>
              <w:t xml:space="preserve">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94177E" w14:paraId="70B9FFAE" w14:textId="77777777" w:rsidTr="0094177E">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6F3A308" w14:textId="77777777" w:rsidR="0094177E" w:rsidRDefault="0094177E">
            <w:pPr>
              <w:jc w:val="center"/>
              <w:rPr>
                <w:sz w:val="12"/>
                <w:szCs w:val="12"/>
              </w:rPr>
            </w:pPr>
            <w:r>
              <w:rPr>
                <w:sz w:val="12"/>
                <w:szCs w:val="12"/>
              </w:rPr>
              <w:t>914</w:t>
            </w:r>
          </w:p>
        </w:tc>
        <w:tc>
          <w:tcPr>
            <w:tcW w:w="3140" w:type="dxa"/>
            <w:tcBorders>
              <w:top w:val="nil"/>
              <w:left w:val="nil"/>
              <w:bottom w:val="single" w:sz="4" w:space="0" w:color="auto"/>
              <w:right w:val="single" w:sz="4" w:space="0" w:color="auto"/>
            </w:tcBorders>
            <w:shd w:val="clear" w:color="auto" w:fill="auto"/>
            <w:vAlign w:val="center"/>
            <w:hideMark/>
          </w:tcPr>
          <w:p w14:paraId="6BC241CB" w14:textId="77777777" w:rsidR="0094177E" w:rsidRDefault="0094177E">
            <w:pPr>
              <w:jc w:val="center"/>
              <w:rPr>
                <w:sz w:val="12"/>
                <w:szCs w:val="12"/>
              </w:rPr>
            </w:pPr>
            <w:r>
              <w:rPr>
                <w:sz w:val="12"/>
                <w:szCs w:val="12"/>
              </w:rPr>
              <w:t>01 06 10 02 10 0000 650</w:t>
            </w:r>
          </w:p>
        </w:tc>
        <w:tc>
          <w:tcPr>
            <w:tcW w:w="6000" w:type="dxa"/>
            <w:gridSpan w:val="2"/>
            <w:tcBorders>
              <w:top w:val="single" w:sz="4" w:space="0" w:color="auto"/>
              <w:left w:val="nil"/>
              <w:bottom w:val="single" w:sz="4" w:space="0" w:color="auto"/>
              <w:right w:val="single" w:sz="4" w:space="0" w:color="000000"/>
            </w:tcBorders>
            <w:shd w:val="clear" w:color="auto" w:fill="auto"/>
            <w:hideMark/>
          </w:tcPr>
          <w:p w14:paraId="16630B6D" w14:textId="77777777" w:rsidR="0094177E" w:rsidRDefault="0094177E">
            <w:pPr>
              <w:rPr>
                <w:sz w:val="12"/>
                <w:szCs w:val="12"/>
              </w:rPr>
            </w:pPr>
            <w:r>
              <w:rPr>
                <w:sz w:val="12"/>
                <w:szCs w:val="12"/>
              </w:rPr>
              <w:t xml:space="preserve">Уменьшение финансовых активов в собственности поселений за счет средств организаций, учредителями которых являются поселения и лицевые </w:t>
            </w:r>
            <w:proofErr w:type="gramStart"/>
            <w:r>
              <w:rPr>
                <w:sz w:val="12"/>
                <w:szCs w:val="12"/>
              </w:rPr>
              <w:t>счета  которым</w:t>
            </w:r>
            <w:proofErr w:type="gramEnd"/>
            <w:r>
              <w:rPr>
                <w:sz w:val="12"/>
                <w:szCs w:val="12"/>
              </w:rPr>
              <w:t xml:space="preserve">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94177E" w14:paraId="0148BD8F" w14:textId="77777777" w:rsidTr="0094177E">
        <w:tc>
          <w:tcPr>
            <w:tcW w:w="1060" w:type="dxa"/>
            <w:tcBorders>
              <w:top w:val="nil"/>
              <w:left w:val="nil"/>
              <w:bottom w:val="nil"/>
              <w:right w:val="nil"/>
            </w:tcBorders>
            <w:shd w:val="clear" w:color="auto" w:fill="auto"/>
            <w:noWrap/>
            <w:vAlign w:val="bottom"/>
            <w:hideMark/>
          </w:tcPr>
          <w:p w14:paraId="2A92A10F" w14:textId="77777777" w:rsidR="0094177E" w:rsidRDefault="0094177E">
            <w:pPr>
              <w:rPr>
                <w:sz w:val="12"/>
                <w:szCs w:val="12"/>
              </w:rPr>
            </w:pPr>
          </w:p>
        </w:tc>
        <w:tc>
          <w:tcPr>
            <w:tcW w:w="3140" w:type="dxa"/>
            <w:tcBorders>
              <w:top w:val="nil"/>
              <w:left w:val="nil"/>
              <w:bottom w:val="nil"/>
              <w:right w:val="nil"/>
            </w:tcBorders>
            <w:shd w:val="clear" w:color="auto" w:fill="auto"/>
            <w:noWrap/>
            <w:vAlign w:val="center"/>
            <w:hideMark/>
          </w:tcPr>
          <w:p w14:paraId="56399730" w14:textId="77777777" w:rsidR="0094177E" w:rsidRDefault="0094177E">
            <w:pPr>
              <w:rPr>
                <w:sz w:val="20"/>
                <w:szCs w:val="20"/>
              </w:rPr>
            </w:pPr>
          </w:p>
        </w:tc>
        <w:tc>
          <w:tcPr>
            <w:tcW w:w="2420" w:type="dxa"/>
            <w:tcBorders>
              <w:top w:val="nil"/>
              <w:left w:val="nil"/>
              <w:bottom w:val="nil"/>
              <w:right w:val="nil"/>
            </w:tcBorders>
            <w:shd w:val="clear" w:color="auto" w:fill="auto"/>
            <w:hideMark/>
          </w:tcPr>
          <w:p w14:paraId="7A69E500" w14:textId="77777777" w:rsidR="0094177E" w:rsidRDefault="0094177E">
            <w:pPr>
              <w:jc w:val="center"/>
              <w:rPr>
                <w:sz w:val="20"/>
                <w:szCs w:val="20"/>
              </w:rPr>
            </w:pPr>
          </w:p>
        </w:tc>
        <w:tc>
          <w:tcPr>
            <w:tcW w:w="3580" w:type="dxa"/>
            <w:tcBorders>
              <w:top w:val="nil"/>
              <w:left w:val="nil"/>
              <w:bottom w:val="nil"/>
              <w:right w:val="nil"/>
            </w:tcBorders>
            <w:shd w:val="clear" w:color="auto" w:fill="auto"/>
            <w:hideMark/>
          </w:tcPr>
          <w:p w14:paraId="4B8325AA" w14:textId="77777777" w:rsidR="0094177E" w:rsidRDefault="0094177E">
            <w:pPr>
              <w:rPr>
                <w:sz w:val="20"/>
                <w:szCs w:val="20"/>
              </w:rPr>
            </w:pPr>
          </w:p>
        </w:tc>
      </w:tr>
      <w:tr w:rsidR="0094177E" w14:paraId="3E1F1623" w14:textId="77777777" w:rsidTr="0094177E">
        <w:tc>
          <w:tcPr>
            <w:tcW w:w="4200" w:type="dxa"/>
            <w:gridSpan w:val="2"/>
            <w:tcBorders>
              <w:top w:val="nil"/>
              <w:left w:val="nil"/>
              <w:bottom w:val="nil"/>
              <w:right w:val="nil"/>
            </w:tcBorders>
            <w:shd w:val="clear" w:color="auto" w:fill="auto"/>
            <w:vAlign w:val="center"/>
            <w:hideMark/>
          </w:tcPr>
          <w:p w14:paraId="5E9CBF69" w14:textId="77777777" w:rsidR="0094177E" w:rsidRDefault="0094177E">
            <w:pPr>
              <w:rPr>
                <w:sz w:val="12"/>
                <w:szCs w:val="12"/>
              </w:rPr>
            </w:pPr>
            <w:r>
              <w:rPr>
                <w:sz w:val="12"/>
                <w:szCs w:val="12"/>
              </w:rPr>
              <w:t xml:space="preserve">Глава </w:t>
            </w:r>
            <w:proofErr w:type="spellStart"/>
            <w:r>
              <w:rPr>
                <w:sz w:val="12"/>
                <w:szCs w:val="12"/>
              </w:rPr>
              <w:t>Казинского</w:t>
            </w:r>
            <w:proofErr w:type="spellEnd"/>
          </w:p>
        </w:tc>
        <w:tc>
          <w:tcPr>
            <w:tcW w:w="2420" w:type="dxa"/>
            <w:tcBorders>
              <w:top w:val="nil"/>
              <w:left w:val="nil"/>
              <w:bottom w:val="nil"/>
              <w:right w:val="nil"/>
            </w:tcBorders>
            <w:shd w:val="clear" w:color="auto" w:fill="auto"/>
            <w:noWrap/>
            <w:vAlign w:val="bottom"/>
            <w:hideMark/>
          </w:tcPr>
          <w:p w14:paraId="3E67FC48" w14:textId="77777777" w:rsidR="0094177E" w:rsidRDefault="0094177E">
            <w:pPr>
              <w:rPr>
                <w:sz w:val="12"/>
                <w:szCs w:val="12"/>
              </w:rPr>
            </w:pPr>
          </w:p>
        </w:tc>
        <w:tc>
          <w:tcPr>
            <w:tcW w:w="3580" w:type="dxa"/>
            <w:tcBorders>
              <w:top w:val="nil"/>
              <w:left w:val="nil"/>
              <w:bottom w:val="nil"/>
              <w:right w:val="nil"/>
            </w:tcBorders>
            <w:shd w:val="clear" w:color="auto" w:fill="auto"/>
            <w:noWrap/>
            <w:vAlign w:val="bottom"/>
            <w:hideMark/>
          </w:tcPr>
          <w:p w14:paraId="364632FE" w14:textId="77777777" w:rsidR="0094177E" w:rsidRDefault="0094177E">
            <w:pPr>
              <w:jc w:val="center"/>
              <w:rPr>
                <w:sz w:val="20"/>
                <w:szCs w:val="20"/>
              </w:rPr>
            </w:pPr>
          </w:p>
        </w:tc>
      </w:tr>
      <w:tr w:rsidR="0094177E" w14:paraId="1D72BDA5" w14:textId="77777777" w:rsidTr="0094177E">
        <w:tc>
          <w:tcPr>
            <w:tcW w:w="6620" w:type="dxa"/>
            <w:gridSpan w:val="3"/>
            <w:tcBorders>
              <w:top w:val="nil"/>
              <w:left w:val="nil"/>
              <w:bottom w:val="nil"/>
              <w:right w:val="nil"/>
            </w:tcBorders>
            <w:shd w:val="clear" w:color="auto" w:fill="auto"/>
            <w:vAlign w:val="center"/>
            <w:hideMark/>
          </w:tcPr>
          <w:p w14:paraId="49A10AB7" w14:textId="77777777" w:rsidR="0094177E" w:rsidRDefault="0094177E">
            <w:pPr>
              <w:rPr>
                <w:sz w:val="12"/>
                <w:szCs w:val="12"/>
              </w:rPr>
            </w:pPr>
            <w:r>
              <w:rPr>
                <w:sz w:val="12"/>
                <w:szCs w:val="12"/>
              </w:rPr>
              <w:t xml:space="preserve">сельского </w:t>
            </w:r>
            <w:proofErr w:type="gramStart"/>
            <w:r>
              <w:rPr>
                <w:sz w:val="12"/>
                <w:szCs w:val="12"/>
              </w:rPr>
              <w:t>поселения  Павловского</w:t>
            </w:r>
            <w:proofErr w:type="gramEnd"/>
            <w:r>
              <w:rPr>
                <w:sz w:val="12"/>
                <w:szCs w:val="12"/>
              </w:rPr>
              <w:t xml:space="preserve">                   муниципального района Воронежской области</w:t>
            </w:r>
          </w:p>
        </w:tc>
        <w:tc>
          <w:tcPr>
            <w:tcW w:w="3580" w:type="dxa"/>
            <w:tcBorders>
              <w:top w:val="nil"/>
              <w:left w:val="nil"/>
              <w:bottom w:val="nil"/>
              <w:right w:val="nil"/>
            </w:tcBorders>
            <w:shd w:val="clear" w:color="auto" w:fill="auto"/>
            <w:noWrap/>
            <w:vAlign w:val="bottom"/>
            <w:hideMark/>
          </w:tcPr>
          <w:p w14:paraId="4224EBB1" w14:textId="77777777" w:rsidR="0094177E" w:rsidRDefault="0094177E">
            <w:pPr>
              <w:jc w:val="right"/>
              <w:rPr>
                <w:sz w:val="12"/>
                <w:szCs w:val="12"/>
              </w:rPr>
            </w:pPr>
            <w:proofErr w:type="spellStart"/>
            <w:r>
              <w:rPr>
                <w:sz w:val="12"/>
                <w:szCs w:val="12"/>
              </w:rPr>
              <w:t>Ю.И.Журавлев</w:t>
            </w:r>
            <w:proofErr w:type="spellEnd"/>
          </w:p>
        </w:tc>
      </w:tr>
    </w:tbl>
    <w:p w14:paraId="1A43C20A" w14:textId="3477C875" w:rsidR="0094177E" w:rsidRDefault="0094177E" w:rsidP="005A59D5">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00"/>
        <w:gridCol w:w="347"/>
        <w:gridCol w:w="360"/>
        <w:gridCol w:w="951"/>
        <w:gridCol w:w="411"/>
        <w:gridCol w:w="912"/>
      </w:tblGrid>
      <w:tr w:rsidR="0094177E" w14:paraId="7A1919FA" w14:textId="77777777" w:rsidTr="0039398F">
        <w:tc>
          <w:tcPr>
            <w:tcW w:w="5380" w:type="dxa"/>
            <w:shd w:val="clear" w:color="auto" w:fill="auto"/>
            <w:vAlign w:val="center"/>
            <w:hideMark/>
          </w:tcPr>
          <w:p w14:paraId="7633090E" w14:textId="77777777" w:rsidR="0094177E" w:rsidRDefault="0094177E">
            <w:pPr>
              <w:rPr>
                <w:sz w:val="20"/>
                <w:szCs w:val="20"/>
              </w:rPr>
            </w:pPr>
          </w:p>
        </w:tc>
        <w:tc>
          <w:tcPr>
            <w:tcW w:w="480" w:type="dxa"/>
            <w:shd w:val="clear" w:color="auto" w:fill="auto"/>
            <w:hideMark/>
          </w:tcPr>
          <w:p w14:paraId="1EEF5035" w14:textId="77777777" w:rsidR="0094177E" w:rsidRDefault="0094177E">
            <w:pPr>
              <w:rPr>
                <w:sz w:val="20"/>
                <w:szCs w:val="20"/>
              </w:rPr>
            </w:pPr>
          </w:p>
        </w:tc>
        <w:tc>
          <w:tcPr>
            <w:tcW w:w="420" w:type="dxa"/>
            <w:shd w:val="clear" w:color="auto" w:fill="auto"/>
            <w:hideMark/>
          </w:tcPr>
          <w:p w14:paraId="5DE4B27B" w14:textId="77777777" w:rsidR="0094177E" w:rsidRDefault="0094177E">
            <w:pPr>
              <w:rPr>
                <w:sz w:val="20"/>
                <w:szCs w:val="20"/>
              </w:rPr>
            </w:pPr>
          </w:p>
        </w:tc>
        <w:tc>
          <w:tcPr>
            <w:tcW w:w="3620" w:type="dxa"/>
            <w:gridSpan w:val="4"/>
            <w:shd w:val="clear" w:color="auto" w:fill="auto"/>
            <w:vAlign w:val="bottom"/>
            <w:hideMark/>
          </w:tcPr>
          <w:p w14:paraId="299FFF7D" w14:textId="77777777" w:rsidR="0094177E" w:rsidRDefault="0094177E">
            <w:pPr>
              <w:rPr>
                <w:sz w:val="12"/>
                <w:szCs w:val="12"/>
              </w:rPr>
            </w:pPr>
            <w:r>
              <w:rPr>
                <w:sz w:val="12"/>
                <w:szCs w:val="12"/>
              </w:rPr>
              <w:t>Приложение    № 6</w:t>
            </w:r>
          </w:p>
        </w:tc>
      </w:tr>
      <w:tr w:rsidR="0094177E" w14:paraId="2CBB2976" w14:textId="77777777" w:rsidTr="0039398F">
        <w:tc>
          <w:tcPr>
            <w:tcW w:w="5380" w:type="dxa"/>
            <w:shd w:val="clear" w:color="auto" w:fill="auto"/>
            <w:vAlign w:val="center"/>
            <w:hideMark/>
          </w:tcPr>
          <w:p w14:paraId="3006752C" w14:textId="77777777" w:rsidR="0094177E" w:rsidRDefault="0094177E">
            <w:pPr>
              <w:rPr>
                <w:sz w:val="12"/>
                <w:szCs w:val="12"/>
              </w:rPr>
            </w:pPr>
          </w:p>
        </w:tc>
        <w:tc>
          <w:tcPr>
            <w:tcW w:w="480" w:type="dxa"/>
            <w:shd w:val="clear" w:color="auto" w:fill="auto"/>
            <w:hideMark/>
          </w:tcPr>
          <w:p w14:paraId="02C9DB73" w14:textId="77777777" w:rsidR="0094177E" w:rsidRDefault="0094177E">
            <w:pPr>
              <w:rPr>
                <w:sz w:val="20"/>
                <w:szCs w:val="20"/>
              </w:rPr>
            </w:pPr>
          </w:p>
        </w:tc>
        <w:tc>
          <w:tcPr>
            <w:tcW w:w="420" w:type="dxa"/>
            <w:shd w:val="clear" w:color="auto" w:fill="auto"/>
            <w:hideMark/>
          </w:tcPr>
          <w:p w14:paraId="14F482AD" w14:textId="77777777" w:rsidR="0094177E" w:rsidRDefault="0094177E">
            <w:pPr>
              <w:rPr>
                <w:sz w:val="20"/>
                <w:szCs w:val="20"/>
              </w:rPr>
            </w:pPr>
          </w:p>
        </w:tc>
        <w:tc>
          <w:tcPr>
            <w:tcW w:w="3620" w:type="dxa"/>
            <w:gridSpan w:val="4"/>
            <w:shd w:val="clear" w:color="auto" w:fill="auto"/>
            <w:hideMark/>
          </w:tcPr>
          <w:p w14:paraId="0345EDA9" w14:textId="77777777" w:rsidR="0094177E" w:rsidRDefault="0094177E">
            <w:pPr>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24.12.2019г.  № 376</w:t>
            </w:r>
          </w:p>
        </w:tc>
      </w:tr>
      <w:tr w:rsidR="0094177E" w14:paraId="60DE3EF8" w14:textId="77777777" w:rsidTr="0039398F">
        <w:tc>
          <w:tcPr>
            <w:tcW w:w="9900" w:type="dxa"/>
            <w:gridSpan w:val="7"/>
            <w:shd w:val="clear" w:color="auto" w:fill="auto"/>
            <w:vAlign w:val="bottom"/>
            <w:hideMark/>
          </w:tcPr>
          <w:p w14:paraId="23326F22" w14:textId="77777777" w:rsidR="0094177E" w:rsidRDefault="0094177E">
            <w:pPr>
              <w:jc w:val="center"/>
              <w:rPr>
                <w:b/>
                <w:bCs/>
                <w:sz w:val="12"/>
                <w:szCs w:val="12"/>
              </w:rPr>
            </w:pPr>
            <w:r>
              <w:rPr>
                <w:b/>
                <w:bCs/>
                <w:sz w:val="12"/>
                <w:szCs w:val="12"/>
              </w:rPr>
              <w:t xml:space="preserve">Ведомственная структура расходов бюджета </w:t>
            </w:r>
            <w:r>
              <w:rPr>
                <w:b/>
                <w:bCs/>
                <w:sz w:val="12"/>
                <w:szCs w:val="12"/>
              </w:rPr>
              <w:br/>
            </w:r>
            <w:proofErr w:type="spellStart"/>
            <w:r>
              <w:rPr>
                <w:b/>
                <w:bCs/>
                <w:sz w:val="12"/>
                <w:szCs w:val="12"/>
              </w:rPr>
              <w:t>Казинского</w:t>
            </w:r>
            <w:proofErr w:type="spellEnd"/>
            <w:r>
              <w:rPr>
                <w:b/>
                <w:bCs/>
                <w:sz w:val="12"/>
                <w:szCs w:val="12"/>
              </w:rPr>
              <w:t xml:space="preserve"> сельского поселения Павловского муниципального района на 2020 год</w:t>
            </w:r>
          </w:p>
        </w:tc>
      </w:tr>
      <w:tr w:rsidR="0094177E" w14:paraId="7B201F05" w14:textId="77777777" w:rsidTr="0039398F">
        <w:trPr>
          <w:trHeight w:val="230"/>
        </w:trPr>
        <w:tc>
          <w:tcPr>
            <w:tcW w:w="5380" w:type="dxa"/>
            <w:vMerge w:val="restart"/>
            <w:shd w:val="clear" w:color="auto" w:fill="auto"/>
            <w:vAlign w:val="center"/>
            <w:hideMark/>
          </w:tcPr>
          <w:p w14:paraId="4922A535" w14:textId="77777777" w:rsidR="0094177E" w:rsidRDefault="0094177E">
            <w:pPr>
              <w:jc w:val="center"/>
              <w:rPr>
                <w:sz w:val="12"/>
                <w:szCs w:val="12"/>
              </w:rPr>
            </w:pPr>
            <w:r>
              <w:rPr>
                <w:sz w:val="12"/>
                <w:szCs w:val="12"/>
              </w:rPr>
              <w:t xml:space="preserve">Наименование </w:t>
            </w:r>
          </w:p>
        </w:tc>
        <w:tc>
          <w:tcPr>
            <w:tcW w:w="480" w:type="dxa"/>
            <w:vMerge w:val="restart"/>
            <w:shd w:val="clear" w:color="auto" w:fill="auto"/>
            <w:vAlign w:val="bottom"/>
            <w:hideMark/>
          </w:tcPr>
          <w:p w14:paraId="5128B86C" w14:textId="77777777" w:rsidR="0094177E" w:rsidRDefault="0094177E">
            <w:pPr>
              <w:jc w:val="center"/>
              <w:rPr>
                <w:sz w:val="12"/>
                <w:szCs w:val="12"/>
              </w:rPr>
            </w:pPr>
            <w:r>
              <w:rPr>
                <w:sz w:val="12"/>
                <w:szCs w:val="12"/>
              </w:rPr>
              <w:t>ГРБС</w:t>
            </w:r>
          </w:p>
        </w:tc>
        <w:tc>
          <w:tcPr>
            <w:tcW w:w="420" w:type="dxa"/>
            <w:vMerge w:val="restart"/>
            <w:shd w:val="clear" w:color="auto" w:fill="auto"/>
            <w:vAlign w:val="bottom"/>
            <w:hideMark/>
          </w:tcPr>
          <w:p w14:paraId="2237DCBB" w14:textId="77777777" w:rsidR="0094177E" w:rsidRDefault="0094177E">
            <w:pPr>
              <w:jc w:val="center"/>
              <w:rPr>
                <w:sz w:val="12"/>
                <w:szCs w:val="12"/>
              </w:rPr>
            </w:pPr>
            <w:proofErr w:type="spellStart"/>
            <w:r>
              <w:rPr>
                <w:sz w:val="12"/>
                <w:szCs w:val="12"/>
              </w:rPr>
              <w:t>Рз</w:t>
            </w:r>
            <w:proofErr w:type="spellEnd"/>
          </w:p>
        </w:tc>
        <w:tc>
          <w:tcPr>
            <w:tcW w:w="440" w:type="dxa"/>
            <w:vMerge w:val="restart"/>
            <w:shd w:val="clear" w:color="auto" w:fill="auto"/>
            <w:vAlign w:val="bottom"/>
            <w:hideMark/>
          </w:tcPr>
          <w:p w14:paraId="541BAF13" w14:textId="77777777" w:rsidR="0094177E" w:rsidRDefault="0094177E">
            <w:pPr>
              <w:jc w:val="center"/>
              <w:rPr>
                <w:sz w:val="12"/>
                <w:szCs w:val="12"/>
              </w:rPr>
            </w:pPr>
            <w:r>
              <w:rPr>
                <w:sz w:val="12"/>
                <w:szCs w:val="12"/>
              </w:rPr>
              <w:t>ПР</w:t>
            </w:r>
          </w:p>
        </w:tc>
        <w:tc>
          <w:tcPr>
            <w:tcW w:w="1360" w:type="dxa"/>
            <w:vMerge w:val="restart"/>
            <w:shd w:val="clear" w:color="auto" w:fill="auto"/>
            <w:vAlign w:val="bottom"/>
            <w:hideMark/>
          </w:tcPr>
          <w:p w14:paraId="45184E22" w14:textId="77777777" w:rsidR="0094177E" w:rsidRDefault="0094177E">
            <w:pPr>
              <w:jc w:val="center"/>
              <w:rPr>
                <w:sz w:val="12"/>
                <w:szCs w:val="12"/>
              </w:rPr>
            </w:pPr>
            <w:r>
              <w:rPr>
                <w:sz w:val="12"/>
                <w:szCs w:val="12"/>
              </w:rPr>
              <w:t>ЦСР</w:t>
            </w:r>
          </w:p>
        </w:tc>
        <w:tc>
          <w:tcPr>
            <w:tcW w:w="520" w:type="dxa"/>
            <w:vMerge w:val="restart"/>
            <w:shd w:val="clear" w:color="auto" w:fill="auto"/>
            <w:vAlign w:val="bottom"/>
            <w:hideMark/>
          </w:tcPr>
          <w:p w14:paraId="507A4D36" w14:textId="77777777" w:rsidR="0094177E" w:rsidRDefault="0094177E">
            <w:pPr>
              <w:jc w:val="center"/>
              <w:rPr>
                <w:sz w:val="12"/>
                <w:szCs w:val="12"/>
              </w:rPr>
            </w:pPr>
            <w:r>
              <w:rPr>
                <w:sz w:val="12"/>
                <w:szCs w:val="12"/>
              </w:rPr>
              <w:t>ВР</w:t>
            </w:r>
          </w:p>
        </w:tc>
        <w:tc>
          <w:tcPr>
            <w:tcW w:w="1300" w:type="dxa"/>
            <w:vMerge w:val="restart"/>
            <w:shd w:val="clear" w:color="auto" w:fill="auto"/>
            <w:vAlign w:val="bottom"/>
            <w:hideMark/>
          </w:tcPr>
          <w:p w14:paraId="7EF0E8CE" w14:textId="77777777" w:rsidR="0094177E" w:rsidRDefault="0094177E">
            <w:pPr>
              <w:jc w:val="center"/>
              <w:rPr>
                <w:sz w:val="12"/>
                <w:szCs w:val="12"/>
              </w:rPr>
            </w:pPr>
            <w:r>
              <w:rPr>
                <w:sz w:val="12"/>
                <w:szCs w:val="12"/>
              </w:rPr>
              <w:t xml:space="preserve">Сумма, </w:t>
            </w:r>
            <w:proofErr w:type="spellStart"/>
            <w:proofErr w:type="gramStart"/>
            <w:r>
              <w:rPr>
                <w:sz w:val="12"/>
                <w:szCs w:val="12"/>
              </w:rPr>
              <w:t>тыс.рублей</w:t>
            </w:r>
            <w:proofErr w:type="spellEnd"/>
            <w:proofErr w:type="gramEnd"/>
          </w:p>
        </w:tc>
      </w:tr>
      <w:tr w:rsidR="0094177E" w14:paraId="2030243E" w14:textId="77777777" w:rsidTr="0039398F">
        <w:trPr>
          <w:trHeight w:val="230"/>
        </w:trPr>
        <w:tc>
          <w:tcPr>
            <w:tcW w:w="5380" w:type="dxa"/>
            <w:vMerge/>
            <w:vAlign w:val="center"/>
            <w:hideMark/>
          </w:tcPr>
          <w:p w14:paraId="1A52EA25" w14:textId="77777777" w:rsidR="0094177E" w:rsidRDefault="0094177E">
            <w:pPr>
              <w:rPr>
                <w:sz w:val="12"/>
                <w:szCs w:val="12"/>
              </w:rPr>
            </w:pPr>
          </w:p>
        </w:tc>
        <w:tc>
          <w:tcPr>
            <w:tcW w:w="480" w:type="dxa"/>
            <w:vMerge/>
            <w:vAlign w:val="center"/>
            <w:hideMark/>
          </w:tcPr>
          <w:p w14:paraId="79ED537F" w14:textId="77777777" w:rsidR="0094177E" w:rsidRDefault="0094177E">
            <w:pPr>
              <w:rPr>
                <w:sz w:val="12"/>
                <w:szCs w:val="12"/>
              </w:rPr>
            </w:pPr>
          </w:p>
        </w:tc>
        <w:tc>
          <w:tcPr>
            <w:tcW w:w="420" w:type="dxa"/>
            <w:vMerge/>
            <w:vAlign w:val="center"/>
            <w:hideMark/>
          </w:tcPr>
          <w:p w14:paraId="20A928F9" w14:textId="77777777" w:rsidR="0094177E" w:rsidRDefault="0094177E">
            <w:pPr>
              <w:rPr>
                <w:sz w:val="12"/>
                <w:szCs w:val="12"/>
              </w:rPr>
            </w:pPr>
          </w:p>
        </w:tc>
        <w:tc>
          <w:tcPr>
            <w:tcW w:w="440" w:type="dxa"/>
            <w:vMerge/>
            <w:vAlign w:val="center"/>
            <w:hideMark/>
          </w:tcPr>
          <w:p w14:paraId="1495996C" w14:textId="77777777" w:rsidR="0094177E" w:rsidRDefault="0094177E">
            <w:pPr>
              <w:rPr>
                <w:sz w:val="12"/>
                <w:szCs w:val="12"/>
              </w:rPr>
            </w:pPr>
          </w:p>
        </w:tc>
        <w:tc>
          <w:tcPr>
            <w:tcW w:w="1360" w:type="dxa"/>
            <w:vMerge/>
            <w:vAlign w:val="center"/>
            <w:hideMark/>
          </w:tcPr>
          <w:p w14:paraId="4A2B8A38" w14:textId="77777777" w:rsidR="0094177E" w:rsidRDefault="0094177E">
            <w:pPr>
              <w:rPr>
                <w:sz w:val="12"/>
                <w:szCs w:val="12"/>
              </w:rPr>
            </w:pPr>
          </w:p>
        </w:tc>
        <w:tc>
          <w:tcPr>
            <w:tcW w:w="520" w:type="dxa"/>
            <w:vMerge/>
            <w:vAlign w:val="center"/>
            <w:hideMark/>
          </w:tcPr>
          <w:p w14:paraId="036252D9" w14:textId="77777777" w:rsidR="0094177E" w:rsidRDefault="0094177E">
            <w:pPr>
              <w:rPr>
                <w:sz w:val="12"/>
                <w:szCs w:val="12"/>
              </w:rPr>
            </w:pPr>
          </w:p>
        </w:tc>
        <w:tc>
          <w:tcPr>
            <w:tcW w:w="1300" w:type="dxa"/>
            <w:vMerge/>
            <w:vAlign w:val="center"/>
            <w:hideMark/>
          </w:tcPr>
          <w:p w14:paraId="6E1113C3" w14:textId="77777777" w:rsidR="0094177E" w:rsidRDefault="0094177E">
            <w:pPr>
              <w:rPr>
                <w:sz w:val="12"/>
                <w:szCs w:val="12"/>
              </w:rPr>
            </w:pPr>
          </w:p>
        </w:tc>
      </w:tr>
      <w:tr w:rsidR="0094177E" w14:paraId="7059AAC1" w14:textId="77777777" w:rsidTr="0039398F">
        <w:tc>
          <w:tcPr>
            <w:tcW w:w="5380" w:type="dxa"/>
            <w:shd w:val="clear" w:color="auto" w:fill="auto"/>
            <w:vAlign w:val="center"/>
            <w:hideMark/>
          </w:tcPr>
          <w:p w14:paraId="71EB107F" w14:textId="77777777" w:rsidR="0094177E" w:rsidRDefault="0094177E">
            <w:pPr>
              <w:rPr>
                <w:b/>
                <w:bCs/>
                <w:sz w:val="12"/>
                <w:szCs w:val="12"/>
              </w:rPr>
            </w:pPr>
            <w:r>
              <w:rPr>
                <w:b/>
                <w:bCs/>
                <w:sz w:val="12"/>
                <w:szCs w:val="12"/>
              </w:rPr>
              <w:t>Всего</w:t>
            </w:r>
          </w:p>
        </w:tc>
        <w:tc>
          <w:tcPr>
            <w:tcW w:w="480" w:type="dxa"/>
            <w:shd w:val="clear" w:color="auto" w:fill="auto"/>
            <w:vAlign w:val="bottom"/>
            <w:hideMark/>
          </w:tcPr>
          <w:p w14:paraId="61E4DE42" w14:textId="77777777" w:rsidR="0094177E" w:rsidRDefault="0094177E">
            <w:pPr>
              <w:jc w:val="center"/>
              <w:rPr>
                <w:b/>
                <w:bCs/>
                <w:sz w:val="12"/>
                <w:szCs w:val="12"/>
              </w:rPr>
            </w:pPr>
            <w:r>
              <w:rPr>
                <w:b/>
                <w:bCs/>
                <w:sz w:val="12"/>
                <w:szCs w:val="12"/>
              </w:rPr>
              <w:t> </w:t>
            </w:r>
          </w:p>
        </w:tc>
        <w:tc>
          <w:tcPr>
            <w:tcW w:w="420" w:type="dxa"/>
            <w:shd w:val="clear" w:color="auto" w:fill="auto"/>
            <w:vAlign w:val="bottom"/>
            <w:hideMark/>
          </w:tcPr>
          <w:p w14:paraId="242F6936" w14:textId="77777777" w:rsidR="0094177E" w:rsidRDefault="0094177E">
            <w:pPr>
              <w:jc w:val="center"/>
              <w:rPr>
                <w:b/>
                <w:bCs/>
                <w:sz w:val="12"/>
                <w:szCs w:val="12"/>
              </w:rPr>
            </w:pPr>
            <w:r>
              <w:rPr>
                <w:b/>
                <w:bCs/>
                <w:sz w:val="12"/>
                <w:szCs w:val="12"/>
              </w:rPr>
              <w:t> </w:t>
            </w:r>
          </w:p>
        </w:tc>
        <w:tc>
          <w:tcPr>
            <w:tcW w:w="440" w:type="dxa"/>
            <w:shd w:val="clear" w:color="auto" w:fill="auto"/>
            <w:vAlign w:val="bottom"/>
            <w:hideMark/>
          </w:tcPr>
          <w:p w14:paraId="49E41149" w14:textId="77777777" w:rsidR="0094177E" w:rsidRDefault="0094177E">
            <w:pPr>
              <w:jc w:val="center"/>
              <w:rPr>
                <w:b/>
                <w:bCs/>
                <w:sz w:val="12"/>
                <w:szCs w:val="12"/>
              </w:rPr>
            </w:pPr>
            <w:r>
              <w:rPr>
                <w:b/>
                <w:bCs/>
                <w:sz w:val="12"/>
                <w:szCs w:val="12"/>
              </w:rPr>
              <w:t> </w:t>
            </w:r>
          </w:p>
        </w:tc>
        <w:tc>
          <w:tcPr>
            <w:tcW w:w="1360" w:type="dxa"/>
            <w:shd w:val="clear" w:color="auto" w:fill="auto"/>
            <w:vAlign w:val="bottom"/>
            <w:hideMark/>
          </w:tcPr>
          <w:p w14:paraId="4D780119" w14:textId="77777777" w:rsidR="0094177E" w:rsidRDefault="0094177E">
            <w:pPr>
              <w:jc w:val="center"/>
              <w:rPr>
                <w:b/>
                <w:bCs/>
                <w:sz w:val="12"/>
                <w:szCs w:val="12"/>
              </w:rPr>
            </w:pPr>
            <w:r>
              <w:rPr>
                <w:b/>
                <w:bCs/>
                <w:sz w:val="12"/>
                <w:szCs w:val="12"/>
              </w:rPr>
              <w:t> </w:t>
            </w:r>
          </w:p>
        </w:tc>
        <w:tc>
          <w:tcPr>
            <w:tcW w:w="520" w:type="dxa"/>
            <w:shd w:val="clear" w:color="auto" w:fill="auto"/>
            <w:vAlign w:val="bottom"/>
            <w:hideMark/>
          </w:tcPr>
          <w:p w14:paraId="0FCF0549" w14:textId="77777777" w:rsidR="0094177E" w:rsidRDefault="0094177E">
            <w:pPr>
              <w:jc w:val="center"/>
              <w:rPr>
                <w:b/>
                <w:bCs/>
                <w:sz w:val="12"/>
                <w:szCs w:val="12"/>
              </w:rPr>
            </w:pPr>
            <w:r>
              <w:rPr>
                <w:b/>
                <w:bCs/>
                <w:sz w:val="12"/>
                <w:szCs w:val="12"/>
              </w:rPr>
              <w:t> </w:t>
            </w:r>
          </w:p>
        </w:tc>
        <w:tc>
          <w:tcPr>
            <w:tcW w:w="1300" w:type="dxa"/>
            <w:shd w:val="clear" w:color="auto" w:fill="auto"/>
            <w:vAlign w:val="center"/>
            <w:hideMark/>
          </w:tcPr>
          <w:p w14:paraId="140A75E6" w14:textId="77777777" w:rsidR="0094177E" w:rsidRDefault="0094177E">
            <w:pPr>
              <w:jc w:val="center"/>
              <w:rPr>
                <w:b/>
                <w:bCs/>
                <w:sz w:val="12"/>
                <w:szCs w:val="12"/>
              </w:rPr>
            </w:pPr>
            <w:r>
              <w:rPr>
                <w:b/>
                <w:bCs/>
                <w:sz w:val="12"/>
                <w:szCs w:val="12"/>
              </w:rPr>
              <w:t>8099,700000</w:t>
            </w:r>
          </w:p>
        </w:tc>
      </w:tr>
      <w:tr w:rsidR="0094177E" w14:paraId="6348330C" w14:textId="77777777" w:rsidTr="0039398F">
        <w:tc>
          <w:tcPr>
            <w:tcW w:w="5380" w:type="dxa"/>
            <w:shd w:val="clear" w:color="auto" w:fill="auto"/>
            <w:vAlign w:val="center"/>
            <w:hideMark/>
          </w:tcPr>
          <w:p w14:paraId="3AF8A2C7" w14:textId="77777777" w:rsidR="0094177E" w:rsidRDefault="0094177E">
            <w:pPr>
              <w:rPr>
                <w:b/>
                <w:bCs/>
                <w:sz w:val="12"/>
                <w:szCs w:val="12"/>
              </w:rPr>
            </w:pPr>
            <w:r>
              <w:rPr>
                <w:b/>
                <w:bCs/>
                <w:sz w:val="12"/>
                <w:szCs w:val="12"/>
              </w:rPr>
              <w:t xml:space="preserve">Администрация </w:t>
            </w:r>
            <w:proofErr w:type="spellStart"/>
            <w:r>
              <w:rPr>
                <w:b/>
                <w:bCs/>
                <w:sz w:val="12"/>
                <w:szCs w:val="12"/>
              </w:rPr>
              <w:t>Казинского</w:t>
            </w:r>
            <w:proofErr w:type="spellEnd"/>
            <w:r>
              <w:rPr>
                <w:b/>
                <w:bCs/>
                <w:sz w:val="12"/>
                <w:szCs w:val="12"/>
              </w:rPr>
              <w:t xml:space="preserve"> сельского поселения </w:t>
            </w:r>
            <w:proofErr w:type="gramStart"/>
            <w:r>
              <w:rPr>
                <w:b/>
                <w:bCs/>
                <w:sz w:val="12"/>
                <w:szCs w:val="12"/>
              </w:rPr>
              <w:t>Павловского  муниципального</w:t>
            </w:r>
            <w:proofErr w:type="gramEnd"/>
            <w:r>
              <w:rPr>
                <w:b/>
                <w:bCs/>
                <w:sz w:val="12"/>
                <w:szCs w:val="12"/>
              </w:rPr>
              <w:t xml:space="preserve"> района</w:t>
            </w:r>
          </w:p>
        </w:tc>
        <w:tc>
          <w:tcPr>
            <w:tcW w:w="480" w:type="dxa"/>
            <w:shd w:val="clear" w:color="auto" w:fill="auto"/>
            <w:vAlign w:val="bottom"/>
            <w:hideMark/>
          </w:tcPr>
          <w:p w14:paraId="6F897F16" w14:textId="77777777" w:rsidR="0094177E" w:rsidRDefault="0094177E">
            <w:pPr>
              <w:jc w:val="center"/>
              <w:rPr>
                <w:b/>
                <w:bCs/>
                <w:sz w:val="12"/>
                <w:szCs w:val="12"/>
              </w:rPr>
            </w:pPr>
            <w:r>
              <w:rPr>
                <w:b/>
                <w:bCs/>
                <w:sz w:val="12"/>
                <w:szCs w:val="12"/>
              </w:rPr>
              <w:t>914</w:t>
            </w:r>
          </w:p>
        </w:tc>
        <w:tc>
          <w:tcPr>
            <w:tcW w:w="420" w:type="dxa"/>
            <w:shd w:val="clear" w:color="auto" w:fill="auto"/>
            <w:noWrap/>
            <w:vAlign w:val="bottom"/>
            <w:hideMark/>
          </w:tcPr>
          <w:p w14:paraId="08DD642F" w14:textId="77777777" w:rsidR="0094177E" w:rsidRDefault="0094177E">
            <w:pPr>
              <w:jc w:val="center"/>
              <w:rPr>
                <w:sz w:val="12"/>
                <w:szCs w:val="12"/>
              </w:rPr>
            </w:pPr>
            <w:r>
              <w:rPr>
                <w:sz w:val="12"/>
                <w:szCs w:val="12"/>
              </w:rPr>
              <w:t> </w:t>
            </w:r>
          </w:p>
        </w:tc>
        <w:tc>
          <w:tcPr>
            <w:tcW w:w="440" w:type="dxa"/>
            <w:shd w:val="clear" w:color="auto" w:fill="auto"/>
            <w:noWrap/>
            <w:vAlign w:val="bottom"/>
            <w:hideMark/>
          </w:tcPr>
          <w:p w14:paraId="305915D9" w14:textId="77777777" w:rsidR="0094177E" w:rsidRDefault="0094177E">
            <w:pPr>
              <w:jc w:val="center"/>
              <w:rPr>
                <w:sz w:val="12"/>
                <w:szCs w:val="12"/>
              </w:rPr>
            </w:pPr>
            <w:r>
              <w:rPr>
                <w:sz w:val="12"/>
                <w:szCs w:val="12"/>
              </w:rPr>
              <w:t> </w:t>
            </w:r>
          </w:p>
        </w:tc>
        <w:tc>
          <w:tcPr>
            <w:tcW w:w="1360" w:type="dxa"/>
            <w:shd w:val="clear" w:color="auto" w:fill="auto"/>
            <w:noWrap/>
            <w:vAlign w:val="bottom"/>
            <w:hideMark/>
          </w:tcPr>
          <w:p w14:paraId="64A7F734" w14:textId="77777777" w:rsidR="0094177E" w:rsidRDefault="0094177E">
            <w:pPr>
              <w:jc w:val="center"/>
              <w:rPr>
                <w:sz w:val="12"/>
                <w:szCs w:val="12"/>
              </w:rPr>
            </w:pPr>
            <w:r>
              <w:rPr>
                <w:sz w:val="12"/>
                <w:szCs w:val="12"/>
              </w:rPr>
              <w:t> </w:t>
            </w:r>
          </w:p>
        </w:tc>
        <w:tc>
          <w:tcPr>
            <w:tcW w:w="520" w:type="dxa"/>
            <w:shd w:val="clear" w:color="auto" w:fill="auto"/>
            <w:noWrap/>
            <w:vAlign w:val="bottom"/>
            <w:hideMark/>
          </w:tcPr>
          <w:p w14:paraId="1AC369C6" w14:textId="77777777" w:rsidR="0094177E" w:rsidRDefault="0094177E">
            <w:pPr>
              <w:jc w:val="center"/>
              <w:rPr>
                <w:sz w:val="12"/>
                <w:szCs w:val="12"/>
              </w:rPr>
            </w:pPr>
            <w:r>
              <w:rPr>
                <w:sz w:val="12"/>
                <w:szCs w:val="12"/>
              </w:rPr>
              <w:t> </w:t>
            </w:r>
          </w:p>
        </w:tc>
        <w:tc>
          <w:tcPr>
            <w:tcW w:w="1300" w:type="dxa"/>
            <w:shd w:val="clear" w:color="auto" w:fill="auto"/>
            <w:noWrap/>
            <w:vAlign w:val="bottom"/>
            <w:hideMark/>
          </w:tcPr>
          <w:p w14:paraId="55BD8946" w14:textId="77777777" w:rsidR="0094177E" w:rsidRDefault="0094177E">
            <w:pPr>
              <w:jc w:val="center"/>
              <w:rPr>
                <w:b/>
                <w:bCs/>
                <w:sz w:val="12"/>
                <w:szCs w:val="12"/>
              </w:rPr>
            </w:pPr>
            <w:r>
              <w:rPr>
                <w:b/>
                <w:bCs/>
                <w:sz w:val="12"/>
                <w:szCs w:val="12"/>
              </w:rPr>
              <w:t>3720,80000</w:t>
            </w:r>
          </w:p>
        </w:tc>
      </w:tr>
      <w:tr w:rsidR="0094177E" w14:paraId="538F863B" w14:textId="77777777" w:rsidTr="0039398F">
        <w:tc>
          <w:tcPr>
            <w:tcW w:w="5380" w:type="dxa"/>
            <w:shd w:val="clear" w:color="auto" w:fill="auto"/>
            <w:vAlign w:val="center"/>
            <w:hideMark/>
          </w:tcPr>
          <w:p w14:paraId="63DB2D6C" w14:textId="77777777" w:rsidR="0094177E" w:rsidRDefault="0094177E">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w:t>
            </w:r>
            <w:proofErr w:type="spellStart"/>
            <w:r>
              <w:rPr>
                <w:sz w:val="12"/>
                <w:szCs w:val="12"/>
              </w:rPr>
              <w:t>поселенияна</w:t>
            </w:r>
            <w:proofErr w:type="spellEnd"/>
            <w:r>
              <w:rPr>
                <w:sz w:val="12"/>
                <w:szCs w:val="12"/>
              </w:rPr>
              <w:t xml:space="preserve"> период 2014-2022 годов" (Расходы на выплату персоналу в целях обеспечения </w:t>
            </w:r>
            <w:r>
              <w:rPr>
                <w:sz w:val="12"/>
                <w:szCs w:val="12"/>
              </w:rPr>
              <w:lastRenderedPageBreak/>
              <w:t xml:space="preserve">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480" w:type="dxa"/>
            <w:shd w:val="clear" w:color="auto" w:fill="auto"/>
            <w:vAlign w:val="bottom"/>
            <w:hideMark/>
          </w:tcPr>
          <w:p w14:paraId="6A6A6ECF" w14:textId="77777777" w:rsidR="0094177E" w:rsidRDefault="0094177E">
            <w:pPr>
              <w:jc w:val="center"/>
              <w:rPr>
                <w:sz w:val="12"/>
                <w:szCs w:val="12"/>
              </w:rPr>
            </w:pPr>
            <w:r>
              <w:rPr>
                <w:sz w:val="12"/>
                <w:szCs w:val="12"/>
              </w:rPr>
              <w:lastRenderedPageBreak/>
              <w:t>914</w:t>
            </w:r>
          </w:p>
        </w:tc>
        <w:tc>
          <w:tcPr>
            <w:tcW w:w="420" w:type="dxa"/>
            <w:shd w:val="clear" w:color="auto" w:fill="auto"/>
            <w:noWrap/>
            <w:vAlign w:val="bottom"/>
            <w:hideMark/>
          </w:tcPr>
          <w:p w14:paraId="1029EE98"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33B2E635" w14:textId="77777777" w:rsidR="0094177E" w:rsidRDefault="0094177E">
            <w:pPr>
              <w:jc w:val="center"/>
              <w:rPr>
                <w:sz w:val="12"/>
                <w:szCs w:val="12"/>
              </w:rPr>
            </w:pPr>
            <w:r>
              <w:rPr>
                <w:sz w:val="12"/>
                <w:szCs w:val="12"/>
              </w:rPr>
              <w:t>04</w:t>
            </w:r>
          </w:p>
        </w:tc>
        <w:tc>
          <w:tcPr>
            <w:tcW w:w="1360" w:type="dxa"/>
            <w:shd w:val="clear" w:color="auto" w:fill="auto"/>
            <w:noWrap/>
            <w:vAlign w:val="bottom"/>
            <w:hideMark/>
          </w:tcPr>
          <w:p w14:paraId="71364070" w14:textId="77777777" w:rsidR="0094177E" w:rsidRDefault="0094177E">
            <w:pPr>
              <w:jc w:val="center"/>
              <w:rPr>
                <w:sz w:val="12"/>
                <w:szCs w:val="12"/>
              </w:rPr>
            </w:pPr>
            <w:r>
              <w:rPr>
                <w:sz w:val="12"/>
                <w:szCs w:val="12"/>
              </w:rPr>
              <w:t>01 8 01 72010</w:t>
            </w:r>
          </w:p>
        </w:tc>
        <w:tc>
          <w:tcPr>
            <w:tcW w:w="520" w:type="dxa"/>
            <w:shd w:val="clear" w:color="auto" w:fill="auto"/>
            <w:noWrap/>
            <w:vAlign w:val="bottom"/>
            <w:hideMark/>
          </w:tcPr>
          <w:p w14:paraId="495309F0" w14:textId="77777777" w:rsidR="0094177E" w:rsidRDefault="0094177E">
            <w:pPr>
              <w:jc w:val="center"/>
              <w:rPr>
                <w:sz w:val="12"/>
                <w:szCs w:val="12"/>
              </w:rPr>
            </w:pPr>
            <w:r>
              <w:rPr>
                <w:sz w:val="12"/>
                <w:szCs w:val="12"/>
              </w:rPr>
              <w:t>100</w:t>
            </w:r>
          </w:p>
        </w:tc>
        <w:tc>
          <w:tcPr>
            <w:tcW w:w="1300" w:type="dxa"/>
            <w:shd w:val="clear" w:color="auto" w:fill="auto"/>
            <w:noWrap/>
            <w:vAlign w:val="bottom"/>
            <w:hideMark/>
          </w:tcPr>
          <w:p w14:paraId="11B122C4" w14:textId="77777777" w:rsidR="0094177E" w:rsidRDefault="0094177E">
            <w:pPr>
              <w:jc w:val="center"/>
              <w:rPr>
                <w:sz w:val="12"/>
                <w:szCs w:val="12"/>
              </w:rPr>
            </w:pPr>
            <w:r>
              <w:rPr>
                <w:sz w:val="12"/>
                <w:szCs w:val="12"/>
              </w:rPr>
              <w:t>1291,90000</w:t>
            </w:r>
          </w:p>
        </w:tc>
      </w:tr>
      <w:tr w:rsidR="0094177E" w14:paraId="4D2D06FD" w14:textId="77777777" w:rsidTr="0039398F">
        <w:tc>
          <w:tcPr>
            <w:tcW w:w="5380" w:type="dxa"/>
            <w:shd w:val="clear" w:color="auto" w:fill="auto"/>
            <w:vAlign w:val="bottom"/>
            <w:hideMark/>
          </w:tcPr>
          <w:p w14:paraId="441D54C8" w14:textId="77777777" w:rsidR="0094177E" w:rsidRDefault="0094177E">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480" w:type="dxa"/>
            <w:shd w:val="clear" w:color="auto" w:fill="auto"/>
            <w:vAlign w:val="bottom"/>
            <w:hideMark/>
          </w:tcPr>
          <w:p w14:paraId="344A6435"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24F32025"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1E24EB95" w14:textId="77777777" w:rsidR="0094177E" w:rsidRDefault="0094177E">
            <w:pPr>
              <w:jc w:val="center"/>
              <w:rPr>
                <w:sz w:val="12"/>
                <w:szCs w:val="12"/>
              </w:rPr>
            </w:pPr>
            <w:r>
              <w:rPr>
                <w:sz w:val="12"/>
                <w:szCs w:val="12"/>
              </w:rPr>
              <w:t>04</w:t>
            </w:r>
          </w:p>
        </w:tc>
        <w:tc>
          <w:tcPr>
            <w:tcW w:w="1360" w:type="dxa"/>
            <w:shd w:val="clear" w:color="auto" w:fill="auto"/>
            <w:noWrap/>
            <w:vAlign w:val="bottom"/>
            <w:hideMark/>
          </w:tcPr>
          <w:p w14:paraId="096E7931" w14:textId="77777777" w:rsidR="0094177E" w:rsidRDefault="0094177E">
            <w:pPr>
              <w:jc w:val="center"/>
              <w:rPr>
                <w:sz w:val="12"/>
                <w:szCs w:val="12"/>
              </w:rPr>
            </w:pPr>
            <w:r>
              <w:rPr>
                <w:sz w:val="12"/>
                <w:szCs w:val="12"/>
              </w:rPr>
              <w:t xml:space="preserve">01 8 </w:t>
            </w:r>
            <w:proofErr w:type="gramStart"/>
            <w:r>
              <w:rPr>
                <w:sz w:val="12"/>
                <w:szCs w:val="12"/>
              </w:rPr>
              <w:t>01  72010</w:t>
            </w:r>
            <w:proofErr w:type="gramEnd"/>
          </w:p>
        </w:tc>
        <w:tc>
          <w:tcPr>
            <w:tcW w:w="520" w:type="dxa"/>
            <w:shd w:val="clear" w:color="auto" w:fill="auto"/>
            <w:noWrap/>
            <w:vAlign w:val="bottom"/>
            <w:hideMark/>
          </w:tcPr>
          <w:p w14:paraId="6E2BF9E8" w14:textId="77777777" w:rsidR="0094177E" w:rsidRDefault="0094177E">
            <w:pPr>
              <w:jc w:val="center"/>
              <w:rPr>
                <w:sz w:val="12"/>
                <w:szCs w:val="12"/>
              </w:rPr>
            </w:pPr>
            <w:r>
              <w:rPr>
                <w:sz w:val="12"/>
                <w:szCs w:val="12"/>
              </w:rPr>
              <w:t>200</w:t>
            </w:r>
          </w:p>
        </w:tc>
        <w:tc>
          <w:tcPr>
            <w:tcW w:w="1300" w:type="dxa"/>
            <w:shd w:val="clear" w:color="auto" w:fill="auto"/>
            <w:noWrap/>
            <w:vAlign w:val="bottom"/>
            <w:hideMark/>
          </w:tcPr>
          <w:p w14:paraId="281F2076" w14:textId="77777777" w:rsidR="0094177E" w:rsidRDefault="0094177E">
            <w:pPr>
              <w:jc w:val="center"/>
              <w:rPr>
                <w:sz w:val="12"/>
                <w:szCs w:val="12"/>
              </w:rPr>
            </w:pPr>
            <w:r>
              <w:rPr>
                <w:sz w:val="12"/>
                <w:szCs w:val="12"/>
              </w:rPr>
              <w:t>285,20000</w:t>
            </w:r>
          </w:p>
        </w:tc>
      </w:tr>
      <w:tr w:rsidR="0094177E" w14:paraId="506B2562" w14:textId="77777777" w:rsidTr="0039398F">
        <w:tc>
          <w:tcPr>
            <w:tcW w:w="5380" w:type="dxa"/>
            <w:shd w:val="clear" w:color="auto" w:fill="auto"/>
            <w:vAlign w:val="center"/>
            <w:hideMark/>
          </w:tcPr>
          <w:p w14:paraId="5371F39F" w14:textId="77777777" w:rsidR="0094177E" w:rsidRDefault="0094177E">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480" w:type="dxa"/>
            <w:shd w:val="clear" w:color="auto" w:fill="auto"/>
            <w:vAlign w:val="bottom"/>
            <w:hideMark/>
          </w:tcPr>
          <w:p w14:paraId="559C0130"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5CE673E4"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0FF8C96C" w14:textId="77777777" w:rsidR="0094177E" w:rsidRDefault="0094177E">
            <w:pPr>
              <w:jc w:val="center"/>
              <w:rPr>
                <w:sz w:val="12"/>
                <w:szCs w:val="12"/>
              </w:rPr>
            </w:pPr>
            <w:r>
              <w:rPr>
                <w:sz w:val="12"/>
                <w:szCs w:val="12"/>
              </w:rPr>
              <w:t>04</w:t>
            </w:r>
          </w:p>
        </w:tc>
        <w:tc>
          <w:tcPr>
            <w:tcW w:w="1360" w:type="dxa"/>
            <w:shd w:val="clear" w:color="auto" w:fill="auto"/>
            <w:noWrap/>
            <w:vAlign w:val="bottom"/>
            <w:hideMark/>
          </w:tcPr>
          <w:p w14:paraId="5653F4AC" w14:textId="77777777" w:rsidR="0094177E" w:rsidRDefault="0094177E">
            <w:pPr>
              <w:jc w:val="center"/>
              <w:rPr>
                <w:sz w:val="12"/>
                <w:szCs w:val="12"/>
              </w:rPr>
            </w:pPr>
            <w:r>
              <w:rPr>
                <w:sz w:val="12"/>
                <w:szCs w:val="12"/>
              </w:rPr>
              <w:t xml:space="preserve">01 </w:t>
            </w:r>
            <w:proofErr w:type="gramStart"/>
            <w:r>
              <w:rPr>
                <w:sz w:val="12"/>
                <w:szCs w:val="12"/>
              </w:rPr>
              <w:t>8  01</w:t>
            </w:r>
            <w:proofErr w:type="gramEnd"/>
            <w:r>
              <w:rPr>
                <w:sz w:val="12"/>
                <w:szCs w:val="12"/>
              </w:rPr>
              <w:t xml:space="preserve"> 72010</w:t>
            </w:r>
          </w:p>
        </w:tc>
        <w:tc>
          <w:tcPr>
            <w:tcW w:w="520" w:type="dxa"/>
            <w:shd w:val="clear" w:color="auto" w:fill="auto"/>
            <w:noWrap/>
            <w:vAlign w:val="bottom"/>
            <w:hideMark/>
          </w:tcPr>
          <w:p w14:paraId="6DDE4C6A" w14:textId="77777777" w:rsidR="0094177E" w:rsidRDefault="0094177E">
            <w:pPr>
              <w:jc w:val="center"/>
              <w:rPr>
                <w:sz w:val="12"/>
                <w:szCs w:val="12"/>
              </w:rPr>
            </w:pPr>
            <w:r>
              <w:rPr>
                <w:sz w:val="12"/>
                <w:szCs w:val="12"/>
              </w:rPr>
              <w:t>800</w:t>
            </w:r>
          </w:p>
        </w:tc>
        <w:tc>
          <w:tcPr>
            <w:tcW w:w="1300" w:type="dxa"/>
            <w:shd w:val="clear" w:color="auto" w:fill="auto"/>
            <w:vAlign w:val="bottom"/>
            <w:hideMark/>
          </w:tcPr>
          <w:p w14:paraId="042667DC" w14:textId="77777777" w:rsidR="0094177E" w:rsidRDefault="0094177E">
            <w:pPr>
              <w:jc w:val="center"/>
              <w:rPr>
                <w:sz w:val="12"/>
                <w:szCs w:val="12"/>
              </w:rPr>
            </w:pPr>
            <w:r>
              <w:rPr>
                <w:sz w:val="12"/>
                <w:szCs w:val="12"/>
              </w:rPr>
              <w:t>0,20000</w:t>
            </w:r>
          </w:p>
        </w:tc>
      </w:tr>
      <w:tr w:rsidR="0094177E" w14:paraId="08537224" w14:textId="77777777" w:rsidTr="0039398F">
        <w:tc>
          <w:tcPr>
            <w:tcW w:w="5380" w:type="dxa"/>
            <w:shd w:val="clear" w:color="auto" w:fill="auto"/>
            <w:vAlign w:val="bottom"/>
            <w:hideMark/>
          </w:tcPr>
          <w:p w14:paraId="3985FEDD" w14:textId="77777777" w:rsidR="0094177E" w:rsidRDefault="0094177E">
            <w:pPr>
              <w:rPr>
                <w:sz w:val="12"/>
                <w:szCs w:val="12"/>
              </w:rPr>
            </w:pPr>
            <w:r>
              <w:rPr>
                <w:sz w:val="12"/>
                <w:szCs w:val="12"/>
              </w:rPr>
              <w:t xml:space="preserve">Расходы на обеспечение деятельности главы администрации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sz w:val="12"/>
                <w:szCs w:val="12"/>
              </w:rPr>
              <w:t>внебюджетными фондами)</w:t>
            </w:r>
          </w:p>
        </w:tc>
        <w:tc>
          <w:tcPr>
            <w:tcW w:w="480" w:type="dxa"/>
            <w:shd w:val="clear" w:color="auto" w:fill="auto"/>
            <w:vAlign w:val="bottom"/>
            <w:hideMark/>
          </w:tcPr>
          <w:p w14:paraId="648F2B17"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63750425"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1B2CE3C6" w14:textId="77777777" w:rsidR="0094177E" w:rsidRDefault="0094177E">
            <w:pPr>
              <w:jc w:val="center"/>
              <w:rPr>
                <w:sz w:val="12"/>
                <w:szCs w:val="12"/>
              </w:rPr>
            </w:pPr>
            <w:r>
              <w:rPr>
                <w:sz w:val="12"/>
                <w:szCs w:val="12"/>
              </w:rPr>
              <w:t>02</w:t>
            </w:r>
          </w:p>
        </w:tc>
        <w:tc>
          <w:tcPr>
            <w:tcW w:w="1360" w:type="dxa"/>
            <w:shd w:val="clear" w:color="auto" w:fill="auto"/>
            <w:noWrap/>
            <w:vAlign w:val="bottom"/>
            <w:hideMark/>
          </w:tcPr>
          <w:p w14:paraId="242ADEB9" w14:textId="77777777" w:rsidR="0094177E" w:rsidRDefault="0094177E">
            <w:pPr>
              <w:jc w:val="center"/>
              <w:rPr>
                <w:sz w:val="12"/>
                <w:szCs w:val="12"/>
              </w:rPr>
            </w:pPr>
            <w:r>
              <w:rPr>
                <w:sz w:val="12"/>
                <w:szCs w:val="12"/>
              </w:rPr>
              <w:t>01 8 01 72020</w:t>
            </w:r>
          </w:p>
        </w:tc>
        <w:tc>
          <w:tcPr>
            <w:tcW w:w="520" w:type="dxa"/>
            <w:shd w:val="clear" w:color="auto" w:fill="auto"/>
            <w:noWrap/>
            <w:vAlign w:val="bottom"/>
            <w:hideMark/>
          </w:tcPr>
          <w:p w14:paraId="1BAF371A" w14:textId="77777777" w:rsidR="0094177E" w:rsidRDefault="0094177E">
            <w:pPr>
              <w:jc w:val="center"/>
              <w:rPr>
                <w:sz w:val="12"/>
                <w:szCs w:val="12"/>
              </w:rPr>
            </w:pPr>
            <w:r>
              <w:rPr>
                <w:sz w:val="12"/>
                <w:szCs w:val="12"/>
              </w:rPr>
              <w:t>100</w:t>
            </w:r>
          </w:p>
        </w:tc>
        <w:tc>
          <w:tcPr>
            <w:tcW w:w="1300" w:type="dxa"/>
            <w:shd w:val="clear" w:color="auto" w:fill="auto"/>
            <w:vAlign w:val="bottom"/>
            <w:hideMark/>
          </w:tcPr>
          <w:p w14:paraId="2BE19665" w14:textId="77777777" w:rsidR="0094177E" w:rsidRDefault="0094177E">
            <w:pPr>
              <w:jc w:val="center"/>
              <w:rPr>
                <w:sz w:val="12"/>
                <w:szCs w:val="12"/>
              </w:rPr>
            </w:pPr>
            <w:r>
              <w:rPr>
                <w:sz w:val="12"/>
                <w:szCs w:val="12"/>
              </w:rPr>
              <w:t>683,40000</w:t>
            </w:r>
          </w:p>
        </w:tc>
      </w:tr>
      <w:tr w:rsidR="0094177E" w14:paraId="5F1DDE87" w14:textId="77777777" w:rsidTr="0039398F">
        <w:tc>
          <w:tcPr>
            <w:tcW w:w="5380" w:type="dxa"/>
            <w:shd w:val="clear" w:color="auto" w:fill="auto"/>
            <w:vAlign w:val="bottom"/>
            <w:hideMark/>
          </w:tcPr>
          <w:p w14:paraId="044E9391" w14:textId="77777777" w:rsidR="0094177E" w:rsidRDefault="0094177E">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газоснабжении"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480" w:type="dxa"/>
            <w:shd w:val="clear" w:color="auto" w:fill="auto"/>
            <w:vAlign w:val="bottom"/>
            <w:hideMark/>
          </w:tcPr>
          <w:p w14:paraId="557FD5E6"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243DC98C"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7169D666" w14:textId="77777777" w:rsidR="0094177E" w:rsidRDefault="0094177E">
            <w:pPr>
              <w:jc w:val="center"/>
              <w:rPr>
                <w:sz w:val="12"/>
                <w:szCs w:val="12"/>
              </w:rPr>
            </w:pPr>
            <w:r>
              <w:rPr>
                <w:sz w:val="12"/>
                <w:szCs w:val="12"/>
              </w:rPr>
              <w:t>04</w:t>
            </w:r>
          </w:p>
        </w:tc>
        <w:tc>
          <w:tcPr>
            <w:tcW w:w="1360" w:type="dxa"/>
            <w:shd w:val="clear" w:color="auto" w:fill="auto"/>
            <w:noWrap/>
            <w:vAlign w:val="bottom"/>
            <w:hideMark/>
          </w:tcPr>
          <w:p w14:paraId="0452FF65" w14:textId="77777777" w:rsidR="0094177E" w:rsidRDefault="0094177E">
            <w:pPr>
              <w:jc w:val="center"/>
              <w:rPr>
                <w:sz w:val="12"/>
                <w:szCs w:val="12"/>
              </w:rPr>
            </w:pPr>
            <w:r>
              <w:rPr>
                <w:sz w:val="12"/>
                <w:szCs w:val="12"/>
              </w:rPr>
              <w:t xml:space="preserve">01 6 </w:t>
            </w:r>
            <w:proofErr w:type="gramStart"/>
            <w:r>
              <w:rPr>
                <w:sz w:val="12"/>
                <w:szCs w:val="12"/>
              </w:rPr>
              <w:t>02  71220</w:t>
            </w:r>
            <w:proofErr w:type="gramEnd"/>
          </w:p>
        </w:tc>
        <w:tc>
          <w:tcPr>
            <w:tcW w:w="520" w:type="dxa"/>
            <w:shd w:val="clear" w:color="auto" w:fill="auto"/>
            <w:noWrap/>
            <w:vAlign w:val="bottom"/>
            <w:hideMark/>
          </w:tcPr>
          <w:p w14:paraId="7F1C6E60" w14:textId="77777777" w:rsidR="0094177E" w:rsidRDefault="0094177E">
            <w:pPr>
              <w:jc w:val="center"/>
              <w:rPr>
                <w:sz w:val="12"/>
                <w:szCs w:val="12"/>
              </w:rPr>
            </w:pPr>
            <w:r>
              <w:rPr>
                <w:sz w:val="12"/>
                <w:szCs w:val="12"/>
              </w:rPr>
              <w:t>200</w:t>
            </w:r>
          </w:p>
        </w:tc>
        <w:tc>
          <w:tcPr>
            <w:tcW w:w="1300" w:type="dxa"/>
            <w:shd w:val="clear" w:color="auto" w:fill="auto"/>
            <w:noWrap/>
            <w:vAlign w:val="bottom"/>
            <w:hideMark/>
          </w:tcPr>
          <w:p w14:paraId="00C34AEC" w14:textId="77777777" w:rsidR="0094177E" w:rsidRDefault="0094177E">
            <w:pPr>
              <w:jc w:val="center"/>
              <w:rPr>
                <w:sz w:val="12"/>
                <w:szCs w:val="12"/>
              </w:rPr>
            </w:pPr>
            <w:r>
              <w:rPr>
                <w:sz w:val="12"/>
                <w:szCs w:val="12"/>
              </w:rPr>
              <w:t>1,00000</w:t>
            </w:r>
          </w:p>
        </w:tc>
      </w:tr>
      <w:tr w:rsidR="0094177E" w14:paraId="681B60E4" w14:textId="77777777" w:rsidTr="0039398F">
        <w:tc>
          <w:tcPr>
            <w:tcW w:w="5380" w:type="dxa"/>
            <w:shd w:val="clear" w:color="auto" w:fill="auto"/>
            <w:vAlign w:val="center"/>
            <w:hideMark/>
          </w:tcPr>
          <w:p w14:paraId="17EED3FD" w14:textId="77777777" w:rsidR="0094177E" w:rsidRDefault="0094177E">
            <w:pPr>
              <w:rPr>
                <w:color w:val="000000"/>
                <w:sz w:val="12"/>
                <w:szCs w:val="12"/>
              </w:rPr>
            </w:pPr>
            <w:r>
              <w:rPr>
                <w:color w:val="000000"/>
                <w:sz w:val="12"/>
                <w:szCs w:val="12"/>
              </w:rPr>
              <w:t xml:space="preserve">Расходы на проведение выборов в Совет народных депутатов </w:t>
            </w:r>
            <w:proofErr w:type="spellStart"/>
            <w:r>
              <w:rPr>
                <w:color w:val="000000"/>
                <w:sz w:val="12"/>
                <w:szCs w:val="12"/>
              </w:rPr>
              <w:t>Казинского</w:t>
            </w:r>
            <w:proofErr w:type="spellEnd"/>
            <w:r>
              <w:rPr>
                <w:color w:val="000000"/>
                <w:sz w:val="12"/>
                <w:szCs w:val="12"/>
              </w:rPr>
              <w:t xml:space="preserve"> сельского поселения в рамках </w:t>
            </w:r>
            <w:proofErr w:type="spellStart"/>
            <w:r>
              <w:rPr>
                <w:color w:val="000000"/>
                <w:sz w:val="12"/>
                <w:szCs w:val="12"/>
              </w:rPr>
              <w:t>беспечения</w:t>
            </w:r>
            <w:proofErr w:type="spellEnd"/>
            <w:r>
              <w:rPr>
                <w:color w:val="000000"/>
                <w:sz w:val="12"/>
                <w:szCs w:val="12"/>
              </w:rPr>
              <w:t xml:space="preserve"> деятельности участковых избирательных комиссий </w:t>
            </w:r>
            <w:proofErr w:type="spellStart"/>
            <w:r>
              <w:rPr>
                <w:color w:val="000000"/>
                <w:sz w:val="12"/>
                <w:szCs w:val="12"/>
              </w:rPr>
              <w:t>Казинского</w:t>
            </w:r>
            <w:proofErr w:type="spellEnd"/>
            <w:r>
              <w:rPr>
                <w:color w:val="000000"/>
                <w:sz w:val="12"/>
                <w:szCs w:val="12"/>
              </w:rPr>
              <w:t xml:space="preserve"> сельского поселения по проведению выборов в Совет народных депутатов </w:t>
            </w:r>
            <w:proofErr w:type="spellStart"/>
            <w:r>
              <w:rPr>
                <w:color w:val="000000"/>
                <w:sz w:val="12"/>
                <w:szCs w:val="12"/>
              </w:rPr>
              <w:t>Казинского</w:t>
            </w:r>
            <w:proofErr w:type="spellEnd"/>
            <w:r>
              <w:rPr>
                <w:color w:val="000000"/>
                <w:sz w:val="12"/>
                <w:szCs w:val="12"/>
              </w:rPr>
              <w:t xml:space="preserve"> сельского поселения в рамках  подпрограммы "Обеспечение реализации муниципальной программы" программы "Развитие </w:t>
            </w:r>
            <w:proofErr w:type="spellStart"/>
            <w:r>
              <w:rPr>
                <w:color w:val="000000"/>
                <w:sz w:val="12"/>
                <w:szCs w:val="12"/>
              </w:rPr>
              <w:t>Казинского</w:t>
            </w:r>
            <w:proofErr w:type="spellEnd"/>
            <w:r>
              <w:rPr>
                <w:color w:val="000000"/>
                <w:sz w:val="12"/>
                <w:szCs w:val="12"/>
              </w:rPr>
              <w:t xml:space="preserve"> сельского поселения на период 2014-2019 годов"(Иные бюджетные ассигнования)</w:t>
            </w:r>
          </w:p>
        </w:tc>
        <w:tc>
          <w:tcPr>
            <w:tcW w:w="480" w:type="dxa"/>
            <w:shd w:val="clear" w:color="auto" w:fill="auto"/>
            <w:vAlign w:val="bottom"/>
            <w:hideMark/>
          </w:tcPr>
          <w:p w14:paraId="404741EA" w14:textId="77777777" w:rsidR="0094177E" w:rsidRDefault="0094177E">
            <w:pPr>
              <w:jc w:val="center"/>
              <w:rPr>
                <w:sz w:val="12"/>
                <w:szCs w:val="12"/>
              </w:rPr>
            </w:pPr>
            <w:r>
              <w:rPr>
                <w:sz w:val="12"/>
                <w:szCs w:val="12"/>
              </w:rPr>
              <w:t>914</w:t>
            </w:r>
          </w:p>
        </w:tc>
        <w:tc>
          <w:tcPr>
            <w:tcW w:w="420" w:type="dxa"/>
            <w:shd w:val="clear" w:color="auto" w:fill="auto"/>
            <w:vAlign w:val="bottom"/>
            <w:hideMark/>
          </w:tcPr>
          <w:p w14:paraId="08B87FE8" w14:textId="77777777" w:rsidR="0094177E" w:rsidRDefault="0094177E">
            <w:pPr>
              <w:jc w:val="center"/>
              <w:rPr>
                <w:sz w:val="12"/>
                <w:szCs w:val="12"/>
              </w:rPr>
            </w:pPr>
            <w:r>
              <w:rPr>
                <w:sz w:val="12"/>
                <w:szCs w:val="12"/>
              </w:rPr>
              <w:t>01</w:t>
            </w:r>
          </w:p>
        </w:tc>
        <w:tc>
          <w:tcPr>
            <w:tcW w:w="440" w:type="dxa"/>
            <w:shd w:val="clear" w:color="auto" w:fill="auto"/>
            <w:vAlign w:val="bottom"/>
            <w:hideMark/>
          </w:tcPr>
          <w:p w14:paraId="290FAF37" w14:textId="77777777" w:rsidR="0094177E" w:rsidRDefault="0094177E">
            <w:pPr>
              <w:jc w:val="center"/>
              <w:rPr>
                <w:sz w:val="12"/>
                <w:szCs w:val="12"/>
              </w:rPr>
            </w:pPr>
            <w:r>
              <w:rPr>
                <w:sz w:val="12"/>
                <w:szCs w:val="12"/>
              </w:rPr>
              <w:t>07</w:t>
            </w:r>
          </w:p>
        </w:tc>
        <w:tc>
          <w:tcPr>
            <w:tcW w:w="1360" w:type="dxa"/>
            <w:shd w:val="clear" w:color="auto" w:fill="auto"/>
            <w:vAlign w:val="bottom"/>
            <w:hideMark/>
          </w:tcPr>
          <w:p w14:paraId="59C192D7" w14:textId="77777777" w:rsidR="0094177E" w:rsidRDefault="0094177E">
            <w:pPr>
              <w:jc w:val="center"/>
              <w:rPr>
                <w:sz w:val="12"/>
                <w:szCs w:val="12"/>
              </w:rPr>
            </w:pPr>
            <w:r>
              <w:rPr>
                <w:sz w:val="12"/>
                <w:szCs w:val="12"/>
              </w:rPr>
              <w:t>01 8 0270110</w:t>
            </w:r>
          </w:p>
        </w:tc>
        <w:tc>
          <w:tcPr>
            <w:tcW w:w="520" w:type="dxa"/>
            <w:shd w:val="clear" w:color="auto" w:fill="auto"/>
            <w:vAlign w:val="bottom"/>
            <w:hideMark/>
          </w:tcPr>
          <w:p w14:paraId="722B3558" w14:textId="77777777" w:rsidR="0094177E" w:rsidRDefault="0094177E">
            <w:pPr>
              <w:jc w:val="center"/>
              <w:rPr>
                <w:sz w:val="12"/>
                <w:szCs w:val="12"/>
              </w:rPr>
            </w:pPr>
            <w:r>
              <w:rPr>
                <w:sz w:val="12"/>
                <w:szCs w:val="12"/>
              </w:rPr>
              <w:t>800</w:t>
            </w:r>
          </w:p>
        </w:tc>
        <w:tc>
          <w:tcPr>
            <w:tcW w:w="1300" w:type="dxa"/>
            <w:shd w:val="clear" w:color="auto" w:fill="auto"/>
            <w:noWrap/>
            <w:vAlign w:val="bottom"/>
            <w:hideMark/>
          </w:tcPr>
          <w:p w14:paraId="7EAA58BE" w14:textId="77777777" w:rsidR="0094177E" w:rsidRDefault="0094177E">
            <w:pPr>
              <w:jc w:val="center"/>
              <w:rPr>
                <w:sz w:val="12"/>
                <w:szCs w:val="12"/>
              </w:rPr>
            </w:pPr>
            <w:r>
              <w:rPr>
                <w:sz w:val="12"/>
                <w:szCs w:val="12"/>
              </w:rPr>
              <w:t>80,00000</w:t>
            </w:r>
          </w:p>
        </w:tc>
      </w:tr>
      <w:tr w:rsidR="0094177E" w14:paraId="0492470C" w14:textId="77777777" w:rsidTr="0039398F">
        <w:tc>
          <w:tcPr>
            <w:tcW w:w="5380" w:type="dxa"/>
            <w:shd w:val="clear" w:color="auto" w:fill="auto"/>
            <w:vAlign w:val="center"/>
            <w:hideMark/>
          </w:tcPr>
          <w:p w14:paraId="7D60EC02" w14:textId="77777777" w:rsidR="0094177E" w:rsidRDefault="0094177E">
            <w:pPr>
              <w:rPr>
                <w:color w:val="000000"/>
                <w:sz w:val="12"/>
                <w:szCs w:val="12"/>
              </w:rPr>
            </w:pPr>
            <w:r>
              <w:rPr>
                <w:color w:val="000000"/>
                <w:sz w:val="12"/>
                <w:szCs w:val="12"/>
              </w:rPr>
              <w:t xml:space="preserve">Расходы на проведение выборов главы </w:t>
            </w:r>
            <w:proofErr w:type="spellStart"/>
            <w:r>
              <w:rPr>
                <w:color w:val="000000"/>
                <w:sz w:val="12"/>
                <w:szCs w:val="12"/>
              </w:rPr>
              <w:t>Казинского</w:t>
            </w:r>
            <w:proofErr w:type="spellEnd"/>
            <w:r>
              <w:rPr>
                <w:color w:val="000000"/>
                <w:sz w:val="12"/>
                <w:szCs w:val="12"/>
              </w:rPr>
              <w:t xml:space="preserve"> сельского поселения в рамках </w:t>
            </w:r>
            <w:proofErr w:type="spellStart"/>
            <w:r>
              <w:rPr>
                <w:color w:val="000000"/>
                <w:sz w:val="12"/>
                <w:szCs w:val="12"/>
              </w:rPr>
              <w:t>беспечения</w:t>
            </w:r>
            <w:proofErr w:type="spellEnd"/>
            <w:r>
              <w:rPr>
                <w:color w:val="000000"/>
                <w:sz w:val="12"/>
                <w:szCs w:val="12"/>
              </w:rPr>
              <w:t xml:space="preserve"> деятельности Избирательной комиссии </w:t>
            </w:r>
            <w:proofErr w:type="spellStart"/>
            <w:r>
              <w:rPr>
                <w:color w:val="000000"/>
                <w:sz w:val="12"/>
                <w:szCs w:val="12"/>
              </w:rPr>
              <w:t>Казинского</w:t>
            </w:r>
            <w:proofErr w:type="spellEnd"/>
            <w:r>
              <w:rPr>
                <w:color w:val="000000"/>
                <w:sz w:val="12"/>
                <w:szCs w:val="12"/>
              </w:rPr>
              <w:t xml:space="preserve"> сельского поселения по проведению выборов главы </w:t>
            </w:r>
            <w:proofErr w:type="spellStart"/>
            <w:r>
              <w:rPr>
                <w:color w:val="000000"/>
                <w:sz w:val="12"/>
                <w:szCs w:val="12"/>
              </w:rPr>
              <w:t>Казинского</w:t>
            </w:r>
            <w:proofErr w:type="spellEnd"/>
            <w:r>
              <w:rPr>
                <w:color w:val="000000"/>
                <w:sz w:val="12"/>
                <w:szCs w:val="12"/>
              </w:rPr>
              <w:t xml:space="preserve"> сельского поселения в рамках  подпрограммы "Обеспечение реализации муниципальной программы" программы "Развитие </w:t>
            </w:r>
            <w:proofErr w:type="spellStart"/>
            <w:r>
              <w:rPr>
                <w:color w:val="000000"/>
                <w:sz w:val="12"/>
                <w:szCs w:val="12"/>
              </w:rPr>
              <w:t>Казинского</w:t>
            </w:r>
            <w:proofErr w:type="spellEnd"/>
            <w:r>
              <w:rPr>
                <w:color w:val="000000"/>
                <w:sz w:val="12"/>
                <w:szCs w:val="12"/>
              </w:rPr>
              <w:t xml:space="preserve"> сельского поселения на период 2014-2019 годов"(Иные бюджетные ассигнования)</w:t>
            </w:r>
          </w:p>
        </w:tc>
        <w:tc>
          <w:tcPr>
            <w:tcW w:w="480" w:type="dxa"/>
            <w:shd w:val="clear" w:color="auto" w:fill="auto"/>
            <w:vAlign w:val="bottom"/>
            <w:hideMark/>
          </w:tcPr>
          <w:p w14:paraId="0A4AF91F" w14:textId="77777777" w:rsidR="0094177E" w:rsidRDefault="0094177E">
            <w:pPr>
              <w:jc w:val="center"/>
              <w:rPr>
                <w:sz w:val="12"/>
                <w:szCs w:val="12"/>
              </w:rPr>
            </w:pPr>
            <w:r>
              <w:rPr>
                <w:sz w:val="12"/>
                <w:szCs w:val="12"/>
              </w:rPr>
              <w:t>914</w:t>
            </w:r>
          </w:p>
        </w:tc>
        <w:tc>
          <w:tcPr>
            <w:tcW w:w="420" w:type="dxa"/>
            <w:shd w:val="clear" w:color="auto" w:fill="auto"/>
            <w:vAlign w:val="bottom"/>
            <w:hideMark/>
          </w:tcPr>
          <w:p w14:paraId="7943DF6B" w14:textId="77777777" w:rsidR="0094177E" w:rsidRDefault="0094177E">
            <w:pPr>
              <w:jc w:val="center"/>
              <w:rPr>
                <w:sz w:val="12"/>
                <w:szCs w:val="12"/>
              </w:rPr>
            </w:pPr>
            <w:r>
              <w:rPr>
                <w:sz w:val="12"/>
                <w:szCs w:val="12"/>
              </w:rPr>
              <w:t>01</w:t>
            </w:r>
          </w:p>
        </w:tc>
        <w:tc>
          <w:tcPr>
            <w:tcW w:w="440" w:type="dxa"/>
            <w:shd w:val="clear" w:color="auto" w:fill="auto"/>
            <w:vAlign w:val="bottom"/>
            <w:hideMark/>
          </w:tcPr>
          <w:p w14:paraId="3BDEFED0" w14:textId="77777777" w:rsidR="0094177E" w:rsidRDefault="0094177E">
            <w:pPr>
              <w:jc w:val="center"/>
              <w:rPr>
                <w:sz w:val="12"/>
                <w:szCs w:val="12"/>
              </w:rPr>
            </w:pPr>
            <w:r>
              <w:rPr>
                <w:sz w:val="12"/>
                <w:szCs w:val="12"/>
              </w:rPr>
              <w:t>07</w:t>
            </w:r>
          </w:p>
        </w:tc>
        <w:tc>
          <w:tcPr>
            <w:tcW w:w="1360" w:type="dxa"/>
            <w:shd w:val="clear" w:color="auto" w:fill="auto"/>
            <w:vAlign w:val="bottom"/>
            <w:hideMark/>
          </w:tcPr>
          <w:p w14:paraId="74E23D9D" w14:textId="77777777" w:rsidR="0094177E" w:rsidRDefault="0094177E">
            <w:pPr>
              <w:rPr>
                <w:sz w:val="12"/>
                <w:szCs w:val="12"/>
              </w:rPr>
            </w:pPr>
            <w:r>
              <w:rPr>
                <w:sz w:val="12"/>
                <w:szCs w:val="12"/>
              </w:rPr>
              <w:t>01 8 0270120</w:t>
            </w:r>
          </w:p>
        </w:tc>
        <w:tc>
          <w:tcPr>
            <w:tcW w:w="520" w:type="dxa"/>
            <w:shd w:val="clear" w:color="auto" w:fill="auto"/>
            <w:vAlign w:val="bottom"/>
            <w:hideMark/>
          </w:tcPr>
          <w:p w14:paraId="266297E3" w14:textId="77777777" w:rsidR="0094177E" w:rsidRDefault="0094177E">
            <w:pPr>
              <w:jc w:val="center"/>
              <w:rPr>
                <w:sz w:val="12"/>
                <w:szCs w:val="12"/>
              </w:rPr>
            </w:pPr>
            <w:r>
              <w:rPr>
                <w:sz w:val="12"/>
                <w:szCs w:val="12"/>
              </w:rPr>
              <w:t>800</w:t>
            </w:r>
          </w:p>
        </w:tc>
        <w:tc>
          <w:tcPr>
            <w:tcW w:w="1300" w:type="dxa"/>
            <w:shd w:val="clear" w:color="auto" w:fill="auto"/>
            <w:noWrap/>
            <w:vAlign w:val="bottom"/>
            <w:hideMark/>
          </w:tcPr>
          <w:p w14:paraId="2F69B004" w14:textId="77777777" w:rsidR="0094177E" w:rsidRDefault="0094177E">
            <w:pPr>
              <w:jc w:val="center"/>
              <w:rPr>
                <w:sz w:val="12"/>
                <w:szCs w:val="12"/>
              </w:rPr>
            </w:pPr>
            <w:r>
              <w:rPr>
                <w:sz w:val="12"/>
                <w:szCs w:val="12"/>
              </w:rPr>
              <w:t>80,00000</w:t>
            </w:r>
          </w:p>
        </w:tc>
      </w:tr>
      <w:tr w:rsidR="0094177E" w14:paraId="0B272BD1" w14:textId="77777777" w:rsidTr="0039398F">
        <w:tc>
          <w:tcPr>
            <w:tcW w:w="5380" w:type="dxa"/>
            <w:shd w:val="clear" w:color="auto" w:fill="auto"/>
            <w:vAlign w:val="bottom"/>
            <w:hideMark/>
          </w:tcPr>
          <w:p w14:paraId="7ABC56AC" w14:textId="77777777" w:rsidR="0094177E" w:rsidRDefault="0094177E">
            <w:pPr>
              <w:rPr>
                <w:sz w:val="12"/>
                <w:szCs w:val="12"/>
              </w:rPr>
            </w:pPr>
            <w:r>
              <w:rPr>
                <w:sz w:val="12"/>
                <w:szCs w:val="12"/>
              </w:rPr>
              <w:t xml:space="preserve">Резервный фонд местной администрации(финансовое обеспечение непредвиденных расходов) в рамках основного мероприятия "Управление резервным фондом администрации </w:t>
            </w:r>
            <w:proofErr w:type="spellStart"/>
            <w:r>
              <w:rPr>
                <w:sz w:val="12"/>
                <w:szCs w:val="12"/>
              </w:rPr>
              <w:t>Казинского</w:t>
            </w:r>
            <w:proofErr w:type="spellEnd"/>
            <w:r>
              <w:rPr>
                <w:sz w:val="12"/>
                <w:szCs w:val="12"/>
              </w:rPr>
              <w:t xml:space="preserve"> сельского поселения и иными средствами на исполнение расходных обязательств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w:t>
            </w:r>
            <w:r>
              <w:rPr>
                <w:sz w:val="12"/>
                <w:szCs w:val="12"/>
              </w:rPr>
              <w:lastRenderedPageBreak/>
              <w:t>2014-2022 годов"(Иные бюджетные ассигнования)</w:t>
            </w:r>
          </w:p>
        </w:tc>
        <w:tc>
          <w:tcPr>
            <w:tcW w:w="480" w:type="dxa"/>
            <w:shd w:val="clear" w:color="auto" w:fill="auto"/>
            <w:vAlign w:val="bottom"/>
            <w:hideMark/>
          </w:tcPr>
          <w:p w14:paraId="2655F0FC" w14:textId="77777777" w:rsidR="0094177E" w:rsidRDefault="0094177E">
            <w:pPr>
              <w:jc w:val="center"/>
              <w:rPr>
                <w:sz w:val="12"/>
                <w:szCs w:val="12"/>
              </w:rPr>
            </w:pPr>
            <w:r>
              <w:rPr>
                <w:sz w:val="12"/>
                <w:szCs w:val="12"/>
              </w:rPr>
              <w:lastRenderedPageBreak/>
              <w:t>914</w:t>
            </w:r>
          </w:p>
        </w:tc>
        <w:tc>
          <w:tcPr>
            <w:tcW w:w="420" w:type="dxa"/>
            <w:shd w:val="clear" w:color="auto" w:fill="auto"/>
            <w:noWrap/>
            <w:vAlign w:val="bottom"/>
            <w:hideMark/>
          </w:tcPr>
          <w:p w14:paraId="4A0AA79F"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15CD61D2" w14:textId="77777777" w:rsidR="0094177E" w:rsidRDefault="0094177E">
            <w:pPr>
              <w:jc w:val="center"/>
              <w:rPr>
                <w:sz w:val="12"/>
                <w:szCs w:val="12"/>
              </w:rPr>
            </w:pPr>
            <w:r>
              <w:rPr>
                <w:sz w:val="12"/>
                <w:szCs w:val="12"/>
              </w:rPr>
              <w:t>11</w:t>
            </w:r>
          </w:p>
        </w:tc>
        <w:tc>
          <w:tcPr>
            <w:tcW w:w="1360" w:type="dxa"/>
            <w:shd w:val="clear" w:color="auto" w:fill="auto"/>
            <w:noWrap/>
            <w:vAlign w:val="bottom"/>
            <w:hideMark/>
          </w:tcPr>
          <w:p w14:paraId="032E6DB7" w14:textId="77777777" w:rsidR="0094177E" w:rsidRDefault="0094177E">
            <w:pPr>
              <w:jc w:val="center"/>
              <w:rPr>
                <w:sz w:val="12"/>
                <w:szCs w:val="12"/>
              </w:rPr>
            </w:pPr>
            <w:r>
              <w:rPr>
                <w:sz w:val="12"/>
                <w:szCs w:val="12"/>
              </w:rPr>
              <w:t>01 7 04 20540</w:t>
            </w:r>
          </w:p>
        </w:tc>
        <w:tc>
          <w:tcPr>
            <w:tcW w:w="520" w:type="dxa"/>
            <w:shd w:val="clear" w:color="auto" w:fill="auto"/>
            <w:noWrap/>
            <w:vAlign w:val="bottom"/>
            <w:hideMark/>
          </w:tcPr>
          <w:p w14:paraId="2733B057" w14:textId="77777777" w:rsidR="0094177E" w:rsidRDefault="0094177E">
            <w:pPr>
              <w:jc w:val="center"/>
              <w:rPr>
                <w:sz w:val="12"/>
                <w:szCs w:val="12"/>
              </w:rPr>
            </w:pPr>
            <w:r>
              <w:rPr>
                <w:sz w:val="12"/>
                <w:szCs w:val="12"/>
              </w:rPr>
              <w:t>800</w:t>
            </w:r>
          </w:p>
        </w:tc>
        <w:tc>
          <w:tcPr>
            <w:tcW w:w="1300" w:type="dxa"/>
            <w:shd w:val="clear" w:color="auto" w:fill="auto"/>
            <w:noWrap/>
            <w:vAlign w:val="bottom"/>
            <w:hideMark/>
          </w:tcPr>
          <w:p w14:paraId="0500CF8E" w14:textId="77777777" w:rsidR="0094177E" w:rsidRDefault="0094177E">
            <w:pPr>
              <w:jc w:val="center"/>
              <w:rPr>
                <w:sz w:val="12"/>
                <w:szCs w:val="12"/>
              </w:rPr>
            </w:pPr>
            <w:r>
              <w:rPr>
                <w:sz w:val="12"/>
                <w:szCs w:val="12"/>
              </w:rPr>
              <w:t>0,50000</w:t>
            </w:r>
          </w:p>
        </w:tc>
      </w:tr>
      <w:tr w:rsidR="0094177E" w14:paraId="6BAAAA29" w14:textId="77777777" w:rsidTr="0039398F">
        <w:tc>
          <w:tcPr>
            <w:tcW w:w="5380" w:type="dxa"/>
            <w:shd w:val="clear" w:color="auto" w:fill="auto"/>
            <w:vAlign w:val="bottom"/>
            <w:hideMark/>
          </w:tcPr>
          <w:p w14:paraId="78C8B15C" w14:textId="77777777" w:rsidR="0094177E" w:rsidRDefault="0094177E">
            <w:pPr>
              <w:rPr>
                <w:sz w:val="12"/>
                <w:szCs w:val="12"/>
              </w:rPr>
            </w:pPr>
            <w:r>
              <w:rPr>
                <w:sz w:val="12"/>
                <w:szCs w:val="12"/>
              </w:rPr>
              <w:t xml:space="preserve">Резервный фонд местной администрации в рамках основного мероприятия "Управление резервным фондом администрации </w:t>
            </w:r>
            <w:proofErr w:type="spellStart"/>
            <w:r>
              <w:rPr>
                <w:sz w:val="12"/>
                <w:szCs w:val="12"/>
              </w:rPr>
              <w:t>Казинского</w:t>
            </w:r>
            <w:proofErr w:type="spellEnd"/>
            <w:r>
              <w:rPr>
                <w:sz w:val="12"/>
                <w:szCs w:val="12"/>
              </w:rPr>
              <w:t xml:space="preserve"> сельского поселения и иными средствами на исполнение расходных обязательств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480" w:type="dxa"/>
            <w:shd w:val="clear" w:color="auto" w:fill="auto"/>
            <w:vAlign w:val="bottom"/>
            <w:hideMark/>
          </w:tcPr>
          <w:p w14:paraId="46491EB7"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7E2C3BE7"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0202FC91" w14:textId="77777777" w:rsidR="0094177E" w:rsidRDefault="0094177E">
            <w:pPr>
              <w:jc w:val="center"/>
              <w:rPr>
                <w:sz w:val="12"/>
                <w:szCs w:val="12"/>
              </w:rPr>
            </w:pPr>
            <w:r>
              <w:rPr>
                <w:sz w:val="12"/>
                <w:szCs w:val="12"/>
              </w:rPr>
              <w:t>11</w:t>
            </w:r>
          </w:p>
        </w:tc>
        <w:tc>
          <w:tcPr>
            <w:tcW w:w="1360" w:type="dxa"/>
            <w:shd w:val="clear" w:color="auto" w:fill="auto"/>
            <w:noWrap/>
            <w:vAlign w:val="bottom"/>
            <w:hideMark/>
          </w:tcPr>
          <w:p w14:paraId="479FECAA" w14:textId="77777777" w:rsidR="0094177E" w:rsidRDefault="0094177E">
            <w:pPr>
              <w:jc w:val="center"/>
              <w:rPr>
                <w:sz w:val="12"/>
                <w:szCs w:val="12"/>
              </w:rPr>
            </w:pPr>
            <w:r>
              <w:rPr>
                <w:sz w:val="12"/>
                <w:szCs w:val="12"/>
              </w:rPr>
              <w:t xml:space="preserve">01 7 </w:t>
            </w:r>
            <w:proofErr w:type="gramStart"/>
            <w:r>
              <w:rPr>
                <w:sz w:val="12"/>
                <w:szCs w:val="12"/>
              </w:rPr>
              <w:t>04  20570</w:t>
            </w:r>
            <w:proofErr w:type="gramEnd"/>
          </w:p>
        </w:tc>
        <w:tc>
          <w:tcPr>
            <w:tcW w:w="520" w:type="dxa"/>
            <w:shd w:val="clear" w:color="auto" w:fill="auto"/>
            <w:noWrap/>
            <w:vAlign w:val="bottom"/>
            <w:hideMark/>
          </w:tcPr>
          <w:p w14:paraId="5D47131F" w14:textId="77777777" w:rsidR="0094177E" w:rsidRDefault="0094177E">
            <w:pPr>
              <w:jc w:val="center"/>
              <w:rPr>
                <w:sz w:val="12"/>
                <w:szCs w:val="12"/>
              </w:rPr>
            </w:pPr>
            <w:r>
              <w:rPr>
                <w:sz w:val="12"/>
                <w:szCs w:val="12"/>
              </w:rPr>
              <w:t>800</w:t>
            </w:r>
          </w:p>
        </w:tc>
        <w:tc>
          <w:tcPr>
            <w:tcW w:w="1300" w:type="dxa"/>
            <w:shd w:val="clear" w:color="auto" w:fill="auto"/>
            <w:vAlign w:val="bottom"/>
            <w:hideMark/>
          </w:tcPr>
          <w:p w14:paraId="0AB5632F" w14:textId="77777777" w:rsidR="0094177E" w:rsidRDefault="0094177E">
            <w:pPr>
              <w:jc w:val="center"/>
              <w:rPr>
                <w:sz w:val="12"/>
                <w:szCs w:val="12"/>
              </w:rPr>
            </w:pPr>
            <w:r>
              <w:rPr>
                <w:sz w:val="12"/>
                <w:szCs w:val="12"/>
              </w:rPr>
              <w:t>0,50000</w:t>
            </w:r>
          </w:p>
        </w:tc>
      </w:tr>
      <w:tr w:rsidR="0094177E" w14:paraId="5D9BF923" w14:textId="77777777" w:rsidTr="0039398F">
        <w:tc>
          <w:tcPr>
            <w:tcW w:w="5380" w:type="dxa"/>
            <w:shd w:val="clear" w:color="auto" w:fill="auto"/>
            <w:vAlign w:val="bottom"/>
            <w:hideMark/>
          </w:tcPr>
          <w:p w14:paraId="0D4EC78E" w14:textId="77777777" w:rsidR="0094177E" w:rsidRDefault="0094177E">
            <w:pPr>
              <w:rPr>
                <w:sz w:val="12"/>
                <w:szCs w:val="12"/>
              </w:rPr>
            </w:pPr>
            <w:r>
              <w:rPr>
                <w:sz w:val="12"/>
                <w:szCs w:val="12"/>
              </w:rPr>
              <w:t xml:space="preserve">Выполнение других расходных обязательств в рамках основного мероприятия "Обеспечение муниципального финансового контроля" подпрограммы "Управление муниципальными финансами"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(Межбюджетные трансферты)</w:t>
            </w:r>
          </w:p>
        </w:tc>
        <w:tc>
          <w:tcPr>
            <w:tcW w:w="480" w:type="dxa"/>
            <w:shd w:val="clear" w:color="auto" w:fill="auto"/>
            <w:vAlign w:val="bottom"/>
            <w:hideMark/>
          </w:tcPr>
          <w:p w14:paraId="224A525A"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18461047"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52EB3581" w14:textId="77777777" w:rsidR="0094177E" w:rsidRDefault="0094177E">
            <w:pPr>
              <w:jc w:val="center"/>
              <w:rPr>
                <w:sz w:val="12"/>
                <w:szCs w:val="12"/>
              </w:rPr>
            </w:pPr>
            <w:r>
              <w:rPr>
                <w:sz w:val="12"/>
                <w:szCs w:val="12"/>
              </w:rPr>
              <w:t>13</w:t>
            </w:r>
          </w:p>
        </w:tc>
        <w:tc>
          <w:tcPr>
            <w:tcW w:w="1360" w:type="dxa"/>
            <w:shd w:val="clear" w:color="auto" w:fill="auto"/>
            <w:noWrap/>
            <w:vAlign w:val="bottom"/>
            <w:hideMark/>
          </w:tcPr>
          <w:p w14:paraId="24707B2B" w14:textId="77777777" w:rsidR="0094177E" w:rsidRDefault="0094177E">
            <w:pPr>
              <w:jc w:val="center"/>
              <w:rPr>
                <w:sz w:val="12"/>
                <w:szCs w:val="12"/>
              </w:rPr>
            </w:pPr>
            <w:r>
              <w:rPr>
                <w:sz w:val="12"/>
                <w:szCs w:val="12"/>
              </w:rPr>
              <w:t>01 7 06 70200</w:t>
            </w:r>
          </w:p>
        </w:tc>
        <w:tc>
          <w:tcPr>
            <w:tcW w:w="520" w:type="dxa"/>
            <w:shd w:val="clear" w:color="auto" w:fill="auto"/>
            <w:noWrap/>
            <w:vAlign w:val="bottom"/>
            <w:hideMark/>
          </w:tcPr>
          <w:p w14:paraId="0A31EA47" w14:textId="77777777" w:rsidR="0094177E" w:rsidRDefault="0094177E">
            <w:pPr>
              <w:jc w:val="center"/>
              <w:rPr>
                <w:sz w:val="12"/>
                <w:szCs w:val="12"/>
              </w:rPr>
            </w:pPr>
            <w:r>
              <w:rPr>
                <w:sz w:val="12"/>
                <w:szCs w:val="12"/>
              </w:rPr>
              <w:t>500</w:t>
            </w:r>
          </w:p>
        </w:tc>
        <w:tc>
          <w:tcPr>
            <w:tcW w:w="1300" w:type="dxa"/>
            <w:shd w:val="clear" w:color="auto" w:fill="auto"/>
            <w:noWrap/>
            <w:vAlign w:val="bottom"/>
            <w:hideMark/>
          </w:tcPr>
          <w:p w14:paraId="37F56E79" w14:textId="77777777" w:rsidR="0094177E" w:rsidRDefault="0094177E">
            <w:pPr>
              <w:jc w:val="center"/>
              <w:rPr>
                <w:sz w:val="12"/>
                <w:szCs w:val="12"/>
              </w:rPr>
            </w:pPr>
            <w:r>
              <w:rPr>
                <w:sz w:val="12"/>
                <w:szCs w:val="12"/>
              </w:rPr>
              <w:t>30,61800</w:t>
            </w:r>
          </w:p>
        </w:tc>
      </w:tr>
      <w:tr w:rsidR="0094177E" w14:paraId="789DEDE8" w14:textId="77777777" w:rsidTr="0039398F">
        <w:tc>
          <w:tcPr>
            <w:tcW w:w="5380" w:type="dxa"/>
            <w:shd w:val="clear" w:color="auto" w:fill="auto"/>
            <w:vAlign w:val="bottom"/>
            <w:hideMark/>
          </w:tcPr>
          <w:p w14:paraId="43B1A41B" w14:textId="77777777" w:rsidR="0094177E" w:rsidRDefault="0094177E">
            <w:pPr>
              <w:rPr>
                <w:sz w:val="12"/>
                <w:szCs w:val="12"/>
              </w:rPr>
            </w:pPr>
            <w:r>
              <w:rPr>
                <w:sz w:val="12"/>
                <w:szCs w:val="12"/>
              </w:rPr>
              <w:t xml:space="preserve">Выполнение других расходных обязательств в рамках основного мероприятия "Обеспечение доступности информации о бюджетном процессе в </w:t>
            </w:r>
            <w:proofErr w:type="spellStart"/>
            <w:r>
              <w:rPr>
                <w:sz w:val="12"/>
                <w:szCs w:val="12"/>
              </w:rPr>
              <w:t>Казинском</w:t>
            </w:r>
            <w:proofErr w:type="spellEnd"/>
            <w:r>
              <w:rPr>
                <w:sz w:val="12"/>
                <w:szCs w:val="12"/>
              </w:rPr>
              <w:t xml:space="preserve"> сельском поселении" подпрограммы "Управление муниципальными финансами"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480" w:type="dxa"/>
            <w:shd w:val="clear" w:color="auto" w:fill="auto"/>
            <w:vAlign w:val="bottom"/>
            <w:hideMark/>
          </w:tcPr>
          <w:p w14:paraId="10F18B55"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1D7B0875"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14003C69" w14:textId="77777777" w:rsidR="0094177E" w:rsidRDefault="0094177E">
            <w:pPr>
              <w:jc w:val="center"/>
              <w:rPr>
                <w:sz w:val="12"/>
                <w:szCs w:val="12"/>
              </w:rPr>
            </w:pPr>
            <w:r>
              <w:rPr>
                <w:sz w:val="12"/>
                <w:szCs w:val="12"/>
              </w:rPr>
              <w:t>13</w:t>
            </w:r>
          </w:p>
        </w:tc>
        <w:tc>
          <w:tcPr>
            <w:tcW w:w="1360" w:type="dxa"/>
            <w:shd w:val="clear" w:color="auto" w:fill="auto"/>
            <w:noWrap/>
            <w:vAlign w:val="bottom"/>
            <w:hideMark/>
          </w:tcPr>
          <w:p w14:paraId="681A3BB1" w14:textId="77777777" w:rsidR="0094177E" w:rsidRDefault="0094177E">
            <w:pPr>
              <w:jc w:val="center"/>
              <w:rPr>
                <w:sz w:val="12"/>
                <w:szCs w:val="12"/>
              </w:rPr>
            </w:pPr>
            <w:r>
              <w:rPr>
                <w:sz w:val="12"/>
                <w:szCs w:val="12"/>
              </w:rPr>
              <w:t xml:space="preserve">01 </w:t>
            </w:r>
            <w:proofErr w:type="gramStart"/>
            <w:r>
              <w:rPr>
                <w:sz w:val="12"/>
                <w:szCs w:val="12"/>
              </w:rPr>
              <w:t>7  07</w:t>
            </w:r>
            <w:proofErr w:type="gramEnd"/>
            <w:r>
              <w:rPr>
                <w:sz w:val="12"/>
                <w:szCs w:val="12"/>
              </w:rPr>
              <w:t xml:space="preserve"> 70200</w:t>
            </w:r>
          </w:p>
        </w:tc>
        <w:tc>
          <w:tcPr>
            <w:tcW w:w="520" w:type="dxa"/>
            <w:shd w:val="clear" w:color="auto" w:fill="auto"/>
            <w:noWrap/>
            <w:vAlign w:val="bottom"/>
            <w:hideMark/>
          </w:tcPr>
          <w:p w14:paraId="5170F44E"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7559299A" w14:textId="77777777" w:rsidR="0094177E" w:rsidRDefault="0094177E">
            <w:pPr>
              <w:jc w:val="center"/>
              <w:rPr>
                <w:sz w:val="12"/>
                <w:szCs w:val="12"/>
              </w:rPr>
            </w:pPr>
            <w:r>
              <w:rPr>
                <w:sz w:val="12"/>
                <w:szCs w:val="12"/>
              </w:rPr>
              <w:t>1,00000</w:t>
            </w:r>
          </w:p>
        </w:tc>
      </w:tr>
      <w:tr w:rsidR="0094177E" w14:paraId="28152082" w14:textId="77777777" w:rsidTr="0039398F">
        <w:tc>
          <w:tcPr>
            <w:tcW w:w="5380" w:type="dxa"/>
            <w:shd w:val="clear" w:color="auto" w:fill="auto"/>
            <w:vAlign w:val="bottom"/>
            <w:hideMark/>
          </w:tcPr>
          <w:p w14:paraId="5DBCCBF3" w14:textId="77777777" w:rsidR="0094177E" w:rsidRDefault="0094177E">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480" w:type="dxa"/>
            <w:shd w:val="clear" w:color="auto" w:fill="auto"/>
            <w:vAlign w:val="bottom"/>
            <w:hideMark/>
          </w:tcPr>
          <w:p w14:paraId="2EE90E0F"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3DCD14B0"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7F9F8976" w14:textId="77777777" w:rsidR="0094177E" w:rsidRDefault="0094177E">
            <w:pPr>
              <w:jc w:val="center"/>
              <w:rPr>
                <w:sz w:val="12"/>
                <w:szCs w:val="12"/>
              </w:rPr>
            </w:pPr>
            <w:r>
              <w:rPr>
                <w:sz w:val="12"/>
                <w:szCs w:val="12"/>
              </w:rPr>
              <w:t>13</w:t>
            </w:r>
          </w:p>
        </w:tc>
        <w:tc>
          <w:tcPr>
            <w:tcW w:w="1360" w:type="dxa"/>
            <w:shd w:val="clear" w:color="auto" w:fill="auto"/>
            <w:noWrap/>
            <w:vAlign w:val="bottom"/>
            <w:hideMark/>
          </w:tcPr>
          <w:p w14:paraId="266978CB" w14:textId="77777777" w:rsidR="0094177E" w:rsidRDefault="0094177E">
            <w:pPr>
              <w:jc w:val="center"/>
              <w:rPr>
                <w:sz w:val="12"/>
                <w:szCs w:val="12"/>
              </w:rPr>
            </w:pPr>
            <w:r>
              <w:rPr>
                <w:sz w:val="12"/>
                <w:szCs w:val="12"/>
              </w:rPr>
              <w:t>01 8 02 70200</w:t>
            </w:r>
          </w:p>
        </w:tc>
        <w:tc>
          <w:tcPr>
            <w:tcW w:w="520" w:type="dxa"/>
            <w:shd w:val="clear" w:color="auto" w:fill="auto"/>
            <w:noWrap/>
            <w:vAlign w:val="bottom"/>
            <w:hideMark/>
          </w:tcPr>
          <w:p w14:paraId="374BC037"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7019C7DB" w14:textId="77777777" w:rsidR="0094177E" w:rsidRDefault="0094177E">
            <w:pPr>
              <w:jc w:val="center"/>
              <w:rPr>
                <w:sz w:val="12"/>
                <w:szCs w:val="12"/>
              </w:rPr>
            </w:pPr>
            <w:r>
              <w:rPr>
                <w:sz w:val="12"/>
                <w:szCs w:val="12"/>
              </w:rPr>
              <w:t>3,15000</w:t>
            </w:r>
          </w:p>
        </w:tc>
      </w:tr>
      <w:tr w:rsidR="0094177E" w14:paraId="1D95F1E1" w14:textId="77777777" w:rsidTr="0039398F">
        <w:tc>
          <w:tcPr>
            <w:tcW w:w="5380" w:type="dxa"/>
            <w:shd w:val="clear" w:color="auto" w:fill="auto"/>
            <w:vAlign w:val="bottom"/>
            <w:hideMark/>
          </w:tcPr>
          <w:p w14:paraId="4D8CF01F" w14:textId="77777777" w:rsidR="0094177E" w:rsidRDefault="0094177E">
            <w:pPr>
              <w:rPr>
                <w:sz w:val="12"/>
                <w:szCs w:val="12"/>
              </w:rPr>
            </w:pPr>
            <w:r>
              <w:rPr>
                <w:sz w:val="12"/>
                <w:szCs w:val="12"/>
              </w:rPr>
              <w:t xml:space="preserve">Выполнение других расходных обязательств в рамках </w:t>
            </w:r>
            <w:r>
              <w:rPr>
                <w:sz w:val="12"/>
                <w:szCs w:val="12"/>
              </w:rPr>
              <w:t xml:space="preserve">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(Межбюджетные трансферты)</w:t>
            </w:r>
          </w:p>
        </w:tc>
        <w:tc>
          <w:tcPr>
            <w:tcW w:w="480" w:type="dxa"/>
            <w:shd w:val="clear" w:color="auto" w:fill="auto"/>
            <w:vAlign w:val="bottom"/>
            <w:hideMark/>
          </w:tcPr>
          <w:p w14:paraId="32E4A762"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08F63771"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68B99F8C" w14:textId="77777777" w:rsidR="0094177E" w:rsidRDefault="0094177E">
            <w:pPr>
              <w:jc w:val="center"/>
              <w:rPr>
                <w:sz w:val="12"/>
                <w:szCs w:val="12"/>
              </w:rPr>
            </w:pPr>
            <w:r>
              <w:rPr>
                <w:sz w:val="12"/>
                <w:szCs w:val="12"/>
              </w:rPr>
              <w:t>13</w:t>
            </w:r>
          </w:p>
        </w:tc>
        <w:tc>
          <w:tcPr>
            <w:tcW w:w="1360" w:type="dxa"/>
            <w:shd w:val="clear" w:color="auto" w:fill="auto"/>
            <w:noWrap/>
            <w:vAlign w:val="bottom"/>
            <w:hideMark/>
          </w:tcPr>
          <w:p w14:paraId="342AB239" w14:textId="77777777" w:rsidR="0094177E" w:rsidRDefault="0094177E">
            <w:pPr>
              <w:jc w:val="center"/>
              <w:rPr>
                <w:sz w:val="12"/>
                <w:szCs w:val="12"/>
              </w:rPr>
            </w:pPr>
            <w:r>
              <w:rPr>
                <w:sz w:val="12"/>
                <w:szCs w:val="12"/>
              </w:rPr>
              <w:t>01 8 02 70200</w:t>
            </w:r>
          </w:p>
        </w:tc>
        <w:tc>
          <w:tcPr>
            <w:tcW w:w="520" w:type="dxa"/>
            <w:shd w:val="clear" w:color="auto" w:fill="auto"/>
            <w:noWrap/>
            <w:vAlign w:val="bottom"/>
            <w:hideMark/>
          </w:tcPr>
          <w:p w14:paraId="650411EA" w14:textId="77777777" w:rsidR="0094177E" w:rsidRDefault="0094177E">
            <w:pPr>
              <w:jc w:val="center"/>
              <w:rPr>
                <w:sz w:val="12"/>
                <w:szCs w:val="12"/>
              </w:rPr>
            </w:pPr>
            <w:r>
              <w:rPr>
                <w:sz w:val="12"/>
                <w:szCs w:val="12"/>
              </w:rPr>
              <w:t>500</w:t>
            </w:r>
          </w:p>
        </w:tc>
        <w:tc>
          <w:tcPr>
            <w:tcW w:w="1300" w:type="dxa"/>
            <w:shd w:val="clear" w:color="auto" w:fill="auto"/>
            <w:vAlign w:val="bottom"/>
            <w:hideMark/>
          </w:tcPr>
          <w:p w14:paraId="68303CB6" w14:textId="77777777" w:rsidR="0094177E" w:rsidRDefault="0094177E">
            <w:pPr>
              <w:jc w:val="center"/>
              <w:rPr>
                <w:sz w:val="12"/>
                <w:szCs w:val="12"/>
              </w:rPr>
            </w:pPr>
            <w:r>
              <w:rPr>
                <w:sz w:val="12"/>
                <w:szCs w:val="12"/>
              </w:rPr>
              <w:t>23,03274</w:t>
            </w:r>
          </w:p>
        </w:tc>
      </w:tr>
      <w:tr w:rsidR="0094177E" w14:paraId="4042CB89" w14:textId="77777777" w:rsidTr="0039398F">
        <w:tc>
          <w:tcPr>
            <w:tcW w:w="5380" w:type="dxa"/>
            <w:shd w:val="clear" w:color="auto" w:fill="auto"/>
            <w:vAlign w:val="bottom"/>
            <w:hideMark/>
          </w:tcPr>
          <w:p w14:paraId="1C6CFD76" w14:textId="77777777" w:rsidR="0094177E" w:rsidRDefault="0094177E">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480" w:type="dxa"/>
            <w:shd w:val="clear" w:color="auto" w:fill="auto"/>
            <w:vAlign w:val="bottom"/>
            <w:hideMark/>
          </w:tcPr>
          <w:p w14:paraId="1C445E9A"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05EDFF68"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166BFADF" w14:textId="77777777" w:rsidR="0094177E" w:rsidRDefault="0094177E">
            <w:pPr>
              <w:jc w:val="center"/>
              <w:rPr>
                <w:sz w:val="12"/>
                <w:szCs w:val="12"/>
              </w:rPr>
            </w:pPr>
            <w:r>
              <w:rPr>
                <w:sz w:val="12"/>
                <w:szCs w:val="12"/>
              </w:rPr>
              <w:t>13</w:t>
            </w:r>
          </w:p>
        </w:tc>
        <w:tc>
          <w:tcPr>
            <w:tcW w:w="1360" w:type="dxa"/>
            <w:shd w:val="clear" w:color="auto" w:fill="auto"/>
            <w:noWrap/>
            <w:vAlign w:val="bottom"/>
            <w:hideMark/>
          </w:tcPr>
          <w:p w14:paraId="4783F86E" w14:textId="77777777" w:rsidR="0094177E" w:rsidRDefault="0094177E">
            <w:pPr>
              <w:jc w:val="center"/>
              <w:rPr>
                <w:sz w:val="12"/>
                <w:szCs w:val="12"/>
              </w:rPr>
            </w:pPr>
            <w:r>
              <w:rPr>
                <w:sz w:val="12"/>
                <w:szCs w:val="12"/>
              </w:rPr>
              <w:t>01 8 02 70200</w:t>
            </w:r>
          </w:p>
        </w:tc>
        <w:tc>
          <w:tcPr>
            <w:tcW w:w="520" w:type="dxa"/>
            <w:shd w:val="clear" w:color="auto" w:fill="auto"/>
            <w:noWrap/>
            <w:vAlign w:val="bottom"/>
            <w:hideMark/>
          </w:tcPr>
          <w:p w14:paraId="2CDE6F60" w14:textId="77777777" w:rsidR="0094177E" w:rsidRDefault="0094177E">
            <w:pPr>
              <w:jc w:val="center"/>
              <w:rPr>
                <w:sz w:val="12"/>
                <w:szCs w:val="12"/>
              </w:rPr>
            </w:pPr>
            <w:r>
              <w:rPr>
                <w:sz w:val="12"/>
                <w:szCs w:val="12"/>
              </w:rPr>
              <w:t>800</w:t>
            </w:r>
          </w:p>
        </w:tc>
        <w:tc>
          <w:tcPr>
            <w:tcW w:w="1300" w:type="dxa"/>
            <w:shd w:val="clear" w:color="auto" w:fill="auto"/>
            <w:vAlign w:val="bottom"/>
            <w:hideMark/>
          </w:tcPr>
          <w:p w14:paraId="6C63806D" w14:textId="77777777" w:rsidR="0094177E" w:rsidRDefault="0094177E">
            <w:pPr>
              <w:jc w:val="center"/>
              <w:rPr>
                <w:sz w:val="12"/>
                <w:szCs w:val="12"/>
              </w:rPr>
            </w:pPr>
            <w:r>
              <w:rPr>
                <w:sz w:val="12"/>
                <w:szCs w:val="12"/>
              </w:rPr>
              <w:t>61,94926</w:t>
            </w:r>
          </w:p>
        </w:tc>
      </w:tr>
      <w:tr w:rsidR="0094177E" w14:paraId="702591E4" w14:textId="77777777" w:rsidTr="0039398F">
        <w:tc>
          <w:tcPr>
            <w:tcW w:w="5380" w:type="dxa"/>
            <w:shd w:val="clear" w:color="auto" w:fill="auto"/>
            <w:vAlign w:val="bottom"/>
            <w:hideMark/>
          </w:tcPr>
          <w:p w14:paraId="5D871D03" w14:textId="77777777" w:rsidR="0094177E" w:rsidRDefault="0094177E">
            <w:pPr>
              <w:rPr>
                <w:sz w:val="12"/>
                <w:szCs w:val="12"/>
              </w:rPr>
            </w:pPr>
            <w:r>
              <w:rPr>
                <w:sz w:val="12"/>
                <w:szCs w:val="12"/>
              </w:rPr>
              <w:t xml:space="preserve">Выполнение других расходных обязательств в рамках основного мероприятия "Оформление права муниципальной собственности на все объекты недвижимости и объекты бесхозяйного имущества"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480" w:type="dxa"/>
            <w:shd w:val="clear" w:color="auto" w:fill="auto"/>
            <w:vAlign w:val="bottom"/>
            <w:hideMark/>
          </w:tcPr>
          <w:p w14:paraId="2370D88E"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3B30789B"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4D8FB4EA" w14:textId="77777777" w:rsidR="0094177E" w:rsidRDefault="0094177E">
            <w:pPr>
              <w:jc w:val="center"/>
              <w:rPr>
                <w:sz w:val="12"/>
                <w:szCs w:val="12"/>
              </w:rPr>
            </w:pPr>
            <w:r>
              <w:rPr>
                <w:sz w:val="12"/>
                <w:szCs w:val="12"/>
              </w:rPr>
              <w:t>13</w:t>
            </w:r>
          </w:p>
        </w:tc>
        <w:tc>
          <w:tcPr>
            <w:tcW w:w="1360" w:type="dxa"/>
            <w:shd w:val="clear" w:color="auto" w:fill="auto"/>
            <w:noWrap/>
            <w:vAlign w:val="bottom"/>
            <w:hideMark/>
          </w:tcPr>
          <w:p w14:paraId="1D1C5059" w14:textId="77777777" w:rsidR="0094177E" w:rsidRDefault="0094177E">
            <w:pPr>
              <w:jc w:val="center"/>
              <w:rPr>
                <w:sz w:val="12"/>
                <w:szCs w:val="12"/>
              </w:rPr>
            </w:pPr>
            <w:r>
              <w:rPr>
                <w:sz w:val="12"/>
                <w:szCs w:val="12"/>
              </w:rPr>
              <w:t>01 2 01 70200</w:t>
            </w:r>
          </w:p>
        </w:tc>
        <w:tc>
          <w:tcPr>
            <w:tcW w:w="520" w:type="dxa"/>
            <w:shd w:val="clear" w:color="auto" w:fill="auto"/>
            <w:noWrap/>
            <w:vAlign w:val="bottom"/>
            <w:hideMark/>
          </w:tcPr>
          <w:p w14:paraId="624329EA"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45ABF011" w14:textId="77777777" w:rsidR="0094177E" w:rsidRDefault="0094177E">
            <w:pPr>
              <w:jc w:val="center"/>
              <w:rPr>
                <w:sz w:val="12"/>
                <w:szCs w:val="12"/>
              </w:rPr>
            </w:pPr>
            <w:r>
              <w:rPr>
                <w:sz w:val="12"/>
                <w:szCs w:val="12"/>
              </w:rPr>
              <w:t>1,0</w:t>
            </w:r>
          </w:p>
        </w:tc>
      </w:tr>
      <w:tr w:rsidR="0094177E" w14:paraId="3A58CC45" w14:textId="77777777" w:rsidTr="0039398F">
        <w:tc>
          <w:tcPr>
            <w:tcW w:w="5380" w:type="dxa"/>
            <w:shd w:val="clear" w:color="auto" w:fill="auto"/>
            <w:vAlign w:val="bottom"/>
            <w:hideMark/>
          </w:tcPr>
          <w:p w14:paraId="6C5AD03C" w14:textId="77777777" w:rsidR="0094177E" w:rsidRDefault="0094177E">
            <w:pPr>
              <w:rPr>
                <w:sz w:val="12"/>
                <w:szCs w:val="12"/>
              </w:rPr>
            </w:pPr>
            <w:r>
              <w:rPr>
                <w:sz w:val="12"/>
                <w:szCs w:val="12"/>
              </w:rPr>
              <w:t xml:space="preserve">Выполнение других расходных обязательств в рамках основного мероприятия "Актуализация Генерального плана и </w:t>
            </w:r>
            <w:proofErr w:type="spellStart"/>
            <w:r>
              <w:rPr>
                <w:sz w:val="12"/>
                <w:szCs w:val="12"/>
              </w:rPr>
              <w:t>ПЗиЗ</w:t>
            </w:r>
            <w:proofErr w:type="spellEnd"/>
            <w:r>
              <w:rPr>
                <w:sz w:val="12"/>
                <w:szCs w:val="12"/>
              </w:rPr>
              <w:t xml:space="preserve"> </w:t>
            </w:r>
            <w:proofErr w:type="spellStart"/>
            <w:r>
              <w:rPr>
                <w:sz w:val="12"/>
                <w:szCs w:val="12"/>
              </w:rPr>
              <w:t>Казинского</w:t>
            </w:r>
            <w:proofErr w:type="spellEnd"/>
            <w:r>
              <w:rPr>
                <w:sz w:val="12"/>
                <w:szCs w:val="12"/>
              </w:rPr>
              <w:t xml:space="preserve"> сельского поселения"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w:t>
            </w:r>
            <w:r>
              <w:rPr>
                <w:sz w:val="12"/>
                <w:szCs w:val="12"/>
              </w:rPr>
              <w:lastRenderedPageBreak/>
              <w:t>и услуг для государственных (муниципальных)нужд)</w:t>
            </w:r>
          </w:p>
        </w:tc>
        <w:tc>
          <w:tcPr>
            <w:tcW w:w="480" w:type="dxa"/>
            <w:shd w:val="clear" w:color="auto" w:fill="auto"/>
            <w:vAlign w:val="bottom"/>
            <w:hideMark/>
          </w:tcPr>
          <w:p w14:paraId="72F38A1A" w14:textId="77777777" w:rsidR="0094177E" w:rsidRDefault="0094177E">
            <w:pPr>
              <w:jc w:val="center"/>
              <w:rPr>
                <w:sz w:val="12"/>
                <w:szCs w:val="12"/>
              </w:rPr>
            </w:pPr>
            <w:r>
              <w:rPr>
                <w:sz w:val="12"/>
                <w:szCs w:val="12"/>
              </w:rPr>
              <w:lastRenderedPageBreak/>
              <w:t>914</w:t>
            </w:r>
          </w:p>
        </w:tc>
        <w:tc>
          <w:tcPr>
            <w:tcW w:w="420" w:type="dxa"/>
            <w:shd w:val="clear" w:color="auto" w:fill="auto"/>
            <w:noWrap/>
            <w:vAlign w:val="bottom"/>
            <w:hideMark/>
          </w:tcPr>
          <w:p w14:paraId="0405EE7A" w14:textId="77777777" w:rsidR="0094177E" w:rsidRDefault="0094177E">
            <w:pPr>
              <w:jc w:val="center"/>
              <w:rPr>
                <w:sz w:val="12"/>
                <w:szCs w:val="12"/>
              </w:rPr>
            </w:pPr>
            <w:r>
              <w:rPr>
                <w:sz w:val="12"/>
                <w:szCs w:val="12"/>
              </w:rPr>
              <w:t>01</w:t>
            </w:r>
          </w:p>
        </w:tc>
        <w:tc>
          <w:tcPr>
            <w:tcW w:w="440" w:type="dxa"/>
            <w:shd w:val="clear" w:color="auto" w:fill="auto"/>
            <w:noWrap/>
            <w:vAlign w:val="bottom"/>
            <w:hideMark/>
          </w:tcPr>
          <w:p w14:paraId="729A6881" w14:textId="77777777" w:rsidR="0094177E" w:rsidRDefault="0094177E">
            <w:pPr>
              <w:jc w:val="center"/>
              <w:rPr>
                <w:sz w:val="12"/>
                <w:szCs w:val="12"/>
              </w:rPr>
            </w:pPr>
            <w:r>
              <w:rPr>
                <w:sz w:val="12"/>
                <w:szCs w:val="12"/>
              </w:rPr>
              <w:t>13</w:t>
            </w:r>
          </w:p>
        </w:tc>
        <w:tc>
          <w:tcPr>
            <w:tcW w:w="1360" w:type="dxa"/>
            <w:shd w:val="clear" w:color="auto" w:fill="auto"/>
            <w:noWrap/>
            <w:vAlign w:val="bottom"/>
            <w:hideMark/>
          </w:tcPr>
          <w:p w14:paraId="28A800D2" w14:textId="77777777" w:rsidR="0094177E" w:rsidRDefault="0094177E">
            <w:pPr>
              <w:jc w:val="center"/>
              <w:rPr>
                <w:sz w:val="12"/>
                <w:szCs w:val="12"/>
              </w:rPr>
            </w:pPr>
            <w:r>
              <w:rPr>
                <w:sz w:val="12"/>
                <w:szCs w:val="12"/>
              </w:rPr>
              <w:t>01 2 02 70200</w:t>
            </w:r>
          </w:p>
        </w:tc>
        <w:tc>
          <w:tcPr>
            <w:tcW w:w="520" w:type="dxa"/>
            <w:shd w:val="clear" w:color="auto" w:fill="auto"/>
            <w:noWrap/>
            <w:vAlign w:val="bottom"/>
            <w:hideMark/>
          </w:tcPr>
          <w:p w14:paraId="503437C1"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7E4BBB2E" w14:textId="77777777" w:rsidR="0094177E" w:rsidRDefault="0094177E">
            <w:pPr>
              <w:jc w:val="center"/>
              <w:rPr>
                <w:sz w:val="12"/>
                <w:szCs w:val="12"/>
              </w:rPr>
            </w:pPr>
            <w:r>
              <w:rPr>
                <w:sz w:val="12"/>
                <w:szCs w:val="12"/>
              </w:rPr>
              <w:t>1,0</w:t>
            </w:r>
          </w:p>
        </w:tc>
      </w:tr>
      <w:tr w:rsidR="0094177E" w14:paraId="31BC6F81" w14:textId="77777777" w:rsidTr="0039398F">
        <w:tc>
          <w:tcPr>
            <w:tcW w:w="5380" w:type="dxa"/>
            <w:shd w:val="clear" w:color="auto" w:fill="auto"/>
            <w:vAlign w:val="center"/>
            <w:hideMark/>
          </w:tcPr>
          <w:p w14:paraId="7BA156F1" w14:textId="77777777" w:rsidR="0094177E" w:rsidRDefault="0094177E">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480" w:type="dxa"/>
            <w:shd w:val="clear" w:color="auto" w:fill="auto"/>
            <w:vAlign w:val="bottom"/>
            <w:hideMark/>
          </w:tcPr>
          <w:p w14:paraId="7791609F"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1F34A462" w14:textId="77777777" w:rsidR="0094177E" w:rsidRDefault="0094177E">
            <w:pPr>
              <w:jc w:val="center"/>
              <w:rPr>
                <w:sz w:val="12"/>
                <w:szCs w:val="12"/>
              </w:rPr>
            </w:pPr>
            <w:r>
              <w:rPr>
                <w:sz w:val="12"/>
                <w:szCs w:val="12"/>
              </w:rPr>
              <w:t>02</w:t>
            </w:r>
          </w:p>
        </w:tc>
        <w:tc>
          <w:tcPr>
            <w:tcW w:w="440" w:type="dxa"/>
            <w:shd w:val="clear" w:color="auto" w:fill="auto"/>
            <w:noWrap/>
            <w:vAlign w:val="bottom"/>
            <w:hideMark/>
          </w:tcPr>
          <w:p w14:paraId="4192F761"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3E290B6C" w14:textId="77777777" w:rsidR="0094177E" w:rsidRDefault="0094177E">
            <w:pPr>
              <w:jc w:val="center"/>
              <w:rPr>
                <w:sz w:val="12"/>
                <w:szCs w:val="12"/>
              </w:rPr>
            </w:pPr>
            <w:r>
              <w:rPr>
                <w:sz w:val="12"/>
                <w:szCs w:val="12"/>
              </w:rPr>
              <w:t>01 8 01 51180</w:t>
            </w:r>
          </w:p>
        </w:tc>
        <w:tc>
          <w:tcPr>
            <w:tcW w:w="520" w:type="dxa"/>
            <w:shd w:val="clear" w:color="auto" w:fill="auto"/>
            <w:noWrap/>
            <w:vAlign w:val="bottom"/>
            <w:hideMark/>
          </w:tcPr>
          <w:p w14:paraId="47A7F724" w14:textId="77777777" w:rsidR="0094177E" w:rsidRDefault="0094177E">
            <w:pPr>
              <w:jc w:val="center"/>
              <w:rPr>
                <w:sz w:val="12"/>
                <w:szCs w:val="12"/>
              </w:rPr>
            </w:pPr>
            <w:r>
              <w:rPr>
                <w:sz w:val="12"/>
                <w:szCs w:val="12"/>
              </w:rPr>
              <w:t>100</w:t>
            </w:r>
          </w:p>
        </w:tc>
        <w:tc>
          <w:tcPr>
            <w:tcW w:w="1300" w:type="dxa"/>
            <w:shd w:val="clear" w:color="auto" w:fill="auto"/>
            <w:vAlign w:val="bottom"/>
            <w:hideMark/>
          </w:tcPr>
          <w:p w14:paraId="11C0EFCE" w14:textId="77777777" w:rsidR="0094177E" w:rsidRDefault="0094177E">
            <w:pPr>
              <w:jc w:val="center"/>
              <w:rPr>
                <w:sz w:val="12"/>
                <w:szCs w:val="12"/>
              </w:rPr>
            </w:pPr>
            <w:r>
              <w:rPr>
                <w:sz w:val="12"/>
                <w:szCs w:val="12"/>
              </w:rPr>
              <w:t>72,00000</w:t>
            </w:r>
          </w:p>
        </w:tc>
      </w:tr>
      <w:tr w:rsidR="0094177E" w14:paraId="08786073" w14:textId="77777777" w:rsidTr="0039398F">
        <w:tc>
          <w:tcPr>
            <w:tcW w:w="5380" w:type="dxa"/>
            <w:shd w:val="clear" w:color="auto" w:fill="auto"/>
            <w:vAlign w:val="bottom"/>
            <w:hideMark/>
          </w:tcPr>
          <w:p w14:paraId="250E6E26" w14:textId="77777777" w:rsidR="0094177E" w:rsidRDefault="0094177E">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480" w:type="dxa"/>
            <w:shd w:val="clear" w:color="auto" w:fill="auto"/>
            <w:vAlign w:val="bottom"/>
            <w:hideMark/>
          </w:tcPr>
          <w:p w14:paraId="35A469D1"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7F7C51BC" w14:textId="77777777" w:rsidR="0094177E" w:rsidRDefault="0094177E">
            <w:pPr>
              <w:jc w:val="center"/>
              <w:rPr>
                <w:sz w:val="12"/>
                <w:szCs w:val="12"/>
              </w:rPr>
            </w:pPr>
            <w:r>
              <w:rPr>
                <w:sz w:val="12"/>
                <w:szCs w:val="12"/>
              </w:rPr>
              <w:t>02</w:t>
            </w:r>
          </w:p>
        </w:tc>
        <w:tc>
          <w:tcPr>
            <w:tcW w:w="440" w:type="dxa"/>
            <w:shd w:val="clear" w:color="auto" w:fill="auto"/>
            <w:noWrap/>
            <w:vAlign w:val="bottom"/>
            <w:hideMark/>
          </w:tcPr>
          <w:p w14:paraId="5F589F31"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65E00B6A" w14:textId="77777777" w:rsidR="0094177E" w:rsidRDefault="0094177E">
            <w:pPr>
              <w:jc w:val="center"/>
              <w:rPr>
                <w:sz w:val="12"/>
                <w:szCs w:val="12"/>
              </w:rPr>
            </w:pPr>
            <w:r>
              <w:rPr>
                <w:sz w:val="12"/>
                <w:szCs w:val="12"/>
              </w:rPr>
              <w:t xml:space="preserve">01 8 </w:t>
            </w:r>
            <w:proofErr w:type="gramStart"/>
            <w:r>
              <w:rPr>
                <w:sz w:val="12"/>
                <w:szCs w:val="12"/>
              </w:rPr>
              <w:t>01  51180</w:t>
            </w:r>
            <w:proofErr w:type="gramEnd"/>
          </w:p>
        </w:tc>
        <w:tc>
          <w:tcPr>
            <w:tcW w:w="520" w:type="dxa"/>
            <w:shd w:val="clear" w:color="auto" w:fill="auto"/>
            <w:noWrap/>
            <w:vAlign w:val="bottom"/>
            <w:hideMark/>
          </w:tcPr>
          <w:p w14:paraId="5F22E1EF"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58427466" w14:textId="77777777" w:rsidR="0094177E" w:rsidRDefault="0094177E">
            <w:pPr>
              <w:jc w:val="center"/>
              <w:rPr>
                <w:sz w:val="12"/>
                <w:szCs w:val="12"/>
              </w:rPr>
            </w:pPr>
            <w:r>
              <w:rPr>
                <w:sz w:val="12"/>
                <w:szCs w:val="12"/>
              </w:rPr>
              <w:t>8,80000</w:t>
            </w:r>
          </w:p>
        </w:tc>
      </w:tr>
      <w:tr w:rsidR="0094177E" w14:paraId="11DBAB95" w14:textId="77777777" w:rsidTr="0039398F">
        <w:tc>
          <w:tcPr>
            <w:tcW w:w="5380" w:type="dxa"/>
            <w:shd w:val="clear" w:color="auto" w:fill="auto"/>
            <w:vAlign w:val="bottom"/>
            <w:hideMark/>
          </w:tcPr>
          <w:p w14:paraId="0D18C4C4" w14:textId="77777777" w:rsidR="0094177E" w:rsidRDefault="0094177E">
            <w:pPr>
              <w:rPr>
                <w:sz w:val="12"/>
                <w:szCs w:val="12"/>
              </w:rPr>
            </w:pPr>
            <w:r>
              <w:rPr>
                <w:sz w:val="12"/>
                <w:szCs w:val="12"/>
              </w:rPr>
              <w:t xml:space="preserve">Мероприятия в сфере защиты населения от чрезвычайных ситуаций и пожаров в рамках основного </w:t>
            </w:r>
            <w:proofErr w:type="spellStart"/>
            <w:r>
              <w:rPr>
                <w:sz w:val="12"/>
                <w:szCs w:val="12"/>
              </w:rPr>
              <w:t>мероприятия"Предотвращение</w:t>
            </w:r>
            <w:proofErr w:type="spellEnd"/>
            <w:r>
              <w:rPr>
                <w:sz w:val="12"/>
                <w:szCs w:val="12"/>
              </w:rPr>
              <w:t xml:space="preserve"> чрезвычайных ситуаций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480" w:type="dxa"/>
            <w:shd w:val="clear" w:color="auto" w:fill="auto"/>
            <w:vAlign w:val="bottom"/>
            <w:hideMark/>
          </w:tcPr>
          <w:p w14:paraId="0A415465"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074F5B38" w14:textId="77777777" w:rsidR="0094177E" w:rsidRDefault="0094177E">
            <w:pPr>
              <w:jc w:val="center"/>
              <w:rPr>
                <w:sz w:val="12"/>
                <w:szCs w:val="12"/>
              </w:rPr>
            </w:pPr>
            <w:r>
              <w:rPr>
                <w:sz w:val="12"/>
                <w:szCs w:val="12"/>
              </w:rPr>
              <w:t>03</w:t>
            </w:r>
          </w:p>
        </w:tc>
        <w:tc>
          <w:tcPr>
            <w:tcW w:w="440" w:type="dxa"/>
            <w:shd w:val="clear" w:color="auto" w:fill="auto"/>
            <w:noWrap/>
            <w:vAlign w:val="bottom"/>
            <w:hideMark/>
          </w:tcPr>
          <w:p w14:paraId="0A6B337C" w14:textId="77777777" w:rsidR="0094177E" w:rsidRDefault="0094177E">
            <w:pPr>
              <w:jc w:val="center"/>
              <w:rPr>
                <w:sz w:val="12"/>
                <w:szCs w:val="12"/>
              </w:rPr>
            </w:pPr>
            <w:r>
              <w:rPr>
                <w:sz w:val="12"/>
                <w:szCs w:val="12"/>
              </w:rPr>
              <w:t>09</w:t>
            </w:r>
          </w:p>
        </w:tc>
        <w:tc>
          <w:tcPr>
            <w:tcW w:w="1360" w:type="dxa"/>
            <w:shd w:val="clear" w:color="auto" w:fill="auto"/>
            <w:noWrap/>
            <w:vAlign w:val="bottom"/>
            <w:hideMark/>
          </w:tcPr>
          <w:p w14:paraId="4DA2E21B" w14:textId="77777777" w:rsidR="0094177E" w:rsidRDefault="0094177E">
            <w:pPr>
              <w:jc w:val="center"/>
              <w:rPr>
                <w:sz w:val="12"/>
                <w:szCs w:val="12"/>
              </w:rPr>
            </w:pPr>
            <w:r>
              <w:rPr>
                <w:sz w:val="12"/>
                <w:szCs w:val="12"/>
              </w:rPr>
              <w:t>01 1 01 71430</w:t>
            </w:r>
          </w:p>
        </w:tc>
        <w:tc>
          <w:tcPr>
            <w:tcW w:w="520" w:type="dxa"/>
            <w:shd w:val="clear" w:color="auto" w:fill="auto"/>
            <w:noWrap/>
            <w:vAlign w:val="bottom"/>
            <w:hideMark/>
          </w:tcPr>
          <w:p w14:paraId="7CC8F946"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450FFFF8" w14:textId="77777777" w:rsidR="0094177E" w:rsidRDefault="0094177E">
            <w:pPr>
              <w:jc w:val="center"/>
              <w:rPr>
                <w:sz w:val="12"/>
                <w:szCs w:val="12"/>
              </w:rPr>
            </w:pPr>
            <w:r>
              <w:rPr>
                <w:sz w:val="12"/>
                <w:szCs w:val="12"/>
              </w:rPr>
              <w:t>2,50000</w:t>
            </w:r>
          </w:p>
        </w:tc>
      </w:tr>
      <w:tr w:rsidR="0094177E" w14:paraId="486D92B8" w14:textId="77777777" w:rsidTr="0039398F">
        <w:tc>
          <w:tcPr>
            <w:tcW w:w="5380" w:type="dxa"/>
            <w:shd w:val="clear" w:color="auto" w:fill="auto"/>
            <w:vAlign w:val="bottom"/>
            <w:hideMark/>
          </w:tcPr>
          <w:p w14:paraId="3352287B" w14:textId="77777777" w:rsidR="0094177E" w:rsidRDefault="0094177E">
            <w:pPr>
              <w:rPr>
                <w:sz w:val="12"/>
                <w:szCs w:val="12"/>
              </w:rPr>
            </w:pPr>
            <w:r>
              <w:rPr>
                <w:sz w:val="12"/>
                <w:szCs w:val="12"/>
              </w:rPr>
              <w:t xml:space="preserve">Выполнение других расходных обязательств в рамках основного мероприятия "Осуществление </w:t>
            </w:r>
            <w:r>
              <w:rPr>
                <w:sz w:val="12"/>
                <w:szCs w:val="12"/>
              </w:rPr>
              <w:t xml:space="preserve">мероприятий в области гражданской обороны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480" w:type="dxa"/>
            <w:shd w:val="clear" w:color="auto" w:fill="auto"/>
            <w:vAlign w:val="bottom"/>
            <w:hideMark/>
          </w:tcPr>
          <w:p w14:paraId="71E7B6BF"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615AA2D7" w14:textId="77777777" w:rsidR="0094177E" w:rsidRDefault="0094177E">
            <w:pPr>
              <w:jc w:val="center"/>
              <w:rPr>
                <w:sz w:val="12"/>
                <w:szCs w:val="12"/>
              </w:rPr>
            </w:pPr>
            <w:r>
              <w:rPr>
                <w:sz w:val="12"/>
                <w:szCs w:val="12"/>
              </w:rPr>
              <w:t>03</w:t>
            </w:r>
          </w:p>
        </w:tc>
        <w:tc>
          <w:tcPr>
            <w:tcW w:w="440" w:type="dxa"/>
            <w:shd w:val="clear" w:color="auto" w:fill="auto"/>
            <w:noWrap/>
            <w:vAlign w:val="bottom"/>
            <w:hideMark/>
          </w:tcPr>
          <w:p w14:paraId="6D25E9D8" w14:textId="77777777" w:rsidR="0094177E" w:rsidRDefault="0094177E">
            <w:pPr>
              <w:jc w:val="center"/>
              <w:rPr>
                <w:sz w:val="12"/>
                <w:szCs w:val="12"/>
              </w:rPr>
            </w:pPr>
            <w:r>
              <w:rPr>
                <w:sz w:val="12"/>
                <w:szCs w:val="12"/>
              </w:rPr>
              <w:t>09</w:t>
            </w:r>
          </w:p>
        </w:tc>
        <w:tc>
          <w:tcPr>
            <w:tcW w:w="1360" w:type="dxa"/>
            <w:shd w:val="clear" w:color="auto" w:fill="auto"/>
            <w:noWrap/>
            <w:vAlign w:val="bottom"/>
            <w:hideMark/>
          </w:tcPr>
          <w:p w14:paraId="6288F835" w14:textId="77777777" w:rsidR="0094177E" w:rsidRDefault="0094177E">
            <w:pPr>
              <w:jc w:val="center"/>
              <w:rPr>
                <w:sz w:val="12"/>
                <w:szCs w:val="12"/>
              </w:rPr>
            </w:pPr>
            <w:r>
              <w:rPr>
                <w:sz w:val="12"/>
                <w:szCs w:val="12"/>
              </w:rPr>
              <w:t>01 1 03 70200</w:t>
            </w:r>
          </w:p>
        </w:tc>
        <w:tc>
          <w:tcPr>
            <w:tcW w:w="520" w:type="dxa"/>
            <w:shd w:val="clear" w:color="auto" w:fill="auto"/>
            <w:noWrap/>
            <w:vAlign w:val="bottom"/>
            <w:hideMark/>
          </w:tcPr>
          <w:p w14:paraId="3BA6E318"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0C62E165" w14:textId="77777777" w:rsidR="0094177E" w:rsidRDefault="0094177E">
            <w:pPr>
              <w:jc w:val="center"/>
              <w:rPr>
                <w:sz w:val="12"/>
                <w:szCs w:val="12"/>
              </w:rPr>
            </w:pPr>
            <w:r>
              <w:rPr>
                <w:sz w:val="12"/>
                <w:szCs w:val="12"/>
              </w:rPr>
              <w:t>2,00000</w:t>
            </w:r>
          </w:p>
        </w:tc>
      </w:tr>
      <w:tr w:rsidR="0094177E" w14:paraId="3BE637AE" w14:textId="77777777" w:rsidTr="0039398F">
        <w:tc>
          <w:tcPr>
            <w:tcW w:w="5380" w:type="dxa"/>
            <w:shd w:val="clear" w:color="auto" w:fill="auto"/>
            <w:vAlign w:val="bottom"/>
            <w:hideMark/>
          </w:tcPr>
          <w:p w14:paraId="2EA26B12" w14:textId="77777777" w:rsidR="0094177E" w:rsidRDefault="0094177E">
            <w:pPr>
              <w:rPr>
                <w:sz w:val="12"/>
                <w:szCs w:val="12"/>
              </w:rPr>
            </w:pPr>
            <w:r>
              <w:rPr>
                <w:sz w:val="12"/>
                <w:szCs w:val="12"/>
              </w:rPr>
              <w:t xml:space="preserve">Расходы на безвозмездные перечисления некоммерческим  организациям в рамках основного </w:t>
            </w:r>
            <w:proofErr w:type="spellStart"/>
            <w:r>
              <w:rPr>
                <w:sz w:val="12"/>
                <w:szCs w:val="12"/>
              </w:rPr>
              <w:t>мероприятия"Обеспечение</w:t>
            </w:r>
            <w:proofErr w:type="spellEnd"/>
            <w:r>
              <w:rPr>
                <w:sz w:val="12"/>
                <w:szCs w:val="12"/>
              </w:rPr>
              <w:t xml:space="preserve"> первичных мер пожарной безопасности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(Предоставление субсидий бюджетным, автономным учреждениям и иным некоммерческим организациям) </w:t>
            </w:r>
          </w:p>
        </w:tc>
        <w:tc>
          <w:tcPr>
            <w:tcW w:w="480" w:type="dxa"/>
            <w:shd w:val="clear" w:color="auto" w:fill="auto"/>
            <w:vAlign w:val="bottom"/>
            <w:hideMark/>
          </w:tcPr>
          <w:p w14:paraId="27F25D4B"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17F1D23A" w14:textId="77777777" w:rsidR="0094177E" w:rsidRDefault="0094177E">
            <w:pPr>
              <w:jc w:val="center"/>
              <w:rPr>
                <w:sz w:val="12"/>
                <w:szCs w:val="12"/>
              </w:rPr>
            </w:pPr>
            <w:r>
              <w:rPr>
                <w:sz w:val="12"/>
                <w:szCs w:val="12"/>
              </w:rPr>
              <w:t>03</w:t>
            </w:r>
          </w:p>
        </w:tc>
        <w:tc>
          <w:tcPr>
            <w:tcW w:w="440" w:type="dxa"/>
            <w:shd w:val="clear" w:color="auto" w:fill="auto"/>
            <w:noWrap/>
            <w:vAlign w:val="bottom"/>
            <w:hideMark/>
          </w:tcPr>
          <w:p w14:paraId="331AB597" w14:textId="77777777" w:rsidR="0094177E" w:rsidRDefault="0094177E">
            <w:pPr>
              <w:jc w:val="center"/>
              <w:rPr>
                <w:sz w:val="12"/>
                <w:szCs w:val="12"/>
              </w:rPr>
            </w:pPr>
            <w:r>
              <w:rPr>
                <w:sz w:val="12"/>
                <w:szCs w:val="12"/>
              </w:rPr>
              <w:t>10</w:t>
            </w:r>
          </w:p>
        </w:tc>
        <w:tc>
          <w:tcPr>
            <w:tcW w:w="1360" w:type="dxa"/>
            <w:shd w:val="clear" w:color="auto" w:fill="auto"/>
            <w:noWrap/>
            <w:vAlign w:val="bottom"/>
            <w:hideMark/>
          </w:tcPr>
          <w:p w14:paraId="22B53660" w14:textId="77777777" w:rsidR="0094177E" w:rsidRDefault="0094177E">
            <w:pPr>
              <w:jc w:val="center"/>
              <w:rPr>
                <w:sz w:val="12"/>
                <w:szCs w:val="12"/>
              </w:rPr>
            </w:pPr>
            <w:r>
              <w:rPr>
                <w:sz w:val="12"/>
                <w:szCs w:val="12"/>
              </w:rPr>
              <w:t>01 1 02 71440</w:t>
            </w:r>
          </w:p>
        </w:tc>
        <w:tc>
          <w:tcPr>
            <w:tcW w:w="520" w:type="dxa"/>
            <w:shd w:val="clear" w:color="auto" w:fill="auto"/>
            <w:noWrap/>
            <w:vAlign w:val="bottom"/>
            <w:hideMark/>
          </w:tcPr>
          <w:p w14:paraId="1CF3D685" w14:textId="77777777" w:rsidR="0094177E" w:rsidRDefault="0094177E">
            <w:pPr>
              <w:jc w:val="center"/>
              <w:rPr>
                <w:sz w:val="12"/>
                <w:szCs w:val="12"/>
              </w:rPr>
            </w:pPr>
            <w:r>
              <w:rPr>
                <w:sz w:val="12"/>
                <w:szCs w:val="12"/>
              </w:rPr>
              <w:t>600</w:t>
            </w:r>
          </w:p>
        </w:tc>
        <w:tc>
          <w:tcPr>
            <w:tcW w:w="1300" w:type="dxa"/>
            <w:shd w:val="clear" w:color="auto" w:fill="auto"/>
            <w:vAlign w:val="bottom"/>
            <w:hideMark/>
          </w:tcPr>
          <w:p w14:paraId="51797765" w14:textId="77777777" w:rsidR="0094177E" w:rsidRDefault="0094177E">
            <w:pPr>
              <w:jc w:val="center"/>
              <w:rPr>
                <w:sz w:val="12"/>
                <w:szCs w:val="12"/>
              </w:rPr>
            </w:pPr>
            <w:r>
              <w:rPr>
                <w:sz w:val="12"/>
                <w:szCs w:val="12"/>
              </w:rPr>
              <w:t>492,89800</w:t>
            </w:r>
          </w:p>
        </w:tc>
      </w:tr>
      <w:tr w:rsidR="0094177E" w14:paraId="4FB03C8D" w14:textId="77777777" w:rsidTr="0039398F">
        <w:tc>
          <w:tcPr>
            <w:tcW w:w="5380" w:type="dxa"/>
            <w:shd w:val="clear" w:color="auto" w:fill="auto"/>
            <w:vAlign w:val="bottom"/>
            <w:hideMark/>
          </w:tcPr>
          <w:p w14:paraId="09F2EDD3" w14:textId="77777777" w:rsidR="0094177E" w:rsidRDefault="0094177E">
            <w:pPr>
              <w:rPr>
                <w:sz w:val="12"/>
                <w:szCs w:val="12"/>
              </w:rPr>
            </w:pPr>
            <w:r>
              <w:rPr>
                <w:sz w:val="12"/>
                <w:szCs w:val="12"/>
              </w:rPr>
              <w:t xml:space="preserve">Выполнение других расходных обязательств в рамках основного мероприятия "Профилактика преступности, обеспечение необходимых условий для безопасной </w:t>
            </w:r>
            <w:proofErr w:type="spellStart"/>
            <w:r>
              <w:rPr>
                <w:sz w:val="12"/>
                <w:szCs w:val="12"/>
              </w:rPr>
              <w:t>жизнидеятельности</w:t>
            </w:r>
            <w:proofErr w:type="spellEnd"/>
            <w:r>
              <w:rPr>
                <w:sz w:val="12"/>
                <w:szCs w:val="12"/>
              </w:rPr>
              <w:t xml:space="preserve"> и устойчивого социального развития"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480" w:type="dxa"/>
            <w:shd w:val="clear" w:color="auto" w:fill="auto"/>
            <w:vAlign w:val="bottom"/>
            <w:hideMark/>
          </w:tcPr>
          <w:p w14:paraId="479A6270"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08BF31AA" w14:textId="77777777" w:rsidR="0094177E" w:rsidRDefault="0094177E">
            <w:pPr>
              <w:jc w:val="center"/>
              <w:rPr>
                <w:sz w:val="12"/>
                <w:szCs w:val="12"/>
              </w:rPr>
            </w:pPr>
            <w:r>
              <w:rPr>
                <w:sz w:val="12"/>
                <w:szCs w:val="12"/>
              </w:rPr>
              <w:t>03</w:t>
            </w:r>
          </w:p>
        </w:tc>
        <w:tc>
          <w:tcPr>
            <w:tcW w:w="440" w:type="dxa"/>
            <w:shd w:val="clear" w:color="auto" w:fill="auto"/>
            <w:noWrap/>
            <w:vAlign w:val="bottom"/>
            <w:hideMark/>
          </w:tcPr>
          <w:p w14:paraId="29E10B78" w14:textId="77777777" w:rsidR="0094177E" w:rsidRDefault="0094177E">
            <w:pPr>
              <w:jc w:val="center"/>
              <w:rPr>
                <w:sz w:val="12"/>
                <w:szCs w:val="12"/>
              </w:rPr>
            </w:pPr>
            <w:r>
              <w:rPr>
                <w:sz w:val="12"/>
                <w:szCs w:val="12"/>
              </w:rPr>
              <w:t>14</w:t>
            </w:r>
          </w:p>
        </w:tc>
        <w:tc>
          <w:tcPr>
            <w:tcW w:w="1360" w:type="dxa"/>
            <w:shd w:val="clear" w:color="auto" w:fill="auto"/>
            <w:noWrap/>
            <w:vAlign w:val="bottom"/>
            <w:hideMark/>
          </w:tcPr>
          <w:p w14:paraId="3981C3B9" w14:textId="77777777" w:rsidR="0094177E" w:rsidRDefault="0094177E">
            <w:pPr>
              <w:jc w:val="center"/>
              <w:rPr>
                <w:sz w:val="12"/>
                <w:szCs w:val="12"/>
              </w:rPr>
            </w:pPr>
            <w:r>
              <w:rPr>
                <w:sz w:val="12"/>
                <w:szCs w:val="12"/>
              </w:rPr>
              <w:t>01 1 04 70200</w:t>
            </w:r>
          </w:p>
        </w:tc>
        <w:tc>
          <w:tcPr>
            <w:tcW w:w="520" w:type="dxa"/>
            <w:shd w:val="clear" w:color="auto" w:fill="auto"/>
            <w:noWrap/>
            <w:vAlign w:val="bottom"/>
            <w:hideMark/>
          </w:tcPr>
          <w:p w14:paraId="423E74D6"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71150D68" w14:textId="77777777" w:rsidR="0094177E" w:rsidRDefault="0094177E">
            <w:pPr>
              <w:jc w:val="center"/>
              <w:rPr>
                <w:sz w:val="12"/>
                <w:szCs w:val="12"/>
              </w:rPr>
            </w:pPr>
            <w:r>
              <w:rPr>
                <w:sz w:val="12"/>
                <w:szCs w:val="12"/>
              </w:rPr>
              <w:t>23,00000</w:t>
            </w:r>
          </w:p>
        </w:tc>
      </w:tr>
      <w:tr w:rsidR="0094177E" w14:paraId="3098C2F0" w14:textId="77777777" w:rsidTr="0039398F">
        <w:tc>
          <w:tcPr>
            <w:tcW w:w="5380" w:type="dxa"/>
            <w:shd w:val="clear" w:color="auto" w:fill="auto"/>
            <w:vAlign w:val="bottom"/>
            <w:hideMark/>
          </w:tcPr>
          <w:p w14:paraId="370FCB1C" w14:textId="77777777" w:rsidR="0094177E" w:rsidRDefault="0094177E">
            <w:pPr>
              <w:rPr>
                <w:sz w:val="12"/>
                <w:szCs w:val="12"/>
              </w:rPr>
            </w:pPr>
            <w:r>
              <w:rPr>
                <w:sz w:val="12"/>
                <w:szCs w:val="12"/>
              </w:rPr>
              <w:t xml:space="preserve">Мероприятия по развитию сети автомобильных дорог общего пользования </w:t>
            </w:r>
            <w:proofErr w:type="spellStart"/>
            <w:r>
              <w:rPr>
                <w:sz w:val="12"/>
                <w:szCs w:val="12"/>
              </w:rPr>
              <w:t>месного</w:t>
            </w:r>
            <w:proofErr w:type="spellEnd"/>
            <w:r>
              <w:rPr>
                <w:sz w:val="12"/>
                <w:szCs w:val="12"/>
              </w:rPr>
              <w:t xml:space="preserve"> значения  в рамках основного мероприятия "Сохранение и совершенствование сети автомобильных дорог местного значения" </w:t>
            </w:r>
            <w:proofErr w:type="spellStart"/>
            <w:r>
              <w:rPr>
                <w:sz w:val="12"/>
                <w:szCs w:val="12"/>
              </w:rPr>
              <w:t>подпрограммы"Осуществление</w:t>
            </w:r>
            <w:proofErr w:type="spellEnd"/>
            <w:r>
              <w:rPr>
                <w:sz w:val="12"/>
                <w:szCs w:val="12"/>
              </w:rPr>
              <w:t xml:space="preserve"> дорожной деятельности в отношении автомобильных дорог местного значения в границах населенных пунктов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в период 2014-2022 годов" (Закупка товаров, работ и услуг для государственных (муниципальных) </w:t>
            </w:r>
            <w:r>
              <w:rPr>
                <w:sz w:val="12"/>
                <w:szCs w:val="12"/>
              </w:rPr>
              <w:lastRenderedPageBreak/>
              <w:t xml:space="preserve">нужд) </w:t>
            </w:r>
          </w:p>
        </w:tc>
        <w:tc>
          <w:tcPr>
            <w:tcW w:w="480" w:type="dxa"/>
            <w:shd w:val="clear" w:color="auto" w:fill="auto"/>
            <w:vAlign w:val="bottom"/>
            <w:hideMark/>
          </w:tcPr>
          <w:p w14:paraId="73EFBB7F" w14:textId="77777777" w:rsidR="0094177E" w:rsidRDefault="0094177E">
            <w:pPr>
              <w:jc w:val="center"/>
              <w:rPr>
                <w:sz w:val="12"/>
                <w:szCs w:val="12"/>
              </w:rPr>
            </w:pPr>
            <w:r>
              <w:rPr>
                <w:sz w:val="12"/>
                <w:szCs w:val="12"/>
              </w:rPr>
              <w:lastRenderedPageBreak/>
              <w:t>914</w:t>
            </w:r>
          </w:p>
        </w:tc>
        <w:tc>
          <w:tcPr>
            <w:tcW w:w="420" w:type="dxa"/>
            <w:shd w:val="clear" w:color="auto" w:fill="auto"/>
            <w:noWrap/>
            <w:vAlign w:val="bottom"/>
            <w:hideMark/>
          </w:tcPr>
          <w:p w14:paraId="4EF8FE88" w14:textId="77777777" w:rsidR="0094177E" w:rsidRDefault="0094177E">
            <w:pPr>
              <w:jc w:val="center"/>
              <w:rPr>
                <w:sz w:val="12"/>
                <w:szCs w:val="12"/>
              </w:rPr>
            </w:pPr>
            <w:r>
              <w:rPr>
                <w:sz w:val="12"/>
                <w:szCs w:val="12"/>
              </w:rPr>
              <w:t>04</w:t>
            </w:r>
          </w:p>
        </w:tc>
        <w:tc>
          <w:tcPr>
            <w:tcW w:w="440" w:type="dxa"/>
            <w:shd w:val="clear" w:color="auto" w:fill="auto"/>
            <w:noWrap/>
            <w:vAlign w:val="bottom"/>
            <w:hideMark/>
          </w:tcPr>
          <w:p w14:paraId="414989F0" w14:textId="77777777" w:rsidR="0094177E" w:rsidRDefault="0094177E">
            <w:pPr>
              <w:jc w:val="center"/>
              <w:rPr>
                <w:sz w:val="12"/>
                <w:szCs w:val="12"/>
              </w:rPr>
            </w:pPr>
            <w:r>
              <w:rPr>
                <w:sz w:val="12"/>
                <w:szCs w:val="12"/>
              </w:rPr>
              <w:t>09</w:t>
            </w:r>
          </w:p>
        </w:tc>
        <w:tc>
          <w:tcPr>
            <w:tcW w:w="1360" w:type="dxa"/>
            <w:shd w:val="clear" w:color="auto" w:fill="auto"/>
            <w:noWrap/>
            <w:vAlign w:val="bottom"/>
            <w:hideMark/>
          </w:tcPr>
          <w:p w14:paraId="3D3D908F" w14:textId="77777777" w:rsidR="0094177E" w:rsidRDefault="0094177E">
            <w:pPr>
              <w:jc w:val="center"/>
              <w:rPr>
                <w:sz w:val="12"/>
                <w:szCs w:val="12"/>
              </w:rPr>
            </w:pPr>
            <w:r>
              <w:rPr>
                <w:sz w:val="12"/>
                <w:szCs w:val="12"/>
              </w:rPr>
              <w:t xml:space="preserve">01 5 </w:t>
            </w:r>
            <w:proofErr w:type="gramStart"/>
            <w:r>
              <w:rPr>
                <w:sz w:val="12"/>
                <w:szCs w:val="12"/>
              </w:rPr>
              <w:t>01  71290</w:t>
            </w:r>
            <w:proofErr w:type="gramEnd"/>
          </w:p>
        </w:tc>
        <w:tc>
          <w:tcPr>
            <w:tcW w:w="520" w:type="dxa"/>
            <w:shd w:val="clear" w:color="auto" w:fill="auto"/>
            <w:noWrap/>
            <w:vAlign w:val="bottom"/>
            <w:hideMark/>
          </w:tcPr>
          <w:p w14:paraId="7DDF85A7"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0317515B" w14:textId="77777777" w:rsidR="0094177E" w:rsidRDefault="0094177E">
            <w:pPr>
              <w:jc w:val="center"/>
              <w:rPr>
                <w:sz w:val="12"/>
                <w:szCs w:val="12"/>
              </w:rPr>
            </w:pPr>
            <w:r>
              <w:rPr>
                <w:sz w:val="12"/>
                <w:szCs w:val="12"/>
              </w:rPr>
              <w:t>0,00000</w:t>
            </w:r>
          </w:p>
        </w:tc>
      </w:tr>
      <w:tr w:rsidR="0094177E" w14:paraId="4BB5969F" w14:textId="77777777" w:rsidTr="0039398F">
        <w:tc>
          <w:tcPr>
            <w:tcW w:w="5380" w:type="dxa"/>
            <w:shd w:val="clear" w:color="auto" w:fill="auto"/>
            <w:vAlign w:val="bottom"/>
            <w:hideMark/>
          </w:tcPr>
          <w:p w14:paraId="6F7B317A" w14:textId="77777777" w:rsidR="0094177E" w:rsidRDefault="0094177E">
            <w:pPr>
              <w:rPr>
                <w:sz w:val="12"/>
                <w:szCs w:val="12"/>
              </w:rPr>
            </w:pPr>
            <w:r>
              <w:rPr>
                <w:sz w:val="12"/>
                <w:szCs w:val="12"/>
              </w:rPr>
              <w:t xml:space="preserve">Расходы на обустройство общественного пространства за счет субсидий местным бюджетам в рамках основного мероприятия "Обустройство общественного пространства - сквера «Романтиков», находящегося по адресу: Воронежская область, Павловский район, с. Большая Казинка, ул. Советская, 82а"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годы"  (Закупка товаров, работ и услуг для государственных (муниципальных) нужд) </w:t>
            </w:r>
          </w:p>
        </w:tc>
        <w:tc>
          <w:tcPr>
            <w:tcW w:w="480" w:type="dxa"/>
            <w:shd w:val="clear" w:color="auto" w:fill="auto"/>
            <w:vAlign w:val="bottom"/>
            <w:hideMark/>
          </w:tcPr>
          <w:p w14:paraId="64260051"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20E70BF4" w14:textId="77777777" w:rsidR="0094177E" w:rsidRDefault="0094177E">
            <w:pPr>
              <w:jc w:val="center"/>
              <w:rPr>
                <w:sz w:val="12"/>
                <w:szCs w:val="12"/>
              </w:rPr>
            </w:pPr>
            <w:r>
              <w:rPr>
                <w:sz w:val="12"/>
                <w:szCs w:val="12"/>
              </w:rPr>
              <w:t>04</w:t>
            </w:r>
          </w:p>
        </w:tc>
        <w:tc>
          <w:tcPr>
            <w:tcW w:w="440" w:type="dxa"/>
            <w:shd w:val="clear" w:color="auto" w:fill="auto"/>
            <w:noWrap/>
            <w:vAlign w:val="bottom"/>
            <w:hideMark/>
          </w:tcPr>
          <w:p w14:paraId="5AC25207" w14:textId="77777777" w:rsidR="0094177E" w:rsidRDefault="0094177E">
            <w:pPr>
              <w:jc w:val="center"/>
              <w:rPr>
                <w:sz w:val="12"/>
                <w:szCs w:val="12"/>
              </w:rPr>
            </w:pPr>
            <w:r>
              <w:rPr>
                <w:sz w:val="12"/>
                <w:szCs w:val="12"/>
              </w:rPr>
              <w:t>12</w:t>
            </w:r>
          </w:p>
        </w:tc>
        <w:tc>
          <w:tcPr>
            <w:tcW w:w="1360" w:type="dxa"/>
            <w:shd w:val="clear" w:color="auto" w:fill="auto"/>
            <w:noWrap/>
            <w:vAlign w:val="bottom"/>
            <w:hideMark/>
          </w:tcPr>
          <w:p w14:paraId="6BD1ADD5" w14:textId="77777777" w:rsidR="0094177E" w:rsidRDefault="0094177E">
            <w:pPr>
              <w:jc w:val="center"/>
              <w:rPr>
                <w:sz w:val="12"/>
                <w:szCs w:val="12"/>
              </w:rPr>
            </w:pPr>
            <w:r>
              <w:rPr>
                <w:sz w:val="12"/>
                <w:szCs w:val="12"/>
              </w:rPr>
              <w:t>01 3 13 S8520</w:t>
            </w:r>
          </w:p>
        </w:tc>
        <w:tc>
          <w:tcPr>
            <w:tcW w:w="520" w:type="dxa"/>
            <w:shd w:val="clear" w:color="auto" w:fill="auto"/>
            <w:noWrap/>
            <w:vAlign w:val="bottom"/>
            <w:hideMark/>
          </w:tcPr>
          <w:p w14:paraId="6606B5AB"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2A74538A" w14:textId="77777777" w:rsidR="0094177E" w:rsidRDefault="0094177E">
            <w:pPr>
              <w:jc w:val="center"/>
              <w:rPr>
                <w:sz w:val="12"/>
                <w:szCs w:val="12"/>
              </w:rPr>
            </w:pPr>
            <w:r>
              <w:rPr>
                <w:sz w:val="12"/>
                <w:szCs w:val="12"/>
              </w:rPr>
              <w:t>0,00000</w:t>
            </w:r>
          </w:p>
        </w:tc>
      </w:tr>
      <w:tr w:rsidR="0094177E" w14:paraId="6B29CB21" w14:textId="77777777" w:rsidTr="0039398F">
        <w:tc>
          <w:tcPr>
            <w:tcW w:w="5380" w:type="dxa"/>
            <w:shd w:val="clear" w:color="auto" w:fill="auto"/>
            <w:vAlign w:val="bottom"/>
            <w:hideMark/>
          </w:tcPr>
          <w:p w14:paraId="1060222A" w14:textId="77777777" w:rsidR="0094177E" w:rsidRDefault="0094177E">
            <w:pPr>
              <w:rPr>
                <w:sz w:val="12"/>
                <w:szCs w:val="12"/>
              </w:rPr>
            </w:pPr>
            <w:r>
              <w:rPr>
                <w:sz w:val="12"/>
                <w:szCs w:val="12"/>
              </w:rPr>
              <w:t xml:space="preserve">Расходы на благоустройство территории сельского поселения  в рамках основного мероприятия "Поддержка и развитие ТОС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480" w:type="dxa"/>
            <w:shd w:val="clear" w:color="auto" w:fill="auto"/>
            <w:vAlign w:val="bottom"/>
            <w:hideMark/>
          </w:tcPr>
          <w:p w14:paraId="530B54E9"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74C55C90" w14:textId="77777777" w:rsidR="0094177E" w:rsidRDefault="0094177E">
            <w:pPr>
              <w:jc w:val="center"/>
              <w:rPr>
                <w:sz w:val="12"/>
                <w:szCs w:val="12"/>
              </w:rPr>
            </w:pPr>
            <w:r>
              <w:rPr>
                <w:sz w:val="12"/>
                <w:szCs w:val="12"/>
              </w:rPr>
              <w:t>05</w:t>
            </w:r>
          </w:p>
        </w:tc>
        <w:tc>
          <w:tcPr>
            <w:tcW w:w="440" w:type="dxa"/>
            <w:shd w:val="clear" w:color="auto" w:fill="auto"/>
            <w:noWrap/>
            <w:vAlign w:val="bottom"/>
            <w:hideMark/>
          </w:tcPr>
          <w:p w14:paraId="527CEC0F"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1D78DD15" w14:textId="77777777" w:rsidR="0094177E" w:rsidRDefault="0094177E">
            <w:pPr>
              <w:jc w:val="center"/>
              <w:rPr>
                <w:sz w:val="12"/>
                <w:szCs w:val="12"/>
              </w:rPr>
            </w:pPr>
            <w:r>
              <w:rPr>
                <w:sz w:val="12"/>
                <w:szCs w:val="12"/>
              </w:rPr>
              <w:t>01 3 12 78610</w:t>
            </w:r>
          </w:p>
        </w:tc>
        <w:tc>
          <w:tcPr>
            <w:tcW w:w="520" w:type="dxa"/>
            <w:shd w:val="clear" w:color="auto" w:fill="auto"/>
            <w:noWrap/>
            <w:vAlign w:val="bottom"/>
            <w:hideMark/>
          </w:tcPr>
          <w:p w14:paraId="40C63C1B"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0FFCAA9C" w14:textId="77777777" w:rsidR="0094177E" w:rsidRDefault="0094177E">
            <w:pPr>
              <w:jc w:val="center"/>
              <w:rPr>
                <w:sz w:val="12"/>
                <w:szCs w:val="12"/>
              </w:rPr>
            </w:pPr>
            <w:r>
              <w:rPr>
                <w:sz w:val="12"/>
                <w:szCs w:val="12"/>
              </w:rPr>
              <w:t>150,00000</w:t>
            </w:r>
          </w:p>
        </w:tc>
      </w:tr>
      <w:tr w:rsidR="0094177E" w14:paraId="57B79464" w14:textId="77777777" w:rsidTr="0039398F">
        <w:tc>
          <w:tcPr>
            <w:tcW w:w="5380" w:type="dxa"/>
            <w:shd w:val="clear" w:color="auto" w:fill="auto"/>
            <w:vAlign w:val="bottom"/>
            <w:hideMark/>
          </w:tcPr>
          <w:p w14:paraId="3D62B47D" w14:textId="77777777" w:rsidR="0094177E" w:rsidRDefault="0094177E">
            <w:pPr>
              <w:rPr>
                <w:sz w:val="12"/>
                <w:szCs w:val="12"/>
              </w:rPr>
            </w:pPr>
            <w:r>
              <w:rPr>
                <w:sz w:val="12"/>
                <w:szCs w:val="12"/>
              </w:rPr>
              <w:t xml:space="preserve">Расходы на организацию и  проведение оплачиваемых общественных работ по  благоустройству в рамках основного мероприятия "Благоустройство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в период 2014-2022 годов" (Закупка товаров, работ и услуг для государственных (муниципальных) нужд) </w:t>
            </w:r>
          </w:p>
        </w:tc>
        <w:tc>
          <w:tcPr>
            <w:tcW w:w="480" w:type="dxa"/>
            <w:shd w:val="clear" w:color="auto" w:fill="auto"/>
            <w:vAlign w:val="bottom"/>
            <w:hideMark/>
          </w:tcPr>
          <w:p w14:paraId="0EB2F0DC"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01CEEC69" w14:textId="77777777" w:rsidR="0094177E" w:rsidRDefault="0094177E">
            <w:pPr>
              <w:jc w:val="center"/>
              <w:rPr>
                <w:sz w:val="12"/>
                <w:szCs w:val="12"/>
              </w:rPr>
            </w:pPr>
            <w:r>
              <w:rPr>
                <w:sz w:val="12"/>
                <w:szCs w:val="12"/>
              </w:rPr>
              <w:t>04</w:t>
            </w:r>
          </w:p>
        </w:tc>
        <w:tc>
          <w:tcPr>
            <w:tcW w:w="440" w:type="dxa"/>
            <w:shd w:val="clear" w:color="auto" w:fill="auto"/>
            <w:noWrap/>
            <w:vAlign w:val="bottom"/>
            <w:hideMark/>
          </w:tcPr>
          <w:p w14:paraId="7A502C5E" w14:textId="77777777" w:rsidR="0094177E" w:rsidRDefault="0094177E">
            <w:pPr>
              <w:jc w:val="center"/>
              <w:rPr>
                <w:sz w:val="12"/>
                <w:szCs w:val="12"/>
              </w:rPr>
            </w:pPr>
            <w:r>
              <w:rPr>
                <w:sz w:val="12"/>
                <w:szCs w:val="12"/>
              </w:rPr>
              <w:t>12</w:t>
            </w:r>
          </w:p>
        </w:tc>
        <w:tc>
          <w:tcPr>
            <w:tcW w:w="1360" w:type="dxa"/>
            <w:shd w:val="clear" w:color="auto" w:fill="auto"/>
            <w:noWrap/>
            <w:vAlign w:val="bottom"/>
            <w:hideMark/>
          </w:tcPr>
          <w:p w14:paraId="70C30324" w14:textId="77777777" w:rsidR="0094177E" w:rsidRDefault="0094177E">
            <w:pPr>
              <w:jc w:val="center"/>
              <w:rPr>
                <w:sz w:val="12"/>
                <w:szCs w:val="12"/>
              </w:rPr>
            </w:pPr>
            <w:r>
              <w:rPr>
                <w:sz w:val="12"/>
                <w:szCs w:val="12"/>
              </w:rPr>
              <w:t>01 3 08 78430</w:t>
            </w:r>
          </w:p>
        </w:tc>
        <w:tc>
          <w:tcPr>
            <w:tcW w:w="520" w:type="dxa"/>
            <w:shd w:val="clear" w:color="auto" w:fill="auto"/>
            <w:noWrap/>
            <w:vAlign w:val="bottom"/>
            <w:hideMark/>
          </w:tcPr>
          <w:p w14:paraId="045C69B4"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684FC7F9" w14:textId="77777777" w:rsidR="0094177E" w:rsidRDefault="0094177E">
            <w:pPr>
              <w:jc w:val="center"/>
              <w:rPr>
                <w:sz w:val="12"/>
                <w:szCs w:val="12"/>
              </w:rPr>
            </w:pPr>
            <w:r>
              <w:rPr>
                <w:sz w:val="12"/>
                <w:szCs w:val="12"/>
              </w:rPr>
              <w:t>10,45200</w:t>
            </w:r>
          </w:p>
        </w:tc>
      </w:tr>
      <w:tr w:rsidR="0094177E" w14:paraId="6400CFB9" w14:textId="77777777" w:rsidTr="0039398F">
        <w:tc>
          <w:tcPr>
            <w:tcW w:w="5380" w:type="dxa"/>
            <w:shd w:val="clear" w:color="auto" w:fill="auto"/>
            <w:vAlign w:val="bottom"/>
            <w:hideMark/>
          </w:tcPr>
          <w:p w14:paraId="38C4A09D" w14:textId="77777777" w:rsidR="0094177E" w:rsidRDefault="0094177E">
            <w:pPr>
              <w:rPr>
                <w:sz w:val="12"/>
                <w:szCs w:val="12"/>
              </w:rPr>
            </w:pPr>
            <w:r>
              <w:rPr>
                <w:sz w:val="12"/>
                <w:szCs w:val="12"/>
              </w:rPr>
              <w:t xml:space="preserve">Расходы на благоустройство мест массового отдыха населения городских и сельских поселений в рамках  основного мероприятия "Благоустройство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w:t>
            </w:r>
            <w:r>
              <w:rPr>
                <w:sz w:val="12"/>
                <w:szCs w:val="12"/>
              </w:rPr>
              <w:t xml:space="preserve">нужд) </w:t>
            </w:r>
          </w:p>
        </w:tc>
        <w:tc>
          <w:tcPr>
            <w:tcW w:w="480" w:type="dxa"/>
            <w:shd w:val="clear" w:color="auto" w:fill="auto"/>
            <w:vAlign w:val="bottom"/>
            <w:hideMark/>
          </w:tcPr>
          <w:p w14:paraId="6A526A2B"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76BFEA3B" w14:textId="77777777" w:rsidR="0094177E" w:rsidRDefault="0094177E">
            <w:pPr>
              <w:jc w:val="center"/>
              <w:rPr>
                <w:sz w:val="12"/>
                <w:szCs w:val="12"/>
              </w:rPr>
            </w:pPr>
            <w:r>
              <w:rPr>
                <w:sz w:val="12"/>
                <w:szCs w:val="12"/>
              </w:rPr>
              <w:t>05</w:t>
            </w:r>
          </w:p>
        </w:tc>
        <w:tc>
          <w:tcPr>
            <w:tcW w:w="440" w:type="dxa"/>
            <w:shd w:val="clear" w:color="auto" w:fill="auto"/>
            <w:noWrap/>
            <w:vAlign w:val="bottom"/>
            <w:hideMark/>
          </w:tcPr>
          <w:p w14:paraId="3B89C7E1"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2FC5D2B0" w14:textId="77777777" w:rsidR="0094177E" w:rsidRDefault="0094177E">
            <w:pPr>
              <w:jc w:val="center"/>
              <w:rPr>
                <w:sz w:val="12"/>
                <w:szCs w:val="12"/>
              </w:rPr>
            </w:pPr>
            <w:r>
              <w:rPr>
                <w:sz w:val="12"/>
                <w:szCs w:val="12"/>
              </w:rPr>
              <w:t>01 3 08 78520</w:t>
            </w:r>
          </w:p>
        </w:tc>
        <w:tc>
          <w:tcPr>
            <w:tcW w:w="520" w:type="dxa"/>
            <w:shd w:val="clear" w:color="auto" w:fill="auto"/>
            <w:noWrap/>
            <w:vAlign w:val="bottom"/>
            <w:hideMark/>
          </w:tcPr>
          <w:p w14:paraId="53307C82"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06256783" w14:textId="77777777" w:rsidR="0094177E" w:rsidRDefault="0094177E">
            <w:pPr>
              <w:jc w:val="center"/>
              <w:rPr>
                <w:sz w:val="12"/>
                <w:szCs w:val="12"/>
              </w:rPr>
            </w:pPr>
            <w:r>
              <w:rPr>
                <w:sz w:val="12"/>
                <w:szCs w:val="12"/>
              </w:rPr>
              <w:t>198,60000</w:t>
            </w:r>
          </w:p>
        </w:tc>
      </w:tr>
      <w:tr w:rsidR="0094177E" w14:paraId="2D58429B" w14:textId="77777777" w:rsidTr="0039398F">
        <w:tc>
          <w:tcPr>
            <w:tcW w:w="5380" w:type="dxa"/>
            <w:shd w:val="clear" w:color="auto" w:fill="auto"/>
            <w:vAlign w:val="bottom"/>
            <w:hideMark/>
          </w:tcPr>
          <w:p w14:paraId="0E2DE2D2" w14:textId="77777777" w:rsidR="0094177E" w:rsidRDefault="0094177E">
            <w:pPr>
              <w:rPr>
                <w:sz w:val="12"/>
                <w:szCs w:val="12"/>
              </w:rPr>
            </w:pPr>
            <w:r>
              <w:rPr>
                <w:sz w:val="12"/>
                <w:szCs w:val="12"/>
              </w:rPr>
              <w:t xml:space="preserve">Расходы на обеспечение сохранности и ремонт военно-мемориальных объектов   в рамках  основного мероприятия "Ремонт и содержание в чистоте военно-мемориальных объектов"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480" w:type="dxa"/>
            <w:shd w:val="clear" w:color="auto" w:fill="auto"/>
            <w:vAlign w:val="bottom"/>
            <w:hideMark/>
          </w:tcPr>
          <w:p w14:paraId="11635A60"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2B8EBE50" w14:textId="77777777" w:rsidR="0094177E" w:rsidRDefault="0094177E">
            <w:pPr>
              <w:jc w:val="center"/>
              <w:rPr>
                <w:sz w:val="12"/>
                <w:szCs w:val="12"/>
              </w:rPr>
            </w:pPr>
            <w:r>
              <w:rPr>
                <w:sz w:val="12"/>
                <w:szCs w:val="12"/>
              </w:rPr>
              <w:t>05</w:t>
            </w:r>
          </w:p>
        </w:tc>
        <w:tc>
          <w:tcPr>
            <w:tcW w:w="440" w:type="dxa"/>
            <w:shd w:val="clear" w:color="auto" w:fill="auto"/>
            <w:noWrap/>
            <w:vAlign w:val="bottom"/>
            <w:hideMark/>
          </w:tcPr>
          <w:p w14:paraId="1E27C7B3"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7724E030" w14:textId="77777777" w:rsidR="0094177E" w:rsidRDefault="0094177E">
            <w:pPr>
              <w:jc w:val="center"/>
              <w:rPr>
                <w:sz w:val="12"/>
                <w:szCs w:val="12"/>
              </w:rPr>
            </w:pPr>
            <w:r>
              <w:rPr>
                <w:sz w:val="12"/>
                <w:szCs w:val="12"/>
              </w:rPr>
              <w:t>01 3 09 78530</w:t>
            </w:r>
          </w:p>
        </w:tc>
        <w:tc>
          <w:tcPr>
            <w:tcW w:w="520" w:type="dxa"/>
            <w:shd w:val="clear" w:color="auto" w:fill="auto"/>
            <w:noWrap/>
            <w:vAlign w:val="bottom"/>
            <w:hideMark/>
          </w:tcPr>
          <w:p w14:paraId="5CB97A30"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52915AE1" w14:textId="77777777" w:rsidR="0094177E" w:rsidRDefault="0094177E">
            <w:pPr>
              <w:jc w:val="center"/>
              <w:rPr>
                <w:sz w:val="12"/>
                <w:szCs w:val="12"/>
              </w:rPr>
            </w:pPr>
            <w:r>
              <w:rPr>
                <w:sz w:val="12"/>
                <w:szCs w:val="12"/>
              </w:rPr>
              <w:t>10,00000</w:t>
            </w:r>
          </w:p>
        </w:tc>
      </w:tr>
      <w:tr w:rsidR="0094177E" w14:paraId="0797C2E5" w14:textId="77777777" w:rsidTr="0039398F">
        <w:tc>
          <w:tcPr>
            <w:tcW w:w="5380" w:type="dxa"/>
            <w:shd w:val="clear" w:color="auto" w:fill="auto"/>
            <w:vAlign w:val="bottom"/>
            <w:hideMark/>
          </w:tcPr>
          <w:p w14:paraId="2DFFF81F" w14:textId="77777777" w:rsidR="0094177E" w:rsidRDefault="0094177E">
            <w:pPr>
              <w:rPr>
                <w:sz w:val="12"/>
                <w:szCs w:val="12"/>
              </w:rPr>
            </w:pPr>
            <w:r>
              <w:rPr>
                <w:sz w:val="12"/>
                <w:szCs w:val="12"/>
              </w:rPr>
              <w:t xml:space="preserve">Расходы на благоустройство территории сельского поселения  в рамках основного мероприятия "Повышение уровня состояния благоустройства территории поселения, способствующего комфортной </w:t>
            </w:r>
            <w:proofErr w:type="spellStart"/>
            <w:r>
              <w:rPr>
                <w:sz w:val="12"/>
                <w:szCs w:val="12"/>
              </w:rPr>
              <w:t>жизнидеятельности</w:t>
            </w:r>
            <w:proofErr w:type="spellEnd"/>
            <w:r>
              <w:rPr>
                <w:sz w:val="12"/>
                <w:szCs w:val="12"/>
              </w:rPr>
              <w:t xml:space="preserve"> населения"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480" w:type="dxa"/>
            <w:shd w:val="clear" w:color="auto" w:fill="auto"/>
            <w:vAlign w:val="bottom"/>
            <w:hideMark/>
          </w:tcPr>
          <w:p w14:paraId="4FDE7F7F"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25CE1ADB" w14:textId="77777777" w:rsidR="0094177E" w:rsidRDefault="0094177E">
            <w:pPr>
              <w:jc w:val="center"/>
              <w:rPr>
                <w:sz w:val="12"/>
                <w:szCs w:val="12"/>
              </w:rPr>
            </w:pPr>
            <w:r>
              <w:rPr>
                <w:sz w:val="12"/>
                <w:szCs w:val="12"/>
              </w:rPr>
              <w:t>05</w:t>
            </w:r>
          </w:p>
        </w:tc>
        <w:tc>
          <w:tcPr>
            <w:tcW w:w="440" w:type="dxa"/>
            <w:shd w:val="clear" w:color="auto" w:fill="auto"/>
            <w:noWrap/>
            <w:vAlign w:val="bottom"/>
            <w:hideMark/>
          </w:tcPr>
          <w:p w14:paraId="6EE916BA"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7F19CF3C" w14:textId="77777777" w:rsidR="0094177E" w:rsidRDefault="0094177E">
            <w:pPr>
              <w:jc w:val="center"/>
              <w:rPr>
                <w:sz w:val="12"/>
                <w:szCs w:val="12"/>
              </w:rPr>
            </w:pPr>
            <w:r>
              <w:rPr>
                <w:sz w:val="12"/>
                <w:szCs w:val="12"/>
              </w:rPr>
              <w:t>01 3 01 78610</w:t>
            </w:r>
          </w:p>
        </w:tc>
        <w:tc>
          <w:tcPr>
            <w:tcW w:w="520" w:type="dxa"/>
            <w:shd w:val="clear" w:color="auto" w:fill="auto"/>
            <w:noWrap/>
            <w:vAlign w:val="bottom"/>
            <w:hideMark/>
          </w:tcPr>
          <w:p w14:paraId="1C301FC5"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7D3F7C7D" w14:textId="77777777" w:rsidR="0094177E" w:rsidRDefault="0094177E">
            <w:pPr>
              <w:jc w:val="center"/>
              <w:rPr>
                <w:sz w:val="12"/>
                <w:szCs w:val="12"/>
              </w:rPr>
            </w:pPr>
            <w:r>
              <w:rPr>
                <w:sz w:val="12"/>
                <w:szCs w:val="12"/>
              </w:rPr>
              <w:t>3,00000</w:t>
            </w:r>
          </w:p>
        </w:tc>
      </w:tr>
      <w:tr w:rsidR="0094177E" w14:paraId="2EA438E7" w14:textId="77777777" w:rsidTr="0039398F">
        <w:tc>
          <w:tcPr>
            <w:tcW w:w="5380" w:type="dxa"/>
            <w:shd w:val="clear" w:color="auto" w:fill="auto"/>
            <w:vAlign w:val="bottom"/>
            <w:hideMark/>
          </w:tcPr>
          <w:p w14:paraId="641C8BDA" w14:textId="77777777" w:rsidR="0094177E" w:rsidRDefault="0094177E">
            <w:pPr>
              <w:rPr>
                <w:sz w:val="12"/>
                <w:szCs w:val="12"/>
              </w:rPr>
            </w:pPr>
            <w:r>
              <w:rPr>
                <w:sz w:val="12"/>
                <w:szCs w:val="12"/>
              </w:rPr>
              <w:t xml:space="preserve">Расходы на благоустройство территории сельского </w:t>
            </w:r>
            <w:proofErr w:type="gramStart"/>
            <w:r>
              <w:rPr>
                <w:sz w:val="12"/>
                <w:szCs w:val="12"/>
              </w:rPr>
              <w:t>поселения  в</w:t>
            </w:r>
            <w:proofErr w:type="gramEnd"/>
            <w:r>
              <w:rPr>
                <w:sz w:val="12"/>
                <w:szCs w:val="12"/>
              </w:rPr>
              <w:t xml:space="preserve"> рамках основного мероприятия "Озеленение поселения"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480" w:type="dxa"/>
            <w:shd w:val="clear" w:color="auto" w:fill="auto"/>
            <w:vAlign w:val="bottom"/>
            <w:hideMark/>
          </w:tcPr>
          <w:p w14:paraId="362E2108"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22B60CE5" w14:textId="77777777" w:rsidR="0094177E" w:rsidRDefault="0094177E">
            <w:pPr>
              <w:jc w:val="center"/>
              <w:rPr>
                <w:sz w:val="12"/>
                <w:szCs w:val="12"/>
              </w:rPr>
            </w:pPr>
            <w:r>
              <w:rPr>
                <w:sz w:val="12"/>
                <w:szCs w:val="12"/>
              </w:rPr>
              <w:t>05</w:t>
            </w:r>
          </w:p>
        </w:tc>
        <w:tc>
          <w:tcPr>
            <w:tcW w:w="440" w:type="dxa"/>
            <w:shd w:val="clear" w:color="auto" w:fill="auto"/>
            <w:noWrap/>
            <w:vAlign w:val="bottom"/>
            <w:hideMark/>
          </w:tcPr>
          <w:p w14:paraId="3D1970A1"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14029640" w14:textId="77777777" w:rsidR="0094177E" w:rsidRDefault="0094177E">
            <w:pPr>
              <w:jc w:val="center"/>
              <w:rPr>
                <w:sz w:val="12"/>
                <w:szCs w:val="12"/>
              </w:rPr>
            </w:pPr>
            <w:r>
              <w:rPr>
                <w:sz w:val="12"/>
                <w:szCs w:val="12"/>
              </w:rPr>
              <w:t>01 3 03 78610</w:t>
            </w:r>
          </w:p>
        </w:tc>
        <w:tc>
          <w:tcPr>
            <w:tcW w:w="520" w:type="dxa"/>
            <w:shd w:val="clear" w:color="auto" w:fill="auto"/>
            <w:noWrap/>
            <w:vAlign w:val="bottom"/>
            <w:hideMark/>
          </w:tcPr>
          <w:p w14:paraId="424ACCD9"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4AA17221" w14:textId="77777777" w:rsidR="0094177E" w:rsidRDefault="0094177E">
            <w:pPr>
              <w:jc w:val="center"/>
              <w:rPr>
                <w:sz w:val="12"/>
                <w:szCs w:val="12"/>
              </w:rPr>
            </w:pPr>
            <w:r>
              <w:rPr>
                <w:sz w:val="12"/>
                <w:szCs w:val="12"/>
              </w:rPr>
              <w:t>1,00000</w:t>
            </w:r>
          </w:p>
        </w:tc>
      </w:tr>
      <w:tr w:rsidR="0094177E" w14:paraId="2B1CE948" w14:textId="77777777" w:rsidTr="0039398F">
        <w:tc>
          <w:tcPr>
            <w:tcW w:w="5380" w:type="dxa"/>
            <w:shd w:val="clear" w:color="auto" w:fill="auto"/>
            <w:vAlign w:val="bottom"/>
            <w:hideMark/>
          </w:tcPr>
          <w:p w14:paraId="6D27B262" w14:textId="77777777" w:rsidR="0094177E" w:rsidRDefault="0094177E">
            <w:pPr>
              <w:rPr>
                <w:sz w:val="12"/>
                <w:szCs w:val="12"/>
              </w:rPr>
            </w:pPr>
            <w:r>
              <w:rPr>
                <w:sz w:val="12"/>
                <w:szCs w:val="12"/>
              </w:rPr>
              <w:t xml:space="preserve">Расходы на благоустройство территории сельского поселения  в рамках основного мероприятия "Сохранение и содержание памятников истории, культуры и искусства"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480" w:type="dxa"/>
            <w:shd w:val="clear" w:color="auto" w:fill="auto"/>
            <w:vAlign w:val="bottom"/>
            <w:hideMark/>
          </w:tcPr>
          <w:p w14:paraId="26F349D9"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5E64C134" w14:textId="77777777" w:rsidR="0094177E" w:rsidRDefault="0094177E">
            <w:pPr>
              <w:jc w:val="center"/>
              <w:rPr>
                <w:sz w:val="12"/>
                <w:szCs w:val="12"/>
              </w:rPr>
            </w:pPr>
            <w:r>
              <w:rPr>
                <w:sz w:val="12"/>
                <w:szCs w:val="12"/>
              </w:rPr>
              <w:t>05</w:t>
            </w:r>
          </w:p>
        </w:tc>
        <w:tc>
          <w:tcPr>
            <w:tcW w:w="440" w:type="dxa"/>
            <w:shd w:val="clear" w:color="auto" w:fill="auto"/>
            <w:noWrap/>
            <w:vAlign w:val="bottom"/>
            <w:hideMark/>
          </w:tcPr>
          <w:p w14:paraId="5A54CAA5"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01EF0538" w14:textId="77777777" w:rsidR="0094177E" w:rsidRDefault="0094177E">
            <w:pPr>
              <w:jc w:val="center"/>
              <w:rPr>
                <w:sz w:val="12"/>
                <w:szCs w:val="12"/>
              </w:rPr>
            </w:pPr>
            <w:r>
              <w:rPr>
                <w:sz w:val="12"/>
                <w:szCs w:val="12"/>
              </w:rPr>
              <w:t>01 3 06 78610</w:t>
            </w:r>
          </w:p>
        </w:tc>
        <w:tc>
          <w:tcPr>
            <w:tcW w:w="520" w:type="dxa"/>
            <w:shd w:val="clear" w:color="auto" w:fill="auto"/>
            <w:noWrap/>
            <w:vAlign w:val="bottom"/>
            <w:hideMark/>
          </w:tcPr>
          <w:p w14:paraId="49A7F0B0"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4AC96462" w14:textId="77777777" w:rsidR="0094177E" w:rsidRDefault="0094177E">
            <w:pPr>
              <w:jc w:val="center"/>
              <w:rPr>
                <w:sz w:val="12"/>
                <w:szCs w:val="12"/>
              </w:rPr>
            </w:pPr>
            <w:r>
              <w:rPr>
                <w:sz w:val="12"/>
                <w:szCs w:val="12"/>
              </w:rPr>
              <w:t>1,00000</w:t>
            </w:r>
          </w:p>
        </w:tc>
      </w:tr>
      <w:tr w:rsidR="0094177E" w14:paraId="27E9E34A" w14:textId="77777777" w:rsidTr="0039398F">
        <w:tc>
          <w:tcPr>
            <w:tcW w:w="5380" w:type="dxa"/>
            <w:shd w:val="clear" w:color="auto" w:fill="auto"/>
            <w:vAlign w:val="bottom"/>
            <w:hideMark/>
          </w:tcPr>
          <w:p w14:paraId="0F2E354B" w14:textId="77777777" w:rsidR="0094177E" w:rsidRDefault="0094177E">
            <w:pPr>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lastRenderedPageBreak/>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480" w:type="dxa"/>
            <w:shd w:val="clear" w:color="auto" w:fill="auto"/>
            <w:vAlign w:val="bottom"/>
            <w:hideMark/>
          </w:tcPr>
          <w:p w14:paraId="7ABF3251" w14:textId="77777777" w:rsidR="0094177E" w:rsidRDefault="0094177E">
            <w:pPr>
              <w:jc w:val="center"/>
              <w:rPr>
                <w:sz w:val="12"/>
                <w:szCs w:val="12"/>
              </w:rPr>
            </w:pPr>
            <w:r>
              <w:rPr>
                <w:sz w:val="12"/>
                <w:szCs w:val="12"/>
              </w:rPr>
              <w:lastRenderedPageBreak/>
              <w:t>914</w:t>
            </w:r>
          </w:p>
        </w:tc>
        <w:tc>
          <w:tcPr>
            <w:tcW w:w="420" w:type="dxa"/>
            <w:shd w:val="clear" w:color="auto" w:fill="auto"/>
            <w:noWrap/>
            <w:vAlign w:val="bottom"/>
            <w:hideMark/>
          </w:tcPr>
          <w:p w14:paraId="13FA56D9" w14:textId="77777777" w:rsidR="0094177E" w:rsidRDefault="0094177E">
            <w:pPr>
              <w:jc w:val="center"/>
              <w:rPr>
                <w:sz w:val="12"/>
                <w:szCs w:val="12"/>
              </w:rPr>
            </w:pPr>
            <w:r>
              <w:rPr>
                <w:sz w:val="12"/>
                <w:szCs w:val="12"/>
              </w:rPr>
              <w:t>05</w:t>
            </w:r>
          </w:p>
        </w:tc>
        <w:tc>
          <w:tcPr>
            <w:tcW w:w="440" w:type="dxa"/>
            <w:shd w:val="clear" w:color="auto" w:fill="auto"/>
            <w:noWrap/>
            <w:vAlign w:val="bottom"/>
            <w:hideMark/>
          </w:tcPr>
          <w:p w14:paraId="05E27B68"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5CA4FD93" w14:textId="77777777" w:rsidR="0094177E" w:rsidRDefault="0094177E">
            <w:pPr>
              <w:jc w:val="center"/>
              <w:rPr>
                <w:sz w:val="12"/>
                <w:szCs w:val="12"/>
              </w:rPr>
            </w:pPr>
            <w:r>
              <w:rPr>
                <w:sz w:val="12"/>
                <w:szCs w:val="12"/>
              </w:rPr>
              <w:t>01 3 02 78670</w:t>
            </w:r>
          </w:p>
        </w:tc>
        <w:tc>
          <w:tcPr>
            <w:tcW w:w="520" w:type="dxa"/>
            <w:shd w:val="clear" w:color="auto" w:fill="auto"/>
            <w:noWrap/>
            <w:vAlign w:val="bottom"/>
            <w:hideMark/>
          </w:tcPr>
          <w:p w14:paraId="40A0E477"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776990EE" w14:textId="77777777" w:rsidR="0094177E" w:rsidRDefault="0094177E">
            <w:pPr>
              <w:jc w:val="center"/>
              <w:rPr>
                <w:sz w:val="12"/>
                <w:szCs w:val="12"/>
              </w:rPr>
            </w:pPr>
            <w:r>
              <w:rPr>
                <w:sz w:val="12"/>
                <w:szCs w:val="12"/>
              </w:rPr>
              <w:t>164,00000</w:t>
            </w:r>
          </w:p>
        </w:tc>
      </w:tr>
      <w:tr w:rsidR="0094177E" w14:paraId="48A83514" w14:textId="77777777" w:rsidTr="0039398F">
        <w:tc>
          <w:tcPr>
            <w:tcW w:w="5380" w:type="dxa"/>
            <w:shd w:val="clear" w:color="auto" w:fill="auto"/>
            <w:vAlign w:val="bottom"/>
            <w:hideMark/>
          </w:tcPr>
          <w:p w14:paraId="52C145DA" w14:textId="77777777" w:rsidR="0094177E" w:rsidRDefault="0094177E">
            <w:pPr>
              <w:rPr>
                <w:sz w:val="12"/>
                <w:szCs w:val="12"/>
              </w:rPr>
            </w:pPr>
            <w:r>
              <w:rPr>
                <w:sz w:val="12"/>
                <w:szCs w:val="12"/>
              </w:rPr>
              <w:t xml:space="preserve">Расходы на уличное освещение за счет субсидий местным бюджетам в рамках основного мероприятия "Оплата электроэнергии по уличному освещению"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480" w:type="dxa"/>
            <w:shd w:val="clear" w:color="auto" w:fill="auto"/>
            <w:vAlign w:val="bottom"/>
            <w:hideMark/>
          </w:tcPr>
          <w:p w14:paraId="5BA1B055"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64F69B8C" w14:textId="77777777" w:rsidR="0094177E" w:rsidRDefault="0094177E">
            <w:pPr>
              <w:jc w:val="center"/>
              <w:rPr>
                <w:sz w:val="12"/>
                <w:szCs w:val="12"/>
              </w:rPr>
            </w:pPr>
            <w:r>
              <w:rPr>
                <w:sz w:val="12"/>
                <w:szCs w:val="12"/>
              </w:rPr>
              <w:t>05</w:t>
            </w:r>
          </w:p>
        </w:tc>
        <w:tc>
          <w:tcPr>
            <w:tcW w:w="440" w:type="dxa"/>
            <w:shd w:val="clear" w:color="auto" w:fill="auto"/>
            <w:noWrap/>
            <w:vAlign w:val="bottom"/>
            <w:hideMark/>
          </w:tcPr>
          <w:p w14:paraId="63BA2E90"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789928F2" w14:textId="77777777" w:rsidR="0094177E" w:rsidRDefault="0094177E">
            <w:pPr>
              <w:jc w:val="center"/>
              <w:rPr>
                <w:sz w:val="12"/>
                <w:szCs w:val="12"/>
              </w:rPr>
            </w:pPr>
            <w:r>
              <w:rPr>
                <w:sz w:val="12"/>
                <w:szCs w:val="12"/>
              </w:rPr>
              <w:t>01 3 07 S8670</w:t>
            </w:r>
          </w:p>
        </w:tc>
        <w:tc>
          <w:tcPr>
            <w:tcW w:w="520" w:type="dxa"/>
            <w:shd w:val="clear" w:color="auto" w:fill="auto"/>
            <w:noWrap/>
            <w:vAlign w:val="bottom"/>
            <w:hideMark/>
          </w:tcPr>
          <w:p w14:paraId="26C4B591"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637633A5" w14:textId="77777777" w:rsidR="0094177E" w:rsidRDefault="0094177E">
            <w:pPr>
              <w:jc w:val="center"/>
              <w:rPr>
                <w:sz w:val="12"/>
                <w:szCs w:val="12"/>
              </w:rPr>
            </w:pPr>
            <w:r>
              <w:rPr>
                <w:sz w:val="12"/>
                <w:szCs w:val="12"/>
              </w:rPr>
              <w:t>0,00000</w:t>
            </w:r>
          </w:p>
        </w:tc>
      </w:tr>
      <w:tr w:rsidR="0094177E" w14:paraId="65436F3E" w14:textId="77777777" w:rsidTr="0039398F">
        <w:tc>
          <w:tcPr>
            <w:tcW w:w="5380" w:type="dxa"/>
            <w:shd w:val="clear" w:color="auto" w:fill="auto"/>
            <w:vAlign w:val="bottom"/>
            <w:hideMark/>
          </w:tcPr>
          <w:p w14:paraId="78092EEE" w14:textId="77777777" w:rsidR="0094177E" w:rsidRDefault="0094177E">
            <w:pPr>
              <w:rPr>
                <w:sz w:val="12"/>
                <w:szCs w:val="12"/>
              </w:rPr>
            </w:pPr>
            <w:r>
              <w:rPr>
                <w:sz w:val="12"/>
                <w:szCs w:val="12"/>
              </w:rPr>
              <w:t>Расходы на уличное освещение (</w:t>
            </w:r>
            <w:proofErr w:type="spellStart"/>
            <w:r>
              <w:rPr>
                <w:sz w:val="12"/>
                <w:szCs w:val="12"/>
              </w:rPr>
              <w:t>софинансирование</w:t>
            </w:r>
            <w:proofErr w:type="spellEnd"/>
            <w:r>
              <w:rPr>
                <w:sz w:val="12"/>
                <w:szCs w:val="12"/>
              </w:rPr>
              <w:t xml:space="preserve">) в рамках основного мероприятия "Оплата электроэнергии по уличному освещению"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480" w:type="dxa"/>
            <w:shd w:val="clear" w:color="auto" w:fill="auto"/>
            <w:vAlign w:val="bottom"/>
            <w:hideMark/>
          </w:tcPr>
          <w:p w14:paraId="135A6B88"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0EDBF8AE" w14:textId="77777777" w:rsidR="0094177E" w:rsidRDefault="0094177E">
            <w:pPr>
              <w:jc w:val="center"/>
              <w:rPr>
                <w:sz w:val="12"/>
                <w:szCs w:val="12"/>
              </w:rPr>
            </w:pPr>
            <w:r>
              <w:rPr>
                <w:sz w:val="12"/>
                <w:szCs w:val="12"/>
              </w:rPr>
              <w:t>05</w:t>
            </w:r>
          </w:p>
        </w:tc>
        <w:tc>
          <w:tcPr>
            <w:tcW w:w="440" w:type="dxa"/>
            <w:shd w:val="clear" w:color="auto" w:fill="auto"/>
            <w:noWrap/>
            <w:vAlign w:val="bottom"/>
            <w:hideMark/>
          </w:tcPr>
          <w:p w14:paraId="27DFEE80"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54CD5C52" w14:textId="77777777" w:rsidR="0094177E" w:rsidRDefault="0094177E">
            <w:pPr>
              <w:jc w:val="center"/>
              <w:rPr>
                <w:sz w:val="12"/>
                <w:szCs w:val="12"/>
              </w:rPr>
            </w:pPr>
            <w:r>
              <w:rPr>
                <w:sz w:val="12"/>
                <w:szCs w:val="12"/>
              </w:rPr>
              <w:t>01 3 07 S8670</w:t>
            </w:r>
          </w:p>
        </w:tc>
        <w:tc>
          <w:tcPr>
            <w:tcW w:w="520" w:type="dxa"/>
            <w:shd w:val="clear" w:color="auto" w:fill="auto"/>
            <w:noWrap/>
            <w:vAlign w:val="bottom"/>
            <w:hideMark/>
          </w:tcPr>
          <w:p w14:paraId="655B9BFD"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067C2FD3" w14:textId="77777777" w:rsidR="0094177E" w:rsidRDefault="0094177E">
            <w:pPr>
              <w:jc w:val="center"/>
              <w:rPr>
                <w:sz w:val="12"/>
                <w:szCs w:val="12"/>
              </w:rPr>
            </w:pPr>
            <w:r>
              <w:rPr>
                <w:sz w:val="12"/>
                <w:szCs w:val="12"/>
              </w:rPr>
              <w:t>30,00000</w:t>
            </w:r>
          </w:p>
        </w:tc>
      </w:tr>
      <w:tr w:rsidR="0094177E" w14:paraId="7B3764E2" w14:textId="77777777" w:rsidTr="0039398F">
        <w:tc>
          <w:tcPr>
            <w:tcW w:w="5380" w:type="dxa"/>
            <w:shd w:val="clear" w:color="auto" w:fill="auto"/>
            <w:vAlign w:val="bottom"/>
            <w:hideMark/>
          </w:tcPr>
          <w:p w14:paraId="670F8333" w14:textId="77777777" w:rsidR="0094177E" w:rsidRDefault="0094177E">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w:t>
            </w:r>
            <w:proofErr w:type="spellStart"/>
            <w:r>
              <w:rPr>
                <w:sz w:val="12"/>
                <w:szCs w:val="12"/>
              </w:rPr>
              <w:t>электроснабжении"подпрограммы</w:t>
            </w:r>
            <w:proofErr w:type="spellEnd"/>
            <w:r>
              <w:rPr>
                <w:sz w:val="12"/>
                <w:szCs w:val="12"/>
              </w:rPr>
              <w:t xml:space="preserve">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480" w:type="dxa"/>
            <w:shd w:val="clear" w:color="auto" w:fill="auto"/>
            <w:vAlign w:val="bottom"/>
            <w:hideMark/>
          </w:tcPr>
          <w:p w14:paraId="59292806"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1AF1489F" w14:textId="77777777" w:rsidR="0094177E" w:rsidRDefault="0094177E">
            <w:pPr>
              <w:jc w:val="center"/>
              <w:rPr>
                <w:sz w:val="12"/>
                <w:szCs w:val="12"/>
              </w:rPr>
            </w:pPr>
            <w:r>
              <w:rPr>
                <w:sz w:val="12"/>
                <w:szCs w:val="12"/>
              </w:rPr>
              <w:t>05</w:t>
            </w:r>
          </w:p>
        </w:tc>
        <w:tc>
          <w:tcPr>
            <w:tcW w:w="440" w:type="dxa"/>
            <w:shd w:val="clear" w:color="auto" w:fill="auto"/>
            <w:noWrap/>
            <w:vAlign w:val="bottom"/>
            <w:hideMark/>
          </w:tcPr>
          <w:p w14:paraId="357BB874"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666018EC" w14:textId="77777777" w:rsidR="0094177E" w:rsidRDefault="0094177E">
            <w:pPr>
              <w:jc w:val="center"/>
              <w:rPr>
                <w:sz w:val="12"/>
                <w:szCs w:val="12"/>
              </w:rPr>
            </w:pPr>
            <w:r>
              <w:rPr>
                <w:sz w:val="12"/>
                <w:szCs w:val="12"/>
              </w:rPr>
              <w:t>01 6 01 71220</w:t>
            </w:r>
          </w:p>
        </w:tc>
        <w:tc>
          <w:tcPr>
            <w:tcW w:w="520" w:type="dxa"/>
            <w:shd w:val="clear" w:color="auto" w:fill="auto"/>
            <w:noWrap/>
            <w:vAlign w:val="bottom"/>
            <w:hideMark/>
          </w:tcPr>
          <w:p w14:paraId="0FA90D53"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6370D8BB" w14:textId="77777777" w:rsidR="0094177E" w:rsidRDefault="0094177E">
            <w:pPr>
              <w:jc w:val="center"/>
              <w:rPr>
                <w:sz w:val="12"/>
                <w:szCs w:val="12"/>
              </w:rPr>
            </w:pPr>
            <w:r>
              <w:rPr>
                <w:sz w:val="12"/>
                <w:szCs w:val="12"/>
              </w:rPr>
              <w:t>1,00000</w:t>
            </w:r>
          </w:p>
        </w:tc>
      </w:tr>
      <w:tr w:rsidR="0094177E" w14:paraId="3E53DEB9" w14:textId="77777777" w:rsidTr="0039398F">
        <w:tc>
          <w:tcPr>
            <w:tcW w:w="5380" w:type="dxa"/>
            <w:shd w:val="clear" w:color="auto" w:fill="auto"/>
            <w:vAlign w:val="bottom"/>
            <w:hideMark/>
          </w:tcPr>
          <w:p w14:paraId="172621F9" w14:textId="77777777" w:rsidR="0094177E" w:rsidRDefault="0094177E">
            <w:pPr>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w:t>
            </w:r>
            <w:r>
              <w:rPr>
                <w:sz w:val="12"/>
                <w:szCs w:val="12"/>
              </w:rPr>
              <w:t xml:space="preserve">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(Социальное обеспечение и иные выплаты населения)</w:t>
            </w:r>
          </w:p>
        </w:tc>
        <w:tc>
          <w:tcPr>
            <w:tcW w:w="480" w:type="dxa"/>
            <w:shd w:val="clear" w:color="auto" w:fill="auto"/>
            <w:vAlign w:val="bottom"/>
            <w:hideMark/>
          </w:tcPr>
          <w:p w14:paraId="2CF20847"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5C3455D2" w14:textId="77777777" w:rsidR="0094177E" w:rsidRDefault="0094177E">
            <w:pPr>
              <w:jc w:val="center"/>
              <w:rPr>
                <w:sz w:val="12"/>
                <w:szCs w:val="12"/>
              </w:rPr>
            </w:pPr>
            <w:r>
              <w:rPr>
                <w:sz w:val="12"/>
                <w:szCs w:val="12"/>
              </w:rPr>
              <w:t>10</w:t>
            </w:r>
          </w:p>
        </w:tc>
        <w:tc>
          <w:tcPr>
            <w:tcW w:w="440" w:type="dxa"/>
            <w:shd w:val="clear" w:color="auto" w:fill="auto"/>
            <w:noWrap/>
            <w:vAlign w:val="bottom"/>
            <w:hideMark/>
          </w:tcPr>
          <w:p w14:paraId="5ECD44CF" w14:textId="77777777" w:rsidR="0094177E" w:rsidRDefault="0094177E">
            <w:pPr>
              <w:jc w:val="center"/>
              <w:rPr>
                <w:sz w:val="12"/>
                <w:szCs w:val="12"/>
              </w:rPr>
            </w:pPr>
            <w:r>
              <w:rPr>
                <w:sz w:val="12"/>
                <w:szCs w:val="12"/>
              </w:rPr>
              <w:t>03</w:t>
            </w:r>
          </w:p>
        </w:tc>
        <w:tc>
          <w:tcPr>
            <w:tcW w:w="1360" w:type="dxa"/>
            <w:shd w:val="clear" w:color="auto" w:fill="auto"/>
            <w:noWrap/>
            <w:vAlign w:val="bottom"/>
            <w:hideMark/>
          </w:tcPr>
          <w:p w14:paraId="03D5AC25" w14:textId="77777777" w:rsidR="0094177E" w:rsidRDefault="0094177E">
            <w:pPr>
              <w:jc w:val="center"/>
              <w:rPr>
                <w:sz w:val="12"/>
                <w:szCs w:val="12"/>
              </w:rPr>
            </w:pPr>
            <w:r>
              <w:rPr>
                <w:sz w:val="12"/>
                <w:szCs w:val="12"/>
              </w:rPr>
              <w:t>01 8 01 70570</w:t>
            </w:r>
          </w:p>
        </w:tc>
        <w:tc>
          <w:tcPr>
            <w:tcW w:w="520" w:type="dxa"/>
            <w:shd w:val="clear" w:color="auto" w:fill="auto"/>
            <w:noWrap/>
            <w:vAlign w:val="bottom"/>
            <w:hideMark/>
          </w:tcPr>
          <w:p w14:paraId="3739ACFB" w14:textId="77777777" w:rsidR="0094177E" w:rsidRDefault="0094177E">
            <w:pPr>
              <w:jc w:val="center"/>
              <w:rPr>
                <w:sz w:val="12"/>
                <w:szCs w:val="12"/>
              </w:rPr>
            </w:pPr>
            <w:r>
              <w:rPr>
                <w:sz w:val="12"/>
                <w:szCs w:val="12"/>
              </w:rPr>
              <w:t>300</w:t>
            </w:r>
          </w:p>
        </w:tc>
        <w:tc>
          <w:tcPr>
            <w:tcW w:w="1300" w:type="dxa"/>
            <w:shd w:val="clear" w:color="auto" w:fill="auto"/>
            <w:vAlign w:val="bottom"/>
            <w:hideMark/>
          </w:tcPr>
          <w:p w14:paraId="3AADF319" w14:textId="77777777" w:rsidR="0094177E" w:rsidRDefault="0094177E">
            <w:pPr>
              <w:jc w:val="center"/>
              <w:rPr>
                <w:sz w:val="12"/>
                <w:szCs w:val="12"/>
              </w:rPr>
            </w:pPr>
            <w:r>
              <w:rPr>
                <w:sz w:val="12"/>
                <w:szCs w:val="12"/>
              </w:rPr>
              <w:t>0,10000</w:t>
            </w:r>
          </w:p>
        </w:tc>
      </w:tr>
      <w:tr w:rsidR="0094177E" w14:paraId="3E8A152D" w14:textId="77777777" w:rsidTr="0039398F">
        <w:tc>
          <w:tcPr>
            <w:tcW w:w="5380" w:type="dxa"/>
            <w:shd w:val="clear" w:color="auto" w:fill="auto"/>
            <w:vAlign w:val="bottom"/>
            <w:hideMark/>
          </w:tcPr>
          <w:p w14:paraId="3294347A" w14:textId="77777777" w:rsidR="0094177E" w:rsidRDefault="0094177E">
            <w:pPr>
              <w:rPr>
                <w:sz w:val="12"/>
                <w:szCs w:val="12"/>
              </w:rPr>
            </w:pPr>
            <w:r>
              <w:rPr>
                <w:sz w:val="12"/>
                <w:szCs w:val="12"/>
              </w:rPr>
              <w:t xml:space="preserve">Процентные платежи по муниципальному долгу в рамках основного мероприятия "Управление муниципальным долгом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годов"(Обслуживание государственного муниципального долга)</w:t>
            </w:r>
          </w:p>
        </w:tc>
        <w:tc>
          <w:tcPr>
            <w:tcW w:w="480" w:type="dxa"/>
            <w:shd w:val="clear" w:color="auto" w:fill="auto"/>
            <w:vAlign w:val="bottom"/>
            <w:hideMark/>
          </w:tcPr>
          <w:p w14:paraId="7AADFAEB" w14:textId="77777777" w:rsidR="0094177E" w:rsidRDefault="0094177E">
            <w:pPr>
              <w:jc w:val="center"/>
              <w:rPr>
                <w:sz w:val="12"/>
                <w:szCs w:val="12"/>
              </w:rPr>
            </w:pPr>
            <w:r>
              <w:rPr>
                <w:sz w:val="12"/>
                <w:szCs w:val="12"/>
              </w:rPr>
              <w:t>914</w:t>
            </w:r>
          </w:p>
        </w:tc>
        <w:tc>
          <w:tcPr>
            <w:tcW w:w="420" w:type="dxa"/>
            <w:shd w:val="clear" w:color="auto" w:fill="auto"/>
            <w:noWrap/>
            <w:vAlign w:val="bottom"/>
            <w:hideMark/>
          </w:tcPr>
          <w:p w14:paraId="7F7FF7F6" w14:textId="77777777" w:rsidR="0094177E" w:rsidRDefault="0094177E">
            <w:pPr>
              <w:jc w:val="center"/>
              <w:rPr>
                <w:sz w:val="12"/>
                <w:szCs w:val="12"/>
              </w:rPr>
            </w:pPr>
            <w:r>
              <w:rPr>
                <w:sz w:val="12"/>
                <w:szCs w:val="12"/>
              </w:rPr>
              <w:t>13</w:t>
            </w:r>
          </w:p>
        </w:tc>
        <w:tc>
          <w:tcPr>
            <w:tcW w:w="440" w:type="dxa"/>
            <w:shd w:val="clear" w:color="auto" w:fill="auto"/>
            <w:noWrap/>
            <w:vAlign w:val="bottom"/>
            <w:hideMark/>
          </w:tcPr>
          <w:p w14:paraId="6B589C77" w14:textId="77777777" w:rsidR="0094177E" w:rsidRDefault="0094177E">
            <w:pPr>
              <w:jc w:val="center"/>
              <w:rPr>
                <w:sz w:val="12"/>
                <w:szCs w:val="12"/>
              </w:rPr>
            </w:pPr>
            <w:r>
              <w:rPr>
                <w:sz w:val="12"/>
                <w:szCs w:val="12"/>
              </w:rPr>
              <w:t>01</w:t>
            </w:r>
          </w:p>
        </w:tc>
        <w:tc>
          <w:tcPr>
            <w:tcW w:w="1360" w:type="dxa"/>
            <w:shd w:val="clear" w:color="auto" w:fill="auto"/>
            <w:noWrap/>
            <w:vAlign w:val="bottom"/>
            <w:hideMark/>
          </w:tcPr>
          <w:p w14:paraId="41776410" w14:textId="77777777" w:rsidR="0094177E" w:rsidRDefault="0094177E">
            <w:pPr>
              <w:jc w:val="center"/>
              <w:rPr>
                <w:sz w:val="12"/>
                <w:szCs w:val="12"/>
              </w:rPr>
            </w:pPr>
            <w:r>
              <w:rPr>
                <w:sz w:val="12"/>
                <w:szCs w:val="12"/>
              </w:rPr>
              <w:t xml:space="preserve">01 7 </w:t>
            </w:r>
            <w:proofErr w:type="gramStart"/>
            <w:r>
              <w:rPr>
                <w:sz w:val="12"/>
                <w:szCs w:val="12"/>
              </w:rPr>
              <w:t>05  27880</w:t>
            </w:r>
            <w:proofErr w:type="gramEnd"/>
          </w:p>
        </w:tc>
        <w:tc>
          <w:tcPr>
            <w:tcW w:w="520" w:type="dxa"/>
            <w:shd w:val="clear" w:color="auto" w:fill="auto"/>
            <w:noWrap/>
            <w:vAlign w:val="bottom"/>
            <w:hideMark/>
          </w:tcPr>
          <w:p w14:paraId="1C4683C5" w14:textId="77777777" w:rsidR="0094177E" w:rsidRDefault="0094177E">
            <w:pPr>
              <w:jc w:val="center"/>
              <w:rPr>
                <w:sz w:val="12"/>
                <w:szCs w:val="12"/>
              </w:rPr>
            </w:pPr>
            <w:r>
              <w:rPr>
                <w:sz w:val="12"/>
                <w:szCs w:val="12"/>
              </w:rPr>
              <w:t>700</w:t>
            </w:r>
          </w:p>
        </w:tc>
        <w:tc>
          <w:tcPr>
            <w:tcW w:w="1300" w:type="dxa"/>
            <w:shd w:val="clear" w:color="auto" w:fill="auto"/>
            <w:vAlign w:val="bottom"/>
            <w:hideMark/>
          </w:tcPr>
          <w:p w14:paraId="5839DAC1" w14:textId="77777777" w:rsidR="0094177E" w:rsidRDefault="0094177E">
            <w:pPr>
              <w:jc w:val="center"/>
              <w:rPr>
                <w:sz w:val="12"/>
                <w:szCs w:val="12"/>
              </w:rPr>
            </w:pPr>
            <w:r>
              <w:rPr>
                <w:sz w:val="12"/>
                <w:szCs w:val="12"/>
              </w:rPr>
              <w:t>6,00000</w:t>
            </w:r>
          </w:p>
        </w:tc>
      </w:tr>
      <w:tr w:rsidR="0094177E" w14:paraId="095FAA09" w14:textId="77777777" w:rsidTr="0039398F">
        <w:tc>
          <w:tcPr>
            <w:tcW w:w="5380" w:type="dxa"/>
            <w:shd w:val="clear" w:color="auto" w:fill="auto"/>
            <w:vAlign w:val="bottom"/>
            <w:hideMark/>
          </w:tcPr>
          <w:p w14:paraId="525B2AE0" w14:textId="77777777" w:rsidR="0094177E" w:rsidRDefault="0094177E">
            <w:pPr>
              <w:rPr>
                <w:b/>
                <w:bCs/>
                <w:sz w:val="12"/>
                <w:szCs w:val="12"/>
              </w:rPr>
            </w:pPr>
            <w:r>
              <w:rPr>
                <w:b/>
                <w:bCs/>
                <w:sz w:val="12"/>
                <w:szCs w:val="12"/>
              </w:rPr>
              <w:t>Муниципальное казенное учреждение культуры "</w:t>
            </w:r>
            <w:proofErr w:type="spellStart"/>
            <w:r>
              <w:rPr>
                <w:b/>
                <w:bCs/>
                <w:sz w:val="12"/>
                <w:szCs w:val="12"/>
              </w:rPr>
              <w:t>Казинское</w:t>
            </w:r>
            <w:proofErr w:type="spellEnd"/>
            <w:r>
              <w:rPr>
                <w:b/>
                <w:bCs/>
                <w:sz w:val="12"/>
                <w:szCs w:val="12"/>
              </w:rPr>
              <w:t xml:space="preserve"> КДО"</w:t>
            </w:r>
          </w:p>
        </w:tc>
        <w:tc>
          <w:tcPr>
            <w:tcW w:w="480" w:type="dxa"/>
            <w:shd w:val="clear" w:color="auto" w:fill="auto"/>
            <w:vAlign w:val="bottom"/>
            <w:hideMark/>
          </w:tcPr>
          <w:p w14:paraId="0E88B0D0" w14:textId="77777777" w:rsidR="0094177E" w:rsidRDefault="0094177E">
            <w:pPr>
              <w:jc w:val="center"/>
              <w:rPr>
                <w:b/>
                <w:bCs/>
                <w:sz w:val="12"/>
                <w:szCs w:val="12"/>
              </w:rPr>
            </w:pPr>
            <w:r>
              <w:rPr>
                <w:b/>
                <w:bCs/>
                <w:sz w:val="12"/>
                <w:szCs w:val="12"/>
              </w:rPr>
              <w:t>970</w:t>
            </w:r>
          </w:p>
        </w:tc>
        <w:tc>
          <w:tcPr>
            <w:tcW w:w="420" w:type="dxa"/>
            <w:shd w:val="clear" w:color="auto" w:fill="auto"/>
            <w:noWrap/>
            <w:vAlign w:val="bottom"/>
            <w:hideMark/>
          </w:tcPr>
          <w:p w14:paraId="2CF3E272" w14:textId="77777777" w:rsidR="0094177E" w:rsidRDefault="0094177E">
            <w:pPr>
              <w:jc w:val="center"/>
              <w:rPr>
                <w:b/>
                <w:bCs/>
                <w:sz w:val="12"/>
                <w:szCs w:val="12"/>
              </w:rPr>
            </w:pPr>
            <w:r>
              <w:rPr>
                <w:b/>
                <w:bCs/>
                <w:sz w:val="12"/>
                <w:szCs w:val="12"/>
              </w:rPr>
              <w:t> </w:t>
            </w:r>
          </w:p>
        </w:tc>
        <w:tc>
          <w:tcPr>
            <w:tcW w:w="440" w:type="dxa"/>
            <w:shd w:val="clear" w:color="auto" w:fill="auto"/>
            <w:noWrap/>
            <w:vAlign w:val="bottom"/>
            <w:hideMark/>
          </w:tcPr>
          <w:p w14:paraId="234302D0" w14:textId="77777777" w:rsidR="0094177E" w:rsidRDefault="0094177E">
            <w:pPr>
              <w:jc w:val="center"/>
              <w:rPr>
                <w:b/>
                <w:bCs/>
                <w:sz w:val="12"/>
                <w:szCs w:val="12"/>
              </w:rPr>
            </w:pPr>
            <w:r>
              <w:rPr>
                <w:b/>
                <w:bCs/>
                <w:sz w:val="12"/>
                <w:szCs w:val="12"/>
              </w:rPr>
              <w:t> </w:t>
            </w:r>
          </w:p>
        </w:tc>
        <w:tc>
          <w:tcPr>
            <w:tcW w:w="1360" w:type="dxa"/>
            <w:shd w:val="clear" w:color="auto" w:fill="auto"/>
            <w:noWrap/>
            <w:vAlign w:val="bottom"/>
            <w:hideMark/>
          </w:tcPr>
          <w:p w14:paraId="5CCF9F68" w14:textId="77777777" w:rsidR="0094177E" w:rsidRDefault="0094177E">
            <w:pPr>
              <w:jc w:val="center"/>
              <w:rPr>
                <w:b/>
                <w:bCs/>
                <w:sz w:val="12"/>
                <w:szCs w:val="12"/>
              </w:rPr>
            </w:pPr>
            <w:r>
              <w:rPr>
                <w:b/>
                <w:bCs/>
                <w:sz w:val="12"/>
                <w:szCs w:val="12"/>
              </w:rPr>
              <w:t> </w:t>
            </w:r>
          </w:p>
        </w:tc>
        <w:tc>
          <w:tcPr>
            <w:tcW w:w="520" w:type="dxa"/>
            <w:shd w:val="clear" w:color="auto" w:fill="auto"/>
            <w:noWrap/>
            <w:vAlign w:val="bottom"/>
            <w:hideMark/>
          </w:tcPr>
          <w:p w14:paraId="24233B50" w14:textId="77777777" w:rsidR="0094177E" w:rsidRDefault="0094177E">
            <w:pPr>
              <w:jc w:val="center"/>
              <w:rPr>
                <w:b/>
                <w:bCs/>
                <w:sz w:val="12"/>
                <w:szCs w:val="12"/>
              </w:rPr>
            </w:pPr>
            <w:r>
              <w:rPr>
                <w:b/>
                <w:bCs/>
                <w:sz w:val="12"/>
                <w:szCs w:val="12"/>
              </w:rPr>
              <w:t> </w:t>
            </w:r>
          </w:p>
        </w:tc>
        <w:tc>
          <w:tcPr>
            <w:tcW w:w="1300" w:type="dxa"/>
            <w:shd w:val="clear" w:color="auto" w:fill="auto"/>
            <w:vAlign w:val="bottom"/>
            <w:hideMark/>
          </w:tcPr>
          <w:p w14:paraId="76A7406E" w14:textId="77777777" w:rsidR="0094177E" w:rsidRDefault="0094177E">
            <w:pPr>
              <w:jc w:val="center"/>
              <w:rPr>
                <w:b/>
                <w:bCs/>
                <w:sz w:val="12"/>
                <w:szCs w:val="12"/>
              </w:rPr>
            </w:pPr>
            <w:r>
              <w:rPr>
                <w:b/>
                <w:bCs/>
                <w:sz w:val="12"/>
                <w:szCs w:val="12"/>
              </w:rPr>
              <w:t>4378,90000</w:t>
            </w:r>
          </w:p>
        </w:tc>
      </w:tr>
      <w:tr w:rsidR="0094177E" w14:paraId="5DDBFCAF" w14:textId="77777777" w:rsidTr="0039398F">
        <w:tc>
          <w:tcPr>
            <w:tcW w:w="5380" w:type="dxa"/>
            <w:shd w:val="clear" w:color="auto" w:fill="auto"/>
            <w:vAlign w:val="bottom"/>
            <w:hideMark/>
          </w:tcPr>
          <w:p w14:paraId="360AC84D" w14:textId="77777777" w:rsidR="0094177E" w:rsidRDefault="0094177E">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shd w:val="clear" w:color="auto" w:fill="auto"/>
            <w:vAlign w:val="bottom"/>
            <w:hideMark/>
          </w:tcPr>
          <w:p w14:paraId="56B3122E" w14:textId="77777777" w:rsidR="0094177E" w:rsidRDefault="0094177E">
            <w:pPr>
              <w:jc w:val="center"/>
              <w:rPr>
                <w:sz w:val="12"/>
                <w:szCs w:val="12"/>
              </w:rPr>
            </w:pPr>
            <w:r>
              <w:rPr>
                <w:sz w:val="12"/>
                <w:szCs w:val="12"/>
              </w:rPr>
              <w:t>970</w:t>
            </w:r>
          </w:p>
        </w:tc>
        <w:tc>
          <w:tcPr>
            <w:tcW w:w="420" w:type="dxa"/>
            <w:shd w:val="clear" w:color="auto" w:fill="auto"/>
            <w:noWrap/>
            <w:vAlign w:val="bottom"/>
            <w:hideMark/>
          </w:tcPr>
          <w:p w14:paraId="2ECD513E" w14:textId="77777777" w:rsidR="0094177E" w:rsidRDefault="0094177E">
            <w:pPr>
              <w:jc w:val="center"/>
              <w:rPr>
                <w:sz w:val="12"/>
                <w:szCs w:val="12"/>
              </w:rPr>
            </w:pPr>
            <w:r>
              <w:rPr>
                <w:sz w:val="12"/>
                <w:szCs w:val="12"/>
              </w:rPr>
              <w:t>08</w:t>
            </w:r>
          </w:p>
        </w:tc>
        <w:tc>
          <w:tcPr>
            <w:tcW w:w="440" w:type="dxa"/>
            <w:shd w:val="clear" w:color="auto" w:fill="auto"/>
            <w:noWrap/>
            <w:vAlign w:val="bottom"/>
            <w:hideMark/>
          </w:tcPr>
          <w:p w14:paraId="15B28BE5" w14:textId="77777777" w:rsidR="0094177E" w:rsidRDefault="0094177E">
            <w:pPr>
              <w:jc w:val="center"/>
              <w:rPr>
                <w:sz w:val="12"/>
                <w:szCs w:val="12"/>
              </w:rPr>
            </w:pPr>
            <w:r>
              <w:rPr>
                <w:sz w:val="12"/>
                <w:szCs w:val="12"/>
              </w:rPr>
              <w:t>01</w:t>
            </w:r>
          </w:p>
        </w:tc>
        <w:tc>
          <w:tcPr>
            <w:tcW w:w="1360" w:type="dxa"/>
            <w:shd w:val="clear" w:color="auto" w:fill="auto"/>
            <w:noWrap/>
            <w:vAlign w:val="bottom"/>
            <w:hideMark/>
          </w:tcPr>
          <w:p w14:paraId="7DAD97E5" w14:textId="77777777" w:rsidR="0094177E" w:rsidRDefault="0094177E">
            <w:pPr>
              <w:jc w:val="center"/>
              <w:rPr>
                <w:sz w:val="12"/>
                <w:szCs w:val="12"/>
              </w:rPr>
            </w:pPr>
            <w:r>
              <w:rPr>
                <w:sz w:val="12"/>
                <w:szCs w:val="12"/>
              </w:rPr>
              <w:t>01 8 01 00590</w:t>
            </w:r>
          </w:p>
        </w:tc>
        <w:tc>
          <w:tcPr>
            <w:tcW w:w="520" w:type="dxa"/>
            <w:shd w:val="clear" w:color="auto" w:fill="auto"/>
            <w:noWrap/>
            <w:vAlign w:val="bottom"/>
            <w:hideMark/>
          </w:tcPr>
          <w:p w14:paraId="07A925E1" w14:textId="77777777" w:rsidR="0094177E" w:rsidRDefault="0094177E">
            <w:pPr>
              <w:jc w:val="center"/>
              <w:rPr>
                <w:sz w:val="12"/>
                <w:szCs w:val="12"/>
              </w:rPr>
            </w:pPr>
            <w:r>
              <w:rPr>
                <w:sz w:val="12"/>
                <w:szCs w:val="12"/>
              </w:rPr>
              <w:t>100</w:t>
            </w:r>
          </w:p>
        </w:tc>
        <w:tc>
          <w:tcPr>
            <w:tcW w:w="1300" w:type="dxa"/>
            <w:shd w:val="clear" w:color="auto" w:fill="auto"/>
            <w:vAlign w:val="bottom"/>
            <w:hideMark/>
          </w:tcPr>
          <w:p w14:paraId="7F1EDB9C" w14:textId="77777777" w:rsidR="0094177E" w:rsidRDefault="0094177E">
            <w:pPr>
              <w:jc w:val="center"/>
              <w:rPr>
                <w:sz w:val="12"/>
                <w:szCs w:val="12"/>
              </w:rPr>
            </w:pPr>
            <w:r>
              <w:rPr>
                <w:sz w:val="12"/>
                <w:szCs w:val="12"/>
              </w:rPr>
              <w:t>3350,90000</w:t>
            </w:r>
          </w:p>
        </w:tc>
      </w:tr>
      <w:tr w:rsidR="0094177E" w14:paraId="68CE79A6" w14:textId="77777777" w:rsidTr="0039398F">
        <w:tc>
          <w:tcPr>
            <w:tcW w:w="5380" w:type="dxa"/>
            <w:shd w:val="clear" w:color="auto" w:fill="auto"/>
            <w:vAlign w:val="bottom"/>
            <w:hideMark/>
          </w:tcPr>
          <w:p w14:paraId="5B79C015" w14:textId="77777777" w:rsidR="0094177E" w:rsidRDefault="0094177E">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w:t>
            </w:r>
            <w:r>
              <w:rPr>
                <w:sz w:val="12"/>
                <w:szCs w:val="12"/>
              </w:rPr>
              <w:lastRenderedPageBreak/>
              <w:t xml:space="preserve">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480" w:type="dxa"/>
            <w:shd w:val="clear" w:color="auto" w:fill="auto"/>
            <w:vAlign w:val="bottom"/>
            <w:hideMark/>
          </w:tcPr>
          <w:p w14:paraId="68CABECB" w14:textId="77777777" w:rsidR="0094177E" w:rsidRDefault="0094177E">
            <w:pPr>
              <w:jc w:val="center"/>
              <w:rPr>
                <w:sz w:val="12"/>
                <w:szCs w:val="12"/>
              </w:rPr>
            </w:pPr>
            <w:r>
              <w:rPr>
                <w:sz w:val="12"/>
                <w:szCs w:val="12"/>
              </w:rPr>
              <w:lastRenderedPageBreak/>
              <w:t>970</w:t>
            </w:r>
          </w:p>
        </w:tc>
        <w:tc>
          <w:tcPr>
            <w:tcW w:w="420" w:type="dxa"/>
            <w:shd w:val="clear" w:color="auto" w:fill="auto"/>
            <w:noWrap/>
            <w:vAlign w:val="bottom"/>
            <w:hideMark/>
          </w:tcPr>
          <w:p w14:paraId="4506516E" w14:textId="77777777" w:rsidR="0094177E" w:rsidRDefault="0094177E">
            <w:pPr>
              <w:jc w:val="center"/>
              <w:rPr>
                <w:sz w:val="12"/>
                <w:szCs w:val="12"/>
              </w:rPr>
            </w:pPr>
            <w:r>
              <w:rPr>
                <w:sz w:val="12"/>
                <w:szCs w:val="12"/>
              </w:rPr>
              <w:t>08</w:t>
            </w:r>
          </w:p>
        </w:tc>
        <w:tc>
          <w:tcPr>
            <w:tcW w:w="440" w:type="dxa"/>
            <w:shd w:val="clear" w:color="auto" w:fill="auto"/>
            <w:noWrap/>
            <w:vAlign w:val="bottom"/>
            <w:hideMark/>
          </w:tcPr>
          <w:p w14:paraId="1E6EC114" w14:textId="77777777" w:rsidR="0094177E" w:rsidRDefault="0094177E">
            <w:pPr>
              <w:jc w:val="center"/>
              <w:rPr>
                <w:sz w:val="12"/>
                <w:szCs w:val="12"/>
              </w:rPr>
            </w:pPr>
            <w:r>
              <w:rPr>
                <w:sz w:val="12"/>
                <w:szCs w:val="12"/>
              </w:rPr>
              <w:t>01</w:t>
            </w:r>
          </w:p>
        </w:tc>
        <w:tc>
          <w:tcPr>
            <w:tcW w:w="1360" w:type="dxa"/>
            <w:shd w:val="clear" w:color="auto" w:fill="auto"/>
            <w:noWrap/>
            <w:vAlign w:val="bottom"/>
            <w:hideMark/>
          </w:tcPr>
          <w:p w14:paraId="19F1E71F" w14:textId="77777777" w:rsidR="0094177E" w:rsidRDefault="0094177E">
            <w:pPr>
              <w:jc w:val="center"/>
              <w:rPr>
                <w:sz w:val="12"/>
                <w:szCs w:val="12"/>
              </w:rPr>
            </w:pPr>
            <w:r>
              <w:rPr>
                <w:sz w:val="12"/>
                <w:szCs w:val="12"/>
              </w:rPr>
              <w:t xml:space="preserve">01 8 </w:t>
            </w:r>
            <w:proofErr w:type="gramStart"/>
            <w:r>
              <w:rPr>
                <w:sz w:val="12"/>
                <w:szCs w:val="12"/>
              </w:rPr>
              <w:t>01  00590</w:t>
            </w:r>
            <w:proofErr w:type="gramEnd"/>
          </w:p>
        </w:tc>
        <w:tc>
          <w:tcPr>
            <w:tcW w:w="520" w:type="dxa"/>
            <w:shd w:val="clear" w:color="auto" w:fill="auto"/>
            <w:noWrap/>
            <w:vAlign w:val="bottom"/>
            <w:hideMark/>
          </w:tcPr>
          <w:p w14:paraId="703C5558"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55A2FCF0" w14:textId="77777777" w:rsidR="0094177E" w:rsidRDefault="0094177E">
            <w:pPr>
              <w:jc w:val="center"/>
              <w:rPr>
                <w:sz w:val="12"/>
                <w:szCs w:val="12"/>
              </w:rPr>
            </w:pPr>
            <w:r>
              <w:rPr>
                <w:sz w:val="12"/>
                <w:szCs w:val="12"/>
              </w:rPr>
              <w:t>1011,00000</w:t>
            </w:r>
          </w:p>
        </w:tc>
      </w:tr>
      <w:tr w:rsidR="0094177E" w14:paraId="0161F479" w14:textId="77777777" w:rsidTr="0039398F">
        <w:tc>
          <w:tcPr>
            <w:tcW w:w="5380" w:type="dxa"/>
            <w:shd w:val="clear" w:color="auto" w:fill="auto"/>
            <w:vAlign w:val="bottom"/>
            <w:hideMark/>
          </w:tcPr>
          <w:p w14:paraId="541DB5D0" w14:textId="77777777" w:rsidR="0094177E" w:rsidRDefault="0094177E">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480" w:type="dxa"/>
            <w:shd w:val="clear" w:color="auto" w:fill="auto"/>
            <w:vAlign w:val="bottom"/>
            <w:hideMark/>
          </w:tcPr>
          <w:p w14:paraId="12D4C49B" w14:textId="77777777" w:rsidR="0094177E" w:rsidRDefault="0094177E">
            <w:pPr>
              <w:jc w:val="center"/>
              <w:rPr>
                <w:sz w:val="12"/>
                <w:szCs w:val="12"/>
              </w:rPr>
            </w:pPr>
            <w:r>
              <w:rPr>
                <w:sz w:val="12"/>
                <w:szCs w:val="12"/>
              </w:rPr>
              <w:t>970</w:t>
            </w:r>
          </w:p>
        </w:tc>
        <w:tc>
          <w:tcPr>
            <w:tcW w:w="420" w:type="dxa"/>
            <w:shd w:val="clear" w:color="auto" w:fill="auto"/>
            <w:noWrap/>
            <w:vAlign w:val="bottom"/>
            <w:hideMark/>
          </w:tcPr>
          <w:p w14:paraId="07873233" w14:textId="77777777" w:rsidR="0094177E" w:rsidRDefault="0094177E">
            <w:pPr>
              <w:jc w:val="center"/>
              <w:rPr>
                <w:sz w:val="12"/>
                <w:szCs w:val="12"/>
              </w:rPr>
            </w:pPr>
            <w:r>
              <w:rPr>
                <w:sz w:val="12"/>
                <w:szCs w:val="12"/>
              </w:rPr>
              <w:t>08</w:t>
            </w:r>
          </w:p>
        </w:tc>
        <w:tc>
          <w:tcPr>
            <w:tcW w:w="440" w:type="dxa"/>
            <w:shd w:val="clear" w:color="auto" w:fill="auto"/>
            <w:noWrap/>
            <w:vAlign w:val="bottom"/>
            <w:hideMark/>
          </w:tcPr>
          <w:p w14:paraId="689D715E" w14:textId="77777777" w:rsidR="0094177E" w:rsidRDefault="0094177E">
            <w:pPr>
              <w:jc w:val="center"/>
              <w:rPr>
                <w:sz w:val="12"/>
                <w:szCs w:val="12"/>
              </w:rPr>
            </w:pPr>
            <w:r>
              <w:rPr>
                <w:sz w:val="12"/>
                <w:szCs w:val="12"/>
              </w:rPr>
              <w:t>01</w:t>
            </w:r>
          </w:p>
        </w:tc>
        <w:tc>
          <w:tcPr>
            <w:tcW w:w="1360" w:type="dxa"/>
            <w:shd w:val="clear" w:color="auto" w:fill="auto"/>
            <w:noWrap/>
            <w:vAlign w:val="bottom"/>
            <w:hideMark/>
          </w:tcPr>
          <w:p w14:paraId="7B130EBE" w14:textId="77777777" w:rsidR="0094177E" w:rsidRDefault="0094177E">
            <w:pPr>
              <w:jc w:val="center"/>
              <w:rPr>
                <w:sz w:val="12"/>
                <w:szCs w:val="12"/>
              </w:rPr>
            </w:pPr>
            <w:r>
              <w:rPr>
                <w:sz w:val="12"/>
                <w:szCs w:val="12"/>
              </w:rPr>
              <w:t>01 8 01 00590</w:t>
            </w:r>
          </w:p>
        </w:tc>
        <w:tc>
          <w:tcPr>
            <w:tcW w:w="520" w:type="dxa"/>
            <w:shd w:val="clear" w:color="auto" w:fill="auto"/>
            <w:noWrap/>
            <w:vAlign w:val="bottom"/>
            <w:hideMark/>
          </w:tcPr>
          <w:p w14:paraId="252988EF" w14:textId="77777777" w:rsidR="0094177E" w:rsidRDefault="0094177E">
            <w:pPr>
              <w:jc w:val="center"/>
              <w:rPr>
                <w:sz w:val="12"/>
                <w:szCs w:val="12"/>
              </w:rPr>
            </w:pPr>
            <w:r>
              <w:rPr>
                <w:sz w:val="12"/>
                <w:szCs w:val="12"/>
              </w:rPr>
              <w:t>800</w:t>
            </w:r>
          </w:p>
        </w:tc>
        <w:tc>
          <w:tcPr>
            <w:tcW w:w="1300" w:type="dxa"/>
            <w:shd w:val="clear" w:color="auto" w:fill="auto"/>
            <w:vAlign w:val="bottom"/>
            <w:hideMark/>
          </w:tcPr>
          <w:p w14:paraId="457700AE" w14:textId="77777777" w:rsidR="0094177E" w:rsidRDefault="0094177E">
            <w:pPr>
              <w:jc w:val="center"/>
              <w:rPr>
                <w:sz w:val="12"/>
                <w:szCs w:val="12"/>
              </w:rPr>
            </w:pPr>
            <w:r>
              <w:rPr>
                <w:sz w:val="12"/>
                <w:szCs w:val="12"/>
              </w:rPr>
              <w:t>1,00000</w:t>
            </w:r>
          </w:p>
        </w:tc>
      </w:tr>
      <w:tr w:rsidR="0094177E" w14:paraId="485810C7" w14:textId="77777777" w:rsidTr="0039398F">
        <w:tc>
          <w:tcPr>
            <w:tcW w:w="5380" w:type="dxa"/>
            <w:shd w:val="clear" w:color="auto" w:fill="auto"/>
            <w:vAlign w:val="bottom"/>
            <w:hideMark/>
          </w:tcPr>
          <w:p w14:paraId="25EC7098" w14:textId="77777777" w:rsidR="0094177E" w:rsidRDefault="0094177E">
            <w:pPr>
              <w:rPr>
                <w:sz w:val="12"/>
                <w:szCs w:val="12"/>
              </w:rPr>
            </w:pPr>
            <w:r>
              <w:rPr>
                <w:sz w:val="12"/>
                <w:szCs w:val="12"/>
              </w:rPr>
              <w:t xml:space="preserve">Мероприятия в сфере культуры и кинематографии в рамках основного мероприятия "Организация культурно-досуговой деятельности"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480" w:type="dxa"/>
            <w:shd w:val="clear" w:color="auto" w:fill="auto"/>
            <w:vAlign w:val="bottom"/>
            <w:hideMark/>
          </w:tcPr>
          <w:p w14:paraId="7AA83841" w14:textId="77777777" w:rsidR="0094177E" w:rsidRDefault="0094177E">
            <w:pPr>
              <w:jc w:val="center"/>
              <w:rPr>
                <w:sz w:val="12"/>
                <w:szCs w:val="12"/>
              </w:rPr>
            </w:pPr>
            <w:r>
              <w:rPr>
                <w:sz w:val="12"/>
                <w:szCs w:val="12"/>
              </w:rPr>
              <w:t>970</w:t>
            </w:r>
          </w:p>
        </w:tc>
        <w:tc>
          <w:tcPr>
            <w:tcW w:w="420" w:type="dxa"/>
            <w:shd w:val="clear" w:color="auto" w:fill="auto"/>
            <w:noWrap/>
            <w:vAlign w:val="bottom"/>
            <w:hideMark/>
          </w:tcPr>
          <w:p w14:paraId="2283146E" w14:textId="77777777" w:rsidR="0094177E" w:rsidRDefault="0094177E">
            <w:pPr>
              <w:jc w:val="center"/>
              <w:rPr>
                <w:sz w:val="12"/>
                <w:szCs w:val="12"/>
              </w:rPr>
            </w:pPr>
            <w:r>
              <w:rPr>
                <w:sz w:val="12"/>
                <w:szCs w:val="12"/>
              </w:rPr>
              <w:t>08</w:t>
            </w:r>
          </w:p>
        </w:tc>
        <w:tc>
          <w:tcPr>
            <w:tcW w:w="440" w:type="dxa"/>
            <w:shd w:val="clear" w:color="auto" w:fill="auto"/>
            <w:noWrap/>
            <w:vAlign w:val="bottom"/>
            <w:hideMark/>
          </w:tcPr>
          <w:p w14:paraId="19B3971B" w14:textId="77777777" w:rsidR="0094177E" w:rsidRDefault="0094177E">
            <w:pPr>
              <w:jc w:val="center"/>
              <w:rPr>
                <w:sz w:val="12"/>
                <w:szCs w:val="12"/>
              </w:rPr>
            </w:pPr>
            <w:r>
              <w:rPr>
                <w:sz w:val="12"/>
                <w:szCs w:val="12"/>
              </w:rPr>
              <w:t>01</w:t>
            </w:r>
          </w:p>
        </w:tc>
        <w:tc>
          <w:tcPr>
            <w:tcW w:w="1360" w:type="dxa"/>
            <w:shd w:val="clear" w:color="auto" w:fill="auto"/>
            <w:noWrap/>
            <w:vAlign w:val="bottom"/>
            <w:hideMark/>
          </w:tcPr>
          <w:p w14:paraId="19B8A3CE" w14:textId="77777777" w:rsidR="0094177E" w:rsidRDefault="0094177E">
            <w:pPr>
              <w:jc w:val="center"/>
              <w:rPr>
                <w:sz w:val="12"/>
                <w:szCs w:val="12"/>
              </w:rPr>
            </w:pPr>
            <w:r>
              <w:rPr>
                <w:sz w:val="12"/>
                <w:szCs w:val="12"/>
              </w:rPr>
              <w:t>01 4 01 64860</w:t>
            </w:r>
          </w:p>
        </w:tc>
        <w:tc>
          <w:tcPr>
            <w:tcW w:w="520" w:type="dxa"/>
            <w:shd w:val="clear" w:color="auto" w:fill="auto"/>
            <w:noWrap/>
            <w:vAlign w:val="bottom"/>
            <w:hideMark/>
          </w:tcPr>
          <w:p w14:paraId="5B70C3C4"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10131D4F" w14:textId="77777777" w:rsidR="0094177E" w:rsidRDefault="0094177E">
            <w:pPr>
              <w:jc w:val="center"/>
              <w:rPr>
                <w:sz w:val="12"/>
                <w:szCs w:val="12"/>
              </w:rPr>
            </w:pPr>
            <w:r>
              <w:rPr>
                <w:sz w:val="12"/>
                <w:szCs w:val="12"/>
              </w:rPr>
              <w:t>10,00000</w:t>
            </w:r>
          </w:p>
        </w:tc>
      </w:tr>
      <w:tr w:rsidR="0094177E" w14:paraId="0651BEFF" w14:textId="77777777" w:rsidTr="0039398F">
        <w:tc>
          <w:tcPr>
            <w:tcW w:w="5380" w:type="dxa"/>
            <w:shd w:val="clear" w:color="auto" w:fill="auto"/>
            <w:vAlign w:val="bottom"/>
            <w:hideMark/>
          </w:tcPr>
          <w:p w14:paraId="75887B28" w14:textId="77777777" w:rsidR="0094177E" w:rsidRDefault="0094177E">
            <w:pPr>
              <w:rPr>
                <w:sz w:val="12"/>
                <w:szCs w:val="12"/>
              </w:rPr>
            </w:pPr>
            <w:r>
              <w:rPr>
                <w:sz w:val="12"/>
                <w:szCs w:val="12"/>
              </w:rPr>
              <w:t xml:space="preserve">Мероприятия в области физической культуры и спорта в рамках основного мероприятия "Развитие физической культуры и спорта"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480" w:type="dxa"/>
            <w:shd w:val="clear" w:color="auto" w:fill="auto"/>
            <w:vAlign w:val="bottom"/>
            <w:hideMark/>
          </w:tcPr>
          <w:p w14:paraId="0FE997B5" w14:textId="77777777" w:rsidR="0094177E" w:rsidRDefault="0094177E">
            <w:pPr>
              <w:jc w:val="center"/>
              <w:rPr>
                <w:sz w:val="12"/>
                <w:szCs w:val="12"/>
              </w:rPr>
            </w:pPr>
            <w:r>
              <w:rPr>
                <w:sz w:val="12"/>
                <w:szCs w:val="12"/>
              </w:rPr>
              <w:t>970</w:t>
            </w:r>
          </w:p>
        </w:tc>
        <w:tc>
          <w:tcPr>
            <w:tcW w:w="420" w:type="dxa"/>
            <w:shd w:val="clear" w:color="auto" w:fill="auto"/>
            <w:noWrap/>
            <w:vAlign w:val="bottom"/>
            <w:hideMark/>
          </w:tcPr>
          <w:p w14:paraId="0F6DBD12" w14:textId="77777777" w:rsidR="0094177E" w:rsidRDefault="0094177E">
            <w:pPr>
              <w:jc w:val="center"/>
              <w:rPr>
                <w:sz w:val="12"/>
                <w:szCs w:val="12"/>
              </w:rPr>
            </w:pPr>
            <w:r>
              <w:rPr>
                <w:sz w:val="12"/>
                <w:szCs w:val="12"/>
              </w:rPr>
              <w:t>11</w:t>
            </w:r>
          </w:p>
        </w:tc>
        <w:tc>
          <w:tcPr>
            <w:tcW w:w="440" w:type="dxa"/>
            <w:shd w:val="clear" w:color="auto" w:fill="auto"/>
            <w:noWrap/>
            <w:vAlign w:val="bottom"/>
            <w:hideMark/>
          </w:tcPr>
          <w:p w14:paraId="7FFB057F" w14:textId="77777777" w:rsidR="0094177E" w:rsidRDefault="0094177E">
            <w:pPr>
              <w:jc w:val="center"/>
              <w:rPr>
                <w:sz w:val="12"/>
                <w:szCs w:val="12"/>
              </w:rPr>
            </w:pPr>
            <w:r>
              <w:rPr>
                <w:sz w:val="12"/>
                <w:szCs w:val="12"/>
              </w:rPr>
              <w:t>01</w:t>
            </w:r>
          </w:p>
        </w:tc>
        <w:tc>
          <w:tcPr>
            <w:tcW w:w="1360" w:type="dxa"/>
            <w:shd w:val="clear" w:color="auto" w:fill="auto"/>
            <w:noWrap/>
            <w:vAlign w:val="bottom"/>
            <w:hideMark/>
          </w:tcPr>
          <w:p w14:paraId="5C0ECE8C" w14:textId="77777777" w:rsidR="0094177E" w:rsidRDefault="0094177E">
            <w:pPr>
              <w:jc w:val="center"/>
              <w:rPr>
                <w:sz w:val="12"/>
                <w:szCs w:val="12"/>
              </w:rPr>
            </w:pPr>
            <w:r>
              <w:rPr>
                <w:sz w:val="12"/>
                <w:szCs w:val="12"/>
              </w:rPr>
              <w:t xml:space="preserve">01 </w:t>
            </w:r>
            <w:proofErr w:type="gramStart"/>
            <w:r>
              <w:rPr>
                <w:sz w:val="12"/>
                <w:szCs w:val="12"/>
              </w:rPr>
              <w:t>4  07</w:t>
            </w:r>
            <w:proofErr w:type="gramEnd"/>
            <w:r>
              <w:rPr>
                <w:sz w:val="12"/>
                <w:szCs w:val="12"/>
              </w:rPr>
              <w:t xml:space="preserve"> 70410</w:t>
            </w:r>
          </w:p>
        </w:tc>
        <w:tc>
          <w:tcPr>
            <w:tcW w:w="520" w:type="dxa"/>
            <w:shd w:val="clear" w:color="auto" w:fill="auto"/>
            <w:noWrap/>
            <w:vAlign w:val="bottom"/>
            <w:hideMark/>
          </w:tcPr>
          <w:p w14:paraId="3F16C2FA"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6742BCCC" w14:textId="77777777" w:rsidR="0094177E" w:rsidRDefault="0094177E">
            <w:pPr>
              <w:jc w:val="center"/>
              <w:rPr>
                <w:sz w:val="12"/>
                <w:szCs w:val="12"/>
              </w:rPr>
            </w:pPr>
            <w:r>
              <w:rPr>
                <w:sz w:val="12"/>
                <w:szCs w:val="12"/>
              </w:rPr>
              <w:t>1,00000</w:t>
            </w:r>
          </w:p>
        </w:tc>
      </w:tr>
      <w:tr w:rsidR="0094177E" w14:paraId="2D3BDD3F" w14:textId="77777777" w:rsidTr="0039398F">
        <w:tc>
          <w:tcPr>
            <w:tcW w:w="5380" w:type="dxa"/>
            <w:shd w:val="clear" w:color="auto" w:fill="auto"/>
            <w:vAlign w:val="bottom"/>
            <w:hideMark/>
          </w:tcPr>
          <w:p w14:paraId="0918EACC" w14:textId="77777777" w:rsidR="0094177E" w:rsidRDefault="0094177E">
            <w:pPr>
              <w:rPr>
                <w:sz w:val="12"/>
                <w:szCs w:val="12"/>
              </w:rPr>
            </w:pPr>
            <w:r>
              <w:rPr>
                <w:sz w:val="12"/>
                <w:szCs w:val="12"/>
              </w:rPr>
              <w:t xml:space="preserve">Мероприятия по развитию туризма и рекреации в рамках основного мероприятия "Развитие внутреннего въездного туризма"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w:t>
            </w:r>
            <w:r>
              <w:rPr>
                <w:sz w:val="12"/>
                <w:szCs w:val="12"/>
              </w:rPr>
              <w:t>государственных (муниципальных) нужд)</w:t>
            </w:r>
          </w:p>
        </w:tc>
        <w:tc>
          <w:tcPr>
            <w:tcW w:w="480" w:type="dxa"/>
            <w:shd w:val="clear" w:color="auto" w:fill="auto"/>
            <w:vAlign w:val="bottom"/>
            <w:hideMark/>
          </w:tcPr>
          <w:p w14:paraId="1BF44364" w14:textId="77777777" w:rsidR="0094177E" w:rsidRDefault="0094177E">
            <w:pPr>
              <w:jc w:val="center"/>
              <w:rPr>
                <w:sz w:val="12"/>
                <w:szCs w:val="12"/>
              </w:rPr>
            </w:pPr>
            <w:r>
              <w:rPr>
                <w:sz w:val="12"/>
                <w:szCs w:val="12"/>
              </w:rPr>
              <w:t>970</w:t>
            </w:r>
          </w:p>
        </w:tc>
        <w:tc>
          <w:tcPr>
            <w:tcW w:w="420" w:type="dxa"/>
            <w:shd w:val="clear" w:color="auto" w:fill="auto"/>
            <w:noWrap/>
            <w:vAlign w:val="bottom"/>
            <w:hideMark/>
          </w:tcPr>
          <w:p w14:paraId="04CA1E69" w14:textId="77777777" w:rsidR="0094177E" w:rsidRDefault="0094177E">
            <w:pPr>
              <w:jc w:val="center"/>
              <w:rPr>
                <w:sz w:val="12"/>
                <w:szCs w:val="12"/>
              </w:rPr>
            </w:pPr>
            <w:r>
              <w:rPr>
                <w:sz w:val="12"/>
                <w:szCs w:val="12"/>
              </w:rPr>
              <w:t>08</w:t>
            </w:r>
          </w:p>
        </w:tc>
        <w:tc>
          <w:tcPr>
            <w:tcW w:w="440" w:type="dxa"/>
            <w:shd w:val="clear" w:color="auto" w:fill="auto"/>
            <w:noWrap/>
            <w:vAlign w:val="bottom"/>
            <w:hideMark/>
          </w:tcPr>
          <w:p w14:paraId="58FD55C5" w14:textId="77777777" w:rsidR="0094177E" w:rsidRDefault="0094177E">
            <w:pPr>
              <w:jc w:val="center"/>
              <w:rPr>
                <w:sz w:val="12"/>
                <w:szCs w:val="12"/>
              </w:rPr>
            </w:pPr>
            <w:r>
              <w:rPr>
                <w:sz w:val="12"/>
                <w:szCs w:val="12"/>
              </w:rPr>
              <w:t>01</w:t>
            </w:r>
          </w:p>
        </w:tc>
        <w:tc>
          <w:tcPr>
            <w:tcW w:w="1360" w:type="dxa"/>
            <w:shd w:val="clear" w:color="auto" w:fill="auto"/>
            <w:noWrap/>
            <w:vAlign w:val="bottom"/>
            <w:hideMark/>
          </w:tcPr>
          <w:p w14:paraId="09D0462E" w14:textId="77777777" w:rsidR="0094177E" w:rsidRDefault="0094177E">
            <w:pPr>
              <w:jc w:val="center"/>
              <w:rPr>
                <w:sz w:val="12"/>
                <w:szCs w:val="12"/>
              </w:rPr>
            </w:pPr>
            <w:r>
              <w:rPr>
                <w:sz w:val="12"/>
                <w:szCs w:val="12"/>
              </w:rPr>
              <w:t>01 4 06 70840</w:t>
            </w:r>
          </w:p>
        </w:tc>
        <w:tc>
          <w:tcPr>
            <w:tcW w:w="520" w:type="dxa"/>
            <w:shd w:val="clear" w:color="auto" w:fill="auto"/>
            <w:noWrap/>
            <w:vAlign w:val="bottom"/>
            <w:hideMark/>
          </w:tcPr>
          <w:p w14:paraId="1620FD7F"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0AA9C01D" w14:textId="77777777" w:rsidR="0094177E" w:rsidRDefault="0094177E">
            <w:pPr>
              <w:jc w:val="center"/>
              <w:rPr>
                <w:sz w:val="12"/>
                <w:szCs w:val="12"/>
              </w:rPr>
            </w:pPr>
            <w:r>
              <w:rPr>
                <w:sz w:val="12"/>
                <w:szCs w:val="12"/>
              </w:rPr>
              <w:t>1,00000</w:t>
            </w:r>
          </w:p>
        </w:tc>
      </w:tr>
      <w:tr w:rsidR="0094177E" w14:paraId="4AB052B8" w14:textId="77777777" w:rsidTr="0039398F">
        <w:tc>
          <w:tcPr>
            <w:tcW w:w="5380" w:type="dxa"/>
            <w:shd w:val="clear" w:color="auto" w:fill="auto"/>
            <w:vAlign w:val="bottom"/>
            <w:hideMark/>
          </w:tcPr>
          <w:p w14:paraId="6CA38304" w14:textId="77777777" w:rsidR="0094177E" w:rsidRDefault="0094177E">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мероприятия"Капитальный</w:t>
            </w:r>
            <w:proofErr w:type="spellEnd"/>
            <w:r>
              <w:rPr>
                <w:sz w:val="12"/>
                <w:szCs w:val="12"/>
              </w:rPr>
              <w:t xml:space="preserve"> и текущий ремонт и реконструкция объектов учреждений культуры" подпрограммы "Развитие 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480" w:type="dxa"/>
            <w:shd w:val="clear" w:color="auto" w:fill="auto"/>
            <w:vAlign w:val="bottom"/>
            <w:hideMark/>
          </w:tcPr>
          <w:p w14:paraId="57E61515" w14:textId="77777777" w:rsidR="0094177E" w:rsidRDefault="0094177E">
            <w:pPr>
              <w:jc w:val="center"/>
              <w:rPr>
                <w:sz w:val="12"/>
                <w:szCs w:val="12"/>
              </w:rPr>
            </w:pPr>
            <w:r>
              <w:rPr>
                <w:sz w:val="12"/>
                <w:szCs w:val="12"/>
              </w:rPr>
              <w:t>970</w:t>
            </w:r>
          </w:p>
        </w:tc>
        <w:tc>
          <w:tcPr>
            <w:tcW w:w="420" w:type="dxa"/>
            <w:shd w:val="clear" w:color="auto" w:fill="auto"/>
            <w:noWrap/>
            <w:vAlign w:val="bottom"/>
            <w:hideMark/>
          </w:tcPr>
          <w:p w14:paraId="30C39E5F" w14:textId="77777777" w:rsidR="0094177E" w:rsidRDefault="0094177E">
            <w:pPr>
              <w:jc w:val="center"/>
              <w:rPr>
                <w:sz w:val="12"/>
                <w:szCs w:val="12"/>
              </w:rPr>
            </w:pPr>
            <w:r>
              <w:rPr>
                <w:sz w:val="12"/>
                <w:szCs w:val="12"/>
              </w:rPr>
              <w:t>08</w:t>
            </w:r>
          </w:p>
        </w:tc>
        <w:tc>
          <w:tcPr>
            <w:tcW w:w="440" w:type="dxa"/>
            <w:shd w:val="clear" w:color="auto" w:fill="auto"/>
            <w:noWrap/>
            <w:vAlign w:val="bottom"/>
            <w:hideMark/>
          </w:tcPr>
          <w:p w14:paraId="5B9F70E3" w14:textId="77777777" w:rsidR="0094177E" w:rsidRDefault="0094177E">
            <w:pPr>
              <w:jc w:val="center"/>
              <w:rPr>
                <w:sz w:val="12"/>
                <w:szCs w:val="12"/>
              </w:rPr>
            </w:pPr>
            <w:r>
              <w:rPr>
                <w:sz w:val="12"/>
                <w:szCs w:val="12"/>
              </w:rPr>
              <w:t>01</w:t>
            </w:r>
          </w:p>
        </w:tc>
        <w:tc>
          <w:tcPr>
            <w:tcW w:w="1360" w:type="dxa"/>
            <w:shd w:val="clear" w:color="auto" w:fill="auto"/>
            <w:noWrap/>
            <w:vAlign w:val="bottom"/>
            <w:hideMark/>
          </w:tcPr>
          <w:p w14:paraId="0EBA8E28" w14:textId="77777777" w:rsidR="0094177E" w:rsidRDefault="0094177E">
            <w:pPr>
              <w:jc w:val="center"/>
              <w:rPr>
                <w:sz w:val="12"/>
                <w:szCs w:val="12"/>
              </w:rPr>
            </w:pPr>
            <w:r>
              <w:rPr>
                <w:sz w:val="12"/>
                <w:szCs w:val="12"/>
              </w:rPr>
              <w:t>01 4 04 00590</w:t>
            </w:r>
          </w:p>
        </w:tc>
        <w:tc>
          <w:tcPr>
            <w:tcW w:w="520" w:type="dxa"/>
            <w:shd w:val="clear" w:color="auto" w:fill="auto"/>
            <w:noWrap/>
            <w:vAlign w:val="bottom"/>
            <w:hideMark/>
          </w:tcPr>
          <w:p w14:paraId="25EC5845"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77030A55" w14:textId="77777777" w:rsidR="0094177E" w:rsidRDefault="0094177E">
            <w:pPr>
              <w:jc w:val="center"/>
              <w:rPr>
                <w:sz w:val="12"/>
                <w:szCs w:val="12"/>
              </w:rPr>
            </w:pPr>
            <w:r>
              <w:rPr>
                <w:sz w:val="12"/>
                <w:szCs w:val="12"/>
              </w:rPr>
              <w:t>1,00000</w:t>
            </w:r>
          </w:p>
        </w:tc>
      </w:tr>
      <w:tr w:rsidR="0094177E" w14:paraId="395D5D35" w14:textId="77777777" w:rsidTr="0039398F">
        <w:tc>
          <w:tcPr>
            <w:tcW w:w="5380" w:type="dxa"/>
            <w:shd w:val="clear" w:color="auto" w:fill="auto"/>
            <w:vAlign w:val="bottom"/>
            <w:hideMark/>
          </w:tcPr>
          <w:p w14:paraId="69622FCA" w14:textId="77777777" w:rsidR="0094177E" w:rsidRDefault="0094177E">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мероприятия"Улучшение</w:t>
            </w:r>
            <w:proofErr w:type="spellEnd"/>
            <w:r>
              <w:rPr>
                <w:sz w:val="12"/>
                <w:szCs w:val="12"/>
              </w:rPr>
              <w:t xml:space="preserve"> материально-технической базы" подпрограммы "Развитие 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480" w:type="dxa"/>
            <w:shd w:val="clear" w:color="auto" w:fill="auto"/>
            <w:vAlign w:val="bottom"/>
            <w:hideMark/>
          </w:tcPr>
          <w:p w14:paraId="76D03524" w14:textId="77777777" w:rsidR="0094177E" w:rsidRDefault="0094177E">
            <w:pPr>
              <w:jc w:val="center"/>
              <w:rPr>
                <w:sz w:val="12"/>
                <w:szCs w:val="12"/>
              </w:rPr>
            </w:pPr>
            <w:r>
              <w:rPr>
                <w:sz w:val="12"/>
                <w:szCs w:val="12"/>
              </w:rPr>
              <w:t>970</w:t>
            </w:r>
          </w:p>
        </w:tc>
        <w:tc>
          <w:tcPr>
            <w:tcW w:w="420" w:type="dxa"/>
            <w:shd w:val="clear" w:color="auto" w:fill="auto"/>
            <w:noWrap/>
            <w:vAlign w:val="bottom"/>
            <w:hideMark/>
          </w:tcPr>
          <w:p w14:paraId="2C93A156" w14:textId="77777777" w:rsidR="0094177E" w:rsidRDefault="0094177E">
            <w:pPr>
              <w:jc w:val="center"/>
              <w:rPr>
                <w:sz w:val="12"/>
                <w:szCs w:val="12"/>
              </w:rPr>
            </w:pPr>
            <w:r>
              <w:rPr>
                <w:sz w:val="12"/>
                <w:szCs w:val="12"/>
              </w:rPr>
              <w:t>08</w:t>
            </w:r>
          </w:p>
        </w:tc>
        <w:tc>
          <w:tcPr>
            <w:tcW w:w="440" w:type="dxa"/>
            <w:shd w:val="clear" w:color="auto" w:fill="auto"/>
            <w:noWrap/>
            <w:vAlign w:val="bottom"/>
            <w:hideMark/>
          </w:tcPr>
          <w:p w14:paraId="36A13270" w14:textId="77777777" w:rsidR="0094177E" w:rsidRDefault="0094177E">
            <w:pPr>
              <w:jc w:val="center"/>
              <w:rPr>
                <w:sz w:val="12"/>
                <w:szCs w:val="12"/>
              </w:rPr>
            </w:pPr>
            <w:r>
              <w:rPr>
                <w:sz w:val="12"/>
                <w:szCs w:val="12"/>
              </w:rPr>
              <w:t>01</w:t>
            </w:r>
          </w:p>
        </w:tc>
        <w:tc>
          <w:tcPr>
            <w:tcW w:w="1360" w:type="dxa"/>
            <w:shd w:val="clear" w:color="auto" w:fill="auto"/>
            <w:noWrap/>
            <w:vAlign w:val="bottom"/>
            <w:hideMark/>
          </w:tcPr>
          <w:p w14:paraId="6118D67E" w14:textId="77777777" w:rsidR="0094177E" w:rsidRDefault="0094177E">
            <w:pPr>
              <w:jc w:val="center"/>
              <w:rPr>
                <w:sz w:val="12"/>
                <w:szCs w:val="12"/>
              </w:rPr>
            </w:pPr>
            <w:r>
              <w:rPr>
                <w:sz w:val="12"/>
                <w:szCs w:val="12"/>
              </w:rPr>
              <w:t>01 4 05 00590</w:t>
            </w:r>
          </w:p>
        </w:tc>
        <w:tc>
          <w:tcPr>
            <w:tcW w:w="520" w:type="dxa"/>
            <w:shd w:val="clear" w:color="auto" w:fill="auto"/>
            <w:noWrap/>
            <w:vAlign w:val="bottom"/>
            <w:hideMark/>
          </w:tcPr>
          <w:p w14:paraId="10E97785"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679AD153" w14:textId="77777777" w:rsidR="0094177E" w:rsidRDefault="0094177E">
            <w:pPr>
              <w:jc w:val="center"/>
              <w:rPr>
                <w:sz w:val="12"/>
                <w:szCs w:val="12"/>
              </w:rPr>
            </w:pPr>
            <w:r>
              <w:rPr>
                <w:sz w:val="12"/>
                <w:szCs w:val="12"/>
              </w:rPr>
              <w:t>1,00000</w:t>
            </w:r>
          </w:p>
        </w:tc>
      </w:tr>
      <w:tr w:rsidR="0094177E" w14:paraId="11707710" w14:textId="77777777" w:rsidTr="0039398F">
        <w:tc>
          <w:tcPr>
            <w:tcW w:w="5380" w:type="dxa"/>
            <w:shd w:val="clear" w:color="auto" w:fill="auto"/>
            <w:vAlign w:val="bottom"/>
            <w:hideMark/>
          </w:tcPr>
          <w:p w14:paraId="4DCD7DFD" w14:textId="77777777" w:rsidR="0094177E" w:rsidRDefault="0094177E">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теплоснабжении"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480" w:type="dxa"/>
            <w:shd w:val="clear" w:color="auto" w:fill="auto"/>
            <w:vAlign w:val="bottom"/>
            <w:hideMark/>
          </w:tcPr>
          <w:p w14:paraId="5F67348A" w14:textId="77777777" w:rsidR="0094177E" w:rsidRDefault="0094177E">
            <w:pPr>
              <w:jc w:val="center"/>
              <w:rPr>
                <w:sz w:val="12"/>
                <w:szCs w:val="12"/>
              </w:rPr>
            </w:pPr>
            <w:r>
              <w:rPr>
                <w:sz w:val="12"/>
                <w:szCs w:val="12"/>
              </w:rPr>
              <w:t>970</w:t>
            </w:r>
          </w:p>
        </w:tc>
        <w:tc>
          <w:tcPr>
            <w:tcW w:w="420" w:type="dxa"/>
            <w:shd w:val="clear" w:color="auto" w:fill="auto"/>
            <w:noWrap/>
            <w:vAlign w:val="bottom"/>
            <w:hideMark/>
          </w:tcPr>
          <w:p w14:paraId="155785FA" w14:textId="77777777" w:rsidR="0094177E" w:rsidRDefault="0094177E">
            <w:pPr>
              <w:jc w:val="center"/>
              <w:rPr>
                <w:sz w:val="12"/>
                <w:szCs w:val="12"/>
              </w:rPr>
            </w:pPr>
            <w:r>
              <w:rPr>
                <w:sz w:val="12"/>
                <w:szCs w:val="12"/>
              </w:rPr>
              <w:t>08</w:t>
            </w:r>
          </w:p>
        </w:tc>
        <w:tc>
          <w:tcPr>
            <w:tcW w:w="440" w:type="dxa"/>
            <w:shd w:val="clear" w:color="auto" w:fill="auto"/>
            <w:noWrap/>
            <w:vAlign w:val="bottom"/>
            <w:hideMark/>
          </w:tcPr>
          <w:p w14:paraId="59BB7440" w14:textId="77777777" w:rsidR="0094177E" w:rsidRDefault="0094177E">
            <w:pPr>
              <w:jc w:val="center"/>
              <w:rPr>
                <w:sz w:val="12"/>
                <w:szCs w:val="12"/>
              </w:rPr>
            </w:pPr>
            <w:r>
              <w:rPr>
                <w:sz w:val="12"/>
                <w:szCs w:val="12"/>
              </w:rPr>
              <w:t>01</w:t>
            </w:r>
          </w:p>
        </w:tc>
        <w:tc>
          <w:tcPr>
            <w:tcW w:w="1360" w:type="dxa"/>
            <w:shd w:val="clear" w:color="auto" w:fill="auto"/>
            <w:noWrap/>
            <w:vAlign w:val="bottom"/>
            <w:hideMark/>
          </w:tcPr>
          <w:p w14:paraId="0767B071" w14:textId="77777777" w:rsidR="0094177E" w:rsidRDefault="0094177E">
            <w:pPr>
              <w:jc w:val="center"/>
              <w:rPr>
                <w:sz w:val="12"/>
                <w:szCs w:val="12"/>
              </w:rPr>
            </w:pPr>
            <w:r>
              <w:rPr>
                <w:sz w:val="12"/>
                <w:szCs w:val="12"/>
              </w:rPr>
              <w:t xml:space="preserve">01 6 </w:t>
            </w:r>
            <w:proofErr w:type="gramStart"/>
            <w:r>
              <w:rPr>
                <w:sz w:val="12"/>
                <w:szCs w:val="12"/>
              </w:rPr>
              <w:t>03  71220</w:t>
            </w:r>
            <w:proofErr w:type="gramEnd"/>
          </w:p>
        </w:tc>
        <w:tc>
          <w:tcPr>
            <w:tcW w:w="520" w:type="dxa"/>
            <w:shd w:val="clear" w:color="auto" w:fill="auto"/>
            <w:noWrap/>
            <w:vAlign w:val="bottom"/>
            <w:hideMark/>
          </w:tcPr>
          <w:p w14:paraId="2FE895D3"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08C89107" w14:textId="77777777" w:rsidR="0094177E" w:rsidRDefault="0094177E">
            <w:pPr>
              <w:jc w:val="center"/>
              <w:rPr>
                <w:sz w:val="12"/>
                <w:szCs w:val="12"/>
              </w:rPr>
            </w:pPr>
            <w:r>
              <w:rPr>
                <w:sz w:val="12"/>
                <w:szCs w:val="12"/>
              </w:rPr>
              <w:t>1,00000</w:t>
            </w:r>
          </w:p>
        </w:tc>
      </w:tr>
      <w:tr w:rsidR="0094177E" w14:paraId="0418D57B" w14:textId="77777777" w:rsidTr="0039398F">
        <w:tc>
          <w:tcPr>
            <w:tcW w:w="5380" w:type="dxa"/>
            <w:shd w:val="clear" w:color="auto" w:fill="auto"/>
            <w:vAlign w:val="bottom"/>
            <w:hideMark/>
          </w:tcPr>
          <w:p w14:paraId="22945929" w14:textId="77777777" w:rsidR="0094177E" w:rsidRDefault="0094177E">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водоснабжении"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w:t>
            </w:r>
            <w:r>
              <w:rPr>
                <w:sz w:val="12"/>
                <w:szCs w:val="12"/>
              </w:rPr>
              <w:lastRenderedPageBreak/>
              <w:t xml:space="preserve">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480" w:type="dxa"/>
            <w:shd w:val="clear" w:color="auto" w:fill="auto"/>
            <w:vAlign w:val="bottom"/>
            <w:hideMark/>
          </w:tcPr>
          <w:p w14:paraId="302D4426" w14:textId="77777777" w:rsidR="0094177E" w:rsidRDefault="0094177E">
            <w:pPr>
              <w:jc w:val="center"/>
              <w:rPr>
                <w:sz w:val="12"/>
                <w:szCs w:val="12"/>
              </w:rPr>
            </w:pPr>
            <w:r>
              <w:rPr>
                <w:sz w:val="12"/>
                <w:szCs w:val="12"/>
              </w:rPr>
              <w:lastRenderedPageBreak/>
              <w:t>970</w:t>
            </w:r>
          </w:p>
        </w:tc>
        <w:tc>
          <w:tcPr>
            <w:tcW w:w="420" w:type="dxa"/>
            <w:shd w:val="clear" w:color="auto" w:fill="auto"/>
            <w:noWrap/>
            <w:vAlign w:val="bottom"/>
            <w:hideMark/>
          </w:tcPr>
          <w:p w14:paraId="539C3FDE" w14:textId="77777777" w:rsidR="0094177E" w:rsidRDefault="0094177E">
            <w:pPr>
              <w:jc w:val="center"/>
              <w:rPr>
                <w:sz w:val="12"/>
                <w:szCs w:val="12"/>
              </w:rPr>
            </w:pPr>
            <w:r>
              <w:rPr>
                <w:sz w:val="12"/>
                <w:szCs w:val="12"/>
              </w:rPr>
              <w:t>08</w:t>
            </w:r>
          </w:p>
        </w:tc>
        <w:tc>
          <w:tcPr>
            <w:tcW w:w="440" w:type="dxa"/>
            <w:shd w:val="clear" w:color="auto" w:fill="auto"/>
            <w:noWrap/>
            <w:vAlign w:val="bottom"/>
            <w:hideMark/>
          </w:tcPr>
          <w:p w14:paraId="2C4B0E3A" w14:textId="77777777" w:rsidR="0094177E" w:rsidRDefault="0094177E">
            <w:pPr>
              <w:jc w:val="center"/>
              <w:rPr>
                <w:sz w:val="12"/>
                <w:szCs w:val="12"/>
              </w:rPr>
            </w:pPr>
            <w:r>
              <w:rPr>
                <w:sz w:val="12"/>
                <w:szCs w:val="12"/>
              </w:rPr>
              <w:t>01</w:t>
            </w:r>
          </w:p>
        </w:tc>
        <w:tc>
          <w:tcPr>
            <w:tcW w:w="1360" w:type="dxa"/>
            <w:shd w:val="clear" w:color="auto" w:fill="auto"/>
            <w:noWrap/>
            <w:vAlign w:val="bottom"/>
            <w:hideMark/>
          </w:tcPr>
          <w:p w14:paraId="566D9418" w14:textId="77777777" w:rsidR="0094177E" w:rsidRDefault="0094177E">
            <w:pPr>
              <w:jc w:val="center"/>
              <w:rPr>
                <w:sz w:val="12"/>
                <w:szCs w:val="12"/>
              </w:rPr>
            </w:pPr>
            <w:r>
              <w:rPr>
                <w:sz w:val="12"/>
                <w:szCs w:val="12"/>
              </w:rPr>
              <w:t xml:space="preserve">01 6 </w:t>
            </w:r>
            <w:proofErr w:type="gramStart"/>
            <w:r>
              <w:rPr>
                <w:sz w:val="12"/>
                <w:szCs w:val="12"/>
              </w:rPr>
              <w:t>04  71220</w:t>
            </w:r>
            <w:proofErr w:type="gramEnd"/>
          </w:p>
        </w:tc>
        <w:tc>
          <w:tcPr>
            <w:tcW w:w="520" w:type="dxa"/>
            <w:shd w:val="clear" w:color="auto" w:fill="auto"/>
            <w:noWrap/>
            <w:vAlign w:val="bottom"/>
            <w:hideMark/>
          </w:tcPr>
          <w:p w14:paraId="44D7526E" w14:textId="77777777" w:rsidR="0094177E" w:rsidRDefault="0094177E">
            <w:pPr>
              <w:jc w:val="center"/>
              <w:rPr>
                <w:sz w:val="12"/>
                <w:szCs w:val="12"/>
              </w:rPr>
            </w:pPr>
            <w:r>
              <w:rPr>
                <w:sz w:val="12"/>
                <w:szCs w:val="12"/>
              </w:rPr>
              <w:t>200</w:t>
            </w:r>
          </w:p>
        </w:tc>
        <w:tc>
          <w:tcPr>
            <w:tcW w:w="1300" w:type="dxa"/>
            <w:shd w:val="clear" w:color="auto" w:fill="auto"/>
            <w:vAlign w:val="bottom"/>
            <w:hideMark/>
          </w:tcPr>
          <w:p w14:paraId="13822D84" w14:textId="77777777" w:rsidR="0094177E" w:rsidRDefault="0094177E">
            <w:pPr>
              <w:jc w:val="center"/>
              <w:rPr>
                <w:sz w:val="12"/>
                <w:szCs w:val="12"/>
              </w:rPr>
            </w:pPr>
            <w:r>
              <w:rPr>
                <w:sz w:val="12"/>
                <w:szCs w:val="12"/>
              </w:rPr>
              <w:t>1,00000</w:t>
            </w:r>
          </w:p>
        </w:tc>
      </w:tr>
      <w:tr w:rsidR="0094177E" w14:paraId="7637BEEC" w14:textId="77777777" w:rsidTr="0039398F">
        <w:tc>
          <w:tcPr>
            <w:tcW w:w="5380" w:type="dxa"/>
            <w:shd w:val="clear" w:color="auto" w:fill="auto"/>
            <w:vAlign w:val="center"/>
            <w:hideMark/>
          </w:tcPr>
          <w:p w14:paraId="47C28FD2" w14:textId="77777777" w:rsidR="0094177E" w:rsidRDefault="0094177E">
            <w:pPr>
              <w:rPr>
                <w:b/>
                <w:bCs/>
                <w:sz w:val="12"/>
                <w:szCs w:val="12"/>
              </w:rPr>
            </w:pPr>
            <w:r>
              <w:rPr>
                <w:b/>
                <w:bCs/>
                <w:sz w:val="12"/>
                <w:szCs w:val="12"/>
              </w:rPr>
              <w:t>Всего</w:t>
            </w:r>
          </w:p>
        </w:tc>
        <w:tc>
          <w:tcPr>
            <w:tcW w:w="480" w:type="dxa"/>
            <w:shd w:val="clear" w:color="auto" w:fill="auto"/>
            <w:vAlign w:val="bottom"/>
            <w:hideMark/>
          </w:tcPr>
          <w:p w14:paraId="0E1457B7" w14:textId="77777777" w:rsidR="0094177E" w:rsidRDefault="0094177E">
            <w:pPr>
              <w:jc w:val="center"/>
              <w:rPr>
                <w:sz w:val="12"/>
                <w:szCs w:val="12"/>
              </w:rPr>
            </w:pPr>
            <w:r>
              <w:rPr>
                <w:sz w:val="12"/>
                <w:szCs w:val="12"/>
              </w:rPr>
              <w:t> </w:t>
            </w:r>
          </w:p>
        </w:tc>
        <w:tc>
          <w:tcPr>
            <w:tcW w:w="420" w:type="dxa"/>
            <w:shd w:val="clear" w:color="auto" w:fill="auto"/>
            <w:noWrap/>
            <w:vAlign w:val="bottom"/>
            <w:hideMark/>
          </w:tcPr>
          <w:p w14:paraId="3D75B496" w14:textId="77777777" w:rsidR="0094177E" w:rsidRDefault="0094177E">
            <w:pPr>
              <w:jc w:val="center"/>
              <w:rPr>
                <w:sz w:val="12"/>
                <w:szCs w:val="12"/>
              </w:rPr>
            </w:pPr>
            <w:r>
              <w:rPr>
                <w:sz w:val="12"/>
                <w:szCs w:val="12"/>
              </w:rPr>
              <w:t> </w:t>
            </w:r>
          </w:p>
        </w:tc>
        <w:tc>
          <w:tcPr>
            <w:tcW w:w="440" w:type="dxa"/>
            <w:shd w:val="clear" w:color="auto" w:fill="auto"/>
            <w:noWrap/>
            <w:vAlign w:val="bottom"/>
            <w:hideMark/>
          </w:tcPr>
          <w:p w14:paraId="679DC5AB" w14:textId="77777777" w:rsidR="0094177E" w:rsidRDefault="0094177E">
            <w:pPr>
              <w:jc w:val="center"/>
              <w:rPr>
                <w:sz w:val="12"/>
                <w:szCs w:val="12"/>
              </w:rPr>
            </w:pPr>
            <w:r>
              <w:rPr>
                <w:sz w:val="12"/>
                <w:szCs w:val="12"/>
              </w:rPr>
              <w:t> </w:t>
            </w:r>
          </w:p>
        </w:tc>
        <w:tc>
          <w:tcPr>
            <w:tcW w:w="1360" w:type="dxa"/>
            <w:shd w:val="clear" w:color="auto" w:fill="auto"/>
            <w:noWrap/>
            <w:vAlign w:val="bottom"/>
            <w:hideMark/>
          </w:tcPr>
          <w:p w14:paraId="2AB50F88" w14:textId="77777777" w:rsidR="0094177E" w:rsidRDefault="0094177E">
            <w:pPr>
              <w:jc w:val="center"/>
              <w:rPr>
                <w:sz w:val="12"/>
                <w:szCs w:val="12"/>
              </w:rPr>
            </w:pPr>
            <w:r>
              <w:rPr>
                <w:sz w:val="12"/>
                <w:szCs w:val="12"/>
              </w:rPr>
              <w:t> </w:t>
            </w:r>
          </w:p>
        </w:tc>
        <w:tc>
          <w:tcPr>
            <w:tcW w:w="520" w:type="dxa"/>
            <w:shd w:val="clear" w:color="auto" w:fill="auto"/>
            <w:noWrap/>
            <w:vAlign w:val="bottom"/>
            <w:hideMark/>
          </w:tcPr>
          <w:p w14:paraId="7F21A926" w14:textId="77777777" w:rsidR="0094177E" w:rsidRDefault="0094177E">
            <w:pPr>
              <w:jc w:val="center"/>
              <w:rPr>
                <w:sz w:val="12"/>
                <w:szCs w:val="12"/>
              </w:rPr>
            </w:pPr>
            <w:r>
              <w:rPr>
                <w:sz w:val="12"/>
                <w:szCs w:val="12"/>
              </w:rPr>
              <w:t> </w:t>
            </w:r>
          </w:p>
        </w:tc>
        <w:tc>
          <w:tcPr>
            <w:tcW w:w="1300" w:type="dxa"/>
            <w:shd w:val="clear" w:color="auto" w:fill="auto"/>
            <w:noWrap/>
            <w:vAlign w:val="bottom"/>
            <w:hideMark/>
          </w:tcPr>
          <w:p w14:paraId="4963015A" w14:textId="77777777" w:rsidR="0094177E" w:rsidRDefault="0094177E">
            <w:pPr>
              <w:jc w:val="center"/>
              <w:rPr>
                <w:b/>
                <w:bCs/>
                <w:sz w:val="12"/>
                <w:szCs w:val="12"/>
              </w:rPr>
            </w:pPr>
            <w:r>
              <w:rPr>
                <w:b/>
                <w:bCs/>
                <w:sz w:val="12"/>
                <w:szCs w:val="12"/>
              </w:rPr>
              <w:t>8099,70000</w:t>
            </w:r>
          </w:p>
        </w:tc>
      </w:tr>
      <w:tr w:rsidR="0094177E" w14:paraId="3581372A" w14:textId="77777777" w:rsidTr="0039398F">
        <w:tc>
          <w:tcPr>
            <w:tcW w:w="5380" w:type="dxa"/>
            <w:shd w:val="clear" w:color="auto" w:fill="auto"/>
            <w:vAlign w:val="center"/>
            <w:hideMark/>
          </w:tcPr>
          <w:p w14:paraId="53A44CC8" w14:textId="77777777" w:rsidR="0094177E" w:rsidRDefault="0094177E">
            <w:pPr>
              <w:rPr>
                <w:sz w:val="12"/>
                <w:szCs w:val="12"/>
              </w:rPr>
            </w:pPr>
            <w:r>
              <w:rPr>
                <w:sz w:val="12"/>
                <w:szCs w:val="12"/>
              </w:rPr>
              <w:t xml:space="preserve">Глава </w:t>
            </w:r>
            <w:proofErr w:type="spellStart"/>
            <w:r>
              <w:rPr>
                <w:sz w:val="12"/>
                <w:szCs w:val="12"/>
              </w:rPr>
              <w:t>Казинского</w:t>
            </w:r>
            <w:proofErr w:type="spellEnd"/>
          </w:p>
        </w:tc>
        <w:tc>
          <w:tcPr>
            <w:tcW w:w="480" w:type="dxa"/>
            <w:shd w:val="clear" w:color="auto" w:fill="auto"/>
            <w:vAlign w:val="bottom"/>
            <w:hideMark/>
          </w:tcPr>
          <w:p w14:paraId="612287F8" w14:textId="77777777" w:rsidR="0094177E" w:rsidRDefault="0094177E">
            <w:pPr>
              <w:rPr>
                <w:sz w:val="12"/>
                <w:szCs w:val="12"/>
              </w:rPr>
            </w:pPr>
          </w:p>
        </w:tc>
        <w:tc>
          <w:tcPr>
            <w:tcW w:w="420" w:type="dxa"/>
            <w:shd w:val="clear" w:color="auto" w:fill="auto"/>
            <w:noWrap/>
            <w:vAlign w:val="bottom"/>
            <w:hideMark/>
          </w:tcPr>
          <w:p w14:paraId="04C723D7" w14:textId="77777777" w:rsidR="0094177E" w:rsidRDefault="0094177E">
            <w:pPr>
              <w:jc w:val="center"/>
              <w:rPr>
                <w:sz w:val="20"/>
                <w:szCs w:val="20"/>
              </w:rPr>
            </w:pPr>
          </w:p>
        </w:tc>
        <w:tc>
          <w:tcPr>
            <w:tcW w:w="440" w:type="dxa"/>
            <w:shd w:val="clear" w:color="auto" w:fill="auto"/>
            <w:noWrap/>
            <w:vAlign w:val="bottom"/>
            <w:hideMark/>
          </w:tcPr>
          <w:p w14:paraId="66B6B469" w14:textId="77777777" w:rsidR="0094177E" w:rsidRDefault="0094177E">
            <w:pPr>
              <w:jc w:val="center"/>
              <w:rPr>
                <w:sz w:val="20"/>
                <w:szCs w:val="20"/>
              </w:rPr>
            </w:pPr>
          </w:p>
        </w:tc>
        <w:tc>
          <w:tcPr>
            <w:tcW w:w="1360" w:type="dxa"/>
            <w:shd w:val="clear" w:color="auto" w:fill="auto"/>
            <w:noWrap/>
            <w:vAlign w:val="bottom"/>
            <w:hideMark/>
          </w:tcPr>
          <w:p w14:paraId="0A342106" w14:textId="77777777" w:rsidR="0094177E" w:rsidRDefault="0094177E">
            <w:pPr>
              <w:jc w:val="center"/>
              <w:rPr>
                <w:sz w:val="20"/>
                <w:szCs w:val="20"/>
              </w:rPr>
            </w:pPr>
          </w:p>
        </w:tc>
        <w:tc>
          <w:tcPr>
            <w:tcW w:w="520" w:type="dxa"/>
            <w:shd w:val="clear" w:color="auto" w:fill="auto"/>
            <w:noWrap/>
            <w:vAlign w:val="bottom"/>
            <w:hideMark/>
          </w:tcPr>
          <w:p w14:paraId="0CE3A6D8" w14:textId="77777777" w:rsidR="0094177E" w:rsidRDefault="0094177E">
            <w:pPr>
              <w:jc w:val="center"/>
              <w:rPr>
                <w:sz w:val="20"/>
                <w:szCs w:val="20"/>
              </w:rPr>
            </w:pPr>
          </w:p>
        </w:tc>
        <w:tc>
          <w:tcPr>
            <w:tcW w:w="1300" w:type="dxa"/>
            <w:shd w:val="clear" w:color="auto" w:fill="auto"/>
            <w:noWrap/>
            <w:vAlign w:val="bottom"/>
            <w:hideMark/>
          </w:tcPr>
          <w:p w14:paraId="148460C6" w14:textId="77777777" w:rsidR="0094177E" w:rsidRDefault="0094177E">
            <w:pPr>
              <w:jc w:val="center"/>
              <w:rPr>
                <w:sz w:val="20"/>
                <w:szCs w:val="20"/>
              </w:rPr>
            </w:pPr>
          </w:p>
        </w:tc>
      </w:tr>
      <w:tr w:rsidR="0094177E" w14:paraId="35534894" w14:textId="77777777" w:rsidTr="0039398F">
        <w:tc>
          <w:tcPr>
            <w:tcW w:w="5380" w:type="dxa"/>
            <w:shd w:val="clear" w:color="auto" w:fill="auto"/>
            <w:vAlign w:val="center"/>
            <w:hideMark/>
          </w:tcPr>
          <w:p w14:paraId="392E18AE" w14:textId="77777777" w:rsidR="0094177E" w:rsidRDefault="0094177E">
            <w:pPr>
              <w:rPr>
                <w:sz w:val="12"/>
                <w:szCs w:val="12"/>
              </w:rPr>
            </w:pPr>
            <w:r>
              <w:rPr>
                <w:sz w:val="12"/>
                <w:szCs w:val="12"/>
              </w:rPr>
              <w:t>сельского поселения</w:t>
            </w:r>
          </w:p>
        </w:tc>
        <w:tc>
          <w:tcPr>
            <w:tcW w:w="480" w:type="dxa"/>
            <w:shd w:val="clear" w:color="auto" w:fill="auto"/>
            <w:noWrap/>
            <w:vAlign w:val="bottom"/>
            <w:hideMark/>
          </w:tcPr>
          <w:p w14:paraId="38759D8F" w14:textId="77777777" w:rsidR="0094177E" w:rsidRDefault="0094177E">
            <w:pPr>
              <w:rPr>
                <w:sz w:val="12"/>
                <w:szCs w:val="12"/>
              </w:rPr>
            </w:pPr>
          </w:p>
        </w:tc>
        <w:tc>
          <w:tcPr>
            <w:tcW w:w="420" w:type="dxa"/>
            <w:shd w:val="clear" w:color="auto" w:fill="auto"/>
            <w:noWrap/>
            <w:vAlign w:val="bottom"/>
            <w:hideMark/>
          </w:tcPr>
          <w:p w14:paraId="132A4255" w14:textId="77777777" w:rsidR="0094177E" w:rsidRDefault="0094177E">
            <w:pPr>
              <w:jc w:val="center"/>
              <w:rPr>
                <w:sz w:val="20"/>
                <w:szCs w:val="20"/>
              </w:rPr>
            </w:pPr>
          </w:p>
        </w:tc>
        <w:tc>
          <w:tcPr>
            <w:tcW w:w="3620" w:type="dxa"/>
            <w:gridSpan w:val="4"/>
            <w:shd w:val="clear" w:color="auto" w:fill="auto"/>
            <w:noWrap/>
            <w:vAlign w:val="bottom"/>
            <w:hideMark/>
          </w:tcPr>
          <w:p w14:paraId="573F6003" w14:textId="77777777" w:rsidR="0094177E" w:rsidRDefault="0094177E">
            <w:pPr>
              <w:jc w:val="right"/>
              <w:rPr>
                <w:sz w:val="12"/>
                <w:szCs w:val="12"/>
              </w:rPr>
            </w:pPr>
            <w:proofErr w:type="spellStart"/>
            <w:r>
              <w:rPr>
                <w:sz w:val="12"/>
                <w:szCs w:val="12"/>
              </w:rPr>
              <w:t>Ю.И.Журавлев</w:t>
            </w:r>
            <w:proofErr w:type="spellEnd"/>
          </w:p>
        </w:tc>
      </w:tr>
    </w:tbl>
    <w:p w14:paraId="72520DA3" w14:textId="50E21DF3" w:rsidR="0094177E" w:rsidRDefault="0094177E" w:rsidP="005A59D5">
      <w:pPr>
        <w:jc w:val="both"/>
        <w:rPr>
          <w:sz w:val="16"/>
          <w:szCs w:val="16"/>
        </w:rPr>
      </w:pPr>
    </w:p>
    <w:tbl>
      <w:tblPr>
        <w:tblW w:w="5000" w:type="pct"/>
        <w:tblLook w:val="04A0" w:firstRow="1" w:lastRow="0" w:firstColumn="1" w:lastColumn="0" w:noHBand="0" w:noVBand="1"/>
      </w:tblPr>
      <w:tblGrid>
        <w:gridCol w:w="1183"/>
        <w:gridCol w:w="380"/>
        <w:gridCol w:w="319"/>
        <w:gridCol w:w="329"/>
        <w:gridCol w:w="836"/>
        <w:gridCol w:w="431"/>
        <w:gridCol w:w="674"/>
        <w:gridCol w:w="674"/>
      </w:tblGrid>
      <w:tr w:rsidR="0039398F" w14:paraId="31F734E8" w14:textId="77777777" w:rsidTr="0039398F">
        <w:tc>
          <w:tcPr>
            <w:tcW w:w="4140" w:type="dxa"/>
            <w:tcBorders>
              <w:top w:val="nil"/>
              <w:left w:val="nil"/>
              <w:bottom w:val="nil"/>
              <w:right w:val="nil"/>
            </w:tcBorders>
            <w:shd w:val="clear" w:color="auto" w:fill="auto"/>
            <w:vAlign w:val="center"/>
            <w:hideMark/>
          </w:tcPr>
          <w:p w14:paraId="2B08F7AA" w14:textId="77777777" w:rsidR="0039398F" w:rsidRDefault="0039398F">
            <w:pPr>
              <w:rPr>
                <w:sz w:val="20"/>
                <w:szCs w:val="20"/>
              </w:rPr>
            </w:pPr>
          </w:p>
        </w:tc>
        <w:tc>
          <w:tcPr>
            <w:tcW w:w="540" w:type="dxa"/>
            <w:tcBorders>
              <w:top w:val="nil"/>
              <w:left w:val="nil"/>
              <w:bottom w:val="nil"/>
              <w:right w:val="nil"/>
            </w:tcBorders>
            <w:shd w:val="clear" w:color="auto" w:fill="auto"/>
            <w:hideMark/>
          </w:tcPr>
          <w:p w14:paraId="1211FAAC" w14:textId="77777777" w:rsidR="0039398F" w:rsidRDefault="0039398F">
            <w:pPr>
              <w:rPr>
                <w:sz w:val="20"/>
                <w:szCs w:val="20"/>
              </w:rPr>
            </w:pPr>
          </w:p>
        </w:tc>
        <w:tc>
          <w:tcPr>
            <w:tcW w:w="420" w:type="dxa"/>
            <w:tcBorders>
              <w:top w:val="nil"/>
              <w:left w:val="nil"/>
              <w:bottom w:val="nil"/>
              <w:right w:val="nil"/>
            </w:tcBorders>
            <w:shd w:val="clear" w:color="auto" w:fill="auto"/>
            <w:hideMark/>
          </w:tcPr>
          <w:p w14:paraId="56CA4328" w14:textId="77777777" w:rsidR="0039398F" w:rsidRDefault="0039398F">
            <w:pPr>
              <w:rPr>
                <w:sz w:val="20"/>
                <w:szCs w:val="20"/>
              </w:rPr>
            </w:pPr>
          </w:p>
        </w:tc>
        <w:tc>
          <w:tcPr>
            <w:tcW w:w="4760" w:type="dxa"/>
            <w:gridSpan w:val="5"/>
            <w:tcBorders>
              <w:top w:val="nil"/>
              <w:left w:val="nil"/>
              <w:bottom w:val="nil"/>
              <w:right w:val="nil"/>
            </w:tcBorders>
            <w:shd w:val="clear" w:color="auto" w:fill="auto"/>
            <w:vAlign w:val="bottom"/>
            <w:hideMark/>
          </w:tcPr>
          <w:p w14:paraId="287F2D3D" w14:textId="77777777" w:rsidR="0039398F" w:rsidRDefault="0039398F">
            <w:pPr>
              <w:rPr>
                <w:sz w:val="12"/>
                <w:szCs w:val="12"/>
              </w:rPr>
            </w:pPr>
            <w:r>
              <w:rPr>
                <w:sz w:val="12"/>
                <w:szCs w:val="12"/>
              </w:rPr>
              <w:t>Приложение    № 7</w:t>
            </w:r>
          </w:p>
        </w:tc>
      </w:tr>
      <w:tr w:rsidR="0039398F" w14:paraId="1407695C" w14:textId="77777777" w:rsidTr="0039398F">
        <w:tc>
          <w:tcPr>
            <w:tcW w:w="4140" w:type="dxa"/>
            <w:tcBorders>
              <w:top w:val="nil"/>
              <w:left w:val="nil"/>
              <w:bottom w:val="nil"/>
              <w:right w:val="nil"/>
            </w:tcBorders>
            <w:shd w:val="clear" w:color="auto" w:fill="auto"/>
            <w:vAlign w:val="center"/>
            <w:hideMark/>
          </w:tcPr>
          <w:p w14:paraId="73B58783" w14:textId="77777777" w:rsidR="0039398F" w:rsidRDefault="0039398F">
            <w:pPr>
              <w:rPr>
                <w:sz w:val="12"/>
                <w:szCs w:val="12"/>
              </w:rPr>
            </w:pPr>
          </w:p>
        </w:tc>
        <w:tc>
          <w:tcPr>
            <w:tcW w:w="540" w:type="dxa"/>
            <w:tcBorders>
              <w:top w:val="nil"/>
              <w:left w:val="nil"/>
              <w:bottom w:val="nil"/>
              <w:right w:val="nil"/>
            </w:tcBorders>
            <w:shd w:val="clear" w:color="auto" w:fill="auto"/>
            <w:hideMark/>
          </w:tcPr>
          <w:p w14:paraId="161CA7A0" w14:textId="77777777" w:rsidR="0039398F" w:rsidRDefault="0039398F">
            <w:pPr>
              <w:rPr>
                <w:sz w:val="20"/>
                <w:szCs w:val="20"/>
              </w:rPr>
            </w:pPr>
          </w:p>
        </w:tc>
        <w:tc>
          <w:tcPr>
            <w:tcW w:w="420" w:type="dxa"/>
            <w:tcBorders>
              <w:top w:val="nil"/>
              <w:left w:val="nil"/>
              <w:bottom w:val="nil"/>
              <w:right w:val="nil"/>
            </w:tcBorders>
            <w:shd w:val="clear" w:color="auto" w:fill="auto"/>
            <w:hideMark/>
          </w:tcPr>
          <w:p w14:paraId="6457627D" w14:textId="77777777" w:rsidR="0039398F" w:rsidRDefault="0039398F">
            <w:pPr>
              <w:rPr>
                <w:sz w:val="20"/>
                <w:szCs w:val="20"/>
              </w:rPr>
            </w:pPr>
          </w:p>
        </w:tc>
        <w:tc>
          <w:tcPr>
            <w:tcW w:w="4760" w:type="dxa"/>
            <w:gridSpan w:val="5"/>
            <w:tcBorders>
              <w:top w:val="nil"/>
              <w:left w:val="nil"/>
              <w:bottom w:val="nil"/>
              <w:right w:val="nil"/>
            </w:tcBorders>
            <w:shd w:val="clear" w:color="auto" w:fill="auto"/>
            <w:hideMark/>
          </w:tcPr>
          <w:p w14:paraId="076A4C8D" w14:textId="77777777" w:rsidR="0039398F" w:rsidRDefault="0039398F">
            <w:pPr>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24.12.2019г.  № 376</w:t>
            </w:r>
          </w:p>
        </w:tc>
      </w:tr>
      <w:tr w:rsidR="0039398F" w14:paraId="6B78A721" w14:textId="77777777" w:rsidTr="0039398F">
        <w:tc>
          <w:tcPr>
            <w:tcW w:w="9860" w:type="dxa"/>
            <w:gridSpan w:val="8"/>
            <w:tcBorders>
              <w:top w:val="nil"/>
              <w:left w:val="nil"/>
              <w:bottom w:val="nil"/>
              <w:right w:val="nil"/>
            </w:tcBorders>
            <w:shd w:val="clear" w:color="auto" w:fill="auto"/>
            <w:vAlign w:val="bottom"/>
            <w:hideMark/>
          </w:tcPr>
          <w:p w14:paraId="7B61A15F" w14:textId="77777777" w:rsidR="0039398F" w:rsidRDefault="0039398F">
            <w:pPr>
              <w:jc w:val="center"/>
              <w:rPr>
                <w:b/>
                <w:bCs/>
                <w:sz w:val="12"/>
                <w:szCs w:val="12"/>
              </w:rPr>
            </w:pPr>
            <w:r>
              <w:rPr>
                <w:b/>
                <w:bCs/>
                <w:sz w:val="12"/>
                <w:szCs w:val="12"/>
              </w:rPr>
              <w:t xml:space="preserve">Ведомственная структура расходов бюджета </w:t>
            </w:r>
            <w:r>
              <w:rPr>
                <w:b/>
                <w:bCs/>
                <w:sz w:val="12"/>
                <w:szCs w:val="12"/>
              </w:rPr>
              <w:br/>
            </w:r>
            <w:proofErr w:type="spellStart"/>
            <w:r>
              <w:rPr>
                <w:b/>
                <w:bCs/>
                <w:sz w:val="12"/>
                <w:szCs w:val="12"/>
              </w:rPr>
              <w:t>Казинского</w:t>
            </w:r>
            <w:proofErr w:type="spellEnd"/>
            <w:r>
              <w:rPr>
                <w:b/>
                <w:bCs/>
                <w:sz w:val="12"/>
                <w:szCs w:val="12"/>
              </w:rPr>
              <w:t xml:space="preserve"> сельского поселения Павловского муниципального района</w:t>
            </w:r>
            <w:r>
              <w:rPr>
                <w:b/>
                <w:bCs/>
                <w:sz w:val="12"/>
                <w:szCs w:val="12"/>
              </w:rPr>
              <w:br/>
              <w:t>на плановый период 2021 и 2022 годов</w:t>
            </w:r>
          </w:p>
        </w:tc>
      </w:tr>
      <w:tr w:rsidR="0039398F" w14:paraId="7FF127D9" w14:textId="77777777" w:rsidTr="0039398F">
        <w:tc>
          <w:tcPr>
            <w:tcW w:w="4140" w:type="dxa"/>
            <w:tcBorders>
              <w:top w:val="nil"/>
              <w:left w:val="nil"/>
              <w:bottom w:val="nil"/>
              <w:right w:val="nil"/>
            </w:tcBorders>
            <w:shd w:val="clear" w:color="auto" w:fill="auto"/>
            <w:vAlign w:val="center"/>
            <w:hideMark/>
          </w:tcPr>
          <w:p w14:paraId="0EB0934E" w14:textId="77777777" w:rsidR="0039398F" w:rsidRDefault="0039398F">
            <w:pPr>
              <w:jc w:val="center"/>
              <w:rPr>
                <w:b/>
                <w:bCs/>
                <w:sz w:val="12"/>
                <w:szCs w:val="12"/>
              </w:rPr>
            </w:pPr>
          </w:p>
        </w:tc>
        <w:tc>
          <w:tcPr>
            <w:tcW w:w="540" w:type="dxa"/>
            <w:tcBorders>
              <w:top w:val="nil"/>
              <w:left w:val="nil"/>
              <w:bottom w:val="nil"/>
              <w:right w:val="nil"/>
            </w:tcBorders>
            <w:shd w:val="clear" w:color="auto" w:fill="auto"/>
            <w:vAlign w:val="bottom"/>
            <w:hideMark/>
          </w:tcPr>
          <w:p w14:paraId="270FC39F" w14:textId="77777777" w:rsidR="0039398F" w:rsidRDefault="0039398F">
            <w:pPr>
              <w:rPr>
                <w:sz w:val="20"/>
                <w:szCs w:val="20"/>
              </w:rPr>
            </w:pPr>
          </w:p>
        </w:tc>
        <w:tc>
          <w:tcPr>
            <w:tcW w:w="420" w:type="dxa"/>
            <w:tcBorders>
              <w:top w:val="nil"/>
              <w:left w:val="nil"/>
              <w:bottom w:val="nil"/>
              <w:right w:val="nil"/>
            </w:tcBorders>
            <w:shd w:val="clear" w:color="auto" w:fill="auto"/>
            <w:noWrap/>
            <w:vAlign w:val="bottom"/>
            <w:hideMark/>
          </w:tcPr>
          <w:p w14:paraId="22D06BA7" w14:textId="77777777" w:rsidR="0039398F" w:rsidRDefault="0039398F">
            <w:pPr>
              <w:jc w:val="center"/>
              <w:rPr>
                <w:sz w:val="20"/>
                <w:szCs w:val="20"/>
              </w:rPr>
            </w:pPr>
          </w:p>
        </w:tc>
        <w:tc>
          <w:tcPr>
            <w:tcW w:w="440" w:type="dxa"/>
            <w:tcBorders>
              <w:top w:val="nil"/>
              <w:left w:val="nil"/>
              <w:bottom w:val="nil"/>
              <w:right w:val="nil"/>
            </w:tcBorders>
            <w:shd w:val="clear" w:color="auto" w:fill="auto"/>
            <w:noWrap/>
            <w:vAlign w:val="bottom"/>
            <w:hideMark/>
          </w:tcPr>
          <w:p w14:paraId="30BEA4AF" w14:textId="77777777" w:rsidR="0039398F" w:rsidRDefault="0039398F">
            <w:pPr>
              <w:jc w:val="center"/>
              <w:rPr>
                <w:sz w:val="20"/>
                <w:szCs w:val="20"/>
              </w:rPr>
            </w:pPr>
          </w:p>
        </w:tc>
        <w:tc>
          <w:tcPr>
            <w:tcW w:w="1440" w:type="dxa"/>
            <w:tcBorders>
              <w:top w:val="nil"/>
              <w:left w:val="nil"/>
              <w:bottom w:val="nil"/>
              <w:right w:val="nil"/>
            </w:tcBorders>
            <w:shd w:val="clear" w:color="auto" w:fill="auto"/>
            <w:noWrap/>
            <w:vAlign w:val="bottom"/>
            <w:hideMark/>
          </w:tcPr>
          <w:p w14:paraId="1CC09E33" w14:textId="77777777" w:rsidR="0039398F" w:rsidRDefault="0039398F">
            <w:pPr>
              <w:jc w:val="center"/>
              <w:rPr>
                <w:sz w:val="20"/>
                <w:szCs w:val="20"/>
              </w:rPr>
            </w:pPr>
          </w:p>
        </w:tc>
        <w:tc>
          <w:tcPr>
            <w:tcW w:w="640" w:type="dxa"/>
            <w:tcBorders>
              <w:top w:val="nil"/>
              <w:left w:val="nil"/>
              <w:bottom w:val="nil"/>
              <w:right w:val="nil"/>
            </w:tcBorders>
            <w:shd w:val="clear" w:color="auto" w:fill="auto"/>
            <w:noWrap/>
            <w:vAlign w:val="bottom"/>
            <w:hideMark/>
          </w:tcPr>
          <w:p w14:paraId="2481CF17" w14:textId="77777777" w:rsidR="0039398F" w:rsidRDefault="0039398F">
            <w:pPr>
              <w:jc w:val="center"/>
              <w:rPr>
                <w:sz w:val="20"/>
                <w:szCs w:val="20"/>
              </w:rPr>
            </w:pPr>
          </w:p>
        </w:tc>
        <w:tc>
          <w:tcPr>
            <w:tcW w:w="1120" w:type="dxa"/>
            <w:tcBorders>
              <w:top w:val="nil"/>
              <w:left w:val="nil"/>
              <w:bottom w:val="nil"/>
              <w:right w:val="nil"/>
            </w:tcBorders>
            <w:shd w:val="clear" w:color="auto" w:fill="auto"/>
            <w:noWrap/>
            <w:vAlign w:val="bottom"/>
            <w:hideMark/>
          </w:tcPr>
          <w:p w14:paraId="22F2608D" w14:textId="77777777" w:rsidR="0039398F" w:rsidRDefault="0039398F">
            <w:pPr>
              <w:jc w:val="center"/>
              <w:rPr>
                <w:sz w:val="20"/>
                <w:szCs w:val="20"/>
              </w:rPr>
            </w:pPr>
          </w:p>
        </w:tc>
        <w:tc>
          <w:tcPr>
            <w:tcW w:w="1120" w:type="dxa"/>
            <w:tcBorders>
              <w:top w:val="nil"/>
              <w:left w:val="nil"/>
              <w:bottom w:val="nil"/>
              <w:right w:val="nil"/>
            </w:tcBorders>
            <w:shd w:val="clear" w:color="auto" w:fill="auto"/>
            <w:noWrap/>
            <w:vAlign w:val="bottom"/>
            <w:hideMark/>
          </w:tcPr>
          <w:p w14:paraId="476EC7BB" w14:textId="77777777" w:rsidR="0039398F" w:rsidRDefault="0039398F">
            <w:pPr>
              <w:jc w:val="center"/>
              <w:rPr>
                <w:sz w:val="20"/>
                <w:szCs w:val="20"/>
              </w:rPr>
            </w:pPr>
          </w:p>
        </w:tc>
      </w:tr>
      <w:tr w:rsidR="0039398F" w14:paraId="2DDB4DBD" w14:textId="77777777" w:rsidTr="0039398F">
        <w:trPr>
          <w:trHeight w:val="230"/>
        </w:trPr>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2A4A5" w14:textId="77777777" w:rsidR="0039398F" w:rsidRDefault="0039398F">
            <w:pPr>
              <w:jc w:val="center"/>
              <w:rPr>
                <w:sz w:val="12"/>
                <w:szCs w:val="12"/>
              </w:rPr>
            </w:pPr>
            <w:r>
              <w:rPr>
                <w:sz w:val="12"/>
                <w:szCs w:val="12"/>
              </w:rPr>
              <w:t xml:space="preserve">Наименование </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C32EAC" w14:textId="77777777" w:rsidR="0039398F" w:rsidRDefault="0039398F">
            <w:pPr>
              <w:jc w:val="center"/>
              <w:rPr>
                <w:sz w:val="12"/>
                <w:szCs w:val="12"/>
              </w:rPr>
            </w:pPr>
            <w:r>
              <w:rPr>
                <w:sz w:val="12"/>
                <w:szCs w:val="12"/>
              </w:rPr>
              <w:t>ГРБС</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E2696E" w14:textId="77777777" w:rsidR="0039398F" w:rsidRDefault="0039398F">
            <w:pPr>
              <w:jc w:val="center"/>
              <w:rPr>
                <w:sz w:val="12"/>
                <w:szCs w:val="12"/>
              </w:rPr>
            </w:pPr>
            <w:proofErr w:type="spellStart"/>
            <w:r>
              <w:rPr>
                <w:sz w:val="12"/>
                <w:szCs w:val="12"/>
              </w:rPr>
              <w:t>Рз</w:t>
            </w:r>
            <w:proofErr w:type="spellEnd"/>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F37ED8" w14:textId="77777777" w:rsidR="0039398F" w:rsidRDefault="0039398F">
            <w:pPr>
              <w:jc w:val="center"/>
              <w:rPr>
                <w:sz w:val="12"/>
                <w:szCs w:val="12"/>
              </w:rPr>
            </w:pPr>
            <w:r>
              <w:rPr>
                <w:sz w:val="12"/>
                <w:szCs w:val="12"/>
              </w:rPr>
              <w:t>ПР</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561529" w14:textId="77777777" w:rsidR="0039398F" w:rsidRDefault="0039398F">
            <w:pPr>
              <w:jc w:val="center"/>
              <w:rPr>
                <w:sz w:val="12"/>
                <w:szCs w:val="12"/>
              </w:rPr>
            </w:pPr>
            <w:r>
              <w:rPr>
                <w:sz w:val="12"/>
                <w:szCs w:val="12"/>
              </w:rPr>
              <w:t>ЦСР</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76A6ED" w14:textId="77777777" w:rsidR="0039398F" w:rsidRDefault="0039398F">
            <w:pPr>
              <w:jc w:val="center"/>
              <w:rPr>
                <w:sz w:val="12"/>
                <w:szCs w:val="12"/>
              </w:rPr>
            </w:pPr>
            <w:r>
              <w:rPr>
                <w:sz w:val="12"/>
                <w:szCs w:val="12"/>
              </w:rPr>
              <w:t>ВР</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EB48E" w14:textId="77777777" w:rsidR="0039398F" w:rsidRDefault="0039398F">
            <w:pPr>
              <w:jc w:val="center"/>
              <w:rPr>
                <w:sz w:val="12"/>
                <w:szCs w:val="12"/>
              </w:rPr>
            </w:pPr>
            <w:r>
              <w:rPr>
                <w:sz w:val="12"/>
                <w:szCs w:val="12"/>
              </w:rPr>
              <w:t>2021 год</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178FC" w14:textId="77777777" w:rsidR="0039398F" w:rsidRDefault="0039398F">
            <w:pPr>
              <w:jc w:val="center"/>
              <w:rPr>
                <w:sz w:val="12"/>
                <w:szCs w:val="12"/>
              </w:rPr>
            </w:pPr>
            <w:r>
              <w:rPr>
                <w:sz w:val="12"/>
                <w:szCs w:val="12"/>
              </w:rPr>
              <w:t>2022 год</w:t>
            </w:r>
          </w:p>
        </w:tc>
      </w:tr>
      <w:tr w:rsidR="0039398F" w14:paraId="68CC076E" w14:textId="77777777" w:rsidTr="0039398F">
        <w:trPr>
          <w:trHeight w:val="230"/>
        </w:trPr>
        <w:tc>
          <w:tcPr>
            <w:tcW w:w="4140" w:type="dxa"/>
            <w:vMerge/>
            <w:tcBorders>
              <w:top w:val="single" w:sz="4" w:space="0" w:color="000000"/>
              <w:left w:val="single" w:sz="4" w:space="0" w:color="000000"/>
              <w:bottom w:val="single" w:sz="4" w:space="0" w:color="000000"/>
              <w:right w:val="single" w:sz="4" w:space="0" w:color="000000"/>
            </w:tcBorders>
            <w:vAlign w:val="center"/>
            <w:hideMark/>
          </w:tcPr>
          <w:p w14:paraId="51421E9B" w14:textId="77777777" w:rsidR="0039398F" w:rsidRDefault="0039398F">
            <w:pPr>
              <w:rPr>
                <w:sz w:val="12"/>
                <w:szCs w:val="1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709CFD11" w14:textId="77777777" w:rsidR="0039398F" w:rsidRDefault="0039398F">
            <w:pPr>
              <w:rPr>
                <w:sz w:val="12"/>
                <w:szCs w:val="12"/>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51A5706F" w14:textId="77777777" w:rsidR="0039398F" w:rsidRDefault="0039398F">
            <w:pPr>
              <w:rPr>
                <w:sz w:val="12"/>
                <w:szCs w:val="12"/>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14:paraId="52D72485" w14:textId="77777777" w:rsidR="0039398F" w:rsidRDefault="0039398F">
            <w:pPr>
              <w:rPr>
                <w:sz w:val="12"/>
                <w:szCs w:val="12"/>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14:paraId="22A0E61F" w14:textId="77777777" w:rsidR="0039398F" w:rsidRDefault="0039398F">
            <w:pPr>
              <w:rPr>
                <w:sz w:val="12"/>
                <w:szCs w:val="12"/>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11A90B02" w14:textId="77777777" w:rsidR="0039398F" w:rsidRDefault="0039398F">
            <w:pPr>
              <w:rPr>
                <w:sz w:val="12"/>
                <w:szCs w:val="12"/>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1D17F3BE" w14:textId="77777777" w:rsidR="0039398F" w:rsidRDefault="0039398F">
            <w:pPr>
              <w:rPr>
                <w:sz w:val="12"/>
                <w:szCs w:val="12"/>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3AEE735A" w14:textId="77777777" w:rsidR="0039398F" w:rsidRDefault="0039398F">
            <w:pPr>
              <w:rPr>
                <w:sz w:val="12"/>
                <w:szCs w:val="12"/>
              </w:rPr>
            </w:pPr>
          </w:p>
        </w:tc>
      </w:tr>
      <w:tr w:rsidR="0039398F" w14:paraId="6AD4DBF1"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center"/>
            <w:hideMark/>
          </w:tcPr>
          <w:p w14:paraId="7645E897" w14:textId="77777777" w:rsidR="0039398F" w:rsidRDefault="0039398F">
            <w:pPr>
              <w:rPr>
                <w:b/>
                <w:bCs/>
                <w:sz w:val="12"/>
                <w:szCs w:val="12"/>
              </w:rPr>
            </w:pPr>
            <w:r>
              <w:rPr>
                <w:b/>
                <w:bCs/>
                <w:sz w:val="12"/>
                <w:szCs w:val="12"/>
              </w:rPr>
              <w:t>Всего</w:t>
            </w:r>
          </w:p>
        </w:tc>
        <w:tc>
          <w:tcPr>
            <w:tcW w:w="540" w:type="dxa"/>
            <w:tcBorders>
              <w:top w:val="nil"/>
              <w:left w:val="nil"/>
              <w:bottom w:val="single" w:sz="4" w:space="0" w:color="000000"/>
              <w:right w:val="single" w:sz="4" w:space="0" w:color="000000"/>
            </w:tcBorders>
            <w:shd w:val="clear" w:color="auto" w:fill="auto"/>
            <w:vAlign w:val="bottom"/>
            <w:hideMark/>
          </w:tcPr>
          <w:p w14:paraId="72F8DCB1" w14:textId="77777777" w:rsidR="0039398F" w:rsidRDefault="0039398F">
            <w:pPr>
              <w:jc w:val="center"/>
              <w:rPr>
                <w:b/>
                <w:bCs/>
                <w:sz w:val="12"/>
                <w:szCs w:val="12"/>
              </w:rPr>
            </w:pPr>
            <w:r>
              <w:rPr>
                <w:b/>
                <w:bCs/>
                <w:sz w:val="12"/>
                <w:szCs w:val="12"/>
              </w:rPr>
              <w:t> </w:t>
            </w:r>
          </w:p>
        </w:tc>
        <w:tc>
          <w:tcPr>
            <w:tcW w:w="420" w:type="dxa"/>
            <w:tcBorders>
              <w:top w:val="nil"/>
              <w:left w:val="nil"/>
              <w:bottom w:val="single" w:sz="4" w:space="0" w:color="000000"/>
              <w:right w:val="single" w:sz="4" w:space="0" w:color="000000"/>
            </w:tcBorders>
            <w:shd w:val="clear" w:color="auto" w:fill="auto"/>
            <w:vAlign w:val="bottom"/>
            <w:hideMark/>
          </w:tcPr>
          <w:p w14:paraId="50376B9C" w14:textId="77777777" w:rsidR="0039398F" w:rsidRDefault="0039398F">
            <w:pPr>
              <w:jc w:val="center"/>
              <w:rPr>
                <w:b/>
                <w:bCs/>
                <w:sz w:val="12"/>
                <w:szCs w:val="12"/>
              </w:rPr>
            </w:pPr>
            <w:r>
              <w:rPr>
                <w:b/>
                <w:bCs/>
                <w:sz w:val="12"/>
                <w:szCs w:val="12"/>
              </w:rPr>
              <w:t> </w:t>
            </w:r>
          </w:p>
        </w:tc>
        <w:tc>
          <w:tcPr>
            <w:tcW w:w="440" w:type="dxa"/>
            <w:tcBorders>
              <w:top w:val="nil"/>
              <w:left w:val="nil"/>
              <w:bottom w:val="single" w:sz="4" w:space="0" w:color="000000"/>
              <w:right w:val="single" w:sz="4" w:space="0" w:color="000000"/>
            </w:tcBorders>
            <w:shd w:val="clear" w:color="auto" w:fill="auto"/>
            <w:vAlign w:val="bottom"/>
            <w:hideMark/>
          </w:tcPr>
          <w:p w14:paraId="79281C81" w14:textId="77777777" w:rsidR="0039398F" w:rsidRDefault="0039398F">
            <w:pPr>
              <w:jc w:val="center"/>
              <w:rPr>
                <w:b/>
                <w:bCs/>
                <w:sz w:val="12"/>
                <w:szCs w:val="12"/>
              </w:rPr>
            </w:pPr>
            <w:r>
              <w:rPr>
                <w:b/>
                <w:bCs/>
                <w:sz w:val="12"/>
                <w:szCs w:val="12"/>
              </w:rPr>
              <w:t> </w:t>
            </w:r>
          </w:p>
        </w:tc>
        <w:tc>
          <w:tcPr>
            <w:tcW w:w="1440" w:type="dxa"/>
            <w:tcBorders>
              <w:top w:val="nil"/>
              <w:left w:val="nil"/>
              <w:bottom w:val="single" w:sz="4" w:space="0" w:color="000000"/>
              <w:right w:val="single" w:sz="4" w:space="0" w:color="000000"/>
            </w:tcBorders>
            <w:shd w:val="clear" w:color="auto" w:fill="auto"/>
            <w:vAlign w:val="bottom"/>
            <w:hideMark/>
          </w:tcPr>
          <w:p w14:paraId="12DA8317" w14:textId="77777777" w:rsidR="0039398F" w:rsidRDefault="0039398F">
            <w:pPr>
              <w:jc w:val="center"/>
              <w:rPr>
                <w:b/>
                <w:bCs/>
                <w:sz w:val="12"/>
                <w:szCs w:val="12"/>
              </w:rPr>
            </w:pPr>
            <w:r>
              <w:rPr>
                <w:b/>
                <w:bCs/>
                <w:sz w:val="12"/>
                <w:szCs w:val="12"/>
              </w:rPr>
              <w:t> </w:t>
            </w:r>
          </w:p>
        </w:tc>
        <w:tc>
          <w:tcPr>
            <w:tcW w:w="640" w:type="dxa"/>
            <w:tcBorders>
              <w:top w:val="nil"/>
              <w:left w:val="nil"/>
              <w:bottom w:val="single" w:sz="4" w:space="0" w:color="000000"/>
              <w:right w:val="single" w:sz="4" w:space="0" w:color="000000"/>
            </w:tcBorders>
            <w:shd w:val="clear" w:color="auto" w:fill="auto"/>
            <w:vAlign w:val="bottom"/>
            <w:hideMark/>
          </w:tcPr>
          <w:p w14:paraId="63E3D781" w14:textId="77777777" w:rsidR="0039398F" w:rsidRDefault="0039398F">
            <w:pPr>
              <w:jc w:val="center"/>
              <w:rPr>
                <w:b/>
                <w:bCs/>
                <w:sz w:val="12"/>
                <w:szCs w:val="12"/>
              </w:rPr>
            </w:pPr>
            <w:r>
              <w:rPr>
                <w:b/>
                <w:bCs/>
                <w:sz w:val="12"/>
                <w:szCs w:val="12"/>
              </w:rPr>
              <w:t> </w:t>
            </w:r>
          </w:p>
        </w:tc>
        <w:tc>
          <w:tcPr>
            <w:tcW w:w="1120" w:type="dxa"/>
            <w:tcBorders>
              <w:top w:val="nil"/>
              <w:left w:val="nil"/>
              <w:bottom w:val="single" w:sz="4" w:space="0" w:color="000000"/>
              <w:right w:val="single" w:sz="4" w:space="0" w:color="000000"/>
            </w:tcBorders>
            <w:shd w:val="clear" w:color="auto" w:fill="auto"/>
            <w:vAlign w:val="center"/>
            <w:hideMark/>
          </w:tcPr>
          <w:p w14:paraId="36CF5B03" w14:textId="77777777" w:rsidR="0039398F" w:rsidRDefault="0039398F">
            <w:pPr>
              <w:jc w:val="center"/>
              <w:rPr>
                <w:b/>
                <w:bCs/>
                <w:sz w:val="12"/>
                <w:szCs w:val="12"/>
              </w:rPr>
            </w:pPr>
            <w:r>
              <w:rPr>
                <w:b/>
                <w:bCs/>
                <w:sz w:val="12"/>
                <w:szCs w:val="12"/>
              </w:rPr>
              <w:t>3516,900</w:t>
            </w:r>
          </w:p>
        </w:tc>
        <w:tc>
          <w:tcPr>
            <w:tcW w:w="1120" w:type="dxa"/>
            <w:tcBorders>
              <w:top w:val="nil"/>
              <w:left w:val="nil"/>
              <w:bottom w:val="single" w:sz="4" w:space="0" w:color="000000"/>
              <w:right w:val="single" w:sz="4" w:space="0" w:color="000000"/>
            </w:tcBorders>
            <w:shd w:val="clear" w:color="auto" w:fill="auto"/>
            <w:vAlign w:val="center"/>
            <w:hideMark/>
          </w:tcPr>
          <w:p w14:paraId="4BE35230" w14:textId="77777777" w:rsidR="0039398F" w:rsidRDefault="0039398F">
            <w:pPr>
              <w:jc w:val="center"/>
              <w:rPr>
                <w:b/>
                <w:bCs/>
                <w:sz w:val="12"/>
                <w:szCs w:val="12"/>
              </w:rPr>
            </w:pPr>
            <w:r>
              <w:rPr>
                <w:b/>
                <w:bCs/>
                <w:sz w:val="12"/>
                <w:szCs w:val="12"/>
              </w:rPr>
              <w:t>3470,900</w:t>
            </w:r>
          </w:p>
        </w:tc>
      </w:tr>
      <w:tr w:rsidR="0039398F" w14:paraId="3A187FBA"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center"/>
            <w:hideMark/>
          </w:tcPr>
          <w:p w14:paraId="0306AAF5" w14:textId="77777777" w:rsidR="0039398F" w:rsidRDefault="0039398F">
            <w:pPr>
              <w:rPr>
                <w:b/>
                <w:bCs/>
                <w:sz w:val="12"/>
                <w:szCs w:val="12"/>
              </w:rPr>
            </w:pPr>
            <w:r>
              <w:rPr>
                <w:b/>
                <w:bCs/>
                <w:sz w:val="12"/>
                <w:szCs w:val="12"/>
              </w:rPr>
              <w:t xml:space="preserve">Администрация </w:t>
            </w:r>
            <w:proofErr w:type="spellStart"/>
            <w:r>
              <w:rPr>
                <w:b/>
                <w:bCs/>
                <w:sz w:val="12"/>
                <w:szCs w:val="12"/>
              </w:rPr>
              <w:t>Казинского</w:t>
            </w:r>
            <w:proofErr w:type="spellEnd"/>
            <w:r>
              <w:rPr>
                <w:b/>
                <w:bCs/>
                <w:sz w:val="12"/>
                <w:szCs w:val="12"/>
              </w:rPr>
              <w:t xml:space="preserve"> сельского поселения </w:t>
            </w:r>
            <w:proofErr w:type="gramStart"/>
            <w:r>
              <w:rPr>
                <w:b/>
                <w:bCs/>
                <w:sz w:val="12"/>
                <w:szCs w:val="12"/>
              </w:rPr>
              <w:t>Павловского  муниципального</w:t>
            </w:r>
            <w:proofErr w:type="gramEnd"/>
            <w:r>
              <w:rPr>
                <w:b/>
                <w:bCs/>
                <w:sz w:val="12"/>
                <w:szCs w:val="12"/>
              </w:rPr>
              <w:t xml:space="preserve"> района</w:t>
            </w:r>
          </w:p>
        </w:tc>
        <w:tc>
          <w:tcPr>
            <w:tcW w:w="540" w:type="dxa"/>
            <w:tcBorders>
              <w:top w:val="nil"/>
              <w:left w:val="nil"/>
              <w:bottom w:val="single" w:sz="4" w:space="0" w:color="000000"/>
              <w:right w:val="single" w:sz="4" w:space="0" w:color="000000"/>
            </w:tcBorders>
            <w:shd w:val="clear" w:color="auto" w:fill="auto"/>
            <w:vAlign w:val="bottom"/>
            <w:hideMark/>
          </w:tcPr>
          <w:p w14:paraId="31D93CF7" w14:textId="77777777" w:rsidR="0039398F" w:rsidRDefault="0039398F">
            <w:pPr>
              <w:jc w:val="center"/>
              <w:rPr>
                <w:b/>
                <w:bCs/>
                <w:sz w:val="12"/>
                <w:szCs w:val="12"/>
              </w:rPr>
            </w:pPr>
            <w:r>
              <w:rPr>
                <w:b/>
                <w:bCs/>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76049FE7" w14:textId="77777777" w:rsidR="0039398F" w:rsidRDefault="0039398F">
            <w:pPr>
              <w:jc w:val="center"/>
              <w:rPr>
                <w:sz w:val="12"/>
                <w:szCs w:val="12"/>
              </w:rPr>
            </w:pPr>
            <w:r>
              <w:rPr>
                <w:sz w:val="12"/>
                <w:szCs w:val="12"/>
              </w:rPr>
              <w:t> </w:t>
            </w:r>
          </w:p>
        </w:tc>
        <w:tc>
          <w:tcPr>
            <w:tcW w:w="440" w:type="dxa"/>
            <w:tcBorders>
              <w:top w:val="nil"/>
              <w:left w:val="nil"/>
              <w:bottom w:val="single" w:sz="4" w:space="0" w:color="000000"/>
              <w:right w:val="single" w:sz="4" w:space="0" w:color="000000"/>
            </w:tcBorders>
            <w:shd w:val="clear" w:color="auto" w:fill="auto"/>
            <w:noWrap/>
            <w:vAlign w:val="bottom"/>
            <w:hideMark/>
          </w:tcPr>
          <w:p w14:paraId="2A775F66" w14:textId="77777777" w:rsidR="0039398F" w:rsidRDefault="0039398F">
            <w:pPr>
              <w:jc w:val="center"/>
              <w:rPr>
                <w:sz w:val="12"/>
                <w:szCs w:val="12"/>
              </w:rPr>
            </w:pPr>
            <w:r>
              <w:rPr>
                <w:sz w:val="12"/>
                <w:szCs w:val="12"/>
              </w:rPr>
              <w:t> </w:t>
            </w:r>
          </w:p>
        </w:tc>
        <w:tc>
          <w:tcPr>
            <w:tcW w:w="1440" w:type="dxa"/>
            <w:tcBorders>
              <w:top w:val="nil"/>
              <w:left w:val="nil"/>
              <w:bottom w:val="single" w:sz="4" w:space="0" w:color="000000"/>
              <w:right w:val="single" w:sz="4" w:space="0" w:color="000000"/>
            </w:tcBorders>
            <w:shd w:val="clear" w:color="auto" w:fill="auto"/>
            <w:noWrap/>
            <w:vAlign w:val="bottom"/>
            <w:hideMark/>
          </w:tcPr>
          <w:p w14:paraId="409396E9" w14:textId="77777777" w:rsidR="0039398F" w:rsidRDefault="0039398F">
            <w:pPr>
              <w:jc w:val="center"/>
              <w:rPr>
                <w:sz w:val="12"/>
                <w:szCs w:val="12"/>
              </w:rPr>
            </w:pPr>
            <w:r>
              <w:rPr>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14:paraId="79112DBA" w14:textId="77777777" w:rsidR="0039398F" w:rsidRDefault="0039398F">
            <w:pPr>
              <w:jc w:val="center"/>
              <w:rPr>
                <w:sz w:val="12"/>
                <w:szCs w:val="12"/>
              </w:rPr>
            </w:pPr>
            <w:r>
              <w:rPr>
                <w:sz w:val="12"/>
                <w:szCs w:val="12"/>
              </w:rPr>
              <w:t> </w:t>
            </w:r>
          </w:p>
        </w:tc>
        <w:tc>
          <w:tcPr>
            <w:tcW w:w="1120" w:type="dxa"/>
            <w:tcBorders>
              <w:top w:val="nil"/>
              <w:left w:val="nil"/>
              <w:bottom w:val="single" w:sz="4" w:space="0" w:color="000000"/>
              <w:right w:val="single" w:sz="4" w:space="0" w:color="000000"/>
            </w:tcBorders>
            <w:shd w:val="clear" w:color="auto" w:fill="auto"/>
            <w:noWrap/>
            <w:vAlign w:val="bottom"/>
            <w:hideMark/>
          </w:tcPr>
          <w:p w14:paraId="2314248B" w14:textId="77777777" w:rsidR="0039398F" w:rsidRDefault="0039398F">
            <w:pPr>
              <w:jc w:val="center"/>
              <w:rPr>
                <w:b/>
                <w:bCs/>
                <w:sz w:val="12"/>
                <w:szCs w:val="12"/>
              </w:rPr>
            </w:pPr>
            <w:r>
              <w:rPr>
                <w:b/>
                <w:bCs/>
                <w:sz w:val="12"/>
                <w:szCs w:val="12"/>
              </w:rPr>
              <w:t>2016,600</w:t>
            </w:r>
          </w:p>
        </w:tc>
        <w:tc>
          <w:tcPr>
            <w:tcW w:w="1120" w:type="dxa"/>
            <w:tcBorders>
              <w:top w:val="nil"/>
              <w:left w:val="nil"/>
              <w:bottom w:val="single" w:sz="4" w:space="0" w:color="000000"/>
              <w:right w:val="single" w:sz="4" w:space="0" w:color="000000"/>
            </w:tcBorders>
            <w:shd w:val="clear" w:color="auto" w:fill="auto"/>
            <w:noWrap/>
            <w:vAlign w:val="bottom"/>
            <w:hideMark/>
          </w:tcPr>
          <w:p w14:paraId="56CAB898" w14:textId="77777777" w:rsidR="0039398F" w:rsidRDefault="0039398F">
            <w:pPr>
              <w:jc w:val="center"/>
              <w:rPr>
                <w:b/>
                <w:bCs/>
                <w:sz w:val="12"/>
                <w:szCs w:val="12"/>
              </w:rPr>
            </w:pPr>
            <w:r>
              <w:rPr>
                <w:b/>
                <w:bCs/>
                <w:sz w:val="12"/>
                <w:szCs w:val="12"/>
              </w:rPr>
              <w:t>2071,800</w:t>
            </w:r>
          </w:p>
        </w:tc>
      </w:tr>
      <w:tr w:rsidR="0039398F" w14:paraId="29A7B238"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center"/>
            <w:hideMark/>
          </w:tcPr>
          <w:p w14:paraId="58E8DA9C"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w:t>
            </w:r>
            <w:proofErr w:type="spellStart"/>
            <w:r>
              <w:rPr>
                <w:sz w:val="12"/>
                <w:szCs w:val="12"/>
              </w:rPr>
              <w:t>поселенияна</w:t>
            </w:r>
            <w:proofErr w:type="spellEnd"/>
            <w:r>
              <w:rPr>
                <w:sz w:val="12"/>
                <w:szCs w:val="12"/>
              </w:rPr>
              <w:t xml:space="preserve"> период 2014-2022 годов"(Расходы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vAlign w:val="bottom"/>
            <w:hideMark/>
          </w:tcPr>
          <w:p w14:paraId="78177CEB"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382032F1" w14:textId="77777777" w:rsidR="0039398F" w:rsidRDefault="0039398F">
            <w:pPr>
              <w:jc w:val="center"/>
              <w:rPr>
                <w:sz w:val="12"/>
                <w:szCs w:val="12"/>
              </w:rPr>
            </w:pPr>
            <w:r>
              <w:rP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14:paraId="464F0CDC" w14:textId="77777777" w:rsidR="0039398F" w:rsidRDefault="0039398F">
            <w:pPr>
              <w:jc w:val="center"/>
              <w:rPr>
                <w:sz w:val="12"/>
                <w:szCs w:val="12"/>
              </w:rPr>
            </w:pPr>
            <w:r>
              <w:rPr>
                <w:sz w:val="12"/>
                <w:szCs w:val="12"/>
              </w:rPr>
              <w:t>04</w:t>
            </w:r>
          </w:p>
        </w:tc>
        <w:tc>
          <w:tcPr>
            <w:tcW w:w="1440" w:type="dxa"/>
            <w:tcBorders>
              <w:top w:val="nil"/>
              <w:left w:val="nil"/>
              <w:bottom w:val="single" w:sz="4" w:space="0" w:color="000000"/>
              <w:right w:val="single" w:sz="4" w:space="0" w:color="000000"/>
            </w:tcBorders>
            <w:shd w:val="clear" w:color="auto" w:fill="auto"/>
            <w:noWrap/>
            <w:vAlign w:val="bottom"/>
            <w:hideMark/>
          </w:tcPr>
          <w:p w14:paraId="61AD2E6F" w14:textId="77777777" w:rsidR="0039398F" w:rsidRDefault="0039398F">
            <w:pPr>
              <w:jc w:val="center"/>
              <w:rPr>
                <w:sz w:val="12"/>
                <w:szCs w:val="12"/>
              </w:rPr>
            </w:pPr>
            <w:r>
              <w:rPr>
                <w:sz w:val="12"/>
                <w:szCs w:val="12"/>
              </w:rPr>
              <w:t>01 8 01 72010</w:t>
            </w:r>
          </w:p>
        </w:tc>
        <w:tc>
          <w:tcPr>
            <w:tcW w:w="640" w:type="dxa"/>
            <w:tcBorders>
              <w:top w:val="nil"/>
              <w:left w:val="nil"/>
              <w:bottom w:val="single" w:sz="4" w:space="0" w:color="000000"/>
              <w:right w:val="single" w:sz="4" w:space="0" w:color="000000"/>
            </w:tcBorders>
            <w:shd w:val="clear" w:color="auto" w:fill="auto"/>
            <w:noWrap/>
            <w:vAlign w:val="bottom"/>
            <w:hideMark/>
          </w:tcPr>
          <w:p w14:paraId="4BDB4259" w14:textId="77777777" w:rsidR="0039398F" w:rsidRDefault="0039398F">
            <w:pPr>
              <w:jc w:val="center"/>
              <w:rPr>
                <w:sz w:val="12"/>
                <w:szCs w:val="12"/>
              </w:rPr>
            </w:pPr>
            <w:r>
              <w:rPr>
                <w:sz w:val="12"/>
                <w:szCs w:val="12"/>
              </w:rPr>
              <w:t>100</w:t>
            </w:r>
          </w:p>
        </w:tc>
        <w:tc>
          <w:tcPr>
            <w:tcW w:w="1120" w:type="dxa"/>
            <w:tcBorders>
              <w:top w:val="nil"/>
              <w:left w:val="nil"/>
              <w:bottom w:val="single" w:sz="4" w:space="0" w:color="000000"/>
              <w:right w:val="single" w:sz="4" w:space="0" w:color="000000"/>
            </w:tcBorders>
            <w:shd w:val="clear" w:color="auto" w:fill="auto"/>
            <w:noWrap/>
            <w:vAlign w:val="bottom"/>
            <w:hideMark/>
          </w:tcPr>
          <w:p w14:paraId="358D2AFF" w14:textId="77777777" w:rsidR="0039398F" w:rsidRDefault="0039398F">
            <w:pPr>
              <w:jc w:val="center"/>
              <w:rPr>
                <w:sz w:val="12"/>
                <w:szCs w:val="12"/>
              </w:rPr>
            </w:pPr>
            <w:r>
              <w:rPr>
                <w:sz w:val="12"/>
                <w:szCs w:val="12"/>
              </w:rPr>
              <w:t>504,800</w:t>
            </w:r>
          </w:p>
        </w:tc>
        <w:tc>
          <w:tcPr>
            <w:tcW w:w="1120" w:type="dxa"/>
            <w:tcBorders>
              <w:top w:val="nil"/>
              <w:left w:val="nil"/>
              <w:bottom w:val="single" w:sz="4" w:space="0" w:color="000000"/>
              <w:right w:val="single" w:sz="4" w:space="0" w:color="000000"/>
            </w:tcBorders>
            <w:shd w:val="clear" w:color="auto" w:fill="auto"/>
            <w:noWrap/>
            <w:vAlign w:val="bottom"/>
            <w:hideMark/>
          </w:tcPr>
          <w:p w14:paraId="03B74A3D" w14:textId="77777777" w:rsidR="0039398F" w:rsidRDefault="0039398F">
            <w:pPr>
              <w:jc w:val="center"/>
              <w:rPr>
                <w:sz w:val="12"/>
                <w:szCs w:val="12"/>
              </w:rPr>
            </w:pPr>
            <w:r>
              <w:rPr>
                <w:sz w:val="12"/>
                <w:szCs w:val="12"/>
              </w:rPr>
              <w:t>500,000</w:t>
            </w:r>
          </w:p>
        </w:tc>
      </w:tr>
      <w:tr w:rsidR="0039398F" w14:paraId="3C7DAE33"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216CE0B1"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w:t>
            </w:r>
            <w:r>
              <w:rPr>
                <w:sz w:val="12"/>
                <w:szCs w:val="12"/>
              </w:rPr>
              <w:t xml:space="preserve">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vAlign w:val="bottom"/>
            <w:hideMark/>
          </w:tcPr>
          <w:p w14:paraId="68F4B1AD"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0E512FB7" w14:textId="77777777" w:rsidR="0039398F" w:rsidRDefault="0039398F">
            <w:pPr>
              <w:jc w:val="center"/>
              <w:rPr>
                <w:sz w:val="12"/>
                <w:szCs w:val="12"/>
              </w:rPr>
            </w:pPr>
            <w:r>
              <w:rP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14:paraId="5BA0283D" w14:textId="77777777" w:rsidR="0039398F" w:rsidRDefault="0039398F">
            <w:pPr>
              <w:jc w:val="center"/>
              <w:rPr>
                <w:sz w:val="12"/>
                <w:szCs w:val="12"/>
              </w:rPr>
            </w:pPr>
            <w:r>
              <w:rPr>
                <w:sz w:val="12"/>
                <w:szCs w:val="12"/>
              </w:rPr>
              <w:t>04</w:t>
            </w:r>
          </w:p>
        </w:tc>
        <w:tc>
          <w:tcPr>
            <w:tcW w:w="1440" w:type="dxa"/>
            <w:tcBorders>
              <w:top w:val="nil"/>
              <w:left w:val="nil"/>
              <w:bottom w:val="single" w:sz="4" w:space="0" w:color="000000"/>
              <w:right w:val="single" w:sz="4" w:space="0" w:color="000000"/>
            </w:tcBorders>
            <w:shd w:val="clear" w:color="auto" w:fill="auto"/>
            <w:noWrap/>
            <w:vAlign w:val="bottom"/>
            <w:hideMark/>
          </w:tcPr>
          <w:p w14:paraId="2A34A52C" w14:textId="77777777" w:rsidR="0039398F" w:rsidRDefault="0039398F">
            <w:pPr>
              <w:jc w:val="center"/>
              <w:rPr>
                <w:sz w:val="12"/>
                <w:szCs w:val="12"/>
              </w:rPr>
            </w:pPr>
            <w:r>
              <w:rPr>
                <w:sz w:val="12"/>
                <w:szCs w:val="12"/>
              </w:rPr>
              <w:t xml:space="preserve">01 8 </w:t>
            </w:r>
            <w:proofErr w:type="gramStart"/>
            <w:r>
              <w:rPr>
                <w:sz w:val="12"/>
                <w:szCs w:val="12"/>
              </w:rPr>
              <w:t>01  72010</w:t>
            </w:r>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40B149DF"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noWrap/>
            <w:vAlign w:val="bottom"/>
            <w:hideMark/>
          </w:tcPr>
          <w:p w14:paraId="6C6BD563" w14:textId="77777777" w:rsidR="0039398F" w:rsidRDefault="0039398F">
            <w:pPr>
              <w:jc w:val="center"/>
              <w:rPr>
                <w:sz w:val="12"/>
                <w:szCs w:val="12"/>
              </w:rPr>
            </w:pPr>
            <w:r>
              <w:rPr>
                <w:sz w:val="12"/>
                <w:szCs w:val="12"/>
              </w:rPr>
              <w:t>171,100</w:t>
            </w:r>
          </w:p>
        </w:tc>
        <w:tc>
          <w:tcPr>
            <w:tcW w:w="1120" w:type="dxa"/>
            <w:tcBorders>
              <w:top w:val="nil"/>
              <w:left w:val="nil"/>
              <w:bottom w:val="single" w:sz="4" w:space="0" w:color="000000"/>
              <w:right w:val="single" w:sz="4" w:space="0" w:color="000000"/>
            </w:tcBorders>
            <w:shd w:val="clear" w:color="auto" w:fill="auto"/>
            <w:noWrap/>
            <w:vAlign w:val="bottom"/>
            <w:hideMark/>
          </w:tcPr>
          <w:p w14:paraId="7FE62DF3" w14:textId="77777777" w:rsidR="0039398F" w:rsidRDefault="0039398F">
            <w:pPr>
              <w:jc w:val="center"/>
              <w:rPr>
                <w:sz w:val="12"/>
                <w:szCs w:val="12"/>
              </w:rPr>
            </w:pPr>
            <w:r>
              <w:rPr>
                <w:sz w:val="12"/>
                <w:szCs w:val="12"/>
              </w:rPr>
              <w:t>171,100</w:t>
            </w:r>
          </w:p>
        </w:tc>
      </w:tr>
      <w:tr w:rsidR="0039398F" w14:paraId="1CF32EB9" w14:textId="77777777" w:rsidTr="0039398F">
        <w:tc>
          <w:tcPr>
            <w:tcW w:w="4140" w:type="dxa"/>
            <w:tcBorders>
              <w:top w:val="nil"/>
              <w:left w:val="single" w:sz="4" w:space="0" w:color="auto"/>
              <w:bottom w:val="single" w:sz="4" w:space="0" w:color="auto"/>
              <w:right w:val="single" w:sz="4" w:space="0" w:color="auto"/>
            </w:tcBorders>
            <w:shd w:val="clear" w:color="auto" w:fill="auto"/>
            <w:vAlign w:val="center"/>
            <w:hideMark/>
          </w:tcPr>
          <w:p w14:paraId="3C90BC29"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14:paraId="178F3E60"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6D58954E" w14:textId="77777777" w:rsidR="0039398F" w:rsidRDefault="0039398F">
            <w:pPr>
              <w:jc w:val="center"/>
              <w:rPr>
                <w:sz w:val="12"/>
                <w:szCs w:val="12"/>
              </w:rPr>
            </w:pPr>
            <w:r>
              <w:rP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14:paraId="7A64C685" w14:textId="77777777" w:rsidR="0039398F" w:rsidRDefault="0039398F">
            <w:pPr>
              <w:jc w:val="center"/>
              <w:rPr>
                <w:sz w:val="12"/>
                <w:szCs w:val="12"/>
              </w:rPr>
            </w:pPr>
            <w:r>
              <w:rPr>
                <w:sz w:val="12"/>
                <w:szCs w:val="12"/>
              </w:rPr>
              <w:t>04</w:t>
            </w:r>
          </w:p>
        </w:tc>
        <w:tc>
          <w:tcPr>
            <w:tcW w:w="1440" w:type="dxa"/>
            <w:tcBorders>
              <w:top w:val="nil"/>
              <w:left w:val="nil"/>
              <w:bottom w:val="single" w:sz="4" w:space="0" w:color="000000"/>
              <w:right w:val="single" w:sz="4" w:space="0" w:color="000000"/>
            </w:tcBorders>
            <w:shd w:val="clear" w:color="auto" w:fill="auto"/>
            <w:noWrap/>
            <w:vAlign w:val="bottom"/>
            <w:hideMark/>
          </w:tcPr>
          <w:p w14:paraId="0720DFD2" w14:textId="77777777" w:rsidR="0039398F" w:rsidRDefault="0039398F">
            <w:pPr>
              <w:jc w:val="center"/>
              <w:rPr>
                <w:sz w:val="12"/>
                <w:szCs w:val="12"/>
              </w:rPr>
            </w:pPr>
            <w:r>
              <w:rPr>
                <w:sz w:val="12"/>
                <w:szCs w:val="12"/>
              </w:rPr>
              <w:t xml:space="preserve">01 </w:t>
            </w:r>
            <w:proofErr w:type="gramStart"/>
            <w:r>
              <w:rPr>
                <w:sz w:val="12"/>
                <w:szCs w:val="12"/>
              </w:rPr>
              <w:t>8  01</w:t>
            </w:r>
            <w:proofErr w:type="gramEnd"/>
            <w:r>
              <w:rPr>
                <w:sz w:val="12"/>
                <w:szCs w:val="12"/>
              </w:rPr>
              <w:t xml:space="preserve"> 72010</w:t>
            </w:r>
          </w:p>
        </w:tc>
        <w:tc>
          <w:tcPr>
            <w:tcW w:w="640" w:type="dxa"/>
            <w:tcBorders>
              <w:top w:val="nil"/>
              <w:left w:val="nil"/>
              <w:bottom w:val="single" w:sz="4" w:space="0" w:color="000000"/>
              <w:right w:val="single" w:sz="4" w:space="0" w:color="000000"/>
            </w:tcBorders>
            <w:shd w:val="clear" w:color="auto" w:fill="auto"/>
            <w:noWrap/>
            <w:vAlign w:val="bottom"/>
            <w:hideMark/>
          </w:tcPr>
          <w:p w14:paraId="13372660" w14:textId="77777777" w:rsidR="0039398F" w:rsidRDefault="0039398F">
            <w:pPr>
              <w:jc w:val="center"/>
              <w:rPr>
                <w:sz w:val="12"/>
                <w:szCs w:val="12"/>
              </w:rPr>
            </w:pPr>
            <w:r>
              <w:rPr>
                <w:sz w:val="12"/>
                <w:szCs w:val="12"/>
              </w:rPr>
              <w:t>800</w:t>
            </w:r>
          </w:p>
        </w:tc>
        <w:tc>
          <w:tcPr>
            <w:tcW w:w="1120" w:type="dxa"/>
            <w:tcBorders>
              <w:top w:val="nil"/>
              <w:left w:val="nil"/>
              <w:bottom w:val="single" w:sz="4" w:space="0" w:color="000000"/>
              <w:right w:val="single" w:sz="4" w:space="0" w:color="000000"/>
            </w:tcBorders>
            <w:shd w:val="clear" w:color="auto" w:fill="auto"/>
            <w:vAlign w:val="bottom"/>
            <w:hideMark/>
          </w:tcPr>
          <w:p w14:paraId="45C7F55C"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vAlign w:val="bottom"/>
            <w:hideMark/>
          </w:tcPr>
          <w:p w14:paraId="231CA503" w14:textId="77777777" w:rsidR="0039398F" w:rsidRDefault="0039398F">
            <w:pPr>
              <w:jc w:val="center"/>
              <w:rPr>
                <w:sz w:val="12"/>
                <w:szCs w:val="12"/>
              </w:rPr>
            </w:pPr>
            <w:r>
              <w:rPr>
                <w:sz w:val="12"/>
                <w:szCs w:val="12"/>
              </w:rPr>
              <w:t>1,000</w:t>
            </w:r>
          </w:p>
        </w:tc>
      </w:tr>
      <w:tr w:rsidR="0039398F" w14:paraId="6817BD60" w14:textId="77777777" w:rsidTr="0039398F">
        <w:tc>
          <w:tcPr>
            <w:tcW w:w="4140" w:type="dxa"/>
            <w:tcBorders>
              <w:top w:val="nil"/>
              <w:left w:val="single" w:sz="4" w:space="0" w:color="auto"/>
              <w:bottom w:val="nil"/>
              <w:right w:val="single" w:sz="4" w:space="0" w:color="000000"/>
            </w:tcBorders>
            <w:shd w:val="clear" w:color="auto" w:fill="auto"/>
            <w:vAlign w:val="bottom"/>
            <w:hideMark/>
          </w:tcPr>
          <w:p w14:paraId="38541F63" w14:textId="77777777" w:rsidR="0039398F" w:rsidRDefault="0039398F">
            <w:pPr>
              <w:rPr>
                <w:sz w:val="12"/>
                <w:szCs w:val="12"/>
              </w:rPr>
            </w:pPr>
            <w:r>
              <w:rPr>
                <w:sz w:val="12"/>
                <w:szCs w:val="12"/>
              </w:rPr>
              <w:t xml:space="preserve">Расходы на обеспечение деятельности главы администрации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vAlign w:val="bottom"/>
            <w:hideMark/>
          </w:tcPr>
          <w:p w14:paraId="0E44EAF1"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04F5C817" w14:textId="77777777" w:rsidR="0039398F" w:rsidRDefault="0039398F">
            <w:pPr>
              <w:jc w:val="center"/>
              <w:rPr>
                <w:sz w:val="12"/>
                <w:szCs w:val="12"/>
              </w:rPr>
            </w:pPr>
            <w:r>
              <w:rP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14:paraId="6409D818" w14:textId="77777777" w:rsidR="0039398F" w:rsidRDefault="0039398F">
            <w:pPr>
              <w:jc w:val="center"/>
              <w:rPr>
                <w:sz w:val="12"/>
                <w:szCs w:val="12"/>
              </w:rPr>
            </w:pPr>
            <w:r>
              <w:rPr>
                <w:sz w:val="12"/>
                <w:szCs w:val="12"/>
              </w:rPr>
              <w:t>02</w:t>
            </w:r>
          </w:p>
        </w:tc>
        <w:tc>
          <w:tcPr>
            <w:tcW w:w="1440" w:type="dxa"/>
            <w:tcBorders>
              <w:top w:val="nil"/>
              <w:left w:val="nil"/>
              <w:bottom w:val="single" w:sz="4" w:space="0" w:color="000000"/>
              <w:right w:val="single" w:sz="4" w:space="0" w:color="000000"/>
            </w:tcBorders>
            <w:shd w:val="clear" w:color="auto" w:fill="auto"/>
            <w:noWrap/>
            <w:vAlign w:val="bottom"/>
            <w:hideMark/>
          </w:tcPr>
          <w:p w14:paraId="68B40455" w14:textId="77777777" w:rsidR="0039398F" w:rsidRDefault="0039398F">
            <w:pPr>
              <w:jc w:val="center"/>
              <w:rPr>
                <w:sz w:val="12"/>
                <w:szCs w:val="12"/>
              </w:rPr>
            </w:pPr>
            <w:r>
              <w:rPr>
                <w:sz w:val="12"/>
                <w:szCs w:val="12"/>
              </w:rPr>
              <w:t>01 8 01 72020</w:t>
            </w:r>
          </w:p>
        </w:tc>
        <w:tc>
          <w:tcPr>
            <w:tcW w:w="640" w:type="dxa"/>
            <w:tcBorders>
              <w:top w:val="nil"/>
              <w:left w:val="nil"/>
              <w:bottom w:val="single" w:sz="4" w:space="0" w:color="000000"/>
              <w:right w:val="single" w:sz="4" w:space="0" w:color="000000"/>
            </w:tcBorders>
            <w:shd w:val="clear" w:color="auto" w:fill="auto"/>
            <w:noWrap/>
            <w:vAlign w:val="bottom"/>
            <w:hideMark/>
          </w:tcPr>
          <w:p w14:paraId="5D171522" w14:textId="77777777" w:rsidR="0039398F" w:rsidRDefault="0039398F">
            <w:pPr>
              <w:jc w:val="center"/>
              <w:rPr>
                <w:sz w:val="12"/>
                <w:szCs w:val="12"/>
              </w:rPr>
            </w:pPr>
            <w:r>
              <w:rPr>
                <w:sz w:val="12"/>
                <w:szCs w:val="12"/>
              </w:rPr>
              <w:t>100</w:t>
            </w:r>
          </w:p>
        </w:tc>
        <w:tc>
          <w:tcPr>
            <w:tcW w:w="1120" w:type="dxa"/>
            <w:tcBorders>
              <w:top w:val="nil"/>
              <w:left w:val="nil"/>
              <w:bottom w:val="single" w:sz="4" w:space="0" w:color="000000"/>
              <w:right w:val="single" w:sz="4" w:space="0" w:color="000000"/>
            </w:tcBorders>
            <w:shd w:val="clear" w:color="auto" w:fill="auto"/>
            <w:vAlign w:val="bottom"/>
            <w:hideMark/>
          </w:tcPr>
          <w:p w14:paraId="5992948A" w14:textId="77777777" w:rsidR="0039398F" w:rsidRDefault="0039398F">
            <w:pPr>
              <w:jc w:val="center"/>
              <w:rPr>
                <w:sz w:val="12"/>
                <w:szCs w:val="12"/>
              </w:rPr>
            </w:pPr>
            <w:r>
              <w:rPr>
                <w:sz w:val="12"/>
                <w:szCs w:val="12"/>
              </w:rPr>
              <w:t>328,500</w:t>
            </w:r>
          </w:p>
        </w:tc>
        <w:tc>
          <w:tcPr>
            <w:tcW w:w="1120" w:type="dxa"/>
            <w:tcBorders>
              <w:top w:val="nil"/>
              <w:left w:val="nil"/>
              <w:bottom w:val="single" w:sz="4" w:space="0" w:color="000000"/>
              <w:right w:val="single" w:sz="4" w:space="0" w:color="000000"/>
            </w:tcBorders>
            <w:shd w:val="clear" w:color="auto" w:fill="auto"/>
            <w:vAlign w:val="bottom"/>
            <w:hideMark/>
          </w:tcPr>
          <w:p w14:paraId="67594E25" w14:textId="77777777" w:rsidR="0039398F" w:rsidRDefault="0039398F">
            <w:pPr>
              <w:jc w:val="center"/>
              <w:rPr>
                <w:sz w:val="12"/>
                <w:szCs w:val="12"/>
              </w:rPr>
            </w:pPr>
            <w:r>
              <w:rPr>
                <w:sz w:val="12"/>
                <w:szCs w:val="12"/>
              </w:rPr>
              <w:t>320,000</w:t>
            </w:r>
          </w:p>
        </w:tc>
      </w:tr>
      <w:tr w:rsidR="0039398F" w14:paraId="44622B5C" w14:textId="77777777" w:rsidTr="0039398F">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90734"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w:t>
            </w:r>
            <w:r>
              <w:rPr>
                <w:sz w:val="12"/>
                <w:szCs w:val="12"/>
              </w:rPr>
              <w:lastRenderedPageBreak/>
              <w:t xml:space="preserve">сокращение энергетических издержек в бюджетном секторе в рамках основного мероприятия "Повышение энергоэффективности в газоснабжении"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vAlign w:val="bottom"/>
            <w:hideMark/>
          </w:tcPr>
          <w:p w14:paraId="48265558" w14:textId="77777777" w:rsidR="0039398F" w:rsidRDefault="0039398F">
            <w:pPr>
              <w:jc w:val="center"/>
              <w:rPr>
                <w:sz w:val="12"/>
                <w:szCs w:val="12"/>
              </w:rPr>
            </w:pPr>
            <w:r>
              <w:rPr>
                <w:sz w:val="12"/>
                <w:szCs w:val="12"/>
              </w:rPr>
              <w:lastRenderedPageBreak/>
              <w:t>914</w:t>
            </w:r>
          </w:p>
        </w:tc>
        <w:tc>
          <w:tcPr>
            <w:tcW w:w="420" w:type="dxa"/>
            <w:tcBorders>
              <w:top w:val="nil"/>
              <w:left w:val="nil"/>
              <w:bottom w:val="single" w:sz="4" w:space="0" w:color="000000"/>
              <w:right w:val="single" w:sz="4" w:space="0" w:color="000000"/>
            </w:tcBorders>
            <w:shd w:val="clear" w:color="auto" w:fill="auto"/>
            <w:noWrap/>
            <w:vAlign w:val="bottom"/>
            <w:hideMark/>
          </w:tcPr>
          <w:p w14:paraId="01A4E9C3" w14:textId="77777777" w:rsidR="0039398F" w:rsidRDefault="0039398F">
            <w:pPr>
              <w:jc w:val="center"/>
              <w:rPr>
                <w:sz w:val="12"/>
                <w:szCs w:val="12"/>
              </w:rPr>
            </w:pPr>
            <w:r>
              <w:rP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14:paraId="2EA89AAF" w14:textId="77777777" w:rsidR="0039398F" w:rsidRDefault="0039398F">
            <w:pPr>
              <w:jc w:val="center"/>
              <w:rPr>
                <w:sz w:val="12"/>
                <w:szCs w:val="12"/>
              </w:rPr>
            </w:pPr>
            <w:r>
              <w:rPr>
                <w:sz w:val="12"/>
                <w:szCs w:val="12"/>
              </w:rPr>
              <w:t>04</w:t>
            </w:r>
          </w:p>
        </w:tc>
        <w:tc>
          <w:tcPr>
            <w:tcW w:w="1440" w:type="dxa"/>
            <w:tcBorders>
              <w:top w:val="nil"/>
              <w:left w:val="nil"/>
              <w:bottom w:val="single" w:sz="4" w:space="0" w:color="000000"/>
              <w:right w:val="single" w:sz="4" w:space="0" w:color="000000"/>
            </w:tcBorders>
            <w:shd w:val="clear" w:color="auto" w:fill="auto"/>
            <w:noWrap/>
            <w:vAlign w:val="bottom"/>
            <w:hideMark/>
          </w:tcPr>
          <w:p w14:paraId="1542F1F0" w14:textId="77777777" w:rsidR="0039398F" w:rsidRDefault="0039398F">
            <w:pPr>
              <w:jc w:val="center"/>
              <w:rPr>
                <w:sz w:val="12"/>
                <w:szCs w:val="12"/>
              </w:rPr>
            </w:pPr>
            <w:r>
              <w:rPr>
                <w:sz w:val="12"/>
                <w:szCs w:val="12"/>
              </w:rPr>
              <w:t xml:space="preserve">01 6 </w:t>
            </w:r>
            <w:proofErr w:type="gramStart"/>
            <w:r>
              <w:rPr>
                <w:sz w:val="12"/>
                <w:szCs w:val="12"/>
              </w:rPr>
              <w:t>02  71220</w:t>
            </w:r>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4448324E"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noWrap/>
            <w:vAlign w:val="bottom"/>
            <w:hideMark/>
          </w:tcPr>
          <w:p w14:paraId="20BEBFAE"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noWrap/>
            <w:vAlign w:val="bottom"/>
            <w:hideMark/>
          </w:tcPr>
          <w:p w14:paraId="50CC3034" w14:textId="77777777" w:rsidR="0039398F" w:rsidRDefault="0039398F">
            <w:pPr>
              <w:jc w:val="center"/>
              <w:rPr>
                <w:sz w:val="12"/>
                <w:szCs w:val="12"/>
              </w:rPr>
            </w:pPr>
            <w:r>
              <w:rPr>
                <w:sz w:val="12"/>
                <w:szCs w:val="12"/>
              </w:rPr>
              <w:t>1,000</w:t>
            </w:r>
          </w:p>
        </w:tc>
      </w:tr>
      <w:tr w:rsidR="0039398F" w14:paraId="2EE5B38F" w14:textId="77777777" w:rsidTr="0039398F">
        <w:tc>
          <w:tcPr>
            <w:tcW w:w="4140" w:type="dxa"/>
            <w:tcBorders>
              <w:top w:val="nil"/>
              <w:left w:val="single" w:sz="4" w:space="0" w:color="auto"/>
              <w:bottom w:val="single" w:sz="4" w:space="0" w:color="auto"/>
              <w:right w:val="single" w:sz="4" w:space="0" w:color="auto"/>
            </w:tcBorders>
            <w:shd w:val="clear" w:color="auto" w:fill="auto"/>
            <w:vAlign w:val="bottom"/>
            <w:hideMark/>
          </w:tcPr>
          <w:p w14:paraId="0526348E" w14:textId="77777777" w:rsidR="0039398F" w:rsidRDefault="0039398F">
            <w:pPr>
              <w:rPr>
                <w:sz w:val="12"/>
                <w:szCs w:val="12"/>
              </w:rPr>
            </w:pPr>
            <w:r>
              <w:rPr>
                <w:sz w:val="12"/>
                <w:szCs w:val="12"/>
              </w:rPr>
              <w:t xml:space="preserve">Резервный фонд местной администрации(финансовое обеспечение непредвиденных расходов) в рамках основного мероприятия "Управление резервным фондом администрации </w:t>
            </w:r>
            <w:proofErr w:type="spellStart"/>
            <w:r>
              <w:rPr>
                <w:sz w:val="12"/>
                <w:szCs w:val="12"/>
              </w:rPr>
              <w:t>Казинского</w:t>
            </w:r>
            <w:proofErr w:type="spellEnd"/>
            <w:r>
              <w:rPr>
                <w:sz w:val="12"/>
                <w:szCs w:val="12"/>
              </w:rPr>
              <w:t xml:space="preserve"> сельского поселения и иными средствами на исполнение расходных обязательств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14:paraId="25BACDAE"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0A71587E" w14:textId="77777777" w:rsidR="0039398F" w:rsidRDefault="0039398F">
            <w:pPr>
              <w:jc w:val="center"/>
              <w:rPr>
                <w:sz w:val="12"/>
                <w:szCs w:val="12"/>
              </w:rPr>
            </w:pPr>
            <w:r>
              <w:rP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14:paraId="395C89CE" w14:textId="77777777" w:rsidR="0039398F" w:rsidRDefault="0039398F">
            <w:pPr>
              <w:jc w:val="center"/>
              <w:rPr>
                <w:sz w:val="12"/>
                <w:szCs w:val="12"/>
              </w:rPr>
            </w:pPr>
            <w:r>
              <w:rPr>
                <w:sz w:val="12"/>
                <w:szCs w:val="12"/>
              </w:rPr>
              <w:t>11</w:t>
            </w:r>
          </w:p>
        </w:tc>
        <w:tc>
          <w:tcPr>
            <w:tcW w:w="1440" w:type="dxa"/>
            <w:tcBorders>
              <w:top w:val="nil"/>
              <w:left w:val="nil"/>
              <w:bottom w:val="single" w:sz="4" w:space="0" w:color="000000"/>
              <w:right w:val="single" w:sz="4" w:space="0" w:color="000000"/>
            </w:tcBorders>
            <w:shd w:val="clear" w:color="auto" w:fill="auto"/>
            <w:noWrap/>
            <w:vAlign w:val="bottom"/>
            <w:hideMark/>
          </w:tcPr>
          <w:p w14:paraId="2E1F67DF" w14:textId="77777777" w:rsidR="0039398F" w:rsidRDefault="0039398F">
            <w:pPr>
              <w:jc w:val="center"/>
              <w:rPr>
                <w:sz w:val="12"/>
                <w:szCs w:val="12"/>
              </w:rPr>
            </w:pPr>
            <w:r>
              <w:rPr>
                <w:sz w:val="12"/>
                <w:szCs w:val="12"/>
              </w:rPr>
              <w:t>01 7 04 20540</w:t>
            </w:r>
          </w:p>
        </w:tc>
        <w:tc>
          <w:tcPr>
            <w:tcW w:w="640" w:type="dxa"/>
            <w:tcBorders>
              <w:top w:val="nil"/>
              <w:left w:val="nil"/>
              <w:bottom w:val="single" w:sz="4" w:space="0" w:color="000000"/>
              <w:right w:val="single" w:sz="4" w:space="0" w:color="000000"/>
            </w:tcBorders>
            <w:shd w:val="clear" w:color="auto" w:fill="auto"/>
            <w:noWrap/>
            <w:vAlign w:val="bottom"/>
            <w:hideMark/>
          </w:tcPr>
          <w:p w14:paraId="05E0AD28" w14:textId="77777777" w:rsidR="0039398F" w:rsidRDefault="0039398F">
            <w:pPr>
              <w:jc w:val="center"/>
              <w:rPr>
                <w:sz w:val="12"/>
                <w:szCs w:val="12"/>
              </w:rPr>
            </w:pPr>
            <w:r>
              <w:rPr>
                <w:sz w:val="12"/>
                <w:szCs w:val="12"/>
              </w:rPr>
              <w:t>800</w:t>
            </w:r>
          </w:p>
        </w:tc>
        <w:tc>
          <w:tcPr>
            <w:tcW w:w="1120" w:type="dxa"/>
            <w:tcBorders>
              <w:top w:val="nil"/>
              <w:left w:val="nil"/>
              <w:bottom w:val="single" w:sz="4" w:space="0" w:color="000000"/>
              <w:right w:val="single" w:sz="4" w:space="0" w:color="000000"/>
            </w:tcBorders>
            <w:shd w:val="clear" w:color="auto" w:fill="auto"/>
            <w:noWrap/>
            <w:vAlign w:val="bottom"/>
            <w:hideMark/>
          </w:tcPr>
          <w:p w14:paraId="175F9487" w14:textId="77777777" w:rsidR="0039398F" w:rsidRDefault="0039398F">
            <w:pPr>
              <w:jc w:val="center"/>
              <w:rPr>
                <w:sz w:val="12"/>
                <w:szCs w:val="12"/>
              </w:rPr>
            </w:pPr>
            <w:r>
              <w:rPr>
                <w:sz w:val="12"/>
                <w:szCs w:val="12"/>
              </w:rPr>
              <w:t>0,500</w:t>
            </w:r>
          </w:p>
        </w:tc>
        <w:tc>
          <w:tcPr>
            <w:tcW w:w="1120" w:type="dxa"/>
            <w:tcBorders>
              <w:top w:val="nil"/>
              <w:left w:val="nil"/>
              <w:bottom w:val="single" w:sz="4" w:space="0" w:color="000000"/>
              <w:right w:val="single" w:sz="4" w:space="0" w:color="000000"/>
            </w:tcBorders>
            <w:shd w:val="clear" w:color="auto" w:fill="auto"/>
            <w:noWrap/>
            <w:vAlign w:val="bottom"/>
            <w:hideMark/>
          </w:tcPr>
          <w:p w14:paraId="48D1ACF9" w14:textId="77777777" w:rsidR="0039398F" w:rsidRDefault="0039398F">
            <w:pPr>
              <w:jc w:val="center"/>
              <w:rPr>
                <w:sz w:val="12"/>
                <w:szCs w:val="12"/>
              </w:rPr>
            </w:pPr>
            <w:r>
              <w:rPr>
                <w:sz w:val="12"/>
                <w:szCs w:val="12"/>
              </w:rPr>
              <w:t>0,500</w:t>
            </w:r>
          </w:p>
        </w:tc>
      </w:tr>
      <w:tr w:rsidR="0039398F" w14:paraId="429DA361" w14:textId="77777777" w:rsidTr="0039398F">
        <w:tc>
          <w:tcPr>
            <w:tcW w:w="4140" w:type="dxa"/>
            <w:tcBorders>
              <w:top w:val="nil"/>
              <w:left w:val="single" w:sz="4" w:space="0" w:color="auto"/>
              <w:bottom w:val="single" w:sz="4" w:space="0" w:color="auto"/>
              <w:right w:val="single" w:sz="4" w:space="0" w:color="auto"/>
            </w:tcBorders>
            <w:shd w:val="clear" w:color="auto" w:fill="auto"/>
            <w:vAlign w:val="bottom"/>
            <w:hideMark/>
          </w:tcPr>
          <w:p w14:paraId="3D264C64" w14:textId="77777777" w:rsidR="0039398F" w:rsidRDefault="0039398F">
            <w:pPr>
              <w:rPr>
                <w:sz w:val="12"/>
                <w:szCs w:val="12"/>
              </w:rPr>
            </w:pPr>
            <w:r>
              <w:rPr>
                <w:sz w:val="12"/>
                <w:szCs w:val="12"/>
              </w:rPr>
              <w:t xml:space="preserve">Резервный фонд местной администрации в рамках основного мероприятия "Управление резервным фондом администрации </w:t>
            </w:r>
            <w:proofErr w:type="spellStart"/>
            <w:r>
              <w:rPr>
                <w:sz w:val="12"/>
                <w:szCs w:val="12"/>
              </w:rPr>
              <w:t>Казинского</w:t>
            </w:r>
            <w:proofErr w:type="spellEnd"/>
            <w:r>
              <w:rPr>
                <w:sz w:val="12"/>
                <w:szCs w:val="12"/>
              </w:rPr>
              <w:t xml:space="preserve"> сельского поселения и иными средствами на исполнение расходных обязательств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14:paraId="014D7132"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12FC4EFA" w14:textId="77777777" w:rsidR="0039398F" w:rsidRDefault="0039398F">
            <w:pPr>
              <w:jc w:val="center"/>
              <w:rPr>
                <w:sz w:val="12"/>
                <w:szCs w:val="12"/>
              </w:rPr>
            </w:pPr>
            <w:r>
              <w:rP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14:paraId="746E8F0E" w14:textId="77777777" w:rsidR="0039398F" w:rsidRDefault="0039398F">
            <w:pPr>
              <w:jc w:val="center"/>
              <w:rPr>
                <w:sz w:val="12"/>
                <w:szCs w:val="12"/>
              </w:rPr>
            </w:pPr>
            <w:r>
              <w:rPr>
                <w:sz w:val="12"/>
                <w:szCs w:val="12"/>
              </w:rPr>
              <w:t>11</w:t>
            </w:r>
          </w:p>
        </w:tc>
        <w:tc>
          <w:tcPr>
            <w:tcW w:w="1440" w:type="dxa"/>
            <w:tcBorders>
              <w:top w:val="nil"/>
              <w:left w:val="nil"/>
              <w:bottom w:val="single" w:sz="4" w:space="0" w:color="000000"/>
              <w:right w:val="single" w:sz="4" w:space="0" w:color="000000"/>
            </w:tcBorders>
            <w:shd w:val="clear" w:color="auto" w:fill="auto"/>
            <w:noWrap/>
            <w:vAlign w:val="bottom"/>
            <w:hideMark/>
          </w:tcPr>
          <w:p w14:paraId="5073074E" w14:textId="77777777" w:rsidR="0039398F" w:rsidRDefault="0039398F">
            <w:pPr>
              <w:jc w:val="center"/>
              <w:rPr>
                <w:sz w:val="12"/>
                <w:szCs w:val="12"/>
              </w:rPr>
            </w:pPr>
            <w:r>
              <w:rPr>
                <w:sz w:val="12"/>
                <w:szCs w:val="12"/>
              </w:rPr>
              <w:t xml:space="preserve">01 7 </w:t>
            </w:r>
            <w:proofErr w:type="gramStart"/>
            <w:r>
              <w:rPr>
                <w:sz w:val="12"/>
                <w:szCs w:val="12"/>
              </w:rPr>
              <w:t>04  20570</w:t>
            </w:r>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67EC1D44" w14:textId="77777777" w:rsidR="0039398F" w:rsidRDefault="0039398F">
            <w:pPr>
              <w:jc w:val="center"/>
              <w:rPr>
                <w:sz w:val="12"/>
                <w:szCs w:val="12"/>
              </w:rPr>
            </w:pPr>
            <w:r>
              <w:rPr>
                <w:sz w:val="12"/>
                <w:szCs w:val="12"/>
              </w:rPr>
              <w:t>800</w:t>
            </w:r>
          </w:p>
        </w:tc>
        <w:tc>
          <w:tcPr>
            <w:tcW w:w="1120" w:type="dxa"/>
            <w:tcBorders>
              <w:top w:val="nil"/>
              <w:left w:val="nil"/>
              <w:bottom w:val="single" w:sz="4" w:space="0" w:color="000000"/>
              <w:right w:val="single" w:sz="4" w:space="0" w:color="000000"/>
            </w:tcBorders>
            <w:shd w:val="clear" w:color="auto" w:fill="auto"/>
            <w:vAlign w:val="bottom"/>
            <w:hideMark/>
          </w:tcPr>
          <w:p w14:paraId="682BA30D" w14:textId="77777777" w:rsidR="0039398F" w:rsidRDefault="0039398F">
            <w:pPr>
              <w:jc w:val="center"/>
              <w:rPr>
                <w:sz w:val="12"/>
                <w:szCs w:val="12"/>
              </w:rPr>
            </w:pPr>
            <w:r>
              <w:rPr>
                <w:sz w:val="12"/>
                <w:szCs w:val="12"/>
              </w:rPr>
              <w:t>0,500</w:t>
            </w:r>
          </w:p>
        </w:tc>
        <w:tc>
          <w:tcPr>
            <w:tcW w:w="1120" w:type="dxa"/>
            <w:tcBorders>
              <w:top w:val="nil"/>
              <w:left w:val="nil"/>
              <w:bottom w:val="single" w:sz="4" w:space="0" w:color="000000"/>
              <w:right w:val="single" w:sz="4" w:space="0" w:color="000000"/>
            </w:tcBorders>
            <w:shd w:val="clear" w:color="auto" w:fill="auto"/>
            <w:vAlign w:val="bottom"/>
            <w:hideMark/>
          </w:tcPr>
          <w:p w14:paraId="6D1B1265" w14:textId="77777777" w:rsidR="0039398F" w:rsidRDefault="0039398F">
            <w:pPr>
              <w:jc w:val="center"/>
              <w:rPr>
                <w:sz w:val="12"/>
                <w:szCs w:val="12"/>
              </w:rPr>
            </w:pPr>
            <w:r>
              <w:rPr>
                <w:sz w:val="12"/>
                <w:szCs w:val="12"/>
              </w:rPr>
              <w:t>0,500</w:t>
            </w:r>
          </w:p>
        </w:tc>
      </w:tr>
      <w:tr w:rsidR="0039398F" w14:paraId="2050481E" w14:textId="77777777" w:rsidTr="0039398F">
        <w:tc>
          <w:tcPr>
            <w:tcW w:w="4140" w:type="dxa"/>
            <w:tcBorders>
              <w:top w:val="nil"/>
              <w:left w:val="single" w:sz="4" w:space="0" w:color="auto"/>
              <w:bottom w:val="single" w:sz="4" w:space="0" w:color="auto"/>
              <w:right w:val="single" w:sz="4" w:space="0" w:color="auto"/>
            </w:tcBorders>
            <w:shd w:val="clear" w:color="auto" w:fill="auto"/>
            <w:vAlign w:val="bottom"/>
            <w:hideMark/>
          </w:tcPr>
          <w:p w14:paraId="34918F4A" w14:textId="77777777" w:rsidR="0039398F" w:rsidRDefault="0039398F">
            <w:pPr>
              <w:rPr>
                <w:sz w:val="12"/>
                <w:szCs w:val="12"/>
              </w:rPr>
            </w:pPr>
            <w:r>
              <w:rPr>
                <w:sz w:val="12"/>
                <w:szCs w:val="12"/>
              </w:rPr>
              <w:t xml:space="preserve">Выполнение других расходных </w:t>
            </w:r>
            <w:r>
              <w:rPr>
                <w:sz w:val="12"/>
                <w:szCs w:val="12"/>
              </w:rPr>
              <w:t xml:space="preserve">обязательств в рамках основного мероприятия "Обеспечение муниципального финансового контроля" подпрограммы "Управление муниципальными финансами"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(Межбюджетные трансферты)</w:t>
            </w:r>
          </w:p>
        </w:tc>
        <w:tc>
          <w:tcPr>
            <w:tcW w:w="540" w:type="dxa"/>
            <w:tcBorders>
              <w:top w:val="nil"/>
              <w:left w:val="nil"/>
              <w:bottom w:val="single" w:sz="4" w:space="0" w:color="000000"/>
              <w:right w:val="single" w:sz="4" w:space="0" w:color="000000"/>
            </w:tcBorders>
            <w:shd w:val="clear" w:color="auto" w:fill="auto"/>
            <w:vAlign w:val="bottom"/>
            <w:hideMark/>
          </w:tcPr>
          <w:p w14:paraId="4F32D58F"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6C37BA52" w14:textId="77777777" w:rsidR="0039398F" w:rsidRDefault="0039398F">
            <w:pPr>
              <w:jc w:val="center"/>
              <w:rPr>
                <w:sz w:val="12"/>
                <w:szCs w:val="12"/>
              </w:rPr>
            </w:pPr>
            <w:r>
              <w:rP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14:paraId="30F3C0CB" w14:textId="77777777" w:rsidR="0039398F" w:rsidRDefault="0039398F">
            <w:pPr>
              <w:jc w:val="center"/>
              <w:rPr>
                <w:sz w:val="12"/>
                <w:szCs w:val="12"/>
              </w:rPr>
            </w:pPr>
            <w:r>
              <w:rPr>
                <w:sz w:val="12"/>
                <w:szCs w:val="12"/>
              </w:rPr>
              <w:t>13</w:t>
            </w:r>
          </w:p>
        </w:tc>
        <w:tc>
          <w:tcPr>
            <w:tcW w:w="1440" w:type="dxa"/>
            <w:tcBorders>
              <w:top w:val="nil"/>
              <w:left w:val="nil"/>
              <w:bottom w:val="single" w:sz="4" w:space="0" w:color="000000"/>
              <w:right w:val="single" w:sz="4" w:space="0" w:color="000000"/>
            </w:tcBorders>
            <w:shd w:val="clear" w:color="auto" w:fill="auto"/>
            <w:noWrap/>
            <w:vAlign w:val="bottom"/>
            <w:hideMark/>
          </w:tcPr>
          <w:p w14:paraId="1237FFE5" w14:textId="77777777" w:rsidR="0039398F" w:rsidRDefault="0039398F">
            <w:pPr>
              <w:jc w:val="center"/>
              <w:rPr>
                <w:sz w:val="12"/>
                <w:szCs w:val="12"/>
              </w:rPr>
            </w:pPr>
            <w:r>
              <w:rPr>
                <w:sz w:val="12"/>
                <w:szCs w:val="12"/>
              </w:rPr>
              <w:t>01 7 06 70200</w:t>
            </w:r>
          </w:p>
        </w:tc>
        <w:tc>
          <w:tcPr>
            <w:tcW w:w="640" w:type="dxa"/>
            <w:tcBorders>
              <w:top w:val="nil"/>
              <w:left w:val="nil"/>
              <w:bottom w:val="single" w:sz="4" w:space="0" w:color="000000"/>
              <w:right w:val="single" w:sz="4" w:space="0" w:color="000000"/>
            </w:tcBorders>
            <w:shd w:val="clear" w:color="auto" w:fill="auto"/>
            <w:noWrap/>
            <w:vAlign w:val="bottom"/>
            <w:hideMark/>
          </w:tcPr>
          <w:p w14:paraId="0960A6FF" w14:textId="77777777" w:rsidR="0039398F" w:rsidRDefault="0039398F">
            <w:pPr>
              <w:jc w:val="center"/>
              <w:rPr>
                <w:sz w:val="12"/>
                <w:szCs w:val="12"/>
              </w:rPr>
            </w:pPr>
            <w:r>
              <w:rPr>
                <w:sz w:val="12"/>
                <w:szCs w:val="12"/>
              </w:rPr>
              <w:t>500</w:t>
            </w:r>
          </w:p>
        </w:tc>
        <w:tc>
          <w:tcPr>
            <w:tcW w:w="1120" w:type="dxa"/>
            <w:tcBorders>
              <w:top w:val="nil"/>
              <w:left w:val="nil"/>
              <w:bottom w:val="single" w:sz="4" w:space="0" w:color="000000"/>
              <w:right w:val="single" w:sz="4" w:space="0" w:color="000000"/>
            </w:tcBorders>
            <w:shd w:val="clear" w:color="auto" w:fill="auto"/>
            <w:noWrap/>
            <w:vAlign w:val="bottom"/>
            <w:hideMark/>
          </w:tcPr>
          <w:p w14:paraId="5BF33DF5" w14:textId="77777777" w:rsidR="0039398F" w:rsidRDefault="0039398F">
            <w:pPr>
              <w:jc w:val="center"/>
              <w:rPr>
                <w:sz w:val="12"/>
                <w:szCs w:val="12"/>
              </w:rPr>
            </w:pPr>
            <w:r>
              <w:rPr>
                <w:sz w:val="12"/>
                <w:szCs w:val="12"/>
              </w:rPr>
              <w:t>24,000</w:t>
            </w:r>
          </w:p>
        </w:tc>
        <w:tc>
          <w:tcPr>
            <w:tcW w:w="1120" w:type="dxa"/>
            <w:tcBorders>
              <w:top w:val="nil"/>
              <w:left w:val="nil"/>
              <w:bottom w:val="single" w:sz="4" w:space="0" w:color="000000"/>
              <w:right w:val="single" w:sz="4" w:space="0" w:color="000000"/>
            </w:tcBorders>
            <w:shd w:val="clear" w:color="auto" w:fill="auto"/>
            <w:noWrap/>
            <w:vAlign w:val="bottom"/>
            <w:hideMark/>
          </w:tcPr>
          <w:p w14:paraId="1D9CB81F" w14:textId="77777777" w:rsidR="0039398F" w:rsidRDefault="0039398F">
            <w:pPr>
              <w:jc w:val="center"/>
              <w:rPr>
                <w:sz w:val="12"/>
                <w:szCs w:val="12"/>
              </w:rPr>
            </w:pPr>
            <w:r>
              <w:rPr>
                <w:sz w:val="12"/>
                <w:szCs w:val="12"/>
              </w:rPr>
              <w:t>24,000</w:t>
            </w:r>
          </w:p>
        </w:tc>
      </w:tr>
      <w:tr w:rsidR="0039398F" w14:paraId="00F68D4B"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42EB6BFC"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"Обеспечение доступности информации о бюджетном процессе в </w:t>
            </w:r>
            <w:proofErr w:type="spellStart"/>
            <w:r>
              <w:rPr>
                <w:sz w:val="12"/>
                <w:szCs w:val="12"/>
              </w:rPr>
              <w:t>Казинском</w:t>
            </w:r>
            <w:proofErr w:type="spellEnd"/>
            <w:r>
              <w:rPr>
                <w:sz w:val="12"/>
                <w:szCs w:val="12"/>
              </w:rPr>
              <w:t xml:space="preserve"> сельском поселении" подпрограммы "Управление муниципальными финансами"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vAlign w:val="bottom"/>
            <w:hideMark/>
          </w:tcPr>
          <w:p w14:paraId="5C9A6827"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2A9A968E" w14:textId="77777777" w:rsidR="0039398F" w:rsidRDefault="0039398F">
            <w:pPr>
              <w:jc w:val="center"/>
              <w:rPr>
                <w:sz w:val="12"/>
                <w:szCs w:val="12"/>
              </w:rPr>
            </w:pPr>
            <w:r>
              <w:rP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14:paraId="078E9F21" w14:textId="77777777" w:rsidR="0039398F" w:rsidRDefault="0039398F">
            <w:pPr>
              <w:jc w:val="center"/>
              <w:rPr>
                <w:sz w:val="12"/>
                <w:szCs w:val="12"/>
              </w:rPr>
            </w:pPr>
            <w:r>
              <w:rPr>
                <w:sz w:val="12"/>
                <w:szCs w:val="12"/>
              </w:rPr>
              <w:t>13</w:t>
            </w:r>
          </w:p>
        </w:tc>
        <w:tc>
          <w:tcPr>
            <w:tcW w:w="1440" w:type="dxa"/>
            <w:tcBorders>
              <w:top w:val="nil"/>
              <w:left w:val="nil"/>
              <w:bottom w:val="single" w:sz="4" w:space="0" w:color="000000"/>
              <w:right w:val="single" w:sz="4" w:space="0" w:color="000000"/>
            </w:tcBorders>
            <w:shd w:val="clear" w:color="auto" w:fill="auto"/>
            <w:noWrap/>
            <w:vAlign w:val="bottom"/>
            <w:hideMark/>
          </w:tcPr>
          <w:p w14:paraId="057B6ACA" w14:textId="77777777" w:rsidR="0039398F" w:rsidRDefault="0039398F">
            <w:pPr>
              <w:jc w:val="center"/>
              <w:rPr>
                <w:sz w:val="12"/>
                <w:szCs w:val="12"/>
              </w:rPr>
            </w:pPr>
            <w:r>
              <w:rPr>
                <w:sz w:val="12"/>
                <w:szCs w:val="12"/>
              </w:rPr>
              <w:t xml:space="preserve">01 </w:t>
            </w:r>
            <w:proofErr w:type="gramStart"/>
            <w:r>
              <w:rPr>
                <w:sz w:val="12"/>
                <w:szCs w:val="12"/>
              </w:rPr>
              <w:t>7  07</w:t>
            </w:r>
            <w:proofErr w:type="gramEnd"/>
            <w:r>
              <w:rPr>
                <w:sz w:val="12"/>
                <w:szCs w:val="12"/>
              </w:rPr>
              <w:t xml:space="preserve"> 70200</w:t>
            </w:r>
          </w:p>
        </w:tc>
        <w:tc>
          <w:tcPr>
            <w:tcW w:w="640" w:type="dxa"/>
            <w:tcBorders>
              <w:top w:val="nil"/>
              <w:left w:val="nil"/>
              <w:bottom w:val="single" w:sz="4" w:space="0" w:color="000000"/>
              <w:right w:val="single" w:sz="4" w:space="0" w:color="000000"/>
            </w:tcBorders>
            <w:shd w:val="clear" w:color="auto" w:fill="auto"/>
            <w:noWrap/>
            <w:vAlign w:val="bottom"/>
            <w:hideMark/>
          </w:tcPr>
          <w:p w14:paraId="6ABC8AE4"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5E293FEB"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vAlign w:val="bottom"/>
            <w:hideMark/>
          </w:tcPr>
          <w:p w14:paraId="6F85F435" w14:textId="77777777" w:rsidR="0039398F" w:rsidRDefault="0039398F">
            <w:pPr>
              <w:jc w:val="center"/>
              <w:rPr>
                <w:sz w:val="12"/>
                <w:szCs w:val="12"/>
              </w:rPr>
            </w:pPr>
            <w:r>
              <w:rPr>
                <w:sz w:val="12"/>
                <w:szCs w:val="12"/>
              </w:rPr>
              <w:t>1,000</w:t>
            </w:r>
          </w:p>
        </w:tc>
      </w:tr>
      <w:tr w:rsidR="0039398F" w14:paraId="33FE888B"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0D97296D"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vAlign w:val="bottom"/>
            <w:hideMark/>
          </w:tcPr>
          <w:p w14:paraId="7B1CF065"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203F4812" w14:textId="77777777" w:rsidR="0039398F" w:rsidRDefault="0039398F">
            <w:pPr>
              <w:jc w:val="center"/>
              <w:rPr>
                <w:sz w:val="12"/>
                <w:szCs w:val="12"/>
              </w:rPr>
            </w:pPr>
            <w:r>
              <w:rP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14:paraId="36BC8FAA" w14:textId="77777777" w:rsidR="0039398F" w:rsidRDefault="0039398F">
            <w:pPr>
              <w:jc w:val="center"/>
              <w:rPr>
                <w:sz w:val="12"/>
                <w:szCs w:val="12"/>
              </w:rPr>
            </w:pPr>
            <w:r>
              <w:rPr>
                <w:sz w:val="12"/>
                <w:szCs w:val="12"/>
              </w:rPr>
              <w:t>13</w:t>
            </w:r>
          </w:p>
        </w:tc>
        <w:tc>
          <w:tcPr>
            <w:tcW w:w="1440" w:type="dxa"/>
            <w:tcBorders>
              <w:top w:val="nil"/>
              <w:left w:val="nil"/>
              <w:bottom w:val="single" w:sz="4" w:space="0" w:color="000000"/>
              <w:right w:val="single" w:sz="4" w:space="0" w:color="000000"/>
            </w:tcBorders>
            <w:shd w:val="clear" w:color="auto" w:fill="auto"/>
            <w:noWrap/>
            <w:vAlign w:val="bottom"/>
            <w:hideMark/>
          </w:tcPr>
          <w:p w14:paraId="7AE03E47" w14:textId="77777777" w:rsidR="0039398F" w:rsidRDefault="0039398F">
            <w:pPr>
              <w:jc w:val="center"/>
              <w:rPr>
                <w:sz w:val="12"/>
                <w:szCs w:val="12"/>
              </w:rPr>
            </w:pPr>
            <w:r>
              <w:rPr>
                <w:sz w:val="12"/>
                <w:szCs w:val="12"/>
              </w:rPr>
              <w:t>01 8 02 70200</w:t>
            </w:r>
          </w:p>
        </w:tc>
        <w:tc>
          <w:tcPr>
            <w:tcW w:w="640" w:type="dxa"/>
            <w:tcBorders>
              <w:top w:val="nil"/>
              <w:left w:val="nil"/>
              <w:bottom w:val="single" w:sz="4" w:space="0" w:color="000000"/>
              <w:right w:val="single" w:sz="4" w:space="0" w:color="000000"/>
            </w:tcBorders>
            <w:shd w:val="clear" w:color="auto" w:fill="auto"/>
            <w:noWrap/>
            <w:vAlign w:val="bottom"/>
            <w:hideMark/>
          </w:tcPr>
          <w:p w14:paraId="07C21B9D"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3CAA0637"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vAlign w:val="bottom"/>
            <w:hideMark/>
          </w:tcPr>
          <w:p w14:paraId="61BD3DF3" w14:textId="77777777" w:rsidR="0039398F" w:rsidRDefault="0039398F">
            <w:pPr>
              <w:jc w:val="center"/>
              <w:rPr>
                <w:sz w:val="12"/>
                <w:szCs w:val="12"/>
              </w:rPr>
            </w:pPr>
            <w:r>
              <w:rPr>
                <w:sz w:val="12"/>
                <w:szCs w:val="12"/>
              </w:rPr>
              <w:t>1,000</w:t>
            </w:r>
          </w:p>
        </w:tc>
      </w:tr>
      <w:tr w:rsidR="0039398F" w14:paraId="1B2BC254"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46C8FA3D"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w:t>
            </w:r>
            <w:r>
              <w:rPr>
                <w:sz w:val="12"/>
                <w:szCs w:val="12"/>
              </w:rPr>
              <w:lastRenderedPageBreak/>
              <w:t xml:space="preserve">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14:paraId="2734C36A" w14:textId="77777777" w:rsidR="0039398F" w:rsidRDefault="0039398F">
            <w:pPr>
              <w:jc w:val="center"/>
              <w:rPr>
                <w:sz w:val="12"/>
                <w:szCs w:val="12"/>
              </w:rPr>
            </w:pPr>
            <w:r>
              <w:rPr>
                <w:sz w:val="12"/>
                <w:szCs w:val="12"/>
              </w:rPr>
              <w:lastRenderedPageBreak/>
              <w:t>914</w:t>
            </w:r>
          </w:p>
        </w:tc>
        <w:tc>
          <w:tcPr>
            <w:tcW w:w="420" w:type="dxa"/>
            <w:tcBorders>
              <w:top w:val="nil"/>
              <w:left w:val="nil"/>
              <w:bottom w:val="single" w:sz="4" w:space="0" w:color="000000"/>
              <w:right w:val="single" w:sz="4" w:space="0" w:color="000000"/>
            </w:tcBorders>
            <w:shd w:val="clear" w:color="auto" w:fill="auto"/>
            <w:noWrap/>
            <w:vAlign w:val="bottom"/>
            <w:hideMark/>
          </w:tcPr>
          <w:p w14:paraId="2E397766" w14:textId="77777777" w:rsidR="0039398F" w:rsidRDefault="0039398F">
            <w:pPr>
              <w:jc w:val="center"/>
              <w:rPr>
                <w:sz w:val="12"/>
                <w:szCs w:val="12"/>
              </w:rPr>
            </w:pPr>
            <w:r>
              <w:rP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14:paraId="6DA65F3D" w14:textId="77777777" w:rsidR="0039398F" w:rsidRDefault="0039398F">
            <w:pPr>
              <w:jc w:val="center"/>
              <w:rPr>
                <w:sz w:val="12"/>
                <w:szCs w:val="12"/>
              </w:rPr>
            </w:pPr>
            <w:r>
              <w:rPr>
                <w:sz w:val="12"/>
                <w:szCs w:val="12"/>
              </w:rPr>
              <w:t>13</w:t>
            </w:r>
          </w:p>
        </w:tc>
        <w:tc>
          <w:tcPr>
            <w:tcW w:w="1440" w:type="dxa"/>
            <w:tcBorders>
              <w:top w:val="nil"/>
              <w:left w:val="nil"/>
              <w:bottom w:val="single" w:sz="4" w:space="0" w:color="000000"/>
              <w:right w:val="single" w:sz="4" w:space="0" w:color="000000"/>
            </w:tcBorders>
            <w:shd w:val="clear" w:color="auto" w:fill="auto"/>
            <w:noWrap/>
            <w:vAlign w:val="bottom"/>
            <w:hideMark/>
          </w:tcPr>
          <w:p w14:paraId="22A0A98A" w14:textId="77777777" w:rsidR="0039398F" w:rsidRDefault="0039398F">
            <w:pPr>
              <w:jc w:val="center"/>
              <w:rPr>
                <w:sz w:val="12"/>
                <w:szCs w:val="12"/>
              </w:rPr>
            </w:pPr>
            <w:r>
              <w:rPr>
                <w:sz w:val="12"/>
                <w:szCs w:val="12"/>
              </w:rPr>
              <w:t>01 8 02 70200</w:t>
            </w:r>
          </w:p>
        </w:tc>
        <w:tc>
          <w:tcPr>
            <w:tcW w:w="640" w:type="dxa"/>
            <w:tcBorders>
              <w:top w:val="nil"/>
              <w:left w:val="nil"/>
              <w:bottom w:val="single" w:sz="4" w:space="0" w:color="000000"/>
              <w:right w:val="single" w:sz="4" w:space="0" w:color="000000"/>
            </w:tcBorders>
            <w:shd w:val="clear" w:color="auto" w:fill="auto"/>
            <w:noWrap/>
            <w:vAlign w:val="bottom"/>
            <w:hideMark/>
          </w:tcPr>
          <w:p w14:paraId="0894C8B6" w14:textId="77777777" w:rsidR="0039398F" w:rsidRDefault="0039398F">
            <w:pPr>
              <w:jc w:val="center"/>
              <w:rPr>
                <w:sz w:val="12"/>
                <w:szCs w:val="12"/>
              </w:rPr>
            </w:pPr>
            <w:r>
              <w:rPr>
                <w:sz w:val="12"/>
                <w:szCs w:val="12"/>
              </w:rPr>
              <w:t>800</w:t>
            </w:r>
          </w:p>
        </w:tc>
        <w:tc>
          <w:tcPr>
            <w:tcW w:w="1120" w:type="dxa"/>
            <w:tcBorders>
              <w:top w:val="nil"/>
              <w:left w:val="nil"/>
              <w:bottom w:val="single" w:sz="4" w:space="0" w:color="000000"/>
              <w:right w:val="single" w:sz="4" w:space="0" w:color="000000"/>
            </w:tcBorders>
            <w:shd w:val="clear" w:color="auto" w:fill="auto"/>
            <w:vAlign w:val="bottom"/>
            <w:hideMark/>
          </w:tcPr>
          <w:p w14:paraId="4EE49CB9" w14:textId="77777777" w:rsidR="0039398F" w:rsidRDefault="0039398F">
            <w:pPr>
              <w:jc w:val="center"/>
              <w:rPr>
                <w:sz w:val="12"/>
                <w:szCs w:val="12"/>
              </w:rPr>
            </w:pPr>
            <w:r>
              <w:rPr>
                <w:sz w:val="12"/>
                <w:szCs w:val="12"/>
              </w:rPr>
              <w:t>4,000</w:t>
            </w:r>
          </w:p>
        </w:tc>
        <w:tc>
          <w:tcPr>
            <w:tcW w:w="1120" w:type="dxa"/>
            <w:tcBorders>
              <w:top w:val="nil"/>
              <w:left w:val="nil"/>
              <w:bottom w:val="single" w:sz="4" w:space="0" w:color="000000"/>
              <w:right w:val="single" w:sz="4" w:space="0" w:color="000000"/>
            </w:tcBorders>
            <w:shd w:val="clear" w:color="auto" w:fill="auto"/>
            <w:vAlign w:val="bottom"/>
            <w:hideMark/>
          </w:tcPr>
          <w:p w14:paraId="335D3E4C" w14:textId="77777777" w:rsidR="0039398F" w:rsidRDefault="0039398F">
            <w:pPr>
              <w:jc w:val="center"/>
              <w:rPr>
                <w:sz w:val="12"/>
                <w:szCs w:val="12"/>
              </w:rPr>
            </w:pPr>
            <w:r>
              <w:rPr>
                <w:sz w:val="12"/>
                <w:szCs w:val="12"/>
              </w:rPr>
              <w:t>4,000</w:t>
            </w:r>
          </w:p>
        </w:tc>
      </w:tr>
      <w:tr w:rsidR="0039398F" w14:paraId="654EE135" w14:textId="77777777" w:rsidTr="0039398F">
        <w:tc>
          <w:tcPr>
            <w:tcW w:w="4140" w:type="dxa"/>
            <w:tcBorders>
              <w:top w:val="nil"/>
              <w:left w:val="single" w:sz="4" w:space="0" w:color="000000"/>
              <w:bottom w:val="nil"/>
              <w:right w:val="single" w:sz="4" w:space="0" w:color="000000"/>
            </w:tcBorders>
            <w:shd w:val="clear" w:color="auto" w:fill="auto"/>
            <w:vAlign w:val="bottom"/>
            <w:hideMark/>
          </w:tcPr>
          <w:p w14:paraId="78CAC663"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"Оформление права муниципальной собственности на все объекты недвижимости и объекты бесхозяйного имущества"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nil"/>
              <w:right w:val="single" w:sz="4" w:space="0" w:color="000000"/>
            </w:tcBorders>
            <w:shd w:val="clear" w:color="auto" w:fill="auto"/>
            <w:vAlign w:val="bottom"/>
            <w:hideMark/>
          </w:tcPr>
          <w:p w14:paraId="1629B4CF" w14:textId="77777777" w:rsidR="0039398F" w:rsidRDefault="0039398F">
            <w:pPr>
              <w:jc w:val="center"/>
              <w:rPr>
                <w:sz w:val="12"/>
                <w:szCs w:val="12"/>
              </w:rPr>
            </w:pPr>
            <w:r>
              <w:rPr>
                <w:sz w:val="12"/>
                <w:szCs w:val="12"/>
              </w:rPr>
              <w:t>914</w:t>
            </w:r>
          </w:p>
        </w:tc>
        <w:tc>
          <w:tcPr>
            <w:tcW w:w="420" w:type="dxa"/>
            <w:tcBorders>
              <w:top w:val="nil"/>
              <w:left w:val="nil"/>
              <w:bottom w:val="nil"/>
              <w:right w:val="single" w:sz="4" w:space="0" w:color="000000"/>
            </w:tcBorders>
            <w:shd w:val="clear" w:color="auto" w:fill="auto"/>
            <w:noWrap/>
            <w:vAlign w:val="bottom"/>
            <w:hideMark/>
          </w:tcPr>
          <w:p w14:paraId="590A31F4" w14:textId="77777777" w:rsidR="0039398F" w:rsidRDefault="0039398F">
            <w:pPr>
              <w:jc w:val="center"/>
              <w:rPr>
                <w:sz w:val="12"/>
                <w:szCs w:val="12"/>
              </w:rPr>
            </w:pPr>
            <w:r>
              <w:rPr>
                <w:sz w:val="12"/>
                <w:szCs w:val="12"/>
              </w:rPr>
              <w:t>01</w:t>
            </w:r>
          </w:p>
        </w:tc>
        <w:tc>
          <w:tcPr>
            <w:tcW w:w="440" w:type="dxa"/>
            <w:tcBorders>
              <w:top w:val="nil"/>
              <w:left w:val="nil"/>
              <w:bottom w:val="nil"/>
              <w:right w:val="single" w:sz="4" w:space="0" w:color="000000"/>
            </w:tcBorders>
            <w:shd w:val="clear" w:color="auto" w:fill="auto"/>
            <w:noWrap/>
            <w:vAlign w:val="bottom"/>
            <w:hideMark/>
          </w:tcPr>
          <w:p w14:paraId="772B45CA" w14:textId="77777777" w:rsidR="0039398F" w:rsidRDefault="0039398F">
            <w:pPr>
              <w:jc w:val="center"/>
              <w:rPr>
                <w:sz w:val="12"/>
                <w:szCs w:val="12"/>
              </w:rPr>
            </w:pPr>
            <w:r>
              <w:rPr>
                <w:sz w:val="12"/>
                <w:szCs w:val="12"/>
              </w:rPr>
              <w:t>13</w:t>
            </w:r>
          </w:p>
        </w:tc>
        <w:tc>
          <w:tcPr>
            <w:tcW w:w="1440" w:type="dxa"/>
            <w:tcBorders>
              <w:top w:val="nil"/>
              <w:left w:val="nil"/>
              <w:bottom w:val="nil"/>
              <w:right w:val="single" w:sz="4" w:space="0" w:color="000000"/>
            </w:tcBorders>
            <w:shd w:val="clear" w:color="auto" w:fill="auto"/>
            <w:noWrap/>
            <w:vAlign w:val="bottom"/>
            <w:hideMark/>
          </w:tcPr>
          <w:p w14:paraId="522142A7" w14:textId="77777777" w:rsidR="0039398F" w:rsidRDefault="0039398F">
            <w:pPr>
              <w:jc w:val="center"/>
              <w:rPr>
                <w:sz w:val="12"/>
                <w:szCs w:val="12"/>
              </w:rPr>
            </w:pPr>
            <w:r>
              <w:rPr>
                <w:sz w:val="12"/>
                <w:szCs w:val="12"/>
              </w:rPr>
              <w:t>01 2 01 70200</w:t>
            </w:r>
          </w:p>
        </w:tc>
        <w:tc>
          <w:tcPr>
            <w:tcW w:w="640" w:type="dxa"/>
            <w:tcBorders>
              <w:top w:val="nil"/>
              <w:left w:val="nil"/>
              <w:bottom w:val="nil"/>
              <w:right w:val="single" w:sz="4" w:space="0" w:color="000000"/>
            </w:tcBorders>
            <w:shd w:val="clear" w:color="auto" w:fill="auto"/>
            <w:noWrap/>
            <w:vAlign w:val="bottom"/>
            <w:hideMark/>
          </w:tcPr>
          <w:p w14:paraId="6106ECA3" w14:textId="77777777" w:rsidR="0039398F" w:rsidRDefault="0039398F">
            <w:pPr>
              <w:jc w:val="center"/>
              <w:rPr>
                <w:sz w:val="12"/>
                <w:szCs w:val="12"/>
              </w:rPr>
            </w:pPr>
            <w:r>
              <w:rPr>
                <w:sz w:val="12"/>
                <w:szCs w:val="12"/>
              </w:rPr>
              <w:t>200</w:t>
            </w:r>
          </w:p>
        </w:tc>
        <w:tc>
          <w:tcPr>
            <w:tcW w:w="1120" w:type="dxa"/>
            <w:tcBorders>
              <w:top w:val="nil"/>
              <w:left w:val="nil"/>
              <w:bottom w:val="nil"/>
              <w:right w:val="single" w:sz="4" w:space="0" w:color="000000"/>
            </w:tcBorders>
            <w:shd w:val="clear" w:color="auto" w:fill="auto"/>
            <w:vAlign w:val="bottom"/>
            <w:hideMark/>
          </w:tcPr>
          <w:p w14:paraId="61B11F9A" w14:textId="77777777" w:rsidR="0039398F" w:rsidRDefault="0039398F">
            <w:pPr>
              <w:jc w:val="center"/>
              <w:rPr>
                <w:sz w:val="12"/>
                <w:szCs w:val="12"/>
              </w:rPr>
            </w:pPr>
            <w:r>
              <w:rPr>
                <w:sz w:val="12"/>
                <w:szCs w:val="12"/>
              </w:rPr>
              <w:t>1,0</w:t>
            </w:r>
          </w:p>
        </w:tc>
        <w:tc>
          <w:tcPr>
            <w:tcW w:w="1120" w:type="dxa"/>
            <w:tcBorders>
              <w:top w:val="nil"/>
              <w:left w:val="nil"/>
              <w:bottom w:val="nil"/>
              <w:right w:val="single" w:sz="4" w:space="0" w:color="000000"/>
            </w:tcBorders>
            <w:shd w:val="clear" w:color="auto" w:fill="auto"/>
            <w:vAlign w:val="bottom"/>
            <w:hideMark/>
          </w:tcPr>
          <w:p w14:paraId="6316307C" w14:textId="77777777" w:rsidR="0039398F" w:rsidRDefault="0039398F">
            <w:pPr>
              <w:jc w:val="center"/>
              <w:rPr>
                <w:sz w:val="12"/>
                <w:szCs w:val="12"/>
              </w:rPr>
            </w:pPr>
            <w:r>
              <w:rPr>
                <w:sz w:val="12"/>
                <w:szCs w:val="12"/>
              </w:rPr>
              <w:t>1,0</w:t>
            </w:r>
          </w:p>
        </w:tc>
      </w:tr>
      <w:tr w:rsidR="0039398F" w14:paraId="0C296E5A" w14:textId="77777777" w:rsidTr="0039398F">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29821"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"Актуализация Генерального плана и </w:t>
            </w:r>
            <w:proofErr w:type="spellStart"/>
            <w:r>
              <w:rPr>
                <w:sz w:val="12"/>
                <w:szCs w:val="12"/>
              </w:rPr>
              <w:t>ПЗиЗ</w:t>
            </w:r>
            <w:proofErr w:type="spellEnd"/>
            <w:r>
              <w:rPr>
                <w:sz w:val="12"/>
                <w:szCs w:val="12"/>
              </w:rPr>
              <w:t xml:space="preserve"> </w:t>
            </w:r>
            <w:proofErr w:type="spellStart"/>
            <w:r>
              <w:rPr>
                <w:sz w:val="12"/>
                <w:szCs w:val="12"/>
              </w:rPr>
              <w:t>Казинского</w:t>
            </w:r>
            <w:proofErr w:type="spellEnd"/>
            <w:r>
              <w:rPr>
                <w:sz w:val="12"/>
                <w:szCs w:val="12"/>
              </w:rPr>
              <w:t xml:space="preserve"> сельского поселения"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single" w:sz="4" w:space="0" w:color="auto"/>
              <w:left w:val="nil"/>
              <w:bottom w:val="single" w:sz="4" w:space="0" w:color="auto"/>
              <w:right w:val="single" w:sz="4" w:space="0" w:color="auto"/>
            </w:tcBorders>
            <w:shd w:val="clear" w:color="auto" w:fill="auto"/>
            <w:vAlign w:val="bottom"/>
            <w:hideMark/>
          </w:tcPr>
          <w:p w14:paraId="3032F6B7" w14:textId="77777777" w:rsidR="0039398F" w:rsidRDefault="0039398F">
            <w:pPr>
              <w:jc w:val="center"/>
              <w:rPr>
                <w:sz w:val="12"/>
                <w:szCs w:val="12"/>
              </w:rPr>
            </w:pPr>
            <w:r>
              <w:rPr>
                <w:sz w:val="12"/>
                <w:szCs w:val="12"/>
              </w:rPr>
              <w:t>914</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2E2FA452" w14:textId="77777777" w:rsidR="0039398F" w:rsidRDefault="0039398F">
            <w:pPr>
              <w:jc w:val="center"/>
              <w:rPr>
                <w:sz w:val="12"/>
                <w:szCs w:val="12"/>
              </w:rPr>
            </w:pPr>
            <w:r>
              <w:rPr>
                <w:sz w:val="12"/>
                <w:szCs w:val="12"/>
              </w:rPr>
              <w:t>01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4BFAF75" w14:textId="77777777" w:rsidR="0039398F" w:rsidRDefault="0039398F">
            <w:pPr>
              <w:jc w:val="center"/>
              <w:rPr>
                <w:sz w:val="12"/>
                <w:szCs w:val="12"/>
              </w:rPr>
            </w:pPr>
            <w:r>
              <w:rPr>
                <w:sz w:val="12"/>
                <w:szCs w:val="12"/>
              </w:rPr>
              <w:t>13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8BB1B41" w14:textId="77777777" w:rsidR="0039398F" w:rsidRDefault="0039398F">
            <w:pPr>
              <w:jc w:val="center"/>
              <w:rPr>
                <w:sz w:val="12"/>
                <w:szCs w:val="12"/>
              </w:rPr>
            </w:pPr>
            <w:r>
              <w:rPr>
                <w:sz w:val="12"/>
                <w:szCs w:val="12"/>
              </w:rPr>
              <w:t>01 2 02 70200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D118147" w14:textId="77777777" w:rsidR="0039398F" w:rsidRDefault="0039398F">
            <w:pPr>
              <w:jc w:val="center"/>
              <w:rPr>
                <w:sz w:val="12"/>
                <w:szCs w:val="12"/>
              </w:rPr>
            </w:pPr>
            <w:r>
              <w:rPr>
                <w:sz w:val="12"/>
                <w:szCs w:val="12"/>
              </w:rPr>
              <w:t>200</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63995396" w14:textId="77777777" w:rsidR="0039398F" w:rsidRDefault="0039398F">
            <w:pPr>
              <w:jc w:val="center"/>
              <w:rPr>
                <w:sz w:val="12"/>
                <w:szCs w:val="12"/>
              </w:rPr>
            </w:pPr>
            <w:r>
              <w:rPr>
                <w:sz w:val="12"/>
                <w:szCs w:val="12"/>
              </w:rPr>
              <w:t>1,0</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0C2896AF" w14:textId="77777777" w:rsidR="0039398F" w:rsidRDefault="0039398F">
            <w:pPr>
              <w:jc w:val="center"/>
              <w:rPr>
                <w:sz w:val="12"/>
                <w:szCs w:val="12"/>
              </w:rPr>
            </w:pPr>
            <w:r>
              <w:rPr>
                <w:sz w:val="12"/>
                <w:szCs w:val="12"/>
              </w:rPr>
              <w:t>1,0</w:t>
            </w:r>
          </w:p>
        </w:tc>
      </w:tr>
      <w:tr w:rsidR="0039398F" w14:paraId="2E961759" w14:textId="77777777" w:rsidTr="0039398F">
        <w:tc>
          <w:tcPr>
            <w:tcW w:w="4140" w:type="dxa"/>
            <w:tcBorders>
              <w:top w:val="nil"/>
              <w:left w:val="single" w:sz="4" w:space="0" w:color="000000"/>
              <w:bottom w:val="single" w:sz="4" w:space="0" w:color="auto"/>
              <w:right w:val="single" w:sz="4" w:space="0" w:color="000000"/>
            </w:tcBorders>
            <w:shd w:val="clear" w:color="auto" w:fill="auto"/>
            <w:vAlign w:val="center"/>
            <w:hideMark/>
          </w:tcPr>
          <w:p w14:paraId="2C7B1DB5" w14:textId="77777777" w:rsidR="0039398F" w:rsidRDefault="0039398F">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w:t>
            </w:r>
            <w:r>
              <w:rPr>
                <w:sz w:val="12"/>
                <w:szCs w:val="12"/>
              </w:rPr>
              <w:t xml:space="preserve">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14:paraId="0A2F6646" w14:textId="77777777" w:rsidR="0039398F" w:rsidRDefault="0039398F">
            <w:pPr>
              <w:jc w:val="center"/>
              <w:rPr>
                <w:sz w:val="12"/>
                <w:szCs w:val="12"/>
              </w:rPr>
            </w:pPr>
            <w:r>
              <w:rPr>
                <w:sz w:val="12"/>
                <w:szCs w:val="12"/>
              </w:rPr>
              <w:t>914</w:t>
            </w:r>
          </w:p>
        </w:tc>
        <w:tc>
          <w:tcPr>
            <w:tcW w:w="420" w:type="dxa"/>
            <w:tcBorders>
              <w:top w:val="nil"/>
              <w:left w:val="nil"/>
              <w:bottom w:val="single" w:sz="4" w:space="0" w:color="auto"/>
              <w:right w:val="single" w:sz="4" w:space="0" w:color="auto"/>
            </w:tcBorders>
            <w:shd w:val="clear" w:color="auto" w:fill="auto"/>
            <w:noWrap/>
            <w:vAlign w:val="bottom"/>
            <w:hideMark/>
          </w:tcPr>
          <w:p w14:paraId="577343C6" w14:textId="77777777" w:rsidR="0039398F" w:rsidRDefault="0039398F">
            <w:pPr>
              <w:jc w:val="center"/>
              <w:rPr>
                <w:sz w:val="12"/>
                <w:szCs w:val="12"/>
              </w:rPr>
            </w:pPr>
            <w:r>
              <w:rPr>
                <w:sz w:val="12"/>
                <w:szCs w:val="12"/>
              </w:rPr>
              <w:t>02</w:t>
            </w:r>
          </w:p>
        </w:tc>
        <w:tc>
          <w:tcPr>
            <w:tcW w:w="440" w:type="dxa"/>
            <w:tcBorders>
              <w:top w:val="nil"/>
              <w:left w:val="nil"/>
              <w:bottom w:val="single" w:sz="4" w:space="0" w:color="auto"/>
              <w:right w:val="single" w:sz="4" w:space="0" w:color="auto"/>
            </w:tcBorders>
            <w:shd w:val="clear" w:color="auto" w:fill="auto"/>
            <w:noWrap/>
            <w:vAlign w:val="bottom"/>
            <w:hideMark/>
          </w:tcPr>
          <w:p w14:paraId="7BFBF38B" w14:textId="77777777" w:rsidR="0039398F" w:rsidRDefault="0039398F">
            <w:pPr>
              <w:jc w:val="center"/>
              <w:rPr>
                <w:sz w:val="12"/>
                <w:szCs w:val="12"/>
              </w:rPr>
            </w:pPr>
            <w:r>
              <w:rPr>
                <w:sz w:val="12"/>
                <w:szCs w:val="12"/>
              </w:rPr>
              <w:t>03</w:t>
            </w:r>
          </w:p>
        </w:tc>
        <w:tc>
          <w:tcPr>
            <w:tcW w:w="1440" w:type="dxa"/>
            <w:tcBorders>
              <w:top w:val="nil"/>
              <w:left w:val="nil"/>
              <w:bottom w:val="single" w:sz="4" w:space="0" w:color="auto"/>
              <w:right w:val="single" w:sz="4" w:space="0" w:color="auto"/>
            </w:tcBorders>
            <w:shd w:val="clear" w:color="auto" w:fill="auto"/>
            <w:noWrap/>
            <w:vAlign w:val="bottom"/>
            <w:hideMark/>
          </w:tcPr>
          <w:p w14:paraId="0BBB1BED" w14:textId="77777777" w:rsidR="0039398F" w:rsidRDefault="0039398F">
            <w:pPr>
              <w:jc w:val="center"/>
              <w:rPr>
                <w:sz w:val="12"/>
                <w:szCs w:val="12"/>
              </w:rPr>
            </w:pPr>
            <w:r>
              <w:rPr>
                <w:sz w:val="12"/>
                <w:szCs w:val="12"/>
              </w:rPr>
              <w:t>01 8 01 51180</w:t>
            </w:r>
          </w:p>
        </w:tc>
        <w:tc>
          <w:tcPr>
            <w:tcW w:w="640" w:type="dxa"/>
            <w:tcBorders>
              <w:top w:val="nil"/>
              <w:left w:val="nil"/>
              <w:bottom w:val="single" w:sz="4" w:space="0" w:color="auto"/>
              <w:right w:val="single" w:sz="4" w:space="0" w:color="auto"/>
            </w:tcBorders>
            <w:shd w:val="clear" w:color="auto" w:fill="auto"/>
            <w:noWrap/>
            <w:vAlign w:val="bottom"/>
            <w:hideMark/>
          </w:tcPr>
          <w:p w14:paraId="242B1377" w14:textId="77777777" w:rsidR="0039398F" w:rsidRDefault="0039398F">
            <w:pPr>
              <w:jc w:val="center"/>
              <w:rPr>
                <w:sz w:val="12"/>
                <w:szCs w:val="12"/>
              </w:rPr>
            </w:pPr>
            <w:r>
              <w:rPr>
                <w:sz w:val="12"/>
                <w:szCs w:val="12"/>
              </w:rPr>
              <w:t>100</w:t>
            </w:r>
          </w:p>
        </w:tc>
        <w:tc>
          <w:tcPr>
            <w:tcW w:w="1120" w:type="dxa"/>
            <w:tcBorders>
              <w:top w:val="nil"/>
              <w:left w:val="nil"/>
              <w:bottom w:val="single" w:sz="4" w:space="0" w:color="auto"/>
              <w:right w:val="single" w:sz="4" w:space="0" w:color="auto"/>
            </w:tcBorders>
            <w:shd w:val="clear" w:color="auto" w:fill="auto"/>
            <w:vAlign w:val="bottom"/>
            <w:hideMark/>
          </w:tcPr>
          <w:p w14:paraId="239670D5" w14:textId="77777777" w:rsidR="0039398F" w:rsidRDefault="0039398F">
            <w:pPr>
              <w:jc w:val="center"/>
              <w:rPr>
                <w:sz w:val="12"/>
                <w:szCs w:val="12"/>
              </w:rPr>
            </w:pPr>
            <w:r>
              <w:rPr>
                <w:sz w:val="12"/>
                <w:szCs w:val="12"/>
              </w:rPr>
              <w:t>72,500</w:t>
            </w:r>
          </w:p>
        </w:tc>
        <w:tc>
          <w:tcPr>
            <w:tcW w:w="1120" w:type="dxa"/>
            <w:tcBorders>
              <w:top w:val="nil"/>
              <w:left w:val="nil"/>
              <w:bottom w:val="single" w:sz="4" w:space="0" w:color="auto"/>
              <w:right w:val="single" w:sz="4" w:space="0" w:color="auto"/>
            </w:tcBorders>
            <w:shd w:val="clear" w:color="auto" w:fill="auto"/>
            <w:vAlign w:val="bottom"/>
            <w:hideMark/>
          </w:tcPr>
          <w:p w14:paraId="5D73627C" w14:textId="77777777" w:rsidR="0039398F" w:rsidRDefault="0039398F">
            <w:pPr>
              <w:jc w:val="center"/>
              <w:rPr>
                <w:sz w:val="12"/>
                <w:szCs w:val="12"/>
              </w:rPr>
            </w:pPr>
            <w:r>
              <w:rPr>
                <w:sz w:val="12"/>
                <w:szCs w:val="12"/>
              </w:rPr>
              <w:t>75,200</w:t>
            </w:r>
          </w:p>
        </w:tc>
      </w:tr>
      <w:tr w:rsidR="0039398F" w14:paraId="7EED4EEB"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4F0A852D" w14:textId="77777777" w:rsidR="0039398F" w:rsidRDefault="0039398F">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vAlign w:val="bottom"/>
            <w:hideMark/>
          </w:tcPr>
          <w:p w14:paraId="61A3F300"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69AE372A" w14:textId="77777777" w:rsidR="0039398F" w:rsidRDefault="0039398F">
            <w:pPr>
              <w:jc w:val="center"/>
              <w:rPr>
                <w:sz w:val="12"/>
                <w:szCs w:val="12"/>
              </w:rPr>
            </w:pPr>
            <w:r>
              <w:rPr>
                <w:sz w:val="12"/>
                <w:szCs w:val="12"/>
              </w:rPr>
              <w:t>02</w:t>
            </w:r>
          </w:p>
        </w:tc>
        <w:tc>
          <w:tcPr>
            <w:tcW w:w="440" w:type="dxa"/>
            <w:tcBorders>
              <w:top w:val="nil"/>
              <w:left w:val="nil"/>
              <w:bottom w:val="single" w:sz="4" w:space="0" w:color="000000"/>
              <w:right w:val="single" w:sz="4" w:space="0" w:color="000000"/>
            </w:tcBorders>
            <w:shd w:val="clear" w:color="auto" w:fill="auto"/>
            <w:noWrap/>
            <w:vAlign w:val="bottom"/>
            <w:hideMark/>
          </w:tcPr>
          <w:p w14:paraId="5B87433D" w14:textId="77777777" w:rsidR="0039398F" w:rsidRDefault="0039398F">
            <w:pPr>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14:paraId="6F2B5419" w14:textId="77777777" w:rsidR="0039398F" w:rsidRDefault="0039398F">
            <w:pPr>
              <w:jc w:val="center"/>
              <w:rPr>
                <w:sz w:val="12"/>
                <w:szCs w:val="12"/>
              </w:rPr>
            </w:pPr>
            <w:r>
              <w:rPr>
                <w:sz w:val="12"/>
                <w:szCs w:val="12"/>
              </w:rPr>
              <w:t xml:space="preserve">01 8 </w:t>
            </w:r>
            <w:proofErr w:type="gramStart"/>
            <w:r>
              <w:rPr>
                <w:sz w:val="12"/>
                <w:szCs w:val="12"/>
              </w:rPr>
              <w:t>01  51180</w:t>
            </w:r>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6C463439"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5C4E5356" w14:textId="77777777" w:rsidR="0039398F" w:rsidRDefault="0039398F">
            <w:pPr>
              <w:jc w:val="center"/>
              <w:rPr>
                <w:sz w:val="12"/>
                <w:szCs w:val="12"/>
              </w:rPr>
            </w:pPr>
            <w:r>
              <w:rPr>
                <w:sz w:val="12"/>
                <w:szCs w:val="12"/>
              </w:rPr>
              <w:t>8,800</w:t>
            </w:r>
          </w:p>
        </w:tc>
        <w:tc>
          <w:tcPr>
            <w:tcW w:w="1120" w:type="dxa"/>
            <w:tcBorders>
              <w:top w:val="nil"/>
              <w:left w:val="nil"/>
              <w:bottom w:val="single" w:sz="4" w:space="0" w:color="000000"/>
              <w:right w:val="single" w:sz="4" w:space="0" w:color="000000"/>
            </w:tcBorders>
            <w:shd w:val="clear" w:color="auto" w:fill="auto"/>
            <w:vAlign w:val="bottom"/>
            <w:hideMark/>
          </w:tcPr>
          <w:p w14:paraId="43DFE1FC" w14:textId="77777777" w:rsidR="0039398F" w:rsidRDefault="0039398F">
            <w:pPr>
              <w:jc w:val="center"/>
              <w:rPr>
                <w:sz w:val="12"/>
                <w:szCs w:val="12"/>
              </w:rPr>
            </w:pPr>
            <w:r>
              <w:rPr>
                <w:sz w:val="12"/>
                <w:szCs w:val="12"/>
              </w:rPr>
              <w:t>8,800</w:t>
            </w:r>
          </w:p>
        </w:tc>
      </w:tr>
      <w:tr w:rsidR="0039398F" w14:paraId="16893174"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70F98D6C" w14:textId="77777777" w:rsidR="0039398F" w:rsidRDefault="0039398F">
            <w:pPr>
              <w:rPr>
                <w:sz w:val="12"/>
                <w:szCs w:val="12"/>
              </w:rPr>
            </w:pPr>
            <w:r>
              <w:rPr>
                <w:sz w:val="12"/>
                <w:szCs w:val="12"/>
              </w:rPr>
              <w:t xml:space="preserve">Мероприятия в сфере защиты населения от чрезвычайных ситуаций и пожаров в рамках основного </w:t>
            </w:r>
            <w:proofErr w:type="spellStart"/>
            <w:r>
              <w:rPr>
                <w:sz w:val="12"/>
                <w:szCs w:val="12"/>
              </w:rPr>
              <w:t>мероприятия"Предотвращение</w:t>
            </w:r>
            <w:proofErr w:type="spellEnd"/>
            <w:r>
              <w:rPr>
                <w:sz w:val="12"/>
                <w:szCs w:val="12"/>
              </w:rPr>
              <w:t xml:space="preserve"> чрезвычайных ситуаций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w:t>
            </w:r>
            <w:r>
              <w:rPr>
                <w:sz w:val="12"/>
                <w:szCs w:val="12"/>
              </w:rPr>
              <w:lastRenderedPageBreak/>
              <w:t xml:space="preserve">период 2014-2022 годов"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30B35269" w14:textId="77777777" w:rsidR="0039398F" w:rsidRDefault="0039398F">
            <w:pPr>
              <w:jc w:val="center"/>
              <w:rPr>
                <w:sz w:val="12"/>
                <w:szCs w:val="12"/>
              </w:rPr>
            </w:pPr>
            <w:r>
              <w:rPr>
                <w:sz w:val="12"/>
                <w:szCs w:val="12"/>
              </w:rPr>
              <w:lastRenderedPageBreak/>
              <w:t>914</w:t>
            </w:r>
          </w:p>
        </w:tc>
        <w:tc>
          <w:tcPr>
            <w:tcW w:w="420" w:type="dxa"/>
            <w:tcBorders>
              <w:top w:val="nil"/>
              <w:left w:val="nil"/>
              <w:bottom w:val="single" w:sz="4" w:space="0" w:color="000000"/>
              <w:right w:val="single" w:sz="4" w:space="0" w:color="000000"/>
            </w:tcBorders>
            <w:shd w:val="clear" w:color="auto" w:fill="auto"/>
            <w:noWrap/>
            <w:vAlign w:val="bottom"/>
            <w:hideMark/>
          </w:tcPr>
          <w:p w14:paraId="6A6D4874" w14:textId="77777777" w:rsidR="0039398F" w:rsidRDefault="0039398F">
            <w:pPr>
              <w:jc w:val="center"/>
              <w:rPr>
                <w:sz w:val="12"/>
                <w:szCs w:val="12"/>
              </w:rPr>
            </w:pPr>
            <w:r>
              <w:rPr>
                <w:sz w:val="12"/>
                <w:szCs w:val="12"/>
              </w:rPr>
              <w:t>03</w:t>
            </w:r>
          </w:p>
        </w:tc>
        <w:tc>
          <w:tcPr>
            <w:tcW w:w="440" w:type="dxa"/>
            <w:tcBorders>
              <w:top w:val="nil"/>
              <w:left w:val="nil"/>
              <w:bottom w:val="single" w:sz="4" w:space="0" w:color="000000"/>
              <w:right w:val="single" w:sz="4" w:space="0" w:color="000000"/>
            </w:tcBorders>
            <w:shd w:val="clear" w:color="auto" w:fill="auto"/>
            <w:noWrap/>
            <w:vAlign w:val="bottom"/>
            <w:hideMark/>
          </w:tcPr>
          <w:p w14:paraId="7D8180D3" w14:textId="77777777" w:rsidR="0039398F" w:rsidRDefault="0039398F">
            <w:pPr>
              <w:jc w:val="center"/>
              <w:rPr>
                <w:sz w:val="12"/>
                <w:szCs w:val="12"/>
              </w:rPr>
            </w:pPr>
            <w:r>
              <w:rPr>
                <w:sz w:val="12"/>
                <w:szCs w:val="12"/>
              </w:rPr>
              <w:t>09</w:t>
            </w:r>
          </w:p>
        </w:tc>
        <w:tc>
          <w:tcPr>
            <w:tcW w:w="1440" w:type="dxa"/>
            <w:tcBorders>
              <w:top w:val="nil"/>
              <w:left w:val="nil"/>
              <w:bottom w:val="single" w:sz="4" w:space="0" w:color="000000"/>
              <w:right w:val="single" w:sz="4" w:space="0" w:color="000000"/>
            </w:tcBorders>
            <w:shd w:val="clear" w:color="auto" w:fill="auto"/>
            <w:noWrap/>
            <w:vAlign w:val="bottom"/>
            <w:hideMark/>
          </w:tcPr>
          <w:p w14:paraId="6C381410" w14:textId="77777777" w:rsidR="0039398F" w:rsidRDefault="0039398F">
            <w:pPr>
              <w:jc w:val="center"/>
              <w:rPr>
                <w:sz w:val="12"/>
                <w:szCs w:val="12"/>
              </w:rPr>
            </w:pPr>
            <w:r>
              <w:rPr>
                <w:sz w:val="12"/>
                <w:szCs w:val="12"/>
              </w:rPr>
              <w:t>01 1 01 71430</w:t>
            </w:r>
          </w:p>
        </w:tc>
        <w:tc>
          <w:tcPr>
            <w:tcW w:w="640" w:type="dxa"/>
            <w:tcBorders>
              <w:top w:val="nil"/>
              <w:left w:val="nil"/>
              <w:bottom w:val="single" w:sz="4" w:space="0" w:color="000000"/>
              <w:right w:val="single" w:sz="4" w:space="0" w:color="000000"/>
            </w:tcBorders>
            <w:shd w:val="clear" w:color="auto" w:fill="auto"/>
            <w:noWrap/>
            <w:vAlign w:val="bottom"/>
            <w:hideMark/>
          </w:tcPr>
          <w:p w14:paraId="3E669BEE"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0178C584" w14:textId="77777777" w:rsidR="0039398F" w:rsidRDefault="0039398F">
            <w:pPr>
              <w:jc w:val="center"/>
              <w:rPr>
                <w:sz w:val="12"/>
                <w:szCs w:val="12"/>
              </w:rPr>
            </w:pPr>
            <w:r>
              <w:rPr>
                <w:sz w:val="12"/>
                <w:szCs w:val="12"/>
              </w:rPr>
              <w:t>8,000</w:t>
            </w:r>
          </w:p>
        </w:tc>
        <w:tc>
          <w:tcPr>
            <w:tcW w:w="1120" w:type="dxa"/>
            <w:tcBorders>
              <w:top w:val="nil"/>
              <w:left w:val="nil"/>
              <w:bottom w:val="single" w:sz="4" w:space="0" w:color="000000"/>
              <w:right w:val="single" w:sz="4" w:space="0" w:color="000000"/>
            </w:tcBorders>
            <w:shd w:val="clear" w:color="auto" w:fill="auto"/>
            <w:vAlign w:val="bottom"/>
            <w:hideMark/>
          </w:tcPr>
          <w:p w14:paraId="113E1A72" w14:textId="77777777" w:rsidR="0039398F" w:rsidRDefault="0039398F">
            <w:pPr>
              <w:jc w:val="center"/>
              <w:rPr>
                <w:sz w:val="12"/>
                <w:szCs w:val="12"/>
              </w:rPr>
            </w:pPr>
            <w:r>
              <w:rPr>
                <w:sz w:val="12"/>
                <w:szCs w:val="12"/>
              </w:rPr>
              <w:t>8,000</w:t>
            </w:r>
          </w:p>
        </w:tc>
      </w:tr>
      <w:tr w:rsidR="0039398F" w14:paraId="3A9BBD86"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283AEA4C"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"Осуществление мероприятий в области гражданской обороны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773B3BD0"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367286B9" w14:textId="77777777" w:rsidR="0039398F" w:rsidRDefault="0039398F">
            <w:pPr>
              <w:jc w:val="center"/>
              <w:rPr>
                <w:sz w:val="12"/>
                <w:szCs w:val="12"/>
              </w:rPr>
            </w:pPr>
            <w:r>
              <w:rPr>
                <w:sz w:val="12"/>
                <w:szCs w:val="12"/>
              </w:rPr>
              <w:t>03</w:t>
            </w:r>
          </w:p>
        </w:tc>
        <w:tc>
          <w:tcPr>
            <w:tcW w:w="440" w:type="dxa"/>
            <w:tcBorders>
              <w:top w:val="nil"/>
              <w:left w:val="nil"/>
              <w:bottom w:val="single" w:sz="4" w:space="0" w:color="000000"/>
              <w:right w:val="single" w:sz="4" w:space="0" w:color="000000"/>
            </w:tcBorders>
            <w:shd w:val="clear" w:color="auto" w:fill="auto"/>
            <w:noWrap/>
            <w:vAlign w:val="bottom"/>
            <w:hideMark/>
          </w:tcPr>
          <w:p w14:paraId="62A73581" w14:textId="77777777" w:rsidR="0039398F" w:rsidRDefault="0039398F">
            <w:pPr>
              <w:jc w:val="center"/>
              <w:rPr>
                <w:sz w:val="12"/>
                <w:szCs w:val="12"/>
              </w:rPr>
            </w:pPr>
            <w:r>
              <w:rPr>
                <w:sz w:val="12"/>
                <w:szCs w:val="12"/>
              </w:rPr>
              <w:t>09</w:t>
            </w:r>
          </w:p>
        </w:tc>
        <w:tc>
          <w:tcPr>
            <w:tcW w:w="1440" w:type="dxa"/>
            <w:tcBorders>
              <w:top w:val="nil"/>
              <w:left w:val="nil"/>
              <w:bottom w:val="single" w:sz="4" w:space="0" w:color="000000"/>
              <w:right w:val="single" w:sz="4" w:space="0" w:color="000000"/>
            </w:tcBorders>
            <w:shd w:val="clear" w:color="auto" w:fill="auto"/>
            <w:noWrap/>
            <w:vAlign w:val="bottom"/>
            <w:hideMark/>
          </w:tcPr>
          <w:p w14:paraId="43BC8EF3" w14:textId="77777777" w:rsidR="0039398F" w:rsidRDefault="0039398F">
            <w:pPr>
              <w:jc w:val="center"/>
              <w:rPr>
                <w:sz w:val="12"/>
                <w:szCs w:val="12"/>
              </w:rPr>
            </w:pPr>
            <w:r>
              <w:rPr>
                <w:sz w:val="12"/>
                <w:szCs w:val="12"/>
              </w:rPr>
              <w:t>01 1 03 70200</w:t>
            </w:r>
          </w:p>
        </w:tc>
        <w:tc>
          <w:tcPr>
            <w:tcW w:w="640" w:type="dxa"/>
            <w:tcBorders>
              <w:top w:val="nil"/>
              <w:left w:val="nil"/>
              <w:bottom w:val="single" w:sz="4" w:space="0" w:color="000000"/>
              <w:right w:val="single" w:sz="4" w:space="0" w:color="000000"/>
            </w:tcBorders>
            <w:shd w:val="clear" w:color="auto" w:fill="auto"/>
            <w:noWrap/>
            <w:vAlign w:val="bottom"/>
            <w:hideMark/>
          </w:tcPr>
          <w:p w14:paraId="33C4C822"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1F3EA19C" w14:textId="77777777" w:rsidR="0039398F" w:rsidRDefault="0039398F">
            <w:pPr>
              <w:jc w:val="center"/>
              <w:rPr>
                <w:sz w:val="12"/>
                <w:szCs w:val="12"/>
              </w:rPr>
            </w:pPr>
            <w:r>
              <w:rPr>
                <w:sz w:val="12"/>
                <w:szCs w:val="12"/>
              </w:rPr>
              <w:t>2,000</w:t>
            </w:r>
          </w:p>
        </w:tc>
        <w:tc>
          <w:tcPr>
            <w:tcW w:w="1120" w:type="dxa"/>
            <w:tcBorders>
              <w:top w:val="nil"/>
              <w:left w:val="nil"/>
              <w:bottom w:val="single" w:sz="4" w:space="0" w:color="000000"/>
              <w:right w:val="single" w:sz="4" w:space="0" w:color="000000"/>
            </w:tcBorders>
            <w:shd w:val="clear" w:color="auto" w:fill="auto"/>
            <w:vAlign w:val="bottom"/>
            <w:hideMark/>
          </w:tcPr>
          <w:p w14:paraId="40CAAEAB" w14:textId="77777777" w:rsidR="0039398F" w:rsidRDefault="0039398F">
            <w:pPr>
              <w:jc w:val="center"/>
              <w:rPr>
                <w:sz w:val="12"/>
                <w:szCs w:val="12"/>
              </w:rPr>
            </w:pPr>
            <w:r>
              <w:rPr>
                <w:sz w:val="12"/>
                <w:szCs w:val="12"/>
              </w:rPr>
              <w:t>2,000</w:t>
            </w:r>
          </w:p>
        </w:tc>
      </w:tr>
      <w:tr w:rsidR="0039398F" w14:paraId="5DB2D0DD"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03C28AA3" w14:textId="77777777" w:rsidR="0039398F" w:rsidRDefault="0039398F">
            <w:pPr>
              <w:rPr>
                <w:sz w:val="12"/>
                <w:szCs w:val="12"/>
              </w:rPr>
            </w:pPr>
            <w:r>
              <w:rPr>
                <w:sz w:val="12"/>
                <w:szCs w:val="12"/>
              </w:rPr>
              <w:t xml:space="preserve">Расходы на безвозмездные перечисления некоммерческим  организациям в рамках основного </w:t>
            </w:r>
            <w:proofErr w:type="spellStart"/>
            <w:r>
              <w:rPr>
                <w:sz w:val="12"/>
                <w:szCs w:val="12"/>
              </w:rPr>
              <w:t>мероприятия"Обеспечение</w:t>
            </w:r>
            <w:proofErr w:type="spellEnd"/>
            <w:r>
              <w:rPr>
                <w:sz w:val="12"/>
                <w:szCs w:val="12"/>
              </w:rPr>
              <w:t xml:space="preserve"> первичных мер пожарной безопасности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(Предоставление субсидий бюджетным, автономным учреждениям и иным некоммерческим организациям) </w:t>
            </w:r>
          </w:p>
        </w:tc>
        <w:tc>
          <w:tcPr>
            <w:tcW w:w="540" w:type="dxa"/>
            <w:tcBorders>
              <w:top w:val="nil"/>
              <w:left w:val="nil"/>
              <w:bottom w:val="single" w:sz="4" w:space="0" w:color="000000"/>
              <w:right w:val="single" w:sz="4" w:space="0" w:color="000000"/>
            </w:tcBorders>
            <w:shd w:val="clear" w:color="auto" w:fill="auto"/>
            <w:vAlign w:val="bottom"/>
            <w:hideMark/>
          </w:tcPr>
          <w:p w14:paraId="594D313B"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0166901C" w14:textId="77777777" w:rsidR="0039398F" w:rsidRDefault="0039398F">
            <w:pPr>
              <w:jc w:val="center"/>
              <w:rPr>
                <w:sz w:val="12"/>
                <w:szCs w:val="12"/>
              </w:rPr>
            </w:pPr>
            <w:r>
              <w:rPr>
                <w:sz w:val="12"/>
                <w:szCs w:val="12"/>
              </w:rPr>
              <w:t>03</w:t>
            </w:r>
          </w:p>
        </w:tc>
        <w:tc>
          <w:tcPr>
            <w:tcW w:w="440" w:type="dxa"/>
            <w:tcBorders>
              <w:top w:val="nil"/>
              <w:left w:val="nil"/>
              <w:bottom w:val="single" w:sz="4" w:space="0" w:color="000000"/>
              <w:right w:val="single" w:sz="4" w:space="0" w:color="000000"/>
            </w:tcBorders>
            <w:shd w:val="clear" w:color="auto" w:fill="auto"/>
            <w:noWrap/>
            <w:vAlign w:val="bottom"/>
            <w:hideMark/>
          </w:tcPr>
          <w:p w14:paraId="56B33652" w14:textId="77777777" w:rsidR="0039398F" w:rsidRDefault="0039398F">
            <w:pPr>
              <w:jc w:val="center"/>
              <w:rPr>
                <w:sz w:val="12"/>
                <w:szCs w:val="12"/>
              </w:rPr>
            </w:pPr>
            <w:r>
              <w:rPr>
                <w:sz w:val="12"/>
                <w:szCs w:val="12"/>
              </w:rPr>
              <w:t>10</w:t>
            </w:r>
          </w:p>
        </w:tc>
        <w:tc>
          <w:tcPr>
            <w:tcW w:w="1440" w:type="dxa"/>
            <w:tcBorders>
              <w:top w:val="nil"/>
              <w:left w:val="nil"/>
              <w:bottom w:val="single" w:sz="4" w:space="0" w:color="000000"/>
              <w:right w:val="single" w:sz="4" w:space="0" w:color="000000"/>
            </w:tcBorders>
            <w:shd w:val="clear" w:color="auto" w:fill="auto"/>
            <w:noWrap/>
            <w:vAlign w:val="bottom"/>
            <w:hideMark/>
          </w:tcPr>
          <w:p w14:paraId="3437D1D1" w14:textId="77777777" w:rsidR="0039398F" w:rsidRDefault="0039398F">
            <w:pPr>
              <w:jc w:val="center"/>
              <w:rPr>
                <w:sz w:val="12"/>
                <w:szCs w:val="12"/>
              </w:rPr>
            </w:pPr>
            <w:r>
              <w:rPr>
                <w:sz w:val="12"/>
                <w:szCs w:val="12"/>
              </w:rPr>
              <w:t>01 1 02 71440</w:t>
            </w:r>
          </w:p>
        </w:tc>
        <w:tc>
          <w:tcPr>
            <w:tcW w:w="640" w:type="dxa"/>
            <w:tcBorders>
              <w:top w:val="nil"/>
              <w:left w:val="nil"/>
              <w:bottom w:val="single" w:sz="4" w:space="0" w:color="000000"/>
              <w:right w:val="single" w:sz="4" w:space="0" w:color="000000"/>
            </w:tcBorders>
            <w:shd w:val="clear" w:color="auto" w:fill="auto"/>
            <w:noWrap/>
            <w:vAlign w:val="bottom"/>
            <w:hideMark/>
          </w:tcPr>
          <w:p w14:paraId="5C78FEB0" w14:textId="77777777" w:rsidR="0039398F" w:rsidRDefault="0039398F">
            <w:pPr>
              <w:jc w:val="center"/>
              <w:rPr>
                <w:sz w:val="12"/>
                <w:szCs w:val="12"/>
              </w:rPr>
            </w:pPr>
            <w:r>
              <w:rPr>
                <w:sz w:val="12"/>
                <w:szCs w:val="12"/>
              </w:rPr>
              <w:t>600</w:t>
            </w:r>
          </w:p>
        </w:tc>
        <w:tc>
          <w:tcPr>
            <w:tcW w:w="1120" w:type="dxa"/>
            <w:tcBorders>
              <w:top w:val="nil"/>
              <w:left w:val="nil"/>
              <w:bottom w:val="single" w:sz="4" w:space="0" w:color="000000"/>
              <w:right w:val="single" w:sz="4" w:space="0" w:color="000000"/>
            </w:tcBorders>
            <w:shd w:val="clear" w:color="auto" w:fill="auto"/>
            <w:vAlign w:val="bottom"/>
            <w:hideMark/>
          </w:tcPr>
          <w:p w14:paraId="28CF95E2" w14:textId="77777777" w:rsidR="0039398F" w:rsidRDefault="0039398F">
            <w:pPr>
              <w:jc w:val="center"/>
              <w:rPr>
                <w:sz w:val="12"/>
                <w:szCs w:val="12"/>
              </w:rPr>
            </w:pPr>
            <w:r>
              <w:rPr>
                <w:sz w:val="12"/>
                <w:szCs w:val="12"/>
              </w:rPr>
              <w:t>492,800</w:t>
            </w:r>
          </w:p>
        </w:tc>
        <w:tc>
          <w:tcPr>
            <w:tcW w:w="1120" w:type="dxa"/>
            <w:tcBorders>
              <w:top w:val="nil"/>
              <w:left w:val="nil"/>
              <w:bottom w:val="single" w:sz="4" w:space="0" w:color="000000"/>
              <w:right w:val="single" w:sz="4" w:space="0" w:color="000000"/>
            </w:tcBorders>
            <w:shd w:val="clear" w:color="auto" w:fill="auto"/>
            <w:vAlign w:val="bottom"/>
            <w:hideMark/>
          </w:tcPr>
          <w:p w14:paraId="3EB5C0D0" w14:textId="77777777" w:rsidR="0039398F" w:rsidRDefault="0039398F">
            <w:pPr>
              <w:jc w:val="center"/>
              <w:rPr>
                <w:sz w:val="12"/>
                <w:szCs w:val="12"/>
              </w:rPr>
            </w:pPr>
            <w:r>
              <w:rPr>
                <w:sz w:val="12"/>
                <w:szCs w:val="12"/>
              </w:rPr>
              <w:t>492,800</w:t>
            </w:r>
          </w:p>
        </w:tc>
      </w:tr>
      <w:tr w:rsidR="0039398F" w14:paraId="5634E87D"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30039E4E"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"Профилактика преступности, обеспечение необходимых условий для безопасной </w:t>
            </w:r>
            <w:proofErr w:type="spellStart"/>
            <w:r>
              <w:rPr>
                <w:sz w:val="12"/>
                <w:szCs w:val="12"/>
              </w:rPr>
              <w:t>жизнидеятельности</w:t>
            </w:r>
            <w:proofErr w:type="spellEnd"/>
            <w:r>
              <w:rPr>
                <w:sz w:val="12"/>
                <w:szCs w:val="12"/>
              </w:rPr>
              <w:t xml:space="preserve"> и устойчивого социального развития"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w:t>
            </w:r>
            <w:r>
              <w:rPr>
                <w:sz w:val="12"/>
                <w:szCs w:val="12"/>
              </w:rPr>
              <w:t xml:space="preserve">сельского поселения на период 2014-2022 годов"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15DCDF05"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55647DA2" w14:textId="77777777" w:rsidR="0039398F" w:rsidRDefault="0039398F">
            <w:pPr>
              <w:jc w:val="center"/>
              <w:rPr>
                <w:sz w:val="12"/>
                <w:szCs w:val="12"/>
              </w:rPr>
            </w:pPr>
            <w:r>
              <w:rPr>
                <w:sz w:val="12"/>
                <w:szCs w:val="12"/>
              </w:rPr>
              <w:t>03</w:t>
            </w:r>
          </w:p>
        </w:tc>
        <w:tc>
          <w:tcPr>
            <w:tcW w:w="440" w:type="dxa"/>
            <w:tcBorders>
              <w:top w:val="nil"/>
              <w:left w:val="nil"/>
              <w:bottom w:val="single" w:sz="4" w:space="0" w:color="000000"/>
              <w:right w:val="single" w:sz="4" w:space="0" w:color="000000"/>
            </w:tcBorders>
            <w:shd w:val="clear" w:color="auto" w:fill="auto"/>
            <w:noWrap/>
            <w:vAlign w:val="bottom"/>
            <w:hideMark/>
          </w:tcPr>
          <w:p w14:paraId="0B34A03F" w14:textId="77777777" w:rsidR="0039398F" w:rsidRDefault="0039398F">
            <w:pPr>
              <w:jc w:val="center"/>
              <w:rPr>
                <w:sz w:val="12"/>
                <w:szCs w:val="12"/>
              </w:rPr>
            </w:pPr>
            <w:r>
              <w:rPr>
                <w:sz w:val="12"/>
                <w:szCs w:val="12"/>
              </w:rPr>
              <w:t>14</w:t>
            </w:r>
          </w:p>
        </w:tc>
        <w:tc>
          <w:tcPr>
            <w:tcW w:w="1440" w:type="dxa"/>
            <w:tcBorders>
              <w:top w:val="nil"/>
              <w:left w:val="nil"/>
              <w:bottom w:val="single" w:sz="4" w:space="0" w:color="000000"/>
              <w:right w:val="single" w:sz="4" w:space="0" w:color="000000"/>
            </w:tcBorders>
            <w:shd w:val="clear" w:color="auto" w:fill="auto"/>
            <w:noWrap/>
            <w:vAlign w:val="bottom"/>
            <w:hideMark/>
          </w:tcPr>
          <w:p w14:paraId="7CF4560B" w14:textId="77777777" w:rsidR="0039398F" w:rsidRDefault="0039398F">
            <w:pPr>
              <w:jc w:val="center"/>
              <w:rPr>
                <w:sz w:val="12"/>
                <w:szCs w:val="12"/>
              </w:rPr>
            </w:pPr>
            <w:r>
              <w:rPr>
                <w:sz w:val="12"/>
                <w:szCs w:val="12"/>
              </w:rPr>
              <w:t>01 1 04 70200</w:t>
            </w:r>
          </w:p>
        </w:tc>
        <w:tc>
          <w:tcPr>
            <w:tcW w:w="640" w:type="dxa"/>
            <w:tcBorders>
              <w:top w:val="nil"/>
              <w:left w:val="nil"/>
              <w:bottom w:val="single" w:sz="4" w:space="0" w:color="000000"/>
              <w:right w:val="single" w:sz="4" w:space="0" w:color="000000"/>
            </w:tcBorders>
            <w:shd w:val="clear" w:color="auto" w:fill="auto"/>
            <w:noWrap/>
            <w:vAlign w:val="bottom"/>
            <w:hideMark/>
          </w:tcPr>
          <w:p w14:paraId="4495D6F0"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4363813D" w14:textId="77777777" w:rsidR="0039398F" w:rsidRDefault="0039398F">
            <w:pPr>
              <w:jc w:val="center"/>
              <w:rPr>
                <w:sz w:val="12"/>
                <w:szCs w:val="12"/>
              </w:rPr>
            </w:pPr>
            <w:r>
              <w:rPr>
                <w:sz w:val="12"/>
                <w:szCs w:val="12"/>
              </w:rPr>
              <w:t>10,000</w:t>
            </w:r>
          </w:p>
        </w:tc>
        <w:tc>
          <w:tcPr>
            <w:tcW w:w="1120" w:type="dxa"/>
            <w:tcBorders>
              <w:top w:val="nil"/>
              <w:left w:val="nil"/>
              <w:bottom w:val="single" w:sz="4" w:space="0" w:color="000000"/>
              <w:right w:val="single" w:sz="4" w:space="0" w:color="000000"/>
            </w:tcBorders>
            <w:shd w:val="clear" w:color="auto" w:fill="auto"/>
            <w:vAlign w:val="bottom"/>
            <w:hideMark/>
          </w:tcPr>
          <w:p w14:paraId="5B61E902" w14:textId="77777777" w:rsidR="0039398F" w:rsidRDefault="0039398F">
            <w:pPr>
              <w:jc w:val="center"/>
              <w:rPr>
                <w:sz w:val="12"/>
                <w:szCs w:val="12"/>
              </w:rPr>
            </w:pPr>
            <w:r>
              <w:rPr>
                <w:sz w:val="12"/>
                <w:szCs w:val="12"/>
              </w:rPr>
              <w:t>10,000</w:t>
            </w:r>
          </w:p>
        </w:tc>
      </w:tr>
      <w:tr w:rsidR="0039398F" w14:paraId="75F5A7DF"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46C7D96E" w14:textId="77777777" w:rsidR="0039398F" w:rsidRDefault="0039398F">
            <w:pPr>
              <w:rPr>
                <w:sz w:val="12"/>
                <w:szCs w:val="12"/>
              </w:rPr>
            </w:pPr>
            <w:r>
              <w:rPr>
                <w:sz w:val="12"/>
                <w:szCs w:val="12"/>
              </w:rPr>
              <w:t xml:space="preserve">Мероприятия по развитию сети автомобильных дорог общего пользования </w:t>
            </w:r>
            <w:proofErr w:type="spellStart"/>
            <w:r>
              <w:rPr>
                <w:sz w:val="12"/>
                <w:szCs w:val="12"/>
              </w:rPr>
              <w:t>месного</w:t>
            </w:r>
            <w:proofErr w:type="spellEnd"/>
            <w:r>
              <w:rPr>
                <w:sz w:val="12"/>
                <w:szCs w:val="12"/>
              </w:rPr>
              <w:t xml:space="preserve"> значения  в рамках основного мероприятия "Сохранение и совершенствование сети автомобильных дорог местного значения" </w:t>
            </w:r>
            <w:proofErr w:type="spellStart"/>
            <w:r>
              <w:rPr>
                <w:sz w:val="12"/>
                <w:szCs w:val="12"/>
              </w:rPr>
              <w:t>подпрограммы"Осуществление</w:t>
            </w:r>
            <w:proofErr w:type="spellEnd"/>
            <w:r>
              <w:rPr>
                <w:sz w:val="12"/>
                <w:szCs w:val="12"/>
              </w:rPr>
              <w:t xml:space="preserve"> дорожной деятельности в отношении автомобильных дорог местного значения в границах населенных пунктов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в период 2014-2022 годов"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7BED1884"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51D26BB3" w14:textId="77777777" w:rsidR="0039398F" w:rsidRDefault="0039398F">
            <w:pPr>
              <w:jc w:val="center"/>
              <w:rPr>
                <w:sz w:val="12"/>
                <w:szCs w:val="12"/>
              </w:rPr>
            </w:pPr>
            <w:r>
              <w:rPr>
                <w:sz w:val="12"/>
                <w:szCs w:val="12"/>
              </w:rPr>
              <w:t>04</w:t>
            </w:r>
          </w:p>
        </w:tc>
        <w:tc>
          <w:tcPr>
            <w:tcW w:w="440" w:type="dxa"/>
            <w:tcBorders>
              <w:top w:val="nil"/>
              <w:left w:val="nil"/>
              <w:bottom w:val="single" w:sz="4" w:space="0" w:color="000000"/>
              <w:right w:val="single" w:sz="4" w:space="0" w:color="000000"/>
            </w:tcBorders>
            <w:shd w:val="clear" w:color="auto" w:fill="auto"/>
            <w:noWrap/>
            <w:vAlign w:val="bottom"/>
            <w:hideMark/>
          </w:tcPr>
          <w:p w14:paraId="107A93AA" w14:textId="77777777" w:rsidR="0039398F" w:rsidRDefault="0039398F">
            <w:pPr>
              <w:jc w:val="center"/>
              <w:rPr>
                <w:sz w:val="12"/>
                <w:szCs w:val="12"/>
              </w:rPr>
            </w:pPr>
            <w:r>
              <w:rPr>
                <w:sz w:val="12"/>
                <w:szCs w:val="12"/>
              </w:rPr>
              <w:t>09</w:t>
            </w:r>
          </w:p>
        </w:tc>
        <w:tc>
          <w:tcPr>
            <w:tcW w:w="1440" w:type="dxa"/>
            <w:tcBorders>
              <w:top w:val="nil"/>
              <w:left w:val="nil"/>
              <w:bottom w:val="single" w:sz="4" w:space="0" w:color="000000"/>
              <w:right w:val="single" w:sz="4" w:space="0" w:color="000000"/>
            </w:tcBorders>
            <w:shd w:val="clear" w:color="auto" w:fill="auto"/>
            <w:noWrap/>
            <w:vAlign w:val="bottom"/>
            <w:hideMark/>
          </w:tcPr>
          <w:p w14:paraId="497F87DF" w14:textId="77777777" w:rsidR="0039398F" w:rsidRDefault="0039398F">
            <w:pPr>
              <w:jc w:val="center"/>
              <w:rPr>
                <w:sz w:val="12"/>
                <w:szCs w:val="12"/>
              </w:rPr>
            </w:pPr>
            <w:r>
              <w:rPr>
                <w:sz w:val="12"/>
                <w:szCs w:val="12"/>
              </w:rPr>
              <w:t xml:space="preserve">01 5 </w:t>
            </w:r>
            <w:proofErr w:type="gramStart"/>
            <w:r>
              <w:rPr>
                <w:sz w:val="12"/>
                <w:szCs w:val="12"/>
              </w:rPr>
              <w:t>01  71290</w:t>
            </w:r>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3C8C48CF"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6CD1FC05" w14:textId="77777777" w:rsidR="0039398F" w:rsidRDefault="0039398F">
            <w:pPr>
              <w:jc w:val="center"/>
              <w:rPr>
                <w:sz w:val="12"/>
                <w:szCs w:val="12"/>
              </w:rPr>
            </w:pPr>
            <w:r>
              <w:rPr>
                <w:sz w:val="12"/>
                <w:szCs w:val="12"/>
              </w:rPr>
              <w:t>0,000</w:t>
            </w:r>
          </w:p>
        </w:tc>
        <w:tc>
          <w:tcPr>
            <w:tcW w:w="1120" w:type="dxa"/>
            <w:tcBorders>
              <w:top w:val="nil"/>
              <w:left w:val="nil"/>
              <w:bottom w:val="single" w:sz="4" w:space="0" w:color="000000"/>
              <w:right w:val="single" w:sz="4" w:space="0" w:color="000000"/>
            </w:tcBorders>
            <w:shd w:val="clear" w:color="auto" w:fill="auto"/>
            <w:vAlign w:val="bottom"/>
            <w:hideMark/>
          </w:tcPr>
          <w:p w14:paraId="4EBE4F51" w14:textId="77777777" w:rsidR="0039398F" w:rsidRDefault="0039398F">
            <w:pPr>
              <w:jc w:val="center"/>
              <w:rPr>
                <w:sz w:val="12"/>
                <w:szCs w:val="12"/>
              </w:rPr>
            </w:pPr>
            <w:r>
              <w:rPr>
                <w:sz w:val="12"/>
                <w:szCs w:val="12"/>
              </w:rPr>
              <w:t>0,000</w:t>
            </w:r>
          </w:p>
        </w:tc>
      </w:tr>
      <w:tr w:rsidR="0039398F" w14:paraId="3B1AAD8A"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6C3600DB" w14:textId="77777777" w:rsidR="0039398F" w:rsidRDefault="0039398F">
            <w:pPr>
              <w:rPr>
                <w:sz w:val="12"/>
                <w:szCs w:val="12"/>
              </w:rPr>
            </w:pPr>
            <w:r>
              <w:rPr>
                <w:sz w:val="12"/>
                <w:szCs w:val="12"/>
              </w:rPr>
              <w:t xml:space="preserve">Расходы на организацию и  проведение оплачиваемых общественных работ по  благоустройству в рамках основного мероприятия "Благоустройство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в период 2014-2022 годов"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6ECBD2A8"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1C5D760A" w14:textId="77777777" w:rsidR="0039398F" w:rsidRDefault="0039398F">
            <w:pPr>
              <w:jc w:val="center"/>
              <w:rPr>
                <w:sz w:val="12"/>
                <w:szCs w:val="12"/>
              </w:rPr>
            </w:pPr>
            <w:r>
              <w:rPr>
                <w:sz w:val="12"/>
                <w:szCs w:val="12"/>
              </w:rPr>
              <w:t>04</w:t>
            </w:r>
          </w:p>
        </w:tc>
        <w:tc>
          <w:tcPr>
            <w:tcW w:w="440" w:type="dxa"/>
            <w:tcBorders>
              <w:top w:val="nil"/>
              <w:left w:val="nil"/>
              <w:bottom w:val="single" w:sz="4" w:space="0" w:color="000000"/>
              <w:right w:val="single" w:sz="4" w:space="0" w:color="000000"/>
            </w:tcBorders>
            <w:shd w:val="clear" w:color="auto" w:fill="auto"/>
            <w:noWrap/>
            <w:vAlign w:val="bottom"/>
            <w:hideMark/>
          </w:tcPr>
          <w:p w14:paraId="48860C9D" w14:textId="77777777" w:rsidR="0039398F" w:rsidRDefault="0039398F">
            <w:pPr>
              <w:jc w:val="center"/>
              <w:rPr>
                <w:sz w:val="12"/>
                <w:szCs w:val="12"/>
              </w:rPr>
            </w:pPr>
            <w:r>
              <w:rPr>
                <w:sz w:val="12"/>
                <w:szCs w:val="12"/>
              </w:rPr>
              <w:t>12</w:t>
            </w:r>
          </w:p>
        </w:tc>
        <w:tc>
          <w:tcPr>
            <w:tcW w:w="1440" w:type="dxa"/>
            <w:tcBorders>
              <w:top w:val="nil"/>
              <w:left w:val="nil"/>
              <w:bottom w:val="single" w:sz="4" w:space="0" w:color="000000"/>
              <w:right w:val="single" w:sz="4" w:space="0" w:color="000000"/>
            </w:tcBorders>
            <w:shd w:val="clear" w:color="auto" w:fill="auto"/>
            <w:noWrap/>
            <w:vAlign w:val="bottom"/>
            <w:hideMark/>
          </w:tcPr>
          <w:p w14:paraId="599EB89A" w14:textId="77777777" w:rsidR="0039398F" w:rsidRDefault="0039398F">
            <w:pPr>
              <w:jc w:val="center"/>
              <w:rPr>
                <w:sz w:val="12"/>
                <w:szCs w:val="12"/>
              </w:rPr>
            </w:pPr>
            <w:r>
              <w:rPr>
                <w:sz w:val="12"/>
                <w:szCs w:val="12"/>
              </w:rPr>
              <w:t>01 3 08 78430</w:t>
            </w:r>
          </w:p>
        </w:tc>
        <w:tc>
          <w:tcPr>
            <w:tcW w:w="640" w:type="dxa"/>
            <w:tcBorders>
              <w:top w:val="nil"/>
              <w:left w:val="nil"/>
              <w:bottom w:val="single" w:sz="4" w:space="0" w:color="000000"/>
              <w:right w:val="single" w:sz="4" w:space="0" w:color="000000"/>
            </w:tcBorders>
            <w:shd w:val="clear" w:color="auto" w:fill="auto"/>
            <w:noWrap/>
            <w:vAlign w:val="bottom"/>
            <w:hideMark/>
          </w:tcPr>
          <w:p w14:paraId="391CD66B"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225AA4FC" w14:textId="77777777" w:rsidR="0039398F" w:rsidRDefault="0039398F">
            <w:pPr>
              <w:jc w:val="center"/>
              <w:rPr>
                <w:sz w:val="12"/>
                <w:szCs w:val="12"/>
              </w:rPr>
            </w:pPr>
            <w:r>
              <w:rPr>
                <w:sz w:val="12"/>
                <w:szCs w:val="12"/>
              </w:rPr>
              <w:t>10,000</w:t>
            </w:r>
          </w:p>
        </w:tc>
        <w:tc>
          <w:tcPr>
            <w:tcW w:w="1120" w:type="dxa"/>
            <w:tcBorders>
              <w:top w:val="nil"/>
              <w:left w:val="nil"/>
              <w:bottom w:val="single" w:sz="4" w:space="0" w:color="000000"/>
              <w:right w:val="single" w:sz="4" w:space="0" w:color="000000"/>
            </w:tcBorders>
            <w:shd w:val="clear" w:color="auto" w:fill="auto"/>
            <w:vAlign w:val="bottom"/>
            <w:hideMark/>
          </w:tcPr>
          <w:p w14:paraId="0A78106C" w14:textId="77777777" w:rsidR="0039398F" w:rsidRDefault="0039398F">
            <w:pPr>
              <w:jc w:val="center"/>
              <w:rPr>
                <w:sz w:val="12"/>
                <w:szCs w:val="12"/>
              </w:rPr>
            </w:pPr>
            <w:r>
              <w:rPr>
                <w:sz w:val="12"/>
                <w:szCs w:val="12"/>
              </w:rPr>
              <w:t>15,000</w:t>
            </w:r>
          </w:p>
        </w:tc>
      </w:tr>
      <w:tr w:rsidR="0039398F" w14:paraId="76578ABD"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09806AB7" w14:textId="77777777" w:rsidR="0039398F" w:rsidRDefault="0039398F">
            <w:pPr>
              <w:rPr>
                <w:sz w:val="12"/>
                <w:szCs w:val="12"/>
              </w:rPr>
            </w:pPr>
            <w:r>
              <w:rPr>
                <w:sz w:val="12"/>
                <w:szCs w:val="12"/>
              </w:rPr>
              <w:t xml:space="preserve">Расходы на благоустройство мест массового отдыха населения городских и сельских поселений в рамках  основного мероприятия "Благоустройство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lastRenderedPageBreak/>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1E8AB152" w14:textId="77777777" w:rsidR="0039398F" w:rsidRDefault="0039398F">
            <w:pPr>
              <w:jc w:val="center"/>
              <w:rPr>
                <w:sz w:val="12"/>
                <w:szCs w:val="12"/>
              </w:rPr>
            </w:pPr>
            <w:r>
              <w:rPr>
                <w:sz w:val="12"/>
                <w:szCs w:val="12"/>
              </w:rPr>
              <w:lastRenderedPageBreak/>
              <w:t>914</w:t>
            </w:r>
          </w:p>
        </w:tc>
        <w:tc>
          <w:tcPr>
            <w:tcW w:w="420" w:type="dxa"/>
            <w:tcBorders>
              <w:top w:val="nil"/>
              <w:left w:val="nil"/>
              <w:bottom w:val="single" w:sz="4" w:space="0" w:color="000000"/>
              <w:right w:val="single" w:sz="4" w:space="0" w:color="000000"/>
            </w:tcBorders>
            <w:shd w:val="clear" w:color="auto" w:fill="auto"/>
            <w:noWrap/>
            <w:vAlign w:val="bottom"/>
            <w:hideMark/>
          </w:tcPr>
          <w:p w14:paraId="49C14B2A" w14:textId="77777777" w:rsidR="0039398F" w:rsidRDefault="0039398F">
            <w:pPr>
              <w:jc w:val="center"/>
              <w:rPr>
                <w:sz w:val="12"/>
                <w:szCs w:val="12"/>
              </w:rPr>
            </w:pPr>
            <w:r>
              <w:rPr>
                <w:sz w:val="12"/>
                <w:szCs w:val="12"/>
              </w:rPr>
              <w:t>05</w:t>
            </w:r>
          </w:p>
        </w:tc>
        <w:tc>
          <w:tcPr>
            <w:tcW w:w="440" w:type="dxa"/>
            <w:tcBorders>
              <w:top w:val="nil"/>
              <w:left w:val="nil"/>
              <w:bottom w:val="single" w:sz="4" w:space="0" w:color="000000"/>
              <w:right w:val="single" w:sz="4" w:space="0" w:color="000000"/>
            </w:tcBorders>
            <w:shd w:val="clear" w:color="auto" w:fill="auto"/>
            <w:noWrap/>
            <w:vAlign w:val="bottom"/>
            <w:hideMark/>
          </w:tcPr>
          <w:p w14:paraId="176D62D3" w14:textId="77777777" w:rsidR="0039398F" w:rsidRDefault="0039398F">
            <w:pPr>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14:paraId="5A7506F3" w14:textId="77777777" w:rsidR="0039398F" w:rsidRDefault="0039398F">
            <w:pPr>
              <w:jc w:val="center"/>
              <w:rPr>
                <w:sz w:val="12"/>
                <w:szCs w:val="12"/>
              </w:rPr>
            </w:pPr>
            <w:r>
              <w:rPr>
                <w:sz w:val="12"/>
                <w:szCs w:val="12"/>
              </w:rPr>
              <w:t>01 3 08 78520</w:t>
            </w:r>
          </w:p>
        </w:tc>
        <w:tc>
          <w:tcPr>
            <w:tcW w:w="640" w:type="dxa"/>
            <w:tcBorders>
              <w:top w:val="nil"/>
              <w:left w:val="nil"/>
              <w:bottom w:val="single" w:sz="4" w:space="0" w:color="000000"/>
              <w:right w:val="single" w:sz="4" w:space="0" w:color="000000"/>
            </w:tcBorders>
            <w:shd w:val="clear" w:color="auto" w:fill="auto"/>
            <w:noWrap/>
            <w:vAlign w:val="bottom"/>
            <w:hideMark/>
          </w:tcPr>
          <w:p w14:paraId="5698915C"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360D64A4" w14:textId="77777777" w:rsidR="0039398F" w:rsidRDefault="0039398F">
            <w:pPr>
              <w:jc w:val="center"/>
              <w:rPr>
                <w:sz w:val="12"/>
                <w:szCs w:val="12"/>
              </w:rPr>
            </w:pPr>
            <w:r>
              <w:rPr>
                <w:sz w:val="12"/>
                <w:szCs w:val="12"/>
              </w:rPr>
              <w:t>10,000</w:t>
            </w:r>
          </w:p>
        </w:tc>
        <w:tc>
          <w:tcPr>
            <w:tcW w:w="1120" w:type="dxa"/>
            <w:tcBorders>
              <w:top w:val="nil"/>
              <w:left w:val="nil"/>
              <w:bottom w:val="single" w:sz="4" w:space="0" w:color="000000"/>
              <w:right w:val="single" w:sz="4" w:space="0" w:color="000000"/>
            </w:tcBorders>
            <w:shd w:val="clear" w:color="auto" w:fill="auto"/>
            <w:vAlign w:val="bottom"/>
            <w:hideMark/>
          </w:tcPr>
          <w:p w14:paraId="3ADAC8D6" w14:textId="77777777" w:rsidR="0039398F" w:rsidRDefault="0039398F">
            <w:pPr>
              <w:jc w:val="center"/>
              <w:rPr>
                <w:sz w:val="12"/>
                <w:szCs w:val="12"/>
              </w:rPr>
            </w:pPr>
            <w:r>
              <w:rPr>
                <w:sz w:val="12"/>
                <w:szCs w:val="12"/>
              </w:rPr>
              <w:t>10,000</w:t>
            </w:r>
          </w:p>
        </w:tc>
      </w:tr>
      <w:tr w:rsidR="0039398F" w14:paraId="26CB14A1"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17725C10" w14:textId="77777777" w:rsidR="0039398F" w:rsidRDefault="0039398F">
            <w:pPr>
              <w:rPr>
                <w:sz w:val="12"/>
                <w:szCs w:val="12"/>
              </w:rPr>
            </w:pPr>
            <w:r>
              <w:rPr>
                <w:sz w:val="12"/>
                <w:szCs w:val="12"/>
              </w:rPr>
              <w:t xml:space="preserve">Расходы на обеспечение сохранности и ремонт военно-мемориальных объектов   в рамках  основного мероприятия "Ремонт и содержание в чистоте военно-мемориальных объектов"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19429EC4"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2BD18D96" w14:textId="77777777" w:rsidR="0039398F" w:rsidRDefault="0039398F">
            <w:pPr>
              <w:jc w:val="center"/>
              <w:rPr>
                <w:sz w:val="12"/>
                <w:szCs w:val="12"/>
              </w:rPr>
            </w:pPr>
            <w:r>
              <w:rPr>
                <w:sz w:val="12"/>
                <w:szCs w:val="12"/>
              </w:rPr>
              <w:t>05</w:t>
            </w:r>
          </w:p>
        </w:tc>
        <w:tc>
          <w:tcPr>
            <w:tcW w:w="440" w:type="dxa"/>
            <w:tcBorders>
              <w:top w:val="nil"/>
              <w:left w:val="nil"/>
              <w:bottom w:val="single" w:sz="4" w:space="0" w:color="000000"/>
              <w:right w:val="single" w:sz="4" w:space="0" w:color="000000"/>
            </w:tcBorders>
            <w:shd w:val="clear" w:color="auto" w:fill="auto"/>
            <w:noWrap/>
            <w:vAlign w:val="bottom"/>
            <w:hideMark/>
          </w:tcPr>
          <w:p w14:paraId="213178CE" w14:textId="77777777" w:rsidR="0039398F" w:rsidRDefault="0039398F">
            <w:pPr>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14:paraId="01F42AFD" w14:textId="77777777" w:rsidR="0039398F" w:rsidRDefault="0039398F">
            <w:pPr>
              <w:jc w:val="center"/>
              <w:rPr>
                <w:sz w:val="12"/>
                <w:szCs w:val="12"/>
              </w:rPr>
            </w:pPr>
            <w:r>
              <w:rPr>
                <w:sz w:val="12"/>
                <w:szCs w:val="12"/>
              </w:rPr>
              <w:t>01 3 09 78530</w:t>
            </w:r>
          </w:p>
        </w:tc>
        <w:tc>
          <w:tcPr>
            <w:tcW w:w="640" w:type="dxa"/>
            <w:tcBorders>
              <w:top w:val="nil"/>
              <w:left w:val="nil"/>
              <w:bottom w:val="single" w:sz="4" w:space="0" w:color="000000"/>
              <w:right w:val="single" w:sz="4" w:space="0" w:color="000000"/>
            </w:tcBorders>
            <w:shd w:val="clear" w:color="auto" w:fill="auto"/>
            <w:noWrap/>
            <w:vAlign w:val="bottom"/>
            <w:hideMark/>
          </w:tcPr>
          <w:p w14:paraId="0F21EF93"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23F08EB5" w14:textId="77777777" w:rsidR="0039398F" w:rsidRDefault="0039398F">
            <w:pPr>
              <w:jc w:val="center"/>
              <w:rPr>
                <w:sz w:val="12"/>
                <w:szCs w:val="12"/>
              </w:rPr>
            </w:pPr>
            <w:r>
              <w:rPr>
                <w:sz w:val="12"/>
                <w:szCs w:val="12"/>
              </w:rPr>
              <w:t>10,000</w:t>
            </w:r>
          </w:p>
        </w:tc>
        <w:tc>
          <w:tcPr>
            <w:tcW w:w="1120" w:type="dxa"/>
            <w:tcBorders>
              <w:top w:val="nil"/>
              <w:left w:val="nil"/>
              <w:bottom w:val="single" w:sz="4" w:space="0" w:color="000000"/>
              <w:right w:val="single" w:sz="4" w:space="0" w:color="000000"/>
            </w:tcBorders>
            <w:shd w:val="clear" w:color="auto" w:fill="auto"/>
            <w:vAlign w:val="bottom"/>
            <w:hideMark/>
          </w:tcPr>
          <w:p w14:paraId="5E9F77FD" w14:textId="77777777" w:rsidR="0039398F" w:rsidRDefault="0039398F">
            <w:pPr>
              <w:jc w:val="center"/>
              <w:rPr>
                <w:sz w:val="12"/>
                <w:szCs w:val="12"/>
              </w:rPr>
            </w:pPr>
            <w:r>
              <w:rPr>
                <w:sz w:val="12"/>
                <w:szCs w:val="12"/>
              </w:rPr>
              <w:t>15,000</w:t>
            </w:r>
          </w:p>
        </w:tc>
      </w:tr>
      <w:tr w:rsidR="0039398F" w14:paraId="4F73F352"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57E337A8" w14:textId="77777777" w:rsidR="0039398F" w:rsidRDefault="0039398F">
            <w:pPr>
              <w:rPr>
                <w:sz w:val="12"/>
                <w:szCs w:val="12"/>
              </w:rPr>
            </w:pPr>
            <w:r>
              <w:rPr>
                <w:sz w:val="12"/>
                <w:szCs w:val="12"/>
              </w:rPr>
              <w:t xml:space="preserve">Расходы на благоустройство территории сельского поселения  в рамках основного мероприятия "Повышение уровня состояния благоустройства территории поселения, способствующего комфортной </w:t>
            </w:r>
            <w:proofErr w:type="spellStart"/>
            <w:r>
              <w:rPr>
                <w:sz w:val="12"/>
                <w:szCs w:val="12"/>
              </w:rPr>
              <w:t>жизнидеятельности</w:t>
            </w:r>
            <w:proofErr w:type="spellEnd"/>
            <w:r>
              <w:rPr>
                <w:sz w:val="12"/>
                <w:szCs w:val="12"/>
              </w:rPr>
              <w:t xml:space="preserve"> населения"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42DB19B3"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6A75B08E" w14:textId="77777777" w:rsidR="0039398F" w:rsidRDefault="0039398F">
            <w:pPr>
              <w:jc w:val="center"/>
              <w:rPr>
                <w:sz w:val="12"/>
                <w:szCs w:val="12"/>
              </w:rPr>
            </w:pPr>
            <w:r>
              <w:rPr>
                <w:sz w:val="12"/>
                <w:szCs w:val="12"/>
              </w:rPr>
              <w:t>05</w:t>
            </w:r>
          </w:p>
        </w:tc>
        <w:tc>
          <w:tcPr>
            <w:tcW w:w="440" w:type="dxa"/>
            <w:tcBorders>
              <w:top w:val="nil"/>
              <w:left w:val="nil"/>
              <w:bottom w:val="single" w:sz="4" w:space="0" w:color="000000"/>
              <w:right w:val="single" w:sz="4" w:space="0" w:color="000000"/>
            </w:tcBorders>
            <w:shd w:val="clear" w:color="auto" w:fill="auto"/>
            <w:noWrap/>
            <w:vAlign w:val="bottom"/>
            <w:hideMark/>
          </w:tcPr>
          <w:p w14:paraId="40033132" w14:textId="77777777" w:rsidR="0039398F" w:rsidRDefault="0039398F">
            <w:pPr>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14:paraId="55831D6F" w14:textId="77777777" w:rsidR="0039398F" w:rsidRDefault="0039398F">
            <w:pPr>
              <w:jc w:val="center"/>
              <w:rPr>
                <w:sz w:val="12"/>
                <w:szCs w:val="12"/>
              </w:rPr>
            </w:pPr>
            <w:r>
              <w:rPr>
                <w:sz w:val="12"/>
                <w:szCs w:val="12"/>
              </w:rPr>
              <w:t>01 3 01 78610</w:t>
            </w:r>
          </w:p>
        </w:tc>
        <w:tc>
          <w:tcPr>
            <w:tcW w:w="640" w:type="dxa"/>
            <w:tcBorders>
              <w:top w:val="nil"/>
              <w:left w:val="nil"/>
              <w:bottom w:val="single" w:sz="4" w:space="0" w:color="000000"/>
              <w:right w:val="single" w:sz="4" w:space="0" w:color="000000"/>
            </w:tcBorders>
            <w:shd w:val="clear" w:color="auto" w:fill="auto"/>
            <w:noWrap/>
            <w:vAlign w:val="bottom"/>
            <w:hideMark/>
          </w:tcPr>
          <w:p w14:paraId="220D1619"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6B1590B3" w14:textId="77777777" w:rsidR="0039398F" w:rsidRDefault="0039398F">
            <w:pPr>
              <w:jc w:val="center"/>
              <w:rPr>
                <w:sz w:val="12"/>
                <w:szCs w:val="12"/>
              </w:rPr>
            </w:pPr>
            <w:r>
              <w:rPr>
                <w:sz w:val="12"/>
                <w:szCs w:val="12"/>
              </w:rPr>
              <w:t>21,000</w:t>
            </w:r>
          </w:p>
        </w:tc>
        <w:tc>
          <w:tcPr>
            <w:tcW w:w="1120" w:type="dxa"/>
            <w:tcBorders>
              <w:top w:val="nil"/>
              <w:left w:val="nil"/>
              <w:bottom w:val="single" w:sz="4" w:space="0" w:color="000000"/>
              <w:right w:val="single" w:sz="4" w:space="0" w:color="000000"/>
            </w:tcBorders>
            <w:shd w:val="clear" w:color="auto" w:fill="auto"/>
            <w:vAlign w:val="bottom"/>
            <w:hideMark/>
          </w:tcPr>
          <w:p w14:paraId="355D1824" w14:textId="77777777" w:rsidR="0039398F" w:rsidRDefault="0039398F">
            <w:pPr>
              <w:jc w:val="center"/>
              <w:rPr>
                <w:sz w:val="12"/>
                <w:szCs w:val="12"/>
              </w:rPr>
            </w:pPr>
            <w:r>
              <w:rPr>
                <w:sz w:val="12"/>
                <w:szCs w:val="12"/>
              </w:rPr>
              <w:t>26,000</w:t>
            </w:r>
          </w:p>
        </w:tc>
      </w:tr>
      <w:tr w:rsidR="0039398F" w14:paraId="3C3552C0"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2E4A6D41" w14:textId="77777777" w:rsidR="0039398F" w:rsidRDefault="0039398F">
            <w:pPr>
              <w:rPr>
                <w:sz w:val="12"/>
                <w:szCs w:val="12"/>
              </w:rPr>
            </w:pPr>
            <w:r>
              <w:rPr>
                <w:sz w:val="12"/>
                <w:szCs w:val="12"/>
              </w:rPr>
              <w:t xml:space="preserve">Расходы на благоустройство территории сельского </w:t>
            </w:r>
            <w:proofErr w:type="gramStart"/>
            <w:r>
              <w:rPr>
                <w:sz w:val="12"/>
                <w:szCs w:val="12"/>
              </w:rPr>
              <w:t>поселения  в</w:t>
            </w:r>
            <w:proofErr w:type="gramEnd"/>
            <w:r>
              <w:rPr>
                <w:sz w:val="12"/>
                <w:szCs w:val="12"/>
              </w:rPr>
              <w:t xml:space="preserve"> рамках основного мероприятия "Озеленение поселения"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w:t>
            </w:r>
            <w:r>
              <w:rPr>
                <w:sz w:val="12"/>
                <w:szCs w:val="12"/>
              </w:rPr>
              <w:t xml:space="preserve">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784E0FA1"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65BA9C75" w14:textId="77777777" w:rsidR="0039398F" w:rsidRDefault="0039398F">
            <w:pPr>
              <w:jc w:val="center"/>
              <w:rPr>
                <w:sz w:val="12"/>
                <w:szCs w:val="12"/>
              </w:rPr>
            </w:pPr>
            <w:r>
              <w:rPr>
                <w:sz w:val="12"/>
                <w:szCs w:val="12"/>
              </w:rPr>
              <w:t>05</w:t>
            </w:r>
          </w:p>
        </w:tc>
        <w:tc>
          <w:tcPr>
            <w:tcW w:w="440" w:type="dxa"/>
            <w:tcBorders>
              <w:top w:val="nil"/>
              <w:left w:val="nil"/>
              <w:bottom w:val="single" w:sz="4" w:space="0" w:color="000000"/>
              <w:right w:val="single" w:sz="4" w:space="0" w:color="000000"/>
            </w:tcBorders>
            <w:shd w:val="clear" w:color="auto" w:fill="auto"/>
            <w:noWrap/>
            <w:vAlign w:val="bottom"/>
            <w:hideMark/>
          </w:tcPr>
          <w:p w14:paraId="43110FD7" w14:textId="77777777" w:rsidR="0039398F" w:rsidRDefault="0039398F">
            <w:pPr>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14:paraId="0099950F" w14:textId="77777777" w:rsidR="0039398F" w:rsidRDefault="0039398F">
            <w:pPr>
              <w:jc w:val="center"/>
              <w:rPr>
                <w:sz w:val="12"/>
                <w:szCs w:val="12"/>
              </w:rPr>
            </w:pPr>
            <w:r>
              <w:rPr>
                <w:sz w:val="12"/>
                <w:szCs w:val="12"/>
              </w:rPr>
              <w:t>01 3 03 78610</w:t>
            </w:r>
          </w:p>
        </w:tc>
        <w:tc>
          <w:tcPr>
            <w:tcW w:w="640" w:type="dxa"/>
            <w:tcBorders>
              <w:top w:val="nil"/>
              <w:left w:val="nil"/>
              <w:bottom w:val="single" w:sz="4" w:space="0" w:color="000000"/>
              <w:right w:val="single" w:sz="4" w:space="0" w:color="000000"/>
            </w:tcBorders>
            <w:shd w:val="clear" w:color="auto" w:fill="auto"/>
            <w:noWrap/>
            <w:vAlign w:val="bottom"/>
            <w:hideMark/>
          </w:tcPr>
          <w:p w14:paraId="1EF80DC8"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2D358760" w14:textId="77777777" w:rsidR="0039398F" w:rsidRDefault="0039398F">
            <w:pPr>
              <w:jc w:val="center"/>
              <w:rPr>
                <w:sz w:val="12"/>
                <w:szCs w:val="12"/>
              </w:rPr>
            </w:pPr>
            <w:r>
              <w:rPr>
                <w:sz w:val="12"/>
                <w:szCs w:val="12"/>
              </w:rPr>
              <w:t>5,000</w:t>
            </w:r>
          </w:p>
        </w:tc>
        <w:tc>
          <w:tcPr>
            <w:tcW w:w="1120" w:type="dxa"/>
            <w:tcBorders>
              <w:top w:val="nil"/>
              <w:left w:val="nil"/>
              <w:bottom w:val="single" w:sz="4" w:space="0" w:color="000000"/>
              <w:right w:val="single" w:sz="4" w:space="0" w:color="000000"/>
            </w:tcBorders>
            <w:shd w:val="clear" w:color="auto" w:fill="auto"/>
            <w:vAlign w:val="bottom"/>
            <w:hideMark/>
          </w:tcPr>
          <w:p w14:paraId="79974B6B" w14:textId="77777777" w:rsidR="0039398F" w:rsidRDefault="0039398F">
            <w:pPr>
              <w:jc w:val="center"/>
              <w:rPr>
                <w:sz w:val="12"/>
                <w:szCs w:val="12"/>
              </w:rPr>
            </w:pPr>
            <w:r>
              <w:rPr>
                <w:sz w:val="12"/>
                <w:szCs w:val="12"/>
              </w:rPr>
              <w:t>6,000</w:t>
            </w:r>
          </w:p>
        </w:tc>
      </w:tr>
      <w:tr w:rsidR="0039398F" w14:paraId="236CEC82"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64B4702E" w14:textId="77777777" w:rsidR="0039398F" w:rsidRDefault="0039398F">
            <w:pPr>
              <w:rPr>
                <w:sz w:val="12"/>
                <w:szCs w:val="12"/>
              </w:rPr>
            </w:pPr>
            <w:r>
              <w:rPr>
                <w:sz w:val="12"/>
                <w:szCs w:val="12"/>
              </w:rPr>
              <w:t xml:space="preserve">Расходы на благоустройство территории сельского поселения  в рамках основного мероприятия "Сохранение и содержание памятников истории, культуры и искусства"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79408C25"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3C4D55D0" w14:textId="77777777" w:rsidR="0039398F" w:rsidRDefault="0039398F">
            <w:pPr>
              <w:jc w:val="center"/>
              <w:rPr>
                <w:sz w:val="12"/>
                <w:szCs w:val="12"/>
              </w:rPr>
            </w:pPr>
            <w:r>
              <w:rPr>
                <w:sz w:val="12"/>
                <w:szCs w:val="12"/>
              </w:rPr>
              <w:t>05</w:t>
            </w:r>
          </w:p>
        </w:tc>
        <w:tc>
          <w:tcPr>
            <w:tcW w:w="440" w:type="dxa"/>
            <w:tcBorders>
              <w:top w:val="nil"/>
              <w:left w:val="nil"/>
              <w:bottom w:val="single" w:sz="4" w:space="0" w:color="000000"/>
              <w:right w:val="single" w:sz="4" w:space="0" w:color="000000"/>
            </w:tcBorders>
            <w:shd w:val="clear" w:color="auto" w:fill="auto"/>
            <w:noWrap/>
            <w:vAlign w:val="bottom"/>
            <w:hideMark/>
          </w:tcPr>
          <w:p w14:paraId="7DE1D577" w14:textId="77777777" w:rsidR="0039398F" w:rsidRDefault="0039398F">
            <w:pPr>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14:paraId="5BC72C51" w14:textId="77777777" w:rsidR="0039398F" w:rsidRDefault="0039398F">
            <w:pPr>
              <w:jc w:val="center"/>
              <w:rPr>
                <w:sz w:val="12"/>
                <w:szCs w:val="12"/>
              </w:rPr>
            </w:pPr>
            <w:r>
              <w:rPr>
                <w:sz w:val="12"/>
                <w:szCs w:val="12"/>
              </w:rPr>
              <w:t>01 3 06 78610</w:t>
            </w:r>
          </w:p>
        </w:tc>
        <w:tc>
          <w:tcPr>
            <w:tcW w:w="640" w:type="dxa"/>
            <w:tcBorders>
              <w:top w:val="nil"/>
              <w:left w:val="nil"/>
              <w:bottom w:val="single" w:sz="4" w:space="0" w:color="000000"/>
              <w:right w:val="single" w:sz="4" w:space="0" w:color="000000"/>
            </w:tcBorders>
            <w:shd w:val="clear" w:color="auto" w:fill="auto"/>
            <w:noWrap/>
            <w:vAlign w:val="bottom"/>
            <w:hideMark/>
          </w:tcPr>
          <w:p w14:paraId="02FC0376"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191D65CA" w14:textId="77777777" w:rsidR="0039398F" w:rsidRDefault="0039398F">
            <w:pPr>
              <w:jc w:val="center"/>
              <w:rPr>
                <w:sz w:val="12"/>
                <w:szCs w:val="12"/>
              </w:rPr>
            </w:pPr>
            <w:r>
              <w:rPr>
                <w:sz w:val="12"/>
                <w:szCs w:val="12"/>
              </w:rPr>
              <w:t>2,000</w:t>
            </w:r>
          </w:p>
        </w:tc>
        <w:tc>
          <w:tcPr>
            <w:tcW w:w="1120" w:type="dxa"/>
            <w:tcBorders>
              <w:top w:val="nil"/>
              <w:left w:val="nil"/>
              <w:bottom w:val="single" w:sz="4" w:space="0" w:color="000000"/>
              <w:right w:val="single" w:sz="4" w:space="0" w:color="000000"/>
            </w:tcBorders>
            <w:shd w:val="clear" w:color="auto" w:fill="auto"/>
            <w:vAlign w:val="bottom"/>
            <w:hideMark/>
          </w:tcPr>
          <w:p w14:paraId="17D6B866" w14:textId="77777777" w:rsidR="0039398F" w:rsidRDefault="0039398F">
            <w:pPr>
              <w:jc w:val="center"/>
              <w:rPr>
                <w:sz w:val="12"/>
                <w:szCs w:val="12"/>
              </w:rPr>
            </w:pPr>
            <w:r>
              <w:rPr>
                <w:sz w:val="12"/>
                <w:szCs w:val="12"/>
              </w:rPr>
              <w:t>2,300</w:t>
            </w:r>
          </w:p>
        </w:tc>
      </w:tr>
      <w:tr w:rsidR="0039398F" w14:paraId="3B0A7337"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24BA0DB2" w14:textId="77777777" w:rsidR="0039398F" w:rsidRDefault="0039398F">
            <w:pPr>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10AC30AC"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38D3E324" w14:textId="77777777" w:rsidR="0039398F" w:rsidRDefault="0039398F">
            <w:pPr>
              <w:jc w:val="center"/>
              <w:rPr>
                <w:sz w:val="12"/>
                <w:szCs w:val="12"/>
              </w:rPr>
            </w:pPr>
            <w:r>
              <w:rPr>
                <w:sz w:val="12"/>
                <w:szCs w:val="12"/>
              </w:rPr>
              <w:t>05</w:t>
            </w:r>
          </w:p>
        </w:tc>
        <w:tc>
          <w:tcPr>
            <w:tcW w:w="440" w:type="dxa"/>
            <w:tcBorders>
              <w:top w:val="nil"/>
              <w:left w:val="nil"/>
              <w:bottom w:val="single" w:sz="4" w:space="0" w:color="000000"/>
              <w:right w:val="single" w:sz="4" w:space="0" w:color="000000"/>
            </w:tcBorders>
            <w:shd w:val="clear" w:color="auto" w:fill="auto"/>
            <w:noWrap/>
            <w:vAlign w:val="bottom"/>
            <w:hideMark/>
          </w:tcPr>
          <w:p w14:paraId="33BDBFCF" w14:textId="77777777" w:rsidR="0039398F" w:rsidRDefault="0039398F">
            <w:pPr>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14:paraId="117438FA" w14:textId="77777777" w:rsidR="0039398F" w:rsidRDefault="0039398F">
            <w:pPr>
              <w:jc w:val="center"/>
              <w:rPr>
                <w:sz w:val="12"/>
                <w:szCs w:val="12"/>
              </w:rPr>
            </w:pPr>
            <w:r>
              <w:rPr>
                <w:sz w:val="12"/>
                <w:szCs w:val="12"/>
              </w:rPr>
              <w:t>01 3 02 78670</w:t>
            </w:r>
          </w:p>
        </w:tc>
        <w:tc>
          <w:tcPr>
            <w:tcW w:w="640" w:type="dxa"/>
            <w:tcBorders>
              <w:top w:val="nil"/>
              <w:left w:val="nil"/>
              <w:bottom w:val="single" w:sz="4" w:space="0" w:color="000000"/>
              <w:right w:val="single" w:sz="4" w:space="0" w:color="000000"/>
            </w:tcBorders>
            <w:shd w:val="clear" w:color="auto" w:fill="auto"/>
            <w:noWrap/>
            <w:vAlign w:val="bottom"/>
            <w:hideMark/>
          </w:tcPr>
          <w:p w14:paraId="32BA7AF4"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370BBBF5" w14:textId="77777777" w:rsidR="0039398F" w:rsidRDefault="0039398F">
            <w:pPr>
              <w:jc w:val="center"/>
              <w:rPr>
                <w:sz w:val="12"/>
                <w:szCs w:val="12"/>
              </w:rPr>
            </w:pPr>
            <w:r>
              <w:rPr>
                <w:sz w:val="12"/>
                <w:szCs w:val="12"/>
              </w:rPr>
              <w:t>288,000</w:t>
            </w:r>
          </w:p>
        </w:tc>
        <w:tc>
          <w:tcPr>
            <w:tcW w:w="1120" w:type="dxa"/>
            <w:tcBorders>
              <w:top w:val="nil"/>
              <w:left w:val="nil"/>
              <w:bottom w:val="single" w:sz="4" w:space="0" w:color="000000"/>
              <w:right w:val="single" w:sz="4" w:space="0" w:color="000000"/>
            </w:tcBorders>
            <w:shd w:val="clear" w:color="auto" w:fill="auto"/>
            <w:vAlign w:val="bottom"/>
            <w:hideMark/>
          </w:tcPr>
          <w:p w14:paraId="58366D42" w14:textId="77777777" w:rsidR="0039398F" w:rsidRDefault="0039398F">
            <w:pPr>
              <w:jc w:val="center"/>
              <w:rPr>
                <w:sz w:val="12"/>
                <w:szCs w:val="12"/>
              </w:rPr>
            </w:pPr>
            <w:r>
              <w:rPr>
                <w:sz w:val="12"/>
                <w:szCs w:val="12"/>
              </w:rPr>
              <w:t>332,500</w:t>
            </w:r>
          </w:p>
        </w:tc>
      </w:tr>
      <w:tr w:rsidR="0039398F" w14:paraId="653FCBD0"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1AF2D096" w14:textId="77777777" w:rsidR="0039398F" w:rsidRDefault="0039398F">
            <w:pPr>
              <w:rPr>
                <w:sz w:val="12"/>
                <w:szCs w:val="12"/>
              </w:rPr>
            </w:pPr>
            <w:r>
              <w:rPr>
                <w:sz w:val="12"/>
                <w:szCs w:val="12"/>
              </w:rPr>
              <w:t xml:space="preserve">Расходы на уличное освещение за счет субсидий местным бюджетам в рамках основного мероприятия "Оплата электроэнергии по уличному освещению"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7038C888"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4D71F288" w14:textId="77777777" w:rsidR="0039398F" w:rsidRDefault="0039398F">
            <w:pPr>
              <w:jc w:val="center"/>
              <w:rPr>
                <w:sz w:val="12"/>
                <w:szCs w:val="12"/>
              </w:rPr>
            </w:pPr>
            <w:r>
              <w:rPr>
                <w:sz w:val="12"/>
                <w:szCs w:val="12"/>
              </w:rPr>
              <w:t>05</w:t>
            </w:r>
          </w:p>
        </w:tc>
        <w:tc>
          <w:tcPr>
            <w:tcW w:w="440" w:type="dxa"/>
            <w:tcBorders>
              <w:top w:val="nil"/>
              <w:left w:val="nil"/>
              <w:bottom w:val="single" w:sz="4" w:space="0" w:color="000000"/>
              <w:right w:val="single" w:sz="4" w:space="0" w:color="000000"/>
            </w:tcBorders>
            <w:shd w:val="clear" w:color="auto" w:fill="auto"/>
            <w:noWrap/>
            <w:vAlign w:val="bottom"/>
            <w:hideMark/>
          </w:tcPr>
          <w:p w14:paraId="27721F41" w14:textId="77777777" w:rsidR="0039398F" w:rsidRDefault="0039398F">
            <w:pPr>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14:paraId="6025BDE7" w14:textId="77777777" w:rsidR="0039398F" w:rsidRDefault="0039398F">
            <w:pPr>
              <w:jc w:val="center"/>
              <w:rPr>
                <w:sz w:val="12"/>
                <w:szCs w:val="12"/>
              </w:rPr>
            </w:pPr>
            <w:r>
              <w:rPr>
                <w:sz w:val="12"/>
                <w:szCs w:val="12"/>
              </w:rPr>
              <w:t>01 3 07 78670</w:t>
            </w:r>
          </w:p>
        </w:tc>
        <w:tc>
          <w:tcPr>
            <w:tcW w:w="640" w:type="dxa"/>
            <w:tcBorders>
              <w:top w:val="nil"/>
              <w:left w:val="nil"/>
              <w:bottom w:val="single" w:sz="4" w:space="0" w:color="000000"/>
              <w:right w:val="single" w:sz="4" w:space="0" w:color="000000"/>
            </w:tcBorders>
            <w:shd w:val="clear" w:color="auto" w:fill="auto"/>
            <w:noWrap/>
            <w:vAlign w:val="bottom"/>
            <w:hideMark/>
          </w:tcPr>
          <w:p w14:paraId="22F33716"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67951D9B" w14:textId="77777777" w:rsidR="0039398F" w:rsidRDefault="0039398F">
            <w:pPr>
              <w:jc w:val="center"/>
              <w:rPr>
                <w:sz w:val="12"/>
                <w:szCs w:val="12"/>
              </w:rPr>
            </w:pPr>
            <w:r>
              <w:rPr>
                <w:sz w:val="12"/>
                <w:szCs w:val="12"/>
              </w:rPr>
              <w:t>0,000</w:t>
            </w:r>
          </w:p>
        </w:tc>
        <w:tc>
          <w:tcPr>
            <w:tcW w:w="1120" w:type="dxa"/>
            <w:tcBorders>
              <w:top w:val="nil"/>
              <w:left w:val="nil"/>
              <w:bottom w:val="single" w:sz="4" w:space="0" w:color="000000"/>
              <w:right w:val="single" w:sz="4" w:space="0" w:color="000000"/>
            </w:tcBorders>
            <w:shd w:val="clear" w:color="auto" w:fill="auto"/>
            <w:vAlign w:val="bottom"/>
            <w:hideMark/>
          </w:tcPr>
          <w:p w14:paraId="5E9DC29C" w14:textId="77777777" w:rsidR="0039398F" w:rsidRDefault="0039398F">
            <w:pPr>
              <w:jc w:val="center"/>
              <w:rPr>
                <w:sz w:val="12"/>
                <w:szCs w:val="12"/>
              </w:rPr>
            </w:pPr>
            <w:r>
              <w:rPr>
                <w:sz w:val="12"/>
                <w:szCs w:val="12"/>
              </w:rPr>
              <w:t>0,000</w:t>
            </w:r>
          </w:p>
        </w:tc>
      </w:tr>
      <w:tr w:rsidR="0039398F" w14:paraId="44D1D6BE"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5B7ACF0A" w14:textId="77777777" w:rsidR="0039398F" w:rsidRDefault="0039398F">
            <w:pPr>
              <w:rPr>
                <w:sz w:val="12"/>
                <w:szCs w:val="12"/>
              </w:rPr>
            </w:pPr>
            <w:r>
              <w:rPr>
                <w:sz w:val="12"/>
                <w:szCs w:val="12"/>
              </w:rPr>
              <w:t>Расходы на уличное освещение (</w:t>
            </w:r>
            <w:proofErr w:type="spellStart"/>
            <w:r>
              <w:rPr>
                <w:sz w:val="12"/>
                <w:szCs w:val="12"/>
              </w:rPr>
              <w:t>софинансирование</w:t>
            </w:r>
            <w:proofErr w:type="spellEnd"/>
            <w:r>
              <w:rPr>
                <w:sz w:val="12"/>
                <w:szCs w:val="12"/>
              </w:rPr>
              <w:t xml:space="preserve">) в рамках основного мероприятия "Оплата электроэнергии по уличному освещению" </w:t>
            </w:r>
            <w:proofErr w:type="spellStart"/>
            <w:r>
              <w:rPr>
                <w:sz w:val="12"/>
                <w:szCs w:val="12"/>
              </w:rPr>
              <w:lastRenderedPageBreak/>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vAlign w:val="bottom"/>
            <w:hideMark/>
          </w:tcPr>
          <w:p w14:paraId="1165A2BB" w14:textId="77777777" w:rsidR="0039398F" w:rsidRDefault="0039398F">
            <w:pPr>
              <w:jc w:val="center"/>
              <w:rPr>
                <w:sz w:val="12"/>
                <w:szCs w:val="12"/>
              </w:rPr>
            </w:pPr>
            <w:r>
              <w:rPr>
                <w:sz w:val="12"/>
                <w:szCs w:val="12"/>
              </w:rPr>
              <w:lastRenderedPageBreak/>
              <w:t>914</w:t>
            </w:r>
          </w:p>
        </w:tc>
        <w:tc>
          <w:tcPr>
            <w:tcW w:w="420" w:type="dxa"/>
            <w:tcBorders>
              <w:top w:val="nil"/>
              <w:left w:val="nil"/>
              <w:bottom w:val="single" w:sz="4" w:space="0" w:color="000000"/>
              <w:right w:val="single" w:sz="4" w:space="0" w:color="000000"/>
            </w:tcBorders>
            <w:shd w:val="clear" w:color="auto" w:fill="auto"/>
            <w:noWrap/>
            <w:vAlign w:val="bottom"/>
            <w:hideMark/>
          </w:tcPr>
          <w:p w14:paraId="03208939" w14:textId="77777777" w:rsidR="0039398F" w:rsidRDefault="0039398F">
            <w:pPr>
              <w:jc w:val="center"/>
              <w:rPr>
                <w:sz w:val="12"/>
                <w:szCs w:val="12"/>
              </w:rPr>
            </w:pPr>
            <w:r>
              <w:rPr>
                <w:sz w:val="12"/>
                <w:szCs w:val="12"/>
              </w:rPr>
              <w:t>05</w:t>
            </w:r>
          </w:p>
        </w:tc>
        <w:tc>
          <w:tcPr>
            <w:tcW w:w="440" w:type="dxa"/>
            <w:tcBorders>
              <w:top w:val="nil"/>
              <w:left w:val="nil"/>
              <w:bottom w:val="single" w:sz="4" w:space="0" w:color="000000"/>
              <w:right w:val="single" w:sz="4" w:space="0" w:color="000000"/>
            </w:tcBorders>
            <w:shd w:val="clear" w:color="auto" w:fill="auto"/>
            <w:noWrap/>
            <w:vAlign w:val="bottom"/>
            <w:hideMark/>
          </w:tcPr>
          <w:p w14:paraId="123D0668" w14:textId="77777777" w:rsidR="0039398F" w:rsidRDefault="0039398F">
            <w:pPr>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14:paraId="4A2B8E30" w14:textId="77777777" w:rsidR="0039398F" w:rsidRDefault="0039398F">
            <w:pPr>
              <w:jc w:val="center"/>
              <w:rPr>
                <w:sz w:val="12"/>
                <w:szCs w:val="12"/>
              </w:rPr>
            </w:pPr>
            <w:r>
              <w:rPr>
                <w:sz w:val="12"/>
                <w:szCs w:val="12"/>
              </w:rPr>
              <w:t>01 3 07 S8670</w:t>
            </w:r>
          </w:p>
        </w:tc>
        <w:tc>
          <w:tcPr>
            <w:tcW w:w="640" w:type="dxa"/>
            <w:tcBorders>
              <w:top w:val="nil"/>
              <w:left w:val="nil"/>
              <w:bottom w:val="single" w:sz="4" w:space="0" w:color="000000"/>
              <w:right w:val="single" w:sz="4" w:space="0" w:color="000000"/>
            </w:tcBorders>
            <w:shd w:val="clear" w:color="auto" w:fill="auto"/>
            <w:noWrap/>
            <w:vAlign w:val="bottom"/>
            <w:hideMark/>
          </w:tcPr>
          <w:p w14:paraId="03FAA015"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40DBF489" w14:textId="77777777" w:rsidR="0039398F" w:rsidRDefault="0039398F">
            <w:pPr>
              <w:jc w:val="center"/>
              <w:rPr>
                <w:sz w:val="12"/>
                <w:szCs w:val="12"/>
              </w:rPr>
            </w:pPr>
            <w:r>
              <w:rPr>
                <w:sz w:val="12"/>
                <w:szCs w:val="12"/>
              </w:rPr>
              <w:t>30,000</w:t>
            </w:r>
          </w:p>
        </w:tc>
        <w:tc>
          <w:tcPr>
            <w:tcW w:w="1120" w:type="dxa"/>
            <w:tcBorders>
              <w:top w:val="nil"/>
              <w:left w:val="nil"/>
              <w:bottom w:val="single" w:sz="4" w:space="0" w:color="000000"/>
              <w:right w:val="single" w:sz="4" w:space="0" w:color="000000"/>
            </w:tcBorders>
            <w:shd w:val="clear" w:color="auto" w:fill="auto"/>
            <w:vAlign w:val="bottom"/>
            <w:hideMark/>
          </w:tcPr>
          <w:p w14:paraId="5140FA5E" w14:textId="77777777" w:rsidR="0039398F" w:rsidRDefault="0039398F">
            <w:pPr>
              <w:jc w:val="center"/>
              <w:rPr>
                <w:sz w:val="12"/>
                <w:szCs w:val="12"/>
              </w:rPr>
            </w:pPr>
            <w:r>
              <w:rPr>
                <w:sz w:val="12"/>
                <w:szCs w:val="12"/>
              </w:rPr>
              <w:t>35,000</w:t>
            </w:r>
          </w:p>
        </w:tc>
      </w:tr>
      <w:tr w:rsidR="0039398F" w14:paraId="492B84E6"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412814C2"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w:t>
            </w:r>
            <w:proofErr w:type="spellStart"/>
            <w:r>
              <w:rPr>
                <w:sz w:val="12"/>
                <w:szCs w:val="12"/>
              </w:rPr>
              <w:t>электроснабжении"подпрограммы</w:t>
            </w:r>
            <w:proofErr w:type="spellEnd"/>
            <w:r>
              <w:rPr>
                <w:sz w:val="12"/>
                <w:szCs w:val="12"/>
              </w:rPr>
              <w:t xml:space="preserve">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vAlign w:val="bottom"/>
            <w:hideMark/>
          </w:tcPr>
          <w:p w14:paraId="39B1393C"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5EED75B5" w14:textId="77777777" w:rsidR="0039398F" w:rsidRDefault="0039398F">
            <w:pPr>
              <w:jc w:val="center"/>
              <w:rPr>
                <w:sz w:val="12"/>
                <w:szCs w:val="12"/>
              </w:rPr>
            </w:pPr>
            <w:r>
              <w:rPr>
                <w:sz w:val="12"/>
                <w:szCs w:val="12"/>
              </w:rPr>
              <w:t>05</w:t>
            </w:r>
          </w:p>
        </w:tc>
        <w:tc>
          <w:tcPr>
            <w:tcW w:w="440" w:type="dxa"/>
            <w:tcBorders>
              <w:top w:val="nil"/>
              <w:left w:val="nil"/>
              <w:bottom w:val="single" w:sz="4" w:space="0" w:color="000000"/>
              <w:right w:val="single" w:sz="4" w:space="0" w:color="000000"/>
            </w:tcBorders>
            <w:shd w:val="clear" w:color="auto" w:fill="auto"/>
            <w:noWrap/>
            <w:vAlign w:val="bottom"/>
            <w:hideMark/>
          </w:tcPr>
          <w:p w14:paraId="56C98276" w14:textId="77777777" w:rsidR="0039398F" w:rsidRDefault="0039398F">
            <w:pPr>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14:paraId="0B9EBD51" w14:textId="77777777" w:rsidR="0039398F" w:rsidRDefault="0039398F">
            <w:pPr>
              <w:jc w:val="center"/>
              <w:rPr>
                <w:sz w:val="12"/>
                <w:szCs w:val="12"/>
              </w:rPr>
            </w:pPr>
            <w:r>
              <w:rPr>
                <w:sz w:val="12"/>
                <w:szCs w:val="12"/>
              </w:rPr>
              <w:t>01 6 01 71220</w:t>
            </w:r>
          </w:p>
        </w:tc>
        <w:tc>
          <w:tcPr>
            <w:tcW w:w="640" w:type="dxa"/>
            <w:tcBorders>
              <w:top w:val="nil"/>
              <w:left w:val="nil"/>
              <w:bottom w:val="single" w:sz="4" w:space="0" w:color="000000"/>
              <w:right w:val="single" w:sz="4" w:space="0" w:color="000000"/>
            </w:tcBorders>
            <w:shd w:val="clear" w:color="auto" w:fill="auto"/>
            <w:noWrap/>
            <w:vAlign w:val="bottom"/>
            <w:hideMark/>
          </w:tcPr>
          <w:p w14:paraId="63D174BC"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757845DB"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vAlign w:val="bottom"/>
            <w:hideMark/>
          </w:tcPr>
          <w:p w14:paraId="221CE28A" w14:textId="77777777" w:rsidR="0039398F" w:rsidRDefault="0039398F">
            <w:pPr>
              <w:jc w:val="center"/>
              <w:rPr>
                <w:sz w:val="12"/>
                <w:szCs w:val="12"/>
              </w:rPr>
            </w:pPr>
            <w:r>
              <w:rPr>
                <w:sz w:val="12"/>
                <w:szCs w:val="12"/>
              </w:rPr>
              <w:t>1,000</w:t>
            </w:r>
          </w:p>
        </w:tc>
      </w:tr>
      <w:tr w:rsidR="0039398F" w14:paraId="5F81FB47"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2596514F" w14:textId="77777777" w:rsidR="0039398F" w:rsidRDefault="0039398F">
            <w:pPr>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(Социальное обеспечение и иные выплаты населения)</w:t>
            </w:r>
          </w:p>
        </w:tc>
        <w:tc>
          <w:tcPr>
            <w:tcW w:w="540" w:type="dxa"/>
            <w:tcBorders>
              <w:top w:val="nil"/>
              <w:left w:val="nil"/>
              <w:bottom w:val="single" w:sz="4" w:space="0" w:color="000000"/>
              <w:right w:val="single" w:sz="4" w:space="0" w:color="000000"/>
            </w:tcBorders>
            <w:shd w:val="clear" w:color="auto" w:fill="auto"/>
            <w:vAlign w:val="bottom"/>
            <w:hideMark/>
          </w:tcPr>
          <w:p w14:paraId="12BA10CE"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07235ECB" w14:textId="77777777" w:rsidR="0039398F" w:rsidRDefault="0039398F">
            <w:pPr>
              <w:jc w:val="center"/>
              <w:rPr>
                <w:sz w:val="12"/>
                <w:szCs w:val="12"/>
              </w:rPr>
            </w:pPr>
            <w:r>
              <w:rPr>
                <w:sz w:val="12"/>
                <w:szCs w:val="12"/>
              </w:rPr>
              <w:t>10</w:t>
            </w:r>
          </w:p>
        </w:tc>
        <w:tc>
          <w:tcPr>
            <w:tcW w:w="440" w:type="dxa"/>
            <w:tcBorders>
              <w:top w:val="nil"/>
              <w:left w:val="nil"/>
              <w:bottom w:val="single" w:sz="4" w:space="0" w:color="000000"/>
              <w:right w:val="single" w:sz="4" w:space="0" w:color="000000"/>
            </w:tcBorders>
            <w:shd w:val="clear" w:color="auto" w:fill="auto"/>
            <w:noWrap/>
            <w:vAlign w:val="bottom"/>
            <w:hideMark/>
          </w:tcPr>
          <w:p w14:paraId="72F84ECF" w14:textId="77777777" w:rsidR="0039398F" w:rsidRDefault="0039398F">
            <w:pPr>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14:paraId="3AF45CD3" w14:textId="77777777" w:rsidR="0039398F" w:rsidRDefault="0039398F">
            <w:pPr>
              <w:jc w:val="center"/>
              <w:rPr>
                <w:sz w:val="12"/>
                <w:szCs w:val="12"/>
              </w:rPr>
            </w:pPr>
            <w:r>
              <w:rPr>
                <w:sz w:val="12"/>
                <w:szCs w:val="12"/>
              </w:rPr>
              <w:t>01 8 01 70570</w:t>
            </w:r>
          </w:p>
        </w:tc>
        <w:tc>
          <w:tcPr>
            <w:tcW w:w="640" w:type="dxa"/>
            <w:tcBorders>
              <w:top w:val="nil"/>
              <w:left w:val="nil"/>
              <w:bottom w:val="single" w:sz="4" w:space="0" w:color="000000"/>
              <w:right w:val="single" w:sz="4" w:space="0" w:color="000000"/>
            </w:tcBorders>
            <w:shd w:val="clear" w:color="auto" w:fill="auto"/>
            <w:noWrap/>
            <w:vAlign w:val="bottom"/>
            <w:hideMark/>
          </w:tcPr>
          <w:p w14:paraId="4B99EDC8" w14:textId="77777777" w:rsidR="0039398F" w:rsidRDefault="0039398F">
            <w:pPr>
              <w:jc w:val="center"/>
              <w:rPr>
                <w:sz w:val="12"/>
                <w:szCs w:val="12"/>
              </w:rPr>
            </w:pPr>
            <w:r>
              <w:rPr>
                <w:sz w:val="12"/>
                <w:szCs w:val="12"/>
              </w:rPr>
              <w:t>300</w:t>
            </w:r>
          </w:p>
        </w:tc>
        <w:tc>
          <w:tcPr>
            <w:tcW w:w="1120" w:type="dxa"/>
            <w:tcBorders>
              <w:top w:val="nil"/>
              <w:left w:val="nil"/>
              <w:bottom w:val="single" w:sz="4" w:space="0" w:color="000000"/>
              <w:right w:val="single" w:sz="4" w:space="0" w:color="000000"/>
            </w:tcBorders>
            <w:shd w:val="clear" w:color="auto" w:fill="auto"/>
            <w:vAlign w:val="bottom"/>
            <w:hideMark/>
          </w:tcPr>
          <w:p w14:paraId="6B43F768" w14:textId="77777777" w:rsidR="0039398F" w:rsidRDefault="0039398F">
            <w:pPr>
              <w:jc w:val="center"/>
              <w:rPr>
                <w:sz w:val="12"/>
                <w:szCs w:val="12"/>
              </w:rPr>
            </w:pPr>
            <w:r>
              <w:rPr>
                <w:sz w:val="12"/>
                <w:szCs w:val="12"/>
              </w:rPr>
              <w:t>0,100</w:t>
            </w:r>
          </w:p>
        </w:tc>
        <w:tc>
          <w:tcPr>
            <w:tcW w:w="1120" w:type="dxa"/>
            <w:tcBorders>
              <w:top w:val="nil"/>
              <w:left w:val="nil"/>
              <w:bottom w:val="single" w:sz="4" w:space="0" w:color="000000"/>
              <w:right w:val="single" w:sz="4" w:space="0" w:color="000000"/>
            </w:tcBorders>
            <w:shd w:val="clear" w:color="auto" w:fill="auto"/>
            <w:vAlign w:val="bottom"/>
            <w:hideMark/>
          </w:tcPr>
          <w:p w14:paraId="2977443F" w14:textId="77777777" w:rsidR="0039398F" w:rsidRDefault="0039398F">
            <w:pPr>
              <w:jc w:val="center"/>
              <w:rPr>
                <w:sz w:val="12"/>
                <w:szCs w:val="12"/>
              </w:rPr>
            </w:pPr>
            <w:r>
              <w:rPr>
                <w:sz w:val="12"/>
                <w:szCs w:val="12"/>
              </w:rPr>
              <w:t>0,100</w:t>
            </w:r>
          </w:p>
        </w:tc>
      </w:tr>
      <w:tr w:rsidR="0039398F" w14:paraId="75D567B3"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1891BD32" w14:textId="77777777" w:rsidR="0039398F" w:rsidRDefault="0039398F">
            <w:pPr>
              <w:rPr>
                <w:sz w:val="12"/>
                <w:szCs w:val="12"/>
              </w:rPr>
            </w:pPr>
            <w:r>
              <w:rPr>
                <w:sz w:val="12"/>
                <w:szCs w:val="12"/>
              </w:rPr>
              <w:t xml:space="preserve">Процентные </w:t>
            </w:r>
            <w:r>
              <w:rPr>
                <w:sz w:val="12"/>
                <w:szCs w:val="12"/>
              </w:rPr>
              <w:t xml:space="preserve">платежи по муниципальному долгу в рамках основного мероприятия "Управление муниципальным долгом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годов"(Обслуживание государственного муниципального долга)</w:t>
            </w:r>
          </w:p>
        </w:tc>
        <w:tc>
          <w:tcPr>
            <w:tcW w:w="540" w:type="dxa"/>
            <w:tcBorders>
              <w:top w:val="nil"/>
              <w:left w:val="nil"/>
              <w:bottom w:val="single" w:sz="4" w:space="0" w:color="000000"/>
              <w:right w:val="single" w:sz="4" w:space="0" w:color="000000"/>
            </w:tcBorders>
            <w:shd w:val="clear" w:color="auto" w:fill="auto"/>
            <w:vAlign w:val="bottom"/>
            <w:hideMark/>
          </w:tcPr>
          <w:p w14:paraId="2A13D7F2" w14:textId="77777777" w:rsidR="0039398F" w:rsidRDefault="0039398F">
            <w:pPr>
              <w:jc w:val="center"/>
              <w:rPr>
                <w:sz w:val="12"/>
                <w:szCs w:val="12"/>
              </w:rPr>
            </w:pPr>
            <w:r>
              <w:rPr>
                <w:sz w:val="12"/>
                <w:szCs w:val="12"/>
              </w:rPr>
              <w:t>914</w:t>
            </w:r>
          </w:p>
        </w:tc>
        <w:tc>
          <w:tcPr>
            <w:tcW w:w="420" w:type="dxa"/>
            <w:tcBorders>
              <w:top w:val="nil"/>
              <w:left w:val="nil"/>
              <w:bottom w:val="single" w:sz="4" w:space="0" w:color="000000"/>
              <w:right w:val="single" w:sz="4" w:space="0" w:color="000000"/>
            </w:tcBorders>
            <w:shd w:val="clear" w:color="auto" w:fill="auto"/>
            <w:noWrap/>
            <w:vAlign w:val="bottom"/>
            <w:hideMark/>
          </w:tcPr>
          <w:p w14:paraId="56501BE8" w14:textId="77777777" w:rsidR="0039398F" w:rsidRDefault="0039398F">
            <w:pPr>
              <w:jc w:val="center"/>
              <w:rPr>
                <w:sz w:val="12"/>
                <w:szCs w:val="12"/>
              </w:rPr>
            </w:pPr>
            <w:r>
              <w:rPr>
                <w:sz w:val="12"/>
                <w:szCs w:val="12"/>
              </w:rPr>
              <w:t>13</w:t>
            </w:r>
          </w:p>
        </w:tc>
        <w:tc>
          <w:tcPr>
            <w:tcW w:w="440" w:type="dxa"/>
            <w:tcBorders>
              <w:top w:val="nil"/>
              <w:left w:val="nil"/>
              <w:bottom w:val="single" w:sz="4" w:space="0" w:color="000000"/>
              <w:right w:val="single" w:sz="4" w:space="0" w:color="000000"/>
            </w:tcBorders>
            <w:shd w:val="clear" w:color="auto" w:fill="auto"/>
            <w:noWrap/>
            <w:vAlign w:val="bottom"/>
            <w:hideMark/>
          </w:tcPr>
          <w:p w14:paraId="5A4B6793" w14:textId="77777777" w:rsidR="0039398F" w:rsidRDefault="0039398F">
            <w:pPr>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14:paraId="19D15982" w14:textId="77777777" w:rsidR="0039398F" w:rsidRDefault="0039398F">
            <w:pPr>
              <w:jc w:val="center"/>
              <w:rPr>
                <w:sz w:val="12"/>
                <w:szCs w:val="12"/>
              </w:rPr>
            </w:pPr>
            <w:r>
              <w:rPr>
                <w:sz w:val="12"/>
                <w:szCs w:val="12"/>
              </w:rPr>
              <w:t xml:space="preserve">01 7 </w:t>
            </w:r>
            <w:proofErr w:type="gramStart"/>
            <w:r>
              <w:rPr>
                <w:sz w:val="12"/>
                <w:szCs w:val="12"/>
              </w:rPr>
              <w:t>05  27880</w:t>
            </w:r>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0F63814F" w14:textId="77777777" w:rsidR="0039398F" w:rsidRDefault="0039398F">
            <w:pPr>
              <w:jc w:val="center"/>
              <w:rPr>
                <w:sz w:val="12"/>
                <w:szCs w:val="12"/>
              </w:rPr>
            </w:pPr>
            <w:r>
              <w:rPr>
                <w:sz w:val="12"/>
                <w:szCs w:val="12"/>
              </w:rPr>
              <w:t>700</w:t>
            </w:r>
          </w:p>
        </w:tc>
        <w:tc>
          <w:tcPr>
            <w:tcW w:w="1120" w:type="dxa"/>
            <w:tcBorders>
              <w:top w:val="nil"/>
              <w:left w:val="nil"/>
              <w:bottom w:val="single" w:sz="4" w:space="0" w:color="000000"/>
              <w:right w:val="single" w:sz="4" w:space="0" w:color="000000"/>
            </w:tcBorders>
            <w:shd w:val="clear" w:color="auto" w:fill="auto"/>
            <w:vAlign w:val="bottom"/>
            <w:hideMark/>
          </w:tcPr>
          <w:p w14:paraId="77646633" w14:textId="77777777" w:rsidR="0039398F" w:rsidRDefault="0039398F">
            <w:pPr>
              <w:jc w:val="center"/>
              <w:rPr>
                <w:sz w:val="12"/>
                <w:szCs w:val="12"/>
              </w:rPr>
            </w:pPr>
            <w:r>
              <w:rPr>
                <w:sz w:val="12"/>
                <w:szCs w:val="12"/>
              </w:rPr>
              <w:t>6,000</w:t>
            </w:r>
          </w:p>
        </w:tc>
        <w:tc>
          <w:tcPr>
            <w:tcW w:w="1120" w:type="dxa"/>
            <w:tcBorders>
              <w:top w:val="nil"/>
              <w:left w:val="nil"/>
              <w:bottom w:val="single" w:sz="4" w:space="0" w:color="000000"/>
              <w:right w:val="single" w:sz="4" w:space="0" w:color="000000"/>
            </w:tcBorders>
            <w:shd w:val="clear" w:color="auto" w:fill="auto"/>
            <w:vAlign w:val="bottom"/>
            <w:hideMark/>
          </w:tcPr>
          <w:p w14:paraId="61B19CB3" w14:textId="77777777" w:rsidR="0039398F" w:rsidRDefault="0039398F">
            <w:pPr>
              <w:jc w:val="center"/>
              <w:rPr>
                <w:sz w:val="12"/>
                <w:szCs w:val="12"/>
              </w:rPr>
            </w:pPr>
            <w:r>
              <w:rPr>
                <w:sz w:val="12"/>
                <w:szCs w:val="12"/>
              </w:rPr>
              <w:t>6,000</w:t>
            </w:r>
          </w:p>
        </w:tc>
      </w:tr>
      <w:tr w:rsidR="0039398F" w14:paraId="0618AF36"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16F834B7" w14:textId="77777777" w:rsidR="0039398F" w:rsidRDefault="0039398F">
            <w:pPr>
              <w:rPr>
                <w:b/>
                <w:bCs/>
                <w:sz w:val="12"/>
                <w:szCs w:val="12"/>
              </w:rPr>
            </w:pPr>
            <w:r>
              <w:rPr>
                <w:b/>
                <w:bCs/>
                <w:sz w:val="12"/>
                <w:szCs w:val="12"/>
              </w:rPr>
              <w:t>Муниципальное казенное учреждение культуры "</w:t>
            </w:r>
            <w:proofErr w:type="spellStart"/>
            <w:r>
              <w:rPr>
                <w:b/>
                <w:bCs/>
                <w:sz w:val="12"/>
                <w:szCs w:val="12"/>
              </w:rPr>
              <w:t>Казинское</w:t>
            </w:r>
            <w:proofErr w:type="spellEnd"/>
            <w:r>
              <w:rPr>
                <w:b/>
                <w:bCs/>
                <w:sz w:val="12"/>
                <w:szCs w:val="12"/>
              </w:rPr>
              <w:t xml:space="preserve"> КДО"</w:t>
            </w:r>
          </w:p>
        </w:tc>
        <w:tc>
          <w:tcPr>
            <w:tcW w:w="540" w:type="dxa"/>
            <w:tcBorders>
              <w:top w:val="nil"/>
              <w:left w:val="nil"/>
              <w:bottom w:val="single" w:sz="4" w:space="0" w:color="000000"/>
              <w:right w:val="single" w:sz="4" w:space="0" w:color="000000"/>
            </w:tcBorders>
            <w:shd w:val="clear" w:color="auto" w:fill="auto"/>
            <w:vAlign w:val="bottom"/>
            <w:hideMark/>
          </w:tcPr>
          <w:p w14:paraId="4B0B1F88" w14:textId="77777777" w:rsidR="0039398F" w:rsidRDefault="0039398F">
            <w:pPr>
              <w:jc w:val="center"/>
              <w:rPr>
                <w:b/>
                <w:bCs/>
                <w:sz w:val="12"/>
                <w:szCs w:val="12"/>
              </w:rPr>
            </w:pPr>
            <w:r>
              <w:rPr>
                <w:b/>
                <w:bCs/>
                <w:sz w:val="12"/>
                <w:szCs w:val="12"/>
              </w:rPr>
              <w:t>970</w:t>
            </w:r>
          </w:p>
        </w:tc>
        <w:tc>
          <w:tcPr>
            <w:tcW w:w="420" w:type="dxa"/>
            <w:tcBorders>
              <w:top w:val="nil"/>
              <w:left w:val="nil"/>
              <w:bottom w:val="single" w:sz="4" w:space="0" w:color="000000"/>
              <w:right w:val="single" w:sz="4" w:space="0" w:color="000000"/>
            </w:tcBorders>
            <w:shd w:val="clear" w:color="auto" w:fill="auto"/>
            <w:noWrap/>
            <w:vAlign w:val="bottom"/>
            <w:hideMark/>
          </w:tcPr>
          <w:p w14:paraId="04C57016" w14:textId="77777777" w:rsidR="0039398F" w:rsidRDefault="0039398F">
            <w:pPr>
              <w:jc w:val="center"/>
              <w:rPr>
                <w:b/>
                <w:bCs/>
                <w:sz w:val="12"/>
                <w:szCs w:val="12"/>
              </w:rPr>
            </w:pPr>
            <w:r>
              <w:rPr>
                <w:b/>
                <w:bCs/>
                <w:sz w:val="12"/>
                <w:szCs w:val="12"/>
              </w:rPr>
              <w:t> </w:t>
            </w:r>
          </w:p>
        </w:tc>
        <w:tc>
          <w:tcPr>
            <w:tcW w:w="440" w:type="dxa"/>
            <w:tcBorders>
              <w:top w:val="nil"/>
              <w:left w:val="nil"/>
              <w:bottom w:val="single" w:sz="4" w:space="0" w:color="000000"/>
              <w:right w:val="single" w:sz="4" w:space="0" w:color="000000"/>
            </w:tcBorders>
            <w:shd w:val="clear" w:color="auto" w:fill="auto"/>
            <w:noWrap/>
            <w:vAlign w:val="bottom"/>
            <w:hideMark/>
          </w:tcPr>
          <w:p w14:paraId="2569C101" w14:textId="77777777" w:rsidR="0039398F" w:rsidRDefault="0039398F">
            <w:pPr>
              <w:jc w:val="center"/>
              <w:rPr>
                <w:b/>
                <w:bCs/>
                <w:sz w:val="12"/>
                <w:szCs w:val="12"/>
              </w:rPr>
            </w:pPr>
            <w:r>
              <w:rPr>
                <w:b/>
                <w:bCs/>
                <w:sz w:val="12"/>
                <w:szCs w:val="12"/>
              </w:rPr>
              <w:t> </w:t>
            </w:r>
          </w:p>
        </w:tc>
        <w:tc>
          <w:tcPr>
            <w:tcW w:w="1440" w:type="dxa"/>
            <w:tcBorders>
              <w:top w:val="nil"/>
              <w:left w:val="nil"/>
              <w:bottom w:val="single" w:sz="4" w:space="0" w:color="000000"/>
              <w:right w:val="single" w:sz="4" w:space="0" w:color="000000"/>
            </w:tcBorders>
            <w:shd w:val="clear" w:color="auto" w:fill="auto"/>
            <w:noWrap/>
            <w:vAlign w:val="bottom"/>
            <w:hideMark/>
          </w:tcPr>
          <w:p w14:paraId="651E0200" w14:textId="77777777" w:rsidR="0039398F" w:rsidRDefault="0039398F">
            <w:pPr>
              <w:jc w:val="center"/>
              <w:rPr>
                <w:b/>
                <w:bCs/>
                <w:sz w:val="12"/>
                <w:szCs w:val="12"/>
              </w:rPr>
            </w:pPr>
            <w:r>
              <w:rPr>
                <w:b/>
                <w:b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14:paraId="4B3FB482" w14:textId="77777777" w:rsidR="0039398F" w:rsidRDefault="0039398F">
            <w:pPr>
              <w:jc w:val="center"/>
              <w:rPr>
                <w:b/>
                <w:bCs/>
                <w:sz w:val="12"/>
                <w:szCs w:val="12"/>
              </w:rPr>
            </w:pPr>
            <w:r>
              <w:rPr>
                <w:b/>
                <w:bCs/>
                <w:sz w:val="12"/>
                <w:szCs w:val="12"/>
              </w:rPr>
              <w:t> </w:t>
            </w:r>
          </w:p>
        </w:tc>
        <w:tc>
          <w:tcPr>
            <w:tcW w:w="1120" w:type="dxa"/>
            <w:tcBorders>
              <w:top w:val="nil"/>
              <w:left w:val="nil"/>
              <w:bottom w:val="single" w:sz="4" w:space="0" w:color="000000"/>
              <w:right w:val="single" w:sz="4" w:space="0" w:color="000000"/>
            </w:tcBorders>
            <w:shd w:val="clear" w:color="auto" w:fill="auto"/>
            <w:vAlign w:val="bottom"/>
            <w:hideMark/>
          </w:tcPr>
          <w:p w14:paraId="65FCB864" w14:textId="77777777" w:rsidR="0039398F" w:rsidRDefault="0039398F">
            <w:pPr>
              <w:jc w:val="center"/>
              <w:rPr>
                <w:b/>
                <w:bCs/>
                <w:sz w:val="12"/>
                <w:szCs w:val="12"/>
              </w:rPr>
            </w:pPr>
            <w:r>
              <w:rPr>
                <w:b/>
                <w:bCs/>
                <w:sz w:val="12"/>
                <w:szCs w:val="12"/>
              </w:rPr>
              <w:t>1500,300</w:t>
            </w:r>
          </w:p>
        </w:tc>
        <w:tc>
          <w:tcPr>
            <w:tcW w:w="1120" w:type="dxa"/>
            <w:tcBorders>
              <w:top w:val="nil"/>
              <w:left w:val="nil"/>
              <w:bottom w:val="single" w:sz="4" w:space="0" w:color="000000"/>
              <w:right w:val="single" w:sz="4" w:space="0" w:color="000000"/>
            </w:tcBorders>
            <w:shd w:val="clear" w:color="auto" w:fill="auto"/>
            <w:vAlign w:val="bottom"/>
            <w:hideMark/>
          </w:tcPr>
          <w:p w14:paraId="2B3AB403" w14:textId="77777777" w:rsidR="0039398F" w:rsidRDefault="0039398F">
            <w:pPr>
              <w:jc w:val="center"/>
              <w:rPr>
                <w:b/>
                <w:bCs/>
                <w:sz w:val="12"/>
                <w:szCs w:val="12"/>
              </w:rPr>
            </w:pPr>
            <w:r>
              <w:rPr>
                <w:b/>
                <w:bCs/>
                <w:sz w:val="12"/>
                <w:szCs w:val="12"/>
              </w:rPr>
              <w:t>1399,100</w:t>
            </w:r>
          </w:p>
        </w:tc>
      </w:tr>
      <w:tr w:rsidR="0039398F" w14:paraId="669FD8FF"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7C064F1B"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vAlign w:val="bottom"/>
            <w:hideMark/>
          </w:tcPr>
          <w:p w14:paraId="1915AA42" w14:textId="77777777" w:rsidR="0039398F" w:rsidRDefault="0039398F">
            <w:pPr>
              <w:jc w:val="center"/>
              <w:rPr>
                <w:sz w:val="12"/>
                <w:szCs w:val="12"/>
              </w:rPr>
            </w:pPr>
            <w:r>
              <w:rPr>
                <w:sz w:val="12"/>
                <w:szCs w:val="12"/>
              </w:rPr>
              <w:t>970</w:t>
            </w:r>
          </w:p>
        </w:tc>
        <w:tc>
          <w:tcPr>
            <w:tcW w:w="420" w:type="dxa"/>
            <w:tcBorders>
              <w:top w:val="nil"/>
              <w:left w:val="nil"/>
              <w:bottom w:val="single" w:sz="4" w:space="0" w:color="000000"/>
              <w:right w:val="single" w:sz="4" w:space="0" w:color="000000"/>
            </w:tcBorders>
            <w:shd w:val="clear" w:color="auto" w:fill="auto"/>
            <w:noWrap/>
            <w:vAlign w:val="bottom"/>
            <w:hideMark/>
          </w:tcPr>
          <w:p w14:paraId="6F316BBB" w14:textId="77777777" w:rsidR="0039398F" w:rsidRDefault="0039398F">
            <w:pPr>
              <w:jc w:val="center"/>
              <w:rPr>
                <w:sz w:val="12"/>
                <w:szCs w:val="12"/>
              </w:rPr>
            </w:pPr>
            <w:r>
              <w:rPr>
                <w:sz w:val="12"/>
                <w:szCs w:val="12"/>
              </w:rPr>
              <w:t>08</w:t>
            </w:r>
          </w:p>
        </w:tc>
        <w:tc>
          <w:tcPr>
            <w:tcW w:w="440" w:type="dxa"/>
            <w:tcBorders>
              <w:top w:val="nil"/>
              <w:left w:val="nil"/>
              <w:bottom w:val="single" w:sz="4" w:space="0" w:color="000000"/>
              <w:right w:val="single" w:sz="4" w:space="0" w:color="000000"/>
            </w:tcBorders>
            <w:shd w:val="clear" w:color="auto" w:fill="auto"/>
            <w:noWrap/>
            <w:vAlign w:val="bottom"/>
            <w:hideMark/>
          </w:tcPr>
          <w:p w14:paraId="55FEE942" w14:textId="77777777" w:rsidR="0039398F" w:rsidRDefault="0039398F">
            <w:pPr>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14:paraId="2F475A6D" w14:textId="77777777" w:rsidR="0039398F" w:rsidRDefault="0039398F">
            <w:pPr>
              <w:jc w:val="center"/>
              <w:rPr>
                <w:sz w:val="12"/>
                <w:szCs w:val="12"/>
              </w:rPr>
            </w:pPr>
            <w:r>
              <w:rPr>
                <w:sz w:val="12"/>
                <w:szCs w:val="12"/>
              </w:rPr>
              <w:t>01 8 01 00590</w:t>
            </w:r>
          </w:p>
        </w:tc>
        <w:tc>
          <w:tcPr>
            <w:tcW w:w="640" w:type="dxa"/>
            <w:tcBorders>
              <w:top w:val="nil"/>
              <w:left w:val="nil"/>
              <w:bottom w:val="single" w:sz="4" w:space="0" w:color="000000"/>
              <w:right w:val="single" w:sz="4" w:space="0" w:color="000000"/>
            </w:tcBorders>
            <w:shd w:val="clear" w:color="auto" w:fill="auto"/>
            <w:noWrap/>
            <w:vAlign w:val="bottom"/>
            <w:hideMark/>
          </w:tcPr>
          <w:p w14:paraId="5F64CC15" w14:textId="77777777" w:rsidR="0039398F" w:rsidRDefault="0039398F">
            <w:pPr>
              <w:jc w:val="center"/>
              <w:rPr>
                <w:sz w:val="12"/>
                <w:szCs w:val="12"/>
              </w:rPr>
            </w:pPr>
            <w:r>
              <w:rPr>
                <w:sz w:val="12"/>
                <w:szCs w:val="12"/>
              </w:rPr>
              <w:t>100</w:t>
            </w:r>
          </w:p>
        </w:tc>
        <w:tc>
          <w:tcPr>
            <w:tcW w:w="1120" w:type="dxa"/>
            <w:tcBorders>
              <w:top w:val="nil"/>
              <w:left w:val="nil"/>
              <w:bottom w:val="single" w:sz="4" w:space="0" w:color="000000"/>
              <w:right w:val="single" w:sz="4" w:space="0" w:color="000000"/>
            </w:tcBorders>
            <w:shd w:val="clear" w:color="auto" w:fill="auto"/>
            <w:vAlign w:val="bottom"/>
            <w:hideMark/>
          </w:tcPr>
          <w:p w14:paraId="38F61C38" w14:textId="77777777" w:rsidR="0039398F" w:rsidRDefault="0039398F">
            <w:pPr>
              <w:jc w:val="center"/>
              <w:rPr>
                <w:sz w:val="12"/>
                <w:szCs w:val="12"/>
              </w:rPr>
            </w:pPr>
            <w:r>
              <w:rPr>
                <w:sz w:val="12"/>
                <w:szCs w:val="12"/>
              </w:rPr>
              <w:t>769,300</w:t>
            </w:r>
          </w:p>
        </w:tc>
        <w:tc>
          <w:tcPr>
            <w:tcW w:w="1120" w:type="dxa"/>
            <w:tcBorders>
              <w:top w:val="nil"/>
              <w:left w:val="nil"/>
              <w:bottom w:val="single" w:sz="4" w:space="0" w:color="000000"/>
              <w:right w:val="single" w:sz="4" w:space="0" w:color="000000"/>
            </w:tcBorders>
            <w:shd w:val="clear" w:color="auto" w:fill="auto"/>
            <w:vAlign w:val="bottom"/>
            <w:hideMark/>
          </w:tcPr>
          <w:p w14:paraId="54A55AF9" w14:textId="77777777" w:rsidR="0039398F" w:rsidRDefault="0039398F">
            <w:pPr>
              <w:jc w:val="center"/>
              <w:rPr>
                <w:sz w:val="12"/>
                <w:szCs w:val="12"/>
              </w:rPr>
            </w:pPr>
            <w:r>
              <w:rPr>
                <w:sz w:val="12"/>
                <w:szCs w:val="12"/>
              </w:rPr>
              <w:t>692,500</w:t>
            </w:r>
          </w:p>
        </w:tc>
      </w:tr>
      <w:tr w:rsidR="0039398F" w14:paraId="2776E0DE"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1D54A6F9"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w:t>
            </w:r>
            <w:r>
              <w:rPr>
                <w:sz w:val="12"/>
                <w:szCs w:val="12"/>
              </w:rPr>
              <w:lastRenderedPageBreak/>
              <w:t xml:space="preserve">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14:paraId="53966D5B" w14:textId="77777777" w:rsidR="0039398F" w:rsidRDefault="0039398F">
            <w:pPr>
              <w:jc w:val="center"/>
              <w:rPr>
                <w:sz w:val="12"/>
                <w:szCs w:val="12"/>
              </w:rPr>
            </w:pPr>
            <w:r>
              <w:rPr>
                <w:sz w:val="12"/>
                <w:szCs w:val="12"/>
              </w:rPr>
              <w:lastRenderedPageBreak/>
              <w:t>970</w:t>
            </w:r>
          </w:p>
        </w:tc>
        <w:tc>
          <w:tcPr>
            <w:tcW w:w="420" w:type="dxa"/>
            <w:tcBorders>
              <w:top w:val="nil"/>
              <w:left w:val="nil"/>
              <w:bottom w:val="single" w:sz="4" w:space="0" w:color="000000"/>
              <w:right w:val="single" w:sz="4" w:space="0" w:color="000000"/>
            </w:tcBorders>
            <w:shd w:val="clear" w:color="auto" w:fill="auto"/>
            <w:noWrap/>
            <w:vAlign w:val="bottom"/>
            <w:hideMark/>
          </w:tcPr>
          <w:p w14:paraId="4CEE202A" w14:textId="77777777" w:rsidR="0039398F" w:rsidRDefault="0039398F">
            <w:pPr>
              <w:jc w:val="center"/>
              <w:rPr>
                <w:sz w:val="12"/>
                <w:szCs w:val="12"/>
              </w:rPr>
            </w:pPr>
            <w:r>
              <w:rPr>
                <w:sz w:val="12"/>
                <w:szCs w:val="12"/>
              </w:rPr>
              <w:t>08</w:t>
            </w:r>
          </w:p>
        </w:tc>
        <w:tc>
          <w:tcPr>
            <w:tcW w:w="440" w:type="dxa"/>
            <w:tcBorders>
              <w:top w:val="nil"/>
              <w:left w:val="nil"/>
              <w:bottom w:val="single" w:sz="4" w:space="0" w:color="000000"/>
              <w:right w:val="single" w:sz="4" w:space="0" w:color="000000"/>
            </w:tcBorders>
            <w:shd w:val="clear" w:color="auto" w:fill="auto"/>
            <w:noWrap/>
            <w:vAlign w:val="bottom"/>
            <w:hideMark/>
          </w:tcPr>
          <w:p w14:paraId="6654B882" w14:textId="77777777" w:rsidR="0039398F" w:rsidRDefault="0039398F">
            <w:pPr>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14:paraId="5B37377B" w14:textId="77777777" w:rsidR="0039398F" w:rsidRDefault="0039398F">
            <w:pPr>
              <w:jc w:val="center"/>
              <w:rPr>
                <w:sz w:val="12"/>
                <w:szCs w:val="12"/>
              </w:rPr>
            </w:pPr>
            <w:r>
              <w:rPr>
                <w:sz w:val="12"/>
                <w:szCs w:val="12"/>
              </w:rPr>
              <w:t xml:space="preserve">01 8 </w:t>
            </w:r>
            <w:proofErr w:type="gramStart"/>
            <w:r>
              <w:rPr>
                <w:sz w:val="12"/>
                <w:szCs w:val="12"/>
              </w:rPr>
              <w:t>01  00590</w:t>
            </w:r>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705844DE"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0556FB07" w14:textId="77777777" w:rsidR="0039398F" w:rsidRDefault="0039398F">
            <w:pPr>
              <w:jc w:val="center"/>
              <w:rPr>
                <w:sz w:val="12"/>
                <w:szCs w:val="12"/>
              </w:rPr>
            </w:pPr>
            <w:r>
              <w:rPr>
                <w:sz w:val="12"/>
                <w:szCs w:val="12"/>
              </w:rPr>
              <w:t>719,000</w:t>
            </w:r>
          </w:p>
        </w:tc>
        <w:tc>
          <w:tcPr>
            <w:tcW w:w="1120" w:type="dxa"/>
            <w:tcBorders>
              <w:top w:val="nil"/>
              <w:left w:val="nil"/>
              <w:bottom w:val="single" w:sz="4" w:space="0" w:color="000000"/>
              <w:right w:val="single" w:sz="4" w:space="0" w:color="000000"/>
            </w:tcBorders>
            <w:shd w:val="clear" w:color="auto" w:fill="auto"/>
            <w:vAlign w:val="bottom"/>
            <w:hideMark/>
          </w:tcPr>
          <w:p w14:paraId="74E8F11D" w14:textId="77777777" w:rsidR="0039398F" w:rsidRDefault="0039398F">
            <w:pPr>
              <w:jc w:val="center"/>
              <w:rPr>
                <w:sz w:val="12"/>
                <w:szCs w:val="12"/>
              </w:rPr>
            </w:pPr>
            <w:r>
              <w:rPr>
                <w:sz w:val="12"/>
                <w:szCs w:val="12"/>
              </w:rPr>
              <w:t>689,600</w:t>
            </w:r>
          </w:p>
        </w:tc>
      </w:tr>
      <w:tr w:rsidR="0039398F" w14:paraId="635E9AA7"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169D7DE4"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14:paraId="32F3541E" w14:textId="77777777" w:rsidR="0039398F" w:rsidRDefault="0039398F">
            <w:pPr>
              <w:jc w:val="center"/>
              <w:rPr>
                <w:sz w:val="12"/>
                <w:szCs w:val="12"/>
              </w:rPr>
            </w:pPr>
            <w:r>
              <w:rPr>
                <w:sz w:val="12"/>
                <w:szCs w:val="12"/>
              </w:rPr>
              <w:t>970</w:t>
            </w:r>
          </w:p>
        </w:tc>
        <w:tc>
          <w:tcPr>
            <w:tcW w:w="420" w:type="dxa"/>
            <w:tcBorders>
              <w:top w:val="nil"/>
              <w:left w:val="nil"/>
              <w:bottom w:val="single" w:sz="4" w:space="0" w:color="000000"/>
              <w:right w:val="single" w:sz="4" w:space="0" w:color="000000"/>
            </w:tcBorders>
            <w:shd w:val="clear" w:color="auto" w:fill="auto"/>
            <w:noWrap/>
            <w:vAlign w:val="bottom"/>
            <w:hideMark/>
          </w:tcPr>
          <w:p w14:paraId="3BEED6E5" w14:textId="77777777" w:rsidR="0039398F" w:rsidRDefault="0039398F">
            <w:pPr>
              <w:jc w:val="center"/>
              <w:rPr>
                <w:sz w:val="12"/>
                <w:szCs w:val="12"/>
              </w:rPr>
            </w:pPr>
            <w:r>
              <w:rPr>
                <w:sz w:val="12"/>
                <w:szCs w:val="12"/>
              </w:rPr>
              <w:t>08</w:t>
            </w:r>
          </w:p>
        </w:tc>
        <w:tc>
          <w:tcPr>
            <w:tcW w:w="440" w:type="dxa"/>
            <w:tcBorders>
              <w:top w:val="nil"/>
              <w:left w:val="nil"/>
              <w:bottom w:val="single" w:sz="4" w:space="0" w:color="000000"/>
              <w:right w:val="single" w:sz="4" w:space="0" w:color="000000"/>
            </w:tcBorders>
            <w:shd w:val="clear" w:color="auto" w:fill="auto"/>
            <w:noWrap/>
            <w:vAlign w:val="bottom"/>
            <w:hideMark/>
          </w:tcPr>
          <w:p w14:paraId="54B6DA6B" w14:textId="77777777" w:rsidR="0039398F" w:rsidRDefault="0039398F">
            <w:pPr>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14:paraId="05E622CD" w14:textId="77777777" w:rsidR="0039398F" w:rsidRDefault="0039398F">
            <w:pPr>
              <w:jc w:val="center"/>
              <w:rPr>
                <w:sz w:val="12"/>
                <w:szCs w:val="12"/>
              </w:rPr>
            </w:pPr>
            <w:r>
              <w:rPr>
                <w:sz w:val="12"/>
                <w:szCs w:val="12"/>
              </w:rPr>
              <w:t>01 8 01 00590</w:t>
            </w:r>
          </w:p>
        </w:tc>
        <w:tc>
          <w:tcPr>
            <w:tcW w:w="640" w:type="dxa"/>
            <w:tcBorders>
              <w:top w:val="nil"/>
              <w:left w:val="nil"/>
              <w:bottom w:val="single" w:sz="4" w:space="0" w:color="000000"/>
              <w:right w:val="single" w:sz="4" w:space="0" w:color="000000"/>
            </w:tcBorders>
            <w:shd w:val="clear" w:color="auto" w:fill="auto"/>
            <w:noWrap/>
            <w:vAlign w:val="bottom"/>
            <w:hideMark/>
          </w:tcPr>
          <w:p w14:paraId="68D1C379" w14:textId="77777777" w:rsidR="0039398F" w:rsidRDefault="0039398F">
            <w:pPr>
              <w:jc w:val="center"/>
              <w:rPr>
                <w:sz w:val="12"/>
                <w:szCs w:val="12"/>
              </w:rPr>
            </w:pPr>
            <w:r>
              <w:rPr>
                <w:sz w:val="12"/>
                <w:szCs w:val="12"/>
              </w:rPr>
              <w:t>800</w:t>
            </w:r>
          </w:p>
        </w:tc>
        <w:tc>
          <w:tcPr>
            <w:tcW w:w="1120" w:type="dxa"/>
            <w:tcBorders>
              <w:top w:val="nil"/>
              <w:left w:val="nil"/>
              <w:bottom w:val="single" w:sz="4" w:space="0" w:color="000000"/>
              <w:right w:val="single" w:sz="4" w:space="0" w:color="000000"/>
            </w:tcBorders>
            <w:shd w:val="clear" w:color="auto" w:fill="auto"/>
            <w:vAlign w:val="bottom"/>
            <w:hideMark/>
          </w:tcPr>
          <w:p w14:paraId="5244F137"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vAlign w:val="bottom"/>
            <w:hideMark/>
          </w:tcPr>
          <w:p w14:paraId="39E6B947" w14:textId="77777777" w:rsidR="0039398F" w:rsidRDefault="0039398F">
            <w:pPr>
              <w:jc w:val="center"/>
              <w:rPr>
                <w:sz w:val="12"/>
                <w:szCs w:val="12"/>
              </w:rPr>
            </w:pPr>
            <w:r>
              <w:rPr>
                <w:sz w:val="12"/>
                <w:szCs w:val="12"/>
              </w:rPr>
              <w:t>1,000</w:t>
            </w:r>
          </w:p>
        </w:tc>
      </w:tr>
      <w:tr w:rsidR="0039398F" w14:paraId="364FD0CC"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3F5FEBE8" w14:textId="77777777" w:rsidR="0039398F" w:rsidRDefault="0039398F">
            <w:pPr>
              <w:rPr>
                <w:sz w:val="12"/>
                <w:szCs w:val="12"/>
              </w:rPr>
            </w:pPr>
            <w:r>
              <w:rPr>
                <w:sz w:val="12"/>
                <w:szCs w:val="12"/>
              </w:rPr>
              <w:t xml:space="preserve">Мероприятия в сфере культуры и кинематографии в рамках основного мероприятия "Организация культурно-досуговой деятельности"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14:paraId="5DEA0B0E" w14:textId="77777777" w:rsidR="0039398F" w:rsidRDefault="0039398F">
            <w:pPr>
              <w:jc w:val="center"/>
              <w:rPr>
                <w:sz w:val="12"/>
                <w:szCs w:val="12"/>
              </w:rPr>
            </w:pPr>
            <w:r>
              <w:rPr>
                <w:sz w:val="12"/>
                <w:szCs w:val="12"/>
              </w:rPr>
              <w:t>970</w:t>
            </w:r>
          </w:p>
        </w:tc>
        <w:tc>
          <w:tcPr>
            <w:tcW w:w="420" w:type="dxa"/>
            <w:tcBorders>
              <w:top w:val="nil"/>
              <w:left w:val="nil"/>
              <w:bottom w:val="single" w:sz="4" w:space="0" w:color="000000"/>
              <w:right w:val="single" w:sz="4" w:space="0" w:color="000000"/>
            </w:tcBorders>
            <w:shd w:val="clear" w:color="auto" w:fill="auto"/>
            <w:noWrap/>
            <w:vAlign w:val="bottom"/>
            <w:hideMark/>
          </w:tcPr>
          <w:p w14:paraId="76B707E0" w14:textId="77777777" w:rsidR="0039398F" w:rsidRDefault="0039398F">
            <w:pPr>
              <w:jc w:val="center"/>
              <w:rPr>
                <w:sz w:val="12"/>
                <w:szCs w:val="12"/>
              </w:rPr>
            </w:pPr>
            <w:r>
              <w:rPr>
                <w:sz w:val="12"/>
                <w:szCs w:val="12"/>
              </w:rPr>
              <w:t>08</w:t>
            </w:r>
          </w:p>
        </w:tc>
        <w:tc>
          <w:tcPr>
            <w:tcW w:w="440" w:type="dxa"/>
            <w:tcBorders>
              <w:top w:val="nil"/>
              <w:left w:val="nil"/>
              <w:bottom w:val="single" w:sz="4" w:space="0" w:color="000000"/>
              <w:right w:val="single" w:sz="4" w:space="0" w:color="000000"/>
            </w:tcBorders>
            <w:shd w:val="clear" w:color="auto" w:fill="auto"/>
            <w:noWrap/>
            <w:vAlign w:val="bottom"/>
            <w:hideMark/>
          </w:tcPr>
          <w:p w14:paraId="66B61CE0" w14:textId="77777777" w:rsidR="0039398F" w:rsidRDefault="0039398F">
            <w:pPr>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14:paraId="737EAAFE" w14:textId="77777777" w:rsidR="0039398F" w:rsidRDefault="0039398F">
            <w:pPr>
              <w:jc w:val="center"/>
              <w:rPr>
                <w:sz w:val="12"/>
                <w:szCs w:val="12"/>
              </w:rPr>
            </w:pPr>
            <w:r>
              <w:rPr>
                <w:sz w:val="12"/>
                <w:szCs w:val="12"/>
              </w:rPr>
              <w:t>01 4 01 64860</w:t>
            </w:r>
          </w:p>
        </w:tc>
        <w:tc>
          <w:tcPr>
            <w:tcW w:w="640" w:type="dxa"/>
            <w:tcBorders>
              <w:top w:val="nil"/>
              <w:left w:val="nil"/>
              <w:bottom w:val="single" w:sz="4" w:space="0" w:color="000000"/>
              <w:right w:val="single" w:sz="4" w:space="0" w:color="000000"/>
            </w:tcBorders>
            <w:shd w:val="clear" w:color="auto" w:fill="auto"/>
            <w:noWrap/>
            <w:vAlign w:val="bottom"/>
            <w:hideMark/>
          </w:tcPr>
          <w:p w14:paraId="5D72C882"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17831558"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vAlign w:val="bottom"/>
            <w:hideMark/>
          </w:tcPr>
          <w:p w14:paraId="1AD69CF3" w14:textId="77777777" w:rsidR="0039398F" w:rsidRDefault="0039398F">
            <w:pPr>
              <w:jc w:val="center"/>
              <w:rPr>
                <w:sz w:val="12"/>
                <w:szCs w:val="12"/>
              </w:rPr>
            </w:pPr>
            <w:r>
              <w:rPr>
                <w:sz w:val="12"/>
                <w:szCs w:val="12"/>
              </w:rPr>
              <w:t>1,000</w:t>
            </w:r>
          </w:p>
        </w:tc>
      </w:tr>
      <w:tr w:rsidR="0039398F" w14:paraId="20E4EE7F"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2F09F6A1" w14:textId="77777777" w:rsidR="0039398F" w:rsidRDefault="0039398F">
            <w:pPr>
              <w:rPr>
                <w:sz w:val="12"/>
                <w:szCs w:val="12"/>
              </w:rPr>
            </w:pPr>
            <w:r>
              <w:rPr>
                <w:sz w:val="12"/>
                <w:szCs w:val="12"/>
              </w:rPr>
              <w:t xml:space="preserve">Мероприятия в области физической культуры и спорта в рамках основного мероприятия "Развитие физической культуры и спорта"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w:t>
            </w:r>
            <w:r>
              <w:rPr>
                <w:sz w:val="12"/>
                <w:szCs w:val="12"/>
              </w:rPr>
              <w:t xml:space="preserve">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14:paraId="2C475422" w14:textId="77777777" w:rsidR="0039398F" w:rsidRDefault="0039398F">
            <w:pPr>
              <w:jc w:val="center"/>
              <w:rPr>
                <w:sz w:val="12"/>
                <w:szCs w:val="12"/>
              </w:rPr>
            </w:pPr>
            <w:r>
              <w:rPr>
                <w:sz w:val="12"/>
                <w:szCs w:val="12"/>
              </w:rPr>
              <w:t>970</w:t>
            </w:r>
          </w:p>
        </w:tc>
        <w:tc>
          <w:tcPr>
            <w:tcW w:w="420" w:type="dxa"/>
            <w:tcBorders>
              <w:top w:val="nil"/>
              <w:left w:val="nil"/>
              <w:bottom w:val="single" w:sz="4" w:space="0" w:color="000000"/>
              <w:right w:val="single" w:sz="4" w:space="0" w:color="000000"/>
            </w:tcBorders>
            <w:shd w:val="clear" w:color="auto" w:fill="auto"/>
            <w:noWrap/>
            <w:vAlign w:val="bottom"/>
            <w:hideMark/>
          </w:tcPr>
          <w:p w14:paraId="4773676E" w14:textId="77777777" w:rsidR="0039398F" w:rsidRDefault="0039398F">
            <w:pPr>
              <w:jc w:val="center"/>
              <w:rPr>
                <w:sz w:val="12"/>
                <w:szCs w:val="12"/>
              </w:rPr>
            </w:pPr>
            <w:r>
              <w:rPr>
                <w:sz w:val="12"/>
                <w:szCs w:val="12"/>
              </w:rPr>
              <w:t>11</w:t>
            </w:r>
          </w:p>
        </w:tc>
        <w:tc>
          <w:tcPr>
            <w:tcW w:w="440" w:type="dxa"/>
            <w:tcBorders>
              <w:top w:val="nil"/>
              <w:left w:val="nil"/>
              <w:bottom w:val="single" w:sz="4" w:space="0" w:color="000000"/>
              <w:right w:val="single" w:sz="4" w:space="0" w:color="000000"/>
            </w:tcBorders>
            <w:shd w:val="clear" w:color="auto" w:fill="auto"/>
            <w:noWrap/>
            <w:vAlign w:val="bottom"/>
            <w:hideMark/>
          </w:tcPr>
          <w:p w14:paraId="3153C0F3" w14:textId="77777777" w:rsidR="0039398F" w:rsidRDefault="0039398F">
            <w:pPr>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14:paraId="751E09E2" w14:textId="77777777" w:rsidR="0039398F" w:rsidRDefault="0039398F">
            <w:pPr>
              <w:jc w:val="center"/>
              <w:rPr>
                <w:sz w:val="12"/>
                <w:szCs w:val="12"/>
              </w:rPr>
            </w:pPr>
            <w:r>
              <w:rPr>
                <w:sz w:val="12"/>
                <w:szCs w:val="12"/>
              </w:rPr>
              <w:t xml:space="preserve">01 </w:t>
            </w:r>
            <w:proofErr w:type="gramStart"/>
            <w:r>
              <w:rPr>
                <w:sz w:val="12"/>
                <w:szCs w:val="12"/>
              </w:rPr>
              <w:t>4  07</w:t>
            </w:r>
            <w:proofErr w:type="gramEnd"/>
            <w:r>
              <w:rPr>
                <w:sz w:val="12"/>
                <w:szCs w:val="12"/>
              </w:rPr>
              <w:t xml:space="preserve"> 70410</w:t>
            </w:r>
          </w:p>
        </w:tc>
        <w:tc>
          <w:tcPr>
            <w:tcW w:w="640" w:type="dxa"/>
            <w:tcBorders>
              <w:top w:val="nil"/>
              <w:left w:val="nil"/>
              <w:bottom w:val="single" w:sz="4" w:space="0" w:color="000000"/>
              <w:right w:val="single" w:sz="4" w:space="0" w:color="000000"/>
            </w:tcBorders>
            <w:shd w:val="clear" w:color="auto" w:fill="auto"/>
            <w:noWrap/>
            <w:vAlign w:val="bottom"/>
            <w:hideMark/>
          </w:tcPr>
          <w:p w14:paraId="1C6E1A9D"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46FFC816"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vAlign w:val="bottom"/>
            <w:hideMark/>
          </w:tcPr>
          <w:p w14:paraId="5DABBFAB" w14:textId="77777777" w:rsidR="0039398F" w:rsidRDefault="0039398F">
            <w:pPr>
              <w:jc w:val="center"/>
              <w:rPr>
                <w:sz w:val="12"/>
                <w:szCs w:val="12"/>
              </w:rPr>
            </w:pPr>
            <w:r>
              <w:rPr>
                <w:sz w:val="12"/>
                <w:szCs w:val="12"/>
              </w:rPr>
              <w:t>1,000</w:t>
            </w:r>
          </w:p>
        </w:tc>
      </w:tr>
      <w:tr w:rsidR="0039398F" w14:paraId="6BAC0768"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099E3CC8" w14:textId="77777777" w:rsidR="0039398F" w:rsidRDefault="0039398F">
            <w:pPr>
              <w:rPr>
                <w:sz w:val="12"/>
                <w:szCs w:val="12"/>
              </w:rPr>
            </w:pPr>
            <w:r>
              <w:rPr>
                <w:sz w:val="12"/>
                <w:szCs w:val="12"/>
              </w:rPr>
              <w:t xml:space="preserve">Мероприятия по развитию туризма и рекреации в рамках основного мероприятия "Развитие внутреннего въездного туризма"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14:paraId="168E7271" w14:textId="77777777" w:rsidR="0039398F" w:rsidRDefault="0039398F">
            <w:pPr>
              <w:jc w:val="center"/>
              <w:rPr>
                <w:sz w:val="12"/>
                <w:szCs w:val="12"/>
              </w:rPr>
            </w:pPr>
            <w:r>
              <w:rPr>
                <w:sz w:val="12"/>
                <w:szCs w:val="12"/>
              </w:rPr>
              <w:t>970</w:t>
            </w:r>
          </w:p>
        </w:tc>
        <w:tc>
          <w:tcPr>
            <w:tcW w:w="420" w:type="dxa"/>
            <w:tcBorders>
              <w:top w:val="nil"/>
              <w:left w:val="nil"/>
              <w:bottom w:val="single" w:sz="4" w:space="0" w:color="000000"/>
              <w:right w:val="single" w:sz="4" w:space="0" w:color="000000"/>
            </w:tcBorders>
            <w:shd w:val="clear" w:color="auto" w:fill="auto"/>
            <w:noWrap/>
            <w:vAlign w:val="bottom"/>
            <w:hideMark/>
          </w:tcPr>
          <w:p w14:paraId="71C90BD9" w14:textId="77777777" w:rsidR="0039398F" w:rsidRDefault="0039398F">
            <w:pPr>
              <w:jc w:val="center"/>
              <w:rPr>
                <w:sz w:val="12"/>
                <w:szCs w:val="12"/>
              </w:rPr>
            </w:pPr>
            <w:r>
              <w:rPr>
                <w:sz w:val="12"/>
                <w:szCs w:val="12"/>
              </w:rPr>
              <w:t>08</w:t>
            </w:r>
          </w:p>
        </w:tc>
        <w:tc>
          <w:tcPr>
            <w:tcW w:w="440" w:type="dxa"/>
            <w:tcBorders>
              <w:top w:val="nil"/>
              <w:left w:val="nil"/>
              <w:bottom w:val="single" w:sz="4" w:space="0" w:color="000000"/>
              <w:right w:val="single" w:sz="4" w:space="0" w:color="000000"/>
            </w:tcBorders>
            <w:shd w:val="clear" w:color="auto" w:fill="auto"/>
            <w:noWrap/>
            <w:vAlign w:val="bottom"/>
            <w:hideMark/>
          </w:tcPr>
          <w:p w14:paraId="48D889E1" w14:textId="77777777" w:rsidR="0039398F" w:rsidRDefault="0039398F">
            <w:pPr>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14:paraId="362E54EE" w14:textId="77777777" w:rsidR="0039398F" w:rsidRDefault="0039398F">
            <w:pPr>
              <w:jc w:val="center"/>
              <w:rPr>
                <w:sz w:val="12"/>
                <w:szCs w:val="12"/>
              </w:rPr>
            </w:pPr>
            <w:r>
              <w:rPr>
                <w:sz w:val="12"/>
                <w:szCs w:val="12"/>
              </w:rPr>
              <w:t>01 4 06 70840</w:t>
            </w:r>
          </w:p>
        </w:tc>
        <w:tc>
          <w:tcPr>
            <w:tcW w:w="640" w:type="dxa"/>
            <w:tcBorders>
              <w:top w:val="nil"/>
              <w:left w:val="nil"/>
              <w:bottom w:val="single" w:sz="4" w:space="0" w:color="000000"/>
              <w:right w:val="single" w:sz="4" w:space="0" w:color="000000"/>
            </w:tcBorders>
            <w:shd w:val="clear" w:color="auto" w:fill="auto"/>
            <w:noWrap/>
            <w:vAlign w:val="bottom"/>
            <w:hideMark/>
          </w:tcPr>
          <w:p w14:paraId="2A7D0049"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1880B17C"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vAlign w:val="bottom"/>
            <w:hideMark/>
          </w:tcPr>
          <w:p w14:paraId="1C25A808" w14:textId="77777777" w:rsidR="0039398F" w:rsidRDefault="0039398F">
            <w:pPr>
              <w:jc w:val="center"/>
              <w:rPr>
                <w:sz w:val="12"/>
                <w:szCs w:val="12"/>
              </w:rPr>
            </w:pPr>
            <w:r>
              <w:rPr>
                <w:sz w:val="12"/>
                <w:szCs w:val="12"/>
              </w:rPr>
              <w:t>1,000</w:t>
            </w:r>
          </w:p>
        </w:tc>
      </w:tr>
      <w:tr w:rsidR="0039398F" w14:paraId="09E33722"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41A50C14"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мероприятия"Капитальный</w:t>
            </w:r>
            <w:proofErr w:type="spellEnd"/>
            <w:r>
              <w:rPr>
                <w:sz w:val="12"/>
                <w:szCs w:val="12"/>
              </w:rPr>
              <w:t xml:space="preserve"> и текущий ремонт и реконструкция объектов учреждений культуры" подпрограммы "Развитие 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14:paraId="73CD394C" w14:textId="77777777" w:rsidR="0039398F" w:rsidRDefault="0039398F">
            <w:pPr>
              <w:jc w:val="center"/>
              <w:rPr>
                <w:sz w:val="12"/>
                <w:szCs w:val="12"/>
              </w:rPr>
            </w:pPr>
            <w:r>
              <w:rPr>
                <w:sz w:val="12"/>
                <w:szCs w:val="12"/>
              </w:rPr>
              <w:t>970</w:t>
            </w:r>
          </w:p>
        </w:tc>
        <w:tc>
          <w:tcPr>
            <w:tcW w:w="420" w:type="dxa"/>
            <w:tcBorders>
              <w:top w:val="nil"/>
              <w:left w:val="nil"/>
              <w:bottom w:val="single" w:sz="4" w:space="0" w:color="000000"/>
              <w:right w:val="single" w:sz="4" w:space="0" w:color="000000"/>
            </w:tcBorders>
            <w:shd w:val="clear" w:color="auto" w:fill="auto"/>
            <w:noWrap/>
            <w:vAlign w:val="bottom"/>
            <w:hideMark/>
          </w:tcPr>
          <w:p w14:paraId="231C173E" w14:textId="77777777" w:rsidR="0039398F" w:rsidRDefault="0039398F">
            <w:pPr>
              <w:jc w:val="center"/>
              <w:rPr>
                <w:sz w:val="12"/>
                <w:szCs w:val="12"/>
              </w:rPr>
            </w:pPr>
            <w:r>
              <w:rPr>
                <w:sz w:val="12"/>
                <w:szCs w:val="12"/>
              </w:rPr>
              <w:t>08</w:t>
            </w:r>
          </w:p>
        </w:tc>
        <w:tc>
          <w:tcPr>
            <w:tcW w:w="440" w:type="dxa"/>
            <w:tcBorders>
              <w:top w:val="nil"/>
              <w:left w:val="nil"/>
              <w:bottom w:val="single" w:sz="4" w:space="0" w:color="000000"/>
              <w:right w:val="single" w:sz="4" w:space="0" w:color="000000"/>
            </w:tcBorders>
            <w:shd w:val="clear" w:color="auto" w:fill="auto"/>
            <w:noWrap/>
            <w:vAlign w:val="bottom"/>
            <w:hideMark/>
          </w:tcPr>
          <w:p w14:paraId="07B4581B" w14:textId="77777777" w:rsidR="0039398F" w:rsidRDefault="0039398F">
            <w:pPr>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14:paraId="2CA4A83A" w14:textId="77777777" w:rsidR="0039398F" w:rsidRDefault="0039398F">
            <w:pPr>
              <w:jc w:val="center"/>
              <w:rPr>
                <w:sz w:val="12"/>
                <w:szCs w:val="12"/>
              </w:rPr>
            </w:pPr>
            <w:r>
              <w:rPr>
                <w:sz w:val="12"/>
                <w:szCs w:val="12"/>
              </w:rPr>
              <w:t>01 4 04 00590</w:t>
            </w:r>
          </w:p>
        </w:tc>
        <w:tc>
          <w:tcPr>
            <w:tcW w:w="640" w:type="dxa"/>
            <w:tcBorders>
              <w:top w:val="nil"/>
              <w:left w:val="nil"/>
              <w:bottom w:val="single" w:sz="4" w:space="0" w:color="000000"/>
              <w:right w:val="single" w:sz="4" w:space="0" w:color="000000"/>
            </w:tcBorders>
            <w:shd w:val="clear" w:color="auto" w:fill="auto"/>
            <w:noWrap/>
            <w:vAlign w:val="bottom"/>
            <w:hideMark/>
          </w:tcPr>
          <w:p w14:paraId="43D67730"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15A7362B" w14:textId="77777777" w:rsidR="0039398F" w:rsidRDefault="0039398F">
            <w:pPr>
              <w:jc w:val="center"/>
              <w:rPr>
                <w:sz w:val="12"/>
                <w:szCs w:val="12"/>
              </w:rPr>
            </w:pPr>
            <w:r>
              <w:rPr>
                <w:sz w:val="12"/>
                <w:szCs w:val="12"/>
              </w:rPr>
              <w:t>5,000</w:t>
            </w:r>
          </w:p>
        </w:tc>
        <w:tc>
          <w:tcPr>
            <w:tcW w:w="1120" w:type="dxa"/>
            <w:tcBorders>
              <w:top w:val="nil"/>
              <w:left w:val="nil"/>
              <w:bottom w:val="single" w:sz="4" w:space="0" w:color="000000"/>
              <w:right w:val="single" w:sz="4" w:space="0" w:color="000000"/>
            </w:tcBorders>
            <w:shd w:val="clear" w:color="auto" w:fill="auto"/>
            <w:vAlign w:val="bottom"/>
            <w:hideMark/>
          </w:tcPr>
          <w:p w14:paraId="4AD5DF45" w14:textId="77777777" w:rsidR="0039398F" w:rsidRDefault="0039398F">
            <w:pPr>
              <w:jc w:val="center"/>
              <w:rPr>
                <w:sz w:val="12"/>
                <w:szCs w:val="12"/>
              </w:rPr>
            </w:pPr>
            <w:r>
              <w:rPr>
                <w:sz w:val="12"/>
                <w:szCs w:val="12"/>
              </w:rPr>
              <w:t>10,000</w:t>
            </w:r>
          </w:p>
        </w:tc>
      </w:tr>
      <w:tr w:rsidR="0039398F" w14:paraId="3FC3C58D"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6CC6B764"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мероприятия"Улучшение</w:t>
            </w:r>
            <w:proofErr w:type="spellEnd"/>
            <w:r>
              <w:rPr>
                <w:sz w:val="12"/>
                <w:szCs w:val="12"/>
              </w:rPr>
              <w:t xml:space="preserve"> материально-технической базы" подпрограммы "Развитие 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w:t>
            </w:r>
            <w:r>
              <w:rPr>
                <w:sz w:val="12"/>
                <w:szCs w:val="12"/>
              </w:rPr>
              <w:lastRenderedPageBreak/>
              <w:t>период 2014-2022 годов"   (Закупка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14:paraId="1E765F55" w14:textId="77777777" w:rsidR="0039398F" w:rsidRDefault="0039398F">
            <w:pPr>
              <w:jc w:val="center"/>
              <w:rPr>
                <w:sz w:val="12"/>
                <w:szCs w:val="12"/>
              </w:rPr>
            </w:pPr>
            <w:r>
              <w:rPr>
                <w:sz w:val="12"/>
                <w:szCs w:val="12"/>
              </w:rPr>
              <w:lastRenderedPageBreak/>
              <w:t>970</w:t>
            </w:r>
          </w:p>
        </w:tc>
        <w:tc>
          <w:tcPr>
            <w:tcW w:w="420" w:type="dxa"/>
            <w:tcBorders>
              <w:top w:val="nil"/>
              <w:left w:val="nil"/>
              <w:bottom w:val="single" w:sz="4" w:space="0" w:color="000000"/>
              <w:right w:val="single" w:sz="4" w:space="0" w:color="000000"/>
            </w:tcBorders>
            <w:shd w:val="clear" w:color="auto" w:fill="auto"/>
            <w:noWrap/>
            <w:vAlign w:val="bottom"/>
            <w:hideMark/>
          </w:tcPr>
          <w:p w14:paraId="3E33F7DA" w14:textId="77777777" w:rsidR="0039398F" w:rsidRDefault="0039398F">
            <w:pPr>
              <w:jc w:val="center"/>
              <w:rPr>
                <w:sz w:val="12"/>
                <w:szCs w:val="12"/>
              </w:rPr>
            </w:pPr>
            <w:r>
              <w:rPr>
                <w:sz w:val="12"/>
                <w:szCs w:val="12"/>
              </w:rPr>
              <w:t>08</w:t>
            </w:r>
          </w:p>
        </w:tc>
        <w:tc>
          <w:tcPr>
            <w:tcW w:w="440" w:type="dxa"/>
            <w:tcBorders>
              <w:top w:val="nil"/>
              <w:left w:val="nil"/>
              <w:bottom w:val="single" w:sz="4" w:space="0" w:color="000000"/>
              <w:right w:val="single" w:sz="4" w:space="0" w:color="000000"/>
            </w:tcBorders>
            <w:shd w:val="clear" w:color="auto" w:fill="auto"/>
            <w:noWrap/>
            <w:vAlign w:val="bottom"/>
            <w:hideMark/>
          </w:tcPr>
          <w:p w14:paraId="6AB833F8" w14:textId="77777777" w:rsidR="0039398F" w:rsidRDefault="0039398F">
            <w:pPr>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14:paraId="37AE9FC3" w14:textId="77777777" w:rsidR="0039398F" w:rsidRDefault="0039398F">
            <w:pPr>
              <w:jc w:val="center"/>
              <w:rPr>
                <w:sz w:val="12"/>
                <w:szCs w:val="12"/>
              </w:rPr>
            </w:pPr>
            <w:r>
              <w:rPr>
                <w:sz w:val="12"/>
                <w:szCs w:val="12"/>
              </w:rPr>
              <w:t>01 4 05 00590</w:t>
            </w:r>
          </w:p>
        </w:tc>
        <w:tc>
          <w:tcPr>
            <w:tcW w:w="640" w:type="dxa"/>
            <w:tcBorders>
              <w:top w:val="nil"/>
              <w:left w:val="nil"/>
              <w:bottom w:val="single" w:sz="4" w:space="0" w:color="000000"/>
              <w:right w:val="single" w:sz="4" w:space="0" w:color="000000"/>
            </w:tcBorders>
            <w:shd w:val="clear" w:color="auto" w:fill="auto"/>
            <w:noWrap/>
            <w:vAlign w:val="bottom"/>
            <w:hideMark/>
          </w:tcPr>
          <w:p w14:paraId="4133E08B"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7E3A1321"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vAlign w:val="bottom"/>
            <w:hideMark/>
          </w:tcPr>
          <w:p w14:paraId="14FCC2A4" w14:textId="77777777" w:rsidR="0039398F" w:rsidRDefault="0039398F">
            <w:pPr>
              <w:jc w:val="center"/>
              <w:rPr>
                <w:sz w:val="12"/>
                <w:szCs w:val="12"/>
              </w:rPr>
            </w:pPr>
            <w:r>
              <w:rPr>
                <w:sz w:val="12"/>
                <w:szCs w:val="12"/>
              </w:rPr>
              <w:t>1,000</w:t>
            </w:r>
          </w:p>
        </w:tc>
      </w:tr>
      <w:tr w:rsidR="0039398F" w14:paraId="2D8A7571"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547E7FFF"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теплоснабжении"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vAlign w:val="bottom"/>
            <w:hideMark/>
          </w:tcPr>
          <w:p w14:paraId="1401484F" w14:textId="77777777" w:rsidR="0039398F" w:rsidRDefault="0039398F">
            <w:pPr>
              <w:jc w:val="center"/>
              <w:rPr>
                <w:sz w:val="12"/>
                <w:szCs w:val="12"/>
              </w:rPr>
            </w:pPr>
            <w:r>
              <w:rPr>
                <w:sz w:val="12"/>
                <w:szCs w:val="12"/>
              </w:rPr>
              <w:t>970</w:t>
            </w:r>
          </w:p>
        </w:tc>
        <w:tc>
          <w:tcPr>
            <w:tcW w:w="420" w:type="dxa"/>
            <w:tcBorders>
              <w:top w:val="nil"/>
              <w:left w:val="nil"/>
              <w:bottom w:val="single" w:sz="4" w:space="0" w:color="000000"/>
              <w:right w:val="single" w:sz="4" w:space="0" w:color="000000"/>
            </w:tcBorders>
            <w:shd w:val="clear" w:color="auto" w:fill="auto"/>
            <w:noWrap/>
            <w:vAlign w:val="bottom"/>
            <w:hideMark/>
          </w:tcPr>
          <w:p w14:paraId="103FBD0B" w14:textId="77777777" w:rsidR="0039398F" w:rsidRDefault="0039398F">
            <w:pPr>
              <w:jc w:val="center"/>
              <w:rPr>
                <w:sz w:val="12"/>
                <w:szCs w:val="12"/>
              </w:rPr>
            </w:pPr>
            <w:r>
              <w:rPr>
                <w:sz w:val="12"/>
                <w:szCs w:val="12"/>
              </w:rPr>
              <w:t>08</w:t>
            </w:r>
          </w:p>
        </w:tc>
        <w:tc>
          <w:tcPr>
            <w:tcW w:w="440" w:type="dxa"/>
            <w:tcBorders>
              <w:top w:val="nil"/>
              <w:left w:val="nil"/>
              <w:bottom w:val="single" w:sz="4" w:space="0" w:color="000000"/>
              <w:right w:val="single" w:sz="4" w:space="0" w:color="000000"/>
            </w:tcBorders>
            <w:shd w:val="clear" w:color="auto" w:fill="auto"/>
            <w:noWrap/>
            <w:vAlign w:val="bottom"/>
            <w:hideMark/>
          </w:tcPr>
          <w:p w14:paraId="78440744" w14:textId="77777777" w:rsidR="0039398F" w:rsidRDefault="0039398F">
            <w:pPr>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14:paraId="64D7A55A" w14:textId="77777777" w:rsidR="0039398F" w:rsidRDefault="0039398F">
            <w:pPr>
              <w:jc w:val="center"/>
              <w:rPr>
                <w:sz w:val="12"/>
                <w:szCs w:val="12"/>
              </w:rPr>
            </w:pPr>
            <w:r>
              <w:rPr>
                <w:sz w:val="12"/>
                <w:szCs w:val="12"/>
              </w:rPr>
              <w:t xml:space="preserve">01 6 </w:t>
            </w:r>
            <w:proofErr w:type="gramStart"/>
            <w:r>
              <w:rPr>
                <w:sz w:val="12"/>
                <w:szCs w:val="12"/>
              </w:rPr>
              <w:t>03  71220</w:t>
            </w:r>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3FEF4C08"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5A449CAE"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vAlign w:val="bottom"/>
            <w:hideMark/>
          </w:tcPr>
          <w:p w14:paraId="153BADE2" w14:textId="77777777" w:rsidR="0039398F" w:rsidRDefault="0039398F">
            <w:pPr>
              <w:jc w:val="center"/>
              <w:rPr>
                <w:sz w:val="12"/>
                <w:szCs w:val="12"/>
              </w:rPr>
            </w:pPr>
            <w:r>
              <w:rPr>
                <w:sz w:val="12"/>
                <w:szCs w:val="12"/>
              </w:rPr>
              <w:t>1,000</w:t>
            </w:r>
          </w:p>
        </w:tc>
      </w:tr>
      <w:tr w:rsidR="0039398F" w14:paraId="60D70FE0"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bottom"/>
            <w:hideMark/>
          </w:tcPr>
          <w:p w14:paraId="33C84EB0"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водоснабжении"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vAlign w:val="bottom"/>
            <w:hideMark/>
          </w:tcPr>
          <w:p w14:paraId="267F793A" w14:textId="77777777" w:rsidR="0039398F" w:rsidRDefault="0039398F">
            <w:pPr>
              <w:jc w:val="center"/>
              <w:rPr>
                <w:sz w:val="12"/>
                <w:szCs w:val="12"/>
              </w:rPr>
            </w:pPr>
            <w:r>
              <w:rPr>
                <w:sz w:val="12"/>
                <w:szCs w:val="12"/>
              </w:rPr>
              <w:t>970</w:t>
            </w:r>
          </w:p>
        </w:tc>
        <w:tc>
          <w:tcPr>
            <w:tcW w:w="420" w:type="dxa"/>
            <w:tcBorders>
              <w:top w:val="nil"/>
              <w:left w:val="nil"/>
              <w:bottom w:val="single" w:sz="4" w:space="0" w:color="000000"/>
              <w:right w:val="single" w:sz="4" w:space="0" w:color="000000"/>
            </w:tcBorders>
            <w:shd w:val="clear" w:color="auto" w:fill="auto"/>
            <w:noWrap/>
            <w:vAlign w:val="bottom"/>
            <w:hideMark/>
          </w:tcPr>
          <w:p w14:paraId="035A5DE5" w14:textId="77777777" w:rsidR="0039398F" w:rsidRDefault="0039398F">
            <w:pPr>
              <w:jc w:val="center"/>
              <w:rPr>
                <w:sz w:val="12"/>
                <w:szCs w:val="12"/>
              </w:rPr>
            </w:pPr>
            <w:r>
              <w:rPr>
                <w:sz w:val="12"/>
                <w:szCs w:val="12"/>
              </w:rPr>
              <w:t>08</w:t>
            </w:r>
          </w:p>
        </w:tc>
        <w:tc>
          <w:tcPr>
            <w:tcW w:w="440" w:type="dxa"/>
            <w:tcBorders>
              <w:top w:val="nil"/>
              <w:left w:val="nil"/>
              <w:bottom w:val="single" w:sz="4" w:space="0" w:color="000000"/>
              <w:right w:val="single" w:sz="4" w:space="0" w:color="000000"/>
            </w:tcBorders>
            <w:shd w:val="clear" w:color="auto" w:fill="auto"/>
            <w:noWrap/>
            <w:vAlign w:val="bottom"/>
            <w:hideMark/>
          </w:tcPr>
          <w:p w14:paraId="3CD0DA08" w14:textId="77777777" w:rsidR="0039398F" w:rsidRDefault="0039398F">
            <w:pPr>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14:paraId="33493575" w14:textId="77777777" w:rsidR="0039398F" w:rsidRDefault="0039398F">
            <w:pPr>
              <w:jc w:val="center"/>
              <w:rPr>
                <w:sz w:val="12"/>
                <w:szCs w:val="12"/>
              </w:rPr>
            </w:pPr>
            <w:r>
              <w:rPr>
                <w:sz w:val="12"/>
                <w:szCs w:val="12"/>
              </w:rPr>
              <w:t xml:space="preserve">01 6 </w:t>
            </w:r>
            <w:proofErr w:type="gramStart"/>
            <w:r>
              <w:rPr>
                <w:sz w:val="12"/>
                <w:szCs w:val="12"/>
              </w:rPr>
              <w:t>04  71220</w:t>
            </w:r>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1A948719" w14:textId="77777777" w:rsidR="0039398F" w:rsidRDefault="0039398F">
            <w:pPr>
              <w:jc w:val="center"/>
              <w:rPr>
                <w:sz w:val="12"/>
                <w:szCs w:val="12"/>
              </w:rPr>
            </w:pPr>
            <w:r>
              <w:rPr>
                <w:sz w:val="12"/>
                <w:szCs w:val="12"/>
              </w:rPr>
              <w:t>200</w:t>
            </w:r>
          </w:p>
        </w:tc>
        <w:tc>
          <w:tcPr>
            <w:tcW w:w="1120" w:type="dxa"/>
            <w:tcBorders>
              <w:top w:val="nil"/>
              <w:left w:val="nil"/>
              <w:bottom w:val="single" w:sz="4" w:space="0" w:color="000000"/>
              <w:right w:val="single" w:sz="4" w:space="0" w:color="000000"/>
            </w:tcBorders>
            <w:shd w:val="clear" w:color="auto" w:fill="auto"/>
            <w:vAlign w:val="bottom"/>
            <w:hideMark/>
          </w:tcPr>
          <w:p w14:paraId="4F0F8965" w14:textId="77777777" w:rsidR="0039398F" w:rsidRDefault="0039398F">
            <w:pPr>
              <w:jc w:val="center"/>
              <w:rPr>
                <w:sz w:val="12"/>
                <w:szCs w:val="12"/>
              </w:rPr>
            </w:pPr>
            <w:r>
              <w:rPr>
                <w:sz w:val="12"/>
                <w:szCs w:val="12"/>
              </w:rPr>
              <w:t>1,000</w:t>
            </w:r>
          </w:p>
        </w:tc>
        <w:tc>
          <w:tcPr>
            <w:tcW w:w="1120" w:type="dxa"/>
            <w:tcBorders>
              <w:top w:val="nil"/>
              <w:left w:val="nil"/>
              <w:bottom w:val="single" w:sz="4" w:space="0" w:color="000000"/>
              <w:right w:val="single" w:sz="4" w:space="0" w:color="000000"/>
            </w:tcBorders>
            <w:shd w:val="clear" w:color="auto" w:fill="auto"/>
            <w:vAlign w:val="bottom"/>
            <w:hideMark/>
          </w:tcPr>
          <w:p w14:paraId="2216D431" w14:textId="77777777" w:rsidR="0039398F" w:rsidRDefault="0039398F">
            <w:pPr>
              <w:jc w:val="center"/>
              <w:rPr>
                <w:sz w:val="12"/>
                <w:szCs w:val="12"/>
              </w:rPr>
            </w:pPr>
            <w:r>
              <w:rPr>
                <w:sz w:val="12"/>
                <w:szCs w:val="12"/>
              </w:rPr>
              <w:t>1,000</w:t>
            </w:r>
          </w:p>
        </w:tc>
      </w:tr>
      <w:tr w:rsidR="0039398F" w14:paraId="335E5626" w14:textId="77777777" w:rsidTr="0039398F">
        <w:tc>
          <w:tcPr>
            <w:tcW w:w="4140" w:type="dxa"/>
            <w:tcBorders>
              <w:top w:val="nil"/>
              <w:left w:val="single" w:sz="4" w:space="0" w:color="000000"/>
              <w:bottom w:val="single" w:sz="4" w:space="0" w:color="000000"/>
              <w:right w:val="single" w:sz="4" w:space="0" w:color="000000"/>
            </w:tcBorders>
            <w:shd w:val="clear" w:color="auto" w:fill="auto"/>
            <w:vAlign w:val="center"/>
            <w:hideMark/>
          </w:tcPr>
          <w:p w14:paraId="3588E76E" w14:textId="77777777" w:rsidR="0039398F" w:rsidRDefault="0039398F">
            <w:pPr>
              <w:rPr>
                <w:b/>
                <w:bCs/>
                <w:sz w:val="12"/>
                <w:szCs w:val="12"/>
              </w:rPr>
            </w:pPr>
            <w:r>
              <w:rPr>
                <w:b/>
                <w:bCs/>
                <w:sz w:val="12"/>
                <w:szCs w:val="12"/>
              </w:rPr>
              <w:t>Всего</w:t>
            </w:r>
          </w:p>
        </w:tc>
        <w:tc>
          <w:tcPr>
            <w:tcW w:w="540" w:type="dxa"/>
            <w:tcBorders>
              <w:top w:val="nil"/>
              <w:left w:val="nil"/>
              <w:bottom w:val="single" w:sz="4" w:space="0" w:color="000000"/>
              <w:right w:val="single" w:sz="4" w:space="0" w:color="000000"/>
            </w:tcBorders>
            <w:shd w:val="clear" w:color="auto" w:fill="auto"/>
            <w:vAlign w:val="bottom"/>
            <w:hideMark/>
          </w:tcPr>
          <w:p w14:paraId="602345BE" w14:textId="77777777" w:rsidR="0039398F" w:rsidRDefault="0039398F">
            <w:pPr>
              <w:jc w:val="center"/>
              <w:rPr>
                <w:sz w:val="12"/>
                <w:szCs w:val="12"/>
              </w:rPr>
            </w:pPr>
            <w:r>
              <w:rPr>
                <w:sz w:val="12"/>
                <w:szCs w:val="12"/>
              </w:rPr>
              <w:t> </w:t>
            </w:r>
          </w:p>
        </w:tc>
        <w:tc>
          <w:tcPr>
            <w:tcW w:w="420" w:type="dxa"/>
            <w:tcBorders>
              <w:top w:val="nil"/>
              <w:left w:val="nil"/>
              <w:bottom w:val="single" w:sz="4" w:space="0" w:color="000000"/>
              <w:right w:val="single" w:sz="4" w:space="0" w:color="000000"/>
            </w:tcBorders>
            <w:shd w:val="clear" w:color="auto" w:fill="auto"/>
            <w:noWrap/>
            <w:vAlign w:val="bottom"/>
            <w:hideMark/>
          </w:tcPr>
          <w:p w14:paraId="4437819C" w14:textId="77777777" w:rsidR="0039398F" w:rsidRDefault="0039398F">
            <w:pPr>
              <w:jc w:val="center"/>
              <w:rPr>
                <w:sz w:val="12"/>
                <w:szCs w:val="12"/>
              </w:rPr>
            </w:pPr>
            <w:r>
              <w:rPr>
                <w:sz w:val="12"/>
                <w:szCs w:val="12"/>
              </w:rPr>
              <w:t> </w:t>
            </w:r>
          </w:p>
        </w:tc>
        <w:tc>
          <w:tcPr>
            <w:tcW w:w="440" w:type="dxa"/>
            <w:tcBorders>
              <w:top w:val="nil"/>
              <w:left w:val="nil"/>
              <w:bottom w:val="single" w:sz="4" w:space="0" w:color="000000"/>
              <w:right w:val="single" w:sz="4" w:space="0" w:color="000000"/>
            </w:tcBorders>
            <w:shd w:val="clear" w:color="auto" w:fill="auto"/>
            <w:noWrap/>
            <w:vAlign w:val="bottom"/>
            <w:hideMark/>
          </w:tcPr>
          <w:p w14:paraId="2074139E" w14:textId="77777777" w:rsidR="0039398F" w:rsidRDefault="0039398F">
            <w:pPr>
              <w:jc w:val="center"/>
              <w:rPr>
                <w:sz w:val="12"/>
                <w:szCs w:val="12"/>
              </w:rPr>
            </w:pPr>
            <w:r>
              <w:rPr>
                <w:sz w:val="12"/>
                <w:szCs w:val="12"/>
              </w:rPr>
              <w:t> </w:t>
            </w:r>
          </w:p>
        </w:tc>
        <w:tc>
          <w:tcPr>
            <w:tcW w:w="1440" w:type="dxa"/>
            <w:tcBorders>
              <w:top w:val="nil"/>
              <w:left w:val="nil"/>
              <w:bottom w:val="single" w:sz="4" w:space="0" w:color="000000"/>
              <w:right w:val="single" w:sz="4" w:space="0" w:color="000000"/>
            </w:tcBorders>
            <w:shd w:val="clear" w:color="auto" w:fill="auto"/>
            <w:noWrap/>
            <w:vAlign w:val="bottom"/>
            <w:hideMark/>
          </w:tcPr>
          <w:p w14:paraId="202154FD" w14:textId="77777777" w:rsidR="0039398F" w:rsidRDefault="0039398F">
            <w:pPr>
              <w:jc w:val="center"/>
              <w:rPr>
                <w:sz w:val="12"/>
                <w:szCs w:val="12"/>
              </w:rPr>
            </w:pPr>
            <w:r>
              <w:rPr>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14:paraId="39C6376A" w14:textId="77777777" w:rsidR="0039398F" w:rsidRDefault="0039398F">
            <w:pPr>
              <w:jc w:val="center"/>
              <w:rPr>
                <w:sz w:val="12"/>
                <w:szCs w:val="12"/>
              </w:rPr>
            </w:pPr>
            <w:r>
              <w:rPr>
                <w:sz w:val="12"/>
                <w:szCs w:val="12"/>
              </w:rPr>
              <w:t> </w:t>
            </w:r>
          </w:p>
        </w:tc>
        <w:tc>
          <w:tcPr>
            <w:tcW w:w="1120" w:type="dxa"/>
            <w:tcBorders>
              <w:top w:val="nil"/>
              <w:left w:val="nil"/>
              <w:bottom w:val="single" w:sz="4" w:space="0" w:color="000000"/>
              <w:right w:val="single" w:sz="4" w:space="0" w:color="000000"/>
            </w:tcBorders>
            <w:shd w:val="clear" w:color="auto" w:fill="auto"/>
            <w:noWrap/>
            <w:vAlign w:val="bottom"/>
            <w:hideMark/>
          </w:tcPr>
          <w:p w14:paraId="0448BE9E" w14:textId="77777777" w:rsidR="0039398F" w:rsidRDefault="0039398F">
            <w:pPr>
              <w:jc w:val="center"/>
              <w:rPr>
                <w:b/>
                <w:bCs/>
                <w:sz w:val="12"/>
                <w:szCs w:val="12"/>
              </w:rPr>
            </w:pPr>
            <w:r>
              <w:rPr>
                <w:b/>
                <w:bCs/>
                <w:sz w:val="12"/>
                <w:szCs w:val="12"/>
              </w:rPr>
              <w:t>3516,900</w:t>
            </w:r>
          </w:p>
        </w:tc>
        <w:tc>
          <w:tcPr>
            <w:tcW w:w="1120" w:type="dxa"/>
            <w:tcBorders>
              <w:top w:val="nil"/>
              <w:left w:val="nil"/>
              <w:bottom w:val="single" w:sz="4" w:space="0" w:color="000000"/>
              <w:right w:val="single" w:sz="4" w:space="0" w:color="000000"/>
            </w:tcBorders>
            <w:shd w:val="clear" w:color="auto" w:fill="auto"/>
            <w:noWrap/>
            <w:vAlign w:val="bottom"/>
            <w:hideMark/>
          </w:tcPr>
          <w:p w14:paraId="75C57675" w14:textId="77777777" w:rsidR="0039398F" w:rsidRDefault="0039398F">
            <w:pPr>
              <w:jc w:val="center"/>
              <w:rPr>
                <w:b/>
                <w:bCs/>
                <w:sz w:val="12"/>
                <w:szCs w:val="12"/>
              </w:rPr>
            </w:pPr>
            <w:r>
              <w:rPr>
                <w:b/>
                <w:bCs/>
                <w:sz w:val="12"/>
                <w:szCs w:val="12"/>
              </w:rPr>
              <w:t>3470,900</w:t>
            </w:r>
          </w:p>
        </w:tc>
      </w:tr>
      <w:tr w:rsidR="0039398F" w14:paraId="09243606" w14:textId="77777777" w:rsidTr="0039398F">
        <w:tc>
          <w:tcPr>
            <w:tcW w:w="4140" w:type="dxa"/>
            <w:tcBorders>
              <w:top w:val="nil"/>
              <w:left w:val="nil"/>
              <w:bottom w:val="nil"/>
              <w:right w:val="nil"/>
            </w:tcBorders>
            <w:shd w:val="clear" w:color="auto" w:fill="auto"/>
            <w:vAlign w:val="center"/>
            <w:hideMark/>
          </w:tcPr>
          <w:p w14:paraId="451BBC28" w14:textId="77777777" w:rsidR="0039398F" w:rsidRDefault="0039398F">
            <w:pPr>
              <w:jc w:val="center"/>
              <w:rPr>
                <w:b/>
                <w:bCs/>
                <w:sz w:val="12"/>
                <w:szCs w:val="12"/>
              </w:rPr>
            </w:pPr>
          </w:p>
        </w:tc>
        <w:tc>
          <w:tcPr>
            <w:tcW w:w="540" w:type="dxa"/>
            <w:tcBorders>
              <w:top w:val="nil"/>
              <w:left w:val="nil"/>
              <w:bottom w:val="nil"/>
              <w:right w:val="nil"/>
            </w:tcBorders>
            <w:shd w:val="clear" w:color="auto" w:fill="auto"/>
            <w:vAlign w:val="bottom"/>
            <w:hideMark/>
          </w:tcPr>
          <w:p w14:paraId="540E27E4" w14:textId="77777777" w:rsidR="0039398F" w:rsidRDefault="0039398F">
            <w:pPr>
              <w:rPr>
                <w:sz w:val="20"/>
                <w:szCs w:val="20"/>
              </w:rPr>
            </w:pPr>
          </w:p>
        </w:tc>
        <w:tc>
          <w:tcPr>
            <w:tcW w:w="420" w:type="dxa"/>
            <w:tcBorders>
              <w:top w:val="nil"/>
              <w:left w:val="nil"/>
              <w:bottom w:val="nil"/>
              <w:right w:val="nil"/>
            </w:tcBorders>
            <w:shd w:val="clear" w:color="auto" w:fill="auto"/>
            <w:noWrap/>
            <w:vAlign w:val="bottom"/>
            <w:hideMark/>
          </w:tcPr>
          <w:p w14:paraId="3E1D3C1B" w14:textId="77777777" w:rsidR="0039398F" w:rsidRDefault="0039398F">
            <w:pPr>
              <w:jc w:val="center"/>
              <w:rPr>
                <w:sz w:val="20"/>
                <w:szCs w:val="20"/>
              </w:rPr>
            </w:pPr>
          </w:p>
        </w:tc>
        <w:tc>
          <w:tcPr>
            <w:tcW w:w="440" w:type="dxa"/>
            <w:tcBorders>
              <w:top w:val="nil"/>
              <w:left w:val="nil"/>
              <w:bottom w:val="nil"/>
              <w:right w:val="nil"/>
            </w:tcBorders>
            <w:shd w:val="clear" w:color="auto" w:fill="auto"/>
            <w:noWrap/>
            <w:vAlign w:val="bottom"/>
            <w:hideMark/>
          </w:tcPr>
          <w:p w14:paraId="0297AF54" w14:textId="77777777" w:rsidR="0039398F" w:rsidRDefault="0039398F">
            <w:pPr>
              <w:jc w:val="center"/>
              <w:rPr>
                <w:sz w:val="20"/>
                <w:szCs w:val="20"/>
              </w:rPr>
            </w:pPr>
          </w:p>
        </w:tc>
        <w:tc>
          <w:tcPr>
            <w:tcW w:w="1440" w:type="dxa"/>
            <w:tcBorders>
              <w:top w:val="nil"/>
              <w:left w:val="nil"/>
              <w:bottom w:val="nil"/>
              <w:right w:val="nil"/>
            </w:tcBorders>
            <w:shd w:val="clear" w:color="auto" w:fill="auto"/>
            <w:noWrap/>
            <w:vAlign w:val="bottom"/>
            <w:hideMark/>
          </w:tcPr>
          <w:p w14:paraId="102DE2FD" w14:textId="77777777" w:rsidR="0039398F" w:rsidRDefault="0039398F">
            <w:pPr>
              <w:jc w:val="center"/>
              <w:rPr>
                <w:sz w:val="20"/>
                <w:szCs w:val="20"/>
              </w:rPr>
            </w:pPr>
          </w:p>
        </w:tc>
        <w:tc>
          <w:tcPr>
            <w:tcW w:w="640" w:type="dxa"/>
            <w:tcBorders>
              <w:top w:val="nil"/>
              <w:left w:val="nil"/>
              <w:bottom w:val="nil"/>
              <w:right w:val="nil"/>
            </w:tcBorders>
            <w:shd w:val="clear" w:color="auto" w:fill="auto"/>
            <w:noWrap/>
            <w:vAlign w:val="bottom"/>
            <w:hideMark/>
          </w:tcPr>
          <w:p w14:paraId="4B69C39A" w14:textId="77777777" w:rsidR="0039398F" w:rsidRDefault="0039398F">
            <w:pPr>
              <w:jc w:val="center"/>
              <w:rPr>
                <w:sz w:val="20"/>
                <w:szCs w:val="20"/>
              </w:rPr>
            </w:pPr>
          </w:p>
        </w:tc>
        <w:tc>
          <w:tcPr>
            <w:tcW w:w="1120" w:type="dxa"/>
            <w:tcBorders>
              <w:top w:val="nil"/>
              <w:left w:val="nil"/>
              <w:bottom w:val="nil"/>
              <w:right w:val="nil"/>
            </w:tcBorders>
            <w:shd w:val="clear" w:color="auto" w:fill="auto"/>
            <w:noWrap/>
            <w:vAlign w:val="bottom"/>
            <w:hideMark/>
          </w:tcPr>
          <w:p w14:paraId="3381C490" w14:textId="77777777" w:rsidR="0039398F" w:rsidRDefault="0039398F">
            <w:pPr>
              <w:jc w:val="center"/>
              <w:rPr>
                <w:sz w:val="20"/>
                <w:szCs w:val="20"/>
              </w:rPr>
            </w:pPr>
          </w:p>
        </w:tc>
        <w:tc>
          <w:tcPr>
            <w:tcW w:w="1120" w:type="dxa"/>
            <w:tcBorders>
              <w:top w:val="nil"/>
              <w:left w:val="nil"/>
              <w:bottom w:val="nil"/>
              <w:right w:val="nil"/>
            </w:tcBorders>
            <w:shd w:val="clear" w:color="auto" w:fill="auto"/>
            <w:noWrap/>
            <w:vAlign w:val="bottom"/>
            <w:hideMark/>
          </w:tcPr>
          <w:p w14:paraId="145E8515" w14:textId="77777777" w:rsidR="0039398F" w:rsidRDefault="0039398F">
            <w:pPr>
              <w:jc w:val="center"/>
              <w:rPr>
                <w:sz w:val="20"/>
                <w:szCs w:val="20"/>
              </w:rPr>
            </w:pPr>
          </w:p>
        </w:tc>
      </w:tr>
      <w:tr w:rsidR="0039398F" w14:paraId="49B3EB73" w14:textId="77777777" w:rsidTr="0039398F">
        <w:tc>
          <w:tcPr>
            <w:tcW w:w="4140" w:type="dxa"/>
            <w:tcBorders>
              <w:top w:val="nil"/>
              <w:left w:val="nil"/>
              <w:bottom w:val="nil"/>
              <w:right w:val="nil"/>
            </w:tcBorders>
            <w:shd w:val="clear" w:color="auto" w:fill="auto"/>
            <w:vAlign w:val="center"/>
            <w:hideMark/>
          </w:tcPr>
          <w:p w14:paraId="4D392AEB" w14:textId="77777777" w:rsidR="0039398F" w:rsidRDefault="0039398F">
            <w:pPr>
              <w:rPr>
                <w:sz w:val="12"/>
                <w:szCs w:val="12"/>
              </w:rPr>
            </w:pPr>
            <w:r>
              <w:rPr>
                <w:sz w:val="12"/>
                <w:szCs w:val="12"/>
              </w:rPr>
              <w:t xml:space="preserve">Глава </w:t>
            </w:r>
            <w:proofErr w:type="spellStart"/>
            <w:r>
              <w:rPr>
                <w:sz w:val="12"/>
                <w:szCs w:val="12"/>
              </w:rPr>
              <w:t>Казинского</w:t>
            </w:r>
            <w:proofErr w:type="spellEnd"/>
          </w:p>
        </w:tc>
        <w:tc>
          <w:tcPr>
            <w:tcW w:w="540" w:type="dxa"/>
            <w:tcBorders>
              <w:top w:val="nil"/>
              <w:left w:val="nil"/>
              <w:bottom w:val="nil"/>
              <w:right w:val="nil"/>
            </w:tcBorders>
            <w:shd w:val="clear" w:color="auto" w:fill="auto"/>
            <w:vAlign w:val="bottom"/>
            <w:hideMark/>
          </w:tcPr>
          <w:p w14:paraId="25304FB1" w14:textId="77777777" w:rsidR="0039398F" w:rsidRDefault="0039398F">
            <w:pPr>
              <w:rPr>
                <w:sz w:val="12"/>
                <w:szCs w:val="12"/>
              </w:rPr>
            </w:pPr>
          </w:p>
        </w:tc>
        <w:tc>
          <w:tcPr>
            <w:tcW w:w="420" w:type="dxa"/>
            <w:tcBorders>
              <w:top w:val="nil"/>
              <w:left w:val="nil"/>
              <w:bottom w:val="nil"/>
              <w:right w:val="nil"/>
            </w:tcBorders>
            <w:shd w:val="clear" w:color="auto" w:fill="auto"/>
            <w:noWrap/>
            <w:vAlign w:val="bottom"/>
            <w:hideMark/>
          </w:tcPr>
          <w:p w14:paraId="496DF65E" w14:textId="77777777" w:rsidR="0039398F" w:rsidRDefault="0039398F">
            <w:pPr>
              <w:jc w:val="center"/>
              <w:rPr>
                <w:sz w:val="20"/>
                <w:szCs w:val="20"/>
              </w:rPr>
            </w:pPr>
          </w:p>
        </w:tc>
        <w:tc>
          <w:tcPr>
            <w:tcW w:w="440" w:type="dxa"/>
            <w:tcBorders>
              <w:top w:val="nil"/>
              <w:left w:val="nil"/>
              <w:bottom w:val="nil"/>
              <w:right w:val="nil"/>
            </w:tcBorders>
            <w:shd w:val="clear" w:color="auto" w:fill="auto"/>
            <w:noWrap/>
            <w:vAlign w:val="bottom"/>
            <w:hideMark/>
          </w:tcPr>
          <w:p w14:paraId="1A914F6A" w14:textId="77777777" w:rsidR="0039398F" w:rsidRDefault="0039398F">
            <w:pPr>
              <w:jc w:val="center"/>
              <w:rPr>
                <w:sz w:val="20"/>
                <w:szCs w:val="20"/>
              </w:rPr>
            </w:pPr>
          </w:p>
        </w:tc>
        <w:tc>
          <w:tcPr>
            <w:tcW w:w="1440" w:type="dxa"/>
            <w:tcBorders>
              <w:top w:val="nil"/>
              <w:left w:val="nil"/>
              <w:bottom w:val="nil"/>
              <w:right w:val="nil"/>
            </w:tcBorders>
            <w:shd w:val="clear" w:color="auto" w:fill="auto"/>
            <w:noWrap/>
            <w:vAlign w:val="bottom"/>
            <w:hideMark/>
          </w:tcPr>
          <w:p w14:paraId="53A05220" w14:textId="77777777" w:rsidR="0039398F" w:rsidRDefault="0039398F">
            <w:pPr>
              <w:jc w:val="center"/>
              <w:rPr>
                <w:sz w:val="20"/>
                <w:szCs w:val="20"/>
              </w:rPr>
            </w:pPr>
          </w:p>
        </w:tc>
        <w:tc>
          <w:tcPr>
            <w:tcW w:w="640" w:type="dxa"/>
            <w:tcBorders>
              <w:top w:val="nil"/>
              <w:left w:val="nil"/>
              <w:bottom w:val="nil"/>
              <w:right w:val="nil"/>
            </w:tcBorders>
            <w:shd w:val="clear" w:color="auto" w:fill="auto"/>
            <w:noWrap/>
            <w:vAlign w:val="bottom"/>
            <w:hideMark/>
          </w:tcPr>
          <w:p w14:paraId="487B6D71" w14:textId="77777777" w:rsidR="0039398F" w:rsidRDefault="0039398F">
            <w:pPr>
              <w:jc w:val="center"/>
              <w:rPr>
                <w:sz w:val="20"/>
                <w:szCs w:val="20"/>
              </w:rPr>
            </w:pPr>
          </w:p>
        </w:tc>
        <w:tc>
          <w:tcPr>
            <w:tcW w:w="1120" w:type="dxa"/>
            <w:tcBorders>
              <w:top w:val="nil"/>
              <w:left w:val="nil"/>
              <w:bottom w:val="nil"/>
              <w:right w:val="nil"/>
            </w:tcBorders>
            <w:shd w:val="clear" w:color="auto" w:fill="auto"/>
            <w:noWrap/>
            <w:vAlign w:val="bottom"/>
            <w:hideMark/>
          </w:tcPr>
          <w:p w14:paraId="42225D65" w14:textId="77777777" w:rsidR="0039398F" w:rsidRDefault="0039398F">
            <w:pPr>
              <w:jc w:val="center"/>
              <w:rPr>
                <w:sz w:val="20"/>
                <w:szCs w:val="20"/>
              </w:rPr>
            </w:pPr>
          </w:p>
        </w:tc>
        <w:tc>
          <w:tcPr>
            <w:tcW w:w="1120" w:type="dxa"/>
            <w:tcBorders>
              <w:top w:val="nil"/>
              <w:left w:val="nil"/>
              <w:bottom w:val="nil"/>
              <w:right w:val="nil"/>
            </w:tcBorders>
            <w:shd w:val="clear" w:color="auto" w:fill="auto"/>
            <w:noWrap/>
            <w:vAlign w:val="bottom"/>
            <w:hideMark/>
          </w:tcPr>
          <w:p w14:paraId="3B65C143" w14:textId="77777777" w:rsidR="0039398F" w:rsidRDefault="0039398F">
            <w:pPr>
              <w:jc w:val="center"/>
              <w:rPr>
                <w:sz w:val="20"/>
                <w:szCs w:val="20"/>
              </w:rPr>
            </w:pPr>
          </w:p>
        </w:tc>
      </w:tr>
      <w:tr w:rsidR="0039398F" w14:paraId="4150C977" w14:textId="77777777" w:rsidTr="0039398F">
        <w:tc>
          <w:tcPr>
            <w:tcW w:w="4140" w:type="dxa"/>
            <w:tcBorders>
              <w:top w:val="nil"/>
              <w:left w:val="nil"/>
              <w:bottom w:val="nil"/>
              <w:right w:val="nil"/>
            </w:tcBorders>
            <w:shd w:val="clear" w:color="auto" w:fill="auto"/>
            <w:vAlign w:val="center"/>
            <w:hideMark/>
          </w:tcPr>
          <w:p w14:paraId="165C78E4" w14:textId="77777777" w:rsidR="0039398F" w:rsidRDefault="0039398F">
            <w:pPr>
              <w:rPr>
                <w:sz w:val="12"/>
                <w:szCs w:val="12"/>
              </w:rPr>
            </w:pPr>
            <w:r>
              <w:rPr>
                <w:sz w:val="12"/>
                <w:szCs w:val="12"/>
              </w:rPr>
              <w:t>сельского поселения</w:t>
            </w:r>
          </w:p>
        </w:tc>
        <w:tc>
          <w:tcPr>
            <w:tcW w:w="540" w:type="dxa"/>
            <w:tcBorders>
              <w:top w:val="nil"/>
              <w:left w:val="nil"/>
              <w:bottom w:val="nil"/>
              <w:right w:val="nil"/>
            </w:tcBorders>
            <w:shd w:val="clear" w:color="auto" w:fill="auto"/>
            <w:noWrap/>
            <w:vAlign w:val="bottom"/>
            <w:hideMark/>
          </w:tcPr>
          <w:p w14:paraId="74967BB2" w14:textId="77777777" w:rsidR="0039398F" w:rsidRDefault="0039398F">
            <w:pPr>
              <w:rPr>
                <w:sz w:val="12"/>
                <w:szCs w:val="12"/>
              </w:rPr>
            </w:pPr>
          </w:p>
        </w:tc>
        <w:tc>
          <w:tcPr>
            <w:tcW w:w="420" w:type="dxa"/>
            <w:tcBorders>
              <w:top w:val="nil"/>
              <w:left w:val="nil"/>
              <w:bottom w:val="nil"/>
              <w:right w:val="nil"/>
            </w:tcBorders>
            <w:shd w:val="clear" w:color="auto" w:fill="auto"/>
            <w:noWrap/>
            <w:vAlign w:val="bottom"/>
            <w:hideMark/>
          </w:tcPr>
          <w:p w14:paraId="4C1456B2" w14:textId="77777777" w:rsidR="0039398F" w:rsidRDefault="0039398F">
            <w:pPr>
              <w:jc w:val="center"/>
              <w:rPr>
                <w:sz w:val="20"/>
                <w:szCs w:val="20"/>
              </w:rPr>
            </w:pPr>
          </w:p>
        </w:tc>
        <w:tc>
          <w:tcPr>
            <w:tcW w:w="4760" w:type="dxa"/>
            <w:gridSpan w:val="5"/>
            <w:tcBorders>
              <w:top w:val="nil"/>
              <w:left w:val="nil"/>
              <w:bottom w:val="nil"/>
              <w:right w:val="nil"/>
            </w:tcBorders>
            <w:shd w:val="clear" w:color="auto" w:fill="auto"/>
            <w:noWrap/>
            <w:vAlign w:val="bottom"/>
            <w:hideMark/>
          </w:tcPr>
          <w:p w14:paraId="434ECE65" w14:textId="77777777" w:rsidR="0039398F" w:rsidRDefault="0039398F">
            <w:pPr>
              <w:jc w:val="right"/>
              <w:rPr>
                <w:sz w:val="12"/>
                <w:szCs w:val="12"/>
              </w:rPr>
            </w:pPr>
            <w:proofErr w:type="spellStart"/>
            <w:r>
              <w:rPr>
                <w:sz w:val="12"/>
                <w:szCs w:val="12"/>
              </w:rPr>
              <w:t>Ю.И.Журавлев</w:t>
            </w:r>
            <w:proofErr w:type="spellEnd"/>
          </w:p>
        </w:tc>
      </w:tr>
    </w:tbl>
    <w:p w14:paraId="0DA3D74F" w14:textId="568A3B8E" w:rsidR="0094177E" w:rsidRDefault="0094177E" w:rsidP="005A59D5">
      <w:pPr>
        <w:jc w:val="both"/>
        <w:rPr>
          <w:sz w:val="16"/>
          <w:szCs w:val="16"/>
        </w:rPr>
      </w:pPr>
    </w:p>
    <w:tbl>
      <w:tblPr>
        <w:tblW w:w="5000" w:type="pct"/>
        <w:tblLook w:val="04A0" w:firstRow="1" w:lastRow="0" w:firstColumn="1" w:lastColumn="0" w:noHBand="0" w:noVBand="1"/>
      </w:tblPr>
      <w:tblGrid>
        <w:gridCol w:w="1389"/>
        <w:gridCol w:w="427"/>
        <w:gridCol w:w="403"/>
        <w:gridCol w:w="943"/>
        <w:gridCol w:w="562"/>
        <w:gridCol w:w="1102"/>
      </w:tblGrid>
      <w:tr w:rsidR="0039398F" w14:paraId="431EA5DC" w14:textId="77777777" w:rsidTr="0039398F">
        <w:tc>
          <w:tcPr>
            <w:tcW w:w="5720" w:type="dxa"/>
            <w:tcBorders>
              <w:top w:val="nil"/>
              <w:left w:val="nil"/>
              <w:bottom w:val="nil"/>
              <w:right w:val="nil"/>
            </w:tcBorders>
            <w:shd w:val="clear" w:color="auto" w:fill="auto"/>
            <w:vAlign w:val="center"/>
            <w:hideMark/>
          </w:tcPr>
          <w:p w14:paraId="065A5DE1" w14:textId="77777777" w:rsidR="0039398F" w:rsidRDefault="0039398F">
            <w:pPr>
              <w:rPr>
                <w:sz w:val="20"/>
                <w:szCs w:val="20"/>
              </w:rPr>
            </w:pPr>
          </w:p>
        </w:tc>
        <w:tc>
          <w:tcPr>
            <w:tcW w:w="560" w:type="dxa"/>
            <w:tcBorders>
              <w:top w:val="nil"/>
              <w:left w:val="nil"/>
              <w:bottom w:val="nil"/>
              <w:right w:val="nil"/>
            </w:tcBorders>
            <w:shd w:val="clear" w:color="auto" w:fill="auto"/>
            <w:hideMark/>
          </w:tcPr>
          <w:p w14:paraId="53D03EA1" w14:textId="77777777" w:rsidR="0039398F" w:rsidRDefault="0039398F">
            <w:pPr>
              <w:rPr>
                <w:sz w:val="20"/>
                <w:szCs w:val="20"/>
              </w:rPr>
            </w:pPr>
          </w:p>
        </w:tc>
        <w:tc>
          <w:tcPr>
            <w:tcW w:w="4360" w:type="dxa"/>
            <w:gridSpan w:val="4"/>
            <w:tcBorders>
              <w:top w:val="nil"/>
              <w:left w:val="nil"/>
              <w:bottom w:val="nil"/>
              <w:right w:val="nil"/>
            </w:tcBorders>
            <w:shd w:val="clear" w:color="auto" w:fill="auto"/>
            <w:vAlign w:val="bottom"/>
            <w:hideMark/>
          </w:tcPr>
          <w:p w14:paraId="76FF81AC" w14:textId="77777777" w:rsidR="0039398F" w:rsidRDefault="0039398F">
            <w:pPr>
              <w:rPr>
                <w:sz w:val="12"/>
                <w:szCs w:val="12"/>
              </w:rPr>
            </w:pPr>
            <w:r>
              <w:rPr>
                <w:sz w:val="12"/>
                <w:szCs w:val="12"/>
              </w:rPr>
              <w:t>Приложение    № 8</w:t>
            </w:r>
          </w:p>
        </w:tc>
      </w:tr>
      <w:tr w:rsidR="0039398F" w14:paraId="4E6C2716" w14:textId="77777777" w:rsidTr="0039398F">
        <w:tc>
          <w:tcPr>
            <w:tcW w:w="5720" w:type="dxa"/>
            <w:tcBorders>
              <w:top w:val="nil"/>
              <w:left w:val="nil"/>
              <w:bottom w:val="nil"/>
              <w:right w:val="nil"/>
            </w:tcBorders>
            <w:shd w:val="clear" w:color="auto" w:fill="auto"/>
            <w:vAlign w:val="center"/>
            <w:hideMark/>
          </w:tcPr>
          <w:p w14:paraId="09CDC4DD" w14:textId="77777777" w:rsidR="0039398F" w:rsidRDefault="0039398F">
            <w:pPr>
              <w:rPr>
                <w:sz w:val="12"/>
                <w:szCs w:val="12"/>
              </w:rPr>
            </w:pPr>
          </w:p>
        </w:tc>
        <w:tc>
          <w:tcPr>
            <w:tcW w:w="560" w:type="dxa"/>
            <w:tcBorders>
              <w:top w:val="nil"/>
              <w:left w:val="nil"/>
              <w:bottom w:val="nil"/>
              <w:right w:val="nil"/>
            </w:tcBorders>
            <w:shd w:val="clear" w:color="auto" w:fill="auto"/>
            <w:hideMark/>
          </w:tcPr>
          <w:p w14:paraId="360600E4" w14:textId="77777777" w:rsidR="0039398F" w:rsidRDefault="0039398F">
            <w:pPr>
              <w:rPr>
                <w:sz w:val="20"/>
                <w:szCs w:val="20"/>
              </w:rPr>
            </w:pPr>
          </w:p>
        </w:tc>
        <w:tc>
          <w:tcPr>
            <w:tcW w:w="4360" w:type="dxa"/>
            <w:gridSpan w:val="4"/>
            <w:tcBorders>
              <w:top w:val="nil"/>
              <w:left w:val="nil"/>
              <w:bottom w:val="nil"/>
              <w:right w:val="nil"/>
            </w:tcBorders>
            <w:shd w:val="clear" w:color="auto" w:fill="auto"/>
            <w:hideMark/>
          </w:tcPr>
          <w:p w14:paraId="1F5D03EC" w14:textId="77777777" w:rsidR="0039398F" w:rsidRDefault="0039398F">
            <w:pPr>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24.12.2019г.  № 376</w:t>
            </w:r>
          </w:p>
        </w:tc>
      </w:tr>
      <w:tr w:rsidR="0039398F" w14:paraId="5A99C8E9" w14:textId="77777777" w:rsidTr="0039398F">
        <w:tc>
          <w:tcPr>
            <w:tcW w:w="10640" w:type="dxa"/>
            <w:gridSpan w:val="6"/>
            <w:tcBorders>
              <w:top w:val="nil"/>
              <w:left w:val="nil"/>
              <w:bottom w:val="nil"/>
              <w:right w:val="nil"/>
            </w:tcBorders>
            <w:shd w:val="clear" w:color="auto" w:fill="auto"/>
            <w:vAlign w:val="bottom"/>
            <w:hideMark/>
          </w:tcPr>
          <w:p w14:paraId="2624533B" w14:textId="77777777" w:rsidR="0039398F" w:rsidRDefault="0039398F">
            <w:pPr>
              <w:jc w:val="center"/>
              <w:rPr>
                <w:b/>
                <w:bCs/>
                <w:sz w:val="12"/>
                <w:szCs w:val="12"/>
              </w:rPr>
            </w:pPr>
            <w:proofErr w:type="gramStart"/>
            <w:r>
              <w:rPr>
                <w:b/>
                <w:bCs/>
                <w:sz w:val="12"/>
                <w:szCs w:val="12"/>
              </w:rPr>
              <w:t>Распределение  бюджетных</w:t>
            </w:r>
            <w:proofErr w:type="gramEnd"/>
            <w:r>
              <w:rPr>
                <w:b/>
                <w:bCs/>
                <w:sz w:val="12"/>
                <w:szCs w:val="12"/>
              </w:rPr>
              <w:t xml:space="preserve"> ассигнований </w:t>
            </w:r>
            <w:r>
              <w:rPr>
                <w:b/>
                <w:bCs/>
                <w:sz w:val="12"/>
                <w:szCs w:val="12"/>
              </w:rPr>
              <w:br/>
              <w:t xml:space="preserve">по разделам, подразделам,  целевым статьям (муниципальным программам </w:t>
            </w:r>
            <w:proofErr w:type="spellStart"/>
            <w:r>
              <w:rPr>
                <w:b/>
                <w:bCs/>
                <w:sz w:val="12"/>
                <w:szCs w:val="12"/>
              </w:rPr>
              <w:t>Казинского</w:t>
            </w:r>
            <w:proofErr w:type="spellEnd"/>
            <w:r>
              <w:rPr>
                <w:b/>
                <w:bCs/>
                <w:sz w:val="12"/>
                <w:szCs w:val="12"/>
              </w:rPr>
              <w:t xml:space="preserve"> сельского поселения), группам видов расходов </w:t>
            </w:r>
            <w:r>
              <w:rPr>
                <w:b/>
                <w:bCs/>
                <w:sz w:val="12"/>
                <w:szCs w:val="12"/>
              </w:rPr>
              <w:br/>
              <w:t xml:space="preserve"> классификации  расходов бюджета </w:t>
            </w:r>
            <w:proofErr w:type="spellStart"/>
            <w:r>
              <w:rPr>
                <w:b/>
                <w:bCs/>
                <w:sz w:val="12"/>
                <w:szCs w:val="12"/>
              </w:rPr>
              <w:t>Казинского</w:t>
            </w:r>
            <w:proofErr w:type="spellEnd"/>
            <w:r>
              <w:rPr>
                <w:b/>
                <w:bCs/>
                <w:sz w:val="12"/>
                <w:szCs w:val="12"/>
              </w:rPr>
              <w:t xml:space="preserve"> сельского поселения</w:t>
            </w:r>
            <w:r>
              <w:rPr>
                <w:b/>
                <w:bCs/>
                <w:sz w:val="12"/>
                <w:szCs w:val="12"/>
              </w:rPr>
              <w:br/>
              <w:t xml:space="preserve"> на 2020 год</w:t>
            </w:r>
          </w:p>
        </w:tc>
      </w:tr>
      <w:tr w:rsidR="0039398F" w14:paraId="03111BDC" w14:textId="77777777" w:rsidTr="0039398F">
        <w:tc>
          <w:tcPr>
            <w:tcW w:w="5720" w:type="dxa"/>
            <w:tcBorders>
              <w:top w:val="nil"/>
              <w:left w:val="nil"/>
              <w:bottom w:val="nil"/>
              <w:right w:val="nil"/>
            </w:tcBorders>
            <w:shd w:val="clear" w:color="auto" w:fill="auto"/>
            <w:vAlign w:val="center"/>
            <w:hideMark/>
          </w:tcPr>
          <w:p w14:paraId="58BD819D" w14:textId="77777777" w:rsidR="0039398F" w:rsidRDefault="0039398F">
            <w:pPr>
              <w:jc w:val="center"/>
              <w:rPr>
                <w:b/>
                <w:bCs/>
                <w:sz w:val="12"/>
                <w:szCs w:val="12"/>
              </w:rPr>
            </w:pPr>
          </w:p>
        </w:tc>
        <w:tc>
          <w:tcPr>
            <w:tcW w:w="560" w:type="dxa"/>
            <w:tcBorders>
              <w:top w:val="nil"/>
              <w:left w:val="nil"/>
              <w:bottom w:val="nil"/>
              <w:right w:val="nil"/>
            </w:tcBorders>
            <w:shd w:val="clear" w:color="auto" w:fill="auto"/>
            <w:noWrap/>
            <w:vAlign w:val="bottom"/>
            <w:hideMark/>
          </w:tcPr>
          <w:p w14:paraId="79223E3F" w14:textId="77777777" w:rsidR="0039398F" w:rsidRDefault="0039398F">
            <w:pPr>
              <w:rPr>
                <w:sz w:val="20"/>
                <w:szCs w:val="20"/>
              </w:rPr>
            </w:pPr>
          </w:p>
        </w:tc>
        <w:tc>
          <w:tcPr>
            <w:tcW w:w="520" w:type="dxa"/>
            <w:tcBorders>
              <w:top w:val="nil"/>
              <w:left w:val="nil"/>
              <w:bottom w:val="nil"/>
              <w:right w:val="nil"/>
            </w:tcBorders>
            <w:shd w:val="clear" w:color="auto" w:fill="auto"/>
            <w:noWrap/>
            <w:vAlign w:val="bottom"/>
            <w:hideMark/>
          </w:tcPr>
          <w:p w14:paraId="31BAEB67" w14:textId="77777777" w:rsidR="0039398F" w:rsidRDefault="0039398F">
            <w:pPr>
              <w:jc w:val="center"/>
              <w:rPr>
                <w:sz w:val="20"/>
                <w:szCs w:val="20"/>
              </w:rPr>
            </w:pPr>
          </w:p>
        </w:tc>
        <w:tc>
          <w:tcPr>
            <w:tcW w:w="1400" w:type="dxa"/>
            <w:tcBorders>
              <w:top w:val="nil"/>
              <w:left w:val="nil"/>
              <w:bottom w:val="nil"/>
              <w:right w:val="nil"/>
            </w:tcBorders>
            <w:shd w:val="clear" w:color="auto" w:fill="auto"/>
            <w:noWrap/>
            <w:vAlign w:val="bottom"/>
            <w:hideMark/>
          </w:tcPr>
          <w:p w14:paraId="6AE59346" w14:textId="77777777" w:rsidR="0039398F" w:rsidRDefault="0039398F">
            <w:pPr>
              <w:jc w:val="center"/>
              <w:rPr>
                <w:sz w:val="20"/>
                <w:szCs w:val="20"/>
              </w:rPr>
            </w:pPr>
          </w:p>
        </w:tc>
        <w:tc>
          <w:tcPr>
            <w:tcW w:w="780" w:type="dxa"/>
            <w:tcBorders>
              <w:top w:val="nil"/>
              <w:left w:val="nil"/>
              <w:bottom w:val="nil"/>
              <w:right w:val="nil"/>
            </w:tcBorders>
            <w:shd w:val="clear" w:color="auto" w:fill="auto"/>
            <w:noWrap/>
            <w:vAlign w:val="bottom"/>
            <w:hideMark/>
          </w:tcPr>
          <w:p w14:paraId="044FE1DD" w14:textId="77777777" w:rsidR="0039398F" w:rsidRDefault="0039398F">
            <w:pPr>
              <w:jc w:val="center"/>
              <w:rPr>
                <w:sz w:val="20"/>
                <w:szCs w:val="20"/>
              </w:rPr>
            </w:pPr>
          </w:p>
        </w:tc>
        <w:tc>
          <w:tcPr>
            <w:tcW w:w="1660" w:type="dxa"/>
            <w:tcBorders>
              <w:top w:val="nil"/>
              <w:left w:val="nil"/>
              <w:bottom w:val="nil"/>
              <w:right w:val="nil"/>
            </w:tcBorders>
            <w:shd w:val="clear" w:color="auto" w:fill="auto"/>
            <w:noWrap/>
            <w:vAlign w:val="bottom"/>
            <w:hideMark/>
          </w:tcPr>
          <w:p w14:paraId="07989176" w14:textId="77777777" w:rsidR="0039398F" w:rsidRDefault="0039398F">
            <w:pPr>
              <w:jc w:val="center"/>
              <w:rPr>
                <w:sz w:val="12"/>
                <w:szCs w:val="12"/>
              </w:rPr>
            </w:pPr>
            <w:proofErr w:type="spellStart"/>
            <w:r>
              <w:rPr>
                <w:sz w:val="12"/>
                <w:szCs w:val="12"/>
              </w:rPr>
              <w:t>тыс.руб</w:t>
            </w:r>
            <w:proofErr w:type="spellEnd"/>
            <w:r>
              <w:rPr>
                <w:sz w:val="12"/>
                <w:szCs w:val="12"/>
              </w:rPr>
              <w:t>.</w:t>
            </w:r>
          </w:p>
        </w:tc>
      </w:tr>
      <w:tr w:rsidR="0039398F" w14:paraId="12C74C8C" w14:textId="77777777" w:rsidTr="0039398F">
        <w:trPr>
          <w:trHeight w:val="230"/>
        </w:trPr>
        <w:tc>
          <w:tcPr>
            <w:tcW w:w="5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67F0B" w14:textId="77777777" w:rsidR="0039398F" w:rsidRDefault="0039398F">
            <w:pPr>
              <w:jc w:val="center"/>
              <w:rPr>
                <w:b/>
                <w:bCs/>
                <w:sz w:val="12"/>
                <w:szCs w:val="12"/>
              </w:rPr>
            </w:pPr>
            <w:r>
              <w:rPr>
                <w:b/>
                <w:bCs/>
                <w:sz w:val="12"/>
                <w:szCs w:val="12"/>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4A4B5" w14:textId="77777777" w:rsidR="0039398F" w:rsidRDefault="0039398F">
            <w:pPr>
              <w:jc w:val="center"/>
              <w:rPr>
                <w:b/>
                <w:bCs/>
                <w:sz w:val="12"/>
                <w:szCs w:val="12"/>
              </w:rPr>
            </w:pPr>
            <w:proofErr w:type="spellStart"/>
            <w:r>
              <w:rPr>
                <w:b/>
                <w:bCs/>
                <w:sz w:val="12"/>
                <w:szCs w:val="12"/>
              </w:rPr>
              <w:t>Рз</w:t>
            </w:r>
            <w:proofErr w:type="spellEnd"/>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FB130" w14:textId="77777777" w:rsidR="0039398F" w:rsidRDefault="0039398F">
            <w:pPr>
              <w:jc w:val="center"/>
              <w:rPr>
                <w:b/>
                <w:bCs/>
                <w:sz w:val="12"/>
                <w:szCs w:val="12"/>
              </w:rPr>
            </w:pPr>
            <w:r>
              <w:rPr>
                <w:b/>
                <w:bCs/>
                <w:sz w:val="12"/>
                <w:szCs w:val="12"/>
              </w:rPr>
              <w:t>ПР</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D349D" w14:textId="77777777" w:rsidR="0039398F" w:rsidRDefault="0039398F">
            <w:pPr>
              <w:jc w:val="center"/>
              <w:rPr>
                <w:b/>
                <w:bCs/>
                <w:sz w:val="12"/>
                <w:szCs w:val="12"/>
              </w:rPr>
            </w:pPr>
            <w:r>
              <w:rPr>
                <w:b/>
                <w:bCs/>
                <w:sz w:val="12"/>
                <w:szCs w:val="12"/>
              </w:rPr>
              <w:t>ЦСР</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82B05" w14:textId="77777777" w:rsidR="0039398F" w:rsidRDefault="0039398F">
            <w:pPr>
              <w:jc w:val="center"/>
              <w:rPr>
                <w:b/>
                <w:bCs/>
                <w:sz w:val="12"/>
                <w:szCs w:val="12"/>
              </w:rPr>
            </w:pPr>
            <w:r>
              <w:rPr>
                <w:b/>
                <w:bCs/>
                <w:sz w:val="12"/>
                <w:szCs w:val="12"/>
              </w:rPr>
              <w:t>ВР</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763AB" w14:textId="77777777" w:rsidR="0039398F" w:rsidRDefault="0039398F">
            <w:pPr>
              <w:jc w:val="center"/>
              <w:rPr>
                <w:b/>
                <w:bCs/>
                <w:sz w:val="12"/>
                <w:szCs w:val="12"/>
              </w:rPr>
            </w:pPr>
            <w:r>
              <w:rPr>
                <w:b/>
                <w:bCs/>
                <w:sz w:val="12"/>
                <w:szCs w:val="12"/>
              </w:rPr>
              <w:t>2020</w:t>
            </w:r>
          </w:p>
        </w:tc>
      </w:tr>
      <w:tr w:rsidR="0039398F" w14:paraId="45EA4135" w14:textId="77777777" w:rsidTr="0039398F">
        <w:trPr>
          <w:trHeight w:val="230"/>
        </w:trPr>
        <w:tc>
          <w:tcPr>
            <w:tcW w:w="5720" w:type="dxa"/>
            <w:vMerge/>
            <w:tcBorders>
              <w:top w:val="single" w:sz="4" w:space="0" w:color="auto"/>
              <w:left w:val="single" w:sz="4" w:space="0" w:color="auto"/>
              <w:bottom w:val="single" w:sz="4" w:space="0" w:color="auto"/>
              <w:right w:val="single" w:sz="4" w:space="0" w:color="auto"/>
            </w:tcBorders>
            <w:vAlign w:val="center"/>
            <w:hideMark/>
          </w:tcPr>
          <w:p w14:paraId="02D05DE5" w14:textId="77777777" w:rsidR="0039398F" w:rsidRDefault="0039398F">
            <w:pPr>
              <w:rPr>
                <w:b/>
                <w:bCs/>
                <w:sz w:val="12"/>
                <w:szCs w:val="12"/>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EAED52A" w14:textId="77777777" w:rsidR="0039398F" w:rsidRDefault="0039398F">
            <w:pPr>
              <w:rPr>
                <w:b/>
                <w:bCs/>
                <w:sz w:val="12"/>
                <w:szCs w:val="1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64345DDC" w14:textId="77777777" w:rsidR="0039398F" w:rsidRDefault="0039398F">
            <w:pPr>
              <w:rPr>
                <w:b/>
                <w:bCs/>
                <w:sz w:val="12"/>
                <w:szCs w:val="1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801BB34" w14:textId="77777777" w:rsidR="0039398F" w:rsidRDefault="0039398F">
            <w:pPr>
              <w:rPr>
                <w:b/>
                <w:bCs/>
                <w:sz w:val="12"/>
                <w:szCs w:val="12"/>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0577A484" w14:textId="77777777" w:rsidR="0039398F" w:rsidRDefault="0039398F">
            <w:pPr>
              <w:rPr>
                <w:b/>
                <w:bCs/>
                <w:sz w:val="12"/>
                <w:szCs w:val="12"/>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9EF21A3" w14:textId="77777777" w:rsidR="0039398F" w:rsidRDefault="0039398F">
            <w:pPr>
              <w:rPr>
                <w:b/>
                <w:bCs/>
                <w:sz w:val="12"/>
                <w:szCs w:val="12"/>
              </w:rPr>
            </w:pPr>
          </w:p>
        </w:tc>
      </w:tr>
      <w:tr w:rsidR="0039398F" w14:paraId="701AD35D"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46D463AC" w14:textId="77777777" w:rsidR="0039398F" w:rsidRDefault="0039398F">
            <w:pPr>
              <w:rPr>
                <w:b/>
                <w:bCs/>
                <w:sz w:val="12"/>
                <w:szCs w:val="12"/>
              </w:rPr>
            </w:pPr>
            <w:r>
              <w:rPr>
                <w:b/>
                <w:bCs/>
                <w:sz w:val="12"/>
                <w:szCs w:val="12"/>
              </w:rPr>
              <w:t>Всего</w:t>
            </w:r>
          </w:p>
        </w:tc>
        <w:tc>
          <w:tcPr>
            <w:tcW w:w="560" w:type="dxa"/>
            <w:tcBorders>
              <w:top w:val="nil"/>
              <w:left w:val="nil"/>
              <w:bottom w:val="single" w:sz="4" w:space="0" w:color="auto"/>
              <w:right w:val="single" w:sz="4" w:space="0" w:color="auto"/>
            </w:tcBorders>
            <w:shd w:val="clear" w:color="auto" w:fill="auto"/>
            <w:vAlign w:val="bottom"/>
            <w:hideMark/>
          </w:tcPr>
          <w:p w14:paraId="5D009A05" w14:textId="77777777" w:rsidR="0039398F" w:rsidRDefault="0039398F">
            <w:pPr>
              <w:jc w:val="center"/>
              <w:rPr>
                <w:b/>
                <w:bCs/>
                <w:sz w:val="12"/>
                <w:szCs w:val="12"/>
              </w:rPr>
            </w:pPr>
            <w:r>
              <w:rPr>
                <w:b/>
                <w:bCs/>
                <w:sz w:val="12"/>
                <w:szCs w:val="12"/>
              </w:rPr>
              <w:t> </w:t>
            </w:r>
          </w:p>
        </w:tc>
        <w:tc>
          <w:tcPr>
            <w:tcW w:w="520" w:type="dxa"/>
            <w:tcBorders>
              <w:top w:val="nil"/>
              <w:left w:val="nil"/>
              <w:bottom w:val="single" w:sz="4" w:space="0" w:color="auto"/>
              <w:right w:val="single" w:sz="4" w:space="0" w:color="auto"/>
            </w:tcBorders>
            <w:shd w:val="clear" w:color="auto" w:fill="auto"/>
            <w:vAlign w:val="bottom"/>
            <w:hideMark/>
          </w:tcPr>
          <w:p w14:paraId="7B21982A"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vAlign w:val="bottom"/>
            <w:hideMark/>
          </w:tcPr>
          <w:p w14:paraId="52D7881B"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vAlign w:val="bottom"/>
            <w:hideMark/>
          </w:tcPr>
          <w:p w14:paraId="318D4F99"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1533679E" w14:textId="77777777" w:rsidR="0039398F" w:rsidRDefault="0039398F">
            <w:pPr>
              <w:jc w:val="center"/>
              <w:rPr>
                <w:b/>
                <w:bCs/>
                <w:sz w:val="12"/>
                <w:szCs w:val="12"/>
              </w:rPr>
            </w:pPr>
            <w:r>
              <w:rPr>
                <w:b/>
                <w:bCs/>
                <w:sz w:val="12"/>
                <w:szCs w:val="12"/>
              </w:rPr>
              <w:t>8099,70000</w:t>
            </w:r>
          </w:p>
        </w:tc>
      </w:tr>
      <w:tr w:rsidR="0039398F" w14:paraId="03F918E8"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502B951D" w14:textId="77777777" w:rsidR="0039398F" w:rsidRDefault="0039398F">
            <w:pPr>
              <w:rPr>
                <w:b/>
                <w:bCs/>
                <w:sz w:val="12"/>
                <w:szCs w:val="12"/>
              </w:rPr>
            </w:pPr>
            <w:r>
              <w:rPr>
                <w:b/>
                <w:bCs/>
                <w:sz w:val="12"/>
                <w:szCs w:val="12"/>
              </w:rPr>
              <w:t>Общегосударственные вопросы</w:t>
            </w:r>
          </w:p>
        </w:tc>
        <w:tc>
          <w:tcPr>
            <w:tcW w:w="560" w:type="dxa"/>
            <w:tcBorders>
              <w:top w:val="nil"/>
              <w:left w:val="nil"/>
              <w:bottom w:val="single" w:sz="4" w:space="0" w:color="auto"/>
              <w:right w:val="single" w:sz="4" w:space="0" w:color="auto"/>
            </w:tcBorders>
            <w:shd w:val="clear" w:color="auto" w:fill="auto"/>
            <w:noWrap/>
            <w:vAlign w:val="bottom"/>
            <w:hideMark/>
          </w:tcPr>
          <w:p w14:paraId="33045CF7" w14:textId="77777777" w:rsidR="0039398F" w:rsidRDefault="0039398F">
            <w:pPr>
              <w:jc w:val="center"/>
              <w:rPr>
                <w:b/>
                <w:bCs/>
                <w:sz w:val="12"/>
                <w:szCs w:val="12"/>
              </w:rPr>
            </w:pPr>
            <w:r>
              <w:rPr>
                <w:b/>
                <w:bCs/>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496F4AFE" w14:textId="77777777" w:rsidR="0039398F" w:rsidRDefault="0039398F">
            <w:pPr>
              <w:jc w:val="center"/>
              <w:rPr>
                <w:sz w:val="12"/>
                <w:szCs w:val="12"/>
              </w:rPr>
            </w:pPr>
            <w:r>
              <w:rPr>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D9CD541" w14:textId="77777777" w:rsidR="0039398F" w:rsidRDefault="0039398F">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14ADF66F" w14:textId="77777777" w:rsidR="0039398F" w:rsidRDefault="0039398F">
            <w:pPr>
              <w:jc w:val="center"/>
              <w:rPr>
                <w:sz w:val="12"/>
                <w:szCs w:val="12"/>
              </w:rPr>
            </w:pPr>
            <w:r>
              <w:rPr>
                <w:sz w:val="12"/>
                <w:szCs w:val="12"/>
              </w:rPr>
              <w:t> </w:t>
            </w:r>
          </w:p>
        </w:tc>
        <w:tc>
          <w:tcPr>
            <w:tcW w:w="1660" w:type="dxa"/>
            <w:tcBorders>
              <w:top w:val="nil"/>
              <w:left w:val="nil"/>
              <w:bottom w:val="single" w:sz="4" w:space="0" w:color="auto"/>
              <w:right w:val="single" w:sz="4" w:space="0" w:color="auto"/>
            </w:tcBorders>
            <w:shd w:val="clear" w:color="auto" w:fill="auto"/>
            <w:noWrap/>
            <w:vAlign w:val="bottom"/>
            <w:hideMark/>
          </w:tcPr>
          <w:p w14:paraId="70D3AF4D" w14:textId="77777777" w:rsidR="0039398F" w:rsidRDefault="0039398F">
            <w:pPr>
              <w:jc w:val="center"/>
              <w:rPr>
                <w:b/>
                <w:bCs/>
                <w:sz w:val="12"/>
                <w:szCs w:val="12"/>
              </w:rPr>
            </w:pPr>
            <w:r>
              <w:rPr>
                <w:b/>
                <w:bCs/>
                <w:sz w:val="12"/>
                <w:szCs w:val="12"/>
              </w:rPr>
              <w:t>2544,45000</w:t>
            </w:r>
          </w:p>
        </w:tc>
      </w:tr>
      <w:tr w:rsidR="0039398F" w14:paraId="1BD8C4FF"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063D408B" w14:textId="77777777" w:rsidR="0039398F" w:rsidRDefault="0039398F">
            <w:pPr>
              <w:rPr>
                <w:b/>
                <w:bCs/>
                <w:sz w:val="12"/>
                <w:szCs w:val="12"/>
              </w:rPr>
            </w:pPr>
            <w:r>
              <w:rPr>
                <w:b/>
                <w:bCs/>
                <w:sz w:val="12"/>
                <w:szCs w:val="12"/>
              </w:rPr>
              <w:t xml:space="preserve">Функционирование высшего должностного лица субъекта Российской федерации и </w:t>
            </w:r>
            <w:proofErr w:type="spellStart"/>
            <w:r>
              <w:rPr>
                <w:b/>
                <w:bCs/>
                <w:sz w:val="12"/>
                <w:szCs w:val="12"/>
              </w:rPr>
              <w:t>муниципальго</w:t>
            </w:r>
            <w:proofErr w:type="spellEnd"/>
            <w:r>
              <w:rPr>
                <w:b/>
                <w:bCs/>
                <w:sz w:val="12"/>
                <w:szCs w:val="12"/>
              </w:rPr>
              <w:t xml:space="preserve"> образования</w:t>
            </w:r>
          </w:p>
        </w:tc>
        <w:tc>
          <w:tcPr>
            <w:tcW w:w="560" w:type="dxa"/>
            <w:tcBorders>
              <w:top w:val="nil"/>
              <w:left w:val="nil"/>
              <w:bottom w:val="single" w:sz="4" w:space="0" w:color="auto"/>
              <w:right w:val="single" w:sz="4" w:space="0" w:color="auto"/>
            </w:tcBorders>
            <w:shd w:val="clear" w:color="auto" w:fill="auto"/>
            <w:vAlign w:val="bottom"/>
            <w:hideMark/>
          </w:tcPr>
          <w:p w14:paraId="76E1DA2D" w14:textId="77777777" w:rsidR="0039398F" w:rsidRDefault="0039398F">
            <w:pPr>
              <w:jc w:val="center"/>
              <w:rPr>
                <w:b/>
                <w:bCs/>
                <w:sz w:val="12"/>
                <w:szCs w:val="12"/>
              </w:rPr>
            </w:pPr>
            <w:r>
              <w:rPr>
                <w:b/>
                <w:bCs/>
                <w:sz w:val="12"/>
                <w:szCs w:val="12"/>
              </w:rPr>
              <w:t>01</w:t>
            </w:r>
          </w:p>
        </w:tc>
        <w:tc>
          <w:tcPr>
            <w:tcW w:w="520" w:type="dxa"/>
            <w:tcBorders>
              <w:top w:val="nil"/>
              <w:left w:val="nil"/>
              <w:bottom w:val="single" w:sz="4" w:space="0" w:color="auto"/>
              <w:right w:val="single" w:sz="4" w:space="0" w:color="auto"/>
            </w:tcBorders>
            <w:shd w:val="clear" w:color="auto" w:fill="auto"/>
            <w:vAlign w:val="bottom"/>
            <w:hideMark/>
          </w:tcPr>
          <w:p w14:paraId="517BEDB4" w14:textId="77777777" w:rsidR="0039398F" w:rsidRDefault="0039398F">
            <w:pPr>
              <w:jc w:val="center"/>
              <w:rPr>
                <w:b/>
                <w:bCs/>
                <w:sz w:val="12"/>
                <w:szCs w:val="12"/>
              </w:rPr>
            </w:pPr>
            <w:r>
              <w:rPr>
                <w:b/>
                <w:bCs/>
                <w:sz w:val="12"/>
                <w:szCs w:val="12"/>
              </w:rPr>
              <w:t>02</w:t>
            </w:r>
          </w:p>
        </w:tc>
        <w:tc>
          <w:tcPr>
            <w:tcW w:w="1400" w:type="dxa"/>
            <w:tcBorders>
              <w:top w:val="nil"/>
              <w:left w:val="nil"/>
              <w:bottom w:val="single" w:sz="4" w:space="0" w:color="auto"/>
              <w:right w:val="single" w:sz="4" w:space="0" w:color="auto"/>
            </w:tcBorders>
            <w:shd w:val="clear" w:color="auto" w:fill="auto"/>
            <w:vAlign w:val="bottom"/>
            <w:hideMark/>
          </w:tcPr>
          <w:p w14:paraId="1A5AE7E3"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vAlign w:val="bottom"/>
            <w:hideMark/>
          </w:tcPr>
          <w:p w14:paraId="2C7EAC9C"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12B0988B" w14:textId="77777777" w:rsidR="0039398F" w:rsidRDefault="0039398F">
            <w:pPr>
              <w:jc w:val="center"/>
              <w:rPr>
                <w:b/>
                <w:bCs/>
                <w:sz w:val="12"/>
                <w:szCs w:val="12"/>
              </w:rPr>
            </w:pPr>
            <w:r>
              <w:rPr>
                <w:b/>
                <w:bCs/>
                <w:sz w:val="12"/>
                <w:szCs w:val="12"/>
              </w:rPr>
              <w:t>683,40000</w:t>
            </w:r>
          </w:p>
        </w:tc>
      </w:tr>
      <w:tr w:rsidR="0039398F" w14:paraId="651CD99C"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660A1C76" w14:textId="77777777" w:rsidR="0039398F" w:rsidRDefault="0039398F">
            <w:pPr>
              <w:rPr>
                <w:sz w:val="12"/>
                <w:szCs w:val="12"/>
              </w:rPr>
            </w:pPr>
            <w:r>
              <w:rPr>
                <w:sz w:val="12"/>
                <w:szCs w:val="12"/>
              </w:rPr>
              <w:t xml:space="preserve">Расходы на обеспечение деятельности главы администрации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14:paraId="2CF2D30E"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7A97810C" w14:textId="77777777" w:rsidR="0039398F" w:rsidRDefault="0039398F">
            <w:pPr>
              <w:jc w:val="center"/>
              <w:rPr>
                <w:sz w:val="12"/>
                <w:szCs w:val="12"/>
              </w:rPr>
            </w:pPr>
            <w:r>
              <w:rPr>
                <w:sz w:val="12"/>
                <w:szCs w:val="12"/>
              </w:rPr>
              <w:t>02</w:t>
            </w:r>
          </w:p>
        </w:tc>
        <w:tc>
          <w:tcPr>
            <w:tcW w:w="1400" w:type="dxa"/>
            <w:tcBorders>
              <w:top w:val="nil"/>
              <w:left w:val="nil"/>
              <w:bottom w:val="single" w:sz="4" w:space="0" w:color="auto"/>
              <w:right w:val="single" w:sz="4" w:space="0" w:color="auto"/>
            </w:tcBorders>
            <w:shd w:val="clear" w:color="auto" w:fill="auto"/>
            <w:noWrap/>
            <w:vAlign w:val="bottom"/>
            <w:hideMark/>
          </w:tcPr>
          <w:p w14:paraId="213E95B5" w14:textId="77777777" w:rsidR="0039398F" w:rsidRDefault="0039398F">
            <w:pPr>
              <w:jc w:val="center"/>
              <w:rPr>
                <w:sz w:val="12"/>
                <w:szCs w:val="12"/>
              </w:rPr>
            </w:pPr>
            <w:r>
              <w:rPr>
                <w:sz w:val="12"/>
                <w:szCs w:val="12"/>
              </w:rPr>
              <w:t>01 8 01 72020</w:t>
            </w:r>
          </w:p>
        </w:tc>
        <w:tc>
          <w:tcPr>
            <w:tcW w:w="780" w:type="dxa"/>
            <w:tcBorders>
              <w:top w:val="nil"/>
              <w:left w:val="nil"/>
              <w:bottom w:val="single" w:sz="4" w:space="0" w:color="auto"/>
              <w:right w:val="single" w:sz="4" w:space="0" w:color="auto"/>
            </w:tcBorders>
            <w:shd w:val="clear" w:color="auto" w:fill="auto"/>
            <w:noWrap/>
            <w:vAlign w:val="bottom"/>
            <w:hideMark/>
          </w:tcPr>
          <w:p w14:paraId="79020D67" w14:textId="77777777" w:rsidR="0039398F" w:rsidRDefault="0039398F">
            <w:pPr>
              <w:jc w:val="center"/>
              <w:rPr>
                <w:sz w:val="12"/>
                <w:szCs w:val="12"/>
              </w:rPr>
            </w:pPr>
            <w:r>
              <w:rPr>
                <w:sz w:val="12"/>
                <w:szCs w:val="12"/>
              </w:rPr>
              <w:t>100</w:t>
            </w:r>
          </w:p>
        </w:tc>
        <w:tc>
          <w:tcPr>
            <w:tcW w:w="1660" w:type="dxa"/>
            <w:tcBorders>
              <w:top w:val="nil"/>
              <w:left w:val="nil"/>
              <w:bottom w:val="single" w:sz="4" w:space="0" w:color="auto"/>
              <w:right w:val="single" w:sz="4" w:space="0" w:color="auto"/>
            </w:tcBorders>
            <w:shd w:val="clear" w:color="auto" w:fill="auto"/>
            <w:vAlign w:val="bottom"/>
            <w:hideMark/>
          </w:tcPr>
          <w:p w14:paraId="5EC921A7" w14:textId="77777777" w:rsidR="0039398F" w:rsidRDefault="0039398F">
            <w:pPr>
              <w:jc w:val="center"/>
              <w:rPr>
                <w:sz w:val="12"/>
                <w:szCs w:val="12"/>
              </w:rPr>
            </w:pPr>
            <w:r>
              <w:rPr>
                <w:sz w:val="12"/>
                <w:szCs w:val="12"/>
              </w:rPr>
              <w:t>683,40000</w:t>
            </w:r>
          </w:p>
        </w:tc>
      </w:tr>
      <w:tr w:rsidR="0039398F" w14:paraId="617A5711"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1ED51CA0" w14:textId="77777777" w:rsidR="0039398F" w:rsidRDefault="0039398F">
            <w:pPr>
              <w:rPr>
                <w:b/>
                <w:bCs/>
                <w:sz w:val="12"/>
                <w:szCs w:val="12"/>
              </w:rPr>
            </w:pPr>
            <w:r>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auto"/>
              <w:right w:val="single" w:sz="4" w:space="0" w:color="auto"/>
            </w:tcBorders>
            <w:shd w:val="clear" w:color="auto" w:fill="auto"/>
            <w:noWrap/>
            <w:vAlign w:val="bottom"/>
            <w:hideMark/>
          </w:tcPr>
          <w:p w14:paraId="70B7EFA1" w14:textId="77777777" w:rsidR="0039398F" w:rsidRDefault="0039398F">
            <w:pPr>
              <w:jc w:val="center"/>
              <w:rPr>
                <w:b/>
                <w:bCs/>
                <w:sz w:val="12"/>
                <w:szCs w:val="12"/>
              </w:rPr>
            </w:pPr>
            <w:r>
              <w:rPr>
                <w:b/>
                <w:bCs/>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5B70D498" w14:textId="77777777" w:rsidR="0039398F" w:rsidRDefault="0039398F">
            <w:pPr>
              <w:jc w:val="center"/>
              <w:rPr>
                <w:b/>
                <w:bCs/>
                <w:sz w:val="12"/>
                <w:szCs w:val="12"/>
              </w:rPr>
            </w:pPr>
            <w:r>
              <w:rPr>
                <w:b/>
                <w:bCs/>
                <w:sz w:val="12"/>
                <w:szCs w:val="12"/>
              </w:rPr>
              <w:t>04</w:t>
            </w:r>
          </w:p>
        </w:tc>
        <w:tc>
          <w:tcPr>
            <w:tcW w:w="1400" w:type="dxa"/>
            <w:tcBorders>
              <w:top w:val="nil"/>
              <w:left w:val="nil"/>
              <w:bottom w:val="single" w:sz="4" w:space="0" w:color="auto"/>
              <w:right w:val="single" w:sz="4" w:space="0" w:color="auto"/>
            </w:tcBorders>
            <w:shd w:val="clear" w:color="auto" w:fill="auto"/>
            <w:noWrap/>
            <w:vAlign w:val="bottom"/>
            <w:hideMark/>
          </w:tcPr>
          <w:p w14:paraId="1298B4A5" w14:textId="77777777" w:rsidR="0039398F" w:rsidRDefault="0039398F">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0756E73A" w14:textId="77777777" w:rsidR="0039398F" w:rsidRDefault="0039398F">
            <w:pPr>
              <w:jc w:val="center"/>
              <w:rPr>
                <w:sz w:val="12"/>
                <w:szCs w:val="12"/>
              </w:rPr>
            </w:pPr>
            <w:r>
              <w:rPr>
                <w:sz w:val="12"/>
                <w:szCs w:val="12"/>
              </w:rPr>
              <w:t> </w:t>
            </w:r>
          </w:p>
        </w:tc>
        <w:tc>
          <w:tcPr>
            <w:tcW w:w="1660" w:type="dxa"/>
            <w:tcBorders>
              <w:top w:val="nil"/>
              <w:left w:val="nil"/>
              <w:bottom w:val="single" w:sz="4" w:space="0" w:color="auto"/>
              <w:right w:val="single" w:sz="4" w:space="0" w:color="auto"/>
            </w:tcBorders>
            <w:shd w:val="clear" w:color="auto" w:fill="auto"/>
            <w:noWrap/>
            <w:vAlign w:val="bottom"/>
            <w:hideMark/>
          </w:tcPr>
          <w:p w14:paraId="2BF141E9" w14:textId="77777777" w:rsidR="0039398F" w:rsidRDefault="0039398F">
            <w:pPr>
              <w:jc w:val="center"/>
              <w:rPr>
                <w:b/>
                <w:bCs/>
                <w:sz w:val="12"/>
                <w:szCs w:val="12"/>
              </w:rPr>
            </w:pPr>
            <w:r>
              <w:rPr>
                <w:b/>
                <w:bCs/>
                <w:sz w:val="12"/>
                <w:szCs w:val="12"/>
              </w:rPr>
              <w:t>1578,30000</w:t>
            </w:r>
          </w:p>
        </w:tc>
      </w:tr>
      <w:tr w:rsidR="0039398F" w14:paraId="2A5BF746"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2D6B15B2"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w:t>
            </w:r>
            <w:proofErr w:type="spellStart"/>
            <w:r>
              <w:rPr>
                <w:sz w:val="12"/>
                <w:szCs w:val="12"/>
              </w:rPr>
              <w:t>поселенияна</w:t>
            </w:r>
            <w:proofErr w:type="spellEnd"/>
            <w:r>
              <w:rPr>
                <w:sz w:val="12"/>
                <w:szCs w:val="12"/>
              </w:rPr>
              <w:t xml:space="preserve"> период 2014-2022 годов"(Расходы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14:paraId="002C246F"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387E76D7" w14:textId="77777777" w:rsidR="0039398F" w:rsidRDefault="0039398F">
            <w:pPr>
              <w:jc w:val="center"/>
              <w:rPr>
                <w:sz w:val="12"/>
                <w:szCs w:val="12"/>
              </w:rPr>
            </w:pPr>
            <w:r>
              <w:rPr>
                <w:sz w:val="12"/>
                <w:szCs w:val="12"/>
              </w:rPr>
              <w:t>04</w:t>
            </w:r>
          </w:p>
        </w:tc>
        <w:tc>
          <w:tcPr>
            <w:tcW w:w="1400" w:type="dxa"/>
            <w:tcBorders>
              <w:top w:val="nil"/>
              <w:left w:val="nil"/>
              <w:bottom w:val="single" w:sz="4" w:space="0" w:color="auto"/>
              <w:right w:val="single" w:sz="4" w:space="0" w:color="auto"/>
            </w:tcBorders>
            <w:shd w:val="clear" w:color="auto" w:fill="auto"/>
            <w:noWrap/>
            <w:vAlign w:val="bottom"/>
            <w:hideMark/>
          </w:tcPr>
          <w:p w14:paraId="66A1D8A4" w14:textId="77777777" w:rsidR="0039398F" w:rsidRDefault="0039398F">
            <w:pPr>
              <w:jc w:val="center"/>
              <w:rPr>
                <w:sz w:val="12"/>
                <w:szCs w:val="12"/>
              </w:rPr>
            </w:pPr>
            <w:r>
              <w:rPr>
                <w:sz w:val="12"/>
                <w:szCs w:val="12"/>
              </w:rPr>
              <w:t>01 8 01 72010</w:t>
            </w:r>
          </w:p>
        </w:tc>
        <w:tc>
          <w:tcPr>
            <w:tcW w:w="780" w:type="dxa"/>
            <w:tcBorders>
              <w:top w:val="nil"/>
              <w:left w:val="nil"/>
              <w:bottom w:val="single" w:sz="4" w:space="0" w:color="auto"/>
              <w:right w:val="single" w:sz="4" w:space="0" w:color="auto"/>
            </w:tcBorders>
            <w:shd w:val="clear" w:color="auto" w:fill="auto"/>
            <w:noWrap/>
            <w:vAlign w:val="bottom"/>
            <w:hideMark/>
          </w:tcPr>
          <w:p w14:paraId="6A00FF31" w14:textId="77777777" w:rsidR="0039398F" w:rsidRDefault="0039398F">
            <w:pPr>
              <w:jc w:val="center"/>
              <w:rPr>
                <w:sz w:val="12"/>
                <w:szCs w:val="12"/>
              </w:rPr>
            </w:pPr>
            <w:r>
              <w:rPr>
                <w:sz w:val="12"/>
                <w:szCs w:val="12"/>
              </w:rPr>
              <w:t>100</w:t>
            </w:r>
          </w:p>
        </w:tc>
        <w:tc>
          <w:tcPr>
            <w:tcW w:w="1660" w:type="dxa"/>
            <w:tcBorders>
              <w:top w:val="nil"/>
              <w:left w:val="nil"/>
              <w:bottom w:val="single" w:sz="4" w:space="0" w:color="auto"/>
              <w:right w:val="single" w:sz="4" w:space="0" w:color="auto"/>
            </w:tcBorders>
            <w:shd w:val="clear" w:color="auto" w:fill="auto"/>
            <w:noWrap/>
            <w:vAlign w:val="bottom"/>
            <w:hideMark/>
          </w:tcPr>
          <w:p w14:paraId="434ADF0E" w14:textId="77777777" w:rsidR="0039398F" w:rsidRDefault="0039398F">
            <w:pPr>
              <w:jc w:val="center"/>
              <w:rPr>
                <w:sz w:val="12"/>
                <w:szCs w:val="12"/>
              </w:rPr>
            </w:pPr>
            <w:r>
              <w:rPr>
                <w:sz w:val="12"/>
                <w:szCs w:val="12"/>
              </w:rPr>
              <w:t>1291,90000</w:t>
            </w:r>
          </w:p>
        </w:tc>
      </w:tr>
      <w:tr w:rsidR="0039398F" w14:paraId="66F9A576"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252A1472" w14:textId="77777777" w:rsidR="0039398F" w:rsidRDefault="0039398F">
            <w:pPr>
              <w:rPr>
                <w:sz w:val="12"/>
                <w:szCs w:val="12"/>
              </w:rPr>
            </w:pPr>
            <w:r>
              <w:rPr>
                <w:sz w:val="12"/>
                <w:szCs w:val="12"/>
              </w:rPr>
              <w:t xml:space="preserve">Расходы на обеспечение функций </w:t>
            </w:r>
            <w:r>
              <w:rPr>
                <w:sz w:val="12"/>
                <w:szCs w:val="12"/>
              </w:rPr>
              <w:lastRenderedPageBreak/>
              <w:t xml:space="preserve">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5A5F0EFD" w14:textId="77777777" w:rsidR="0039398F" w:rsidRDefault="0039398F">
            <w:pPr>
              <w:jc w:val="center"/>
              <w:rPr>
                <w:sz w:val="12"/>
                <w:szCs w:val="12"/>
              </w:rPr>
            </w:pPr>
            <w:r>
              <w:rPr>
                <w:sz w:val="12"/>
                <w:szCs w:val="12"/>
              </w:rPr>
              <w:lastRenderedPageBreak/>
              <w:t>01</w:t>
            </w:r>
          </w:p>
        </w:tc>
        <w:tc>
          <w:tcPr>
            <w:tcW w:w="520" w:type="dxa"/>
            <w:tcBorders>
              <w:top w:val="nil"/>
              <w:left w:val="nil"/>
              <w:bottom w:val="single" w:sz="4" w:space="0" w:color="auto"/>
              <w:right w:val="single" w:sz="4" w:space="0" w:color="auto"/>
            </w:tcBorders>
            <w:shd w:val="clear" w:color="auto" w:fill="auto"/>
            <w:noWrap/>
            <w:vAlign w:val="bottom"/>
            <w:hideMark/>
          </w:tcPr>
          <w:p w14:paraId="0BCED4E2" w14:textId="77777777" w:rsidR="0039398F" w:rsidRDefault="0039398F">
            <w:pPr>
              <w:jc w:val="center"/>
              <w:rPr>
                <w:sz w:val="12"/>
                <w:szCs w:val="12"/>
              </w:rPr>
            </w:pPr>
            <w:r>
              <w:rPr>
                <w:sz w:val="12"/>
                <w:szCs w:val="12"/>
              </w:rPr>
              <w:t>04</w:t>
            </w:r>
          </w:p>
        </w:tc>
        <w:tc>
          <w:tcPr>
            <w:tcW w:w="1400" w:type="dxa"/>
            <w:tcBorders>
              <w:top w:val="nil"/>
              <w:left w:val="nil"/>
              <w:bottom w:val="single" w:sz="4" w:space="0" w:color="auto"/>
              <w:right w:val="single" w:sz="4" w:space="0" w:color="auto"/>
            </w:tcBorders>
            <w:shd w:val="clear" w:color="auto" w:fill="auto"/>
            <w:noWrap/>
            <w:vAlign w:val="bottom"/>
            <w:hideMark/>
          </w:tcPr>
          <w:p w14:paraId="18C994D5" w14:textId="77777777" w:rsidR="0039398F" w:rsidRDefault="0039398F">
            <w:pPr>
              <w:jc w:val="center"/>
              <w:rPr>
                <w:sz w:val="12"/>
                <w:szCs w:val="12"/>
              </w:rPr>
            </w:pPr>
            <w:r>
              <w:rPr>
                <w:sz w:val="12"/>
                <w:szCs w:val="12"/>
              </w:rPr>
              <w:t xml:space="preserve">01 8 </w:t>
            </w:r>
            <w:proofErr w:type="gramStart"/>
            <w:r>
              <w:rPr>
                <w:sz w:val="12"/>
                <w:szCs w:val="12"/>
              </w:rPr>
              <w:t>01  72010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085F61BC"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noWrap/>
            <w:vAlign w:val="bottom"/>
            <w:hideMark/>
          </w:tcPr>
          <w:p w14:paraId="4E351F2B" w14:textId="77777777" w:rsidR="0039398F" w:rsidRDefault="0039398F">
            <w:pPr>
              <w:jc w:val="center"/>
              <w:rPr>
                <w:sz w:val="12"/>
                <w:szCs w:val="12"/>
              </w:rPr>
            </w:pPr>
            <w:r>
              <w:rPr>
                <w:sz w:val="12"/>
                <w:szCs w:val="12"/>
              </w:rPr>
              <w:t>285,20000</w:t>
            </w:r>
          </w:p>
        </w:tc>
      </w:tr>
      <w:tr w:rsidR="0039398F" w14:paraId="742BA67A"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124D8ED7"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14:paraId="446D81F5"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381F6228" w14:textId="77777777" w:rsidR="0039398F" w:rsidRDefault="0039398F">
            <w:pPr>
              <w:jc w:val="center"/>
              <w:rPr>
                <w:sz w:val="12"/>
                <w:szCs w:val="12"/>
              </w:rPr>
            </w:pPr>
            <w:r>
              <w:rPr>
                <w:sz w:val="12"/>
                <w:szCs w:val="12"/>
              </w:rPr>
              <w:t>04</w:t>
            </w:r>
          </w:p>
        </w:tc>
        <w:tc>
          <w:tcPr>
            <w:tcW w:w="1400" w:type="dxa"/>
            <w:tcBorders>
              <w:top w:val="nil"/>
              <w:left w:val="nil"/>
              <w:bottom w:val="single" w:sz="4" w:space="0" w:color="auto"/>
              <w:right w:val="single" w:sz="4" w:space="0" w:color="auto"/>
            </w:tcBorders>
            <w:shd w:val="clear" w:color="auto" w:fill="auto"/>
            <w:noWrap/>
            <w:vAlign w:val="bottom"/>
            <w:hideMark/>
          </w:tcPr>
          <w:p w14:paraId="27055D51" w14:textId="77777777" w:rsidR="0039398F" w:rsidRDefault="0039398F">
            <w:pPr>
              <w:jc w:val="center"/>
              <w:rPr>
                <w:sz w:val="12"/>
                <w:szCs w:val="12"/>
              </w:rPr>
            </w:pPr>
            <w:r>
              <w:rPr>
                <w:sz w:val="12"/>
                <w:szCs w:val="12"/>
              </w:rPr>
              <w:t xml:space="preserve">01 </w:t>
            </w:r>
            <w:proofErr w:type="gramStart"/>
            <w:r>
              <w:rPr>
                <w:sz w:val="12"/>
                <w:szCs w:val="12"/>
              </w:rPr>
              <w:t>8  01</w:t>
            </w:r>
            <w:proofErr w:type="gramEnd"/>
            <w:r>
              <w:rPr>
                <w:sz w:val="12"/>
                <w:szCs w:val="12"/>
              </w:rPr>
              <w:t xml:space="preserve"> 72010</w:t>
            </w:r>
          </w:p>
        </w:tc>
        <w:tc>
          <w:tcPr>
            <w:tcW w:w="780" w:type="dxa"/>
            <w:tcBorders>
              <w:top w:val="nil"/>
              <w:left w:val="nil"/>
              <w:bottom w:val="single" w:sz="4" w:space="0" w:color="auto"/>
              <w:right w:val="single" w:sz="4" w:space="0" w:color="auto"/>
            </w:tcBorders>
            <w:shd w:val="clear" w:color="auto" w:fill="auto"/>
            <w:noWrap/>
            <w:vAlign w:val="bottom"/>
            <w:hideMark/>
          </w:tcPr>
          <w:p w14:paraId="13D9BC87" w14:textId="77777777" w:rsidR="0039398F" w:rsidRDefault="0039398F">
            <w:pPr>
              <w:jc w:val="center"/>
              <w:rPr>
                <w:sz w:val="12"/>
                <w:szCs w:val="12"/>
              </w:rPr>
            </w:pPr>
            <w:r>
              <w:rPr>
                <w:sz w:val="12"/>
                <w:szCs w:val="12"/>
              </w:rPr>
              <w:t>800</w:t>
            </w:r>
          </w:p>
        </w:tc>
        <w:tc>
          <w:tcPr>
            <w:tcW w:w="1660" w:type="dxa"/>
            <w:tcBorders>
              <w:top w:val="nil"/>
              <w:left w:val="nil"/>
              <w:bottom w:val="single" w:sz="4" w:space="0" w:color="auto"/>
              <w:right w:val="single" w:sz="4" w:space="0" w:color="auto"/>
            </w:tcBorders>
            <w:shd w:val="clear" w:color="auto" w:fill="auto"/>
            <w:vAlign w:val="bottom"/>
            <w:hideMark/>
          </w:tcPr>
          <w:p w14:paraId="23224130" w14:textId="77777777" w:rsidR="0039398F" w:rsidRDefault="0039398F">
            <w:pPr>
              <w:jc w:val="center"/>
              <w:rPr>
                <w:sz w:val="12"/>
                <w:szCs w:val="12"/>
              </w:rPr>
            </w:pPr>
            <w:r>
              <w:rPr>
                <w:sz w:val="12"/>
                <w:szCs w:val="12"/>
              </w:rPr>
              <w:t>0,20000</w:t>
            </w:r>
          </w:p>
        </w:tc>
      </w:tr>
      <w:tr w:rsidR="0039398F" w14:paraId="528D9DC7"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499E8092"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газоснабжении"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vAlign w:val="bottom"/>
            <w:hideMark/>
          </w:tcPr>
          <w:p w14:paraId="60B72A64"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6DE237DC" w14:textId="77777777" w:rsidR="0039398F" w:rsidRDefault="0039398F">
            <w:pPr>
              <w:jc w:val="center"/>
              <w:rPr>
                <w:sz w:val="12"/>
                <w:szCs w:val="12"/>
              </w:rPr>
            </w:pPr>
            <w:r>
              <w:rPr>
                <w:sz w:val="12"/>
                <w:szCs w:val="12"/>
              </w:rPr>
              <w:t>04</w:t>
            </w:r>
          </w:p>
        </w:tc>
        <w:tc>
          <w:tcPr>
            <w:tcW w:w="1400" w:type="dxa"/>
            <w:tcBorders>
              <w:top w:val="nil"/>
              <w:left w:val="nil"/>
              <w:bottom w:val="single" w:sz="4" w:space="0" w:color="auto"/>
              <w:right w:val="single" w:sz="4" w:space="0" w:color="auto"/>
            </w:tcBorders>
            <w:shd w:val="clear" w:color="auto" w:fill="auto"/>
            <w:noWrap/>
            <w:vAlign w:val="bottom"/>
            <w:hideMark/>
          </w:tcPr>
          <w:p w14:paraId="1A85E497" w14:textId="77777777" w:rsidR="0039398F" w:rsidRDefault="0039398F">
            <w:pPr>
              <w:jc w:val="center"/>
              <w:rPr>
                <w:sz w:val="12"/>
                <w:szCs w:val="12"/>
              </w:rPr>
            </w:pPr>
            <w:r>
              <w:rPr>
                <w:sz w:val="12"/>
                <w:szCs w:val="12"/>
              </w:rPr>
              <w:t xml:space="preserve">01 6 </w:t>
            </w:r>
            <w:proofErr w:type="gramStart"/>
            <w:r>
              <w:rPr>
                <w:sz w:val="12"/>
                <w:szCs w:val="12"/>
              </w:rPr>
              <w:t>02  71220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1D9F3D77"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0105B216" w14:textId="77777777" w:rsidR="0039398F" w:rsidRDefault="0039398F">
            <w:pPr>
              <w:jc w:val="center"/>
              <w:rPr>
                <w:sz w:val="12"/>
                <w:szCs w:val="12"/>
              </w:rPr>
            </w:pPr>
            <w:r>
              <w:rPr>
                <w:sz w:val="12"/>
                <w:szCs w:val="12"/>
              </w:rPr>
              <w:t>1,00000</w:t>
            </w:r>
          </w:p>
        </w:tc>
      </w:tr>
      <w:tr w:rsidR="0039398F" w14:paraId="526BB8EE"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1DEAC672" w14:textId="77777777" w:rsidR="0039398F" w:rsidRDefault="0039398F">
            <w:pPr>
              <w:rPr>
                <w:b/>
                <w:bCs/>
                <w:sz w:val="12"/>
                <w:szCs w:val="12"/>
              </w:rPr>
            </w:pPr>
            <w:r>
              <w:rPr>
                <w:b/>
                <w:bCs/>
                <w:sz w:val="12"/>
                <w:szCs w:val="12"/>
              </w:rPr>
              <w:t>Обеспечение проведения выборов и референдумов</w:t>
            </w:r>
          </w:p>
        </w:tc>
        <w:tc>
          <w:tcPr>
            <w:tcW w:w="560" w:type="dxa"/>
            <w:tcBorders>
              <w:top w:val="nil"/>
              <w:left w:val="nil"/>
              <w:bottom w:val="single" w:sz="4" w:space="0" w:color="auto"/>
              <w:right w:val="single" w:sz="4" w:space="0" w:color="auto"/>
            </w:tcBorders>
            <w:shd w:val="clear" w:color="auto" w:fill="auto"/>
            <w:vAlign w:val="bottom"/>
            <w:hideMark/>
          </w:tcPr>
          <w:p w14:paraId="52CBB89D" w14:textId="77777777" w:rsidR="0039398F" w:rsidRDefault="0039398F">
            <w:pPr>
              <w:jc w:val="center"/>
              <w:rPr>
                <w:b/>
                <w:bCs/>
                <w:sz w:val="12"/>
                <w:szCs w:val="12"/>
              </w:rPr>
            </w:pPr>
            <w:r>
              <w:rPr>
                <w:b/>
                <w:bCs/>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6C763786" w14:textId="77777777" w:rsidR="0039398F" w:rsidRDefault="0039398F">
            <w:pPr>
              <w:jc w:val="center"/>
              <w:rPr>
                <w:b/>
                <w:bCs/>
                <w:sz w:val="12"/>
                <w:szCs w:val="12"/>
              </w:rPr>
            </w:pPr>
            <w:r>
              <w:rPr>
                <w:b/>
                <w:bCs/>
                <w:sz w:val="12"/>
                <w:szCs w:val="12"/>
              </w:rPr>
              <w:t>07</w:t>
            </w:r>
          </w:p>
        </w:tc>
        <w:tc>
          <w:tcPr>
            <w:tcW w:w="1400" w:type="dxa"/>
            <w:tcBorders>
              <w:top w:val="nil"/>
              <w:left w:val="nil"/>
              <w:bottom w:val="single" w:sz="4" w:space="0" w:color="auto"/>
              <w:right w:val="single" w:sz="4" w:space="0" w:color="auto"/>
            </w:tcBorders>
            <w:shd w:val="clear" w:color="auto" w:fill="auto"/>
            <w:noWrap/>
            <w:vAlign w:val="bottom"/>
            <w:hideMark/>
          </w:tcPr>
          <w:p w14:paraId="0E3CFD61" w14:textId="77777777" w:rsidR="0039398F" w:rsidRDefault="0039398F">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54D122B7" w14:textId="77777777" w:rsidR="0039398F" w:rsidRDefault="0039398F">
            <w:pPr>
              <w:jc w:val="center"/>
              <w:rPr>
                <w:sz w:val="12"/>
                <w:szCs w:val="12"/>
              </w:rPr>
            </w:pPr>
            <w:r>
              <w:rPr>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762DB453" w14:textId="77777777" w:rsidR="0039398F" w:rsidRDefault="0039398F">
            <w:pPr>
              <w:jc w:val="center"/>
              <w:rPr>
                <w:sz w:val="12"/>
                <w:szCs w:val="12"/>
              </w:rPr>
            </w:pPr>
            <w:r>
              <w:rPr>
                <w:sz w:val="12"/>
                <w:szCs w:val="12"/>
              </w:rPr>
              <w:t>160,00000</w:t>
            </w:r>
          </w:p>
        </w:tc>
      </w:tr>
      <w:tr w:rsidR="0039398F" w14:paraId="4E7C342B"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09A26824" w14:textId="77777777" w:rsidR="0039398F" w:rsidRDefault="0039398F">
            <w:pPr>
              <w:rPr>
                <w:color w:val="000000"/>
                <w:sz w:val="12"/>
                <w:szCs w:val="12"/>
              </w:rPr>
            </w:pPr>
            <w:r>
              <w:rPr>
                <w:color w:val="000000"/>
                <w:sz w:val="12"/>
                <w:szCs w:val="12"/>
              </w:rPr>
              <w:t xml:space="preserve">Расходы на проведение выборов в Совет народных депутатов </w:t>
            </w:r>
            <w:proofErr w:type="spellStart"/>
            <w:r>
              <w:rPr>
                <w:color w:val="000000"/>
                <w:sz w:val="12"/>
                <w:szCs w:val="12"/>
              </w:rPr>
              <w:t>Казинского</w:t>
            </w:r>
            <w:proofErr w:type="spellEnd"/>
            <w:r>
              <w:rPr>
                <w:color w:val="000000"/>
                <w:sz w:val="12"/>
                <w:szCs w:val="12"/>
              </w:rPr>
              <w:t xml:space="preserve"> сельского поселения в рамках </w:t>
            </w:r>
            <w:proofErr w:type="spellStart"/>
            <w:r>
              <w:rPr>
                <w:color w:val="000000"/>
                <w:sz w:val="12"/>
                <w:szCs w:val="12"/>
              </w:rPr>
              <w:t>беспечения</w:t>
            </w:r>
            <w:proofErr w:type="spellEnd"/>
            <w:r>
              <w:rPr>
                <w:color w:val="000000"/>
                <w:sz w:val="12"/>
                <w:szCs w:val="12"/>
              </w:rPr>
              <w:t xml:space="preserve"> деятельности участковых избирательных </w:t>
            </w:r>
            <w:r>
              <w:rPr>
                <w:color w:val="000000"/>
                <w:sz w:val="12"/>
                <w:szCs w:val="12"/>
              </w:rPr>
              <w:t xml:space="preserve">комиссий </w:t>
            </w:r>
            <w:proofErr w:type="spellStart"/>
            <w:r>
              <w:rPr>
                <w:color w:val="000000"/>
                <w:sz w:val="12"/>
                <w:szCs w:val="12"/>
              </w:rPr>
              <w:t>Казинского</w:t>
            </w:r>
            <w:proofErr w:type="spellEnd"/>
            <w:r>
              <w:rPr>
                <w:color w:val="000000"/>
                <w:sz w:val="12"/>
                <w:szCs w:val="12"/>
              </w:rPr>
              <w:t xml:space="preserve"> сельского поселения по проведению выборов в Совет народных депутатов </w:t>
            </w:r>
            <w:proofErr w:type="spellStart"/>
            <w:r>
              <w:rPr>
                <w:color w:val="000000"/>
                <w:sz w:val="12"/>
                <w:szCs w:val="12"/>
              </w:rPr>
              <w:t>Казинского</w:t>
            </w:r>
            <w:proofErr w:type="spellEnd"/>
            <w:r>
              <w:rPr>
                <w:color w:val="000000"/>
                <w:sz w:val="12"/>
                <w:szCs w:val="12"/>
              </w:rPr>
              <w:t xml:space="preserve"> сельского поселения в рамках  подпрограммы "Обеспечение реализации муниципальной программы" программы "Развитие </w:t>
            </w:r>
            <w:proofErr w:type="spellStart"/>
            <w:r>
              <w:rPr>
                <w:color w:val="000000"/>
                <w:sz w:val="12"/>
                <w:szCs w:val="12"/>
              </w:rPr>
              <w:t>Казинского</w:t>
            </w:r>
            <w:proofErr w:type="spellEnd"/>
            <w:r>
              <w:rPr>
                <w:color w:val="000000"/>
                <w:sz w:val="12"/>
                <w:szCs w:val="12"/>
              </w:rPr>
              <w:t xml:space="preserve"> сельского поселения на период 2014-2019 годов"(Иные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14:paraId="3681F336"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vAlign w:val="bottom"/>
            <w:hideMark/>
          </w:tcPr>
          <w:p w14:paraId="325C390F" w14:textId="77777777" w:rsidR="0039398F" w:rsidRDefault="0039398F">
            <w:pPr>
              <w:jc w:val="center"/>
              <w:rPr>
                <w:sz w:val="12"/>
                <w:szCs w:val="12"/>
              </w:rPr>
            </w:pPr>
            <w:r>
              <w:rPr>
                <w:sz w:val="12"/>
                <w:szCs w:val="12"/>
              </w:rPr>
              <w:t>07</w:t>
            </w:r>
          </w:p>
        </w:tc>
        <w:tc>
          <w:tcPr>
            <w:tcW w:w="1400" w:type="dxa"/>
            <w:tcBorders>
              <w:top w:val="nil"/>
              <w:left w:val="nil"/>
              <w:bottom w:val="single" w:sz="4" w:space="0" w:color="auto"/>
              <w:right w:val="single" w:sz="4" w:space="0" w:color="auto"/>
            </w:tcBorders>
            <w:shd w:val="clear" w:color="auto" w:fill="auto"/>
            <w:vAlign w:val="bottom"/>
            <w:hideMark/>
          </w:tcPr>
          <w:p w14:paraId="1705B125" w14:textId="77777777" w:rsidR="0039398F" w:rsidRDefault="0039398F">
            <w:pPr>
              <w:jc w:val="center"/>
              <w:rPr>
                <w:sz w:val="12"/>
                <w:szCs w:val="12"/>
              </w:rPr>
            </w:pPr>
            <w:r>
              <w:rPr>
                <w:sz w:val="12"/>
                <w:szCs w:val="12"/>
              </w:rPr>
              <w:t>01 8 0270110</w:t>
            </w:r>
          </w:p>
        </w:tc>
        <w:tc>
          <w:tcPr>
            <w:tcW w:w="780" w:type="dxa"/>
            <w:tcBorders>
              <w:top w:val="nil"/>
              <w:left w:val="nil"/>
              <w:bottom w:val="single" w:sz="4" w:space="0" w:color="auto"/>
              <w:right w:val="single" w:sz="4" w:space="0" w:color="auto"/>
            </w:tcBorders>
            <w:shd w:val="clear" w:color="auto" w:fill="auto"/>
            <w:vAlign w:val="bottom"/>
            <w:hideMark/>
          </w:tcPr>
          <w:p w14:paraId="506990DD" w14:textId="77777777" w:rsidR="0039398F" w:rsidRDefault="0039398F">
            <w:pPr>
              <w:jc w:val="center"/>
              <w:rPr>
                <w:sz w:val="12"/>
                <w:szCs w:val="12"/>
              </w:rPr>
            </w:pPr>
            <w:r>
              <w:rPr>
                <w:sz w:val="12"/>
                <w:szCs w:val="12"/>
              </w:rPr>
              <w:t>800</w:t>
            </w:r>
          </w:p>
        </w:tc>
        <w:tc>
          <w:tcPr>
            <w:tcW w:w="1660" w:type="dxa"/>
            <w:tcBorders>
              <w:top w:val="nil"/>
              <w:left w:val="nil"/>
              <w:bottom w:val="single" w:sz="4" w:space="0" w:color="auto"/>
              <w:right w:val="single" w:sz="4" w:space="0" w:color="auto"/>
            </w:tcBorders>
            <w:shd w:val="clear" w:color="auto" w:fill="auto"/>
            <w:noWrap/>
            <w:vAlign w:val="bottom"/>
            <w:hideMark/>
          </w:tcPr>
          <w:p w14:paraId="7CE73F81" w14:textId="77777777" w:rsidR="0039398F" w:rsidRDefault="0039398F">
            <w:pPr>
              <w:jc w:val="center"/>
              <w:rPr>
                <w:sz w:val="12"/>
                <w:szCs w:val="12"/>
              </w:rPr>
            </w:pPr>
            <w:r>
              <w:rPr>
                <w:sz w:val="12"/>
                <w:szCs w:val="12"/>
              </w:rPr>
              <w:t>80,00000</w:t>
            </w:r>
          </w:p>
        </w:tc>
      </w:tr>
      <w:tr w:rsidR="0039398F" w14:paraId="201FF63C"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0DEA3CA7" w14:textId="77777777" w:rsidR="0039398F" w:rsidRDefault="0039398F">
            <w:pPr>
              <w:rPr>
                <w:color w:val="000000"/>
                <w:sz w:val="12"/>
                <w:szCs w:val="12"/>
              </w:rPr>
            </w:pPr>
            <w:r>
              <w:rPr>
                <w:color w:val="000000"/>
                <w:sz w:val="12"/>
                <w:szCs w:val="12"/>
              </w:rPr>
              <w:t xml:space="preserve">Расходы на проведение выборов главы </w:t>
            </w:r>
            <w:proofErr w:type="spellStart"/>
            <w:r>
              <w:rPr>
                <w:color w:val="000000"/>
                <w:sz w:val="12"/>
                <w:szCs w:val="12"/>
              </w:rPr>
              <w:t>Казинского</w:t>
            </w:r>
            <w:proofErr w:type="spellEnd"/>
            <w:r>
              <w:rPr>
                <w:color w:val="000000"/>
                <w:sz w:val="12"/>
                <w:szCs w:val="12"/>
              </w:rPr>
              <w:t xml:space="preserve"> сельского поселения в рамках </w:t>
            </w:r>
            <w:proofErr w:type="spellStart"/>
            <w:r>
              <w:rPr>
                <w:color w:val="000000"/>
                <w:sz w:val="12"/>
                <w:szCs w:val="12"/>
              </w:rPr>
              <w:t>беспечения</w:t>
            </w:r>
            <w:proofErr w:type="spellEnd"/>
            <w:r>
              <w:rPr>
                <w:color w:val="000000"/>
                <w:sz w:val="12"/>
                <w:szCs w:val="12"/>
              </w:rPr>
              <w:t xml:space="preserve"> деятельности Избирательной комиссии </w:t>
            </w:r>
            <w:proofErr w:type="spellStart"/>
            <w:r>
              <w:rPr>
                <w:color w:val="000000"/>
                <w:sz w:val="12"/>
                <w:szCs w:val="12"/>
              </w:rPr>
              <w:t>Казинского</w:t>
            </w:r>
            <w:proofErr w:type="spellEnd"/>
            <w:r>
              <w:rPr>
                <w:color w:val="000000"/>
                <w:sz w:val="12"/>
                <w:szCs w:val="12"/>
              </w:rPr>
              <w:t xml:space="preserve"> сельского поселения по проведению выборов главы </w:t>
            </w:r>
            <w:proofErr w:type="spellStart"/>
            <w:r>
              <w:rPr>
                <w:color w:val="000000"/>
                <w:sz w:val="12"/>
                <w:szCs w:val="12"/>
              </w:rPr>
              <w:t>Казинского</w:t>
            </w:r>
            <w:proofErr w:type="spellEnd"/>
            <w:r>
              <w:rPr>
                <w:color w:val="000000"/>
                <w:sz w:val="12"/>
                <w:szCs w:val="12"/>
              </w:rPr>
              <w:t xml:space="preserve"> сельского поселения в рамках  подпрограммы "Обеспечение реализации муниципальной программы" программы "Развитие </w:t>
            </w:r>
            <w:proofErr w:type="spellStart"/>
            <w:r>
              <w:rPr>
                <w:color w:val="000000"/>
                <w:sz w:val="12"/>
                <w:szCs w:val="12"/>
              </w:rPr>
              <w:t>Казинского</w:t>
            </w:r>
            <w:proofErr w:type="spellEnd"/>
            <w:r>
              <w:rPr>
                <w:color w:val="000000"/>
                <w:sz w:val="12"/>
                <w:szCs w:val="12"/>
              </w:rPr>
              <w:t xml:space="preserve"> сельского поселения на период 2014-2019 годов"(Иные бюджетные ассигнования)</w:t>
            </w:r>
          </w:p>
        </w:tc>
        <w:tc>
          <w:tcPr>
            <w:tcW w:w="560" w:type="dxa"/>
            <w:tcBorders>
              <w:top w:val="nil"/>
              <w:left w:val="nil"/>
              <w:bottom w:val="single" w:sz="4" w:space="0" w:color="auto"/>
              <w:right w:val="single" w:sz="4" w:space="0" w:color="auto"/>
            </w:tcBorders>
            <w:shd w:val="clear" w:color="auto" w:fill="auto"/>
            <w:vAlign w:val="bottom"/>
            <w:hideMark/>
          </w:tcPr>
          <w:p w14:paraId="6E257CC6"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vAlign w:val="bottom"/>
            <w:hideMark/>
          </w:tcPr>
          <w:p w14:paraId="2F30BB48" w14:textId="77777777" w:rsidR="0039398F" w:rsidRDefault="0039398F">
            <w:pPr>
              <w:jc w:val="center"/>
              <w:rPr>
                <w:sz w:val="12"/>
                <w:szCs w:val="12"/>
              </w:rPr>
            </w:pPr>
            <w:r>
              <w:rPr>
                <w:sz w:val="12"/>
                <w:szCs w:val="12"/>
              </w:rPr>
              <w:t>07</w:t>
            </w:r>
          </w:p>
        </w:tc>
        <w:tc>
          <w:tcPr>
            <w:tcW w:w="1400" w:type="dxa"/>
            <w:tcBorders>
              <w:top w:val="nil"/>
              <w:left w:val="nil"/>
              <w:bottom w:val="single" w:sz="4" w:space="0" w:color="auto"/>
              <w:right w:val="single" w:sz="4" w:space="0" w:color="auto"/>
            </w:tcBorders>
            <w:shd w:val="clear" w:color="auto" w:fill="auto"/>
            <w:vAlign w:val="bottom"/>
            <w:hideMark/>
          </w:tcPr>
          <w:p w14:paraId="7B8D7CAA" w14:textId="77777777" w:rsidR="0039398F" w:rsidRDefault="0039398F">
            <w:pPr>
              <w:rPr>
                <w:sz w:val="12"/>
                <w:szCs w:val="12"/>
              </w:rPr>
            </w:pPr>
            <w:r>
              <w:rPr>
                <w:sz w:val="12"/>
                <w:szCs w:val="12"/>
              </w:rPr>
              <w:t>01 8 0270120</w:t>
            </w:r>
          </w:p>
        </w:tc>
        <w:tc>
          <w:tcPr>
            <w:tcW w:w="780" w:type="dxa"/>
            <w:tcBorders>
              <w:top w:val="nil"/>
              <w:left w:val="nil"/>
              <w:bottom w:val="single" w:sz="4" w:space="0" w:color="auto"/>
              <w:right w:val="single" w:sz="4" w:space="0" w:color="auto"/>
            </w:tcBorders>
            <w:shd w:val="clear" w:color="auto" w:fill="auto"/>
            <w:vAlign w:val="bottom"/>
            <w:hideMark/>
          </w:tcPr>
          <w:p w14:paraId="7DF478D8" w14:textId="77777777" w:rsidR="0039398F" w:rsidRDefault="0039398F">
            <w:pPr>
              <w:jc w:val="center"/>
              <w:rPr>
                <w:sz w:val="12"/>
                <w:szCs w:val="12"/>
              </w:rPr>
            </w:pPr>
            <w:r>
              <w:rPr>
                <w:sz w:val="12"/>
                <w:szCs w:val="12"/>
              </w:rPr>
              <w:t>800</w:t>
            </w:r>
          </w:p>
        </w:tc>
        <w:tc>
          <w:tcPr>
            <w:tcW w:w="1660" w:type="dxa"/>
            <w:tcBorders>
              <w:top w:val="nil"/>
              <w:left w:val="nil"/>
              <w:bottom w:val="single" w:sz="4" w:space="0" w:color="auto"/>
              <w:right w:val="single" w:sz="4" w:space="0" w:color="auto"/>
            </w:tcBorders>
            <w:shd w:val="clear" w:color="auto" w:fill="auto"/>
            <w:noWrap/>
            <w:vAlign w:val="bottom"/>
            <w:hideMark/>
          </w:tcPr>
          <w:p w14:paraId="26CCF6AC" w14:textId="77777777" w:rsidR="0039398F" w:rsidRDefault="0039398F">
            <w:pPr>
              <w:jc w:val="center"/>
              <w:rPr>
                <w:sz w:val="12"/>
                <w:szCs w:val="12"/>
              </w:rPr>
            </w:pPr>
            <w:r>
              <w:rPr>
                <w:sz w:val="12"/>
                <w:szCs w:val="12"/>
              </w:rPr>
              <w:t>80,00000</w:t>
            </w:r>
          </w:p>
        </w:tc>
      </w:tr>
      <w:tr w:rsidR="0039398F" w14:paraId="25EEB399"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053615CC" w14:textId="77777777" w:rsidR="0039398F" w:rsidRDefault="0039398F">
            <w:pPr>
              <w:rPr>
                <w:b/>
                <w:bCs/>
                <w:sz w:val="12"/>
                <w:szCs w:val="12"/>
              </w:rPr>
            </w:pPr>
            <w:r>
              <w:rPr>
                <w:b/>
                <w:bCs/>
                <w:sz w:val="12"/>
                <w:szCs w:val="12"/>
              </w:rPr>
              <w:t>Резервные фонды</w:t>
            </w:r>
          </w:p>
        </w:tc>
        <w:tc>
          <w:tcPr>
            <w:tcW w:w="560" w:type="dxa"/>
            <w:tcBorders>
              <w:top w:val="nil"/>
              <w:left w:val="nil"/>
              <w:bottom w:val="single" w:sz="4" w:space="0" w:color="auto"/>
              <w:right w:val="single" w:sz="4" w:space="0" w:color="auto"/>
            </w:tcBorders>
            <w:shd w:val="clear" w:color="auto" w:fill="auto"/>
            <w:noWrap/>
            <w:vAlign w:val="bottom"/>
            <w:hideMark/>
          </w:tcPr>
          <w:p w14:paraId="06EED6DB" w14:textId="77777777" w:rsidR="0039398F" w:rsidRDefault="0039398F">
            <w:pPr>
              <w:jc w:val="center"/>
              <w:rPr>
                <w:b/>
                <w:bCs/>
                <w:sz w:val="12"/>
                <w:szCs w:val="12"/>
              </w:rPr>
            </w:pPr>
            <w:r>
              <w:rPr>
                <w:b/>
                <w:bCs/>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13B53553" w14:textId="77777777" w:rsidR="0039398F" w:rsidRDefault="0039398F">
            <w:pPr>
              <w:jc w:val="center"/>
              <w:rPr>
                <w:b/>
                <w:bCs/>
                <w:sz w:val="12"/>
                <w:szCs w:val="12"/>
              </w:rPr>
            </w:pPr>
            <w:r>
              <w:rPr>
                <w:b/>
                <w:bCs/>
                <w:sz w:val="12"/>
                <w:szCs w:val="12"/>
              </w:rPr>
              <w:t>11</w:t>
            </w:r>
          </w:p>
        </w:tc>
        <w:tc>
          <w:tcPr>
            <w:tcW w:w="1400" w:type="dxa"/>
            <w:tcBorders>
              <w:top w:val="nil"/>
              <w:left w:val="nil"/>
              <w:bottom w:val="single" w:sz="4" w:space="0" w:color="auto"/>
              <w:right w:val="single" w:sz="4" w:space="0" w:color="auto"/>
            </w:tcBorders>
            <w:shd w:val="clear" w:color="auto" w:fill="auto"/>
            <w:noWrap/>
            <w:vAlign w:val="bottom"/>
            <w:hideMark/>
          </w:tcPr>
          <w:p w14:paraId="29CB799C" w14:textId="77777777" w:rsidR="0039398F" w:rsidRDefault="0039398F">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7E0521F2" w14:textId="77777777" w:rsidR="0039398F" w:rsidRDefault="0039398F">
            <w:pPr>
              <w:jc w:val="center"/>
              <w:rPr>
                <w:sz w:val="12"/>
                <w:szCs w:val="12"/>
              </w:rPr>
            </w:pPr>
            <w:r>
              <w:rPr>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25F43DAC" w14:textId="77777777" w:rsidR="0039398F" w:rsidRDefault="0039398F">
            <w:pPr>
              <w:jc w:val="center"/>
              <w:rPr>
                <w:b/>
                <w:bCs/>
                <w:sz w:val="12"/>
                <w:szCs w:val="12"/>
              </w:rPr>
            </w:pPr>
            <w:r>
              <w:rPr>
                <w:b/>
                <w:bCs/>
                <w:sz w:val="12"/>
                <w:szCs w:val="12"/>
              </w:rPr>
              <w:t>1,00000</w:t>
            </w:r>
          </w:p>
        </w:tc>
      </w:tr>
      <w:tr w:rsidR="0039398F" w14:paraId="13656A84"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516CAC54" w14:textId="77777777" w:rsidR="0039398F" w:rsidRDefault="0039398F">
            <w:pPr>
              <w:rPr>
                <w:sz w:val="12"/>
                <w:szCs w:val="12"/>
              </w:rPr>
            </w:pPr>
            <w:r>
              <w:rPr>
                <w:sz w:val="12"/>
                <w:szCs w:val="12"/>
              </w:rPr>
              <w:t xml:space="preserve">Резервный фонд местной администрации в </w:t>
            </w:r>
            <w:proofErr w:type="gramStart"/>
            <w:r>
              <w:rPr>
                <w:sz w:val="12"/>
                <w:szCs w:val="12"/>
              </w:rPr>
              <w:t>рамках  подпрограммы</w:t>
            </w:r>
            <w:proofErr w:type="gramEnd"/>
            <w:r>
              <w:rPr>
                <w:sz w:val="12"/>
                <w:szCs w:val="12"/>
              </w:rPr>
              <w:t xml:space="preserve">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14:paraId="511BF1C0" w14:textId="77777777" w:rsidR="0039398F" w:rsidRDefault="0039398F">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14:paraId="3816276B" w14:textId="77777777" w:rsidR="0039398F" w:rsidRDefault="0039398F">
            <w:pPr>
              <w:jc w:val="center"/>
              <w:rPr>
                <w:sz w:val="12"/>
                <w:szCs w:val="12"/>
              </w:rPr>
            </w:pPr>
            <w:r>
              <w:rPr>
                <w:sz w:val="12"/>
                <w:szCs w:val="12"/>
              </w:rPr>
              <w:t>11</w:t>
            </w:r>
          </w:p>
        </w:tc>
        <w:tc>
          <w:tcPr>
            <w:tcW w:w="1400" w:type="dxa"/>
            <w:tcBorders>
              <w:top w:val="nil"/>
              <w:left w:val="nil"/>
              <w:bottom w:val="single" w:sz="4" w:space="0" w:color="000000"/>
              <w:right w:val="single" w:sz="4" w:space="0" w:color="000000"/>
            </w:tcBorders>
            <w:shd w:val="clear" w:color="auto" w:fill="auto"/>
            <w:noWrap/>
            <w:vAlign w:val="bottom"/>
            <w:hideMark/>
          </w:tcPr>
          <w:p w14:paraId="44F31773" w14:textId="77777777" w:rsidR="0039398F" w:rsidRDefault="0039398F">
            <w:pPr>
              <w:jc w:val="center"/>
              <w:rPr>
                <w:sz w:val="12"/>
                <w:szCs w:val="12"/>
              </w:rPr>
            </w:pPr>
            <w:r>
              <w:rPr>
                <w:sz w:val="12"/>
                <w:szCs w:val="12"/>
              </w:rPr>
              <w:t xml:space="preserve">01 </w:t>
            </w:r>
            <w:proofErr w:type="gramStart"/>
            <w:r>
              <w:rPr>
                <w:sz w:val="12"/>
                <w:szCs w:val="12"/>
              </w:rPr>
              <w:t>7  04</w:t>
            </w:r>
            <w:proofErr w:type="gramEnd"/>
            <w:r>
              <w:rPr>
                <w:sz w:val="12"/>
                <w:szCs w:val="12"/>
              </w:rPr>
              <w:t xml:space="preserve"> 20540</w:t>
            </w:r>
          </w:p>
        </w:tc>
        <w:tc>
          <w:tcPr>
            <w:tcW w:w="780" w:type="dxa"/>
            <w:tcBorders>
              <w:top w:val="nil"/>
              <w:left w:val="nil"/>
              <w:bottom w:val="single" w:sz="4" w:space="0" w:color="000000"/>
              <w:right w:val="single" w:sz="4" w:space="0" w:color="000000"/>
            </w:tcBorders>
            <w:shd w:val="clear" w:color="auto" w:fill="auto"/>
            <w:noWrap/>
            <w:vAlign w:val="bottom"/>
            <w:hideMark/>
          </w:tcPr>
          <w:p w14:paraId="3CD77FFA" w14:textId="77777777" w:rsidR="0039398F" w:rsidRDefault="0039398F">
            <w:pPr>
              <w:jc w:val="center"/>
              <w:rPr>
                <w:sz w:val="12"/>
                <w:szCs w:val="12"/>
              </w:rPr>
            </w:pPr>
            <w:r>
              <w:rPr>
                <w:sz w:val="12"/>
                <w:szCs w:val="12"/>
              </w:rPr>
              <w:t>800</w:t>
            </w:r>
          </w:p>
        </w:tc>
        <w:tc>
          <w:tcPr>
            <w:tcW w:w="1660" w:type="dxa"/>
            <w:tcBorders>
              <w:top w:val="nil"/>
              <w:left w:val="nil"/>
              <w:bottom w:val="single" w:sz="4" w:space="0" w:color="000000"/>
              <w:right w:val="single" w:sz="4" w:space="0" w:color="000000"/>
            </w:tcBorders>
            <w:shd w:val="clear" w:color="auto" w:fill="auto"/>
            <w:noWrap/>
            <w:vAlign w:val="bottom"/>
            <w:hideMark/>
          </w:tcPr>
          <w:p w14:paraId="3255748F" w14:textId="77777777" w:rsidR="0039398F" w:rsidRDefault="0039398F">
            <w:pPr>
              <w:jc w:val="center"/>
              <w:rPr>
                <w:sz w:val="12"/>
                <w:szCs w:val="12"/>
              </w:rPr>
            </w:pPr>
            <w:r>
              <w:rPr>
                <w:sz w:val="12"/>
                <w:szCs w:val="12"/>
              </w:rPr>
              <w:t>0,50000</w:t>
            </w:r>
          </w:p>
        </w:tc>
      </w:tr>
      <w:tr w:rsidR="0039398F" w14:paraId="03C72F7D"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34B41841" w14:textId="77777777" w:rsidR="0039398F" w:rsidRDefault="0039398F">
            <w:pPr>
              <w:rPr>
                <w:sz w:val="12"/>
                <w:szCs w:val="12"/>
              </w:rPr>
            </w:pPr>
            <w:r>
              <w:rPr>
                <w:sz w:val="12"/>
                <w:szCs w:val="12"/>
              </w:rPr>
              <w:t xml:space="preserve">Резервный фонд местной администрации в </w:t>
            </w:r>
            <w:proofErr w:type="gramStart"/>
            <w:r>
              <w:rPr>
                <w:sz w:val="12"/>
                <w:szCs w:val="12"/>
              </w:rPr>
              <w:t>рамках  подпрограммы</w:t>
            </w:r>
            <w:proofErr w:type="gramEnd"/>
            <w:r>
              <w:rPr>
                <w:sz w:val="12"/>
                <w:szCs w:val="12"/>
              </w:rPr>
              <w:t xml:space="preserve">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560" w:type="dxa"/>
            <w:tcBorders>
              <w:top w:val="nil"/>
              <w:left w:val="nil"/>
              <w:bottom w:val="single" w:sz="4" w:space="0" w:color="000000"/>
              <w:right w:val="single" w:sz="4" w:space="0" w:color="000000"/>
            </w:tcBorders>
            <w:shd w:val="clear" w:color="auto" w:fill="auto"/>
            <w:noWrap/>
            <w:vAlign w:val="bottom"/>
            <w:hideMark/>
          </w:tcPr>
          <w:p w14:paraId="7C134855"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0ACAD31A" w14:textId="77777777" w:rsidR="0039398F" w:rsidRDefault="0039398F">
            <w:pPr>
              <w:jc w:val="center"/>
              <w:rPr>
                <w:sz w:val="12"/>
                <w:szCs w:val="12"/>
              </w:rPr>
            </w:pPr>
            <w:r>
              <w:rPr>
                <w:sz w:val="12"/>
                <w:szCs w:val="12"/>
              </w:rPr>
              <w:t>11</w:t>
            </w:r>
          </w:p>
        </w:tc>
        <w:tc>
          <w:tcPr>
            <w:tcW w:w="1400" w:type="dxa"/>
            <w:tcBorders>
              <w:top w:val="nil"/>
              <w:left w:val="nil"/>
              <w:bottom w:val="single" w:sz="4" w:space="0" w:color="auto"/>
              <w:right w:val="single" w:sz="4" w:space="0" w:color="auto"/>
            </w:tcBorders>
            <w:shd w:val="clear" w:color="auto" w:fill="auto"/>
            <w:noWrap/>
            <w:vAlign w:val="bottom"/>
            <w:hideMark/>
          </w:tcPr>
          <w:p w14:paraId="2211476B" w14:textId="77777777" w:rsidR="0039398F" w:rsidRDefault="0039398F">
            <w:pPr>
              <w:jc w:val="center"/>
              <w:rPr>
                <w:sz w:val="12"/>
                <w:szCs w:val="12"/>
              </w:rPr>
            </w:pPr>
            <w:r>
              <w:rPr>
                <w:sz w:val="12"/>
                <w:szCs w:val="12"/>
              </w:rPr>
              <w:t xml:space="preserve">01 </w:t>
            </w:r>
            <w:proofErr w:type="gramStart"/>
            <w:r>
              <w:rPr>
                <w:sz w:val="12"/>
                <w:szCs w:val="12"/>
              </w:rPr>
              <w:t>7  04</w:t>
            </w:r>
            <w:proofErr w:type="gramEnd"/>
            <w:r>
              <w:rPr>
                <w:sz w:val="12"/>
                <w:szCs w:val="12"/>
              </w:rPr>
              <w:t xml:space="preserve"> 20570</w:t>
            </w:r>
          </w:p>
        </w:tc>
        <w:tc>
          <w:tcPr>
            <w:tcW w:w="780" w:type="dxa"/>
            <w:tcBorders>
              <w:top w:val="nil"/>
              <w:left w:val="nil"/>
              <w:bottom w:val="single" w:sz="4" w:space="0" w:color="auto"/>
              <w:right w:val="single" w:sz="4" w:space="0" w:color="auto"/>
            </w:tcBorders>
            <w:shd w:val="clear" w:color="auto" w:fill="auto"/>
            <w:noWrap/>
            <w:vAlign w:val="bottom"/>
            <w:hideMark/>
          </w:tcPr>
          <w:p w14:paraId="0BED857A" w14:textId="77777777" w:rsidR="0039398F" w:rsidRDefault="0039398F">
            <w:pPr>
              <w:jc w:val="center"/>
              <w:rPr>
                <w:sz w:val="12"/>
                <w:szCs w:val="12"/>
              </w:rPr>
            </w:pPr>
            <w:r>
              <w:rPr>
                <w:sz w:val="12"/>
                <w:szCs w:val="12"/>
              </w:rPr>
              <w:t>800</w:t>
            </w:r>
          </w:p>
        </w:tc>
        <w:tc>
          <w:tcPr>
            <w:tcW w:w="1660" w:type="dxa"/>
            <w:tcBorders>
              <w:top w:val="nil"/>
              <w:left w:val="nil"/>
              <w:bottom w:val="single" w:sz="4" w:space="0" w:color="auto"/>
              <w:right w:val="single" w:sz="4" w:space="0" w:color="auto"/>
            </w:tcBorders>
            <w:shd w:val="clear" w:color="auto" w:fill="auto"/>
            <w:vAlign w:val="bottom"/>
            <w:hideMark/>
          </w:tcPr>
          <w:p w14:paraId="3226563D" w14:textId="77777777" w:rsidR="0039398F" w:rsidRDefault="0039398F">
            <w:pPr>
              <w:jc w:val="center"/>
              <w:rPr>
                <w:sz w:val="12"/>
                <w:szCs w:val="12"/>
              </w:rPr>
            </w:pPr>
            <w:r>
              <w:rPr>
                <w:sz w:val="12"/>
                <w:szCs w:val="12"/>
              </w:rPr>
              <w:t>0,50000</w:t>
            </w:r>
          </w:p>
        </w:tc>
      </w:tr>
      <w:tr w:rsidR="0039398F" w14:paraId="2D924B40"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0B759346" w14:textId="77777777" w:rsidR="0039398F" w:rsidRDefault="0039398F">
            <w:pPr>
              <w:rPr>
                <w:b/>
                <w:bCs/>
                <w:sz w:val="12"/>
                <w:szCs w:val="12"/>
              </w:rPr>
            </w:pPr>
            <w:r>
              <w:rPr>
                <w:b/>
                <w:bCs/>
                <w:sz w:val="12"/>
                <w:szCs w:val="12"/>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noWrap/>
            <w:vAlign w:val="bottom"/>
            <w:hideMark/>
          </w:tcPr>
          <w:p w14:paraId="389F9522" w14:textId="77777777" w:rsidR="0039398F" w:rsidRDefault="0039398F">
            <w:pPr>
              <w:jc w:val="center"/>
              <w:rPr>
                <w:b/>
                <w:bCs/>
                <w:sz w:val="12"/>
                <w:szCs w:val="12"/>
              </w:rPr>
            </w:pPr>
            <w:r>
              <w:rPr>
                <w:b/>
                <w:bCs/>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5D2915BD" w14:textId="77777777" w:rsidR="0039398F" w:rsidRDefault="0039398F">
            <w:pPr>
              <w:jc w:val="center"/>
              <w:rPr>
                <w:b/>
                <w:bCs/>
                <w:sz w:val="12"/>
                <w:szCs w:val="12"/>
              </w:rPr>
            </w:pPr>
            <w:r>
              <w:rPr>
                <w:b/>
                <w:bCs/>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0C33CC14"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3A28DBA1"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4C7E8A73" w14:textId="77777777" w:rsidR="0039398F" w:rsidRDefault="0039398F">
            <w:pPr>
              <w:jc w:val="center"/>
              <w:rPr>
                <w:b/>
                <w:bCs/>
                <w:sz w:val="12"/>
                <w:szCs w:val="12"/>
              </w:rPr>
            </w:pPr>
            <w:r>
              <w:rPr>
                <w:b/>
                <w:bCs/>
                <w:sz w:val="12"/>
                <w:szCs w:val="12"/>
              </w:rPr>
              <w:t>121,75000</w:t>
            </w:r>
          </w:p>
        </w:tc>
      </w:tr>
      <w:tr w:rsidR="0039398F" w14:paraId="445BF78D"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605D982F"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"Обеспечение муниципального финансового контроля" подпрограммы "Управление муниципальными финансами"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14:paraId="01A43D49"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14CFD6D0"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0470B35F" w14:textId="77777777" w:rsidR="0039398F" w:rsidRDefault="0039398F">
            <w:pPr>
              <w:jc w:val="center"/>
              <w:rPr>
                <w:sz w:val="12"/>
                <w:szCs w:val="12"/>
              </w:rPr>
            </w:pPr>
            <w:r>
              <w:rPr>
                <w:sz w:val="12"/>
                <w:szCs w:val="12"/>
              </w:rPr>
              <w:t>01 7 06 70200</w:t>
            </w:r>
          </w:p>
        </w:tc>
        <w:tc>
          <w:tcPr>
            <w:tcW w:w="780" w:type="dxa"/>
            <w:tcBorders>
              <w:top w:val="nil"/>
              <w:left w:val="nil"/>
              <w:bottom w:val="single" w:sz="4" w:space="0" w:color="auto"/>
              <w:right w:val="single" w:sz="4" w:space="0" w:color="auto"/>
            </w:tcBorders>
            <w:shd w:val="clear" w:color="auto" w:fill="auto"/>
            <w:noWrap/>
            <w:vAlign w:val="bottom"/>
            <w:hideMark/>
          </w:tcPr>
          <w:p w14:paraId="729DFF44" w14:textId="77777777" w:rsidR="0039398F" w:rsidRDefault="0039398F">
            <w:pPr>
              <w:jc w:val="center"/>
              <w:rPr>
                <w:sz w:val="12"/>
                <w:szCs w:val="12"/>
              </w:rPr>
            </w:pPr>
            <w:r>
              <w:rPr>
                <w:sz w:val="12"/>
                <w:szCs w:val="12"/>
              </w:rPr>
              <w:t>500</w:t>
            </w:r>
          </w:p>
        </w:tc>
        <w:tc>
          <w:tcPr>
            <w:tcW w:w="1660" w:type="dxa"/>
            <w:tcBorders>
              <w:top w:val="nil"/>
              <w:left w:val="nil"/>
              <w:bottom w:val="single" w:sz="4" w:space="0" w:color="auto"/>
              <w:right w:val="single" w:sz="4" w:space="0" w:color="auto"/>
            </w:tcBorders>
            <w:shd w:val="clear" w:color="auto" w:fill="auto"/>
            <w:vAlign w:val="bottom"/>
            <w:hideMark/>
          </w:tcPr>
          <w:p w14:paraId="3256BB4B" w14:textId="77777777" w:rsidR="0039398F" w:rsidRDefault="0039398F">
            <w:pPr>
              <w:jc w:val="center"/>
              <w:rPr>
                <w:sz w:val="12"/>
                <w:szCs w:val="12"/>
              </w:rPr>
            </w:pPr>
            <w:r>
              <w:rPr>
                <w:sz w:val="12"/>
                <w:szCs w:val="12"/>
              </w:rPr>
              <w:t>30,61800</w:t>
            </w:r>
          </w:p>
        </w:tc>
      </w:tr>
      <w:tr w:rsidR="0039398F" w14:paraId="0A7C6C22"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1734A4C2"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w:t>
            </w:r>
            <w:r>
              <w:rPr>
                <w:sz w:val="12"/>
                <w:szCs w:val="12"/>
              </w:rPr>
              <w:lastRenderedPageBreak/>
              <w:t xml:space="preserve">"Обеспечение доступности информации о бюджетном процессе в </w:t>
            </w:r>
            <w:proofErr w:type="spellStart"/>
            <w:r>
              <w:rPr>
                <w:sz w:val="12"/>
                <w:szCs w:val="12"/>
              </w:rPr>
              <w:t>Казинском</w:t>
            </w:r>
            <w:proofErr w:type="spellEnd"/>
            <w:r>
              <w:rPr>
                <w:sz w:val="12"/>
                <w:szCs w:val="12"/>
              </w:rPr>
              <w:t xml:space="preserve"> сельском поселении"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59A1535B" w14:textId="77777777" w:rsidR="0039398F" w:rsidRDefault="0039398F">
            <w:pPr>
              <w:jc w:val="center"/>
              <w:rPr>
                <w:sz w:val="12"/>
                <w:szCs w:val="12"/>
              </w:rPr>
            </w:pPr>
            <w:r>
              <w:rPr>
                <w:sz w:val="12"/>
                <w:szCs w:val="12"/>
              </w:rPr>
              <w:lastRenderedPageBreak/>
              <w:t>01</w:t>
            </w:r>
          </w:p>
        </w:tc>
        <w:tc>
          <w:tcPr>
            <w:tcW w:w="520" w:type="dxa"/>
            <w:tcBorders>
              <w:top w:val="nil"/>
              <w:left w:val="nil"/>
              <w:bottom w:val="single" w:sz="4" w:space="0" w:color="auto"/>
              <w:right w:val="single" w:sz="4" w:space="0" w:color="auto"/>
            </w:tcBorders>
            <w:shd w:val="clear" w:color="auto" w:fill="auto"/>
            <w:noWrap/>
            <w:vAlign w:val="bottom"/>
            <w:hideMark/>
          </w:tcPr>
          <w:p w14:paraId="1D07C2B2"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4DC4EB13" w14:textId="77777777" w:rsidR="0039398F" w:rsidRDefault="0039398F">
            <w:pPr>
              <w:jc w:val="center"/>
              <w:rPr>
                <w:sz w:val="12"/>
                <w:szCs w:val="12"/>
              </w:rPr>
            </w:pPr>
            <w:r>
              <w:rPr>
                <w:sz w:val="12"/>
                <w:szCs w:val="12"/>
              </w:rPr>
              <w:t xml:space="preserve">01 </w:t>
            </w:r>
            <w:proofErr w:type="gramStart"/>
            <w:r>
              <w:rPr>
                <w:sz w:val="12"/>
                <w:szCs w:val="12"/>
              </w:rPr>
              <w:t>7  07</w:t>
            </w:r>
            <w:proofErr w:type="gramEnd"/>
            <w:r>
              <w:rPr>
                <w:sz w:val="12"/>
                <w:szCs w:val="12"/>
              </w:rPr>
              <w:t xml:space="preserve"> 70200</w:t>
            </w:r>
          </w:p>
        </w:tc>
        <w:tc>
          <w:tcPr>
            <w:tcW w:w="780" w:type="dxa"/>
            <w:tcBorders>
              <w:top w:val="nil"/>
              <w:left w:val="nil"/>
              <w:bottom w:val="single" w:sz="4" w:space="0" w:color="auto"/>
              <w:right w:val="single" w:sz="4" w:space="0" w:color="auto"/>
            </w:tcBorders>
            <w:shd w:val="clear" w:color="auto" w:fill="auto"/>
            <w:noWrap/>
            <w:vAlign w:val="bottom"/>
            <w:hideMark/>
          </w:tcPr>
          <w:p w14:paraId="167B0B86"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0975E26F" w14:textId="77777777" w:rsidR="0039398F" w:rsidRDefault="0039398F">
            <w:pPr>
              <w:jc w:val="center"/>
              <w:rPr>
                <w:sz w:val="12"/>
                <w:szCs w:val="12"/>
              </w:rPr>
            </w:pPr>
            <w:r>
              <w:rPr>
                <w:sz w:val="12"/>
                <w:szCs w:val="12"/>
              </w:rPr>
              <w:t>1,00000</w:t>
            </w:r>
          </w:p>
        </w:tc>
      </w:tr>
      <w:tr w:rsidR="0039398F" w14:paraId="7A2582FD"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624D037B"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3F8B6930"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624F38AB"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143DD6FC" w14:textId="77777777" w:rsidR="0039398F" w:rsidRDefault="0039398F">
            <w:pPr>
              <w:jc w:val="center"/>
              <w:rPr>
                <w:sz w:val="12"/>
                <w:szCs w:val="12"/>
              </w:rPr>
            </w:pPr>
            <w:r>
              <w:rPr>
                <w:sz w:val="12"/>
                <w:szCs w:val="12"/>
              </w:rPr>
              <w:t>01 8 02 70200</w:t>
            </w:r>
          </w:p>
        </w:tc>
        <w:tc>
          <w:tcPr>
            <w:tcW w:w="780" w:type="dxa"/>
            <w:tcBorders>
              <w:top w:val="nil"/>
              <w:left w:val="nil"/>
              <w:bottom w:val="single" w:sz="4" w:space="0" w:color="auto"/>
              <w:right w:val="single" w:sz="4" w:space="0" w:color="auto"/>
            </w:tcBorders>
            <w:shd w:val="clear" w:color="auto" w:fill="auto"/>
            <w:noWrap/>
            <w:vAlign w:val="bottom"/>
            <w:hideMark/>
          </w:tcPr>
          <w:p w14:paraId="236D3360"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2F58BBB3" w14:textId="77777777" w:rsidR="0039398F" w:rsidRDefault="0039398F">
            <w:pPr>
              <w:jc w:val="center"/>
              <w:rPr>
                <w:sz w:val="12"/>
                <w:szCs w:val="12"/>
              </w:rPr>
            </w:pPr>
            <w:r>
              <w:rPr>
                <w:sz w:val="12"/>
                <w:szCs w:val="12"/>
              </w:rPr>
              <w:t>3,15000</w:t>
            </w:r>
          </w:p>
        </w:tc>
      </w:tr>
      <w:tr w:rsidR="0039398F" w14:paraId="2F97BBF6"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0C1F1043"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14:paraId="1EBF80A1"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33B6735C"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79746636" w14:textId="77777777" w:rsidR="0039398F" w:rsidRDefault="0039398F">
            <w:pPr>
              <w:jc w:val="center"/>
              <w:rPr>
                <w:sz w:val="12"/>
                <w:szCs w:val="12"/>
              </w:rPr>
            </w:pPr>
            <w:r>
              <w:rPr>
                <w:sz w:val="12"/>
                <w:szCs w:val="12"/>
              </w:rPr>
              <w:t>01 8 02 70200</w:t>
            </w:r>
          </w:p>
        </w:tc>
        <w:tc>
          <w:tcPr>
            <w:tcW w:w="780" w:type="dxa"/>
            <w:tcBorders>
              <w:top w:val="nil"/>
              <w:left w:val="nil"/>
              <w:bottom w:val="single" w:sz="4" w:space="0" w:color="auto"/>
              <w:right w:val="single" w:sz="4" w:space="0" w:color="auto"/>
            </w:tcBorders>
            <w:shd w:val="clear" w:color="auto" w:fill="auto"/>
            <w:noWrap/>
            <w:vAlign w:val="bottom"/>
            <w:hideMark/>
          </w:tcPr>
          <w:p w14:paraId="01822500" w14:textId="77777777" w:rsidR="0039398F" w:rsidRDefault="0039398F">
            <w:pPr>
              <w:jc w:val="center"/>
              <w:rPr>
                <w:sz w:val="12"/>
                <w:szCs w:val="12"/>
              </w:rPr>
            </w:pPr>
            <w:r>
              <w:rPr>
                <w:sz w:val="12"/>
                <w:szCs w:val="12"/>
              </w:rPr>
              <w:t>500</w:t>
            </w:r>
          </w:p>
        </w:tc>
        <w:tc>
          <w:tcPr>
            <w:tcW w:w="1660" w:type="dxa"/>
            <w:tcBorders>
              <w:top w:val="nil"/>
              <w:left w:val="nil"/>
              <w:bottom w:val="single" w:sz="4" w:space="0" w:color="auto"/>
              <w:right w:val="single" w:sz="4" w:space="0" w:color="auto"/>
            </w:tcBorders>
            <w:shd w:val="clear" w:color="auto" w:fill="auto"/>
            <w:vAlign w:val="bottom"/>
            <w:hideMark/>
          </w:tcPr>
          <w:p w14:paraId="78D21C61" w14:textId="77777777" w:rsidR="0039398F" w:rsidRDefault="0039398F">
            <w:pPr>
              <w:jc w:val="center"/>
              <w:rPr>
                <w:sz w:val="12"/>
                <w:szCs w:val="12"/>
              </w:rPr>
            </w:pPr>
            <w:r>
              <w:rPr>
                <w:sz w:val="12"/>
                <w:szCs w:val="12"/>
              </w:rPr>
              <w:t>23,03274</w:t>
            </w:r>
          </w:p>
        </w:tc>
      </w:tr>
      <w:tr w:rsidR="0039398F" w14:paraId="7DF0F982"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6B12A202"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w:t>
            </w:r>
            <w:r>
              <w:rPr>
                <w:sz w:val="12"/>
                <w:szCs w:val="12"/>
              </w:rPr>
              <w:t xml:space="preserve">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14:paraId="44DE182B"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175203C3"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40671706" w14:textId="77777777" w:rsidR="0039398F" w:rsidRDefault="0039398F">
            <w:pPr>
              <w:jc w:val="center"/>
              <w:rPr>
                <w:sz w:val="12"/>
                <w:szCs w:val="12"/>
              </w:rPr>
            </w:pPr>
            <w:r>
              <w:rPr>
                <w:sz w:val="12"/>
                <w:szCs w:val="12"/>
              </w:rPr>
              <w:t>01 8 02 70200</w:t>
            </w:r>
          </w:p>
        </w:tc>
        <w:tc>
          <w:tcPr>
            <w:tcW w:w="780" w:type="dxa"/>
            <w:tcBorders>
              <w:top w:val="nil"/>
              <w:left w:val="nil"/>
              <w:bottom w:val="single" w:sz="4" w:space="0" w:color="auto"/>
              <w:right w:val="single" w:sz="4" w:space="0" w:color="auto"/>
            </w:tcBorders>
            <w:shd w:val="clear" w:color="auto" w:fill="auto"/>
            <w:noWrap/>
            <w:vAlign w:val="bottom"/>
            <w:hideMark/>
          </w:tcPr>
          <w:p w14:paraId="4DEB0A16" w14:textId="77777777" w:rsidR="0039398F" w:rsidRDefault="0039398F">
            <w:pPr>
              <w:jc w:val="center"/>
              <w:rPr>
                <w:sz w:val="12"/>
                <w:szCs w:val="12"/>
              </w:rPr>
            </w:pPr>
            <w:r>
              <w:rPr>
                <w:sz w:val="12"/>
                <w:szCs w:val="12"/>
              </w:rPr>
              <w:t>800</w:t>
            </w:r>
          </w:p>
        </w:tc>
        <w:tc>
          <w:tcPr>
            <w:tcW w:w="1660" w:type="dxa"/>
            <w:tcBorders>
              <w:top w:val="nil"/>
              <w:left w:val="nil"/>
              <w:bottom w:val="single" w:sz="4" w:space="0" w:color="auto"/>
              <w:right w:val="single" w:sz="4" w:space="0" w:color="auto"/>
            </w:tcBorders>
            <w:shd w:val="clear" w:color="auto" w:fill="auto"/>
            <w:vAlign w:val="bottom"/>
            <w:hideMark/>
          </w:tcPr>
          <w:p w14:paraId="4CEEBDB7" w14:textId="77777777" w:rsidR="0039398F" w:rsidRDefault="0039398F">
            <w:pPr>
              <w:jc w:val="center"/>
              <w:rPr>
                <w:sz w:val="12"/>
                <w:szCs w:val="12"/>
              </w:rPr>
            </w:pPr>
            <w:r>
              <w:rPr>
                <w:sz w:val="12"/>
                <w:szCs w:val="12"/>
              </w:rPr>
              <w:t>61,94926</w:t>
            </w:r>
          </w:p>
        </w:tc>
      </w:tr>
      <w:tr w:rsidR="0039398F" w14:paraId="44AE807D"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20A0DCE0"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"Оформление права муниципальной собственности на все объекты недвижимости и объекты бесхозяйного имущества"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56463F89"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60005385"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0790EC9D" w14:textId="77777777" w:rsidR="0039398F" w:rsidRDefault="0039398F">
            <w:pPr>
              <w:jc w:val="center"/>
              <w:rPr>
                <w:sz w:val="12"/>
                <w:szCs w:val="12"/>
              </w:rPr>
            </w:pPr>
            <w:r>
              <w:rPr>
                <w:sz w:val="12"/>
                <w:szCs w:val="12"/>
              </w:rPr>
              <w:t>01 2 01 70200</w:t>
            </w:r>
          </w:p>
        </w:tc>
        <w:tc>
          <w:tcPr>
            <w:tcW w:w="780" w:type="dxa"/>
            <w:tcBorders>
              <w:top w:val="nil"/>
              <w:left w:val="nil"/>
              <w:bottom w:val="single" w:sz="4" w:space="0" w:color="auto"/>
              <w:right w:val="single" w:sz="4" w:space="0" w:color="auto"/>
            </w:tcBorders>
            <w:shd w:val="clear" w:color="auto" w:fill="auto"/>
            <w:noWrap/>
            <w:vAlign w:val="bottom"/>
            <w:hideMark/>
          </w:tcPr>
          <w:p w14:paraId="5DD1E799"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58AECAFF" w14:textId="77777777" w:rsidR="0039398F" w:rsidRDefault="0039398F">
            <w:pPr>
              <w:jc w:val="center"/>
              <w:rPr>
                <w:sz w:val="12"/>
                <w:szCs w:val="12"/>
              </w:rPr>
            </w:pPr>
            <w:r>
              <w:rPr>
                <w:sz w:val="12"/>
                <w:szCs w:val="12"/>
              </w:rPr>
              <w:t>1,00000</w:t>
            </w:r>
          </w:p>
        </w:tc>
      </w:tr>
      <w:tr w:rsidR="0039398F" w14:paraId="49935BD1"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75840BCE"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"Актуализация Генерального плана и </w:t>
            </w:r>
            <w:proofErr w:type="spellStart"/>
            <w:r>
              <w:rPr>
                <w:sz w:val="12"/>
                <w:szCs w:val="12"/>
              </w:rPr>
              <w:t>ПЗиЗ</w:t>
            </w:r>
            <w:proofErr w:type="spellEnd"/>
            <w:r>
              <w:rPr>
                <w:sz w:val="12"/>
                <w:szCs w:val="12"/>
              </w:rPr>
              <w:t xml:space="preserve"> </w:t>
            </w:r>
            <w:proofErr w:type="spellStart"/>
            <w:r>
              <w:rPr>
                <w:sz w:val="12"/>
                <w:szCs w:val="12"/>
              </w:rPr>
              <w:t>Казинского</w:t>
            </w:r>
            <w:proofErr w:type="spellEnd"/>
            <w:r>
              <w:rPr>
                <w:sz w:val="12"/>
                <w:szCs w:val="12"/>
              </w:rPr>
              <w:t xml:space="preserve"> сельского поселения"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65C5DA37"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72515DE6"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368C2C4D" w14:textId="77777777" w:rsidR="0039398F" w:rsidRDefault="0039398F">
            <w:pPr>
              <w:jc w:val="center"/>
              <w:rPr>
                <w:sz w:val="12"/>
                <w:szCs w:val="12"/>
              </w:rPr>
            </w:pPr>
            <w:r>
              <w:rPr>
                <w:sz w:val="12"/>
                <w:szCs w:val="12"/>
              </w:rPr>
              <w:t>01 2 02 70200</w:t>
            </w:r>
          </w:p>
        </w:tc>
        <w:tc>
          <w:tcPr>
            <w:tcW w:w="780" w:type="dxa"/>
            <w:tcBorders>
              <w:top w:val="nil"/>
              <w:left w:val="nil"/>
              <w:bottom w:val="single" w:sz="4" w:space="0" w:color="auto"/>
              <w:right w:val="single" w:sz="4" w:space="0" w:color="auto"/>
            </w:tcBorders>
            <w:shd w:val="clear" w:color="auto" w:fill="auto"/>
            <w:noWrap/>
            <w:vAlign w:val="bottom"/>
            <w:hideMark/>
          </w:tcPr>
          <w:p w14:paraId="3A8C679B"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376F72C9" w14:textId="77777777" w:rsidR="0039398F" w:rsidRDefault="0039398F">
            <w:pPr>
              <w:jc w:val="center"/>
              <w:rPr>
                <w:sz w:val="12"/>
                <w:szCs w:val="12"/>
              </w:rPr>
            </w:pPr>
            <w:r>
              <w:rPr>
                <w:sz w:val="12"/>
                <w:szCs w:val="12"/>
              </w:rPr>
              <w:t>1,00000</w:t>
            </w:r>
          </w:p>
        </w:tc>
      </w:tr>
      <w:tr w:rsidR="0039398F" w14:paraId="011AFB2D"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35362FC0" w14:textId="77777777" w:rsidR="0039398F" w:rsidRDefault="0039398F">
            <w:pPr>
              <w:rPr>
                <w:b/>
                <w:bCs/>
                <w:sz w:val="12"/>
                <w:szCs w:val="12"/>
              </w:rPr>
            </w:pPr>
            <w:r>
              <w:rPr>
                <w:b/>
                <w:bCs/>
                <w:sz w:val="12"/>
                <w:szCs w:val="12"/>
              </w:rPr>
              <w:t>Национальная оборона</w:t>
            </w:r>
          </w:p>
        </w:tc>
        <w:tc>
          <w:tcPr>
            <w:tcW w:w="560" w:type="dxa"/>
            <w:tcBorders>
              <w:top w:val="nil"/>
              <w:left w:val="nil"/>
              <w:bottom w:val="single" w:sz="4" w:space="0" w:color="auto"/>
              <w:right w:val="single" w:sz="4" w:space="0" w:color="auto"/>
            </w:tcBorders>
            <w:shd w:val="clear" w:color="auto" w:fill="auto"/>
            <w:noWrap/>
            <w:vAlign w:val="bottom"/>
            <w:hideMark/>
          </w:tcPr>
          <w:p w14:paraId="7AD2B5E2" w14:textId="77777777" w:rsidR="0039398F" w:rsidRDefault="0039398F">
            <w:pPr>
              <w:jc w:val="center"/>
              <w:rPr>
                <w:b/>
                <w:bCs/>
                <w:sz w:val="12"/>
                <w:szCs w:val="12"/>
              </w:rPr>
            </w:pPr>
            <w:r>
              <w:rPr>
                <w:b/>
                <w:bCs/>
                <w:sz w:val="12"/>
                <w:szCs w:val="12"/>
              </w:rPr>
              <w:t>02</w:t>
            </w:r>
          </w:p>
        </w:tc>
        <w:tc>
          <w:tcPr>
            <w:tcW w:w="520" w:type="dxa"/>
            <w:tcBorders>
              <w:top w:val="nil"/>
              <w:left w:val="nil"/>
              <w:bottom w:val="single" w:sz="4" w:space="0" w:color="auto"/>
              <w:right w:val="single" w:sz="4" w:space="0" w:color="auto"/>
            </w:tcBorders>
            <w:shd w:val="clear" w:color="auto" w:fill="auto"/>
            <w:noWrap/>
            <w:vAlign w:val="bottom"/>
            <w:hideMark/>
          </w:tcPr>
          <w:p w14:paraId="009896D7"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78DF73C5"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2F693937"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72C4C087" w14:textId="77777777" w:rsidR="0039398F" w:rsidRDefault="0039398F">
            <w:pPr>
              <w:jc w:val="center"/>
              <w:rPr>
                <w:b/>
                <w:bCs/>
                <w:sz w:val="12"/>
                <w:szCs w:val="12"/>
              </w:rPr>
            </w:pPr>
            <w:r>
              <w:rPr>
                <w:b/>
                <w:bCs/>
                <w:sz w:val="12"/>
                <w:szCs w:val="12"/>
              </w:rPr>
              <w:t>80,80000</w:t>
            </w:r>
          </w:p>
        </w:tc>
      </w:tr>
      <w:tr w:rsidR="0039398F" w14:paraId="6CDC2AF3"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032291D7" w14:textId="77777777" w:rsidR="0039398F" w:rsidRDefault="0039398F">
            <w:pPr>
              <w:rPr>
                <w:b/>
                <w:bCs/>
                <w:sz w:val="12"/>
                <w:szCs w:val="12"/>
              </w:rPr>
            </w:pPr>
            <w:r>
              <w:rPr>
                <w:b/>
                <w:bCs/>
                <w:sz w:val="12"/>
                <w:szCs w:val="12"/>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auto" w:fill="auto"/>
            <w:noWrap/>
            <w:vAlign w:val="bottom"/>
            <w:hideMark/>
          </w:tcPr>
          <w:p w14:paraId="6041AA30" w14:textId="77777777" w:rsidR="0039398F" w:rsidRDefault="0039398F">
            <w:pPr>
              <w:jc w:val="center"/>
              <w:rPr>
                <w:b/>
                <w:bCs/>
                <w:sz w:val="12"/>
                <w:szCs w:val="12"/>
              </w:rPr>
            </w:pPr>
            <w:r>
              <w:rPr>
                <w:b/>
                <w:bCs/>
                <w:sz w:val="12"/>
                <w:szCs w:val="12"/>
              </w:rPr>
              <w:t>02</w:t>
            </w:r>
          </w:p>
        </w:tc>
        <w:tc>
          <w:tcPr>
            <w:tcW w:w="520" w:type="dxa"/>
            <w:tcBorders>
              <w:top w:val="nil"/>
              <w:left w:val="nil"/>
              <w:bottom w:val="single" w:sz="4" w:space="0" w:color="auto"/>
              <w:right w:val="single" w:sz="4" w:space="0" w:color="auto"/>
            </w:tcBorders>
            <w:shd w:val="clear" w:color="auto" w:fill="auto"/>
            <w:noWrap/>
            <w:vAlign w:val="bottom"/>
            <w:hideMark/>
          </w:tcPr>
          <w:p w14:paraId="522AEAE8" w14:textId="77777777" w:rsidR="0039398F" w:rsidRDefault="0039398F">
            <w:pPr>
              <w:jc w:val="center"/>
              <w:rPr>
                <w:b/>
                <w:bCs/>
                <w:sz w:val="12"/>
                <w:szCs w:val="12"/>
              </w:rPr>
            </w:pPr>
            <w:r>
              <w:rPr>
                <w:b/>
                <w:bCs/>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5382B45A"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584DB404"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37FFD6B2" w14:textId="77777777" w:rsidR="0039398F" w:rsidRDefault="0039398F">
            <w:pPr>
              <w:jc w:val="center"/>
              <w:rPr>
                <w:b/>
                <w:bCs/>
                <w:sz w:val="12"/>
                <w:szCs w:val="12"/>
              </w:rPr>
            </w:pPr>
            <w:r>
              <w:rPr>
                <w:b/>
                <w:bCs/>
                <w:sz w:val="12"/>
                <w:szCs w:val="12"/>
              </w:rPr>
              <w:t>80,80000</w:t>
            </w:r>
          </w:p>
        </w:tc>
      </w:tr>
      <w:tr w:rsidR="0039398F" w14:paraId="772A871D"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5568A6A2" w14:textId="77777777" w:rsidR="0039398F" w:rsidRDefault="0039398F">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w:t>
            </w:r>
            <w:r>
              <w:rPr>
                <w:sz w:val="12"/>
                <w:szCs w:val="12"/>
              </w:rPr>
              <w:lastRenderedPageBreak/>
              <w:t>(Расходы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14:paraId="2ACD8685" w14:textId="77777777" w:rsidR="0039398F" w:rsidRDefault="0039398F">
            <w:pPr>
              <w:jc w:val="center"/>
              <w:rPr>
                <w:sz w:val="12"/>
                <w:szCs w:val="12"/>
              </w:rPr>
            </w:pPr>
            <w:r>
              <w:rPr>
                <w:sz w:val="12"/>
                <w:szCs w:val="12"/>
              </w:rPr>
              <w:lastRenderedPageBreak/>
              <w:t>02</w:t>
            </w:r>
          </w:p>
        </w:tc>
        <w:tc>
          <w:tcPr>
            <w:tcW w:w="520" w:type="dxa"/>
            <w:tcBorders>
              <w:top w:val="nil"/>
              <w:left w:val="nil"/>
              <w:bottom w:val="single" w:sz="4" w:space="0" w:color="auto"/>
              <w:right w:val="single" w:sz="4" w:space="0" w:color="auto"/>
            </w:tcBorders>
            <w:shd w:val="clear" w:color="auto" w:fill="auto"/>
            <w:noWrap/>
            <w:vAlign w:val="bottom"/>
            <w:hideMark/>
          </w:tcPr>
          <w:p w14:paraId="29AE64D9"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225FAC14" w14:textId="77777777" w:rsidR="0039398F" w:rsidRDefault="0039398F">
            <w:pPr>
              <w:jc w:val="center"/>
              <w:rPr>
                <w:sz w:val="12"/>
                <w:szCs w:val="12"/>
              </w:rPr>
            </w:pPr>
            <w:r>
              <w:rPr>
                <w:sz w:val="12"/>
                <w:szCs w:val="12"/>
              </w:rPr>
              <w:t>01 8 01 51180</w:t>
            </w:r>
          </w:p>
        </w:tc>
        <w:tc>
          <w:tcPr>
            <w:tcW w:w="780" w:type="dxa"/>
            <w:tcBorders>
              <w:top w:val="nil"/>
              <w:left w:val="nil"/>
              <w:bottom w:val="single" w:sz="4" w:space="0" w:color="auto"/>
              <w:right w:val="single" w:sz="4" w:space="0" w:color="auto"/>
            </w:tcBorders>
            <w:shd w:val="clear" w:color="auto" w:fill="auto"/>
            <w:noWrap/>
            <w:vAlign w:val="bottom"/>
            <w:hideMark/>
          </w:tcPr>
          <w:p w14:paraId="4B594D89" w14:textId="77777777" w:rsidR="0039398F" w:rsidRDefault="0039398F">
            <w:pPr>
              <w:jc w:val="center"/>
              <w:rPr>
                <w:sz w:val="12"/>
                <w:szCs w:val="12"/>
              </w:rPr>
            </w:pPr>
            <w:r>
              <w:rPr>
                <w:sz w:val="12"/>
                <w:szCs w:val="12"/>
              </w:rPr>
              <w:t>100</w:t>
            </w:r>
          </w:p>
        </w:tc>
        <w:tc>
          <w:tcPr>
            <w:tcW w:w="1660" w:type="dxa"/>
            <w:tcBorders>
              <w:top w:val="nil"/>
              <w:left w:val="nil"/>
              <w:bottom w:val="single" w:sz="4" w:space="0" w:color="auto"/>
              <w:right w:val="single" w:sz="4" w:space="0" w:color="auto"/>
            </w:tcBorders>
            <w:shd w:val="clear" w:color="auto" w:fill="auto"/>
            <w:vAlign w:val="bottom"/>
            <w:hideMark/>
          </w:tcPr>
          <w:p w14:paraId="3C006B8B" w14:textId="77777777" w:rsidR="0039398F" w:rsidRDefault="0039398F">
            <w:pPr>
              <w:jc w:val="center"/>
              <w:rPr>
                <w:sz w:val="12"/>
                <w:szCs w:val="12"/>
              </w:rPr>
            </w:pPr>
            <w:r>
              <w:rPr>
                <w:sz w:val="12"/>
                <w:szCs w:val="12"/>
              </w:rPr>
              <w:t>72,00000</w:t>
            </w:r>
          </w:p>
        </w:tc>
      </w:tr>
      <w:tr w:rsidR="0039398F" w14:paraId="255C81C0"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358E58A6" w14:textId="77777777" w:rsidR="0039398F" w:rsidRDefault="0039398F">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30EBAE8C" w14:textId="77777777" w:rsidR="0039398F" w:rsidRDefault="0039398F">
            <w:pPr>
              <w:jc w:val="center"/>
              <w:rPr>
                <w:sz w:val="12"/>
                <w:szCs w:val="12"/>
              </w:rPr>
            </w:pPr>
            <w:r>
              <w:rPr>
                <w:sz w:val="12"/>
                <w:szCs w:val="12"/>
              </w:rPr>
              <w:t>02</w:t>
            </w:r>
          </w:p>
        </w:tc>
        <w:tc>
          <w:tcPr>
            <w:tcW w:w="520" w:type="dxa"/>
            <w:tcBorders>
              <w:top w:val="nil"/>
              <w:left w:val="nil"/>
              <w:bottom w:val="single" w:sz="4" w:space="0" w:color="auto"/>
              <w:right w:val="single" w:sz="4" w:space="0" w:color="auto"/>
            </w:tcBorders>
            <w:shd w:val="clear" w:color="auto" w:fill="auto"/>
            <w:noWrap/>
            <w:vAlign w:val="bottom"/>
            <w:hideMark/>
          </w:tcPr>
          <w:p w14:paraId="5C940D52"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36CFE22C" w14:textId="77777777" w:rsidR="0039398F" w:rsidRDefault="0039398F">
            <w:pPr>
              <w:jc w:val="center"/>
              <w:rPr>
                <w:sz w:val="12"/>
                <w:szCs w:val="12"/>
              </w:rPr>
            </w:pPr>
            <w:r>
              <w:rPr>
                <w:sz w:val="12"/>
                <w:szCs w:val="12"/>
              </w:rPr>
              <w:t xml:space="preserve">01 8 </w:t>
            </w:r>
            <w:proofErr w:type="gramStart"/>
            <w:r>
              <w:rPr>
                <w:sz w:val="12"/>
                <w:szCs w:val="12"/>
              </w:rPr>
              <w:t>01  51180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60249497"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76654031" w14:textId="77777777" w:rsidR="0039398F" w:rsidRDefault="0039398F">
            <w:pPr>
              <w:jc w:val="center"/>
              <w:rPr>
                <w:sz w:val="12"/>
                <w:szCs w:val="12"/>
              </w:rPr>
            </w:pPr>
            <w:r>
              <w:rPr>
                <w:sz w:val="12"/>
                <w:szCs w:val="12"/>
              </w:rPr>
              <w:t>8,80000</w:t>
            </w:r>
          </w:p>
        </w:tc>
      </w:tr>
      <w:tr w:rsidR="0039398F" w14:paraId="07EAD6A4"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68EA7698" w14:textId="77777777" w:rsidR="0039398F" w:rsidRDefault="0039398F">
            <w:pPr>
              <w:rPr>
                <w:b/>
                <w:bCs/>
                <w:sz w:val="12"/>
                <w:szCs w:val="12"/>
              </w:rPr>
            </w:pPr>
            <w:r>
              <w:rPr>
                <w:b/>
                <w:bCs/>
                <w:sz w:val="12"/>
                <w:szCs w:val="12"/>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auto" w:fill="auto"/>
            <w:noWrap/>
            <w:vAlign w:val="bottom"/>
            <w:hideMark/>
          </w:tcPr>
          <w:p w14:paraId="05D488E1" w14:textId="77777777" w:rsidR="0039398F" w:rsidRDefault="0039398F">
            <w:pPr>
              <w:jc w:val="center"/>
              <w:rPr>
                <w:b/>
                <w:bCs/>
                <w:sz w:val="12"/>
                <w:szCs w:val="12"/>
              </w:rPr>
            </w:pPr>
            <w:r>
              <w:rPr>
                <w:b/>
                <w:bCs/>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4593C32E"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50B39254"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14017975"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noWrap/>
            <w:vAlign w:val="bottom"/>
            <w:hideMark/>
          </w:tcPr>
          <w:p w14:paraId="179D4849" w14:textId="77777777" w:rsidR="0039398F" w:rsidRDefault="0039398F">
            <w:pPr>
              <w:jc w:val="center"/>
              <w:rPr>
                <w:b/>
                <w:bCs/>
                <w:sz w:val="12"/>
                <w:szCs w:val="12"/>
              </w:rPr>
            </w:pPr>
            <w:r>
              <w:rPr>
                <w:b/>
                <w:bCs/>
                <w:sz w:val="12"/>
                <w:szCs w:val="12"/>
              </w:rPr>
              <w:t>520,39800</w:t>
            </w:r>
          </w:p>
        </w:tc>
      </w:tr>
      <w:tr w:rsidR="0039398F" w14:paraId="6E588567"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5738F4F1" w14:textId="77777777" w:rsidR="0039398F" w:rsidRDefault="0039398F">
            <w:pPr>
              <w:rPr>
                <w:b/>
                <w:bCs/>
                <w:sz w:val="12"/>
                <w:szCs w:val="12"/>
              </w:rPr>
            </w:pPr>
            <w:r>
              <w:rPr>
                <w:b/>
                <w:bCs/>
                <w:sz w:val="12"/>
                <w:szCs w:val="12"/>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auto" w:fill="auto"/>
            <w:noWrap/>
            <w:vAlign w:val="bottom"/>
            <w:hideMark/>
          </w:tcPr>
          <w:p w14:paraId="3F19B790" w14:textId="77777777" w:rsidR="0039398F" w:rsidRDefault="0039398F">
            <w:pPr>
              <w:jc w:val="center"/>
              <w:rPr>
                <w:b/>
                <w:bCs/>
                <w:sz w:val="12"/>
                <w:szCs w:val="12"/>
              </w:rPr>
            </w:pPr>
            <w:r>
              <w:rPr>
                <w:b/>
                <w:bCs/>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58A3EC5F" w14:textId="77777777" w:rsidR="0039398F" w:rsidRDefault="0039398F">
            <w:pPr>
              <w:jc w:val="center"/>
              <w:rPr>
                <w:b/>
                <w:bCs/>
                <w:sz w:val="12"/>
                <w:szCs w:val="12"/>
              </w:rPr>
            </w:pPr>
            <w:r>
              <w:rPr>
                <w:b/>
                <w:bCs/>
                <w:sz w:val="12"/>
                <w:szCs w:val="12"/>
              </w:rPr>
              <w:t>09</w:t>
            </w:r>
          </w:p>
        </w:tc>
        <w:tc>
          <w:tcPr>
            <w:tcW w:w="1400" w:type="dxa"/>
            <w:tcBorders>
              <w:top w:val="nil"/>
              <w:left w:val="nil"/>
              <w:bottom w:val="single" w:sz="4" w:space="0" w:color="auto"/>
              <w:right w:val="single" w:sz="4" w:space="0" w:color="auto"/>
            </w:tcBorders>
            <w:shd w:val="clear" w:color="auto" w:fill="auto"/>
            <w:noWrap/>
            <w:vAlign w:val="bottom"/>
            <w:hideMark/>
          </w:tcPr>
          <w:p w14:paraId="23AFE948"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2E9530CB"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noWrap/>
            <w:vAlign w:val="bottom"/>
            <w:hideMark/>
          </w:tcPr>
          <w:p w14:paraId="2C7DBA15" w14:textId="77777777" w:rsidR="0039398F" w:rsidRDefault="0039398F">
            <w:pPr>
              <w:jc w:val="center"/>
              <w:rPr>
                <w:b/>
                <w:bCs/>
                <w:sz w:val="12"/>
                <w:szCs w:val="12"/>
              </w:rPr>
            </w:pPr>
            <w:r>
              <w:rPr>
                <w:b/>
                <w:bCs/>
                <w:sz w:val="12"/>
                <w:szCs w:val="12"/>
              </w:rPr>
              <w:t>4,50000</w:t>
            </w:r>
          </w:p>
        </w:tc>
      </w:tr>
      <w:tr w:rsidR="0039398F" w14:paraId="43A2A689"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5502AF16" w14:textId="77777777" w:rsidR="0039398F" w:rsidRDefault="0039398F">
            <w:pPr>
              <w:rPr>
                <w:sz w:val="12"/>
                <w:szCs w:val="12"/>
              </w:rPr>
            </w:pPr>
            <w:r>
              <w:rPr>
                <w:sz w:val="12"/>
                <w:szCs w:val="12"/>
              </w:rPr>
              <w:t xml:space="preserve">Мероприятия в сфере защиты населения от чрезвычайных ситуаций и пожаров в рамках основного </w:t>
            </w:r>
            <w:proofErr w:type="spellStart"/>
            <w:r>
              <w:rPr>
                <w:sz w:val="12"/>
                <w:szCs w:val="12"/>
              </w:rPr>
              <w:t>мероприятия"Предотвращение</w:t>
            </w:r>
            <w:proofErr w:type="spellEnd"/>
            <w:r>
              <w:rPr>
                <w:sz w:val="12"/>
                <w:szCs w:val="12"/>
              </w:rPr>
              <w:t xml:space="preserve"> чрезвычайных ситуаций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6303C3C5" w14:textId="77777777" w:rsidR="0039398F" w:rsidRDefault="0039398F">
            <w:pPr>
              <w:jc w:val="center"/>
              <w:rPr>
                <w:sz w:val="12"/>
                <w:szCs w:val="12"/>
              </w:rPr>
            </w:pPr>
            <w:r>
              <w:rPr>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227A422C" w14:textId="77777777" w:rsidR="0039398F" w:rsidRDefault="0039398F">
            <w:pPr>
              <w:jc w:val="center"/>
              <w:rPr>
                <w:sz w:val="12"/>
                <w:szCs w:val="12"/>
              </w:rPr>
            </w:pPr>
            <w:r>
              <w:rPr>
                <w:sz w:val="12"/>
                <w:szCs w:val="12"/>
              </w:rPr>
              <w:t>09</w:t>
            </w:r>
          </w:p>
        </w:tc>
        <w:tc>
          <w:tcPr>
            <w:tcW w:w="1400" w:type="dxa"/>
            <w:tcBorders>
              <w:top w:val="nil"/>
              <w:left w:val="nil"/>
              <w:bottom w:val="single" w:sz="4" w:space="0" w:color="auto"/>
              <w:right w:val="single" w:sz="4" w:space="0" w:color="auto"/>
            </w:tcBorders>
            <w:shd w:val="clear" w:color="auto" w:fill="auto"/>
            <w:noWrap/>
            <w:vAlign w:val="bottom"/>
            <w:hideMark/>
          </w:tcPr>
          <w:p w14:paraId="47495126" w14:textId="77777777" w:rsidR="0039398F" w:rsidRDefault="0039398F">
            <w:pPr>
              <w:jc w:val="center"/>
              <w:rPr>
                <w:sz w:val="12"/>
                <w:szCs w:val="12"/>
              </w:rPr>
            </w:pPr>
            <w:r>
              <w:rPr>
                <w:sz w:val="12"/>
                <w:szCs w:val="12"/>
              </w:rPr>
              <w:t>01 1 01 71430</w:t>
            </w:r>
          </w:p>
        </w:tc>
        <w:tc>
          <w:tcPr>
            <w:tcW w:w="780" w:type="dxa"/>
            <w:tcBorders>
              <w:top w:val="nil"/>
              <w:left w:val="nil"/>
              <w:bottom w:val="single" w:sz="4" w:space="0" w:color="auto"/>
              <w:right w:val="single" w:sz="4" w:space="0" w:color="auto"/>
            </w:tcBorders>
            <w:shd w:val="clear" w:color="auto" w:fill="auto"/>
            <w:noWrap/>
            <w:vAlign w:val="bottom"/>
            <w:hideMark/>
          </w:tcPr>
          <w:p w14:paraId="62BAFD5D"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noWrap/>
            <w:vAlign w:val="bottom"/>
            <w:hideMark/>
          </w:tcPr>
          <w:p w14:paraId="3A96BB77" w14:textId="77777777" w:rsidR="0039398F" w:rsidRDefault="0039398F">
            <w:pPr>
              <w:jc w:val="center"/>
              <w:rPr>
                <w:sz w:val="12"/>
                <w:szCs w:val="12"/>
              </w:rPr>
            </w:pPr>
            <w:r>
              <w:rPr>
                <w:sz w:val="12"/>
                <w:szCs w:val="12"/>
              </w:rPr>
              <w:t>2,50000</w:t>
            </w:r>
          </w:p>
        </w:tc>
      </w:tr>
      <w:tr w:rsidR="0039398F" w14:paraId="25465766"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51DBBB99"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"Осуществление мероприятий в области гражданской обороны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75B8B0A6" w14:textId="77777777" w:rsidR="0039398F" w:rsidRDefault="0039398F">
            <w:pPr>
              <w:jc w:val="center"/>
              <w:rPr>
                <w:sz w:val="12"/>
                <w:szCs w:val="12"/>
              </w:rPr>
            </w:pPr>
            <w:r>
              <w:rPr>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495DC8DD" w14:textId="77777777" w:rsidR="0039398F" w:rsidRDefault="0039398F">
            <w:pPr>
              <w:jc w:val="center"/>
              <w:rPr>
                <w:sz w:val="12"/>
                <w:szCs w:val="12"/>
              </w:rPr>
            </w:pPr>
            <w:r>
              <w:rPr>
                <w:sz w:val="12"/>
                <w:szCs w:val="12"/>
              </w:rPr>
              <w:t>09</w:t>
            </w:r>
          </w:p>
        </w:tc>
        <w:tc>
          <w:tcPr>
            <w:tcW w:w="1400" w:type="dxa"/>
            <w:tcBorders>
              <w:top w:val="nil"/>
              <w:left w:val="nil"/>
              <w:bottom w:val="single" w:sz="4" w:space="0" w:color="auto"/>
              <w:right w:val="single" w:sz="4" w:space="0" w:color="auto"/>
            </w:tcBorders>
            <w:shd w:val="clear" w:color="auto" w:fill="auto"/>
            <w:noWrap/>
            <w:vAlign w:val="bottom"/>
            <w:hideMark/>
          </w:tcPr>
          <w:p w14:paraId="2DEFAA2A" w14:textId="77777777" w:rsidR="0039398F" w:rsidRDefault="0039398F">
            <w:pPr>
              <w:jc w:val="center"/>
              <w:rPr>
                <w:sz w:val="12"/>
                <w:szCs w:val="12"/>
              </w:rPr>
            </w:pPr>
            <w:r>
              <w:rPr>
                <w:sz w:val="12"/>
                <w:szCs w:val="12"/>
              </w:rPr>
              <w:t>01 1 03 70200</w:t>
            </w:r>
          </w:p>
        </w:tc>
        <w:tc>
          <w:tcPr>
            <w:tcW w:w="780" w:type="dxa"/>
            <w:tcBorders>
              <w:top w:val="nil"/>
              <w:left w:val="nil"/>
              <w:bottom w:val="single" w:sz="4" w:space="0" w:color="auto"/>
              <w:right w:val="single" w:sz="4" w:space="0" w:color="auto"/>
            </w:tcBorders>
            <w:shd w:val="clear" w:color="auto" w:fill="auto"/>
            <w:noWrap/>
            <w:vAlign w:val="bottom"/>
            <w:hideMark/>
          </w:tcPr>
          <w:p w14:paraId="5E5FEBF7"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noWrap/>
            <w:vAlign w:val="bottom"/>
            <w:hideMark/>
          </w:tcPr>
          <w:p w14:paraId="20EC535A" w14:textId="77777777" w:rsidR="0039398F" w:rsidRDefault="0039398F">
            <w:pPr>
              <w:jc w:val="center"/>
              <w:rPr>
                <w:sz w:val="12"/>
                <w:szCs w:val="12"/>
              </w:rPr>
            </w:pPr>
            <w:r>
              <w:rPr>
                <w:sz w:val="12"/>
                <w:szCs w:val="12"/>
              </w:rPr>
              <w:t>2,00000</w:t>
            </w:r>
          </w:p>
        </w:tc>
      </w:tr>
      <w:tr w:rsidR="0039398F" w14:paraId="7D57C290"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1693A445" w14:textId="77777777" w:rsidR="0039398F" w:rsidRDefault="0039398F">
            <w:pPr>
              <w:rPr>
                <w:b/>
                <w:bCs/>
                <w:sz w:val="12"/>
                <w:szCs w:val="12"/>
              </w:rPr>
            </w:pPr>
            <w:r>
              <w:rPr>
                <w:b/>
                <w:bCs/>
                <w:sz w:val="12"/>
                <w:szCs w:val="12"/>
              </w:rPr>
              <w:t>Обеспечение пожарной безопасности</w:t>
            </w:r>
          </w:p>
        </w:tc>
        <w:tc>
          <w:tcPr>
            <w:tcW w:w="560" w:type="dxa"/>
            <w:tcBorders>
              <w:top w:val="nil"/>
              <w:left w:val="nil"/>
              <w:bottom w:val="single" w:sz="4" w:space="0" w:color="auto"/>
              <w:right w:val="single" w:sz="4" w:space="0" w:color="auto"/>
            </w:tcBorders>
            <w:shd w:val="clear" w:color="auto" w:fill="auto"/>
            <w:noWrap/>
            <w:vAlign w:val="bottom"/>
            <w:hideMark/>
          </w:tcPr>
          <w:p w14:paraId="3911B818" w14:textId="77777777" w:rsidR="0039398F" w:rsidRDefault="0039398F">
            <w:pPr>
              <w:jc w:val="center"/>
              <w:rPr>
                <w:b/>
                <w:bCs/>
                <w:sz w:val="12"/>
                <w:szCs w:val="12"/>
              </w:rPr>
            </w:pPr>
            <w:r>
              <w:rPr>
                <w:b/>
                <w:bCs/>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77D04011" w14:textId="77777777" w:rsidR="0039398F" w:rsidRDefault="0039398F">
            <w:pPr>
              <w:jc w:val="center"/>
              <w:rPr>
                <w:b/>
                <w:bCs/>
                <w:sz w:val="12"/>
                <w:szCs w:val="12"/>
              </w:rPr>
            </w:pPr>
            <w:r>
              <w:rPr>
                <w:b/>
                <w:bCs/>
                <w:sz w:val="12"/>
                <w:szCs w:val="12"/>
              </w:rPr>
              <w:t>10</w:t>
            </w:r>
          </w:p>
        </w:tc>
        <w:tc>
          <w:tcPr>
            <w:tcW w:w="1400" w:type="dxa"/>
            <w:tcBorders>
              <w:top w:val="nil"/>
              <w:left w:val="nil"/>
              <w:bottom w:val="single" w:sz="4" w:space="0" w:color="auto"/>
              <w:right w:val="single" w:sz="4" w:space="0" w:color="auto"/>
            </w:tcBorders>
            <w:shd w:val="clear" w:color="auto" w:fill="auto"/>
            <w:noWrap/>
            <w:vAlign w:val="bottom"/>
            <w:hideMark/>
          </w:tcPr>
          <w:p w14:paraId="0B36B3BB"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4C99C19C"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noWrap/>
            <w:vAlign w:val="bottom"/>
            <w:hideMark/>
          </w:tcPr>
          <w:p w14:paraId="41A54BBF" w14:textId="77777777" w:rsidR="0039398F" w:rsidRDefault="0039398F">
            <w:pPr>
              <w:jc w:val="center"/>
              <w:rPr>
                <w:b/>
                <w:bCs/>
                <w:sz w:val="12"/>
                <w:szCs w:val="12"/>
              </w:rPr>
            </w:pPr>
            <w:r>
              <w:rPr>
                <w:b/>
                <w:bCs/>
                <w:sz w:val="12"/>
                <w:szCs w:val="12"/>
              </w:rPr>
              <w:t>492,89800</w:t>
            </w:r>
          </w:p>
        </w:tc>
      </w:tr>
      <w:tr w:rsidR="0039398F" w14:paraId="116F678E"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2AD008E6" w14:textId="77777777" w:rsidR="0039398F" w:rsidRDefault="0039398F">
            <w:pPr>
              <w:rPr>
                <w:sz w:val="12"/>
                <w:szCs w:val="12"/>
              </w:rPr>
            </w:pPr>
            <w:r>
              <w:rPr>
                <w:sz w:val="12"/>
                <w:szCs w:val="12"/>
              </w:rPr>
              <w:t xml:space="preserve">Расходы на безвозмездные перечисления некоммерческим  организациям в рамках основного </w:t>
            </w:r>
            <w:proofErr w:type="spellStart"/>
            <w:r>
              <w:rPr>
                <w:sz w:val="12"/>
                <w:szCs w:val="12"/>
              </w:rPr>
              <w:t>мероприятия"Обеспечение</w:t>
            </w:r>
            <w:proofErr w:type="spellEnd"/>
            <w:r>
              <w:rPr>
                <w:sz w:val="12"/>
                <w:szCs w:val="12"/>
              </w:rPr>
              <w:t xml:space="preserve"> первичных мер пожарной безопасности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(Предоставление субсидий бюджетным, автономным учреждениям и иным некоммерческим организациям) </w:t>
            </w:r>
          </w:p>
        </w:tc>
        <w:tc>
          <w:tcPr>
            <w:tcW w:w="560" w:type="dxa"/>
            <w:tcBorders>
              <w:top w:val="nil"/>
              <w:left w:val="nil"/>
              <w:bottom w:val="single" w:sz="4" w:space="0" w:color="auto"/>
              <w:right w:val="single" w:sz="4" w:space="0" w:color="auto"/>
            </w:tcBorders>
            <w:shd w:val="clear" w:color="auto" w:fill="auto"/>
            <w:noWrap/>
            <w:vAlign w:val="bottom"/>
            <w:hideMark/>
          </w:tcPr>
          <w:p w14:paraId="09F21954" w14:textId="77777777" w:rsidR="0039398F" w:rsidRDefault="0039398F">
            <w:pPr>
              <w:jc w:val="center"/>
              <w:rPr>
                <w:sz w:val="12"/>
                <w:szCs w:val="12"/>
              </w:rPr>
            </w:pPr>
            <w:r>
              <w:rPr>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27C260B7" w14:textId="77777777" w:rsidR="0039398F" w:rsidRDefault="0039398F">
            <w:pPr>
              <w:jc w:val="center"/>
              <w:rPr>
                <w:sz w:val="12"/>
                <w:szCs w:val="12"/>
              </w:rPr>
            </w:pPr>
            <w:r>
              <w:rPr>
                <w:sz w:val="12"/>
                <w:szCs w:val="12"/>
              </w:rPr>
              <w:t>10</w:t>
            </w:r>
          </w:p>
        </w:tc>
        <w:tc>
          <w:tcPr>
            <w:tcW w:w="1400" w:type="dxa"/>
            <w:tcBorders>
              <w:top w:val="nil"/>
              <w:left w:val="nil"/>
              <w:bottom w:val="single" w:sz="4" w:space="0" w:color="auto"/>
              <w:right w:val="single" w:sz="4" w:space="0" w:color="auto"/>
            </w:tcBorders>
            <w:shd w:val="clear" w:color="auto" w:fill="auto"/>
            <w:noWrap/>
            <w:vAlign w:val="bottom"/>
            <w:hideMark/>
          </w:tcPr>
          <w:p w14:paraId="670524F8" w14:textId="77777777" w:rsidR="0039398F" w:rsidRDefault="0039398F">
            <w:pPr>
              <w:jc w:val="center"/>
              <w:rPr>
                <w:sz w:val="12"/>
                <w:szCs w:val="12"/>
              </w:rPr>
            </w:pPr>
            <w:r>
              <w:rPr>
                <w:sz w:val="12"/>
                <w:szCs w:val="12"/>
              </w:rPr>
              <w:t>01 1 02 71440</w:t>
            </w:r>
          </w:p>
        </w:tc>
        <w:tc>
          <w:tcPr>
            <w:tcW w:w="780" w:type="dxa"/>
            <w:tcBorders>
              <w:top w:val="nil"/>
              <w:left w:val="nil"/>
              <w:bottom w:val="single" w:sz="4" w:space="0" w:color="auto"/>
              <w:right w:val="single" w:sz="4" w:space="0" w:color="auto"/>
            </w:tcBorders>
            <w:shd w:val="clear" w:color="auto" w:fill="auto"/>
            <w:noWrap/>
            <w:vAlign w:val="bottom"/>
            <w:hideMark/>
          </w:tcPr>
          <w:p w14:paraId="4B682BCA" w14:textId="77777777" w:rsidR="0039398F" w:rsidRDefault="0039398F">
            <w:pPr>
              <w:jc w:val="center"/>
              <w:rPr>
                <w:sz w:val="12"/>
                <w:szCs w:val="12"/>
              </w:rPr>
            </w:pPr>
            <w:r>
              <w:rPr>
                <w:sz w:val="12"/>
                <w:szCs w:val="12"/>
              </w:rPr>
              <w:t>600</w:t>
            </w:r>
          </w:p>
        </w:tc>
        <w:tc>
          <w:tcPr>
            <w:tcW w:w="1660" w:type="dxa"/>
            <w:tcBorders>
              <w:top w:val="nil"/>
              <w:left w:val="nil"/>
              <w:bottom w:val="single" w:sz="4" w:space="0" w:color="auto"/>
              <w:right w:val="single" w:sz="4" w:space="0" w:color="auto"/>
            </w:tcBorders>
            <w:shd w:val="clear" w:color="auto" w:fill="auto"/>
            <w:vAlign w:val="bottom"/>
            <w:hideMark/>
          </w:tcPr>
          <w:p w14:paraId="7664BB39" w14:textId="77777777" w:rsidR="0039398F" w:rsidRDefault="0039398F">
            <w:pPr>
              <w:jc w:val="center"/>
              <w:rPr>
                <w:sz w:val="12"/>
                <w:szCs w:val="12"/>
              </w:rPr>
            </w:pPr>
            <w:r>
              <w:rPr>
                <w:sz w:val="12"/>
                <w:szCs w:val="12"/>
              </w:rPr>
              <w:t>492,89800</w:t>
            </w:r>
          </w:p>
        </w:tc>
      </w:tr>
      <w:tr w:rsidR="0039398F" w14:paraId="21A1A547"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79E47126" w14:textId="77777777" w:rsidR="0039398F" w:rsidRDefault="0039398F">
            <w:pPr>
              <w:rPr>
                <w:b/>
                <w:bCs/>
                <w:sz w:val="12"/>
                <w:szCs w:val="12"/>
              </w:rPr>
            </w:pPr>
            <w:r>
              <w:rPr>
                <w:b/>
                <w:bCs/>
                <w:sz w:val="12"/>
                <w:szCs w:val="12"/>
              </w:rPr>
              <w:t>Другие вопросы в области национальной безопасности и правоохранительной деятельности</w:t>
            </w:r>
          </w:p>
        </w:tc>
        <w:tc>
          <w:tcPr>
            <w:tcW w:w="560" w:type="dxa"/>
            <w:tcBorders>
              <w:top w:val="nil"/>
              <w:left w:val="nil"/>
              <w:bottom w:val="single" w:sz="4" w:space="0" w:color="auto"/>
              <w:right w:val="single" w:sz="4" w:space="0" w:color="auto"/>
            </w:tcBorders>
            <w:shd w:val="clear" w:color="auto" w:fill="auto"/>
            <w:noWrap/>
            <w:vAlign w:val="bottom"/>
            <w:hideMark/>
          </w:tcPr>
          <w:p w14:paraId="4BD5B258" w14:textId="77777777" w:rsidR="0039398F" w:rsidRDefault="0039398F">
            <w:pPr>
              <w:jc w:val="center"/>
              <w:rPr>
                <w:b/>
                <w:bCs/>
                <w:sz w:val="12"/>
                <w:szCs w:val="12"/>
              </w:rPr>
            </w:pPr>
            <w:r>
              <w:rPr>
                <w:b/>
                <w:bCs/>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6027B767" w14:textId="77777777" w:rsidR="0039398F" w:rsidRDefault="0039398F">
            <w:pPr>
              <w:jc w:val="center"/>
              <w:rPr>
                <w:b/>
                <w:bCs/>
                <w:sz w:val="12"/>
                <w:szCs w:val="12"/>
              </w:rPr>
            </w:pPr>
            <w:r>
              <w:rPr>
                <w:b/>
                <w:bCs/>
                <w:sz w:val="12"/>
                <w:szCs w:val="12"/>
              </w:rPr>
              <w:t>14</w:t>
            </w:r>
          </w:p>
        </w:tc>
        <w:tc>
          <w:tcPr>
            <w:tcW w:w="1400" w:type="dxa"/>
            <w:tcBorders>
              <w:top w:val="nil"/>
              <w:left w:val="nil"/>
              <w:bottom w:val="single" w:sz="4" w:space="0" w:color="auto"/>
              <w:right w:val="single" w:sz="4" w:space="0" w:color="auto"/>
            </w:tcBorders>
            <w:shd w:val="clear" w:color="auto" w:fill="auto"/>
            <w:noWrap/>
            <w:vAlign w:val="bottom"/>
            <w:hideMark/>
          </w:tcPr>
          <w:p w14:paraId="6EB3D7A9"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04656828"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41598073" w14:textId="77777777" w:rsidR="0039398F" w:rsidRDefault="0039398F">
            <w:pPr>
              <w:jc w:val="center"/>
              <w:rPr>
                <w:b/>
                <w:bCs/>
                <w:sz w:val="12"/>
                <w:szCs w:val="12"/>
              </w:rPr>
            </w:pPr>
            <w:r>
              <w:rPr>
                <w:b/>
                <w:bCs/>
                <w:sz w:val="12"/>
                <w:szCs w:val="12"/>
              </w:rPr>
              <w:t>23,00000</w:t>
            </w:r>
          </w:p>
        </w:tc>
      </w:tr>
      <w:tr w:rsidR="0039398F" w14:paraId="5E29624B"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514E650A"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"Профилактика преступности, обеспечение необходимых условий для безопасной </w:t>
            </w:r>
            <w:proofErr w:type="spellStart"/>
            <w:r>
              <w:rPr>
                <w:sz w:val="12"/>
                <w:szCs w:val="12"/>
              </w:rPr>
              <w:t>жизнидеятельности</w:t>
            </w:r>
            <w:proofErr w:type="spellEnd"/>
            <w:r>
              <w:rPr>
                <w:sz w:val="12"/>
                <w:szCs w:val="12"/>
              </w:rPr>
              <w:t xml:space="preserve"> и устойчивого социального развития"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47871F14" w14:textId="77777777" w:rsidR="0039398F" w:rsidRDefault="0039398F">
            <w:pPr>
              <w:jc w:val="center"/>
              <w:rPr>
                <w:sz w:val="12"/>
                <w:szCs w:val="12"/>
              </w:rPr>
            </w:pPr>
            <w:r>
              <w:rPr>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25C01211" w14:textId="77777777" w:rsidR="0039398F" w:rsidRDefault="0039398F">
            <w:pPr>
              <w:jc w:val="center"/>
              <w:rPr>
                <w:sz w:val="12"/>
                <w:szCs w:val="12"/>
              </w:rPr>
            </w:pPr>
            <w:r>
              <w:rPr>
                <w:sz w:val="12"/>
                <w:szCs w:val="12"/>
              </w:rPr>
              <w:t>14</w:t>
            </w:r>
          </w:p>
        </w:tc>
        <w:tc>
          <w:tcPr>
            <w:tcW w:w="1400" w:type="dxa"/>
            <w:tcBorders>
              <w:top w:val="nil"/>
              <w:left w:val="nil"/>
              <w:bottom w:val="single" w:sz="4" w:space="0" w:color="auto"/>
              <w:right w:val="single" w:sz="4" w:space="0" w:color="auto"/>
            </w:tcBorders>
            <w:shd w:val="clear" w:color="auto" w:fill="auto"/>
            <w:noWrap/>
            <w:vAlign w:val="bottom"/>
            <w:hideMark/>
          </w:tcPr>
          <w:p w14:paraId="5481DACF" w14:textId="77777777" w:rsidR="0039398F" w:rsidRDefault="0039398F">
            <w:pPr>
              <w:jc w:val="center"/>
              <w:rPr>
                <w:sz w:val="12"/>
                <w:szCs w:val="12"/>
              </w:rPr>
            </w:pPr>
            <w:r>
              <w:rPr>
                <w:sz w:val="12"/>
                <w:szCs w:val="12"/>
              </w:rPr>
              <w:t>01 1 04 70200</w:t>
            </w:r>
          </w:p>
        </w:tc>
        <w:tc>
          <w:tcPr>
            <w:tcW w:w="780" w:type="dxa"/>
            <w:tcBorders>
              <w:top w:val="nil"/>
              <w:left w:val="nil"/>
              <w:bottom w:val="single" w:sz="4" w:space="0" w:color="auto"/>
              <w:right w:val="single" w:sz="4" w:space="0" w:color="auto"/>
            </w:tcBorders>
            <w:shd w:val="clear" w:color="auto" w:fill="auto"/>
            <w:noWrap/>
            <w:vAlign w:val="bottom"/>
            <w:hideMark/>
          </w:tcPr>
          <w:p w14:paraId="14B41FBA"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5D31E4F5" w14:textId="77777777" w:rsidR="0039398F" w:rsidRDefault="0039398F">
            <w:pPr>
              <w:jc w:val="center"/>
              <w:rPr>
                <w:sz w:val="12"/>
                <w:szCs w:val="12"/>
              </w:rPr>
            </w:pPr>
            <w:r>
              <w:rPr>
                <w:sz w:val="12"/>
                <w:szCs w:val="12"/>
              </w:rPr>
              <w:t>23,00000</w:t>
            </w:r>
          </w:p>
        </w:tc>
      </w:tr>
      <w:tr w:rsidR="0039398F" w14:paraId="6BFFFB1B"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74ACC889" w14:textId="77777777" w:rsidR="0039398F" w:rsidRDefault="0039398F">
            <w:pPr>
              <w:rPr>
                <w:b/>
                <w:bCs/>
                <w:sz w:val="12"/>
                <w:szCs w:val="12"/>
              </w:rPr>
            </w:pPr>
            <w:r>
              <w:rPr>
                <w:b/>
                <w:bCs/>
                <w:sz w:val="12"/>
                <w:szCs w:val="12"/>
              </w:rPr>
              <w:t>Национальная экономика</w:t>
            </w:r>
          </w:p>
        </w:tc>
        <w:tc>
          <w:tcPr>
            <w:tcW w:w="560" w:type="dxa"/>
            <w:tcBorders>
              <w:top w:val="nil"/>
              <w:left w:val="nil"/>
              <w:bottom w:val="single" w:sz="4" w:space="0" w:color="auto"/>
              <w:right w:val="single" w:sz="4" w:space="0" w:color="auto"/>
            </w:tcBorders>
            <w:shd w:val="clear" w:color="auto" w:fill="auto"/>
            <w:noWrap/>
            <w:vAlign w:val="bottom"/>
            <w:hideMark/>
          </w:tcPr>
          <w:p w14:paraId="23962230" w14:textId="77777777" w:rsidR="0039398F" w:rsidRDefault="0039398F">
            <w:pPr>
              <w:jc w:val="center"/>
              <w:rPr>
                <w:b/>
                <w:bCs/>
                <w:sz w:val="12"/>
                <w:szCs w:val="12"/>
              </w:rPr>
            </w:pPr>
            <w:r>
              <w:rPr>
                <w:b/>
                <w:bCs/>
                <w:sz w:val="12"/>
                <w:szCs w:val="12"/>
              </w:rPr>
              <w:t>04</w:t>
            </w:r>
          </w:p>
        </w:tc>
        <w:tc>
          <w:tcPr>
            <w:tcW w:w="520" w:type="dxa"/>
            <w:tcBorders>
              <w:top w:val="nil"/>
              <w:left w:val="nil"/>
              <w:bottom w:val="single" w:sz="4" w:space="0" w:color="auto"/>
              <w:right w:val="single" w:sz="4" w:space="0" w:color="auto"/>
            </w:tcBorders>
            <w:shd w:val="clear" w:color="auto" w:fill="auto"/>
            <w:noWrap/>
            <w:vAlign w:val="bottom"/>
            <w:hideMark/>
          </w:tcPr>
          <w:p w14:paraId="51AA4D00"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58D05F"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233E780C"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2E902C4B" w14:textId="77777777" w:rsidR="0039398F" w:rsidRDefault="0039398F">
            <w:pPr>
              <w:jc w:val="center"/>
              <w:rPr>
                <w:b/>
                <w:bCs/>
                <w:sz w:val="12"/>
                <w:szCs w:val="12"/>
              </w:rPr>
            </w:pPr>
            <w:r>
              <w:rPr>
                <w:b/>
                <w:bCs/>
                <w:sz w:val="12"/>
                <w:szCs w:val="12"/>
              </w:rPr>
              <w:t>10,45200</w:t>
            </w:r>
          </w:p>
        </w:tc>
      </w:tr>
      <w:tr w:rsidR="0039398F" w14:paraId="0A09E6B5"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56512E0C" w14:textId="77777777" w:rsidR="0039398F" w:rsidRDefault="0039398F">
            <w:pPr>
              <w:rPr>
                <w:b/>
                <w:bCs/>
                <w:sz w:val="12"/>
                <w:szCs w:val="12"/>
              </w:rPr>
            </w:pPr>
            <w:r>
              <w:rPr>
                <w:b/>
                <w:bCs/>
                <w:sz w:val="12"/>
                <w:szCs w:val="12"/>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noWrap/>
            <w:vAlign w:val="bottom"/>
            <w:hideMark/>
          </w:tcPr>
          <w:p w14:paraId="03606A4A" w14:textId="77777777" w:rsidR="0039398F" w:rsidRDefault="0039398F">
            <w:pPr>
              <w:jc w:val="center"/>
              <w:rPr>
                <w:b/>
                <w:bCs/>
                <w:sz w:val="12"/>
                <w:szCs w:val="12"/>
              </w:rPr>
            </w:pPr>
            <w:r>
              <w:rPr>
                <w:b/>
                <w:bCs/>
                <w:sz w:val="12"/>
                <w:szCs w:val="12"/>
              </w:rPr>
              <w:t>04</w:t>
            </w:r>
          </w:p>
        </w:tc>
        <w:tc>
          <w:tcPr>
            <w:tcW w:w="520" w:type="dxa"/>
            <w:tcBorders>
              <w:top w:val="nil"/>
              <w:left w:val="nil"/>
              <w:bottom w:val="single" w:sz="4" w:space="0" w:color="auto"/>
              <w:right w:val="single" w:sz="4" w:space="0" w:color="auto"/>
            </w:tcBorders>
            <w:shd w:val="clear" w:color="auto" w:fill="auto"/>
            <w:noWrap/>
            <w:vAlign w:val="bottom"/>
            <w:hideMark/>
          </w:tcPr>
          <w:p w14:paraId="24DA49E3" w14:textId="77777777" w:rsidR="0039398F" w:rsidRDefault="0039398F">
            <w:pPr>
              <w:jc w:val="center"/>
              <w:rPr>
                <w:b/>
                <w:bCs/>
                <w:sz w:val="12"/>
                <w:szCs w:val="12"/>
              </w:rPr>
            </w:pPr>
            <w:r>
              <w:rPr>
                <w:b/>
                <w:bCs/>
                <w:sz w:val="12"/>
                <w:szCs w:val="12"/>
              </w:rPr>
              <w:t>09</w:t>
            </w:r>
          </w:p>
        </w:tc>
        <w:tc>
          <w:tcPr>
            <w:tcW w:w="1400" w:type="dxa"/>
            <w:tcBorders>
              <w:top w:val="nil"/>
              <w:left w:val="nil"/>
              <w:bottom w:val="single" w:sz="4" w:space="0" w:color="auto"/>
              <w:right w:val="single" w:sz="4" w:space="0" w:color="auto"/>
            </w:tcBorders>
            <w:shd w:val="clear" w:color="auto" w:fill="auto"/>
            <w:noWrap/>
            <w:vAlign w:val="bottom"/>
            <w:hideMark/>
          </w:tcPr>
          <w:p w14:paraId="65515B5C"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7D2AC6B7"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6D1642B4" w14:textId="77777777" w:rsidR="0039398F" w:rsidRDefault="0039398F">
            <w:pPr>
              <w:jc w:val="center"/>
              <w:rPr>
                <w:b/>
                <w:bCs/>
                <w:sz w:val="12"/>
                <w:szCs w:val="12"/>
              </w:rPr>
            </w:pPr>
            <w:r>
              <w:rPr>
                <w:b/>
                <w:bCs/>
                <w:sz w:val="12"/>
                <w:szCs w:val="12"/>
              </w:rPr>
              <w:t>0,00000</w:t>
            </w:r>
          </w:p>
        </w:tc>
      </w:tr>
      <w:tr w:rsidR="0039398F" w14:paraId="6F79A241"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38E47636" w14:textId="77777777" w:rsidR="0039398F" w:rsidRDefault="0039398F">
            <w:pPr>
              <w:rPr>
                <w:sz w:val="12"/>
                <w:szCs w:val="12"/>
              </w:rPr>
            </w:pPr>
            <w:r>
              <w:rPr>
                <w:sz w:val="12"/>
                <w:szCs w:val="12"/>
              </w:rPr>
              <w:t xml:space="preserve">Мероприятия по развитию сети автомобильных дорог общего пользования </w:t>
            </w:r>
            <w:proofErr w:type="spellStart"/>
            <w:r>
              <w:rPr>
                <w:sz w:val="12"/>
                <w:szCs w:val="12"/>
              </w:rPr>
              <w:t>месного</w:t>
            </w:r>
            <w:proofErr w:type="spellEnd"/>
            <w:r>
              <w:rPr>
                <w:sz w:val="12"/>
                <w:szCs w:val="12"/>
              </w:rPr>
              <w:t xml:space="preserve"> значения  в рамках основного мероприятия "Сохранение и совершенствование сети автомобильных дорог местного значения" </w:t>
            </w:r>
            <w:proofErr w:type="spellStart"/>
            <w:r>
              <w:rPr>
                <w:sz w:val="12"/>
                <w:szCs w:val="12"/>
              </w:rPr>
              <w:t>подпрограммы"Осуществление</w:t>
            </w:r>
            <w:proofErr w:type="spellEnd"/>
            <w:r>
              <w:rPr>
                <w:sz w:val="12"/>
                <w:szCs w:val="12"/>
              </w:rPr>
              <w:t xml:space="preserve"> дорожной деятельности в отношении автомобильных дорог местного значения в границах населенных пунктов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w:t>
            </w:r>
            <w:r>
              <w:rPr>
                <w:sz w:val="12"/>
                <w:szCs w:val="12"/>
              </w:rPr>
              <w:lastRenderedPageBreak/>
              <w:t xml:space="preserve">поселения в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2F97C1E5" w14:textId="77777777" w:rsidR="0039398F" w:rsidRDefault="0039398F">
            <w:pPr>
              <w:jc w:val="center"/>
              <w:rPr>
                <w:sz w:val="12"/>
                <w:szCs w:val="12"/>
              </w:rPr>
            </w:pPr>
            <w:r>
              <w:rPr>
                <w:sz w:val="12"/>
                <w:szCs w:val="12"/>
              </w:rPr>
              <w:lastRenderedPageBreak/>
              <w:t>04</w:t>
            </w:r>
          </w:p>
        </w:tc>
        <w:tc>
          <w:tcPr>
            <w:tcW w:w="520" w:type="dxa"/>
            <w:tcBorders>
              <w:top w:val="nil"/>
              <w:left w:val="nil"/>
              <w:bottom w:val="single" w:sz="4" w:space="0" w:color="auto"/>
              <w:right w:val="single" w:sz="4" w:space="0" w:color="auto"/>
            </w:tcBorders>
            <w:shd w:val="clear" w:color="auto" w:fill="auto"/>
            <w:noWrap/>
            <w:vAlign w:val="bottom"/>
            <w:hideMark/>
          </w:tcPr>
          <w:p w14:paraId="6BF64495" w14:textId="77777777" w:rsidR="0039398F" w:rsidRDefault="0039398F">
            <w:pPr>
              <w:jc w:val="center"/>
              <w:rPr>
                <w:sz w:val="12"/>
                <w:szCs w:val="12"/>
              </w:rPr>
            </w:pPr>
            <w:r>
              <w:rPr>
                <w:sz w:val="12"/>
                <w:szCs w:val="12"/>
              </w:rPr>
              <w:t>09</w:t>
            </w:r>
          </w:p>
        </w:tc>
        <w:tc>
          <w:tcPr>
            <w:tcW w:w="1400" w:type="dxa"/>
            <w:tcBorders>
              <w:top w:val="nil"/>
              <w:left w:val="nil"/>
              <w:bottom w:val="single" w:sz="4" w:space="0" w:color="auto"/>
              <w:right w:val="single" w:sz="4" w:space="0" w:color="auto"/>
            </w:tcBorders>
            <w:shd w:val="clear" w:color="auto" w:fill="auto"/>
            <w:noWrap/>
            <w:vAlign w:val="bottom"/>
            <w:hideMark/>
          </w:tcPr>
          <w:p w14:paraId="61B1F286" w14:textId="77777777" w:rsidR="0039398F" w:rsidRDefault="0039398F">
            <w:pPr>
              <w:jc w:val="center"/>
              <w:rPr>
                <w:sz w:val="12"/>
                <w:szCs w:val="12"/>
              </w:rPr>
            </w:pPr>
            <w:r>
              <w:rPr>
                <w:sz w:val="12"/>
                <w:szCs w:val="12"/>
              </w:rPr>
              <w:t xml:space="preserve">01 5 </w:t>
            </w:r>
            <w:proofErr w:type="gramStart"/>
            <w:r>
              <w:rPr>
                <w:sz w:val="12"/>
                <w:szCs w:val="12"/>
              </w:rPr>
              <w:t>01  71290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02B1FC30"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01247A6F" w14:textId="77777777" w:rsidR="0039398F" w:rsidRDefault="0039398F">
            <w:pPr>
              <w:jc w:val="center"/>
              <w:rPr>
                <w:sz w:val="12"/>
                <w:szCs w:val="12"/>
              </w:rPr>
            </w:pPr>
            <w:r>
              <w:rPr>
                <w:sz w:val="12"/>
                <w:szCs w:val="12"/>
              </w:rPr>
              <w:t>0,00000</w:t>
            </w:r>
          </w:p>
        </w:tc>
      </w:tr>
      <w:tr w:rsidR="0039398F" w14:paraId="009C2E87"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285295B7" w14:textId="77777777" w:rsidR="0039398F" w:rsidRDefault="0039398F">
            <w:pPr>
              <w:rPr>
                <w:b/>
                <w:bCs/>
                <w:sz w:val="12"/>
                <w:szCs w:val="12"/>
              </w:rPr>
            </w:pPr>
            <w:r>
              <w:rPr>
                <w:b/>
                <w:bCs/>
                <w:sz w:val="12"/>
                <w:szCs w:val="12"/>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auto" w:fill="auto"/>
            <w:noWrap/>
            <w:vAlign w:val="bottom"/>
            <w:hideMark/>
          </w:tcPr>
          <w:p w14:paraId="034648C1" w14:textId="77777777" w:rsidR="0039398F" w:rsidRDefault="0039398F">
            <w:pPr>
              <w:jc w:val="center"/>
              <w:rPr>
                <w:b/>
                <w:bCs/>
                <w:sz w:val="12"/>
                <w:szCs w:val="12"/>
              </w:rPr>
            </w:pPr>
            <w:r>
              <w:rPr>
                <w:b/>
                <w:bCs/>
                <w:sz w:val="12"/>
                <w:szCs w:val="12"/>
              </w:rPr>
              <w:t>04</w:t>
            </w:r>
          </w:p>
        </w:tc>
        <w:tc>
          <w:tcPr>
            <w:tcW w:w="520" w:type="dxa"/>
            <w:tcBorders>
              <w:top w:val="nil"/>
              <w:left w:val="nil"/>
              <w:bottom w:val="single" w:sz="4" w:space="0" w:color="auto"/>
              <w:right w:val="single" w:sz="4" w:space="0" w:color="auto"/>
            </w:tcBorders>
            <w:shd w:val="clear" w:color="auto" w:fill="auto"/>
            <w:noWrap/>
            <w:vAlign w:val="bottom"/>
            <w:hideMark/>
          </w:tcPr>
          <w:p w14:paraId="3A61BB3A" w14:textId="77777777" w:rsidR="0039398F" w:rsidRDefault="0039398F">
            <w:pPr>
              <w:jc w:val="center"/>
              <w:rPr>
                <w:b/>
                <w:bCs/>
                <w:sz w:val="12"/>
                <w:szCs w:val="12"/>
              </w:rPr>
            </w:pPr>
            <w:r>
              <w:rPr>
                <w:b/>
                <w:bCs/>
                <w:sz w:val="12"/>
                <w:szCs w:val="12"/>
              </w:rPr>
              <w:t>12</w:t>
            </w:r>
          </w:p>
        </w:tc>
        <w:tc>
          <w:tcPr>
            <w:tcW w:w="1400" w:type="dxa"/>
            <w:tcBorders>
              <w:top w:val="nil"/>
              <w:left w:val="nil"/>
              <w:bottom w:val="single" w:sz="4" w:space="0" w:color="auto"/>
              <w:right w:val="single" w:sz="4" w:space="0" w:color="auto"/>
            </w:tcBorders>
            <w:shd w:val="clear" w:color="auto" w:fill="auto"/>
            <w:noWrap/>
            <w:vAlign w:val="bottom"/>
            <w:hideMark/>
          </w:tcPr>
          <w:p w14:paraId="525872DE"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263B947A"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56BBE064" w14:textId="77777777" w:rsidR="0039398F" w:rsidRDefault="0039398F">
            <w:pPr>
              <w:jc w:val="center"/>
              <w:rPr>
                <w:b/>
                <w:bCs/>
                <w:sz w:val="12"/>
                <w:szCs w:val="12"/>
              </w:rPr>
            </w:pPr>
            <w:r>
              <w:rPr>
                <w:b/>
                <w:bCs/>
                <w:sz w:val="12"/>
                <w:szCs w:val="12"/>
              </w:rPr>
              <w:t>10,45200</w:t>
            </w:r>
          </w:p>
        </w:tc>
      </w:tr>
      <w:tr w:rsidR="0039398F" w14:paraId="75986AF8"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02B1AE7D" w14:textId="77777777" w:rsidR="0039398F" w:rsidRDefault="0039398F">
            <w:pPr>
              <w:rPr>
                <w:sz w:val="12"/>
                <w:szCs w:val="12"/>
              </w:rPr>
            </w:pPr>
            <w:r>
              <w:rPr>
                <w:sz w:val="12"/>
                <w:szCs w:val="12"/>
              </w:rPr>
              <w:t xml:space="preserve">Расходы на обустройство общественного пространства за счет субсидий местным бюджетам в рамках основного мероприятия "Обустройство общественного пространства - сквера «Романтиков», находящегося по адресу: Воронежская область, Павловский район, с. Большая Казинка, ул. Советская, 82а"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годы"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757FA2C9" w14:textId="77777777" w:rsidR="0039398F" w:rsidRDefault="0039398F">
            <w:pPr>
              <w:jc w:val="center"/>
              <w:rPr>
                <w:sz w:val="12"/>
                <w:szCs w:val="12"/>
              </w:rPr>
            </w:pPr>
            <w:r>
              <w:rPr>
                <w:sz w:val="12"/>
                <w:szCs w:val="12"/>
              </w:rPr>
              <w:t>04</w:t>
            </w:r>
          </w:p>
        </w:tc>
        <w:tc>
          <w:tcPr>
            <w:tcW w:w="520" w:type="dxa"/>
            <w:tcBorders>
              <w:top w:val="nil"/>
              <w:left w:val="nil"/>
              <w:bottom w:val="single" w:sz="4" w:space="0" w:color="auto"/>
              <w:right w:val="single" w:sz="4" w:space="0" w:color="auto"/>
            </w:tcBorders>
            <w:shd w:val="clear" w:color="auto" w:fill="auto"/>
            <w:noWrap/>
            <w:vAlign w:val="bottom"/>
            <w:hideMark/>
          </w:tcPr>
          <w:p w14:paraId="3C94F942" w14:textId="77777777" w:rsidR="0039398F" w:rsidRDefault="0039398F">
            <w:pPr>
              <w:jc w:val="center"/>
              <w:rPr>
                <w:sz w:val="12"/>
                <w:szCs w:val="12"/>
              </w:rPr>
            </w:pPr>
            <w:r>
              <w:rPr>
                <w:sz w:val="12"/>
                <w:szCs w:val="12"/>
              </w:rPr>
              <w:t>12</w:t>
            </w:r>
          </w:p>
        </w:tc>
        <w:tc>
          <w:tcPr>
            <w:tcW w:w="1400" w:type="dxa"/>
            <w:tcBorders>
              <w:top w:val="nil"/>
              <w:left w:val="nil"/>
              <w:bottom w:val="single" w:sz="4" w:space="0" w:color="auto"/>
              <w:right w:val="single" w:sz="4" w:space="0" w:color="auto"/>
            </w:tcBorders>
            <w:shd w:val="clear" w:color="auto" w:fill="auto"/>
            <w:noWrap/>
            <w:vAlign w:val="bottom"/>
            <w:hideMark/>
          </w:tcPr>
          <w:p w14:paraId="3A2B2A6D" w14:textId="77777777" w:rsidR="0039398F" w:rsidRDefault="0039398F">
            <w:pPr>
              <w:jc w:val="center"/>
              <w:rPr>
                <w:sz w:val="12"/>
                <w:szCs w:val="12"/>
              </w:rPr>
            </w:pPr>
            <w:r>
              <w:rPr>
                <w:sz w:val="12"/>
                <w:szCs w:val="12"/>
              </w:rPr>
              <w:t>01 3 13 S8520</w:t>
            </w:r>
          </w:p>
        </w:tc>
        <w:tc>
          <w:tcPr>
            <w:tcW w:w="780" w:type="dxa"/>
            <w:tcBorders>
              <w:top w:val="nil"/>
              <w:left w:val="nil"/>
              <w:bottom w:val="single" w:sz="4" w:space="0" w:color="auto"/>
              <w:right w:val="single" w:sz="4" w:space="0" w:color="auto"/>
            </w:tcBorders>
            <w:shd w:val="clear" w:color="auto" w:fill="auto"/>
            <w:noWrap/>
            <w:vAlign w:val="bottom"/>
            <w:hideMark/>
          </w:tcPr>
          <w:p w14:paraId="25075C16"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26646C38" w14:textId="77777777" w:rsidR="0039398F" w:rsidRDefault="0039398F">
            <w:pPr>
              <w:jc w:val="center"/>
              <w:rPr>
                <w:sz w:val="12"/>
                <w:szCs w:val="12"/>
              </w:rPr>
            </w:pPr>
            <w:r>
              <w:rPr>
                <w:sz w:val="12"/>
                <w:szCs w:val="12"/>
              </w:rPr>
              <w:t>0,00000</w:t>
            </w:r>
          </w:p>
        </w:tc>
      </w:tr>
      <w:tr w:rsidR="0039398F" w14:paraId="75428F04"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734CA8FF" w14:textId="77777777" w:rsidR="0039398F" w:rsidRDefault="0039398F">
            <w:pPr>
              <w:rPr>
                <w:sz w:val="12"/>
                <w:szCs w:val="12"/>
              </w:rPr>
            </w:pPr>
            <w:r>
              <w:rPr>
                <w:sz w:val="12"/>
                <w:szCs w:val="12"/>
              </w:rPr>
              <w:t>Расходы на обустройство общественного пространства(</w:t>
            </w:r>
            <w:proofErr w:type="spellStart"/>
            <w:r>
              <w:rPr>
                <w:sz w:val="12"/>
                <w:szCs w:val="12"/>
              </w:rPr>
              <w:t>софинансирование</w:t>
            </w:r>
            <w:proofErr w:type="spellEnd"/>
            <w:r>
              <w:rPr>
                <w:sz w:val="12"/>
                <w:szCs w:val="12"/>
              </w:rPr>
              <w:t xml:space="preserve">) в рамках основного мероприятия "Обустройство общественного пространства - сквера «Романтиков», находящегося по адресу: Воронежская область, Павловский район, с. Большая Казинка, ул. Советская, 82а"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годы"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5EFC370C" w14:textId="77777777" w:rsidR="0039398F" w:rsidRDefault="0039398F">
            <w:pPr>
              <w:jc w:val="center"/>
              <w:rPr>
                <w:sz w:val="12"/>
                <w:szCs w:val="12"/>
              </w:rPr>
            </w:pPr>
            <w:r>
              <w:rPr>
                <w:sz w:val="12"/>
                <w:szCs w:val="12"/>
              </w:rPr>
              <w:t>04</w:t>
            </w:r>
          </w:p>
        </w:tc>
        <w:tc>
          <w:tcPr>
            <w:tcW w:w="520" w:type="dxa"/>
            <w:tcBorders>
              <w:top w:val="nil"/>
              <w:left w:val="nil"/>
              <w:bottom w:val="single" w:sz="4" w:space="0" w:color="auto"/>
              <w:right w:val="single" w:sz="4" w:space="0" w:color="auto"/>
            </w:tcBorders>
            <w:shd w:val="clear" w:color="auto" w:fill="auto"/>
            <w:noWrap/>
            <w:vAlign w:val="bottom"/>
            <w:hideMark/>
          </w:tcPr>
          <w:p w14:paraId="0CD89D4E" w14:textId="77777777" w:rsidR="0039398F" w:rsidRDefault="0039398F">
            <w:pPr>
              <w:jc w:val="center"/>
              <w:rPr>
                <w:sz w:val="12"/>
                <w:szCs w:val="12"/>
              </w:rPr>
            </w:pPr>
            <w:r>
              <w:rPr>
                <w:sz w:val="12"/>
                <w:szCs w:val="12"/>
              </w:rPr>
              <w:t>12</w:t>
            </w:r>
          </w:p>
        </w:tc>
        <w:tc>
          <w:tcPr>
            <w:tcW w:w="1400" w:type="dxa"/>
            <w:tcBorders>
              <w:top w:val="nil"/>
              <w:left w:val="nil"/>
              <w:bottom w:val="single" w:sz="4" w:space="0" w:color="auto"/>
              <w:right w:val="single" w:sz="4" w:space="0" w:color="auto"/>
            </w:tcBorders>
            <w:shd w:val="clear" w:color="auto" w:fill="auto"/>
            <w:noWrap/>
            <w:vAlign w:val="bottom"/>
            <w:hideMark/>
          </w:tcPr>
          <w:p w14:paraId="6D1779EC" w14:textId="77777777" w:rsidR="0039398F" w:rsidRDefault="0039398F">
            <w:pPr>
              <w:jc w:val="center"/>
              <w:rPr>
                <w:sz w:val="12"/>
                <w:szCs w:val="12"/>
              </w:rPr>
            </w:pPr>
            <w:r>
              <w:rPr>
                <w:sz w:val="12"/>
                <w:szCs w:val="12"/>
              </w:rPr>
              <w:t>01 3 13 S8520</w:t>
            </w:r>
          </w:p>
        </w:tc>
        <w:tc>
          <w:tcPr>
            <w:tcW w:w="780" w:type="dxa"/>
            <w:tcBorders>
              <w:top w:val="nil"/>
              <w:left w:val="nil"/>
              <w:bottom w:val="single" w:sz="4" w:space="0" w:color="auto"/>
              <w:right w:val="single" w:sz="4" w:space="0" w:color="auto"/>
            </w:tcBorders>
            <w:shd w:val="clear" w:color="auto" w:fill="auto"/>
            <w:noWrap/>
            <w:vAlign w:val="bottom"/>
            <w:hideMark/>
          </w:tcPr>
          <w:p w14:paraId="38AD429A"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69E0EF20" w14:textId="77777777" w:rsidR="0039398F" w:rsidRDefault="0039398F">
            <w:pPr>
              <w:jc w:val="center"/>
              <w:rPr>
                <w:sz w:val="12"/>
                <w:szCs w:val="12"/>
              </w:rPr>
            </w:pPr>
            <w:r>
              <w:rPr>
                <w:sz w:val="12"/>
                <w:szCs w:val="12"/>
              </w:rPr>
              <w:t>0,00000</w:t>
            </w:r>
          </w:p>
        </w:tc>
      </w:tr>
      <w:tr w:rsidR="0039398F" w14:paraId="4FE55D01"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157577FA" w14:textId="77777777" w:rsidR="0039398F" w:rsidRDefault="0039398F">
            <w:pPr>
              <w:rPr>
                <w:sz w:val="12"/>
                <w:szCs w:val="12"/>
              </w:rPr>
            </w:pPr>
            <w:r>
              <w:rPr>
                <w:sz w:val="12"/>
                <w:szCs w:val="12"/>
              </w:rPr>
              <w:t xml:space="preserve">Расходы на организацию и  проведение оплачиваемых общественных работ по  благоустройству в рамках основного мероприятия "Благоустройство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в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56887E79" w14:textId="77777777" w:rsidR="0039398F" w:rsidRDefault="0039398F">
            <w:pPr>
              <w:jc w:val="center"/>
              <w:rPr>
                <w:sz w:val="12"/>
                <w:szCs w:val="12"/>
              </w:rPr>
            </w:pPr>
            <w:r>
              <w:rPr>
                <w:sz w:val="12"/>
                <w:szCs w:val="12"/>
              </w:rPr>
              <w:t>04</w:t>
            </w:r>
          </w:p>
        </w:tc>
        <w:tc>
          <w:tcPr>
            <w:tcW w:w="520" w:type="dxa"/>
            <w:tcBorders>
              <w:top w:val="nil"/>
              <w:left w:val="nil"/>
              <w:bottom w:val="single" w:sz="4" w:space="0" w:color="auto"/>
              <w:right w:val="single" w:sz="4" w:space="0" w:color="auto"/>
            </w:tcBorders>
            <w:shd w:val="clear" w:color="auto" w:fill="auto"/>
            <w:noWrap/>
            <w:vAlign w:val="bottom"/>
            <w:hideMark/>
          </w:tcPr>
          <w:p w14:paraId="4D68BAD4" w14:textId="77777777" w:rsidR="0039398F" w:rsidRDefault="0039398F">
            <w:pPr>
              <w:jc w:val="center"/>
              <w:rPr>
                <w:sz w:val="12"/>
                <w:szCs w:val="12"/>
              </w:rPr>
            </w:pPr>
            <w:r>
              <w:rPr>
                <w:sz w:val="12"/>
                <w:szCs w:val="12"/>
              </w:rPr>
              <w:t>12</w:t>
            </w:r>
          </w:p>
        </w:tc>
        <w:tc>
          <w:tcPr>
            <w:tcW w:w="1400" w:type="dxa"/>
            <w:tcBorders>
              <w:top w:val="nil"/>
              <w:left w:val="nil"/>
              <w:bottom w:val="single" w:sz="4" w:space="0" w:color="auto"/>
              <w:right w:val="single" w:sz="4" w:space="0" w:color="auto"/>
            </w:tcBorders>
            <w:shd w:val="clear" w:color="auto" w:fill="auto"/>
            <w:noWrap/>
            <w:vAlign w:val="bottom"/>
            <w:hideMark/>
          </w:tcPr>
          <w:p w14:paraId="45D42CCF" w14:textId="77777777" w:rsidR="0039398F" w:rsidRDefault="0039398F">
            <w:pPr>
              <w:jc w:val="center"/>
              <w:rPr>
                <w:sz w:val="12"/>
                <w:szCs w:val="12"/>
              </w:rPr>
            </w:pPr>
            <w:r>
              <w:rPr>
                <w:sz w:val="12"/>
                <w:szCs w:val="12"/>
              </w:rPr>
              <w:t>01 3 08 78430</w:t>
            </w:r>
          </w:p>
        </w:tc>
        <w:tc>
          <w:tcPr>
            <w:tcW w:w="780" w:type="dxa"/>
            <w:tcBorders>
              <w:top w:val="nil"/>
              <w:left w:val="nil"/>
              <w:bottom w:val="single" w:sz="4" w:space="0" w:color="auto"/>
              <w:right w:val="single" w:sz="4" w:space="0" w:color="auto"/>
            </w:tcBorders>
            <w:shd w:val="clear" w:color="auto" w:fill="auto"/>
            <w:noWrap/>
            <w:vAlign w:val="bottom"/>
            <w:hideMark/>
          </w:tcPr>
          <w:p w14:paraId="77C7DA36"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490B41BA" w14:textId="77777777" w:rsidR="0039398F" w:rsidRDefault="0039398F">
            <w:pPr>
              <w:jc w:val="center"/>
              <w:rPr>
                <w:sz w:val="12"/>
                <w:szCs w:val="12"/>
              </w:rPr>
            </w:pPr>
            <w:r>
              <w:rPr>
                <w:sz w:val="12"/>
                <w:szCs w:val="12"/>
              </w:rPr>
              <w:t>10,45200</w:t>
            </w:r>
          </w:p>
        </w:tc>
      </w:tr>
      <w:tr w:rsidR="0039398F" w14:paraId="004E1C42"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2D2DC070" w14:textId="77777777" w:rsidR="0039398F" w:rsidRDefault="0039398F">
            <w:pPr>
              <w:rPr>
                <w:b/>
                <w:bCs/>
                <w:sz w:val="12"/>
                <w:szCs w:val="12"/>
              </w:rPr>
            </w:pPr>
            <w:r>
              <w:rPr>
                <w:b/>
                <w:bCs/>
                <w:sz w:val="12"/>
                <w:szCs w:val="12"/>
              </w:rPr>
              <w:t>Жилищно-коммунальное хозяйство</w:t>
            </w:r>
          </w:p>
        </w:tc>
        <w:tc>
          <w:tcPr>
            <w:tcW w:w="560" w:type="dxa"/>
            <w:tcBorders>
              <w:top w:val="nil"/>
              <w:left w:val="nil"/>
              <w:bottom w:val="single" w:sz="4" w:space="0" w:color="auto"/>
              <w:right w:val="single" w:sz="4" w:space="0" w:color="auto"/>
            </w:tcBorders>
            <w:shd w:val="clear" w:color="auto" w:fill="auto"/>
            <w:noWrap/>
            <w:vAlign w:val="bottom"/>
            <w:hideMark/>
          </w:tcPr>
          <w:p w14:paraId="4F3C50B1" w14:textId="77777777" w:rsidR="0039398F" w:rsidRDefault="0039398F">
            <w:pPr>
              <w:jc w:val="center"/>
              <w:rPr>
                <w:b/>
                <w:bCs/>
                <w:sz w:val="12"/>
                <w:szCs w:val="12"/>
              </w:rPr>
            </w:pPr>
            <w:r>
              <w:rPr>
                <w:b/>
                <w:bCs/>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57F0857E"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13E21E4"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07A70FFB"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2F1CD618" w14:textId="77777777" w:rsidR="0039398F" w:rsidRDefault="0039398F">
            <w:pPr>
              <w:jc w:val="center"/>
              <w:rPr>
                <w:b/>
                <w:bCs/>
                <w:sz w:val="12"/>
                <w:szCs w:val="12"/>
              </w:rPr>
            </w:pPr>
            <w:r>
              <w:rPr>
                <w:b/>
                <w:bCs/>
                <w:sz w:val="12"/>
                <w:szCs w:val="12"/>
              </w:rPr>
              <w:t>558,60000</w:t>
            </w:r>
          </w:p>
        </w:tc>
      </w:tr>
      <w:tr w:rsidR="0039398F" w14:paraId="32DFC2F9"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4F9EB2AB" w14:textId="77777777" w:rsidR="0039398F" w:rsidRDefault="0039398F">
            <w:pPr>
              <w:rPr>
                <w:b/>
                <w:bCs/>
                <w:sz w:val="12"/>
                <w:szCs w:val="12"/>
              </w:rPr>
            </w:pPr>
            <w:r>
              <w:rPr>
                <w:b/>
                <w:bCs/>
                <w:sz w:val="12"/>
                <w:szCs w:val="12"/>
              </w:rPr>
              <w:t>Благоустройство</w:t>
            </w:r>
          </w:p>
        </w:tc>
        <w:tc>
          <w:tcPr>
            <w:tcW w:w="560" w:type="dxa"/>
            <w:tcBorders>
              <w:top w:val="nil"/>
              <w:left w:val="nil"/>
              <w:bottom w:val="single" w:sz="4" w:space="0" w:color="auto"/>
              <w:right w:val="single" w:sz="4" w:space="0" w:color="auto"/>
            </w:tcBorders>
            <w:shd w:val="clear" w:color="auto" w:fill="auto"/>
            <w:noWrap/>
            <w:vAlign w:val="bottom"/>
            <w:hideMark/>
          </w:tcPr>
          <w:p w14:paraId="163927C9" w14:textId="77777777" w:rsidR="0039398F" w:rsidRDefault="0039398F">
            <w:pPr>
              <w:jc w:val="center"/>
              <w:rPr>
                <w:b/>
                <w:bCs/>
                <w:sz w:val="12"/>
                <w:szCs w:val="12"/>
              </w:rPr>
            </w:pPr>
            <w:r>
              <w:rPr>
                <w:b/>
                <w:bCs/>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29B80DD5" w14:textId="77777777" w:rsidR="0039398F" w:rsidRDefault="0039398F">
            <w:pPr>
              <w:jc w:val="center"/>
              <w:rPr>
                <w:b/>
                <w:bCs/>
                <w:sz w:val="12"/>
                <w:szCs w:val="12"/>
              </w:rPr>
            </w:pPr>
            <w:r>
              <w:rPr>
                <w:b/>
                <w:bCs/>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14F7669E"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722884C0"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1779B349" w14:textId="77777777" w:rsidR="0039398F" w:rsidRDefault="0039398F">
            <w:pPr>
              <w:jc w:val="center"/>
              <w:rPr>
                <w:b/>
                <w:bCs/>
                <w:sz w:val="12"/>
                <w:szCs w:val="12"/>
              </w:rPr>
            </w:pPr>
            <w:r>
              <w:rPr>
                <w:b/>
                <w:bCs/>
                <w:sz w:val="12"/>
                <w:szCs w:val="12"/>
              </w:rPr>
              <w:t>558,60000</w:t>
            </w:r>
          </w:p>
        </w:tc>
      </w:tr>
      <w:tr w:rsidR="0039398F" w14:paraId="36260CB8"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4D47A0EC" w14:textId="77777777" w:rsidR="0039398F" w:rsidRDefault="0039398F">
            <w:pPr>
              <w:rPr>
                <w:sz w:val="12"/>
                <w:szCs w:val="12"/>
              </w:rPr>
            </w:pPr>
            <w:r>
              <w:rPr>
                <w:sz w:val="12"/>
                <w:szCs w:val="12"/>
              </w:rPr>
              <w:t xml:space="preserve">Расходы на благоустройство мест массового отдыха населения городских и сельских поселений в рамках  основного мероприятия "Благоустройство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4FF56F1A"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15B40B78"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3728B7F6" w14:textId="77777777" w:rsidR="0039398F" w:rsidRDefault="0039398F">
            <w:pPr>
              <w:jc w:val="center"/>
              <w:rPr>
                <w:sz w:val="12"/>
                <w:szCs w:val="12"/>
              </w:rPr>
            </w:pPr>
            <w:r>
              <w:rPr>
                <w:sz w:val="12"/>
                <w:szCs w:val="12"/>
              </w:rPr>
              <w:t>01 3 08 78520</w:t>
            </w:r>
          </w:p>
        </w:tc>
        <w:tc>
          <w:tcPr>
            <w:tcW w:w="780" w:type="dxa"/>
            <w:tcBorders>
              <w:top w:val="nil"/>
              <w:left w:val="nil"/>
              <w:bottom w:val="single" w:sz="4" w:space="0" w:color="auto"/>
              <w:right w:val="single" w:sz="4" w:space="0" w:color="auto"/>
            </w:tcBorders>
            <w:shd w:val="clear" w:color="auto" w:fill="auto"/>
            <w:noWrap/>
            <w:vAlign w:val="bottom"/>
            <w:hideMark/>
          </w:tcPr>
          <w:p w14:paraId="30262924"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43051C93" w14:textId="77777777" w:rsidR="0039398F" w:rsidRDefault="0039398F">
            <w:pPr>
              <w:jc w:val="center"/>
              <w:rPr>
                <w:sz w:val="12"/>
                <w:szCs w:val="12"/>
              </w:rPr>
            </w:pPr>
            <w:r>
              <w:rPr>
                <w:sz w:val="12"/>
                <w:szCs w:val="12"/>
              </w:rPr>
              <w:t>198,60000</w:t>
            </w:r>
          </w:p>
        </w:tc>
      </w:tr>
      <w:tr w:rsidR="0039398F" w14:paraId="15F959C5"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6CC2B619" w14:textId="77777777" w:rsidR="0039398F" w:rsidRDefault="0039398F">
            <w:pPr>
              <w:rPr>
                <w:sz w:val="12"/>
                <w:szCs w:val="12"/>
              </w:rPr>
            </w:pPr>
            <w:r>
              <w:rPr>
                <w:sz w:val="12"/>
                <w:szCs w:val="12"/>
              </w:rPr>
              <w:t xml:space="preserve">Расходы на обеспечение сохранности и ремонт военно-мемориальных объектов   в рамках  основного мероприятия "Ремонт и содержание в чистоте военно-мемориальных объектов"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04D0D353"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5A47BC8A"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0D18EC7A" w14:textId="77777777" w:rsidR="0039398F" w:rsidRDefault="0039398F">
            <w:pPr>
              <w:jc w:val="center"/>
              <w:rPr>
                <w:sz w:val="12"/>
                <w:szCs w:val="12"/>
              </w:rPr>
            </w:pPr>
            <w:r>
              <w:rPr>
                <w:sz w:val="12"/>
                <w:szCs w:val="12"/>
              </w:rPr>
              <w:t>01 3 09 78530</w:t>
            </w:r>
          </w:p>
        </w:tc>
        <w:tc>
          <w:tcPr>
            <w:tcW w:w="780" w:type="dxa"/>
            <w:tcBorders>
              <w:top w:val="nil"/>
              <w:left w:val="nil"/>
              <w:bottom w:val="single" w:sz="4" w:space="0" w:color="auto"/>
              <w:right w:val="single" w:sz="4" w:space="0" w:color="auto"/>
            </w:tcBorders>
            <w:shd w:val="clear" w:color="auto" w:fill="auto"/>
            <w:noWrap/>
            <w:vAlign w:val="bottom"/>
            <w:hideMark/>
          </w:tcPr>
          <w:p w14:paraId="1034BED8"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528A12A0" w14:textId="77777777" w:rsidR="0039398F" w:rsidRDefault="0039398F">
            <w:pPr>
              <w:jc w:val="center"/>
              <w:rPr>
                <w:sz w:val="12"/>
                <w:szCs w:val="12"/>
              </w:rPr>
            </w:pPr>
            <w:r>
              <w:rPr>
                <w:sz w:val="12"/>
                <w:szCs w:val="12"/>
              </w:rPr>
              <w:t>10,00000</w:t>
            </w:r>
          </w:p>
        </w:tc>
      </w:tr>
      <w:tr w:rsidR="0039398F" w14:paraId="3A7647F9"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19F5A5A6" w14:textId="77777777" w:rsidR="0039398F" w:rsidRDefault="0039398F">
            <w:pPr>
              <w:rPr>
                <w:sz w:val="12"/>
                <w:szCs w:val="12"/>
              </w:rPr>
            </w:pPr>
            <w:r>
              <w:rPr>
                <w:sz w:val="12"/>
                <w:szCs w:val="12"/>
              </w:rPr>
              <w:t xml:space="preserve">Расходы на благоустройство территории сельского поселения  в рамках основного мероприятия "Повышение уровня состояния благоустройства территории поселения, способствующего комфортной </w:t>
            </w:r>
            <w:proofErr w:type="spellStart"/>
            <w:r>
              <w:rPr>
                <w:sz w:val="12"/>
                <w:szCs w:val="12"/>
              </w:rPr>
              <w:t>жизнидеятельности</w:t>
            </w:r>
            <w:proofErr w:type="spellEnd"/>
            <w:r>
              <w:rPr>
                <w:sz w:val="12"/>
                <w:szCs w:val="12"/>
              </w:rPr>
              <w:t xml:space="preserve"> населения"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2014-2020годы"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7FE084ED"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63587E11"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54E949AF" w14:textId="77777777" w:rsidR="0039398F" w:rsidRDefault="0039398F">
            <w:pPr>
              <w:jc w:val="center"/>
              <w:rPr>
                <w:sz w:val="12"/>
                <w:szCs w:val="12"/>
              </w:rPr>
            </w:pPr>
            <w:r>
              <w:rPr>
                <w:sz w:val="12"/>
                <w:szCs w:val="12"/>
              </w:rPr>
              <w:t>01 3 01 78610</w:t>
            </w:r>
          </w:p>
        </w:tc>
        <w:tc>
          <w:tcPr>
            <w:tcW w:w="780" w:type="dxa"/>
            <w:tcBorders>
              <w:top w:val="nil"/>
              <w:left w:val="nil"/>
              <w:bottom w:val="single" w:sz="4" w:space="0" w:color="auto"/>
              <w:right w:val="single" w:sz="4" w:space="0" w:color="auto"/>
            </w:tcBorders>
            <w:shd w:val="clear" w:color="auto" w:fill="auto"/>
            <w:noWrap/>
            <w:vAlign w:val="bottom"/>
            <w:hideMark/>
          </w:tcPr>
          <w:p w14:paraId="14BCB3EA"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264EDCB8" w14:textId="77777777" w:rsidR="0039398F" w:rsidRDefault="0039398F">
            <w:pPr>
              <w:jc w:val="center"/>
              <w:rPr>
                <w:sz w:val="12"/>
                <w:szCs w:val="12"/>
              </w:rPr>
            </w:pPr>
            <w:r>
              <w:rPr>
                <w:sz w:val="12"/>
                <w:szCs w:val="12"/>
              </w:rPr>
              <w:t>3,00000</w:t>
            </w:r>
          </w:p>
        </w:tc>
      </w:tr>
      <w:tr w:rsidR="0039398F" w14:paraId="26DBD2E9"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66B40015" w14:textId="77777777" w:rsidR="0039398F" w:rsidRDefault="0039398F">
            <w:pPr>
              <w:rPr>
                <w:sz w:val="12"/>
                <w:szCs w:val="12"/>
              </w:rPr>
            </w:pPr>
            <w:r>
              <w:rPr>
                <w:sz w:val="12"/>
                <w:szCs w:val="12"/>
              </w:rPr>
              <w:t xml:space="preserve">Расходы на благоустройство территории сельского </w:t>
            </w:r>
            <w:proofErr w:type="gramStart"/>
            <w:r>
              <w:rPr>
                <w:sz w:val="12"/>
                <w:szCs w:val="12"/>
              </w:rPr>
              <w:t>поселения  в</w:t>
            </w:r>
            <w:proofErr w:type="gramEnd"/>
            <w:r>
              <w:rPr>
                <w:sz w:val="12"/>
                <w:szCs w:val="12"/>
              </w:rPr>
              <w:t xml:space="preserve"> рамках основного мероприятия "Озеленение поселения"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w:t>
            </w:r>
            <w:r>
              <w:rPr>
                <w:sz w:val="12"/>
                <w:szCs w:val="12"/>
              </w:rPr>
              <w:lastRenderedPageBreak/>
              <w:t xml:space="preserve">поселения на период 2014-2020годы"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227423A9" w14:textId="77777777" w:rsidR="0039398F" w:rsidRDefault="0039398F">
            <w:pPr>
              <w:jc w:val="center"/>
              <w:rPr>
                <w:sz w:val="12"/>
                <w:szCs w:val="12"/>
              </w:rPr>
            </w:pPr>
            <w:r>
              <w:rPr>
                <w:sz w:val="12"/>
                <w:szCs w:val="12"/>
              </w:rPr>
              <w:lastRenderedPageBreak/>
              <w:t>05</w:t>
            </w:r>
          </w:p>
        </w:tc>
        <w:tc>
          <w:tcPr>
            <w:tcW w:w="520" w:type="dxa"/>
            <w:tcBorders>
              <w:top w:val="nil"/>
              <w:left w:val="nil"/>
              <w:bottom w:val="single" w:sz="4" w:space="0" w:color="auto"/>
              <w:right w:val="single" w:sz="4" w:space="0" w:color="auto"/>
            </w:tcBorders>
            <w:shd w:val="clear" w:color="auto" w:fill="auto"/>
            <w:noWrap/>
            <w:vAlign w:val="bottom"/>
            <w:hideMark/>
          </w:tcPr>
          <w:p w14:paraId="5C88D1CD"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07E58349" w14:textId="77777777" w:rsidR="0039398F" w:rsidRDefault="0039398F">
            <w:pPr>
              <w:jc w:val="center"/>
              <w:rPr>
                <w:sz w:val="12"/>
                <w:szCs w:val="12"/>
              </w:rPr>
            </w:pPr>
            <w:r>
              <w:rPr>
                <w:sz w:val="12"/>
                <w:szCs w:val="12"/>
              </w:rPr>
              <w:t>01 3 03 78610</w:t>
            </w:r>
          </w:p>
        </w:tc>
        <w:tc>
          <w:tcPr>
            <w:tcW w:w="780" w:type="dxa"/>
            <w:tcBorders>
              <w:top w:val="nil"/>
              <w:left w:val="nil"/>
              <w:bottom w:val="single" w:sz="4" w:space="0" w:color="auto"/>
              <w:right w:val="single" w:sz="4" w:space="0" w:color="auto"/>
            </w:tcBorders>
            <w:shd w:val="clear" w:color="auto" w:fill="auto"/>
            <w:noWrap/>
            <w:vAlign w:val="bottom"/>
            <w:hideMark/>
          </w:tcPr>
          <w:p w14:paraId="0AEA4AE2"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59477EE4" w14:textId="77777777" w:rsidR="0039398F" w:rsidRDefault="0039398F">
            <w:pPr>
              <w:jc w:val="center"/>
              <w:rPr>
                <w:sz w:val="12"/>
                <w:szCs w:val="12"/>
              </w:rPr>
            </w:pPr>
            <w:r>
              <w:rPr>
                <w:sz w:val="12"/>
                <w:szCs w:val="12"/>
              </w:rPr>
              <w:t>1,00000</w:t>
            </w:r>
          </w:p>
        </w:tc>
      </w:tr>
      <w:tr w:rsidR="0039398F" w14:paraId="56BEDFF9"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5A370591" w14:textId="77777777" w:rsidR="0039398F" w:rsidRDefault="0039398F">
            <w:pPr>
              <w:rPr>
                <w:sz w:val="12"/>
                <w:szCs w:val="12"/>
              </w:rPr>
            </w:pPr>
            <w:r>
              <w:rPr>
                <w:sz w:val="12"/>
                <w:szCs w:val="12"/>
              </w:rPr>
              <w:t xml:space="preserve">Расходы на благоустройство территории сельского поселения  в рамках основного мероприятия "Сохранение и содержание памятников истории, культуры и искусства"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2014-2020годы"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0BDD6C1D"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48893F3E"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544C1BE4" w14:textId="77777777" w:rsidR="0039398F" w:rsidRDefault="0039398F">
            <w:pPr>
              <w:jc w:val="center"/>
              <w:rPr>
                <w:sz w:val="12"/>
                <w:szCs w:val="12"/>
              </w:rPr>
            </w:pPr>
            <w:r>
              <w:rPr>
                <w:sz w:val="12"/>
                <w:szCs w:val="12"/>
              </w:rPr>
              <w:t>01 3 06 78610</w:t>
            </w:r>
          </w:p>
        </w:tc>
        <w:tc>
          <w:tcPr>
            <w:tcW w:w="780" w:type="dxa"/>
            <w:tcBorders>
              <w:top w:val="nil"/>
              <w:left w:val="nil"/>
              <w:bottom w:val="single" w:sz="4" w:space="0" w:color="auto"/>
              <w:right w:val="single" w:sz="4" w:space="0" w:color="auto"/>
            </w:tcBorders>
            <w:shd w:val="clear" w:color="auto" w:fill="auto"/>
            <w:noWrap/>
            <w:vAlign w:val="bottom"/>
            <w:hideMark/>
          </w:tcPr>
          <w:p w14:paraId="06D6E907"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7DB653EE" w14:textId="77777777" w:rsidR="0039398F" w:rsidRDefault="0039398F">
            <w:pPr>
              <w:jc w:val="center"/>
              <w:rPr>
                <w:sz w:val="12"/>
                <w:szCs w:val="12"/>
              </w:rPr>
            </w:pPr>
            <w:r>
              <w:rPr>
                <w:sz w:val="12"/>
                <w:szCs w:val="12"/>
              </w:rPr>
              <w:t>1,00000</w:t>
            </w:r>
          </w:p>
        </w:tc>
      </w:tr>
      <w:tr w:rsidR="0039398F" w14:paraId="6D6809B5"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73A33FE0" w14:textId="77777777" w:rsidR="0039398F" w:rsidRDefault="0039398F">
            <w:pPr>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58D66E35"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354ECE95"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2B57F01D" w14:textId="77777777" w:rsidR="0039398F" w:rsidRDefault="0039398F">
            <w:pPr>
              <w:jc w:val="center"/>
              <w:rPr>
                <w:sz w:val="12"/>
                <w:szCs w:val="12"/>
              </w:rPr>
            </w:pPr>
            <w:r>
              <w:rPr>
                <w:sz w:val="12"/>
                <w:szCs w:val="12"/>
              </w:rPr>
              <w:t>01 3 02 78670</w:t>
            </w:r>
          </w:p>
        </w:tc>
        <w:tc>
          <w:tcPr>
            <w:tcW w:w="780" w:type="dxa"/>
            <w:tcBorders>
              <w:top w:val="nil"/>
              <w:left w:val="nil"/>
              <w:bottom w:val="single" w:sz="4" w:space="0" w:color="auto"/>
              <w:right w:val="single" w:sz="4" w:space="0" w:color="auto"/>
            </w:tcBorders>
            <w:shd w:val="clear" w:color="auto" w:fill="auto"/>
            <w:noWrap/>
            <w:vAlign w:val="bottom"/>
            <w:hideMark/>
          </w:tcPr>
          <w:p w14:paraId="67A35509"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00022592" w14:textId="77777777" w:rsidR="0039398F" w:rsidRDefault="0039398F">
            <w:pPr>
              <w:jc w:val="center"/>
              <w:rPr>
                <w:sz w:val="12"/>
                <w:szCs w:val="12"/>
              </w:rPr>
            </w:pPr>
            <w:r>
              <w:rPr>
                <w:sz w:val="12"/>
                <w:szCs w:val="12"/>
              </w:rPr>
              <w:t>164,00000</w:t>
            </w:r>
          </w:p>
        </w:tc>
      </w:tr>
      <w:tr w:rsidR="0039398F" w14:paraId="58E6CD86"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4B496362" w14:textId="77777777" w:rsidR="0039398F" w:rsidRDefault="0039398F">
            <w:pPr>
              <w:rPr>
                <w:sz w:val="12"/>
                <w:szCs w:val="12"/>
              </w:rPr>
            </w:pPr>
            <w:r>
              <w:rPr>
                <w:sz w:val="12"/>
                <w:szCs w:val="12"/>
              </w:rPr>
              <w:t xml:space="preserve">Расходы на уличное освещение за счет субсидий местным бюджетам в рамках основного мероприятия "Оплата электроэнергии по уличному освещению"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59768D54"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3418AA7B"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3150F7CB" w14:textId="77777777" w:rsidR="0039398F" w:rsidRDefault="0039398F">
            <w:pPr>
              <w:jc w:val="center"/>
              <w:rPr>
                <w:sz w:val="12"/>
                <w:szCs w:val="12"/>
              </w:rPr>
            </w:pPr>
            <w:r>
              <w:rPr>
                <w:sz w:val="12"/>
                <w:szCs w:val="12"/>
              </w:rPr>
              <w:t>01 3 07 S8670</w:t>
            </w:r>
          </w:p>
        </w:tc>
        <w:tc>
          <w:tcPr>
            <w:tcW w:w="780" w:type="dxa"/>
            <w:tcBorders>
              <w:top w:val="nil"/>
              <w:left w:val="nil"/>
              <w:bottom w:val="single" w:sz="4" w:space="0" w:color="auto"/>
              <w:right w:val="single" w:sz="4" w:space="0" w:color="auto"/>
            </w:tcBorders>
            <w:shd w:val="clear" w:color="auto" w:fill="auto"/>
            <w:noWrap/>
            <w:vAlign w:val="bottom"/>
            <w:hideMark/>
          </w:tcPr>
          <w:p w14:paraId="0A3EE8B0"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2A71556C" w14:textId="77777777" w:rsidR="0039398F" w:rsidRDefault="0039398F">
            <w:pPr>
              <w:jc w:val="center"/>
              <w:rPr>
                <w:sz w:val="12"/>
                <w:szCs w:val="12"/>
              </w:rPr>
            </w:pPr>
            <w:r>
              <w:rPr>
                <w:sz w:val="12"/>
                <w:szCs w:val="12"/>
              </w:rPr>
              <w:t>0,00000</w:t>
            </w:r>
          </w:p>
        </w:tc>
      </w:tr>
      <w:tr w:rsidR="0039398F" w14:paraId="03B9DEB3"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29677DD9" w14:textId="77777777" w:rsidR="0039398F" w:rsidRDefault="0039398F">
            <w:pPr>
              <w:rPr>
                <w:sz w:val="12"/>
                <w:szCs w:val="12"/>
              </w:rPr>
            </w:pPr>
            <w:r>
              <w:rPr>
                <w:sz w:val="12"/>
                <w:szCs w:val="12"/>
              </w:rPr>
              <w:t>Расходы на уличное освещение (</w:t>
            </w:r>
            <w:proofErr w:type="spellStart"/>
            <w:r>
              <w:rPr>
                <w:sz w:val="12"/>
                <w:szCs w:val="12"/>
              </w:rPr>
              <w:t>софинансирование</w:t>
            </w:r>
            <w:proofErr w:type="spellEnd"/>
            <w:r>
              <w:rPr>
                <w:sz w:val="12"/>
                <w:szCs w:val="12"/>
              </w:rPr>
              <w:t xml:space="preserve">) в рамках основного мероприятия "Оплата электроэнергии по уличному освещению"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0253C474"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62A448B7"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538685A0" w14:textId="77777777" w:rsidR="0039398F" w:rsidRDefault="0039398F">
            <w:pPr>
              <w:jc w:val="center"/>
              <w:rPr>
                <w:sz w:val="12"/>
                <w:szCs w:val="12"/>
              </w:rPr>
            </w:pPr>
            <w:r>
              <w:rPr>
                <w:sz w:val="12"/>
                <w:szCs w:val="12"/>
              </w:rPr>
              <w:t>01 3 07 S8670</w:t>
            </w:r>
          </w:p>
        </w:tc>
        <w:tc>
          <w:tcPr>
            <w:tcW w:w="780" w:type="dxa"/>
            <w:tcBorders>
              <w:top w:val="nil"/>
              <w:left w:val="nil"/>
              <w:bottom w:val="single" w:sz="4" w:space="0" w:color="auto"/>
              <w:right w:val="single" w:sz="4" w:space="0" w:color="auto"/>
            </w:tcBorders>
            <w:shd w:val="clear" w:color="auto" w:fill="auto"/>
            <w:noWrap/>
            <w:vAlign w:val="bottom"/>
            <w:hideMark/>
          </w:tcPr>
          <w:p w14:paraId="6AC1203E"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0DFED18E" w14:textId="77777777" w:rsidR="0039398F" w:rsidRDefault="0039398F">
            <w:pPr>
              <w:jc w:val="center"/>
              <w:rPr>
                <w:sz w:val="12"/>
                <w:szCs w:val="12"/>
              </w:rPr>
            </w:pPr>
            <w:r>
              <w:rPr>
                <w:sz w:val="12"/>
                <w:szCs w:val="12"/>
              </w:rPr>
              <w:t>30,00000</w:t>
            </w:r>
          </w:p>
        </w:tc>
      </w:tr>
      <w:tr w:rsidR="0039398F" w14:paraId="7825B754"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0CA12FA7" w14:textId="77777777" w:rsidR="0039398F" w:rsidRDefault="0039398F">
            <w:pPr>
              <w:rPr>
                <w:sz w:val="12"/>
                <w:szCs w:val="12"/>
              </w:rPr>
            </w:pPr>
            <w:r>
              <w:rPr>
                <w:sz w:val="12"/>
                <w:szCs w:val="12"/>
              </w:rPr>
              <w:t xml:space="preserve">Расходы на благоустройство территории сельского </w:t>
            </w:r>
            <w:r>
              <w:rPr>
                <w:sz w:val="12"/>
                <w:szCs w:val="12"/>
              </w:rPr>
              <w:t xml:space="preserve">поселения  в рамках основного мероприятия "Поддержка и развитие ТОС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1EADDD1B"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0F081A92"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44F00AA3" w14:textId="77777777" w:rsidR="0039398F" w:rsidRDefault="0039398F">
            <w:pPr>
              <w:jc w:val="center"/>
              <w:rPr>
                <w:sz w:val="12"/>
                <w:szCs w:val="12"/>
              </w:rPr>
            </w:pPr>
            <w:r>
              <w:rPr>
                <w:sz w:val="12"/>
                <w:szCs w:val="12"/>
              </w:rPr>
              <w:t>01 3 12 78610</w:t>
            </w:r>
          </w:p>
        </w:tc>
        <w:tc>
          <w:tcPr>
            <w:tcW w:w="780" w:type="dxa"/>
            <w:tcBorders>
              <w:top w:val="nil"/>
              <w:left w:val="nil"/>
              <w:bottom w:val="single" w:sz="4" w:space="0" w:color="auto"/>
              <w:right w:val="single" w:sz="4" w:space="0" w:color="auto"/>
            </w:tcBorders>
            <w:shd w:val="clear" w:color="auto" w:fill="auto"/>
            <w:noWrap/>
            <w:vAlign w:val="bottom"/>
            <w:hideMark/>
          </w:tcPr>
          <w:p w14:paraId="47D4E083"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4CB5DE80" w14:textId="77777777" w:rsidR="0039398F" w:rsidRDefault="0039398F">
            <w:pPr>
              <w:jc w:val="center"/>
              <w:rPr>
                <w:sz w:val="12"/>
                <w:szCs w:val="12"/>
              </w:rPr>
            </w:pPr>
            <w:r>
              <w:rPr>
                <w:sz w:val="12"/>
                <w:szCs w:val="12"/>
              </w:rPr>
              <w:t>150,00000</w:t>
            </w:r>
          </w:p>
        </w:tc>
      </w:tr>
      <w:tr w:rsidR="0039398F" w14:paraId="255BD24C"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59F701C2"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w:t>
            </w:r>
            <w:proofErr w:type="spellStart"/>
            <w:r>
              <w:rPr>
                <w:sz w:val="12"/>
                <w:szCs w:val="12"/>
              </w:rPr>
              <w:t>электроснабжении"подпрограммы</w:t>
            </w:r>
            <w:proofErr w:type="spellEnd"/>
            <w:r>
              <w:rPr>
                <w:sz w:val="12"/>
                <w:szCs w:val="12"/>
              </w:rPr>
              <w:t xml:space="preserve">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740B4D36"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709DF35F"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768E6CEF" w14:textId="77777777" w:rsidR="0039398F" w:rsidRDefault="0039398F">
            <w:pPr>
              <w:jc w:val="center"/>
              <w:rPr>
                <w:sz w:val="12"/>
                <w:szCs w:val="12"/>
              </w:rPr>
            </w:pPr>
            <w:r>
              <w:rPr>
                <w:sz w:val="12"/>
                <w:szCs w:val="12"/>
              </w:rPr>
              <w:t>01 6 01 71220</w:t>
            </w:r>
          </w:p>
        </w:tc>
        <w:tc>
          <w:tcPr>
            <w:tcW w:w="780" w:type="dxa"/>
            <w:tcBorders>
              <w:top w:val="nil"/>
              <w:left w:val="nil"/>
              <w:bottom w:val="single" w:sz="4" w:space="0" w:color="auto"/>
              <w:right w:val="single" w:sz="4" w:space="0" w:color="auto"/>
            </w:tcBorders>
            <w:shd w:val="clear" w:color="auto" w:fill="auto"/>
            <w:noWrap/>
            <w:vAlign w:val="bottom"/>
            <w:hideMark/>
          </w:tcPr>
          <w:p w14:paraId="50F5FC8B"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07E633BF" w14:textId="77777777" w:rsidR="0039398F" w:rsidRDefault="0039398F">
            <w:pPr>
              <w:jc w:val="center"/>
              <w:rPr>
                <w:sz w:val="12"/>
                <w:szCs w:val="12"/>
              </w:rPr>
            </w:pPr>
            <w:r>
              <w:rPr>
                <w:sz w:val="12"/>
                <w:szCs w:val="12"/>
              </w:rPr>
              <w:t>1,00000</w:t>
            </w:r>
          </w:p>
        </w:tc>
      </w:tr>
      <w:tr w:rsidR="0039398F" w14:paraId="5591DA15"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4E9F7205" w14:textId="77777777" w:rsidR="0039398F" w:rsidRDefault="0039398F">
            <w:pPr>
              <w:rPr>
                <w:b/>
                <w:bCs/>
                <w:sz w:val="12"/>
                <w:szCs w:val="12"/>
              </w:rPr>
            </w:pPr>
            <w:proofErr w:type="gramStart"/>
            <w:r>
              <w:rPr>
                <w:b/>
                <w:bCs/>
                <w:sz w:val="12"/>
                <w:szCs w:val="12"/>
              </w:rPr>
              <w:t>Культура ,</w:t>
            </w:r>
            <w:proofErr w:type="gramEnd"/>
            <w:r>
              <w:rPr>
                <w:b/>
                <w:bCs/>
                <w:sz w:val="12"/>
                <w:szCs w:val="12"/>
              </w:rPr>
              <w:t xml:space="preserve"> кинематография, средства массовой информации</w:t>
            </w:r>
          </w:p>
        </w:tc>
        <w:tc>
          <w:tcPr>
            <w:tcW w:w="560" w:type="dxa"/>
            <w:tcBorders>
              <w:top w:val="nil"/>
              <w:left w:val="nil"/>
              <w:bottom w:val="single" w:sz="4" w:space="0" w:color="auto"/>
              <w:right w:val="single" w:sz="4" w:space="0" w:color="auto"/>
            </w:tcBorders>
            <w:shd w:val="clear" w:color="auto" w:fill="auto"/>
            <w:noWrap/>
            <w:vAlign w:val="bottom"/>
            <w:hideMark/>
          </w:tcPr>
          <w:p w14:paraId="55E5FD6F" w14:textId="77777777" w:rsidR="0039398F" w:rsidRDefault="0039398F">
            <w:pPr>
              <w:jc w:val="center"/>
              <w:rPr>
                <w:b/>
                <w:bCs/>
                <w:sz w:val="12"/>
                <w:szCs w:val="12"/>
              </w:rPr>
            </w:pPr>
            <w:r>
              <w:rPr>
                <w:b/>
                <w:bCs/>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7338806F"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59A41EDB"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08408D35"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2F75CEF8" w14:textId="77777777" w:rsidR="0039398F" w:rsidRDefault="0039398F">
            <w:pPr>
              <w:jc w:val="center"/>
              <w:rPr>
                <w:b/>
                <w:bCs/>
                <w:sz w:val="12"/>
                <w:szCs w:val="12"/>
              </w:rPr>
            </w:pPr>
            <w:r>
              <w:rPr>
                <w:b/>
                <w:bCs/>
                <w:sz w:val="12"/>
                <w:szCs w:val="12"/>
              </w:rPr>
              <w:t>4377,90000</w:t>
            </w:r>
          </w:p>
        </w:tc>
      </w:tr>
      <w:tr w:rsidR="0039398F" w14:paraId="35C728DC"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5768373C" w14:textId="77777777" w:rsidR="0039398F" w:rsidRDefault="0039398F">
            <w:pPr>
              <w:rPr>
                <w:b/>
                <w:bCs/>
                <w:sz w:val="12"/>
                <w:szCs w:val="12"/>
              </w:rPr>
            </w:pPr>
            <w:r>
              <w:rPr>
                <w:b/>
                <w:bCs/>
                <w:sz w:val="12"/>
                <w:szCs w:val="12"/>
              </w:rPr>
              <w:t xml:space="preserve">Культура </w:t>
            </w:r>
          </w:p>
        </w:tc>
        <w:tc>
          <w:tcPr>
            <w:tcW w:w="560" w:type="dxa"/>
            <w:tcBorders>
              <w:top w:val="nil"/>
              <w:left w:val="nil"/>
              <w:bottom w:val="single" w:sz="4" w:space="0" w:color="auto"/>
              <w:right w:val="single" w:sz="4" w:space="0" w:color="auto"/>
            </w:tcBorders>
            <w:shd w:val="clear" w:color="auto" w:fill="auto"/>
            <w:noWrap/>
            <w:vAlign w:val="bottom"/>
            <w:hideMark/>
          </w:tcPr>
          <w:p w14:paraId="541BF04E" w14:textId="77777777" w:rsidR="0039398F" w:rsidRDefault="0039398F">
            <w:pPr>
              <w:jc w:val="center"/>
              <w:rPr>
                <w:b/>
                <w:bCs/>
                <w:sz w:val="12"/>
                <w:szCs w:val="12"/>
              </w:rPr>
            </w:pPr>
            <w:r>
              <w:rPr>
                <w:b/>
                <w:bCs/>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4EDED5AC" w14:textId="77777777" w:rsidR="0039398F" w:rsidRDefault="0039398F">
            <w:pPr>
              <w:jc w:val="center"/>
              <w:rPr>
                <w:b/>
                <w:bCs/>
                <w:sz w:val="12"/>
                <w:szCs w:val="12"/>
              </w:rPr>
            </w:pPr>
            <w:r>
              <w:rPr>
                <w:b/>
                <w:bCs/>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55B8128E"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11ACC115"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2B7800E5" w14:textId="77777777" w:rsidR="0039398F" w:rsidRDefault="0039398F">
            <w:pPr>
              <w:jc w:val="center"/>
              <w:rPr>
                <w:b/>
                <w:bCs/>
                <w:sz w:val="12"/>
                <w:szCs w:val="12"/>
              </w:rPr>
            </w:pPr>
            <w:r>
              <w:rPr>
                <w:b/>
                <w:bCs/>
                <w:sz w:val="12"/>
                <w:szCs w:val="12"/>
              </w:rPr>
              <w:t>4377,90000</w:t>
            </w:r>
          </w:p>
        </w:tc>
      </w:tr>
      <w:tr w:rsidR="0039398F" w14:paraId="61546A39"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34774754"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14:paraId="5EF83F53"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74A23CE0"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0F064288" w14:textId="77777777" w:rsidR="0039398F" w:rsidRDefault="0039398F">
            <w:pPr>
              <w:jc w:val="center"/>
              <w:rPr>
                <w:sz w:val="12"/>
                <w:szCs w:val="12"/>
              </w:rPr>
            </w:pPr>
            <w:r>
              <w:rPr>
                <w:sz w:val="12"/>
                <w:szCs w:val="12"/>
              </w:rPr>
              <w:t>01 8 01 00590</w:t>
            </w:r>
          </w:p>
        </w:tc>
        <w:tc>
          <w:tcPr>
            <w:tcW w:w="780" w:type="dxa"/>
            <w:tcBorders>
              <w:top w:val="nil"/>
              <w:left w:val="nil"/>
              <w:bottom w:val="single" w:sz="4" w:space="0" w:color="auto"/>
              <w:right w:val="single" w:sz="4" w:space="0" w:color="auto"/>
            </w:tcBorders>
            <w:shd w:val="clear" w:color="auto" w:fill="auto"/>
            <w:noWrap/>
            <w:vAlign w:val="bottom"/>
            <w:hideMark/>
          </w:tcPr>
          <w:p w14:paraId="7E331745" w14:textId="77777777" w:rsidR="0039398F" w:rsidRDefault="0039398F">
            <w:pPr>
              <w:jc w:val="center"/>
              <w:rPr>
                <w:sz w:val="12"/>
                <w:szCs w:val="12"/>
              </w:rPr>
            </w:pPr>
            <w:r>
              <w:rPr>
                <w:sz w:val="12"/>
                <w:szCs w:val="12"/>
              </w:rPr>
              <w:t>100</w:t>
            </w:r>
          </w:p>
        </w:tc>
        <w:tc>
          <w:tcPr>
            <w:tcW w:w="1660" w:type="dxa"/>
            <w:tcBorders>
              <w:top w:val="nil"/>
              <w:left w:val="nil"/>
              <w:bottom w:val="single" w:sz="4" w:space="0" w:color="auto"/>
              <w:right w:val="single" w:sz="4" w:space="0" w:color="auto"/>
            </w:tcBorders>
            <w:shd w:val="clear" w:color="auto" w:fill="auto"/>
            <w:vAlign w:val="bottom"/>
            <w:hideMark/>
          </w:tcPr>
          <w:p w14:paraId="0910B74B" w14:textId="77777777" w:rsidR="0039398F" w:rsidRDefault="0039398F">
            <w:pPr>
              <w:jc w:val="center"/>
              <w:rPr>
                <w:sz w:val="12"/>
                <w:szCs w:val="12"/>
              </w:rPr>
            </w:pPr>
            <w:r>
              <w:rPr>
                <w:sz w:val="12"/>
                <w:szCs w:val="12"/>
              </w:rPr>
              <w:t>3350,90000</w:t>
            </w:r>
          </w:p>
        </w:tc>
      </w:tr>
      <w:tr w:rsidR="0039398F" w14:paraId="0D4EBFC5"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7E7BEC76" w14:textId="77777777" w:rsidR="0039398F" w:rsidRDefault="0039398F">
            <w:pPr>
              <w:rPr>
                <w:sz w:val="12"/>
                <w:szCs w:val="12"/>
              </w:rPr>
            </w:pPr>
            <w:r>
              <w:rPr>
                <w:sz w:val="12"/>
                <w:szCs w:val="12"/>
              </w:rPr>
              <w:lastRenderedPageBreak/>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732B7050"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64809A3B"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34A9BC4D" w14:textId="77777777" w:rsidR="0039398F" w:rsidRDefault="0039398F">
            <w:pPr>
              <w:jc w:val="center"/>
              <w:rPr>
                <w:sz w:val="12"/>
                <w:szCs w:val="12"/>
              </w:rPr>
            </w:pPr>
            <w:r>
              <w:rPr>
                <w:sz w:val="12"/>
                <w:szCs w:val="12"/>
              </w:rPr>
              <w:t xml:space="preserve">01 8 </w:t>
            </w:r>
            <w:proofErr w:type="gramStart"/>
            <w:r>
              <w:rPr>
                <w:sz w:val="12"/>
                <w:szCs w:val="12"/>
              </w:rPr>
              <w:t>01  00590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6EA99AE7"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7BA89450" w14:textId="77777777" w:rsidR="0039398F" w:rsidRDefault="0039398F">
            <w:pPr>
              <w:jc w:val="center"/>
              <w:rPr>
                <w:sz w:val="12"/>
                <w:szCs w:val="12"/>
              </w:rPr>
            </w:pPr>
            <w:r>
              <w:rPr>
                <w:sz w:val="12"/>
                <w:szCs w:val="12"/>
              </w:rPr>
              <w:t>1011,00000</w:t>
            </w:r>
          </w:p>
        </w:tc>
      </w:tr>
      <w:tr w:rsidR="0039398F" w14:paraId="62E541AD"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211FA20A"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14:paraId="55981952"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471047C3"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569DF009" w14:textId="77777777" w:rsidR="0039398F" w:rsidRDefault="0039398F">
            <w:pPr>
              <w:jc w:val="center"/>
              <w:rPr>
                <w:sz w:val="12"/>
                <w:szCs w:val="12"/>
              </w:rPr>
            </w:pPr>
            <w:r>
              <w:rPr>
                <w:sz w:val="12"/>
                <w:szCs w:val="12"/>
              </w:rPr>
              <w:t>01 8 01 00590</w:t>
            </w:r>
          </w:p>
        </w:tc>
        <w:tc>
          <w:tcPr>
            <w:tcW w:w="780" w:type="dxa"/>
            <w:tcBorders>
              <w:top w:val="nil"/>
              <w:left w:val="nil"/>
              <w:bottom w:val="single" w:sz="4" w:space="0" w:color="auto"/>
              <w:right w:val="single" w:sz="4" w:space="0" w:color="auto"/>
            </w:tcBorders>
            <w:shd w:val="clear" w:color="auto" w:fill="auto"/>
            <w:noWrap/>
            <w:vAlign w:val="bottom"/>
            <w:hideMark/>
          </w:tcPr>
          <w:p w14:paraId="040E6E34" w14:textId="77777777" w:rsidR="0039398F" w:rsidRDefault="0039398F">
            <w:pPr>
              <w:jc w:val="center"/>
              <w:rPr>
                <w:sz w:val="12"/>
                <w:szCs w:val="12"/>
              </w:rPr>
            </w:pPr>
            <w:r>
              <w:rPr>
                <w:sz w:val="12"/>
                <w:szCs w:val="12"/>
              </w:rPr>
              <w:t>800</w:t>
            </w:r>
          </w:p>
        </w:tc>
        <w:tc>
          <w:tcPr>
            <w:tcW w:w="1660" w:type="dxa"/>
            <w:tcBorders>
              <w:top w:val="nil"/>
              <w:left w:val="nil"/>
              <w:bottom w:val="single" w:sz="4" w:space="0" w:color="auto"/>
              <w:right w:val="single" w:sz="4" w:space="0" w:color="auto"/>
            </w:tcBorders>
            <w:shd w:val="clear" w:color="auto" w:fill="auto"/>
            <w:vAlign w:val="bottom"/>
            <w:hideMark/>
          </w:tcPr>
          <w:p w14:paraId="38A667B4" w14:textId="77777777" w:rsidR="0039398F" w:rsidRDefault="0039398F">
            <w:pPr>
              <w:jc w:val="center"/>
              <w:rPr>
                <w:sz w:val="12"/>
                <w:szCs w:val="12"/>
              </w:rPr>
            </w:pPr>
            <w:r>
              <w:rPr>
                <w:sz w:val="12"/>
                <w:szCs w:val="12"/>
              </w:rPr>
              <w:t>1,00000</w:t>
            </w:r>
          </w:p>
        </w:tc>
      </w:tr>
      <w:tr w:rsidR="0039398F" w14:paraId="42438FB5"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10156929" w14:textId="77777777" w:rsidR="0039398F" w:rsidRDefault="0039398F">
            <w:pPr>
              <w:rPr>
                <w:sz w:val="12"/>
                <w:szCs w:val="12"/>
              </w:rPr>
            </w:pPr>
            <w:r>
              <w:rPr>
                <w:sz w:val="12"/>
                <w:szCs w:val="12"/>
              </w:rPr>
              <w:t xml:space="preserve">Мероприятия в сфере культуры и кинематографии в рамках основного мероприятия "Организация культурно-досуговой деятельности"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206FFF2C"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039CF415"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374C8CD7" w14:textId="77777777" w:rsidR="0039398F" w:rsidRDefault="0039398F">
            <w:pPr>
              <w:jc w:val="center"/>
              <w:rPr>
                <w:sz w:val="12"/>
                <w:szCs w:val="12"/>
              </w:rPr>
            </w:pPr>
            <w:r>
              <w:rPr>
                <w:sz w:val="12"/>
                <w:szCs w:val="12"/>
              </w:rPr>
              <w:t>01 4 01 64860</w:t>
            </w:r>
          </w:p>
        </w:tc>
        <w:tc>
          <w:tcPr>
            <w:tcW w:w="780" w:type="dxa"/>
            <w:tcBorders>
              <w:top w:val="nil"/>
              <w:left w:val="nil"/>
              <w:bottom w:val="single" w:sz="4" w:space="0" w:color="auto"/>
              <w:right w:val="single" w:sz="4" w:space="0" w:color="auto"/>
            </w:tcBorders>
            <w:shd w:val="clear" w:color="auto" w:fill="auto"/>
            <w:noWrap/>
            <w:vAlign w:val="bottom"/>
            <w:hideMark/>
          </w:tcPr>
          <w:p w14:paraId="0EC3EB53"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0D27931E" w14:textId="77777777" w:rsidR="0039398F" w:rsidRDefault="0039398F">
            <w:pPr>
              <w:jc w:val="center"/>
              <w:rPr>
                <w:sz w:val="12"/>
                <w:szCs w:val="12"/>
              </w:rPr>
            </w:pPr>
            <w:r>
              <w:rPr>
                <w:sz w:val="12"/>
                <w:szCs w:val="12"/>
              </w:rPr>
              <w:t>10,00000</w:t>
            </w:r>
          </w:p>
        </w:tc>
      </w:tr>
      <w:tr w:rsidR="0039398F" w14:paraId="215B3BB6"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34ECFA3B" w14:textId="77777777" w:rsidR="0039398F" w:rsidRDefault="0039398F">
            <w:pPr>
              <w:rPr>
                <w:sz w:val="12"/>
                <w:szCs w:val="12"/>
              </w:rPr>
            </w:pPr>
            <w:r>
              <w:rPr>
                <w:sz w:val="12"/>
                <w:szCs w:val="12"/>
              </w:rPr>
              <w:t xml:space="preserve">Мероприятия по развитию туризма и рекреации в рамках основного мероприятия "Развитие внутреннего въездного туризма"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w:t>
            </w:r>
            <w:r>
              <w:rPr>
                <w:sz w:val="12"/>
                <w:szCs w:val="12"/>
              </w:rPr>
              <w:t xml:space="preserve">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02487D5B"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31FDD052"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712D9F79" w14:textId="77777777" w:rsidR="0039398F" w:rsidRDefault="0039398F">
            <w:pPr>
              <w:jc w:val="center"/>
              <w:rPr>
                <w:sz w:val="12"/>
                <w:szCs w:val="12"/>
              </w:rPr>
            </w:pPr>
            <w:r>
              <w:rPr>
                <w:sz w:val="12"/>
                <w:szCs w:val="12"/>
              </w:rPr>
              <w:t>01 4 06 70840</w:t>
            </w:r>
          </w:p>
        </w:tc>
        <w:tc>
          <w:tcPr>
            <w:tcW w:w="780" w:type="dxa"/>
            <w:tcBorders>
              <w:top w:val="nil"/>
              <w:left w:val="nil"/>
              <w:bottom w:val="single" w:sz="4" w:space="0" w:color="auto"/>
              <w:right w:val="single" w:sz="4" w:space="0" w:color="auto"/>
            </w:tcBorders>
            <w:shd w:val="clear" w:color="auto" w:fill="auto"/>
            <w:noWrap/>
            <w:vAlign w:val="bottom"/>
            <w:hideMark/>
          </w:tcPr>
          <w:p w14:paraId="7E4BD2F3"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3DE8A6FE" w14:textId="77777777" w:rsidR="0039398F" w:rsidRDefault="0039398F">
            <w:pPr>
              <w:jc w:val="center"/>
              <w:rPr>
                <w:sz w:val="12"/>
                <w:szCs w:val="12"/>
              </w:rPr>
            </w:pPr>
            <w:r>
              <w:rPr>
                <w:sz w:val="12"/>
                <w:szCs w:val="12"/>
              </w:rPr>
              <w:t>1,00000</w:t>
            </w:r>
          </w:p>
        </w:tc>
      </w:tr>
      <w:tr w:rsidR="0039398F" w14:paraId="717390FB"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440E7C00"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мероприятия"Капитальный</w:t>
            </w:r>
            <w:proofErr w:type="spellEnd"/>
            <w:r>
              <w:rPr>
                <w:sz w:val="12"/>
                <w:szCs w:val="12"/>
              </w:rPr>
              <w:t xml:space="preserve"> и текущий ремонт и реконструкция объектов учреждений культуры" подпрограммы "Развитие 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7AB7DF64"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7B0205E5"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17A92B17" w14:textId="77777777" w:rsidR="0039398F" w:rsidRDefault="0039398F">
            <w:pPr>
              <w:jc w:val="center"/>
              <w:rPr>
                <w:sz w:val="12"/>
                <w:szCs w:val="12"/>
              </w:rPr>
            </w:pPr>
            <w:r>
              <w:rPr>
                <w:sz w:val="12"/>
                <w:szCs w:val="12"/>
              </w:rPr>
              <w:t>01 4 04 00590</w:t>
            </w:r>
          </w:p>
        </w:tc>
        <w:tc>
          <w:tcPr>
            <w:tcW w:w="780" w:type="dxa"/>
            <w:tcBorders>
              <w:top w:val="nil"/>
              <w:left w:val="nil"/>
              <w:bottom w:val="single" w:sz="4" w:space="0" w:color="auto"/>
              <w:right w:val="single" w:sz="4" w:space="0" w:color="auto"/>
            </w:tcBorders>
            <w:shd w:val="clear" w:color="auto" w:fill="auto"/>
            <w:noWrap/>
            <w:vAlign w:val="bottom"/>
            <w:hideMark/>
          </w:tcPr>
          <w:p w14:paraId="4FE6BF70"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624AFA5C" w14:textId="77777777" w:rsidR="0039398F" w:rsidRDefault="0039398F">
            <w:pPr>
              <w:jc w:val="center"/>
              <w:rPr>
                <w:sz w:val="12"/>
                <w:szCs w:val="12"/>
              </w:rPr>
            </w:pPr>
            <w:r>
              <w:rPr>
                <w:sz w:val="12"/>
                <w:szCs w:val="12"/>
              </w:rPr>
              <w:t>1,00000</w:t>
            </w:r>
          </w:p>
        </w:tc>
      </w:tr>
      <w:tr w:rsidR="0039398F" w14:paraId="29613DD2"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798DED28"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мероприятия"Улучшение</w:t>
            </w:r>
            <w:proofErr w:type="spellEnd"/>
            <w:r>
              <w:rPr>
                <w:sz w:val="12"/>
                <w:szCs w:val="12"/>
              </w:rPr>
              <w:t xml:space="preserve"> материально-технической базы" подпрограммы "Развитие 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54D02106"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4F8FC902"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5A1F25CB" w14:textId="77777777" w:rsidR="0039398F" w:rsidRDefault="0039398F">
            <w:pPr>
              <w:jc w:val="center"/>
              <w:rPr>
                <w:sz w:val="12"/>
                <w:szCs w:val="12"/>
              </w:rPr>
            </w:pPr>
            <w:r>
              <w:rPr>
                <w:sz w:val="12"/>
                <w:szCs w:val="12"/>
              </w:rPr>
              <w:t>01 4 05 00590</w:t>
            </w:r>
          </w:p>
        </w:tc>
        <w:tc>
          <w:tcPr>
            <w:tcW w:w="780" w:type="dxa"/>
            <w:tcBorders>
              <w:top w:val="nil"/>
              <w:left w:val="nil"/>
              <w:bottom w:val="single" w:sz="4" w:space="0" w:color="auto"/>
              <w:right w:val="single" w:sz="4" w:space="0" w:color="auto"/>
            </w:tcBorders>
            <w:shd w:val="clear" w:color="auto" w:fill="auto"/>
            <w:noWrap/>
            <w:vAlign w:val="bottom"/>
            <w:hideMark/>
          </w:tcPr>
          <w:p w14:paraId="77F9D54D"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4678F524" w14:textId="77777777" w:rsidR="0039398F" w:rsidRDefault="0039398F">
            <w:pPr>
              <w:jc w:val="center"/>
              <w:rPr>
                <w:sz w:val="12"/>
                <w:szCs w:val="12"/>
              </w:rPr>
            </w:pPr>
            <w:r>
              <w:rPr>
                <w:sz w:val="12"/>
                <w:szCs w:val="12"/>
              </w:rPr>
              <w:t>1,00000</w:t>
            </w:r>
          </w:p>
        </w:tc>
      </w:tr>
      <w:tr w:rsidR="0039398F" w14:paraId="12B370BB"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128D6FAB"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теплоснабжении"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5701A672"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755B4D82"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4AB97C39" w14:textId="77777777" w:rsidR="0039398F" w:rsidRDefault="0039398F">
            <w:pPr>
              <w:jc w:val="center"/>
              <w:rPr>
                <w:sz w:val="12"/>
                <w:szCs w:val="12"/>
              </w:rPr>
            </w:pPr>
            <w:r>
              <w:rPr>
                <w:sz w:val="12"/>
                <w:szCs w:val="12"/>
              </w:rPr>
              <w:t xml:space="preserve">01 6 </w:t>
            </w:r>
            <w:proofErr w:type="gramStart"/>
            <w:r>
              <w:rPr>
                <w:sz w:val="12"/>
                <w:szCs w:val="12"/>
              </w:rPr>
              <w:t>03  71220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48DF6442"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3D1611BE" w14:textId="77777777" w:rsidR="0039398F" w:rsidRDefault="0039398F">
            <w:pPr>
              <w:jc w:val="center"/>
              <w:rPr>
                <w:sz w:val="12"/>
                <w:szCs w:val="12"/>
              </w:rPr>
            </w:pPr>
            <w:r>
              <w:rPr>
                <w:sz w:val="12"/>
                <w:szCs w:val="12"/>
              </w:rPr>
              <w:t>1,00000</w:t>
            </w:r>
          </w:p>
        </w:tc>
      </w:tr>
      <w:tr w:rsidR="0039398F" w14:paraId="60406B11"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08F86D16"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w:t>
            </w:r>
            <w:r>
              <w:rPr>
                <w:sz w:val="12"/>
                <w:szCs w:val="12"/>
              </w:rPr>
              <w:lastRenderedPageBreak/>
              <w:t xml:space="preserve">поселения и сокращение энергетических издержек в бюджетном секторе в рамках основного мероприятия "Повышение энергоэффективности в водоснабжении"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3D7D8C7B" w14:textId="77777777" w:rsidR="0039398F" w:rsidRDefault="0039398F">
            <w:pPr>
              <w:jc w:val="center"/>
              <w:rPr>
                <w:sz w:val="12"/>
                <w:szCs w:val="12"/>
              </w:rPr>
            </w:pPr>
            <w:r>
              <w:rPr>
                <w:sz w:val="12"/>
                <w:szCs w:val="12"/>
              </w:rPr>
              <w:lastRenderedPageBreak/>
              <w:t>08</w:t>
            </w:r>
          </w:p>
        </w:tc>
        <w:tc>
          <w:tcPr>
            <w:tcW w:w="520" w:type="dxa"/>
            <w:tcBorders>
              <w:top w:val="nil"/>
              <w:left w:val="nil"/>
              <w:bottom w:val="single" w:sz="4" w:space="0" w:color="auto"/>
              <w:right w:val="single" w:sz="4" w:space="0" w:color="auto"/>
            </w:tcBorders>
            <w:shd w:val="clear" w:color="auto" w:fill="auto"/>
            <w:noWrap/>
            <w:vAlign w:val="bottom"/>
            <w:hideMark/>
          </w:tcPr>
          <w:p w14:paraId="148319F6"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0487AC97" w14:textId="77777777" w:rsidR="0039398F" w:rsidRDefault="0039398F">
            <w:pPr>
              <w:jc w:val="center"/>
              <w:rPr>
                <w:sz w:val="12"/>
                <w:szCs w:val="12"/>
              </w:rPr>
            </w:pPr>
            <w:r>
              <w:rPr>
                <w:sz w:val="12"/>
                <w:szCs w:val="12"/>
              </w:rPr>
              <w:t xml:space="preserve">01 6 </w:t>
            </w:r>
            <w:proofErr w:type="gramStart"/>
            <w:r>
              <w:rPr>
                <w:sz w:val="12"/>
                <w:szCs w:val="12"/>
              </w:rPr>
              <w:t>04  71220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63F4D580"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42AF75A1" w14:textId="77777777" w:rsidR="0039398F" w:rsidRDefault="0039398F">
            <w:pPr>
              <w:jc w:val="center"/>
              <w:rPr>
                <w:sz w:val="12"/>
                <w:szCs w:val="12"/>
              </w:rPr>
            </w:pPr>
            <w:r>
              <w:rPr>
                <w:sz w:val="12"/>
                <w:szCs w:val="12"/>
              </w:rPr>
              <w:t>1,00000</w:t>
            </w:r>
          </w:p>
        </w:tc>
      </w:tr>
      <w:tr w:rsidR="0039398F" w14:paraId="230282DB"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22585341" w14:textId="77777777" w:rsidR="0039398F" w:rsidRDefault="0039398F">
            <w:pPr>
              <w:rPr>
                <w:b/>
                <w:bCs/>
                <w:sz w:val="12"/>
                <w:szCs w:val="12"/>
              </w:rPr>
            </w:pPr>
            <w:r>
              <w:rPr>
                <w:b/>
                <w:bCs/>
                <w:sz w:val="12"/>
                <w:szCs w:val="12"/>
              </w:rPr>
              <w:t>Социальная политика</w:t>
            </w:r>
          </w:p>
        </w:tc>
        <w:tc>
          <w:tcPr>
            <w:tcW w:w="560" w:type="dxa"/>
            <w:tcBorders>
              <w:top w:val="nil"/>
              <w:left w:val="nil"/>
              <w:bottom w:val="single" w:sz="4" w:space="0" w:color="auto"/>
              <w:right w:val="single" w:sz="4" w:space="0" w:color="auto"/>
            </w:tcBorders>
            <w:shd w:val="clear" w:color="auto" w:fill="auto"/>
            <w:noWrap/>
            <w:vAlign w:val="bottom"/>
            <w:hideMark/>
          </w:tcPr>
          <w:p w14:paraId="317EA38E" w14:textId="77777777" w:rsidR="0039398F" w:rsidRDefault="0039398F">
            <w:pPr>
              <w:jc w:val="center"/>
              <w:rPr>
                <w:b/>
                <w:bCs/>
                <w:sz w:val="12"/>
                <w:szCs w:val="12"/>
              </w:rPr>
            </w:pPr>
            <w:r>
              <w:rPr>
                <w:b/>
                <w:bCs/>
                <w:sz w:val="12"/>
                <w:szCs w:val="12"/>
              </w:rPr>
              <w:t>10</w:t>
            </w:r>
          </w:p>
        </w:tc>
        <w:tc>
          <w:tcPr>
            <w:tcW w:w="520" w:type="dxa"/>
            <w:tcBorders>
              <w:top w:val="nil"/>
              <w:left w:val="nil"/>
              <w:bottom w:val="single" w:sz="4" w:space="0" w:color="auto"/>
              <w:right w:val="single" w:sz="4" w:space="0" w:color="auto"/>
            </w:tcBorders>
            <w:shd w:val="clear" w:color="auto" w:fill="auto"/>
            <w:noWrap/>
            <w:vAlign w:val="bottom"/>
            <w:hideMark/>
          </w:tcPr>
          <w:p w14:paraId="6255483D"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7CC13B33"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1C091B13"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24607202" w14:textId="77777777" w:rsidR="0039398F" w:rsidRDefault="0039398F">
            <w:pPr>
              <w:jc w:val="center"/>
              <w:rPr>
                <w:b/>
                <w:bCs/>
                <w:sz w:val="12"/>
                <w:szCs w:val="12"/>
              </w:rPr>
            </w:pPr>
            <w:r>
              <w:rPr>
                <w:b/>
                <w:bCs/>
                <w:sz w:val="12"/>
                <w:szCs w:val="12"/>
              </w:rPr>
              <w:t>0,10000</w:t>
            </w:r>
          </w:p>
        </w:tc>
      </w:tr>
      <w:tr w:rsidR="0039398F" w14:paraId="5D110B51"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3262D404" w14:textId="77777777" w:rsidR="0039398F" w:rsidRDefault="0039398F">
            <w:pPr>
              <w:rPr>
                <w:b/>
                <w:bCs/>
                <w:sz w:val="12"/>
                <w:szCs w:val="12"/>
              </w:rPr>
            </w:pPr>
            <w:r>
              <w:rPr>
                <w:b/>
                <w:bCs/>
                <w:sz w:val="12"/>
                <w:szCs w:val="12"/>
              </w:rPr>
              <w:t>Социальное обеспечение населения</w:t>
            </w:r>
          </w:p>
        </w:tc>
        <w:tc>
          <w:tcPr>
            <w:tcW w:w="560" w:type="dxa"/>
            <w:tcBorders>
              <w:top w:val="nil"/>
              <w:left w:val="nil"/>
              <w:bottom w:val="single" w:sz="4" w:space="0" w:color="auto"/>
              <w:right w:val="single" w:sz="4" w:space="0" w:color="auto"/>
            </w:tcBorders>
            <w:shd w:val="clear" w:color="auto" w:fill="auto"/>
            <w:noWrap/>
            <w:vAlign w:val="bottom"/>
            <w:hideMark/>
          </w:tcPr>
          <w:p w14:paraId="146C69BC" w14:textId="77777777" w:rsidR="0039398F" w:rsidRDefault="0039398F">
            <w:pPr>
              <w:jc w:val="center"/>
              <w:rPr>
                <w:b/>
                <w:bCs/>
                <w:sz w:val="12"/>
                <w:szCs w:val="12"/>
              </w:rPr>
            </w:pPr>
            <w:r>
              <w:rPr>
                <w:b/>
                <w:bCs/>
                <w:sz w:val="12"/>
                <w:szCs w:val="12"/>
              </w:rPr>
              <w:t>10</w:t>
            </w:r>
          </w:p>
        </w:tc>
        <w:tc>
          <w:tcPr>
            <w:tcW w:w="520" w:type="dxa"/>
            <w:tcBorders>
              <w:top w:val="nil"/>
              <w:left w:val="nil"/>
              <w:bottom w:val="single" w:sz="4" w:space="0" w:color="auto"/>
              <w:right w:val="single" w:sz="4" w:space="0" w:color="auto"/>
            </w:tcBorders>
            <w:shd w:val="clear" w:color="auto" w:fill="auto"/>
            <w:noWrap/>
            <w:vAlign w:val="bottom"/>
            <w:hideMark/>
          </w:tcPr>
          <w:p w14:paraId="1E210154" w14:textId="77777777" w:rsidR="0039398F" w:rsidRDefault="0039398F">
            <w:pPr>
              <w:jc w:val="center"/>
              <w:rPr>
                <w:b/>
                <w:bCs/>
                <w:sz w:val="12"/>
                <w:szCs w:val="12"/>
              </w:rPr>
            </w:pPr>
            <w:r>
              <w:rPr>
                <w:b/>
                <w:bCs/>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733CB78C"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7B5A735C"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58089A37" w14:textId="77777777" w:rsidR="0039398F" w:rsidRDefault="0039398F">
            <w:pPr>
              <w:jc w:val="center"/>
              <w:rPr>
                <w:b/>
                <w:bCs/>
                <w:sz w:val="12"/>
                <w:szCs w:val="12"/>
              </w:rPr>
            </w:pPr>
            <w:r>
              <w:rPr>
                <w:b/>
                <w:bCs/>
                <w:sz w:val="12"/>
                <w:szCs w:val="12"/>
              </w:rPr>
              <w:t>0,10000</w:t>
            </w:r>
          </w:p>
        </w:tc>
      </w:tr>
      <w:tr w:rsidR="0039398F" w14:paraId="2D382377"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71EC0C5F" w14:textId="77777777" w:rsidR="0039398F" w:rsidRDefault="0039398F">
            <w:pPr>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(Социальное обеспечение и иные выплаты населения)</w:t>
            </w:r>
          </w:p>
        </w:tc>
        <w:tc>
          <w:tcPr>
            <w:tcW w:w="560" w:type="dxa"/>
            <w:tcBorders>
              <w:top w:val="nil"/>
              <w:left w:val="nil"/>
              <w:bottom w:val="single" w:sz="4" w:space="0" w:color="auto"/>
              <w:right w:val="single" w:sz="4" w:space="0" w:color="auto"/>
            </w:tcBorders>
            <w:shd w:val="clear" w:color="auto" w:fill="auto"/>
            <w:noWrap/>
            <w:vAlign w:val="bottom"/>
            <w:hideMark/>
          </w:tcPr>
          <w:p w14:paraId="07A39293" w14:textId="77777777" w:rsidR="0039398F" w:rsidRDefault="0039398F">
            <w:pPr>
              <w:jc w:val="center"/>
              <w:rPr>
                <w:sz w:val="12"/>
                <w:szCs w:val="12"/>
              </w:rPr>
            </w:pPr>
            <w:r>
              <w:rPr>
                <w:sz w:val="12"/>
                <w:szCs w:val="12"/>
              </w:rPr>
              <w:t>10</w:t>
            </w:r>
          </w:p>
        </w:tc>
        <w:tc>
          <w:tcPr>
            <w:tcW w:w="520" w:type="dxa"/>
            <w:tcBorders>
              <w:top w:val="nil"/>
              <w:left w:val="nil"/>
              <w:bottom w:val="single" w:sz="4" w:space="0" w:color="auto"/>
              <w:right w:val="single" w:sz="4" w:space="0" w:color="auto"/>
            </w:tcBorders>
            <w:shd w:val="clear" w:color="auto" w:fill="auto"/>
            <w:noWrap/>
            <w:vAlign w:val="bottom"/>
            <w:hideMark/>
          </w:tcPr>
          <w:p w14:paraId="293AC0D5"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4E048465" w14:textId="77777777" w:rsidR="0039398F" w:rsidRDefault="0039398F">
            <w:pPr>
              <w:jc w:val="center"/>
              <w:rPr>
                <w:sz w:val="12"/>
                <w:szCs w:val="12"/>
              </w:rPr>
            </w:pPr>
            <w:r>
              <w:rPr>
                <w:sz w:val="12"/>
                <w:szCs w:val="12"/>
              </w:rPr>
              <w:t>01 8 01 70570</w:t>
            </w:r>
          </w:p>
        </w:tc>
        <w:tc>
          <w:tcPr>
            <w:tcW w:w="780" w:type="dxa"/>
            <w:tcBorders>
              <w:top w:val="nil"/>
              <w:left w:val="nil"/>
              <w:bottom w:val="single" w:sz="4" w:space="0" w:color="auto"/>
              <w:right w:val="single" w:sz="4" w:space="0" w:color="auto"/>
            </w:tcBorders>
            <w:shd w:val="clear" w:color="auto" w:fill="auto"/>
            <w:noWrap/>
            <w:vAlign w:val="bottom"/>
            <w:hideMark/>
          </w:tcPr>
          <w:p w14:paraId="1E57E871" w14:textId="77777777" w:rsidR="0039398F" w:rsidRDefault="0039398F">
            <w:pPr>
              <w:jc w:val="center"/>
              <w:rPr>
                <w:sz w:val="12"/>
                <w:szCs w:val="12"/>
              </w:rPr>
            </w:pPr>
            <w:r>
              <w:rPr>
                <w:sz w:val="12"/>
                <w:szCs w:val="12"/>
              </w:rPr>
              <w:t>300</w:t>
            </w:r>
          </w:p>
        </w:tc>
        <w:tc>
          <w:tcPr>
            <w:tcW w:w="1660" w:type="dxa"/>
            <w:tcBorders>
              <w:top w:val="nil"/>
              <w:left w:val="nil"/>
              <w:bottom w:val="single" w:sz="4" w:space="0" w:color="auto"/>
              <w:right w:val="single" w:sz="4" w:space="0" w:color="auto"/>
            </w:tcBorders>
            <w:shd w:val="clear" w:color="auto" w:fill="auto"/>
            <w:vAlign w:val="bottom"/>
            <w:hideMark/>
          </w:tcPr>
          <w:p w14:paraId="2D7CF10C" w14:textId="77777777" w:rsidR="0039398F" w:rsidRDefault="0039398F">
            <w:pPr>
              <w:jc w:val="center"/>
              <w:rPr>
                <w:sz w:val="12"/>
                <w:szCs w:val="12"/>
              </w:rPr>
            </w:pPr>
            <w:r>
              <w:rPr>
                <w:sz w:val="12"/>
                <w:szCs w:val="12"/>
              </w:rPr>
              <w:t>0,10000</w:t>
            </w:r>
          </w:p>
        </w:tc>
      </w:tr>
      <w:tr w:rsidR="0039398F" w14:paraId="1C729BE8"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5DB5585B" w14:textId="77777777" w:rsidR="0039398F" w:rsidRDefault="0039398F">
            <w:pPr>
              <w:rPr>
                <w:b/>
                <w:bCs/>
                <w:sz w:val="12"/>
                <w:szCs w:val="12"/>
              </w:rPr>
            </w:pPr>
            <w:r>
              <w:rPr>
                <w:b/>
                <w:bCs/>
                <w:sz w:val="12"/>
                <w:szCs w:val="12"/>
              </w:rPr>
              <w:t>Физическая культура и спорт</w:t>
            </w:r>
          </w:p>
        </w:tc>
        <w:tc>
          <w:tcPr>
            <w:tcW w:w="560" w:type="dxa"/>
            <w:tcBorders>
              <w:top w:val="nil"/>
              <w:left w:val="nil"/>
              <w:bottom w:val="single" w:sz="4" w:space="0" w:color="auto"/>
              <w:right w:val="single" w:sz="4" w:space="0" w:color="auto"/>
            </w:tcBorders>
            <w:shd w:val="clear" w:color="auto" w:fill="auto"/>
            <w:noWrap/>
            <w:vAlign w:val="bottom"/>
            <w:hideMark/>
          </w:tcPr>
          <w:p w14:paraId="110B89E1" w14:textId="77777777" w:rsidR="0039398F" w:rsidRDefault="0039398F">
            <w:pPr>
              <w:jc w:val="center"/>
              <w:rPr>
                <w:b/>
                <w:bCs/>
                <w:sz w:val="12"/>
                <w:szCs w:val="12"/>
              </w:rPr>
            </w:pPr>
            <w:r>
              <w:rPr>
                <w:b/>
                <w:bCs/>
                <w:sz w:val="12"/>
                <w:szCs w:val="12"/>
              </w:rPr>
              <w:t>11</w:t>
            </w:r>
          </w:p>
        </w:tc>
        <w:tc>
          <w:tcPr>
            <w:tcW w:w="520" w:type="dxa"/>
            <w:tcBorders>
              <w:top w:val="nil"/>
              <w:left w:val="nil"/>
              <w:bottom w:val="single" w:sz="4" w:space="0" w:color="auto"/>
              <w:right w:val="single" w:sz="4" w:space="0" w:color="auto"/>
            </w:tcBorders>
            <w:shd w:val="clear" w:color="auto" w:fill="auto"/>
            <w:noWrap/>
            <w:vAlign w:val="bottom"/>
            <w:hideMark/>
          </w:tcPr>
          <w:p w14:paraId="02B54905"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7FBEF4D8"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5BC3ECDE"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0662EEDF" w14:textId="77777777" w:rsidR="0039398F" w:rsidRDefault="0039398F">
            <w:pPr>
              <w:jc w:val="center"/>
              <w:rPr>
                <w:b/>
                <w:bCs/>
                <w:sz w:val="12"/>
                <w:szCs w:val="12"/>
              </w:rPr>
            </w:pPr>
            <w:r>
              <w:rPr>
                <w:b/>
                <w:bCs/>
                <w:sz w:val="12"/>
                <w:szCs w:val="12"/>
              </w:rPr>
              <w:t>1,00000</w:t>
            </w:r>
          </w:p>
        </w:tc>
      </w:tr>
      <w:tr w:rsidR="0039398F" w14:paraId="3245A1D5"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73D3E447" w14:textId="77777777" w:rsidR="0039398F" w:rsidRDefault="0039398F">
            <w:pPr>
              <w:rPr>
                <w:b/>
                <w:bCs/>
                <w:sz w:val="12"/>
                <w:szCs w:val="12"/>
              </w:rPr>
            </w:pPr>
            <w:r>
              <w:rPr>
                <w:b/>
                <w:bCs/>
                <w:sz w:val="12"/>
                <w:szCs w:val="12"/>
              </w:rPr>
              <w:t xml:space="preserve">Физическая культура </w:t>
            </w:r>
          </w:p>
        </w:tc>
        <w:tc>
          <w:tcPr>
            <w:tcW w:w="560" w:type="dxa"/>
            <w:tcBorders>
              <w:top w:val="nil"/>
              <w:left w:val="nil"/>
              <w:bottom w:val="single" w:sz="4" w:space="0" w:color="auto"/>
              <w:right w:val="single" w:sz="4" w:space="0" w:color="auto"/>
            </w:tcBorders>
            <w:shd w:val="clear" w:color="auto" w:fill="auto"/>
            <w:noWrap/>
            <w:vAlign w:val="bottom"/>
            <w:hideMark/>
          </w:tcPr>
          <w:p w14:paraId="22E95F32" w14:textId="77777777" w:rsidR="0039398F" w:rsidRDefault="0039398F">
            <w:pPr>
              <w:jc w:val="center"/>
              <w:rPr>
                <w:b/>
                <w:bCs/>
                <w:sz w:val="12"/>
                <w:szCs w:val="12"/>
              </w:rPr>
            </w:pPr>
            <w:r>
              <w:rPr>
                <w:b/>
                <w:bCs/>
                <w:sz w:val="12"/>
                <w:szCs w:val="12"/>
              </w:rPr>
              <w:t>11</w:t>
            </w:r>
          </w:p>
        </w:tc>
        <w:tc>
          <w:tcPr>
            <w:tcW w:w="520" w:type="dxa"/>
            <w:tcBorders>
              <w:top w:val="nil"/>
              <w:left w:val="nil"/>
              <w:bottom w:val="single" w:sz="4" w:space="0" w:color="auto"/>
              <w:right w:val="single" w:sz="4" w:space="0" w:color="auto"/>
            </w:tcBorders>
            <w:shd w:val="clear" w:color="auto" w:fill="auto"/>
            <w:noWrap/>
            <w:vAlign w:val="bottom"/>
            <w:hideMark/>
          </w:tcPr>
          <w:p w14:paraId="6DF5CE1D" w14:textId="77777777" w:rsidR="0039398F" w:rsidRDefault="0039398F">
            <w:pPr>
              <w:jc w:val="center"/>
              <w:rPr>
                <w:b/>
                <w:bCs/>
                <w:sz w:val="12"/>
                <w:szCs w:val="12"/>
              </w:rPr>
            </w:pPr>
            <w:r>
              <w:rPr>
                <w:b/>
                <w:bCs/>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09F11D48"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01FD189E"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65A6277C" w14:textId="77777777" w:rsidR="0039398F" w:rsidRDefault="0039398F">
            <w:pPr>
              <w:jc w:val="center"/>
              <w:rPr>
                <w:b/>
                <w:bCs/>
                <w:sz w:val="12"/>
                <w:szCs w:val="12"/>
              </w:rPr>
            </w:pPr>
            <w:r>
              <w:rPr>
                <w:b/>
                <w:bCs/>
                <w:sz w:val="12"/>
                <w:szCs w:val="12"/>
              </w:rPr>
              <w:t>1,00000</w:t>
            </w:r>
          </w:p>
        </w:tc>
      </w:tr>
      <w:tr w:rsidR="0039398F" w14:paraId="6F02E34B"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345E346F" w14:textId="77777777" w:rsidR="0039398F" w:rsidRDefault="0039398F">
            <w:pPr>
              <w:rPr>
                <w:sz w:val="12"/>
                <w:szCs w:val="12"/>
              </w:rPr>
            </w:pPr>
            <w:r>
              <w:rPr>
                <w:sz w:val="12"/>
                <w:szCs w:val="12"/>
              </w:rPr>
              <w:t xml:space="preserve">Мероприятия в области физической культуры и спорта в рамках основного мероприятия "Развитие физической культуры и спорта"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1D0E47D0" w14:textId="77777777" w:rsidR="0039398F" w:rsidRDefault="0039398F">
            <w:pPr>
              <w:jc w:val="center"/>
              <w:rPr>
                <w:b/>
                <w:bCs/>
                <w:sz w:val="12"/>
                <w:szCs w:val="12"/>
              </w:rPr>
            </w:pPr>
            <w:r>
              <w:rPr>
                <w:b/>
                <w:bCs/>
                <w:sz w:val="12"/>
                <w:szCs w:val="12"/>
              </w:rPr>
              <w:t>11</w:t>
            </w:r>
          </w:p>
        </w:tc>
        <w:tc>
          <w:tcPr>
            <w:tcW w:w="520" w:type="dxa"/>
            <w:tcBorders>
              <w:top w:val="nil"/>
              <w:left w:val="nil"/>
              <w:bottom w:val="single" w:sz="4" w:space="0" w:color="auto"/>
              <w:right w:val="single" w:sz="4" w:space="0" w:color="auto"/>
            </w:tcBorders>
            <w:shd w:val="clear" w:color="auto" w:fill="auto"/>
            <w:noWrap/>
            <w:vAlign w:val="bottom"/>
            <w:hideMark/>
          </w:tcPr>
          <w:p w14:paraId="47E5C6F6"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550EA162" w14:textId="77777777" w:rsidR="0039398F" w:rsidRDefault="0039398F">
            <w:pPr>
              <w:jc w:val="center"/>
              <w:rPr>
                <w:sz w:val="12"/>
                <w:szCs w:val="12"/>
              </w:rPr>
            </w:pPr>
            <w:r>
              <w:rPr>
                <w:sz w:val="12"/>
                <w:szCs w:val="12"/>
              </w:rPr>
              <w:t xml:space="preserve">01 </w:t>
            </w:r>
            <w:proofErr w:type="gramStart"/>
            <w:r>
              <w:rPr>
                <w:sz w:val="12"/>
                <w:szCs w:val="12"/>
              </w:rPr>
              <w:t>4  07</w:t>
            </w:r>
            <w:proofErr w:type="gramEnd"/>
            <w:r>
              <w:rPr>
                <w:sz w:val="12"/>
                <w:szCs w:val="12"/>
              </w:rPr>
              <w:t xml:space="preserve"> 70410</w:t>
            </w:r>
          </w:p>
        </w:tc>
        <w:tc>
          <w:tcPr>
            <w:tcW w:w="780" w:type="dxa"/>
            <w:tcBorders>
              <w:top w:val="nil"/>
              <w:left w:val="nil"/>
              <w:bottom w:val="single" w:sz="4" w:space="0" w:color="auto"/>
              <w:right w:val="single" w:sz="4" w:space="0" w:color="auto"/>
            </w:tcBorders>
            <w:shd w:val="clear" w:color="auto" w:fill="auto"/>
            <w:noWrap/>
            <w:vAlign w:val="bottom"/>
            <w:hideMark/>
          </w:tcPr>
          <w:p w14:paraId="2D521A86" w14:textId="77777777" w:rsidR="0039398F" w:rsidRDefault="0039398F">
            <w:pPr>
              <w:jc w:val="center"/>
              <w:rPr>
                <w:sz w:val="12"/>
                <w:szCs w:val="12"/>
              </w:rPr>
            </w:pPr>
            <w:r>
              <w:rPr>
                <w:sz w:val="12"/>
                <w:szCs w:val="12"/>
              </w:rPr>
              <w:t>200</w:t>
            </w:r>
          </w:p>
        </w:tc>
        <w:tc>
          <w:tcPr>
            <w:tcW w:w="1660" w:type="dxa"/>
            <w:tcBorders>
              <w:top w:val="nil"/>
              <w:left w:val="nil"/>
              <w:bottom w:val="single" w:sz="4" w:space="0" w:color="auto"/>
              <w:right w:val="single" w:sz="4" w:space="0" w:color="auto"/>
            </w:tcBorders>
            <w:shd w:val="clear" w:color="auto" w:fill="auto"/>
            <w:vAlign w:val="bottom"/>
            <w:hideMark/>
          </w:tcPr>
          <w:p w14:paraId="41D04C10" w14:textId="77777777" w:rsidR="0039398F" w:rsidRDefault="0039398F">
            <w:pPr>
              <w:jc w:val="center"/>
              <w:rPr>
                <w:sz w:val="12"/>
                <w:szCs w:val="12"/>
              </w:rPr>
            </w:pPr>
            <w:r>
              <w:rPr>
                <w:sz w:val="12"/>
                <w:szCs w:val="12"/>
              </w:rPr>
              <w:t>1,00000</w:t>
            </w:r>
          </w:p>
        </w:tc>
      </w:tr>
      <w:tr w:rsidR="0039398F" w14:paraId="3FFCEB06"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5CD69A26" w14:textId="77777777" w:rsidR="0039398F" w:rsidRDefault="0039398F">
            <w:pPr>
              <w:rPr>
                <w:b/>
                <w:bCs/>
                <w:sz w:val="12"/>
                <w:szCs w:val="12"/>
              </w:rPr>
            </w:pPr>
            <w:r>
              <w:rPr>
                <w:b/>
                <w:bCs/>
                <w:sz w:val="12"/>
                <w:szCs w:val="12"/>
              </w:rPr>
              <w:t>Обслуживание государственного и муниципального долга</w:t>
            </w:r>
          </w:p>
        </w:tc>
        <w:tc>
          <w:tcPr>
            <w:tcW w:w="560" w:type="dxa"/>
            <w:tcBorders>
              <w:top w:val="nil"/>
              <w:left w:val="nil"/>
              <w:bottom w:val="single" w:sz="4" w:space="0" w:color="auto"/>
              <w:right w:val="single" w:sz="4" w:space="0" w:color="auto"/>
            </w:tcBorders>
            <w:shd w:val="clear" w:color="auto" w:fill="auto"/>
            <w:noWrap/>
            <w:vAlign w:val="bottom"/>
            <w:hideMark/>
          </w:tcPr>
          <w:p w14:paraId="2FE47ED8" w14:textId="77777777" w:rsidR="0039398F" w:rsidRDefault="0039398F">
            <w:pPr>
              <w:jc w:val="center"/>
              <w:rPr>
                <w:b/>
                <w:bCs/>
                <w:sz w:val="12"/>
                <w:szCs w:val="12"/>
              </w:rPr>
            </w:pPr>
            <w:r>
              <w:rPr>
                <w:b/>
                <w:bCs/>
                <w:sz w:val="12"/>
                <w:szCs w:val="12"/>
              </w:rPr>
              <w:t>13</w:t>
            </w:r>
          </w:p>
        </w:tc>
        <w:tc>
          <w:tcPr>
            <w:tcW w:w="520" w:type="dxa"/>
            <w:tcBorders>
              <w:top w:val="nil"/>
              <w:left w:val="nil"/>
              <w:bottom w:val="single" w:sz="4" w:space="0" w:color="auto"/>
              <w:right w:val="single" w:sz="4" w:space="0" w:color="auto"/>
            </w:tcBorders>
            <w:shd w:val="clear" w:color="auto" w:fill="auto"/>
            <w:noWrap/>
            <w:vAlign w:val="bottom"/>
            <w:hideMark/>
          </w:tcPr>
          <w:p w14:paraId="6BE2F28B"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7C7FA2AC"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47909B24"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119C9B42" w14:textId="77777777" w:rsidR="0039398F" w:rsidRDefault="0039398F">
            <w:pPr>
              <w:jc w:val="center"/>
              <w:rPr>
                <w:b/>
                <w:bCs/>
                <w:sz w:val="12"/>
                <w:szCs w:val="12"/>
              </w:rPr>
            </w:pPr>
            <w:r>
              <w:rPr>
                <w:b/>
                <w:bCs/>
                <w:sz w:val="12"/>
                <w:szCs w:val="12"/>
              </w:rPr>
              <w:t>6,00000</w:t>
            </w:r>
          </w:p>
        </w:tc>
      </w:tr>
      <w:tr w:rsidR="0039398F" w14:paraId="5589153B"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64D119EC" w14:textId="77777777" w:rsidR="0039398F" w:rsidRDefault="0039398F">
            <w:pPr>
              <w:rPr>
                <w:b/>
                <w:bCs/>
                <w:sz w:val="12"/>
                <w:szCs w:val="12"/>
              </w:rPr>
            </w:pPr>
            <w:r>
              <w:rPr>
                <w:b/>
                <w:bCs/>
                <w:sz w:val="12"/>
                <w:szCs w:val="12"/>
              </w:rPr>
              <w:t>Обслуживание внутреннего государственного и муниципального долга</w:t>
            </w:r>
          </w:p>
        </w:tc>
        <w:tc>
          <w:tcPr>
            <w:tcW w:w="560" w:type="dxa"/>
            <w:tcBorders>
              <w:top w:val="nil"/>
              <w:left w:val="nil"/>
              <w:bottom w:val="single" w:sz="4" w:space="0" w:color="auto"/>
              <w:right w:val="single" w:sz="4" w:space="0" w:color="auto"/>
            </w:tcBorders>
            <w:shd w:val="clear" w:color="auto" w:fill="auto"/>
            <w:noWrap/>
            <w:vAlign w:val="bottom"/>
            <w:hideMark/>
          </w:tcPr>
          <w:p w14:paraId="44DC5D48" w14:textId="77777777" w:rsidR="0039398F" w:rsidRDefault="0039398F">
            <w:pPr>
              <w:jc w:val="center"/>
              <w:rPr>
                <w:b/>
                <w:bCs/>
                <w:sz w:val="12"/>
                <w:szCs w:val="12"/>
              </w:rPr>
            </w:pPr>
            <w:r>
              <w:rPr>
                <w:b/>
                <w:bCs/>
                <w:sz w:val="12"/>
                <w:szCs w:val="12"/>
              </w:rPr>
              <w:t>13</w:t>
            </w:r>
          </w:p>
        </w:tc>
        <w:tc>
          <w:tcPr>
            <w:tcW w:w="520" w:type="dxa"/>
            <w:tcBorders>
              <w:top w:val="nil"/>
              <w:left w:val="nil"/>
              <w:bottom w:val="single" w:sz="4" w:space="0" w:color="auto"/>
              <w:right w:val="single" w:sz="4" w:space="0" w:color="auto"/>
            </w:tcBorders>
            <w:shd w:val="clear" w:color="auto" w:fill="auto"/>
            <w:noWrap/>
            <w:vAlign w:val="bottom"/>
            <w:hideMark/>
          </w:tcPr>
          <w:p w14:paraId="54F3783C" w14:textId="77777777" w:rsidR="0039398F" w:rsidRDefault="0039398F">
            <w:pPr>
              <w:jc w:val="center"/>
              <w:rPr>
                <w:b/>
                <w:bCs/>
                <w:sz w:val="12"/>
                <w:szCs w:val="12"/>
              </w:rPr>
            </w:pPr>
            <w:r>
              <w:rPr>
                <w:b/>
                <w:bCs/>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1B5870EA"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2AF06FB1" w14:textId="77777777" w:rsidR="0039398F" w:rsidRDefault="0039398F">
            <w:pPr>
              <w:jc w:val="center"/>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64F992FE" w14:textId="77777777" w:rsidR="0039398F" w:rsidRDefault="0039398F">
            <w:pPr>
              <w:jc w:val="center"/>
              <w:rPr>
                <w:b/>
                <w:bCs/>
                <w:sz w:val="12"/>
                <w:szCs w:val="12"/>
              </w:rPr>
            </w:pPr>
            <w:r>
              <w:rPr>
                <w:b/>
                <w:bCs/>
                <w:sz w:val="12"/>
                <w:szCs w:val="12"/>
              </w:rPr>
              <w:t>6,00000</w:t>
            </w:r>
          </w:p>
        </w:tc>
      </w:tr>
      <w:tr w:rsidR="0039398F" w14:paraId="6E11B6CB" w14:textId="77777777" w:rsidTr="0039398F">
        <w:tc>
          <w:tcPr>
            <w:tcW w:w="5720" w:type="dxa"/>
            <w:tcBorders>
              <w:top w:val="nil"/>
              <w:left w:val="single" w:sz="4" w:space="0" w:color="auto"/>
              <w:bottom w:val="single" w:sz="4" w:space="0" w:color="auto"/>
              <w:right w:val="single" w:sz="4" w:space="0" w:color="auto"/>
            </w:tcBorders>
            <w:shd w:val="clear" w:color="auto" w:fill="auto"/>
            <w:vAlign w:val="center"/>
            <w:hideMark/>
          </w:tcPr>
          <w:p w14:paraId="0700550C" w14:textId="77777777" w:rsidR="0039398F" w:rsidRDefault="0039398F">
            <w:pPr>
              <w:rPr>
                <w:sz w:val="12"/>
                <w:szCs w:val="12"/>
              </w:rPr>
            </w:pPr>
            <w:r>
              <w:rPr>
                <w:sz w:val="12"/>
                <w:szCs w:val="12"/>
              </w:rPr>
              <w:t xml:space="preserve">Процентные платежи по муниципальному долгу в рамках основного мероприятия "Управление муниципальным долгом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годов"(Обслуживание государственного муниципального долга)</w:t>
            </w:r>
          </w:p>
        </w:tc>
        <w:tc>
          <w:tcPr>
            <w:tcW w:w="560" w:type="dxa"/>
            <w:tcBorders>
              <w:top w:val="nil"/>
              <w:left w:val="nil"/>
              <w:bottom w:val="single" w:sz="4" w:space="0" w:color="auto"/>
              <w:right w:val="single" w:sz="4" w:space="0" w:color="auto"/>
            </w:tcBorders>
            <w:shd w:val="clear" w:color="auto" w:fill="auto"/>
            <w:noWrap/>
            <w:vAlign w:val="bottom"/>
            <w:hideMark/>
          </w:tcPr>
          <w:p w14:paraId="32CB7451" w14:textId="77777777" w:rsidR="0039398F" w:rsidRDefault="0039398F">
            <w:pPr>
              <w:jc w:val="center"/>
              <w:rPr>
                <w:b/>
                <w:bCs/>
                <w:sz w:val="12"/>
                <w:szCs w:val="12"/>
              </w:rPr>
            </w:pPr>
            <w:r>
              <w:rPr>
                <w:b/>
                <w:bCs/>
                <w:sz w:val="12"/>
                <w:szCs w:val="12"/>
              </w:rPr>
              <w:t>13</w:t>
            </w:r>
          </w:p>
        </w:tc>
        <w:tc>
          <w:tcPr>
            <w:tcW w:w="520" w:type="dxa"/>
            <w:tcBorders>
              <w:top w:val="nil"/>
              <w:left w:val="nil"/>
              <w:bottom w:val="single" w:sz="4" w:space="0" w:color="auto"/>
              <w:right w:val="single" w:sz="4" w:space="0" w:color="auto"/>
            </w:tcBorders>
            <w:shd w:val="clear" w:color="auto" w:fill="auto"/>
            <w:noWrap/>
            <w:vAlign w:val="bottom"/>
            <w:hideMark/>
          </w:tcPr>
          <w:p w14:paraId="423A21CA"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4B2F1E78" w14:textId="77777777" w:rsidR="0039398F" w:rsidRDefault="0039398F">
            <w:pPr>
              <w:jc w:val="center"/>
              <w:rPr>
                <w:sz w:val="12"/>
                <w:szCs w:val="12"/>
              </w:rPr>
            </w:pPr>
            <w:r>
              <w:rPr>
                <w:sz w:val="12"/>
                <w:szCs w:val="12"/>
              </w:rPr>
              <w:t xml:space="preserve">01 7 </w:t>
            </w:r>
            <w:proofErr w:type="gramStart"/>
            <w:r>
              <w:rPr>
                <w:sz w:val="12"/>
                <w:szCs w:val="12"/>
              </w:rPr>
              <w:t>05  27880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69B0C47F" w14:textId="77777777" w:rsidR="0039398F" w:rsidRDefault="0039398F">
            <w:pPr>
              <w:jc w:val="center"/>
              <w:rPr>
                <w:sz w:val="12"/>
                <w:szCs w:val="12"/>
              </w:rPr>
            </w:pPr>
            <w:r>
              <w:rPr>
                <w:sz w:val="12"/>
                <w:szCs w:val="12"/>
              </w:rPr>
              <w:t>700</w:t>
            </w:r>
          </w:p>
        </w:tc>
        <w:tc>
          <w:tcPr>
            <w:tcW w:w="1660" w:type="dxa"/>
            <w:tcBorders>
              <w:top w:val="nil"/>
              <w:left w:val="nil"/>
              <w:bottom w:val="single" w:sz="4" w:space="0" w:color="auto"/>
              <w:right w:val="single" w:sz="4" w:space="0" w:color="auto"/>
            </w:tcBorders>
            <w:shd w:val="clear" w:color="auto" w:fill="auto"/>
            <w:vAlign w:val="bottom"/>
            <w:hideMark/>
          </w:tcPr>
          <w:p w14:paraId="3D6F3359" w14:textId="77777777" w:rsidR="0039398F" w:rsidRDefault="0039398F">
            <w:pPr>
              <w:jc w:val="center"/>
              <w:rPr>
                <w:sz w:val="12"/>
                <w:szCs w:val="12"/>
              </w:rPr>
            </w:pPr>
            <w:r>
              <w:rPr>
                <w:sz w:val="12"/>
                <w:szCs w:val="12"/>
              </w:rPr>
              <w:t>6,00000</w:t>
            </w:r>
          </w:p>
        </w:tc>
      </w:tr>
      <w:tr w:rsidR="0039398F" w14:paraId="4C02AA4E" w14:textId="77777777" w:rsidTr="0039398F">
        <w:tc>
          <w:tcPr>
            <w:tcW w:w="5720" w:type="dxa"/>
            <w:tcBorders>
              <w:top w:val="nil"/>
              <w:left w:val="single" w:sz="4" w:space="0" w:color="auto"/>
              <w:bottom w:val="single" w:sz="4" w:space="0" w:color="auto"/>
              <w:right w:val="single" w:sz="4" w:space="0" w:color="auto"/>
            </w:tcBorders>
            <w:shd w:val="clear" w:color="auto" w:fill="auto"/>
            <w:vAlign w:val="bottom"/>
            <w:hideMark/>
          </w:tcPr>
          <w:p w14:paraId="389E854E" w14:textId="77777777" w:rsidR="0039398F" w:rsidRDefault="0039398F">
            <w:pPr>
              <w:jc w:val="center"/>
              <w:rPr>
                <w:b/>
                <w:bCs/>
                <w:sz w:val="12"/>
                <w:szCs w:val="12"/>
              </w:rPr>
            </w:pPr>
            <w:r>
              <w:rPr>
                <w:b/>
                <w:bCs/>
                <w:sz w:val="12"/>
                <w:szCs w:val="12"/>
              </w:rPr>
              <w:t>Всего</w:t>
            </w:r>
          </w:p>
        </w:tc>
        <w:tc>
          <w:tcPr>
            <w:tcW w:w="560" w:type="dxa"/>
            <w:tcBorders>
              <w:top w:val="nil"/>
              <w:left w:val="nil"/>
              <w:bottom w:val="single" w:sz="4" w:space="0" w:color="auto"/>
              <w:right w:val="single" w:sz="4" w:space="0" w:color="auto"/>
            </w:tcBorders>
            <w:shd w:val="clear" w:color="auto" w:fill="auto"/>
            <w:noWrap/>
            <w:vAlign w:val="bottom"/>
            <w:hideMark/>
          </w:tcPr>
          <w:p w14:paraId="346CC90B" w14:textId="77777777" w:rsidR="0039398F" w:rsidRDefault="0039398F">
            <w:pPr>
              <w:jc w:val="center"/>
              <w:rPr>
                <w:sz w:val="12"/>
                <w:szCs w:val="12"/>
              </w:rPr>
            </w:pPr>
            <w:r>
              <w:rPr>
                <w:sz w:val="12"/>
                <w:szCs w:val="12"/>
              </w:rPr>
              <w:t> </w:t>
            </w:r>
          </w:p>
        </w:tc>
        <w:tc>
          <w:tcPr>
            <w:tcW w:w="520" w:type="dxa"/>
            <w:tcBorders>
              <w:top w:val="nil"/>
              <w:left w:val="nil"/>
              <w:bottom w:val="single" w:sz="4" w:space="0" w:color="auto"/>
              <w:right w:val="single" w:sz="4" w:space="0" w:color="auto"/>
            </w:tcBorders>
            <w:shd w:val="clear" w:color="auto" w:fill="auto"/>
            <w:noWrap/>
            <w:vAlign w:val="bottom"/>
            <w:hideMark/>
          </w:tcPr>
          <w:p w14:paraId="4C697E51" w14:textId="77777777" w:rsidR="0039398F" w:rsidRDefault="0039398F">
            <w:pPr>
              <w:jc w:val="center"/>
              <w:rPr>
                <w:sz w:val="12"/>
                <w:szCs w:val="12"/>
              </w:rPr>
            </w:pPr>
            <w:r>
              <w:rPr>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061FC2AB" w14:textId="77777777" w:rsidR="0039398F" w:rsidRDefault="0039398F">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0B7BDA6A" w14:textId="77777777" w:rsidR="0039398F" w:rsidRDefault="0039398F">
            <w:pPr>
              <w:jc w:val="center"/>
              <w:rPr>
                <w:sz w:val="12"/>
                <w:szCs w:val="12"/>
              </w:rPr>
            </w:pPr>
            <w:r>
              <w:rPr>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14:paraId="2976C224" w14:textId="77777777" w:rsidR="0039398F" w:rsidRDefault="0039398F">
            <w:pPr>
              <w:jc w:val="center"/>
              <w:rPr>
                <w:b/>
                <w:bCs/>
                <w:sz w:val="12"/>
                <w:szCs w:val="12"/>
              </w:rPr>
            </w:pPr>
            <w:r>
              <w:rPr>
                <w:b/>
                <w:bCs/>
                <w:sz w:val="12"/>
                <w:szCs w:val="12"/>
              </w:rPr>
              <w:t>8099,70000</w:t>
            </w:r>
          </w:p>
        </w:tc>
      </w:tr>
      <w:tr w:rsidR="0039398F" w14:paraId="58C925D4" w14:textId="77777777" w:rsidTr="0039398F">
        <w:tc>
          <w:tcPr>
            <w:tcW w:w="5720" w:type="dxa"/>
            <w:tcBorders>
              <w:top w:val="nil"/>
              <w:left w:val="nil"/>
              <w:bottom w:val="nil"/>
              <w:right w:val="nil"/>
            </w:tcBorders>
            <w:shd w:val="clear" w:color="auto" w:fill="auto"/>
            <w:vAlign w:val="center"/>
            <w:hideMark/>
          </w:tcPr>
          <w:p w14:paraId="1D4C5A44" w14:textId="77777777" w:rsidR="0039398F" w:rsidRDefault="0039398F">
            <w:pPr>
              <w:rPr>
                <w:sz w:val="12"/>
                <w:szCs w:val="12"/>
              </w:rPr>
            </w:pPr>
            <w:r>
              <w:rPr>
                <w:sz w:val="12"/>
                <w:szCs w:val="12"/>
              </w:rPr>
              <w:t> </w:t>
            </w:r>
          </w:p>
        </w:tc>
        <w:tc>
          <w:tcPr>
            <w:tcW w:w="560" w:type="dxa"/>
            <w:tcBorders>
              <w:top w:val="nil"/>
              <w:left w:val="nil"/>
              <w:bottom w:val="nil"/>
              <w:right w:val="nil"/>
            </w:tcBorders>
            <w:shd w:val="clear" w:color="auto" w:fill="auto"/>
            <w:noWrap/>
            <w:vAlign w:val="bottom"/>
            <w:hideMark/>
          </w:tcPr>
          <w:p w14:paraId="152F93B6" w14:textId="77777777" w:rsidR="0039398F" w:rsidRDefault="0039398F">
            <w:pPr>
              <w:rPr>
                <w:sz w:val="12"/>
                <w:szCs w:val="12"/>
              </w:rPr>
            </w:pPr>
          </w:p>
        </w:tc>
        <w:tc>
          <w:tcPr>
            <w:tcW w:w="520" w:type="dxa"/>
            <w:tcBorders>
              <w:top w:val="nil"/>
              <w:left w:val="nil"/>
              <w:bottom w:val="nil"/>
              <w:right w:val="nil"/>
            </w:tcBorders>
            <w:shd w:val="clear" w:color="auto" w:fill="auto"/>
            <w:noWrap/>
            <w:vAlign w:val="bottom"/>
            <w:hideMark/>
          </w:tcPr>
          <w:p w14:paraId="5D4258A6" w14:textId="77777777" w:rsidR="0039398F" w:rsidRDefault="0039398F">
            <w:pPr>
              <w:jc w:val="center"/>
              <w:rPr>
                <w:sz w:val="12"/>
                <w:szCs w:val="12"/>
              </w:rPr>
            </w:pPr>
            <w:r>
              <w:rPr>
                <w:sz w:val="12"/>
                <w:szCs w:val="12"/>
              </w:rPr>
              <w:t> </w:t>
            </w:r>
          </w:p>
        </w:tc>
        <w:tc>
          <w:tcPr>
            <w:tcW w:w="1400" w:type="dxa"/>
            <w:tcBorders>
              <w:top w:val="nil"/>
              <w:left w:val="nil"/>
              <w:bottom w:val="nil"/>
              <w:right w:val="nil"/>
            </w:tcBorders>
            <w:shd w:val="clear" w:color="auto" w:fill="auto"/>
            <w:noWrap/>
            <w:vAlign w:val="bottom"/>
            <w:hideMark/>
          </w:tcPr>
          <w:p w14:paraId="554FC699" w14:textId="77777777" w:rsidR="0039398F" w:rsidRDefault="0039398F">
            <w:pPr>
              <w:jc w:val="center"/>
              <w:rPr>
                <w:sz w:val="12"/>
                <w:szCs w:val="12"/>
              </w:rPr>
            </w:pPr>
          </w:p>
        </w:tc>
        <w:tc>
          <w:tcPr>
            <w:tcW w:w="780" w:type="dxa"/>
            <w:tcBorders>
              <w:top w:val="nil"/>
              <w:left w:val="nil"/>
              <w:bottom w:val="nil"/>
              <w:right w:val="nil"/>
            </w:tcBorders>
            <w:shd w:val="clear" w:color="auto" w:fill="auto"/>
            <w:noWrap/>
            <w:vAlign w:val="bottom"/>
            <w:hideMark/>
          </w:tcPr>
          <w:p w14:paraId="7082C3CE" w14:textId="77777777" w:rsidR="0039398F" w:rsidRDefault="0039398F">
            <w:pPr>
              <w:jc w:val="center"/>
              <w:rPr>
                <w:sz w:val="20"/>
                <w:szCs w:val="20"/>
              </w:rPr>
            </w:pPr>
          </w:p>
        </w:tc>
        <w:tc>
          <w:tcPr>
            <w:tcW w:w="1660" w:type="dxa"/>
            <w:tcBorders>
              <w:top w:val="nil"/>
              <w:left w:val="nil"/>
              <w:bottom w:val="nil"/>
              <w:right w:val="nil"/>
            </w:tcBorders>
            <w:shd w:val="clear" w:color="auto" w:fill="auto"/>
            <w:noWrap/>
            <w:vAlign w:val="bottom"/>
            <w:hideMark/>
          </w:tcPr>
          <w:p w14:paraId="639EA913" w14:textId="77777777" w:rsidR="0039398F" w:rsidRDefault="0039398F">
            <w:pPr>
              <w:jc w:val="center"/>
              <w:rPr>
                <w:sz w:val="20"/>
                <w:szCs w:val="20"/>
              </w:rPr>
            </w:pPr>
          </w:p>
        </w:tc>
      </w:tr>
      <w:tr w:rsidR="0039398F" w14:paraId="1D45BF8A" w14:textId="77777777" w:rsidTr="0039398F">
        <w:tc>
          <w:tcPr>
            <w:tcW w:w="5720" w:type="dxa"/>
            <w:tcBorders>
              <w:top w:val="nil"/>
              <w:left w:val="nil"/>
              <w:bottom w:val="nil"/>
              <w:right w:val="nil"/>
            </w:tcBorders>
            <w:shd w:val="clear" w:color="auto" w:fill="auto"/>
            <w:vAlign w:val="bottom"/>
            <w:hideMark/>
          </w:tcPr>
          <w:p w14:paraId="37BD0D62" w14:textId="77777777" w:rsidR="0039398F" w:rsidRDefault="0039398F">
            <w:pPr>
              <w:rPr>
                <w:sz w:val="12"/>
                <w:szCs w:val="12"/>
              </w:rPr>
            </w:pPr>
            <w:r>
              <w:rPr>
                <w:sz w:val="12"/>
                <w:szCs w:val="12"/>
              </w:rPr>
              <w:t xml:space="preserve">Глава </w:t>
            </w:r>
            <w:proofErr w:type="spellStart"/>
            <w:r>
              <w:rPr>
                <w:sz w:val="12"/>
                <w:szCs w:val="12"/>
              </w:rPr>
              <w:t>Казинского</w:t>
            </w:r>
            <w:proofErr w:type="spellEnd"/>
          </w:p>
        </w:tc>
        <w:tc>
          <w:tcPr>
            <w:tcW w:w="560" w:type="dxa"/>
            <w:tcBorders>
              <w:top w:val="nil"/>
              <w:left w:val="nil"/>
              <w:bottom w:val="nil"/>
              <w:right w:val="nil"/>
            </w:tcBorders>
            <w:shd w:val="clear" w:color="auto" w:fill="auto"/>
            <w:noWrap/>
            <w:vAlign w:val="bottom"/>
            <w:hideMark/>
          </w:tcPr>
          <w:p w14:paraId="6AB73A7F" w14:textId="77777777" w:rsidR="0039398F" w:rsidRDefault="0039398F">
            <w:pPr>
              <w:rPr>
                <w:sz w:val="12"/>
                <w:szCs w:val="12"/>
              </w:rPr>
            </w:pPr>
          </w:p>
        </w:tc>
        <w:tc>
          <w:tcPr>
            <w:tcW w:w="520" w:type="dxa"/>
            <w:tcBorders>
              <w:top w:val="nil"/>
              <w:left w:val="nil"/>
              <w:bottom w:val="nil"/>
              <w:right w:val="nil"/>
            </w:tcBorders>
            <w:shd w:val="clear" w:color="auto" w:fill="auto"/>
            <w:noWrap/>
            <w:vAlign w:val="bottom"/>
            <w:hideMark/>
          </w:tcPr>
          <w:p w14:paraId="124C086F" w14:textId="77777777" w:rsidR="0039398F" w:rsidRDefault="0039398F">
            <w:pPr>
              <w:jc w:val="center"/>
              <w:rPr>
                <w:sz w:val="20"/>
                <w:szCs w:val="20"/>
              </w:rPr>
            </w:pPr>
          </w:p>
        </w:tc>
        <w:tc>
          <w:tcPr>
            <w:tcW w:w="1400" w:type="dxa"/>
            <w:tcBorders>
              <w:top w:val="nil"/>
              <w:left w:val="nil"/>
              <w:bottom w:val="nil"/>
              <w:right w:val="nil"/>
            </w:tcBorders>
            <w:shd w:val="clear" w:color="auto" w:fill="auto"/>
            <w:noWrap/>
            <w:vAlign w:val="bottom"/>
            <w:hideMark/>
          </w:tcPr>
          <w:p w14:paraId="09EC4C31" w14:textId="77777777" w:rsidR="0039398F" w:rsidRDefault="0039398F">
            <w:pPr>
              <w:jc w:val="center"/>
              <w:rPr>
                <w:sz w:val="20"/>
                <w:szCs w:val="20"/>
              </w:rPr>
            </w:pPr>
          </w:p>
        </w:tc>
        <w:tc>
          <w:tcPr>
            <w:tcW w:w="780" w:type="dxa"/>
            <w:tcBorders>
              <w:top w:val="nil"/>
              <w:left w:val="nil"/>
              <w:bottom w:val="nil"/>
              <w:right w:val="nil"/>
            </w:tcBorders>
            <w:shd w:val="clear" w:color="auto" w:fill="auto"/>
            <w:noWrap/>
            <w:vAlign w:val="bottom"/>
            <w:hideMark/>
          </w:tcPr>
          <w:p w14:paraId="49339A50" w14:textId="77777777" w:rsidR="0039398F" w:rsidRDefault="0039398F">
            <w:pPr>
              <w:jc w:val="center"/>
              <w:rPr>
                <w:sz w:val="20"/>
                <w:szCs w:val="20"/>
              </w:rPr>
            </w:pPr>
          </w:p>
        </w:tc>
        <w:tc>
          <w:tcPr>
            <w:tcW w:w="1660" w:type="dxa"/>
            <w:tcBorders>
              <w:top w:val="nil"/>
              <w:left w:val="nil"/>
              <w:bottom w:val="nil"/>
              <w:right w:val="nil"/>
            </w:tcBorders>
            <w:shd w:val="clear" w:color="auto" w:fill="auto"/>
            <w:noWrap/>
            <w:vAlign w:val="bottom"/>
            <w:hideMark/>
          </w:tcPr>
          <w:p w14:paraId="5BB3D6D6" w14:textId="77777777" w:rsidR="0039398F" w:rsidRDefault="0039398F">
            <w:pPr>
              <w:jc w:val="center"/>
              <w:rPr>
                <w:sz w:val="20"/>
                <w:szCs w:val="20"/>
              </w:rPr>
            </w:pPr>
          </w:p>
        </w:tc>
      </w:tr>
      <w:tr w:rsidR="0039398F" w14:paraId="18A53376" w14:textId="77777777" w:rsidTr="0039398F">
        <w:tc>
          <w:tcPr>
            <w:tcW w:w="5720" w:type="dxa"/>
            <w:tcBorders>
              <w:top w:val="nil"/>
              <w:left w:val="nil"/>
              <w:bottom w:val="nil"/>
              <w:right w:val="nil"/>
            </w:tcBorders>
            <w:shd w:val="clear" w:color="auto" w:fill="auto"/>
            <w:vAlign w:val="center"/>
            <w:hideMark/>
          </w:tcPr>
          <w:p w14:paraId="17D1C4E9" w14:textId="77777777" w:rsidR="0039398F" w:rsidRDefault="0039398F">
            <w:pPr>
              <w:rPr>
                <w:sz w:val="12"/>
                <w:szCs w:val="12"/>
              </w:rPr>
            </w:pPr>
            <w:r>
              <w:rPr>
                <w:sz w:val="12"/>
                <w:szCs w:val="12"/>
              </w:rPr>
              <w:t>сельского поселения</w:t>
            </w:r>
          </w:p>
        </w:tc>
        <w:tc>
          <w:tcPr>
            <w:tcW w:w="560" w:type="dxa"/>
            <w:tcBorders>
              <w:top w:val="nil"/>
              <w:left w:val="nil"/>
              <w:bottom w:val="nil"/>
              <w:right w:val="nil"/>
            </w:tcBorders>
            <w:shd w:val="clear" w:color="auto" w:fill="auto"/>
            <w:noWrap/>
            <w:vAlign w:val="bottom"/>
            <w:hideMark/>
          </w:tcPr>
          <w:p w14:paraId="657BE5D3" w14:textId="77777777" w:rsidR="0039398F" w:rsidRDefault="0039398F">
            <w:pPr>
              <w:rPr>
                <w:sz w:val="12"/>
                <w:szCs w:val="12"/>
              </w:rPr>
            </w:pPr>
          </w:p>
        </w:tc>
        <w:tc>
          <w:tcPr>
            <w:tcW w:w="4360" w:type="dxa"/>
            <w:gridSpan w:val="4"/>
            <w:tcBorders>
              <w:top w:val="nil"/>
              <w:left w:val="nil"/>
              <w:bottom w:val="nil"/>
              <w:right w:val="nil"/>
            </w:tcBorders>
            <w:shd w:val="clear" w:color="auto" w:fill="auto"/>
            <w:noWrap/>
            <w:vAlign w:val="bottom"/>
            <w:hideMark/>
          </w:tcPr>
          <w:p w14:paraId="5D2CBEEB" w14:textId="77777777" w:rsidR="0039398F" w:rsidRDefault="0039398F">
            <w:pPr>
              <w:jc w:val="right"/>
              <w:rPr>
                <w:sz w:val="12"/>
                <w:szCs w:val="12"/>
              </w:rPr>
            </w:pPr>
            <w:proofErr w:type="spellStart"/>
            <w:r>
              <w:rPr>
                <w:sz w:val="12"/>
                <w:szCs w:val="12"/>
              </w:rPr>
              <w:t>Ю.И.Журавлев</w:t>
            </w:r>
            <w:proofErr w:type="spellEnd"/>
          </w:p>
        </w:tc>
      </w:tr>
    </w:tbl>
    <w:p w14:paraId="101BAAE1" w14:textId="1077299F" w:rsidR="0039398F" w:rsidRDefault="0039398F" w:rsidP="005A59D5">
      <w:pPr>
        <w:jc w:val="both"/>
        <w:rPr>
          <w:sz w:val="16"/>
          <w:szCs w:val="16"/>
        </w:rPr>
      </w:pPr>
    </w:p>
    <w:tbl>
      <w:tblPr>
        <w:tblW w:w="5000" w:type="pct"/>
        <w:tblLook w:val="04A0" w:firstRow="1" w:lastRow="0" w:firstColumn="1" w:lastColumn="0" w:noHBand="0" w:noVBand="1"/>
      </w:tblPr>
      <w:tblGrid>
        <w:gridCol w:w="1203"/>
        <w:gridCol w:w="394"/>
        <w:gridCol w:w="373"/>
        <w:gridCol w:w="828"/>
        <w:gridCol w:w="507"/>
        <w:gridCol w:w="704"/>
        <w:gridCol w:w="817"/>
      </w:tblGrid>
      <w:tr w:rsidR="0039398F" w14:paraId="66754924" w14:textId="77777777" w:rsidTr="0039398F">
        <w:tc>
          <w:tcPr>
            <w:tcW w:w="5440" w:type="dxa"/>
            <w:tcBorders>
              <w:top w:val="nil"/>
              <w:left w:val="nil"/>
              <w:bottom w:val="nil"/>
              <w:right w:val="nil"/>
            </w:tcBorders>
            <w:shd w:val="clear" w:color="auto" w:fill="auto"/>
            <w:vAlign w:val="center"/>
            <w:hideMark/>
          </w:tcPr>
          <w:p w14:paraId="22B59FE3" w14:textId="77777777" w:rsidR="0039398F" w:rsidRDefault="0039398F">
            <w:pPr>
              <w:rPr>
                <w:sz w:val="20"/>
                <w:szCs w:val="20"/>
              </w:rPr>
            </w:pPr>
          </w:p>
        </w:tc>
        <w:tc>
          <w:tcPr>
            <w:tcW w:w="560" w:type="dxa"/>
            <w:tcBorders>
              <w:top w:val="nil"/>
              <w:left w:val="nil"/>
              <w:bottom w:val="nil"/>
              <w:right w:val="nil"/>
            </w:tcBorders>
            <w:shd w:val="clear" w:color="auto" w:fill="auto"/>
            <w:hideMark/>
          </w:tcPr>
          <w:p w14:paraId="2CC39910" w14:textId="77777777" w:rsidR="0039398F" w:rsidRDefault="0039398F">
            <w:pPr>
              <w:rPr>
                <w:sz w:val="20"/>
                <w:szCs w:val="20"/>
              </w:rPr>
            </w:pPr>
          </w:p>
        </w:tc>
        <w:tc>
          <w:tcPr>
            <w:tcW w:w="5240" w:type="dxa"/>
            <w:gridSpan w:val="5"/>
            <w:tcBorders>
              <w:top w:val="nil"/>
              <w:left w:val="nil"/>
              <w:bottom w:val="nil"/>
              <w:right w:val="nil"/>
            </w:tcBorders>
            <w:shd w:val="clear" w:color="auto" w:fill="auto"/>
            <w:vAlign w:val="bottom"/>
            <w:hideMark/>
          </w:tcPr>
          <w:p w14:paraId="66D3CD3B" w14:textId="77777777" w:rsidR="0039398F" w:rsidRDefault="0039398F">
            <w:pPr>
              <w:rPr>
                <w:sz w:val="12"/>
                <w:szCs w:val="12"/>
              </w:rPr>
            </w:pPr>
            <w:r>
              <w:rPr>
                <w:sz w:val="12"/>
                <w:szCs w:val="12"/>
              </w:rPr>
              <w:t>Приложение    № 9</w:t>
            </w:r>
          </w:p>
        </w:tc>
      </w:tr>
      <w:tr w:rsidR="0039398F" w14:paraId="109897E0" w14:textId="77777777" w:rsidTr="0039398F">
        <w:tc>
          <w:tcPr>
            <w:tcW w:w="5440" w:type="dxa"/>
            <w:tcBorders>
              <w:top w:val="nil"/>
              <w:left w:val="nil"/>
              <w:bottom w:val="nil"/>
              <w:right w:val="nil"/>
            </w:tcBorders>
            <w:shd w:val="clear" w:color="auto" w:fill="auto"/>
            <w:vAlign w:val="center"/>
            <w:hideMark/>
          </w:tcPr>
          <w:p w14:paraId="3C83DBD2" w14:textId="77777777" w:rsidR="0039398F" w:rsidRDefault="0039398F">
            <w:pPr>
              <w:rPr>
                <w:sz w:val="12"/>
                <w:szCs w:val="12"/>
              </w:rPr>
            </w:pPr>
          </w:p>
        </w:tc>
        <w:tc>
          <w:tcPr>
            <w:tcW w:w="560" w:type="dxa"/>
            <w:tcBorders>
              <w:top w:val="nil"/>
              <w:left w:val="nil"/>
              <w:bottom w:val="nil"/>
              <w:right w:val="nil"/>
            </w:tcBorders>
            <w:shd w:val="clear" w:color="auto" w:fill="auto"/>
            <w:hideMark/>
          </w:tcPr>
          <w:p w14:paraId="2994D6CA" w14:textId="77777777" w:rsidR="0039398F" w:rsidRDefault="0039398F">
            <w:pPr>
              <w:rPr>
                <w:sz w:val="20"/>
                <w:szCs w:val="20"/>
              </w:rPr>
            </w:pPr>
          </w:p>
        </w:tc>
        <w:tc>
          <w:tcPr>
            <w:tcW w:w="5240" w:type="dxa"/>
            <w:gridSpan w:val="5"/>
            <w:tcBorders>
              <w:top w:val="nil"/>
              <w:left w:val="nil"/>
              <w:bottom w:val="nil"/>
              <w:right w:val="nil"/>
            </w:tcBorders>
            <w:shd w:val="clear" w:color="auto" w:fill="auto"/>
            <w:hideMark/>
          </w:tcPr>
          <w:p w14:paraId="4E00D282" w14:textId="77777777" w:rsidR="0039398F" w:rsidRDefault="0039398F">
            <w:pPr>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24.12.2019г.  № 376</w:t>
            </w:r>
          </w:p>
        </w:tc>
      </w:tr>
      <w:tr w:rsidR="0039398F" w14:paraId="336048B8" w14:textId="77777777" w:rsidTr="0039398F">
        <w:tc>
          <w:tcPr>
            <w:tcW w:w="11240" w:type="dxa"/>
            <w:gridSpan w:val="7"/>
            <w:tcBorders>
              <w:top w:val="nil"/>
              <w:left w:val="nil"/>
              <w:bottom w:val="nil"/>
              <w:right w:val="nil"/>
            </w:tcBorders>
            <w:shd w:val="clear" w:color="auto" w:fill="auto"/>
            <w:vAlign w:val="bottom"/>
            <w:hideMark/>
          </w:tcPr>
          <w:p w14:paraId="49072D43" w14:textId="77777777" w:rsidR="0039398F" w:rsidRDefault="0039398F">
            <w:pPr>
              <w:jc w:val="center"/>
              <w:rPr>
                <w:b/>
                <w:bCs/>
                <w:sz w:val="12"/>
                <w:szCs w:val="12"/>
              </w:rPr>
            </w:pPr>
            <w:proofErr w:type="gramStart"/>
            <w:r>
              <w:rPr>
                <w:b/>
                <w:bCs/>
                <w:sz w:val="12"/>
                <w:szCs w:val="12"/>
              </w:rPr>
              <w:t>Распределение  бюджетных</w:t>
            </w:r>
            <w:proofErr w:type="gramEnd"/>
            <w:r>
              <w:rPr>
                <w:b/>
                <w:bCs/>
                <w:sz w:val="12"/>
                <w:szCs w:val="12"/>
              </w:rPr>
              <w:t xml:space="preserve"> ассигнований </w:t>
            </w:r>
            <w:r>
              <w:rPr>
                <w:b/>
                <w:bCs/>
                <w:sz w:val="12"/>
                <w:szCs w:val="12"/>
              </w:rPr>
              <w:br/>
              <w:t xml:space="preserve">по разделам, подразделам,  целевым статьям (муниципальным программам </w:t>
            </w:r>
            <w:proofErr w:type="spellStart"/>
            <w:r>
              <w:rPr>
                <w:b/>
                <w:bCs/>
                <w:sz w:val="12"/>
                <w:szCs w:val="12"/>
              </w:rPr>
              <w:t>Казинского</w:t>
            </w:r>
            <w:proofErr w:type="spellEnd"/>
            <w:r>
              <w:rPr>
                <w:b/>
                <w:bCs/>
                <w:sz w:val="12"/>
                <w:szCs w:val="12"/>
              </w:rPr>
              <w:t xml:space="preserve"> сельского поселения), группам видов расходов </w:t>
            </w:r>
            <w:r>
              <w:rPr>
                <w:b/>
                <w:bCs/>
                <w:sz w:val="12"/>
                <w:szCs w:val="12"/>
              </w:rPr>
              <w:br/>
              <w:t xml:space="preserve"> классификации  расходов бюджета </w:t>
            </w:r>
            <w:proofErr w:type="spellStart"/>
            <w:r>
              <w:rPr>
                <w:b/>
                <w:bCs/>
                <w:sz w:val="12"/>
                <w:szCs w:val="12"/>
              </w:rPr>
              <w:t>Казинского</w:t>
            </w:r>
            <w:proofErr w:type="spellEnd"/>
            <w:r>
              <w:rPr>
                <w:b/>
                <w:bCs/>
                <w:sz w:val="12"/>
                <w:szCs w:val="12"/>
              </w:rPr>
              <w:t xml:space="preserve"> сельского поселения</w:t>
            </w:r>
            <w:r>
              <w:rPr>
                <w:b/>
                <w:bCs/>
                <w:sz w:val="12"/>
                <w:szCs w:val="12"/>
              </w:rPr>
              <w:br/>
              <w:t xml:space="preserve"> на плановый период 2021 и 2022 годов</w:t>
            </w:r>
          </w:p>
        </w:tc>
      </w:tr>
      <w:tr w:rsidR="0039398F" w14:paraId="70132B16" w14:textId="77777777" w:rsidTr="0039398F">
        <w:tc>
          <w:tcPr>
            <w:tcW w:w="5440" w:type="dxa"/>
            <w:tcBorders>
              <w:top w:val="nil"/>
              <w:left w:val="nil"/>
              <w:bottom w:val="nil"/>
              <w:right w:val="nil"/>
            </w:tcBorders>
            <w:shd w:val="clear" w:color="auto" w:fill="auto"/>
            <w:vAlign w:val="center"/>
            <w:hideMark/>
          </w:tcPr>
          <w:p w14:paraId="0FD28B78" w14:textId="77777777" w:rsidR="0039398F" w:rsidRDefault="0039398F">
            <w:pPr>
              <w:jc w:val="center"/>
              <w:rPr>
                <w:b/>
                <w:bCs/>
                <w:sz w:val="12"/>
                <w:szCs w:val="12"/>
              </w:rPr>
            </w:pPr>
          </w:p>
        </w:tc>
        <w:tc>
          <w:tcPr>
            <w:tcW w:w="560" w:type="dxa"/>
            <w:tcBorders>
              <w:top w:val="nil"/>
              <w:left w:val="nil"/>
              <w:bottom w:val="nil"/>
              <w:right w:val="nil"/>
            </w:tcBorders>
            <w:shd w:val="clear" w:color="auto" w:fill="auto"/>
            <w:noWrap/>
            <w:vAlign w:val="bottom"/>
            <w:hideMark/>
          </w:tcPr>
          <w:p w14:paraId="1B3D3F28" w14:textId="77777777" w:rsidR="0039398F" w:rsidRDefault="0039398F">
            <w:pPr>
              <w:rPr>
                <w:sz w:val="20"/>
                <w:szCs w:val="20"/>
              </w:rPr>
            </w:pPr>
          </w:p>
        </w:tc>
        <w:tc>
          <w:tcPr>
            <w:tcW w:w="520" w:type="dxa"/>
            <w:tcBorders>
              <w:top w:val="nil"/>
              <w:left w:val="nil"/>
              <w:bottom w:val="nil"/>
              <w:right w:val="nil"/>
            </w:tcBorders>
            <w:shd w:val="clear" w:color="auto" w:fill="auto"/>
            <w:noWrap/>
            <w:vAlign w:val="bottom"/>
            <w:hideMark/>
          </w:tcPr>
          <w:p w14:paraId="17AC9CBA" w14:textId="77777777" w:rsidR="0039398F" w:rsidRDefault="0039398F">
            <w:pPr>
              <w:jc w:val="center"/>
              <w:rPr>
                <w:sz w:val="20"/>
                <w:szCs w:val="20"/>
              </w:rPr>
            </w:pPr>
          </w:p>
        </w:tc>
        <w:tc>
          <w:tcPr>
            <w:tcW w:w="1400" w:type="dxa"/>
            <w:tcBorders>
              <w:top w:val="nil"/>
              <w:left w:val="nil"/>
              <w:bottom w:val="nil"/>
              <w:right w:val="nil"/>
            </w:tcBorders>
            <w:shd w:val="clear" w:color="auto" w:fill="auto"/>
            <w:noWrap/>
            <w:vAlign w:val="bottom"/>
            <w:hideMark/>
          </w:tcPr>
          <w:p w14:paraId="54055214" w14:textId="77777777" w:rsidR="0039398F" w:rsidRDefault="0039398F">
            <w:pPr>
              <w:jc w:val="center"/>
              <w:rPr>
                <w:sz w:val="20"/>
                <w:szCs w:val="20"/>
              </w:rPr>
            </w:pPr>
          </w:p>
        </w:tc>
        <w:tc>
          <w:tcPr>
            <w:tcW w:w="780" w:type="dxa"/>
            <w:tcBorders>
              <w:top w:val="nil"/>
              <w:left w:val="nil"/>
              <w:bottom w:val="nil"/>
              <w:right w:val="nil"/>
            </w:tcBorders>
            <w:shd w:val="clear" w:color="auto" w:fill="auto"/>
            <w:noWrap/>
            <w:vAlign w:val="bottom"/>
            <w:hideMark/>
          </w:tcPr>
          <w:p w14:paraId="6B2AA02E" w14:textId="77777777" w:rsidR="0039398F" w:rsidRDefault="0039398F">
            <w:pPr>
              <w:jc w:val="center"/>
              <w:rPr>
                <w:sz w:val="20"/>
                <w:szCs w:val="20"/>
              </w:rPr>
            </w:pPr>
          </w:p>
        </w:tc>
        <w:tc>
          <w:tcPr>
            <w:tcW w:w="1160" w:type="dxa"/>
            <w:tcBorders>
              <w:top w:val="nil"/>
              <w:left w:val="nil"/>
              <w:bottom w:val="nil"/>
              <w:right w:val="nil"/>
            </w:tcBorders>
            <w:shd w:val="clear" w:color="auto" w:fill="auto"/>
            <w:noWrap/>
            <w:vAlign w:val="bottom"/>
            <w:hideMark/>
          </w:tcPr>
          <w:p w14:paraId="5D4FF986" w14:textId="77777777" w:rsidR="0039398F" w:rsidRDefault="0039398F">
            <w:pPr>
              <w:jc w:val="center"/>
              <w:rPr>
                <w:sz w:val="20"/>
                <w:szCs w:val="20"/>
              </w:rPr>
            </w:pPr>
          </w:p>
        </w:tc>
        <w:tc>
          <w:tcPr>
            <w:tcW w:w="1380" w:type="dxa"/>
            <w:tcBorders>
              <w:top w:val="nil"/>
              <w:left w:val="nil"/>
              <w:bottom w:val="nil"/>
              <w:right w:val="nil"/>
            </w:tcBorders>
            <w:shd w:val="clear" w:color="auto" w:fill="auto"/>
            <w:noWrap/>
            <w:vAlign w:val="bottom"/>
            <w:hideMark/>
          </w:tcPr>
          <w:p w14:paraId="60246A69" w14:textId="77777777" w:rsidR="0039398F" w:rsidRDefault="0039398F">
            <w:pPr>
              <w:jc w:val="center"/>
              <w:rPr>
                <w:sz w:val="12"/>
                <w:szCs w:val="12"/>
              </w:rPr>
            </w:pPr>
            <w:proofErr w:type="spellStart"/>
            <w:r>
              <w:rPr>
                <w:sz w:val="12"/>
                <w:szCs w:val="12"/>
              </w:rPr>
              <w:t>тыс.руб</w:t>
            </w:r>
            <w:proofErr w:type="spellEnd"/>
            <w:r>
              <w:rPr>
                <w:sz w:val="12"/>
                <w:szCs w:val="12"/>
              </w:rPr>
              <w:t>.</w:t>
            </w:r>
          </w:p>
        </w:tc>
      </w:tr>
      <w:tr w:rsidR="0039398F" w14:paraId="7D0FF44A" w14:textId="77777777" w:rsidTr="0039398F">
        <w:trPr>
          <w:trHeight w:val="230"/>
        </w:trPr>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8EF3E" w14:textId="77777777" w:rsidR="0039398F" w:rsidRDefault="0039398F">
            <w:pPr>
              <w:jc w:val="center"/>
              <w:rPr>
                <w:b/>
                <w:bCs/>
                <w:sz w:val="12"/>
                <w:szCs w:val="12"/>
              </w:rPr>
            </w:pPr>
            <w:r>
              <w:rPr>
                <w:b/>
                <w:bCs/>
                <w:sz w:val="12"/>
                <w:szCs w:val="12"/>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AEE7EE" w14:textId="77777777" w:rsidR="0039398F" w:rsidRDefault="0039398F">
            <w:pPr>
              <w:jc w:val="center"/>
              <w:rPr>
                <w:b/>
                <w:bCs/>
                <w:sz w:val="12"/>
                <w:szCs w:val="12"/>
              </w:rPr>
            </w:pPr>
            <w:proofErr w:type="spellStart"/>
            <w:r>
              <w:rPr>
                <w:b/>
                <w:bCs/>
                <w:sz w:val="12"/>
                <w:szCs w:val="12"/>
              </w:rPr>
              <w:t>Рз</w:t>
            </w:r>
            <w:proofErr w:type="spellEnd"/>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45719" w14:textId="77777777" w:rsidR="0039398F" w:rsidRDefault="0039398F">
            <w:pPr>
              <w:jc w:val="center"/>
              <w:rPr>
                <w:b/>
                <w:bCs/>
                <w:sz w:val="12"/>
                <w:szCs w:val="12"/>
              </w:rPr>
            </w:pPr>
            <w:r>
              <w:rPr>
                <w:b/>
                <w:bCs/>
                <w:sz w:val="12"/>
                <w:szCs w:val="12"/>
              </w:rPr>
              <w:t>ПР</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E386A" w14:textId="77777777" w:rsidR="0039398F" w:rsidRDefault="0039398F">
            <w:pPr>
              <w:jc w:val="center"/>
              <w:rPr>
                <w:b/>
                <w:bCs/>
                <w:sz w:val="12"/>
                <w:szCs w:val="12"/>
              </w:rPr>
            </w:pPr>
            <w:r>
              <w:rPr>
                <w:b/>
                <w:bCs/>
                <w:sz w:val="12"/>
                <w:szCs w:val="12"/>
              </w:rPr>
              <w:t>ЦСР</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72EA6" w14:textId="77777777" w:rsidR="0039398F" w:rsidRDefault="0039398F">
            <w:pPr>
              <w:jc w:val="center"/>
              <w:rPr>
                <w:b/>
                <w:bCs/>
                <w:sz w:val="12"/>
                <w:szCs w:val="12"/>
              </w:rPr>
            </w:pPr>
            <w:r>
              <w:rPr>
                <w:b/>
                <w:bCs/>
                <w:sz w:val="12"/>
                <w:szCs w:val="12"/>
              </w:rPr>
              <w:t>ВР</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55EC4" w14:textId="77777777" w:rsidR="0039398F" w:rsidRDefault="0039398F">
            <w:pPr>
              <w:jc w:val="center"/>
              <w:rPr>
                <w:b/>
                <w:bCs/>
                <w:sz w:val="12"/>
                <w:szCs w:val="12"/>
              </w:rPr>
            </w:pPr>
            <w:r>
              <w:rPr>
                <w:b/>
                <w:bCs/>
                <w:sz w:val="12"/>
                <w:szCs w:val="12"/>
              </w:rPr>
              <w:t>2021</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12B1E" w14:textId="77777777" w:rsidR="0039398F" w:rsidRDefault="0039398F">
            <w:pPr>
              <w:jc w:val="center"/>
              <w:rPr>
                <w:b/>
                <w:bCs/>
                <w:sz w:val="12"/>
                <w:szCs w:val="12"/>
              </w:rPr>
            </w:pPr>
            <w:r>
              <w:rPr>
                <w:b/>
                <w:bCs/>
                <w:sz w:val="12"/>
                <w:szCs w:val="12"/>
              </w:rPr>
              <w:t>2022</w:t>
            </w:r>
          </w:p>
        </w:tc>
      </w:tr>
      <w:tr w:rsidR="0039398F" w14:paraId="3120BF97" w14:textId="77777777" w:rsidTr="0039398F">
        <w:trPr>
          <w:trHeight w:val="230"/>
        </w:trPr>
        <w:tc>
          <w:tcPr>
            <w:tcW w:w="5440" w:type="dxa"/>
            <w:vMerge/>
            <w:tcBorders>
              <w:top w:val="single" w:sz="4" w:space="0" w:color="auto"/>
              <w:left w:val="single" w:sz="4" w:space="0" w:color="auto"/>
              <w:bottom w:val="single" w:sz="4" w:space="0" w:color="auto"/>
              <w:right w:val="single" w:sz="4" w:space="0" w:color="auto"/>
            </w:tcBorders>
            <w:vAlign w:val="center"/>
            <w:hideMark/>
          </w:tcPr>
          <w:p w14:paraId="681BA547" w14:textId="77777777" w:rsidR="0039398F" w:rsidRDefault="0039398F">
            <w:pPr>
              <w:rPr>
                <w:b/>
                <w:bCs/>
                <w:sz w:val="12"/>
                <w:szCs w:val="12"/>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7A0924D" w14:textId="77777777" w:rsidR="0039398F" w:rsidRDefault="0039398F">
            <w:pPr>
              <w:rPr>
                <w:b/>
                <w:bCs/>
                <w:sz w:val="12"/>
                <w:szCs w:val="1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361950F7" w14:textId="77777777" w:rsidR="0039398F" w:rsidRDefault="0039398F">
            <w:pPr>
              <w:rPr>
                <w:b/>
                <w:bCs/>
                <w:sz w:val="12"/>
                <w:szCs w:val="1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443E807" w14:textId="77777777" w:rsidR="0039398F" w:rsidRDefault="0039398F">
            <w:pPr>
              <w:rPr>
                <w:b/>
                <w:bCs/>
                <w:sz w:val="12"/>
                <w:szCs w:val="12"/>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3C291548" w14:textId="77777777" w:rsidR="0039398F" w:rsidRDefault="0039398F">
            <w:pPr>
              <w:rPr>
                <w:b/>
                <w:bCs/>
                <w:sz w:val="12"/>
                <w:szCs w:val="12"/>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F22429A" w14:textId="77777777" w:rsidR="0039398F" w:rsidRDefault="0039398F">
            <w:pPr>
              <w:rPr>
                <w:b/>
                <w:bCs/>
                <w:sz w:val="12"/>
                <w:szCs w:val="1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061C073" w14:textId="77777777" w:rsidR="0039398F" w:rsidRDefault="0039398F">
            <w:pPr>
              <w:rPr>
                <w:b/>
                <w:bCs/>
                <w:sz w:val="12"/>
                <w:szCs w:val="12"/>
              </w:rPr>
            </w:pPr>
          </w:p>
        </w:tc>
      </w:tr>
      <w:tr w:rsidR="0039398F" w14:paraId="006E32F9"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5062C617" w14:textId="77777777" w:rsidR="0039398F" w:rsidRDefault="0039398F">
            <w:pPr>
              <w:rPr>
                <w:b/>
                <w:bCs/>
                <w:sz w:val="12"/>
                <w:szCs w:val="12"/>
              </w:rPr>
            </w:pPr>
            <w:r>
              <w:rPr>
                <w:b/>
                <w:bCs/>
                <w:sz w:val="12"/>
                <w:szCs w:val="12"/>
              </w:rPr>
              <w:t>Всего</w:t>
            </w:r>
          </w:p>
        </w:tc>
        <w:tc>
          <w:tcPr>
            <w:tcW w:w="560" w:type="dxa"/>
            <w:tcBorders>
              <w:top w:val="nil"/>
              <w:left w:val="nil"/>
              <w:bottom w:val="single" w:sz="4" w:space="0" w:color="auto"/>
              <w:right w:val="single" w:sz="4" w:space="0" w:color="auto"/>
            </w:tcBorders>
            <w:shd w:val="clear" w:color="auto" w:fill="auto"/>
            <w:vAlign w:val="bottom"/>
            <w:hideMark/>
          </w:tcPr>
          <w:p w14:paraId="78565012" w14:textId="77777777" w:rsidR="0039398F" w:rsidRDefault="0039398F">
            <w:pPr>
              <w:jc w:val="center"/>
              <w:rPr>
                <w:b/>
                <w:bCs/>
                <w:sz w:val="12"/>
                <w:szCs w:val="12"/>
              </w:rPr>
            </w:pPr>
            <w:r>
              <w:rPr>
                <w:b/>
                <w:bCs/>
                <w:sz w:val="12"/>
                <w:szCs w:val="12"/>
              </w:rPr>
              <w:t> </w:t>
            </w:r>
          </w:p>
        </w:tc>
        <w:tc>
          <w:tcPr>
            <w:tcW w:w="520" w:type="dxa"/>
            <w:tcBorders>
              <w:top w:val="nil"/>
              <w:left w:val="nil"/>
              <w:bottom w:val="single" w:sz="4" w:space="0" w:color="auto"/>
              <w:right w:val="single" w:sz="4" w:space="0" w:color="auto"/>
            </w:tcBorders>
            <w:shd w:val="clear" w:color="auto" w:fill="auto"/>
            <w:vAlign w:val="bottom"/>
            <w:hideMark/>
          </w:tcPr>
          <w:p w14:paraId="224ABC13"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vAlign w:val="bottom"/>
            <w:hideMark/>
          </w:tcPr>
          <w:p w14:paraId="281DF05B"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vAlign w:val="bottom"/>
            <w:hideMark/>
          </w:tcPr>
          <w:p w14:paraId="1F9AA987"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0B666B0D" w14:textId="77777777" w:rsidR="0039398F" w:rsidRDefault="0039398F">
            <w:pPr>
              <w:jc w:val="center"/>
              <w:rPr>
                <w:b/>
                <w:bCs/>
                <w:sz w:val="12"/>
                <w:szCs w:val="12"/>
              </w:rPr>
            </w:pPr>
            <w:r>
              <w:rPr>
                <w:b/>
                <w:bCs/>
                <w:sz w:val="12"/>
                <w:szCs w:val="12"/>
              </w:rPr>
              <w:t>3516,900</w:t>
            </w:r>
          </w:p>
        </w:tc>
        <w:tc>
          <w:tcPr>
            <w:tcW w:w="1380" w:type="dxa"/>
            <w:tcBorders>
              <w:top w:val="nil"/>
              <w:left w:val="nil"/>
              <w:bottom w:val="single" w:sz="4" w:space="0" w:color="auto"/>
              <w:right w:val="single" w:sz="4" w:space="0" w:color="auto"/>
            </w:tcBorders>
            <w:shd w:val="clear" w:color="auto" w:fill="auto"/>
            <w:vAlign w:val="bottom"/>
            <w:hideMark/>
          </w:tcPr>
          <w:p w14:paraId="73257E61" w14:textId="77777777" w:rsidR="0039398F" w:rsidRDefault="0039398F">
            <w:pPr>
              <w:jc w:val="center"/>
              <w:rPr>
                <w:b/>
                <w:bCs/>
                <w:sz w:val="12"/>
                <w:szCs w:val="12"/>
              </w:rPr>
            </w:pPr>
            <w:r>
              <w:rPr>
                <w:b/>
                <w:bCs/>
                <w:sz w:val="12"/>
                <w:szCs w:val="12"/>
              </w:rPr>
              <w:t>3470,900</w:t>
            </w:r>
          </w:p>
        </w:tc>
      </w:tr>
      <w:tr w:rsidR="0039398F" w14:paraId="21872E10"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1EA624F2" w14:textId="77777777" w:rsidR="0039398F" w:rsidRDefault="0039398F">
            <w:pPr>
              <w:rPr>
                <w:b/>
                <w:bCs/>
                <w:sz w:val="12"/>
                <w:szCs w:val="12"/>
              </w:rPr>
            </w:pPr>
            <w:r>
              <w:rPr>
                <w:b/>
                <w:bCs/>
                <w:sz w:val="12"/>
                <w:szCs w:val="12"/>
              </w:rPr>
              <w:t>Общегосударственные вопросы</w:t>
            </w:r>
          </w:p>
        </w:tc>
        <w:tc>
          <w:tcPr>
            <w:tcW w:w="560" w:type="dxa"/>
            <w:tcBorders>
              <w:top w:val="nil"/>
              <w:left w:val="nil"/>
              <w:bottom w:val="single" w:sz="4" w:space="0" w:color="auto"/>
              <w:right w:val="single" w:sz="4" w:space="0" w:color="auto"/>
            </w:tcBorders>
            <w:shd w:val="clear" w:color="auto" w:fill="auto"/>
            <w:noWrap/>
            <w:vAlign w:val="bottom"/>
            <w:hideMark/>
          </w:tcPr>
          <w:p w14:paraId="66E40B04" w14:textId="77777777" w:rsidR="0039398F" w:rsidRDefault="0039398F">
            <w:pPr>
              <w:jc w:val="center"/>
              <w:rPr>
                <w:b/>
                <w:bCs/>
                <w:sz w:val="12"/>
                <w:szCs w:val="12"/>
              </w:rPr>
            </w:pPr>
            <w:r>
              <w:rPr>
                <w:b/>
                <w:bCs/>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55877926" w14:textId="77777777" w:rsidR="0039398F" w:rsidRDefault="0039398F">
            <w:pPr>
              <w:jc w:val="center"/>
              <w:rPr>
                <w:sz w:val="12"/>
                <w:szCs w:val="12"/>
              </w:rPr>
            </w:pPr>
            <w:r>
              <w:rPr>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93F7D1F" w14:textId="77777777" w:rsidR="0039398F" w:rsidRDefault="0039398F">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23AFF1B2" w14:textId="77777777" w:rsidR="0039398F" w:rsidRDefault="0039398F">
            <w:pPr>
              <w:jc w:val="center"/>
              <w:rPr>
                <w:sz w:val="12"/>
                <w:szCs w:val="12"/>
              </w:rPr>
            </w:pPr>
            <w:r>
              <w:rPr>
                <w:sz w:val="12"/>
                <w:szCs w:val="12"/>
              </w:rPr>
              <w:t> </w:t>
            </w:r>
          </w:p>
        </w:tc>
        <w:tc>
          <w:tcPr>
            <w:tcW w:w="1160" w:type="dxa"/>
            <w:tcBorders>
              <w:top w:val="nil"/>
              <w:left w:val="nil"/>
              <w:bottom w:val="single" w:sz="4" w:space="0" w:color="auto"/>
              <w:right w:val="single" w:sz="4" w:space="0" w:color="auto"/>
            </w:tcBorders>
            <w:shd w:val="clear" w:color="auto" w:fill="auto"/>
            <w:noWrap/>
            <w:vAlign w:val="bottom"/>
            <w:hideMark/>
          </w:tcPr>
          <w:p w14:paraId="2FD7EE91" w14:textId="77777777" w:rsidR="0039398F" w:rsidRDefault="0039398F">
            <w:pPr>
              <w:jc w:val="center"/>
              <w:rPr>
                <w:b/>
                <w:bCs/>
                <w:sz w:val="12"/>
                <w:szCs w:val="12"/>
              </w:rPr>
            </w:pPr>
            <w:r>
              <w:rPr>
                <w:b/>
                <w:bCs/>
                <w:sz w:val="12"/>
                <w:szCs w:val="12"/>
              </w:rPr>
              <w:t>1039,400</w:t>
            </w:r>
          </w:p>
        </w:tc>
        <w:tc>
          <w:tcPr>
            <w:tcW w:w="1380" w:type="dxa"/>
            <w:tcBorders>
              <w:top w:val="nil"/>
              <w:left w:val="nil"/>
              <w:bottom w:val="single" w:sz="4" w:space="0" w:color="auto"/>
              <w:right w:val="single" w:sz="4" w:space="0" w:color="auto"/>
            </w:tcBorders>
            <w:shd w:val="clear" w:color="auto" w:fill="auto"/>
            <w:noWrap/>
            <w:vAlign w:val="bottom"/>
            <w:hideMark/>
          </w:tcPr>
          <w:p w14:paraId="09E7ED4C" w14:textId="77777777" w:rsidR="0039398F" w:rsidRDefault="0039398F">
            <w:pPr>
              <w:jc w:val="center"/>
              <w:rPr>
                <w:b/>
                <w:bCs/>
                <w:sz w:val="12"/>
                <w:szCs w:val="12"/>
              </w:rPr>
            </w:pPr>
            <w:r>
              <w:rPr>
                <w:b/>
                <w:bCs/>
                <w:sz w:val="12"/>
                <w:szCs w:val="12"/>
              </w:rPr>
              <w:t>1026,100</w:t>
            </w:r>
          </w:p>
        </w:tc>
      </w:tr>
      <w:tr w:rsidR="0039398F" w14:paraId="647C55B8"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59FEF128" w14:textId="77777777" w:rsidR="0039398F" w:rsidRDefault="0039398F">
            <w:pPr>
              <w:rPr>
                <w:b/>
                <w:bCs/>
                <w:sz w:val="12"/>
                <w:szCs w:val="12"/>
              </w:rPr>
            </w:pPr>
            <w:r>
              <w:rPr>
                <w:b/>
                <w:bCs/>
                <w:sz w:val="12"/>
                <w:szCs w:val="12"/>
              </w:rPr>
              <w:t xml:space="preserve">Функционирование высшего должностного лица субъекта Российской федерации и </w:t>
            </w:r>
            <w:proofErr w:type="spellStart"/>
            <w:r>
              <w:rPr>
                <w:b/>
                <w:bCs/>
                <w:sz w:val="12"/>
                <w:szCs w:val="12"/>
              </w:rPr>
              <w:t>муниципальго</w:t>
            </w:r>
            <w:proofErr w:type="spellEnd"/>
            <w:r>
              <w:rPr>
                <w:b/>
                <w:bCs/>
                <w:sz w:val="12"/>
                <w:szCs w:val="12"/>
              </w:rPr>
              <w:t xml:space="preserve"> образования</w:t>
            </w:r>
          </w:p>
        </w:tc>
        <w:tc>
          <w:tcPr>
            <w:tcW w:w="560" w:type="dxa"/>
            <w:tcBorders>
              <w:top w:val="nil"/>
              <w:left w:val="nil"/>
              <w:bottom w:val="single" w:sz="4" w:space="0" w:color="auto"/>
              <w:right w:val="single" w:sz="4" w:space="0" w:color="auto"/>
            </w:tcBorders>
            <w:shd w:val="clear" w:color="auto" w:fill="auto"/>
            <w:vAlign w:val="bottom"/>
            <w:hideMark/>
          </w:tcPr>
          <w:p w14:paraId="2476611A" w14:textId="77777777" w:rsidR="0039398F" w:rsidRDefault="0039398F">
            <w:pPr>
              <w:jc w:val="center"/>
              <w:rPr>
                <w:b/>
                <w:bCs/>
                <w:sz w:val="12"/>
                <w:szCs w:val="12"/>
              </w:rPr>
            </w:pPr>
            <w:r>
              <w:rPr>
                <w:b/>
                <w:bCs/>
                <w:sz w:val="12"/>
                <w:szCs w:val="12"/>
              </w:rPr>
              <w:t>01</w:t>
            </w:r>
          </w:p>
        </w:tc>
        <w:tc>
          <w:tcPr>
            <w:tcW w:w="520" w:type="dxa"/>
            <w:tcBorders>
              <w:top w:val="nil"/>
              <w:left w:val="nil"/>
              <w:bottom w:val="single" w:sz="4" w:space="0" w:color="auto"/>
              <w:right w:val="single" w:sz="4" w:space="0" w:color="auto"/>
            </w:tcBorders>
            <w:shd w:val="clear" w:color="auto" w:fill="auto"/>
            <w:vAlign w:val="bottom"/>
            <w:hideMark/>
          </w:tcPr>
          <w:p w14:paraId="6C77E68E" w14:textId="77777777" w:rsidR="0039398F" w:rsidRDefault="0039398F">
            <w:pPr>
              <w:jc w:val="center"/>
              <w:rPr>
                <w:b/>
                <w:bCs/>
                <w:sz w:val="12"/>
                <w:szCs w:val="12"/>
              </w:rPr>
            </w:pPr>
            <w:r>
              <w:rPr>
                <w:b/>
                <w:bCs/>
                <w:sz w:val="12"/>
                <w:szCs w:val="12"/>
              </w:rPr>
              <w:t>02</w:t>
            </w:r>
          </w:p>
        </w:tc>
        <w:tc>
          <w:tcPr>
            <w:tcW w:w="1400" w:type="dxa"/>
            <w:tcBorders>
              <w:top w:val="nil"/>
              <w:left w:val="nil"/>
              <w:bottom w:val="single" w:sz="4" w:space="0" w:color="auto"/>
              <w:right w:val="single" w:sz="4" w:space="0" w:color="auto"/>
            </w:tcBorders>
            <w:shd w:val="clear" w:color="auto" w:fill="auto"/>
            <w:vAlign w:val="bottom"/>
            <w:hideMark/>
          </w:tcPr>
          <w:p w14:paraId="4ED4B3B2"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vAlign w:val="bottom"/>
            <w:hideMark/>
          </w:tcPr>
          <w:p w14:paraId="50FE92E6"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51565639" w14:textId="77777777" w:rsidR="0039398F" w:rsidRDefault="0039398F">
            <w:pPr>
              <w:jc w:val="center"/>
              <w:rPr>
                <w:b/>
                <w:bCs/>
                <w:sz w:val="12"/>
                <w:szCs w:val="12"/>
              </w:rPr>
            </w:pPr>
            <w:r>
              <w:rPr>
                <w:b/>
                <w:bCs/>
                <w:sz w:val="12"/>
                <w:szCs w:val="12"/>
              </w:rPr>
              <w:t>328,500</w:t>
            </w:r>
          </w:p>
        </w:tc>
        <w:tc>
          <w:tcPr>
            <w:tcW w:w="1380" w:type="dxa"/>
            <w:tcBorders>
              <w:top w:val="nil"/>
              <w:left w:val="nil"/>
              <w:bottom w:val="single" w:sz="4" w:space="0" w:color="auto"/>
              <w:right w:val="single" w:sz="4" w:space="0" w:color="auto"/>
            </w:tcBorders>
            <w:shd w:val="clear" w:color="auto" w:fill="auto"/>
            <w:vAlign w:val="bottom"/>
            <w:hideMark/>
          </w:tcPr>
          <w:p w14:paraId="7836AC49" w14:textId="77777777" w:rsidR="0039398F" w:rsidRDefault="0039398F">
            <w:pPr>
              <w:jc w:val="center"/>
              <w:rPr>
                <w:b/>
                <w:bCs/>
                <w:sz w:val="12"/>
                <w:szCs w:val="12"/>
              </w:rPr>
            </w:pPr>
            <w:r>
              <w:rPr>
                <w:b/>
                <w:bCs/>
                <w:sz w:val="12"/>
                <w:szCs w:val="12"/>
              </w:rPr>
              <w:t>320,000</w:t>
            </w:r>
          </w:p>
        </w:tc>
      </w:tr>
      <w:tr w:rsidR="0039398F" w14:paraId="17F0A8D7"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10F14E96" w14:textId="77777777" w:rsidR="0039398F" w:rsidRDefault="0039398F">
            <w:pPr>
              <w:rPr>
                <w:sz w:val="12"/>
                <w:szCs w:val="12"/>
              </w:rPr>
            </w:pPr>
            <w:r>
              <w:rPr>
                <w:sz w:val="12"/>
                <w:szCs w:val="12"/>
              </w:rPr>
              <w:t xml:space="preserve">Расходы на обеспечение деятельности главы администрации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14:paraId="146082B2"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5582B4F7" w14:textId="77777777" w:rsidR="0039398F" w:rsidRDefault="0039398F">
            <w:pPr>
              <w:jc w:val="center"/>
              <w:rPr>
                <w:sz w:val="12"/>
                <w:szCs w:val="12"/>
              </w:rPr>
            </w:pPr>
            <w:r>
              <w:rPr>
                <w:sz w:val="12"/>
                <w:szCs w:val="12"/>
              </w:rPr>
              <w:t>02</w:t>
            </w:r>
          </w:p>
        </w:tc>
        <w:tc>
          <w:tcPr>
            <w:tcW w:w="1400" w:type="dxa"/>
            <w:tcBorders>
              <w:top w:val="nil"/>
              <w:left w:val="nil"/>
              <w:bottom w:val="single" w:sz="4" w:space="0" w:color="auto"/>
              <w:right w:val="single" w:sz="4" w:space="0" w:color="auto"/>
            </w:tcBorders>
            <w:shd w:val="clear" w:color="auto" w:fill="auto"/>
            <w:noWrap/>
            <w:vAlign w:val="bottom"/>
            <w:hideMark/>
          </w:tcPr>
          <w:p w14:paraId="12653A74" w14:textId="77777777" w:rsidR="0039398F" w:rsidRDefault="0039398F">
            <w:pPr>
              <w:jc w:val="center"/>
              <w:rPr>
                <w:sz w:val="12"/>
                <w:szCs w:val="12"/>
              </w:rPr>
            </w:pPr>
            <w:r>
              <w:rPr>
                <w:sz w:val="12"/>
                <w:szCs w:val="12"/>
              </w:rPr>
              <w:t>01 8 01 72020</w:t>
            </w:r>
          </w:p>
        </w:tc>
        <w:tc>
          <w:tcPr>
            <w:tcW w:w="780" w:type="dxa"/>
            <w:tcBorders>
              <w:top w:val="nil"/>
              <w:left w:val="nil"/>
              <w:bottom w:val="single" w:sz="4" w:space="0" w:color="auto"/>
              <w:right w:val="single" w:sz="4" w:space="0" w:color="auto"/>
            </w:tcBorders>
            <w:shd w:val="clear" w:color="auto" w:fill="auto"/>
            <w:noWrap/>
            <w:vAlign w:val="bottom"/>
            <w:hideMark/>
          </w:tcPr>
          <w:p w14:paraId="50803BFF" w14:textId="77777777" w:rsidR="0039398F" w:rsidRDefault="0039398F">
            <w:pPr>
              <w:jc w:val="center"/>
              <w:rPr>
                <w:sz w:val="12"/>
                <w:szCs w:val="12"/>
              </w:rPr>
            </w:pPr>
            <w:r>
              <w:rPr>
                <w:sz w:val="12"/>
                <w:szCs w:val="12"/>
              </w:rPr>
              <w:t>100</w:t>
            </w:r>
          </w:p>
        </w:tc>
        <w:tc>
          <w:tcPr>
            <w:tcW w:w="1160" w:type="dxa"/>
            <w:tcBorders>
              <w:top w:val="nil"/>
              <w:left w:val="nil"/>
              <w:bottom w:val="single" w:sz="4" w:space="0" w:color="auto"/>
              <w:right w:val="single" w:sz="4" w:space="0" w:color="auto"/>
            </w:tcBorders>
            <w:shd w:val="clear" w:color="auto" w:fill="auto"/>
            <w:vAlign w:val="bottom"/>
            <w:hideMark/>
          </w:tcPr>
          <w:p w14:paraId="628A86E4" w14:textId="77777777" w:rsidR="0039398F" w:rsidRDefault="0039398F">
            <w:pPr>
              <w:jc w:val="center"/>
              <w:rPr>
                <w:sz w:val="12"/>
                <w:szCs w:val="12"/>
              </w:rPr>
            </w:pPr>
            <w:r>
              <w:rPr>
                <w:sz w:val="12"/>
                <w:szCs w:val="12"/>
              </w:rPr>
              <w:t>328,500</w:t>
            </w:r>
          </w:p>
        </w:tc>
        <w:tc>
          <w:tcPr>
            <w:tcW w:w="1380" w:type="dxa"/>
            <w:tcBorders>
              <w:top w:val="nil"/>
              <w:left w:val="nil"/>
              <w:bottom w:val="single" w:sz="4" w:space="0" w:color="auto"/>
              <w:right w:val="single" w:sz="4" w:space="0" w:color="auto"/>
            </w:tcBorders>
            <w:shd w:val="clear" w:color="auto" w:fill="auto"/>
            <w:vAlign w:val="bottom"/>
            <w:hideMark/>
          </w:tcPr>
          <w:p w14:paraId="7765D030" w14:textId="77777777" w:rsidR="0039398F" w:rsidRDefault="0039398F">
            <w:pPr>
              <w:jc w:val="center"/>
              <w:rPr>
                <w:sz w:val="12"/>
                <w:szCs w:val="12"/>
              </w:rPr>
            </w:pPr>
            <w:r>
              <w:rPr>
                <w:sz w:val="12"/>
                <w:szCs w:val="12"/>
              </w:rPr>
              <w:t>320,000</w:t>
            </w:r>
          </w:p>
        </w:tc>
      </w:tr>
      <w:tr w:rsidR="0039398F" w14:paraId="57AAF50E"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068A0D10" w14:textId="77777777" w:rsidR="0039398F" w:rsidRDefault="0039398F">
            <w:pPr>
              <w:rPr>
                <w:b/>
                <w:bCs/>
                <w:sz w:val="12"/>
                <w:szCs w:val="12"/>
              </w:rPr>
            </w:pPr>
            <w:r>
              <w:rPr>
                <w:b/>
                <w:bCs/>
                <w:sz w:val="12"/>
                <w:szCs w:val="12"/>
              </w:rPr>
              <w:t xml:space="preserve">Функционирование Правительства Российской </w:t>
            </w:r>
            <w:r>
              <w:rPr>
                <w:b/>
                <w:bCs/>
                <w:sz w:val="12"/>
                <w:szCs w:val="12"/>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auto"/>
              <w:right w:val="single" w:sz="4" w:space="0" w:color="auto"/>
            </w:tcBorders>
            <w:shd w:val="clear" w:color="auto" w:fill="auto"/>
            <w:noWrap/>
            <w:vAlign w:val="bottom"/>
            <w:hideMark/>
          </w:tcPr>
          <w:p w14:paraId="7923C0D4" w14:textId="77777777" w:rsidR="0039398F" w:rsidRDefault="0039398F">
            <w:pPr>
              <w:jc w:val="center"/>
              <w:rPr>
                <w:b/>
                <w:bCs/>
                <w:sz w:val="12"/>
                <w:szCs w:val="12"/>
              </w:rPr>
            </w:pPr>
            <w:r>
              <w:rPr>
                <w:b/>
                <w:bCs/>
                <w:sz w:val="12"/>
                <w:szCs w:val="12"/>
              </w:rPr>
              <w:lastRenderedPageBreak/>
              <w:t>01</w:t>
            </w:r>
          </w:p>
        </w:tc>
        <w:tc>
          <w:tcPr>
            <w:tcW w:w="520" w:type="dxa"/>
            <w:tcBorders>
              <w:top w:val="nil"/>
              <w:left w:val="nil"/>
              <w:bottom w:val="single" w:sz="4" w:space="0" w:color="auto"/>
              <w:right w:val="single" w:sz="4" w:space="0" w:color="auto"/>
            </w:tcBorders>
            <w:shd w:val="clear" w:color="auto" w:fill="auto"/>
            <w:noWrap/>
            <w:vAlign w:val="bottom"/>
            <w:hideMark/>
          </w:tcPr>
          <w:p w14:paraId="6BA970AF" w14:textId="77777777" w:rsidR="0039398F" w:rsidRDefault="0039398F">
            <w:pPr>
              <w:jc w:val="center"/>
              <w:rPr>
                <w:b/>
                <w:bCs/>
                <w:sz w:val="12"/>
                <w:szCs w:val="12"/>
              </w:rPr>
            </w:pPr>
            <w:r>
              <w:rPr>
                <w:b/>
                <w:bCs/>
                <w:sz w:val="12"/>
                <w:szCs w:val="12"/>
              </w:rPr>
              <w:t>04</w:t>
            </w:r>
          </w:p>
        </w:tc>
        <w:tc>
          <w:tcPr>
            <w:tcW w:w="1400" w:type="dxa"/>
            <w:tcBorders>
              <w:top w:val="nil"/>
              <w:left w:val="nil"/>
              <w:bottom w:val="single" w:sz="4" w:space="0" w:color="auto"/>
              <w:right w:val="single" w:sz="4" w:space="0" w:color="auto"/>
            </w:tcBorders>
            <w:shd w:val="clear" w:color="auto" w:fill="auto"/>
            <w:noWrap/>
            <w:vAlign w:val="bottom"/>
            <w:hideMark/>
          </w:tcPr>
          <w:p w14:paraId="5E54EA86" w14:textId="77777777" w:rsidR="0039398F" w:rsidRDefault="0039398F">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7AB607BE" w14:textId="77777777" w:rsidR="0039398F" w:rsidRDefault="0039398F">
            <w:pPr>
              <w:jc w:val="center"/>
              <w:rPr>
                <w:sz w:val="12"/>
                <w:szCs w:val="12"/>
              </w:rPr>
            </w:pPr>
            <w:r>
              <w:rPr>
                <w:sz w:val="12"/>
                <w:szCs w:val="12"/>
              </w:rPr>
              <w:t> </w:t>
            </w:r>
          </w:p>
        </w:tc>
        <w:tc>
          <w:tcPr>
            <w:tcW w:w="1160" w:type="dxa"/>
            <w:tcBorders>
              <w:top w:val="nil"/>
              <w:left w:val="nil"/>
              <w:bottom w:val="single" w:sz="4" w:space="0" w:color="auto"/>
              <w:right w:val="single" w:sz="4" w:space="0" w:color="auto"/>
            </w:tcBorders>
            <w:shd w:val="clear" w:color="auto" w:fill="auto"/>
            <w:noWrap/>
            <w:vAlign w:val="bottom"/>
            <w:hideMark/>
          </w:tcPr>
          <w:p w14:paraId="345407E6" w14:textId="77777777" w:rsidR="0039398F" w:rsidRDefault="0039398F">
            <w:pPr>
              <w:jc w:val="center"/>
              <w:rPr>
                <w:b/>
                <w:bCs/>
                <w:sz w:val="12"/>
                <w:szCs w:val="12"/>
              </w:rPr>
            </w:pPr>
            <w:r>
              <w:rPr>
                <w:b/>
                <w:bCs/>
                <w:sz w:val="12"/>
                <w:szCs w:val="12"/>
              </w:rPr>
              <w:t>677,900</w:t>
            </w:r>
          </w:p>
        </w:tc>
        <w:tc>
          <w:tcPr>
            <w:tcW w:w="1380" w:type="dxa"/>
            <w:tcBorders>
              <w:top w:val="nil"/>
              <w:left w:val="nil"/>
              <w:bottom w:val="single" w:sz="4" w:space="0" w:color="auto"/>
              <w:right w:val="single" w:sz="4" w:space="0" w:color="auto"/>
            </w:tcBorders>
            <w:shd w:val="clear" w:color="auto" w:fill="auto"/>
            <w:noWrap/>
            <w:vAlign w:val="bottom"/>
            <w:hideMark/>
          </w:tcPr>
          <w:p w14:paraId="16BFD068" w14:textId="77777777" w:rsidR="0039398F" w:rsidRDefault="0039398F">
            <w:pPr>
              <w:jc w:val="center"/>
              <w:rPr>
                <w:b/>
                <w:bCs/>
                <w:sz w:val="12"/>
                <w:szCs w:val="12"/>
              </w:rPr>
            </w:pPr>
            <w:r>
              <w:rPr>
                <w:b/>
                <w:bCs/>
                <w:sz w:val="12"/>
                <w:szCs w:val="12"/>
              </w:rPr>
              <w:t>673,100</w:t>
            </w:r>
          </w:p>
        </w:tc>
      </w:tr>
      <w:tr w:rsidR="0039398F" w14:paraId="164D4580"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5487FAAB"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w:t>
            </w:r>
            <w:proofErr w:type="spellStart"/>
            <w:r>
              <w:rPr>
                <w:sz w:val="12"/>
                <w:szCs w:val="12"/>
              </w:rPr>
              <w:t>поселенияна</w:t>
            </w:r>
            <w:proofErr w:type="spellEnd"/>
            <w:r>
              <w:rPr>
                <w:sz w:val="12"/>
                <w:szCs w:val="12"/>
              </w:rPr>
              <w:t xml:space="preserve"> период 2014-2022 годов"(Расходы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14:paraId="7FA85120"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773D451D" w14:textId="77777777" w:rsidR="0039398F" w:rsidRDefault="0039398F">
            <w:pPr>
              <w:jc w:val="center"/>
              <w:rPr>
                <w:sz w:val="12"/>
                <w:szCs w:val="12"/>
              </w:rPr>
            </w:pPr>
            <w:r>
              <w:rPr>
                <w:sz w:val="12"/>
                <w:szCs w:val="12"/>
              </w:rPr>
              <w:t>04</w:t>
            </w:r>
          </w:p>
        </w:tc>
        <w:tc>
          <w:tcPr>
            <w:tcW w:w="1400" w:type="dxa"/>
            <w:tcBorders>
              <w:top w:val="nil"/>
              <w:left w:val="nil"/>
              <w:bottom w:val="single" w:sz="4" w:space="0" w:color="auto"/>
              <w:right w:val="single" w:sz="4" w:space="0" w:color="auto"/>
            </w:tcBorders>
            <w:shd w:val="clear" w:color="auto" w:fill="auto"/>
            <w:noWrap/>
            <w:vAlign w:val="bottom"/>
            <w:hideMark/>
          </w:tcPr>
          <w:p w14:paraId="0491598F" w14:textId="77777777" w:rsidR="0039398F" w:rsidRDefault="0039398F">
            <w:pPr>
              <w:jc w:val="center"/>
              <w:rPr>
                <w:sz w:val="12"/>
                <w:szCs w:val="12"/>
              </w:rPr>
            </w:pPr>
            <w:r>
              <w:rPr>
                <w:sz w:val="12"/>
                <w:szCs w:val="12"/>
              </w:rPr>
              <w:t>01 8 01 72010</w:t>
            </w:r>
          </w:p>
        </w:tc>
        <w:tc>
          <w:tcPr>
            <w:tcW w:w="780" w:type="dxa"/>
            <w:tcBorders>
              <w:top w:val="nil"/>
              <w:left w:val="nil"/>
              <w:bottom w:val="single" w:sz="4" w:space="0" w:color="auto"/>
              <w:right w:val="single" w:sz="4" w:space="0" w:color="auto"/>
            </w:tcBorders>
            <w:shd w:val="clear" w:color="auto" w:fill="auto"/>
            <w:noWrap/>
            <w:vAlign w:val="bottom"/>
            <w:hideMark/>
          </w:tcPr>
          <w:p w14:paraId="57256557" w14:textId="77777777" w:rsidR="0039398F" w:rsidRDefault="0039398F">
            <w:pPr>
              <w:jc w:val="center"/>
              <w:rPr>
                <w:sz w:val="12"/>
                <w:szCs w:val="12"/>
              </w:rPr>
            </w:pPr>
            <w:r>
              <w:rPr>
                <w:sz w:val="12"/>
                <w:szCs w:val="12"/>
              </w:rPr>
              <w:t>100</w:t>
            </w:r>
          </w:p>
        </w:tc>
        <w:tc>
          <w:tcPr>
            <w:tcW w:w="1160" w:type="dxa"/>
            <w:tcBorders>
              <w:top w:val="nil"/>
              <w:left w:val="nil"/>
              <w:bottom w:val="single" w:sz="4" w:space="0" w:color="auto"/>
              <w:right w:val="single" w:sz="4" w:space="0" w:color="auto"/>
            </w:tcBorders>
            <w:shd w:val="clear" w:color="auto" w:fill="auto"/>
            <w:noWrap/>
            <w:vAlign w:val="bottom"/>
            <w:hideMark/>
          </w:tcPr>
          <w:p w14:paraId="50ADA2C1" w14:textId="77777777" w:rsidR="0039398F" w:rsidRDefault="0039398F">
            <w:pPr>
              <w:jc w:val="center"/>
              <w:rPr>
                <w:sz w:val="12"/>
                <w:szCs w:val="12"/>
              </w:rPr>
            </w:pPr>
            <w:r>
              <w:rPr>
                <w:sz w:val="12"/>
                <w:szCs w:val="12"/>
              </w:rPr>
              <w:t>504,800</w:t>
            </w:r>
          </w:p>
        </w:tc>
        <w:tc>
          <w:tcPr>
            <w:tcW w:w="1380" w:type="dxa"/>
            <w:tcBorders>
              <w:top w:val="nil"/>
              <w:left w:val="nil"/>
              <w:bottom w:val="single" w:sz="4" w:space="0" w:color="auto"/>
              <w:right w:val="single" w:sz="4" w:space="0" w:color="auto"/>
            </w:tcBorders>
            <w:shd w:val="clear" w:color="auto" w:fill="auto"/>
            <w:noWrap/>
            <w:vAlign w:val="bottom"/>
            <w:hideMark/>
          </w:tcPr>
          <w:p w14:paraId="3049B263" w14:textId="77777777" w:rsidR="0039398F" w:rsidRDefault="0039398F">
            <w:pPr>
              <w:jc w:val="center"/>
              <w:rPr>
                <w:sz w:val="12"/>
                <w:szCs w:val="12"/>
              </w:rPr>
            </w:pPr>
            <w:r>
              <w:rPr>
                <w:sz w:val="12"/>
                <w:szCs w:val="12"/>
              </w:rPr>
              <w:t>500,000</w:t>
            </w:r>
          </w:p>
        </w:tc>
      </w:tr>
      <w:tr w:rsidR="0039398F" w14:paraId="18BCCBC5"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2D70088E"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3E050D3F"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62DA05AC" w14:textId="77777777" w:rsidR="0039398F" w:rsidRDefault="0039398F">
            <w:pPr>
              <w:jc w:val="center"/>
              <w:rPr>
                <w:sz w:val="12"/>
                <w:szCs w:val="12"/>
              </w:rPr>
            </w:pPr>
            <w:r>
              <w:rPr>
                <w:sz w:val="12"/>
                <w:szCs w:val="12"/>
              </w:rPr>
              <w:t>04</w:t>
            </w:r>
          </w:p>
        </w:tc>
        <w:tc>
          <w:tcPr>
            <w:tcW w:w="1400" w:type="dxa"/>
            <w:tcBorders>
              <w:top w:val="nil"/>
              <w:left w:val="nil"/>
              <w:bottom w:val="single" w:sz="4" w:space="0" w:color="auto"/>
              <w:right w:val="single" w:sz="4" w:space="0" w:color="auto"/>
            </w:tcBorders>
            <w:shd w:val="clear" w:color="auto" w:fill="auto"/>
            <w:noWrap/>
            <w:vAlign w:val="bottom"/>
            <w:hideMark/>
          </w:tcPr>
          <w:p w14:paraId="611884E1" w14:textId="77777777" w:rsidR="0039398F" w:rsidRDefault="0039398F">
            <w:pPr>
              <w:jc w:val="center"/>
              <w:rPr>
                <w:sz w:val="12"/>
                <w:szCs w:val="12"/>
              </w:rPr>
            </w:pPr>
            <w:r>
              <w:rPr>
                <w:sz w:val="12"/>
                <w:szCs w:val="12"/>
              </w:rPr>
              <w:t xml:space="preserve">01 8 </w:t>
            </w:r>
            <w:proofErr w:type="gramStart"/>
            <w:r>
              <w:rPr>
                <w:sz w:val="12"/>
                <w:szCs w:val="12"/>
              </w:rPr>
              <w:t>01  72010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04AE8D13"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noWrap/>
            <w:vAlign w:val="bottom"/>
            <w:hideMark/>
          </w:tcPr>
          <w:p w14:paraId="3766C381" w14:textId="77777777" w:rsidR="0039398F" w:rsidRDefault="0039398F">
            <w:pPr>
              <w:jc w:val="center"/>
              <w:rPr>
                <w:sz w:val="12"/>
                <w:szCs w:val="12"/>
              </w:rPr>
            </w:pPr>
            <w:r>
              <w:rPr>
                <w:sz w:val="12"/>
                <w:szCs w:val="12"/>
              </w:rPr>
              <w:t>171,100</w:t>
            </w:r>
          </w:p>
        </w:tc>
        <w:tc>
          <w:tcPr>
            <w:tcW w:w="1380" w:type="dxa"/>
            <w:tcBorders>
              <w:top w:val="nil"/>
              <w:left w:val="nil"/>
              <w:bottom w:val="single" w:sz="4" w:space="0" w:color="auto"/>
              <w:right w:val="single" w:sz="4" w:space="0" w:color="auto"/>
            </w:tcBorders>
            <w:shd w:val="clear" w:color="auto" w:fill="auto"/>
            <w:noWrap/>
            <w:vAlign w:val="bottom"/>
            <w:hideMark/>
          </w:tcPr>
          <w:p w14:paraId="7C670F24" w14:textId="77777777" w:rsidR="0039398F" w:rsidRDefault="0039398F">
            <w:pPr>
              <w:jc w:val="center"/>
              <w:rPr>
                <w:sz w:val="12"/>
                <w:szCs w:val="12"/>
              </w:rPr>
            </w:pPr>
            <w:r>
              <w:rPr>
                <w:sz w:val="12"/>
                <w:szCs w:val="12"/>
              </w:rPr>
              <w:t>171,100</w:t>
            </w:r>
          </w:p>
        </w:tc>
      </w:tr>
      <w:tr w:rsidR="0039398F" w14:paraId="57B9AD15"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1DE2096E"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w:t>
            </w:r>
            <w:r>
              <w:rPr>
                <w:sz w:val="12"/>
                <w:szCs w:val="12"/>
              </w:rPr>
              <w:t>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14:paraId="039071AB"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57656325" w14:textId="77777777" w:rsidR="0039398F" w:rsidRDefault="0039398F">
            <w:pPr>
              <w:jc w:val="center"/>
              <w:rPr>
                <w:sz w:val="12"/>
                <w:szCs w:val="12"/>
              </w:rPr>
            </w:pPr>
            <w:r>
              <w:rPr>
                <w:sz w:val="12"/>
                <w:szCs w:val="12"/>
              </w:rPr>
              <w:t>04</w:t>
            </w:r>
          </w:p>
        </w:tc>
        <w:tc>
          <w:tcPr>
            <w:tcW w:w="1400" w:type="dxa"/>
            <w:tcBorders>
              <w:top w:val="nil"/>
              <w:left w:val="nil"/>
              <w:bottom w:val="single" w:sz="4" w:space="0" w:color="auto"/>
              <w:right w:val="single" w:sz="4" w:space="0" w:color="auto"/>
            </w:tcBorders>
            <w:shd w:val="clear" w:color="auto" w:fill="auto"/>
            <w:noWrap/>
            <w:vAlign w:val="bottom"/>
            <w:hideMark/>
          </w:tcPr>
          <w:p w14:paraId="67995ADB" w14:textId="77777777" w:rsidR="0039398F" w:rsidRDefault="0039398F">
            <w:pPr>
              <w:jc w:val="center"/>
              <w:rPr>
                <w:sz w:val="12"/>
                <w:szCs w:val="12"/>
              </w:rPr>
            </w:pPr>
            <w:r>
              <w:rPr>
                <w:sz w:val="12"/>
                <w:szCs w:val="12"/>
              </w:rPr>
              <w:t xml:space="preserve">01 </w:t>
            </w:r>
            <w:proofErr w:type="gramStart"/>
            <w:r>
              <w:rPr>
                <w:sz w:val="12"/>
                <w:szCs w:val="12"/>
              </w:rPr>
              <w:t>8  01</w:t>
            </w:r>
            <w:proofErr w:type="gramEnd"/>
            <w:r>
              <w:rPr>
                <w:sz w:val="12"/>
                <w:szCs w:val="12"/>
              </w:rPr>
              <w:t xml:space="preserve"> 72010</w:t>
            </w:r>
          </w:p>
        </w:tc>
        <w:tc>
          <w:tcPr>
            <w:tcW w:w="780" w:type="dxa"/>
            <w:tcBorders>
              <w:top w:val="nil"/>
              <w:left w:val="nil"/>
              <w:bottom w:val="single" w:sz="4" w:space="0" w:color="auto"/>
              <w:right w:val="single" w:sz="4" w:space="0" w:color="auto"/>
            </w:tcBorders>
            <w:shd w:val="clear" w:color="auto" w:fill="auto"/>
            <w:noWrap/>
            <w:vAlign w:val="bottom"/>
            <w:hideMark/>
          </w:tcPr>
          <w:p w14:paraId="013F6A4A" w14:textId="77777777" w:rsidR="0039398F" w:rsidRDefault="0039398F">
            <w:pPr>
              <w:jc w:val="center"/>
              <w:rPr>
                <w:sz w:val="12"/>
                <w:szCs w:val="12"/>
              </w:rPr>
            </w:pPr>
            <w:r>
              <w:rPr>
                <w:sz w:val="12"/>
                <w:szCs w:val="12"/>
              </w:rPr>
              <w:t>800</w:t>
            </w:r>
          </w:p>
        </w:tc>
        <w:tc>
          <w:tcPr>
            <w:tcW w:w="1160" w:type="dxa"/>
            <w:tcBorders>
              <w:top w:val="nil"/>
              <w:left w:val="nil"/>
              <w:bottom w:val="single" w:sz="4" w:space="0" w:color="auto"/>
              <w:right w:val="single" w:sz="4" w:space="0" w:color="auto"/>
            </w:tcBorders>
            <w:shd w:val="clear" w:color="auto" w:fill="auto"/>
            <w:vAlign w:val="bottom"/>
            <w:hideMark/>
          </w:tcPr>
          <w:p w14:paraId="78DD4D7B"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5CF25527" w14:textId="77777777" w:rsidR="0039398F" w:rsidRDefault="0039398F">
            <w:pPr>
              <w:jc w:val="center"/>
              <w:rPr>
                <w:sz w:val="12"/>
                <w:szCs w:val="12"/>
              </w:rPr>
            </w:pPr>
            <w:r>
              <w:rPr>
                <w:sz w:val="12"/>
                <w:szCs w:val="12"/>
              </w:rPr>
              <w:t>1,000</w:t>
            </w:r>
          </w:p>
        </w:tc>
      </w:tr>
      <w:tr w:rsidR="0039398F" w14:paraId="02511E1D"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0931D866"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газоснабжении"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58476565"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4609B134" w14:textId="77777777" w:rsidR="0039398F" w:rsidRDefault="0039398F">
            <w:pPr>
              <w:jc w:val="center"/>
              <w:rPr>
                <w:sz w:val="12"/>
                <w:szCs w:val="12"/>
              </w:rPr>
            </w:pPr>
            <w:r>
              <w:rPr>
                <w:sz w:val="12"/>
                <w:szCs w:val="12"/>
              </w:rPr>
              <w:t>04</w:t>
            </w:r>
          </w:p>
        </w:tc>
        <w:tc>
          <w:tcPr>
            <w:tcW w:w="1400" w:type="dxa"/>
            <w:tcBorders>
              <w:top w:val="nil"/>
              <w:left w:val="nil"/>
              <w:bottom w:val="single" w:sz="4" w:space="0" w:color="auto"/>
              <w:right w:val="single" w:sz="4" w:space="0" w:color="auto"/>
            </w:tcBorders>
            <w:shd w:val="clear" w:color="auto" w:fill="auto"/>
            <w:noWrap/>
            <w:vAlign w:val="bottom"/>
            <w:hideMark/>
          </w:tcPr>
          <w:p w14:paraId="7CDFE5BD" w14:textId="77777777" w:rsidR="0039398F" w:rsidRDefault="0039398F">
            <w:pPr>
              <w:jc w:val="center"/>
              <w:rPr>
                <w:sz w:val="12"/>
                <w:szCs w:val="12"/>
              </w:rPr>
            </w:pPr>
            <w:r>
              <w:rPr>
                <w:sz w:val="12"/>
                <w:szCs w:val="12"/>
              </w:rPr>
              <w:t xml:space="preserve">01 6 </w:t>
            </w:r>
            <w:proofErr w:type="gramStart"/>
            <w:r>
              <w:rPr>
                <w:sz w:val="12"/>
                <w:szCs w:val="12"/>
              </w:rPr>
              <w:t>02  71220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347D794C"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4CA33957"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2CDBAB8D" w14:textId="77777777" w:rsidR="0039398F" w:rsidRDefault="0039398F">
            <w:pPr>
              <w:jc w:val="center"/>
              <w:rPr>
                <w:sz w:val="12"/>
                <w:szCs w:val="12"/>
              </w:rPr>
            </w:pPr>
            <w:r>
              <w:rPr>
                <w:sz w:val="12"/>
                <w:szCs w:val="12"/>
              </w:rPr>
              <w:t>1,000</w:t>
            </w:r>
          </w:p>
        </w:tc>
      </w:tr>
      <w:tr w:rsidR="0039398F" w14:paraId="46D45DD9"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7CFCE27F" w14:textId="77777777" w:rsidR="0039398F" w:rsidRDefault="0039398F">
            <w:pPr>
              <w:rPr>
                <w:b/>
                <w:bCs/>
                <w:sz w:val="12"/>
                <w:szCs w:val="12"/>
              </w:rPr>
            </w:pPr>
            <w:r>
              <w:rPr>
                <w:b/>
                <w:bCs/>
                <w:sz w:val="12"/>
                <w:szCs w:val="12"/>
              </w:rPr>
              <w:t>Резервные фонды</w:t>
            </w:r>
          </w:p>
        </w:tc>
        <w:tc>
          <w:tcPr>
            <w:tcW w:w="560" w:type="dxa"/>
            <w:tcBorders>
              <w:top w:val="nil"/>
              <w:left w:val="nil"/>
              <w:bottom w:val="single" w:sz="4" w:space="0" w:color="auto"/>
              <w:right w:val="single" w:sz="4" w:space="0" w:color="auto"/>
            </w:tcBorders>
            <w:shd w:val="clear" w:color="auto" w:fill="auto"/>
            <w:noWrap/>
            <w:vAlign w:val="bottom"/>
            <w:hideMark/>
          </w:tcPr>
          <w:p w14:paraId="0C8A298A" w14:textId="77777777" w:rsidR="0039398F" w:rsidRDefault="0039398F">
            <w:pPr>
              <w:jc w:val="center"/>
              <w:rPr>
                <w:b/>
                <w:bCs/>
                <w:sz w:val="12"/>
                <w:szCs w:val="12"/>
              </w:rPr>
            </w:pPr>
            <w:r>
              <w:rPr>
                <w:b/>
                <w:bCs/>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2B683FDE" w14:textId="77777777" w:rsidR="0039398F" w:rsidRDefault="0039398F">
            <w:pPr>
              <w:jc w:val="center"/>
              <w:rPr>
                <w:b/>
                <w:bCs/>
                <w:sz w:val="12"/>
                <w:szCs w:val="12"/>
              </w:rPr>
            </w:pPr>
            <w:r>
              <w:rPr>
                <w:b/>
                <w:bCs/>
                <w:sz w:val="12"/>
                <w:szCs w:val="12"/>
              </w:rPr>
              <w:t>11</w:t>
            </w:r>
          </w:p>
        </w:tc>
        <w:tc>
          <w:tcPr>
            <w:tcW w:w="1400" w:type="dxa"/>
            <w:tcBorders>
              <w:top w:val="nil"/>
              <w:left w:val="nil"/>
              <w:bottom w:val="single" w:sz="4" w:space="0" w:color="auto"/>
              <w:right w:val="single" w:sz="4" w:space="0" w:color="auto"/>
            </w:tcBorders>
            <w:shd w:val="clear" w:color="auto" w:fill="auto"/>
            <w:noWrap/>
            <w:vAlign w:val="bottom"/>
            <w:hideMark/>
          </w:tcPr>
          <w:p w14:paraId="5966EBFB" w14:textId="77777777" w:rsidR="0039398F" w:rsidRDefault="0039398F">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5C77EF32" w14:textId="77777777" w:rsidR="0039398F" w:rsidRDefault="0039398F">
            <w:pPr>
              <w:jc w:val="center"/>
              <w:rPr>
                <w:sz w:val="12"/>
                <w:szCs w:val="12"/>
              </w:rPr>
            </w:pPr>
            <w:r>
              <w:rPr>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00204A67" w14:textId="77777777" w:rsidR="0039398F" w:rsidRDefault="0039398F">
            <w:pPr>
              <w:jc w:val="center"/>
              <w:rPr>
                <w:b/>
                <w:bCs/>
                <w:sz w:val="12"/>
                <w:szCs w:val="12"/>
              </w:rPr>
            </w:pPr>
            <w:r>
              <w:rPr>
                <w:b/>
                <w:bCs/>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71D300D8" w14:textId="77777777" w:rsidR="0039398F" w:rsidRDefault="0039398F">
            <w:pPr>
              <w:jc w:val="center"/>
              <w:rPr>
                <w:b/>
                <w:bCs/>
                <w:sz w:val="12"/>
                <w:szCs w:val="12"/>
              </w:rPr>
            </w:pPr>
            <w:r>
              <w:rPr>
                <w:b/>
                <w:bCs/>
                <w:sz w:val="12"/>
                <w:szCs w:val="12"/>
              </w:rPr>
              <w:t>1,000</w:t>
            </w:r>
          </w:p>
        </w:tc>
      </w:tr>
      <w:tr w:rsidR="0039398F" w14:paraId="2DAC176D"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5C212DF7" w14:textId="77777777" w:rsidR="0039398F" w:rsidRDefault="0039398F">
            <w:pPr>
              <w:rPr>
                <w:sz w:val="12"/>
                <w:szCs w:val="12"/>
              </w:rPr>
            </w:pPr>
            <w:r>
              <w:rPr>
                <w:sz w:val="12"/>
                <w:szCs w:val="12"/>
              </w:rPr>
              <w:t xml:space="preserve">Резервный фонд местной администрации в </w:t>
            </w:r>
            <w:proofErr w:type="gramStart"/>
            <w:r>
              <w:rPr>
                <w:sz w:val="12"/>
                <w:szCs w:val="12"/>
              </w:rPr>
              <w:t>рамках  подпрограммы</w:t>
            </w:r>
            <w:proofErr w:type="gramEnd"/>
            <w:r>
              <w:rPr>
                <w:sz w:val="12"/>
                <w:szCs w:val="12"/>
              </w:rPr>
              <w:t xml:space="preserve">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560" w:type="dxa"/>
            <w:tcBorders>
              <w:top w:val="nil"/>
              <w:left w:val="nil"/>
              <w:bottom w:val="single" w:sz="4" w:space="0" w:color="000000"/>
              <w:right w:val="single" w:sz="4" w:space="0" w:color="000000"/>
            </w:tcBorders>
            <w:shd w:val="clear" w:color="auto" w:fill="auto"/>
            <w:noWrap/>
            <w:vAlign w:val="bottom"/>
            <w:hideMark/>
          </w:tcPr>
          <w:p w14:paraId="7FED384A" w14:textId="77777777" w:rsidR="0039398F" w:rsidRDefault="0039398F">
            <w:pPr>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14:paraId="4A956DBC" w14:textId="77777777" w:rsidR="0039398F" w:rsidRDefault="0039398F">
            <w:pPr>
              <w:jc w:val="center"/>
              <w:rPr>
                <w:sz w:val="12"/>
                <w:szCs w:val="12"/>
              </w:rPr>
            </w:pPr>
            <w:r>
              <w:rPr>
                <w:sz w:val="12"/>
                <w:szCs w:val="12"/>
              </w:rPr>
              <w:t>11</w:t>
            </w:r>
          </w:p>
        </w:tc>
        <w:tc>
          <w:tcPr>
            <w:tcW w:w="1400" w:type="dxa"/>
            <w:tcBorders>
              <w:top w:val="nil"/>
              <w:left w:val="nil"/>
              <w:bottom w:val="single" w:sz="4" w:space="0" w:color="000000"/>
              <w:right w:val="single" w:sz="4" w:space="0" w:color="000000"/>
            </w:tcBorders>
            <w:shd w:val="clear" w:color="auto" w:fill="auto"/>
            <w:noWrap/>
            <w:vAlign w:val="bottom"/>
            <w:hideMark/>
          </w:tcPr>
          <w:p w14:paraId="619FB311" w14:textId="77777777" w:rsidR="0039398F" w:rsidRDefault="0039398F">
            <w:pPr>
              <w:jc w:val="center"/>
              <w:rPr>
                <w:sz w:val="12"/>
                <w:szCs w:val="12"/>
              </w:rPr>
            </w:pPr>
            <w:r>
              <w:rPr>
                <w:sz w:val="12"/>
                <w:szCs w:val="12"/>
              </w:rPr>
              <w:t xml:space="preserve">01 </w:t>
            </w:r>
            <w:proofErr w:type="gramStart"/>
            <w:r>
              <w:rPr>
                <w:sz w:val="12"/>
                <w:szCs w:val="12"/>
              </w:rPr>
              <w:t>7  04</w:t>
            </w:r>
            <w:proofErr w:type="gramEnd"/>
            <w:r>
              <w:rPr>
                <w:sz w:val="12"/>
                <w:szCs w:val="12"/>
              </w:rPr>
              <w:t xml:space="preserve"> 20540</w:t>
            </w:r>
          </w:p>
        </w:tc>
        <w:tc>
          <w:tcPr>
            <w:tcW w:w="780" w:type="dxa"/>
            <w:tcBorders>
              <w:top w:val="nil"/>
              <w:left w:val="nil"/>
              <w:bottom w:val="single" w:sz="4" w:space="0" w:color="000000"/>
              <w:right w:val="single" w:sz="4" w:space="0" w:color="000000"/>
            </w:tcBorders>
            <w:shd w:val="clear" w:color="auto" w:fill="auto"/>
            <w:noWrap/>
            <w:vAlign w:val="bottom"/>
            <w:hideMark/>
          </w:tcPr>
          <w:p w14:paraId="46A570FC" w14:textId="77777777" w:rsidR="0039398F" w:rsidRDefault="0039398F">
            <w:pPr>
              <w:jc w:val="center"/>
              <w:rPr>
                <w:sz w:val="12"/>
                <w:szCs w:val="12"/>
              </w:rPr>
            </w:pPr>
            <w:r>
              <w:rPr>
                <w:sz w:val="12"/>
                <w:szCs w:val="12"/>
              </w:rPr>
              <w:t>800</w:t>
            </w:r>
          </w:p>
        </w:tc>
        <w:tc>
          <w:tcPr>
            <w:tcW w:w="1160" w:type="dxa"/>
            <w:tcBorders>
              <w:top w:val="nil"/>
              <w:left w:val="nil"/>
              <w:bottom w:val="single" w:sz="4" w:space="0" w:color="000000"/>
              <w:right w:val="single" w:sz="4" w:space="0" w:color="000000"/>
            </w:tcBorders>
            <w:shd w:val="clear" w:color="auto" w:fill="auto"/>
            <w:noWrap/>
            <w:vAlign w:val="bottom"/>
            <w:hideMark/>
          </w:tcPr>
          <w:p w14:paraId="53EC5D45" w14:textId="77777777" w:rsidR="0039398F" w:rsidRDefault="0039398F">
            <w:pPr>
              <w:jc w:val="center"/>
              <w:rPr>
                <w:sz w:val="12"/>
                <w:szCs w:val="12"/>
              </w:rPr>
            </w:pPr>
            <w:r>
              <w:rPr>
                <w:sz w:val="12"/>
                <w:szCs w:val="12"/>
              </w:rPr>
              <w:t>0,500</w:t>
            </w:r>
          </w:p>
        </w:tc>
        <w:tc>
          <w:tcPr>
            <w:tcW w:w="1380" w:type="dxa"/>
            <w:tcBorders>
              <w:top w:val="nil"/>
              <w:left w:val="nil"/>
              <w:bottom w:val="single" w:sz="4" w:space="0" w:color="000000"/>
              <w:right w:val="single" w:sz="4" w:space="0" w:color="000000"/>
            </w:tcBorders>
            <w:shd w:val="clear" w:color="auto" w:fill="auto"/>
            <w:noWrap/>
            <w:vAlign w:val="bottom"/>
            <w:hideMark/>
          </w:tcPr>
          <w:p w14:paraId="2DC30539" w14:textId="77777777" w:rsidR="0039398F" w:rsidRDefault="0039398F">
            <w:pPr>
              <w:jc w:val="center"/>
              <w:rPr>
                <w:sz w:val="12"/>
                <w:szCs w:val="12"/>
              </w:rPr>
            </w:pPr>
            <w:r>
              <w:rPr>
                <w:sz w:val="12"/>
                <w:szCs w:val="12"/>
              </w:rPr>
              <w:t>0,500</w:t>
            </w:r>
          </w:p>
        </w:tc>
      </w:tr>
      <w:tr w:rsidR="0039398F" w14:paraId="4451B6BE"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3E0B8185" w14:textId="77777777" w:rsidR="0039398F" w:rsidRDefault="0039398F">
            <w:pPr>
              <w:rPr>
                <w:sz w:val="12"/>
                <w:szCs w:val="12"/>
              </w:rPr>
            </w:pPr>
            <w:r>
              <w:rPr>
                <w:sz w:val="12"/>
                <w:szCs w:val="12"/>
              </w:rPr>
              <w:t xml:space="preserve">Резервный фонд местной администрации в </w:t>
            </w:r>
            <w:proofErr w:type="gramStart"/>
            <w:r>
              <w:rPr>
                <w:sz w:val="12"/>
                <w:szCs w:val="12"/>
              </w:rPr>
              <w:t>рамках  подпрограммы</w:t>
            </w:r>
            <w:proofErr w:type="gramEnd"/>
            <w:r>
              <w:rPr>
                <w:sz w:val="12"/>
                <w:szCs w:val="12"/>
              </w:rPr>
              <w:t xml:space="preserve">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w:t>
            </w:r>
            <w:r>
              <w:rPr>
                <w:sz w:val="12"/>
                <w:szCs w:val="12"/>
              </w:rPr>
              <w:lastRenderedPageBreak/>
              <w:t>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14:paraId="5A74ABBF" w14:textId="77777777" w:rsidR="0039398F" w:rsidRDefault="0039398F">
            <w:pPr>
              <w:jc w:val="center"/>
              <w:rPr>
                <w:sz w:val="12"/>
                <w:szCs w:val="12"/>
              </w:rPr>
            </w:pPr>
            <w:r>
              <w:rPr>
                <w:sz w:val="12"/>
                <w:szCs w:val="12"/>
              </w:rPr>
              <w:lastRenderedPageBreak/>
              <w:t>01</w:t>
            </w:r>
          </w:p>
        </w:tc>
        <w:tc>
          <w:tcPr>
            <w:tcW w:w="520" w:type="dxa"/>
            <w:tcBorders>
              <w:top w:val="nil"/>
              <w:left w:val="nil"/>
              <w:bottom w:val="single" w:sz="4" w:space="0" w:color="auto"/>
              <w:right w:val="single" w:sz="4" w:space="0" w:color="auto"/>
            </w:tcBorders>
            <w:shd w:val="clear" w:color="auto" w:fill="auto"/>
            <w:noWrap/>
            <w:vAlign w:val="bottom"/>
            <w:hideMark/>
          </w:tcPr>
          <w:p w14:paraId="48EDB5D2" w14:textId="77777777" w:rsidR="0039398F" w:rsidRDefault="0039398F">
            <w:pPr>
              <w:jc w:val="center"/>
              <w:rPr>
                <w:sz w:val="12"/>
                <w:szCs w:val="12"/>
              </w:rPr>
            </w:pPr>
            <w:r>
              <w:rPr>
                <w:sz w:val="12"/>
                <w:szCs w:val="12"/>
              </w:rPr>
              <w:t>11</w:t>
            </w:r>
          </w:p>
        </w:tc>
        <w:tc>
          <w:tcPr>
            <w:tcW w:w="1400" w:type="dxa"/>
            <w:tcBorders>
              <w:top w:val="nil"/>
              <w:left w:val="nil"/>
              <w:bottom w:val="single" w:sz="4" w:space="0" w:color="auto"/>
              <w:right w:val="single" w:sz="4" w:space="0" w:color="auto"/>
            </w:tcBorders>
            <w:shd w:val="clear" w:color="auto" w:fill="auto"/>
            <w:noWrap/>
            <w:vAlign w:val="bottom"/>
            <w:hideMark/>
          </w:tcPr>
          <w:p w14:paraId="626527A8" w14:textId="77777777" w:rsidR="0039398F" w:rsidRDefault="0039398F">
            <w:pPr>
              <w:jc w:val="center"/>
              <w:rPr>
                <w:sz w:val="12"/>
                <w:szCs w:val="12"/>
              </w:rPr>
            </w:pPr>
            <w:r>
              <w:rPr>
                <w:sz w:val="12"/>
                <w:szCs w:val="12"/>
              </w:rPr>
              <w:t xml:space="preserve">01 </w:t>
            </w:r>
            <w:proofErr w:type="gramStart"/>
            <w:r>
              <w:rPr>
                <w:sz w:val="12"/>
                <w:szCs w:val="12"/>
              </w:rPr>
              <w:t>7  04</w:t>
            </w:r>
            <w:proofErr w:type="gramEnd"/>
            <w:r>
              <w:rPr>
                <w:sz w:val="12"/>
                <w:szCs w:val="12"/>
              </w:rPr>
              <w:t xml:space="preserve"> 20570</w:t>
            </w:r>
          </w:p>
        </w:tc>
        <w:tc>
          <w:tcPr>
            <w:tcW w:w="780" w:type="dxa"/>
            <w:tcBorders>
              <w:top w:val="nil"/>
              <w:left w:val="nil"/>
              <w:bottom w:val="single" w:sz="4" w:space="0" w:color="auto"/>
              <w:right w:val="single" w:sz="4" w:space="0" w:color="auto"/>
            </w:tcBorders>
            <w:shd w:val="clear" w:color="auto" w:fill="auto"/>
            <w:noWrap/>
            <w:vAlign w:val="bottom"/>
            <w:hideMark/>
          </w:tcPr>
          <w:p w14:paraId="5DAF4739" w14:textId="77777777" w:rsidR="0039398F" w:rsidRDefault="0039398F">
            <w:pPr>
              <w:jc w:val="center"/>
              <w:rPr>
                <w:sz w:val="12"/>
                <w:szCs w:val="12"/>
              </w:rPr>
            </w:pPr>
            <w:r>
              <w:rPr>
                <w:sz w:val="12"/>
                <w:szCs w:val="12"/>
              </w:rPr>
              <w:t>800</w:t>
            </w:r>
          </w:p>
        </w:tc>
        <w:tc>
          <w:tcPr>
            <w:tcW w:w="1160" w:type="dxa"/>
            <w:tcBorders>
              <w:top w:val="nil"/>
              <w:left w:val="nil"/>
              <w:bottom w:val="single" w:sz="4" w:space="0" w:color="auto"/>
              <w:right w:val="single" w:sz="4" w:space="0" w:color="auto"/>
            </w:tcBorders>
            <w:shd w:val="clear" w:color="auto" w:fill="auto"/>
            <w:vAlign w:val="bottom"/>
            <w:hideMark/>
          </w:tcPr>
          <w:p w14:paraId="284C44D4" w14:textId="77777777" w:rsidR="0039398F" w:rsidRDefault="0039398F">
            <w:pPr>
              <w:jc w:val="center"/>
              <w:rPr>
                <w:sz w:val="12"/>
                <w:szCs w:val="12"/>
              </w:rPr>
            </w:pPr>
            <w:r>
              <w:rPr>
                <w:sz w:val="12"/>
                <w:szCs w:val="12"/>
              </w:rPr>
              <w:t>0,500</w:t>
            </w:r>
          </w:p>
        </w:tc>
        <w:tc>
          <w:tcPr>
            <w:tcW w:w="1380" w:type="dxa"/>
            <w:tcBorders>
              <w:top w:val="nil"/>
              <w:left w:val="nil"/>
              <w:bottom w:val="single" w:sz="4" w:space="0" w:color="auto"/>
              <w:right w:val="single" w:sz="4" w:space="0" w:color="auto"/>
            </w:tcBorders>
            <w:shd w:val="clear" w:color="auto" w:fill="auto"/>
            <w:vAlign w:val="bottom"/>
            <w:hideMark/>
          </w:tcPr>
          <w:p w14:paraId="10F93ACE" w14:textId="77777777" w:rsidR="0039398F" w:rsidRDefault="0039398F">
            <w:pPr>
              <w:jc w:val="center"/>
              <w:rPr>
                <w:sz w:val="12"/>
                <w:szCs w:val="12"/>
              </w:rPr>
            </w:pPr>
            <w:r>
              <w:rPr>
                <w:sz w:val="12"/>
                <w:szCs w:val="12"/>
              </w:rPr>
              <w:t>0,500</w:t>
            </w:r>
          </w:p>
        </w:tc>
      </w:tr>
      <w:tr w:rsidR="0039398F" w14:paraId="011B6D02"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0DDC82EC" w14:textId="77777777" w:rsidR="0039398F" w:rsidRDefault="0039398F">
            <w:pPr>
              <w:rPr>
                <w:b/>
                <w:bCs/>
                <w:sz w:val="12"/>
                <w:szCs w:val="12"/>
              </w:rPr>
            </w:pPr>
            <w:r>
              <w:rPr>
                <w:b/>
                <w:bCs/>
                <w:sz w:val="12"/>
                <w:szCs w:val="12"/>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noWrap/>
            <w:vAlign w:val="bottom"/>
            <w:hideMark/>
          </w:tcPr>
          <w:p w14:paraId="5F9760CA" w14:textId="77777777" w:rsidR="0039398F" w:rsidRDefault="0039398F">
            <w:pPr>
              <w:jc w:val="center"/>
              <w:rPr>
                <w:b/>
                <w:bCs/>
                <w:sz w:val="12"/>
                <w:szCs w:val="12"/>
              </w:rPr>
            </w:pPr>
            <w:r>
              <w:rPr>
                <w:b/>
                <w:bCs/>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4D69030B" w14:textId="77777777" w:rsidR="0039398F" w:rsidRDefault="0039398F">
            <w:pPr>
              <w:jc w:val="center"/>
              <w:rPr>
                <w:b/>
                <w:bCs/>
                <w:sz w:val="12"/>
                <w:szCs w:val="12"/>
              </w:rPr>
            </w:pPr>
            <w:r>
              <w:rPr>
                <w:b/>
                <w:bCs/>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50A698C8"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22401E0E"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10CDBA0F" w14:textId="77777777" w:rsidR="0039398F" w:rsidRDefault="0039398F">
            <w:pPr>
              <w:jc w:val="center"/>
              <w:rPr>
                <w:b/>
                <w:bCs/>
                <w:sz w:val="12"/>
                <w:szCs w:val="12"/>
              </w:rPr>
            </w:pPr>
            <w:r>
              <w:rPr>
                <w:b/>
                <w:bCs/>
                <w:sz w:val="12"/>
                <w:szCs w:val="12"/>
              </w:rPr>
              <w:t>32,000</w:t>
            </w:r>
          </w:p>
        </w:tc>
        <w:tc>
          <w:tcPr>
            <w:tcW w:w="1380" w:type="dxa"/>
            <w:tcBorders>
              <w:top w:val="nil"/>
              <w:left w:val="nil"/>
              <w:bottom w:val="single" w:sz="4" w:space="0" w:color="auto"/>
              <w:right w:val="single" w:sz="4" w:space="0" w:color="auto"/>
            </w:tcBorders>
            <w:shd w:val="clear" w:color="auto" w:fill="auto"/>
            <w:vAlign w:val="bottom"/>
            <w:hideMark/>
          </w:tcPr>
          <w:p w14:paraId="3F67830D" w14:textId="77777777" w:rsidR="0039398F" w:rsidRDefault="0039398F">
            <w:pPr>
              <w:jc w:val="center"/>
              <w:rPr>
                <w:b/>
                <w:bCs/>
                <w:sz w:val="12"/>
                <w:szCs w:val="12"/>
              </w:rPr>
            </w:pPr>
            <w:r>
              <w:rPr>
                <w:b/>
                <w:bCs/>
                <w:sz w:val="12"/>
                <w:szCs w:val="12"/>
              </w:rPr>
              <w:t>32,000</w:t>
            </w:r>
          </w:p>
        </w:tc>
      </w:tr>
      <w:tr w:rsidR="0039398F" w14:paraId="2D156EB6"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14318CB1"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"Обеспечение муниципального финансового контроля" подпрограммы "Управление муниципальными финансами"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14:paraId="4BEF2729"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30BE3277"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0BA2C3DE" w14:textId="77777777" w:rsidR="0039398F" w:rsidRDefault="0039398F">
            <w:pPr>
              <w:jc w:val="center"/>
              <w:rPr>
                <w:sz w:val="12"/>
                <w:szCs w:val="12"/>
              </w:rPr>
            </w:pPr>
            <w:r>
              <w:rPr>
                <w:sz w:val="12"/>
                <w:szCs w:val="12"/>
              </w:rPr>
              <w:t>01 7 06 70200</w:t>
            </w:r>
          </w:p>
        </w:tc>
        <w:tc>
          <w:tcPr>
            <w:tcW w:w="780" w:type="dxa"/>
            <w:tcBorders>
              <w:top w:val="nil"/>
              <w:left w:val="nil"/>
              <w:bottom w:val="single" w:sz="4" w:space="0" w:color="auto"/>
              <w:right w:val="single" w:sz="4" w:space="0" w:color="auto"/>
            </w:tcBorders>
            <w:shd w:val="clear" w:color="auto" w:fill="auto"/>
            <w:noWrap/>
            <w:vAlign w:val="bottom"/>
            <w:hideMark/>
          </w:tcPr>
          <w:p w14:paraId="7E40DDCF" w14:textId="77777777" w:rsidR="0039398F" w:rsidRDefault="0039398F">
            <w:pPr>
              <w:jc w:val="center"/>
              <w:rPr>
                <w:sz w:val="12"/>
                <w:szCs w:val="12"/>
              </w:rPr>
            </w:pPr>
            <w:r>
              <w:rPr>
                <w:sz w:val="12"/>
                <w:szCs w:val="12"/>
              </w:rPr>
              <w:t>500</w:t>
            </w:r>
          </w:p>
        </w:tc>
        <w:tc>
          <w:tcPr>
            <w:tcW w:w="1160" w:type="dxa"/>
            <w:tcBorders>
              <w:top w:val="nil"/>
              <w:left w:val="nil"/>
              <w:bottom w:val="single" w:sz="4" w:space="0" w:color="auto"/>
              <w:right w:val="single" w:sz="4" w:space="0" w:color="auto"/>
            </w:tcBorders>
            <w:shd w:val="clear" w:color="auto" w:fill="auto"/>
            <w:vAlign w:val="bottom"/>
            <w:hideMark/>
          </w:tcPr>
          <w:p w14:paraId="198A36F4" w14:textId="77777777" w:rsidR="0039398F" w:rsidRDefault="0039398F">
            <w:pPr>
              <w:jc w:val="center"/>
              <w:rPr>
                <w:sz w:val="12"/>
                <w:szCs w:val="12"/>
              </w:rPr>
            </w:pPr>
            <w:r>
              <w:rPr>
                <w:sz w:val="12"/>
                <w:szCs w:val="12"/>
              </w:rPr>
              <w:t>24,000</w:t>
            </w:r>
          </w:p>
        </w:tc>
        <w:tc>
          <w:tcPr>
            <w:tcW w:w="1380" w:type="dxa"/>
            <w:tcBorders>
              <w:top w:val="nil"/>
              <w:left w:val="nil"/>
              <w:bottom w:val="single" w:sz="4" w:space="0" w:color="auto"/>
              <w:right w:val="single" w:sz="4" w:space="0" w:color="auto"/>
            </w:tcBorders>
            <w:shd w:val="clear" w:color="auto" w:fill="auto"/>
            <w:vAlign w:val="bottom"/>
            <w:hideMark/>
          </w:tcPr>
          <w:p w14:paraId="666ADFB7" w14:textId="77777777" w:rsidR="0039398F" w:rsidRDefault="0039398F">
            <w:pPr>
              <w:jc w:val="center"/>
              <w:rPr>
                <w:sz w:val="12"/>
                <w:szCs w:val="12"/>
              </w:rPr>
            </w:pPr>
            <w:r>
              <w:rPr>
                <w:sz w:val="12"/>
                <w:szCs w:val="12"/>
              </w:rPr>
              <w:t>24,000</w:t>
            </w:r>
          </w:p>
        </w:tc>
      </w:tr>
      <w:tr w:rsidR="0039398F" w14:paraId="15277F02"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2A44FFEE"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"Обеспечение доступности информации о бюджетном процессе в </w:t>
            </w:r>
            <w:proofErr w:type="spellStart"/>
            <w:r>
              <w:rPr>
                <w:sz w:val="12"/>
                <w:szCs w:val="12"/>
              </w:rPr>
              <w:t>Казинском</w:t>
            </w:r>
            <w:proofErr w:type="spellEnd"/>
            <w:r>
              <w:rPr>
                <w:sz w:val="12"/>
                <w:szCs w:val="12"/>
              </w:rPr>
              <w:t xml:space="preserve"> сельском поселении"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341B0FB3"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0D360F63"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6DF8F5C5" w14:textId="77777777" w:rsidR="0039398F" w:rsidRDefault="0039398F">
            <w:pPr>
              <w:jc w:val="center"/>
              <w:rPr>
                <w:sz w:val="12"/>
                <w:szCs w:val="12"/>
              </w:rPr>
            </w:pPr>
            <w:r>
              <w:rPr>
                <w:sz w:val="12"/>
                <w:szCs w:val="12"/>
              </w:rPr>
              <w:t xml:space="preserve">01 </w:t>
            </w:r>
            <w:proofErr w:type="gramStart"/>
            <w:r>
              <w:rPr>
                <w:sz w:val="12"/>
                <w:szCs w:val="12"/>
              </w:rPr>
              <w:t>7  07</w:t>
            </w:r>
            <w:proofErr w:type="gramEnd"/>
            <w:r>
              <w:rPr>
                <w:sz w:val="12"/>
                <w:szCs w:val="12"/>
              </w:rPr>
              <w:t xml:space="preserve"> 70200</w:t>
            </w:r>
          </w:p>
        </w:tc>
        <w:tc>
          <w:tcPr>
            <w:tcW w:w="780" w:type="dxa"/>
            <w:tcBorders>
              <w:top w:val="nil"/>
              <w:left w:val="nil"/>
              <w:bottom w:val="single" w:sz="4" w:space="0" w:color="auto"/>
              <w:right w:val="single" w:sz="4" w:space="0" w:color="auto"/>
            </w:tcBorders>
            <w:shd w:val="clear" w:color="auto" w:fill="auto"/>
            <w:noWrap/>
            <w:vAlign w:val="bottom"/>
            <w:hideMark/>
          </w:tcPr>
          <w:p w14:paraId="02F9783D"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37865E67"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38E06FA2" w14:textId="77777777" w:rsidR="0039398F" w:rsidRDefault="0039398F">
            <w:pPr>
              <w:jc w:val="center"/>
              <w:rPr>
                <w:sz w:val="12"/>
                <w:szCs w:val="12"/>
              </w:rPr>
            </w:pPr>
            <w:r>
              <w:rPr>
                <w:sz w:val="12"/>
                <w:szCs w:val="12"/>
              </w:rPr>
              <w:t>1,000</w:t>
            </w:r>
          </w:p>
        </w:tc>
      </w:tr>
      <w:tr w:rsidR="0039398F" w14:paraId="0BCC6A37"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27402B72"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63CF8556"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2B3B14AD"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149501EC" w14:textId="77777777" w:rsidR="0039398F" w:rsidRDefault="0039398F">
            <w:pPr>
              <w:jc w:val="center"/>
              <w:rPr>
                <w:sz w:val="12"/>
                <w:szCs w:val="12"/>
              </w:rPr>
            </w:pPr>
            <w:r>
              <w:rPr>
                <w:sz w:val="12"/>
                <w:szCs w:val="12"/>
              </w:rPr>
              <w:t>01 8 02 70200</w:t>
            </w:r>
          </w:p>
        </w:tc>
        <w:tc>
          <w:tcPr>
            <w:tcW w:w="780" w:type="dxa"/>
            <w:tcBorders>
              <w:top w:val="nil"/>
              <w:left w:val="nil"/>
              <w:bottom w:val="single" w:sz="4" w:space="0" w:color="auto"/>
              <w:right w:val="single" w:sz="4" w:space="0" w:color="auto"/>
            </w:tcBorders>
            <w:shd w:val="clear" w:color="auto" w:fill="auto"/>
            <w:noWrap/>
            <w:vAlign w:val="bottom"/>
            <w:hideMark/>
          </w:tcPr>
          <w:p w14:paraId="337782BE"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0ADF7BDB"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3A9F4951" w14:textId="77777777" w:rsidR="0039398F" w:rsidRDefault="0039398F">
            <w:pPr>
              <w:jc w:val="center"/>
              <w:rPr>
                <w:sz w:val="12"/>
                <w:szCs w:val="12"/>
              </w:rPr>
            </w:pPr>
            <w:r>
              <w:rPr>
                <w:sz w:val="12"/>
                <w:szCs w:val="12"/>
              </w:rPr>
              <w:t>1,000</w:t>
            </w:r>
          </w:p>
        </w:tc>
      </w:tr>
      <w:tr w:rsidR="0039398F" w14:paraId="60B9EC16"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3C1385E4"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w:t>
            </w:r>
            <w:r>
              <w:rPr>
                <w:sz w:val="12"/>
                <w:szCs w:val="12"/>
              </w:rPr>
              <w:t xml:space="preserve">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14:paraId="5404415C"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424C55D7"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0585F6C5" w14:textId="77777777" w:rsidR="0039398F" w:rsidRDefault="0039398F">
            <w:pPr>
              <w:jc w:val="center"/>
              <w:rPr>
                <w:sz w:val="12"/>
                <w:szCs w:val="12"/>
              </w:rPr>
            </w:pPr>
            <w:r>
              <w:rPr>
                <w:sz w:val="12"/>
                <w:szCs w:val="12"/>
              </w:rPr>
              <w:t>01 8 02 70200</w:t>
            </w:r>
          </w:p>
        </w:tc>
        <w:tc>
          <w:tcPr>
            <w:tcW w:w="780" w:type="dxa"/>
            <w:tcBorders>
              <w:top w:val="nil"/>
              <w:left w:val="nil"/>
              <w:bottom w:val="single" w:sz="4" w:space="0" w:color="auto"/>
              <w:right w:val="single" w:sz="4" w:space="0" w:color="auto"/>
            </w:tcBorders>
            <w:shd w:val="clear" w:color="auto" w:fill="auto"/>
            <w:noWrap/>
            <w:vAlign w:val="bottom"/>
            <w:hideMark/>
          </w:tcPr>
          <w:p w14:paraId="7F5898FD" w14:textId="77777777" w:rsidR="0039398F" w:rsidRDefault="0039398F">
            <w:pPr>
              <w:jc w:val="center"/>
              <w:rPr>
                <w:sz w:val="12"/>
                <w:szCs w:val="12"/>
              </w:rPr>
            </w:pPr>
            <w:r>
              <w:rPr>
                <w:sz w:val="12"/>
                <w:szCs w:val="12"/>
              </w:rPr>
              <w:t>800</w:t>
            </w:r>
          </w:p>
        </w:tc>
        <w:tc>
          <w:tcPr>
            <w:tcW w:w="1160" w:type="dxa"/>
            <w:tcBorders>
              <w:top w:val="nil"/>
              <w:left w:val="nil"/>
              <w:bottom w:val="single" w:sz="4" w:space="0" w:color="auto"/>
              <w:right w:val="single" w:sz="4" w:space="0" w:color="auto"/>
            </w:tcBorders>
            <w:shd w:val="clear" w:color="auto" w:fill="auto"/>
            <w:vAlign w:val="bottom"/>
            <w:hideMark/>
          </w:tcPr>
          <w:p w14:paraId="04F20F4F" w14:textId="77777777" w:rsidR="0039398F" w:rsidRDefault="0039398F">
            <w:pPr>
              <w:jc w:val="center"/>
              <w:rPr>
                <w:sz w:val="12"/>
                <w:szCs w:val="12"/>
              </w:rPr>
            </w:pPr>
            <w:r>
              <w:rPr>
                <w:sz w:val="12"/>
                <w:szCs w:val="12"/>
              </w:rPr>
              <w:t>4,000</w:t>
            </w:r>
          </w:p>
        </w:tc>
        <w:tc>
          <w:tcPr>
            <w:tcW w:w="1380" w:type="dxa"/>
            <w:tcBorders>
              <w:top w:val="nil"/>
              <w:left w:val="nil"/>
              <w:bottom w:val="single" w:sz="4" w:space="0" w:color="auto"/>
              <w:right w:val="single" w:sz="4" w:space="0" w:color="auto"/>
            </w:tcBorders>
            <w:shd w:val="clear" w:color="auto" w:fill="auto"/>
            <w:vAlign w:val="bottom"/>
            <w:hideMark/>
          </w:tcPr>
          <w:p w14:paraId="554204AB" w14:textId="77777777" w:rsidR="0039398F" w:rsidRDefault="0039398F">
            <w:pPr>
              <w:jc w:val="center"/>
              <w:rPr>
                <w:sz w:val="12"/>
                <w:szCs w:val="12"/>
              </w:rPr>
            </w:pPr>
            <w:r>
              <w:rPr>
                <w:sz w:val="12"/>
                <w:szCs w:val="12"/>
              </w:rPr>
              <w:t>4,000</w:t>
            </w:r>
          </w:p>
        </w:tc>
      </w:tr>
      <w:tr w:rsidR="0039398F" w14:paraId="47348B30"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57A2EB45"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"Оформление права муниципальной собственности на все объекты недвижимости и объекты бесхозяйного имущества"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2028A9C2"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53053C56"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0AE88650" w14:textId="77777777" w:rsidR="0039398F" w:rsidRDefault="0039398F">
            <w:pPr>
              <w:jc w:val="center"/>
              <w:rPr>
                <w:sz w:val="12"/>
                <w:szCs w:val="12"/>
              </w:rPr>
            </w:pPr>
            <w:r>
              <w:rPr>
                <w:sz w:val="12"/>
                <w:szCs w:val="12"/>
              </w:rPr>
              <w:t>01 2 01 70200</w:t>
            </w:r>
          </w:p>
        </w:tc>
        <w:tc>
          <w:tcPr>
            <w:tcW w:w="780" w:type="dxa"/>
            <w:tcBorders>
              <w:top w:val="nil"/>
              <w:left w:val="nil"/>
              <w:bottom w:val="single" w:sz="4" w:space="0" w:color="auto"/>
              <w:right w:val="single" w:sz="4" w:space="0" w:color="auto"/>
            </w:tcBorders>
            <w:shd w:val="clear" w:color="auto" w:fill="auto"/>
            <w:noWrap/>
            <w:vAlign w:val="bottom"/>
            <w:hideMark/>
          </w:tcPr>
          <w:p w14:paraId="15756117"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531A6168"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3617B982" w14:textId="77777777" w:rsidR="0039398F" w:rsidRDefault="0039398F">
            <w:pPr>
              <w:jc w:val="center"/>
              <w:rPr>
                <w:sz w:val="12"/>
                <w:szCs w:val="12"/>
              </w:rPr>
            </w:pPr>
            <w:r>
              <w:rPr>
                <w:sz w:val="12"/>
                <w:szCs w:val="12"/>
              </w:rPr>
              <w:t>1,000</w:t>
            </w:r>
          </w:p>
        </w:tc>
      </w:tr>
      <w:tr w:rsidR="0039398F" w14:paraId="06EE6816"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45CC9DE8"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"Актуализация Генерального плана и </w:t>
            </w:r>
            <w:proofErr w:type="spellStart"/>
            <w:r>
              <w:rPr>
                <w:sz w:val="12"/>
                <w:szCs w:val="12"/>
              </w:rPr>
              <w:t>ПЗиЗ</w:t>
            </w:r>
            <w:proofErr w:type="spellEnd"/>
            <w:r>
              <w:rPr>
                <w:sz w:val="12"/>
                <w:szCs w:val="12"/>
              </w:rPr>
              <w:t xml:space="preserve"> </w:t>
            </w:r>
            <w:proofErr w:type="spellStart"/>
            <w:r>
              <w:rPr>
                <w:sz w:val="12"/>
                <w:szCs w:val="12"/>
              </w:rPr>
              <w:t>Казинского</w:t>
            </w:r>
            <w:proofErr w:type="spellEnd"/>
            <w:r>
              <w:rPr>
                <w:sz w:val="12"/>
                <w:szCs w:val="12"/>
              </w:rPr>
              <w:t xml:space="preserve"> сельского поселения"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55D2B595" w14:textId="77777777" w:rsidR="0039398F" w:rsidRDefault="0039398F">
            <w:pPr>
              <w:jc w:val="center"/>
              <w:rPr>
                <w:sz w:val="12"/>
                <w:szCs w:val="12"/>
              </w:rPr>
            </w:pPr>
            <w:r>
              <w:rPr>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14:paraId="0F8CE8FA" w14:textId="77777777" w:rsidR="0039398F" w:rsidRDefault="0039398F">
            <w:pPr>
              <w:jc w:val="center"/>
              <w:rPr>
                <w:sz w:val="12"/>
                <w:szCs w:val="12"/>
              </w:rPr>
            </w:pPr>
            <w:r>
              <w:rPr>
                <w:sz w:val="12"/>
                <w:szCs w:val="12"/>
              </w:rPr>
              <w:t>13</w:t>
            </w:r>
          </w:p>
        </w:tc>
        <w:tc>
          <w:tcPr>
            <w:tcW w:w="1400" w:type="dxa"/>
            <w:tcBorders>
              <w:top w:val="nil"/>
              <w:left w:val="nil"/>
              <w:bottom w:val="single" w:sz="4" w:space="0" w:color="auto"/>
              <w:right w:val="single" w:sz="4" w:space="0" w:color="auto"/>
            </w:tcBorders>
            <w:shd w:val="clear" w:color="auto" w:fill="auto"/>
            <w:noWrap/>
            <w:vAlign w:val="bottom"/>
            <w:hideMark/>
          </w:tcPr>
          <w:p w14:paraId="2BD27C1D" w14:textId="77777777" w:rsidR="0039398F" w:rsidRDefault="0039398F">
            <w:pPr>
              <w:jc w:val="center"/>
              <w:rPr>
                <w:sz w:val="12"/>
                <w:szCs w:val="12"/>
              </w:rPr>
            </w:pPr>
            <w:r>
              <w:rPr>
                <w:sz w:val="12"/>
                <w:szCs w:val="12"/>
              </w:rPr>
              <w:t>01 2 02 70200</w:t>
            </w:r>
          </w:p>
        </w:tc>
        <w:tc>
          <w:tcPr>
            <w:tcW w:w="780" w:type="dxa"/>
            <w:tcBorders>
              <w:top w:val="nil"/>
              <w:left w:val="nil"/>
              <w:bottom w:val="single" w:sz="4" w:space="0" w:color="auto"/>
              <w:right w:val="single" w:sz="4" w:space="0" w:color="auto"/>
            </w:tcBorders>
            <w:shd w:val="clear" w:color="auto" w:fill="auto"/>
            <w:noWrap/>
            <w:vAlign w:val="bottom"/>
            <w:hideMark/>
          </w:tcPr>
          <w:p w14:paraId="44F02E57"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4D2E9639"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0F45E1A6" w14:textId="77777777" w:rsidR="0039398F" w:rsidRDefault="0039398F">
            <w:pPr>
              <w:jc w:val="center"/>
              <w:rPr>
                <w:sz w:val="12"/>
                <w:szCs w:val="12"/>
              </w:rPr>
            </w:pPr>
            <w:r>
              <w:rPr>
                <w:sz w:val="12"/>
                <w:szCs w:val="12"/>
              </w:rPr>
              <w:t>1,000</w:t>
            </w:r>
          </w:p>
        </w:tc>
      </w:tr>
      <w:tr w:rsidR="0039398F" w14:paraId="375CA37C"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031BD21D" w14:textId="77777777" w:rsidR="0039398F" w:rsidRDefault="0039398F">
            <w:pPr>
              <w:rPr>
                <w:b/>
                <w:bCs/>
                <w:sz w:val="12"/>
                <w:szCs w:val="12"/>
              </w:rPr>
            </w:pPr>
            <w:r>
              <w:rPr>
                <w:b/>
                <w:bCs/>
                <w:sz w:val="12"/>
                <w:szCs w:val="12"/>
              </w:rPr>
              <w:t>Национальная оборона</w:t>
            </w:r>
          </w:p>
        </w:tc>
        <w:tc>
          <w:tcPr>
            <w:tcW w:w="560" w:type="dxa"/>
            <w:tcBorders>
              <w:top w:val="nil"/>
              <w:left w:val="nil"/>
              <w:bottom w:val="single" w:sz="4" w:space="0" w:color="auto"/>
              <w:right w:val="single" w:sz="4" w:space="0" w:color="auto"/>
            </w:tcBorders>
            <w:shd w:val="clear" w:color="auto" w:fill="auto"/>
            <w:noWrap/>
            <w:vAlign w:val="bottom"/>
            <w:hideMark/>
          </w:tcPr>
          <w:p w14:paraId="5D5845E6" w14:textId="77777777" w:rsidR="0039398F" w:rsidRDefault="0039398F">
            <w:pPr>
              <w:jc w:val="center"/>
              <w:rPr>
                <w:b/>
                <w:bCs/>
                <w:sz w:val="12"/>
                <w:szCs w:val="12"/>
              </w:rPr>
            </w:pPr>
            <w:r>
              <w:rPr>
                <w:b/>
                <w:bCs/>
                <w:sz w:val="12"/>
                <w:szCs w:val="12"/>
              </w:rPr>
              <w:t>02</w:t>
            </w:r>
          </w:p>
        </w:tc>
        <w:tc>
          <w:tcPr>
            <w:tcW w:w="520" w:type="dxa"/>
            <w:tcBorders>
              <w:top w:val="nil"/>
              <w:left w:val="nil"/>
              <w:bottom w:val="single" w:sz="4" w:space="0" w:color="auto"/>
              <w:right w:val="single" w:sz="4" w:space="0" w:color="auto"/>
            </w:tcBorders>
            <w:shd w:val="clear" w:color="auto" w:fill="auto"/>
            <w:noWrap/>
            <w:vAlign w:val="bottom"/>
            <w:hideMark/>
          </w:tcPr>
          <w:p w14:paraId="1E7E7E92"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75CA74BD"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72ED5E5C"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1749D840" w14:textId="77777777" w:rsidR="0039398F" w:rsidRDefault="0039398F">
            <w:pPr>
              <w:jc w:val="center"/>
              <w:rPr>
                <w:b/>
                <w:bCs/>
                <w:sz w:val="12"/>
                <w:szCs w:val="12"/>
              </w:rPr>
            </w:pPr>
            <w:r>
              <w:rPr>
                <w:b/>
                <w:bCs/>
                <w:sz w:val="12"/>
                <w:szCs w:val="12"/>
              </w:rPr>
              <w:t>81,300</w:t>
            </w:r>
          </w:p>
        </w:tc>
        <w:tc>
          <w:tcPr>
            <w:tcW w:w="1380" w:type="dxa"/>
            <w:tcBorders>
              <w:top w:val="nil"/>
              <w:left w:val="nil"/>
              <w:bottom w:val="single" w:sz="4" w:space="0" w:color="auto"/>
              <w:right w:val="single" w:sz="4" w:space="0" w:color="auto"/>
            </w:tcBorders>
            <w:shd w:val="clear" w:color="auto" w:fill="auto"/>
            <w:vAlign w:val="bottom"/>
            <w:hideMark/>
          </w:tcPr>
          <w:p w14:paraId="06F9C73A" w14:textId="77777777" w:rsidR="0039398F" w:rsidRDefault="0039398F">
            <w:pPr>
              <w:jc w:val="center"/>
              <w:rPr>
                <w:b/>
                <w:bCs/>
                <w:sz w:val="12"/>
                <w:szCs w:val="12"/>
              </w:rPr>
            </w:pPr>
            <w:r>
              <w:rPr>
                <w:b/>
                <w:bCs/>
                <w:sz w:val="12"/>
                <w:szCs w:val="12"/>
              </w:rPr>
              <w:t>84,000</w:t>
            </w:r>
          </w:p>
        </w:tc>
      </w:tr>
      <w:tr w:rsidR="0039398F" w14:paraId="04C80F4C"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77F89459" w14:textId="77777777" w:rsidR="0039398F" w:rsidRDefault="0039398F">
            <w:pPr>
              <w:rPr>
                <w:b/>
                <w:bCs/>
                <w:sz w:val="12"/>
                <w:szCs w:val="12"/>
              </w:rPr>
            </w:pPr>
            <w:r>
              <w:rPr>
                <w:b/>
                <w:bCs/>
                <w:sz w:val="12"/>
                <w:szCs w:val="12"/>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auto" w:fill="auto"/>
            <w:noWrap/>
            <w:vAlign w:val="bottom"/>
            <w:hideMark/>
          </w:tcPr>
          <w:p w14:paraId="16602567" w14:textId="77777777" w:rsidR="0039398F" w:rsidRDefault="0039398F">
            <w:pPr>
              <w:jc w:val="center"/>
              <w:rPr>
                <w:b/>
                <w:bCs/>
                <w:sz w:val="12"/>
                <w:szCs w:val="12"/>
              </w:rPr>
            </w:pPr>
            <w:r>
              <w:rPr>
                <w:b/>
                <w:bCs/>
                <w:sz w:val="12"/>
                <w:szCs w:val="12"/>
              </w:rPr>
              <w:t>02</w:t>
            </w:r>
          </w:p>
        </w:tc>
        <w:tc>
          <w:tcPr>
            <w:tcW w:w="520" w:type="dxa"/>
            <w:tcBorders>
              <w:top w:val="nil"/>
              <w:left w:val="nil"/>
              <w:bottom w:val="single" w:sz="4" w:space="0" w:color="auto"/>
              <w:right w:val="single" w:sz="4" w:space="0" w:color="auto"/>
            </w:tcBorders>
            <w:shd w:val="clear" w:color="auto" w:fill="auto"/>
            <w:noWrap/>
            <w:vAlign w:val="bottom"/>
            <w:hideMark/>
          </w:tcPr>
          <w:p w14:paraId="018798B1" w14:textId="77777777" w:rsidR="0039398F" w:rsidRDefault="0039398F">
            <w:pPr>
              <w:jc w:val="center"/>
              <w:rPr>
                <w:b/>
                <w:bCs/>
                <w:sz w:val="12"/>
                <w:szCs w:val="12"/>
              </w:rPr>
            </w:pPr>
            <w:r>
              <w:rPr>
                <w:b/>
                <w:bCs/>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49F98196"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03ED35AF"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3E311F84" w14:textId="77777777" w:rsidR="0039398F" w:rsidRDefault="0039398F">
            <w:pPr>
              <w:jc w:val="center"/>
              <w:rPr>
                <w:b/>
                <w:bCs/>
                <w:sz w:val="12"/>
                <w:szCs w:val="12"/>
              </w:rPr>
            </w:pPr>
            <w:r>
              <w:rPr>
                <w:b/>
                <w:bCs/>
                <w:sz w:val="12"/>
                <w:szCs w:val="12"/>
              </w:rPr>
              <w:t>81,300</w:t>
            </w:r>
          </w:p>
        </w:tc>
        <w:tc>
          <w:tcPr>
            <w:tcW w:w="1380" w:type="dxa"/>
            <w:tcBorders>
              <w:top w:val="nil"/>
              <w:left w:val="nil"/>
              <w:bottom w:val="single" w:sz="4" w:space="0" w:color="auto"/>
              <w:right w:val="single" w:sz="4" w:space="0" w:color="auto"/>
            </w:tcBorders>
            <w:shd w:val="clear" w:color="auto" w:fill="auto"/>
            <w:vAlign w:val="bottom"/>
            <w:hideMark/>
          </w:tcPr>
          <w:p w14:paraId="7D92D37B" w14:textId="77777777" w:rsidR="0039398F" w:rsidRDefault="0039398F">
            <w:pPr>
              <w:jc w:val="center"/>
              <w:rPr>
                <w:b/>
                <w:bCs/>
                <w:sz w:val="12"/>
                <w:szCs w:val="12"/>
              </w:rPr>
            </w:pPr>
            <w:r>
              <w:rPr>
                <w:b/>
                <w:bCs/>
                <w:sz w:val="12"/>
                <w:szCs w:val="12"/>
              </w:rPr>
              <w:t>84,000</w:t>
            </w:r>
          </w:p>
        </w:tc>
      </w:tr>
      <w:tr w:rsidR="0039398F" w14:paraId="4663BEFA"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09FF8299" w14:textId="77777777" w:rsidR="0039398F" w:rsidRDefault="0039398F">
            <w:pPr>
              <w:rPr>
                <w:sz w:val="12"/>
                <w:szCs w:val="12"/>
              </w:rPr>
            </w:pPr>
            <w:r>
              <w:rPr>
                <w:sz w:val="12"/>
                <w:szCs w:val="12"/>
              </w:rPr>
              <w:t xml:space="preserve">Расходы на осуществление первичного </w:t>
            </w:r>
            <w:r>
              <w:rPr>
                <w:sz w:val="12"/>
                <w:szCs w:val="12"/>
              </w:rPr>
              <w:lastRenderedPageBreak/>
              <w:t xml:space="preserve">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14:paraId="2A41CC99" w14:textId="77777777" w:rsidR="0039398F" w:rsidRDefault="0039398F">
            <w:pPr>
              <w:jc w:val="center"/>
              <w:rPr>
                <w:sz w:val="12"/>
                <w:szCs w:val="12"/>
              </w:rPr>
            </w:pPr>
            <w:r>
              <w:rPr>
                <w:sz w:val="12"/>
                <w:szCs w:val="12"/>
              </w:rPr>
              <w:lastRenderedPageBreak/>
              <w:t>02</w:t>
            </w:r>
          </w:p>
        </w:tc>
        <w:tc>
          <w:tcPr>
            <w:tcW w:w="520" w:type="dxa"/>
            <w:tcBorders>
              <w:top w:val="nil"/>
              <w:left w:val="nil"/>
              <w:bottom w:val="single" w:sz="4" w:space="0" w:color="auto"/>
              <w:right w:val="single" w:sz="4" w:space="0" w:color="auto"/>
            </w:tcBorders>
            <w:shd w:val="clear" w:color="auto" w:fill="auto"/>
            <w:noWrap/>
            <w:vAlign w:val="bottom"/>
            <w:hideMark/>
          </w:tcPr>
          <w:p w14:paraId="3952D915"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3A5EC9C1" w14:textId="77777777" w:rsidR="0039398F" w:rsidRDefault="0039398F">
            <w:pPr>
              <w:jc w:val="center"/>
              <w:rPr>
                <w:sz w:val="12"/>
                <w:szCs w:val="12"/>
              </w:rPr>
            </w:pPr>
            <w:r>
              <w:rPr>
                <w:sz w:val="12"/>
                <w:szCs w:val="12"/>
              </w:rPr>
              <w:t>01 8 01 51180</w:t>
            </w:r>
          </w:p>
        </w:tc>
        <w:tc>
          <w:tcPr>
            <w:tcW w:w="780" w:type="dxa"/>
            <w:tcBorders>
              <w:top w:val="nil"/>
              <w:left w:val="nil"/>
              <w:bottom w:val="single" w:sz="4" w:space="0" w:color="auto"/>
              <w:right w:val="single" w:sz="4" w:space="0" w:color="auto"/>
            </w:tcBorders>
            <w:shd w:val="clear" w:color="auto" w:fill="auto"/>
            <w:noWrap/>
            <w:vAlign w:val="bottom"/>
            <w:hideMark/>
          </w:tcPr>
          <w:p w14:paraId="616EC3C2" w14:textId="77777777" w:rsidR="0039398F" w:rsidRDefault="0039398F">
            <w:pPr>
              <w:jc w:val="center"/>
              <w:rPr>
                <w:sz w:val="12"/>
                <w:szCs w:val="12"/>
              </w:rPr>
            </w:pPr>
            <w:r>
              <w:rPr>
                <w:sz w:val="12"/>
                <w:szCs w:val="12"/>
              </w:rPr>
              <w:t>100</w:t>
            </w:r>
          </w:p>
        </w:tc>
        <w:tc>
          <w:tcPr>
            <w:tcW w:w="1160" w:type="dxa"/>
            <w:tcBorders>
              <w:top w:val="nil"/>
              <w:left w:val="nil"/>
              <w:bottom w:val="single" w:sz="4" w:space="0" w:color="auto"/>
              <w:right w:val="single" w:sz="4" w:space="0" w:color="auto"/>
            </w:tcBorders>
            <w:shd w:val="clear" w:color="auto" w:fill="auto"/>
            <w:vAlign w:val="bottom"/>
            <w:hideMark/>
          </w:tcPr>
          <w:p w14:paraId="7158D0BA" w14:textId="77777777" w:rsidR="0039398F" w:rsidRDefault="0039398F">
            <w:pPr>
              <w:jc w:val="center"/>
              <w:rPr>
                <w:sz w:val="12"/>
                <w:szCs w:val="12"/>
              </w:rPr>
            </w:pPr>
            <w:r>
              <w:rPr>
                <w:sz w:val="12"/>
                <w:szCs w:val="12"/>
              </w:rPr>
              <w:t>72,500</w:t>
            </w:r>
          </w:p>
        </w:tc>
        <w:tc>
          <w:tcPr>
            <w:tcW w:w="1380" w:type="dxa"/>
            <w:tcBorders>
              <w:top w:val="nil"/>
              <w:left w:val="nil"/>
              <w:bottom w:val="single" w:sz="4" w:space="0" w:color="auto"/>
              <w:right w:val="single" w:sz="4" w:space="0" w:color="auto"/>
            </w:tcBorders>
            <w:shd w:val="clear" w:color="auto" w:fill="auto"/>
            <w:vAlign w:val="bottom"/>
            <w:hideMark/>
          </w:tcPr>
          <w:p w14:paraId="774C54F2" w14:textId="77777777" w:rsidR="0039398F" w:rsidRDefault="0039398F">
            <w:pPr>
              <w:jc w:val="center"/>
              <w:rPr>
                <w:sz w:val="12"/>
                <w:szCs w:val="12"/>
              </w:rPr>
            </w:pPr>
            <w:r>
              <w:rPr>
                <w:sz w:val="12"/>
                <w:szCs w:val="12"/>
              </w:rPr>
              <w:t>75,200</w:t>
            </w:r>
          </w:p>
        </w:tc>
      </w:tr>
      <w:tr w:rsidR="0039398F" w14:paraId="352662A4"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7BA2486B" w14:textId="77777777" w:rsidR="0039398F" w:rsidRDefault="0039398F">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1BC13BA4" w14:textId="77777777" w:rsidR="0039398F" w:rsidRDefault="0039398F">
            <w:pPr>
              <w:jc w:val="center"/>
              <w:rPr>
                <w:sz w:val="12"/>
                <w:szCs w:val="12"/>
              </w:rPr>
            </w:pPr>
            <w:r>
              <w:rPr>
                <w:sz w:val="12"/>
                <w:szCs w:val="12"/>
              </w:rPr>
              <w:t>02</w:t>
            </w:r>
          </w:p>
        </w:tc>
        <w:tc>
          <w:tcPr>
            <w:tcW w:w="520" w:type="dxa"/>
            <w:tcBorders>
              <w:top w:val="nil"/>
              <w:left w:val="nil"/>
              <w:bottom w:val="single" w:sz="4" w:space="0" w:color="auto"/>
              <w:right w:val="single" w:sz="4" w:space="0" w:color="auto"/>
            </w:tcBorders>
            <w:shd w:val="clear" w:color="auto" w:fill="auto"/>
            <w:noWrap/>
            <w:vAlign w:val="bottom"/>
            <w:hideMark/>
          </w:tcPr>
          <w:p w14:paraId="5F19C556"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7AB46E5F" w14:textId="77777777" w:rsidR="0039398F" w:rsidRDefault="0039398F">
            <w:pPr>
              <w:jc w:val="center"/>
              <w:rPr>
                <w:sz w:val="12"/>
                <w:szCs w:val="12"/>
              </w:rPr>
            </w:pPr>
            <w:r>
              <w:rPr>
                <w:sz w:val="12"/>
                <w:szCs w:val="12"/>
              </w:rPr>
              <w:t xml:space="preserve">01 8 </w:t>
            </w:r>
            <w:proofErr w:type="gramStart"/>
            <w:r>
              <w:rPr>
                <w:sz w:val="12"/>
                <w:szCs w:val="12"/>
              </w:rPr>
              <w:t>01  51180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76FB358F"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1E42A351" w14:textId="77777777" w:rsidR="0039398F" w:rsidRDefault="0039398F">
            <w:pPr>
              <w:jc w:val="center"/>
              <w:rPr>
                <w:sz w:val="12"/>
                <w:szCs w:val="12"/>
              </w:rPr>
            </w:pPr>
            <w:r>
              <w:rPr>
                <w:sz w:val="12"/>
                <w:szCs w:val="12"/>
              </w:rPr>
              <w:t>8,800</w:t>
            </w:r>
          </w:p>
        </w:tc>
        <w:tc>
          <w:tcPr>
            <w:tcW w:w="1380" w:type="dxa"/>
            <w:tcBorders>
              <w:top w:val="nil"/>
              <w:left w:val="nil"/>
              <w:bottom w:val="single" w:sz="4" w:space="0" w:color="auto"/>
              <w:right w:val="single" w:sz="4" w:space="0" w:color="auto"/>
            </w:tcBorders>
            <w:shd w:val="clear" w:color="auto" w:fill="auto"/>
            <w:vAlign w:val="bottom"/>
            <w:hideMark/>
          </w:tcPr>
          <w:p w14:paraId="7D801158" w14:textId="77777777" w:rsidR="0039398F" w:rsidRDefault="0039398F">
            <w:pPr>
              <w:jc w:val="center"/>
              <w:rPr>
                <w:sz w:val="12"/>
                <w:szCs w:val="12"/>
              </w:rPr>
            </w:pPr>
            <w:r>
              <w:rPr>
                <w:sz w:val="12"/>
                <w:szCs w:val="12"/>
              </w:rPr>
              <w:t>8,800</w:t>
            </w:r>
          </w:p>
        </w:tc>
      </w:tr>
      <w:tr w:rsidR="0039398F" w14:paraId="64920456"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1CA30938" w14:textId="77777777" w:rsidR="0039398F" w:rsidRDefault="0039398F">
            <w:pPr>
              <w:rPr>
                <w:b/>
                <w:bCs/>
                <w:sz w:val="12"/>
                <w:szCs w:val="12"/>
              </w:rPr>
            </w:pPr>
            <w:r>
              <w:rPr>
                <w:b/>
                <w:bCs/>
                <w:sz w:val="12"/>
                <w:szCs w:val="12"/>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auto" w:fill="auto"/>
            <w:noWrap/>
            <w:vAlign w:val="bottom"/>
            <w:hideMark/>
          </w:tcPr>
          <w:p w14:paraId="35A56271" w14:textId="77777777" w:rsidR="0039398F" w:rsidRDefault="0039398F">
            <w:pPr>
              <w:jc w:val="center"/>
              <w:rPr>
                <w:b/>
                <w:bCs/>
                <w:sz w:val="12"/>
                <w:szCs w:val="12"/>
              </w:rPr>
            </w:pPr>
            <w:r>
              <w:rPr>
                <w:b/>
                <w:bCs/>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24BE4C43"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33807D8F"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635D9AE8"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noWrap/>
            <w:vAlign w:val="bottom"/>
            <w:hideMark/>
          </w:tcPr>
          <w:p w14:paraId="190CACD2" w14:textId="77777777" w:rsidR="0039398F" w:rsidRDefault="0039398F">
            <w:pPr>
              <w:jc w:val="center"/>
              <w:rPr>
                <w:b/>
                <w:bCs/>
                <w:sz w:val="12"/>
                <w:szCs w:val="12"/>
              </w:rPr>
            </w:pPr>
            <w:r>
              <w:rPr>
                <w:b/>
                <w:bCs/>
                <w:sz w:val="12"/>
                <w:szCs w:val="12"/>
              </w:rPr>
              <w:t>512,800</w:t>
            </w:r>
          </w:p>
        </w:tc>
        <w:tc>
          <w:tcPr>
            <w:tcW w:w="1380" w:type="dxa"/>
            <w:tcBorders>
              <w:top w:val="nil"/>
              <w:left w:val="nil"/>
              <w:bottom w:val="single" w:sz="4" w:space="0" w:color="auto"/>
              <w:right w:val="single" w:sz="4" w:space="0" w:color="auto"/>
            </w:tcBorders>
            <w:shd w:val="clear" w:color="auto" w:fill="auto"/>
            <w:noWrap/>
            <w:vAlign w:val="bottom"/>
            <w:hideMark/>
          </w:tcPr>
          <w:p w14:paraId="164EB568" w14:textId="77777777" w:rsidR="0039398F" w:rsidRDefault="0039398F">
            <w:pPr>
              <w:jc w:val="center"/>
              <w:rPr>
                <w:b/>
                <w:bCs/>
                <w:sz w:val="12"/>
                <w:szCs w:val="12"/>
              </w:rPr>
            </w:pPr>
            <w:r>
              <w:rPr>
                <w:b/>
                <w:bCs/>
                <w:sz w:val="12"/>
                <w:szCs w:val="12"/>
              </w:rPr>
              <w:t>512,800</w:t>
            </w:r>
          </w:p>
        </w:tc>
      </w:tr>
      <w:tr w:rsidR="0039398F" w14:paraId="70D1FDE7"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50BD41DD" w14:textId="77777777" w:rsidR="0039398F" w:rsidRDefault="0039398F">
            <w:pPr>
              <w:rPr>
                <w:b/>
                <w:bCs/>
                <w:sz w:val="12"/>
                <w:szCs w:val="12"/>
              </w:rPr>
            </w:pPr>
            <w:r>
              <w:rPr>
                <w:b/>
                <w:bCs/>
                <w:sz w:val="12"/>
                <w:szCs w:val="12"/>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auto" w:fill="auto"/>
            <w:noWrap/>
            <w:vAlign w:val="bottom"/>
            <w:hideMark/>
          </w:tcPr>
          <w:p w14:paraId="0794A756" w14:textId="77777777" w:rsidR="0039398F" w:rsidRDefault="0039398F">
            <w:pPr>
              <w:jc w:val="center"/>
              <w:rPr>
                <w:b/>
                <w:bCs/>
                <w:sz w:val="12"/>
                <w:szCs w:val="12"/>
              </w:rPr>
            </w:pPr>
            <w:r>
              <w:rPr>
                <w:b/>
                <w:bCs/>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6CE43EDE" w14:textId="77777777" w:rsidR="0039398F" w:rsidRDefault="0039398F">
            <w:pPr>
              <w:jc w:val="center"/>
              <w:rPr>
                <w:b/>
                <w:bCs/>
                <w:sz w:val="12"/>
                <w:szCs w:val="12"/>
              </w:rPr>
            </w:pPr>
            <w:r>
              <w:rPr>
                <w:b/>
                <w:bCs/>
                <w:sz w:val="12"/>
                <w:szCs w:val="12"/>
              </w:rPr>
              <w:t>09</w:t>
            </w:r>
          </w:p>
        </w:tc>
        <w:tc>
          <w:tcPr>
            <w:tcW w:w="1400" w:type="dxa"/>
            <w:tcBorders>
              <w:top w:val="nil"/>
              <w:left w:val="nil"/>
              <w:bottom w:val="single" w:sz="4" w:space="0" w:color="auto"/>
              <w:right w:val="single" w:sz="4" w:space="0" w:color="auto"/>
            </w:tcBorders>
            <w:shd w:val="clear" w:color="auto" w:fill="auto"/>
            <w:noWrap/>
            <w:vAlign w:val="bottom"/>
            <w:hideMark/>
          </w:tcPr>
          <w:p w14:paraId="0B4CC66F"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1B654680"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noWrap/>
            <w:vAlign w:val="bottom"/>
            <w:hideMark/>
          </w:tcPr>
          <w:p w14:paraId="174E5C7E" w14:textId="77777777" w:rsidR="0039398F" w:rsidRDefault="0039398F">
            <w:pPr>
              <w:jc w:val="center"/>
              <w:rPr>
                <w:b/>
                <w:bCs/>
                <w:sz w:val="12"/>
                <w:szCs w:val="12"/>
              </w:rPr>
            </w:pPr>
            <w:r>
              <w:rPr>
                <w:b/>
                <w:bCs/>
                <w:sz w:val="12"/>
                <w:szCs w:val="12"/>
              </w:rPr>
              <w:t>10,000</w:t>
            </w:r>
          </w:p>
        </w:tc>
        <w:tc>
          <w:tcPr>
            <w:tcW w:w="1380" w:type="dxa"/>
            <w:tcBorders>
              <w:top w:val="nil"/>
              <w:left w:val="nil"/>
              <w:bottom w:val="single" w:sz="4" w:space="0" w:color="auto"/>
              <w:right w:val="single" w:sz="4" w:space="0" w:color="auto"/>
            </w:tcBorders>
            <w:shd w:val="clear" w:color="auto" w:fill="auto"/>
            <w:noWrap/>
            <w:vAlign w:val="bottom"/>
            <w:hideMark/>
          </w:tcPr>
          <w:p w14:paraId="343F05E5" w14:textId="77777777" w:rsidR="0039398F" w:rsidRDefault="0039398F">
            <w:pPr>
              <w:jc w:val="center"/>
              <w:rPr>
                <w:b/>
                <w:bCs/>
                <w:sz w:val="12"/>
                <w:szCs w:val="12"/>
              </w:rPr>
            </w:pPr>
            <w:r>
              <w:rPr>
                <w:b/>
                <w:bCs/>
                <w:sz w:val="12"/>
                <w:szCs w:val="12"/>
              </w:rPr>
              <w:t>10,000</w:t>
            </w:r>
          </w:p>
        </w:tc>
      </w:tr>
      <w:tr w:rsidR="0039398F" w14:paraId="01B3166E"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43066D58" w14:textId="77777777" w:rsidR="0039398F" w:rsidRDefault="0039398F">
            <w:pPr>
              <w:rPr>
                <w:sz w:val="12"/>
                <w:szCs w:val="12"/>
              </w:rPr>
            </w:pPr>
            <w:r>
              <w:rPr>
                <w:sz w:val="12"/>
                <w:szCs w:val="12"/>
              </w:rPr>
              <w:t xml:space="preserve">Мероприятия в сфере защиты </w:t>
            </w:r>
            <w:r>
              <w:rPr>
                <w:sz w:val="12"/>
                <w:szCs w:val="12"/>
              </w:rPr>
              <w:t xml:space="preserve">населения от чрезвычайных ситуаций и пожаров в рамках основного </w:t>
            </w:r>
            <w:proofErr w:type="spellStart"/>
            <w:r>
              <w:rPr>
                <w:sz w:val="12"/>
                <w:szCs w:val="12"/>
              </w:rPr>
              <w:t>мероприятия"Предотвращение</w:t>
            </w:r>
            <w:proofErr w:type="spellEnd"/>
            <w:r>
              <w:rPr>
                <w:sz w:val="12"/>
                <w:szCs w:val="12"/>
              </w:rPr>
              <w:t xml:space="preserve"> чрезвычайных ситуаций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689DAE7F" w14:textId="77777777" w:rsidR="0039398F" w:rsidRDefault="0039398F">
            <w:pPr>
              <w:jc w:val="center"/>
              <w:rPr>
                <w:sz w:val="12"/>
                <w:szCs w:val="12"/>
              </w:rPr>
            </w:pPr>
            <w:r>
              <w:rPr>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043C1CB3" w14:textId="77777777" w:rsidR="0039398F" w:rsidRDefault="0039398F">
            <w:pPr>
              <w:jc w:val="center"/>
              <w:rPr>
                <w:sz w:val="12"/>
                <w:szCs w:val="12"/>
              </w:rPr>
            </w:pPr>
            <w:r>
              <w:rPr>
                <w:sz w:val="12"/>
                <w:szCs w:val="12"/>
              </w:rPr>
              <w:t>09</w:t>
            </w:r>
          </w:p>
        </w:tc>
        <w:tc>
          <w:tcPr>
            <w:tcW w:w="1400" w:type="dxa"/>
            <w:tcBorders>
              <w:top w:val="nil"/>
              <w:left w:val="nil"/>
              <w:bottom w:val="single" w:sz="4" w:space="0" w:color="auto"/>
              <w:right w:val="single" w:sz="4" w:space="0" w:color="auto"/>
            </w:tcBorders>
            <w:shd w:val="clear" w:color="auto" w:fill="auto"/>
            <w:noWrap/>
            <w:vAlign w:val="bottom"/>
            <w:hideMark/>
          </w:tcPr>
          <w:p w14:paraId="1125BB59" w14:textId="77777777" w:rsidR="0039398F" w:rsidRDefault="0039398F">
            <w:pPr>
              <w:jc w:val="center"/>
              <w:rPr>
                <w:sz w:val="12"/>
                <w:szCs w:val="12"/>
              </w:rPr>
            </w:pPr>
            <w:r>
              <w:rPr>
                <w:sz w:val="12"/>
                <w:szCs w:val="12"/>
              </w:rPr>
              <w:t>01 1 01 71430</w:t>
            </w:r>
          </w:p>
        </w:tc>
        <w:tc>
          <w:tcPr>
            <w:tcW w:w="780" w:type="dxa"/>
            <w:tcBorders>
              <w:top w:val="nil"/>
              <w:left w:val="nil"/>
              <w:bottom w:val="single" w:sz="4" w:space="0" w:color="auto"/>
              <w:right w:val="single" w:sz="4" w:space="0" w:color="auto"/>
            </w:tcBorders>
            <w:shd w:val="clear" w:color="auto" w:fill="auto"/>
            <w:noWrap/>
            <w:vAlign w:val="bottom"/>
            <w:hideMark/>
          </w:tcPr>
          <w:p w14:paraId="6F910146"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noWrap/>
            <w:vAlign w:val="bottom"/>
            <w:hideMark/>
          </w:tcPr>
          <w:p w14:paraId="28EAC042" w14:textId="77777777" w:rsidR="0039398F" w:rsidRDefault="0039398F">
            <w:pPr>
              <w:jc w:val="center"/>
              <w:rPr>
                <w:sz w:val="12"/>
                <w:szCs w:val="12"/>
              </w:rPr>
            </w:pPr>
            <w:r>
              <w:rPr>
                <w:sz w:val="12"/>
                <w:szCs w:val="12"/>
              </w:rPr>
              <w:t>8,000</w:t>
            </w:r>
          </w:p>
        </w:tc>
        <w:tc>
          <w:tcPr>
            <w:tcW w:w="1380" w:type="dxa"/>
            <w:tcBorders>
              <w:top w:val="nil"/>
              <w:left w:val="nil"/>
              <w:bottom w:val="single" w:sz="4" w:space="0" w:color="auto"/>
              <w:right w:val="single" w:sz="4" w:space="0" w:color="auto"/>
            </w:tcBorders>
            <w:shd w:val="clear" w:color="auto" w:fill="auto"/>
            <w:noWrap/>
            <w:vAlign w:val="bottom"/>
            <w:hideMark/>
          </w:tcPr>
          <w:p w14:paraId="50DE781F" w14:textId="77777777" w:rsidR="0039398F" w:rsidRDefault="0039398F">
            <w:pPr>
              <w:jc w:val="center"/>
              <w:rPr>
                <w:sz w:val="12"/>
                <w:szCs w:val="12"/>
              </w:rPr>
            </w:pPr>
            <w:r>
              <w:rPr>
                <w:sz w:val="12"/>
                <w:szCs w:val="12"/>
              </w:rPr>
              <w:t>8,000</w:t>
            </w:r>
          </w:p>
        </w:tc>
      </w:tr>
      <w:tr w:rsidR="0039398F" w14:paraId="43DEB413"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4E703348"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"Осуществление мероприятий в области гражданской обороны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416C2946" w14:textId="77777777" w:rsidR="0039398F" w:rsidRDefault="0039398F">
            <w:pPr>
              <w:jc w:val="center"/>
              <w:rPr>
                <w:sz w:val="12"/>
                <w:szCs w:val="12"/>
              </w:rPr>
            </w:pPr>
            <w:r>
              <w:rPr>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6D784449" w14:textId="77777777" w:rsidR="0039398F" w:rsidRDefault="0039398F">
            <w:pPr>
              <w:jc w:val="center"/>
              <w:rPr>
                <w:sz w:val="12"/>
                <w:szCs w:val="12"/>
              </w:rPr>
            </w:pPr>
            <w:r>
              <w:rPr>
                <w:sz w:val="12"/>
                <w:szCs w:val="12"/>
              </w:rPr>
              <w:t>09</w:t>
            </w:r>
          </w:p>
        </w:tc>
        <w:tc>
          <w:tcPr>
            <w:tcW w:w="1400" w:type="dxa"/>
            <w:tcBorders>
              <w:top w:val="nil"/>
              <w:left w:val="nil"/>
              <w:bottom w:val="single" w:sz="4" w:space="0" w:color="auto"/>
              <w:right w:val="single" w:sz="4" w:space="0" w:color="auto"/>
            </w:tcBorders>
            <w:shd w:val="clear" w:color="auto" w:fill="auto"/>
            <w:noWrap/>
            <w:vAlign w:val="bottom"/>
            <w:hideMark/>
          </w:tcPr>
          <w:p w14:paraId="39E086E7" w14:textId="77777777" w:rsidR="0039398F" w:rsidRDefault="0039398F">
            <w:pPr>
              <w:jc w:val="center"/>
              <w:rPr>
                <w:sz w:val="12"/>
                <w:szCs w:val="12"/>
              </w:rPr>
            </w:pPr>
            <w:r>
              <w:rPr>
                <w:sz w:val="12"/>
                <w:szCs w:val="12"/>
              </w:rPr>
              <w:t>01 1 03 70200</w:t>
            </w:r>
          </w:p>
        </w:tc>
        <w:tc>
          <w:tcPr>
            <w:tcW w:w="780" w:type="dxa"/>
            <w:tcBorders>
              <w:top w:val="nil"/>
              <w:left w:val="nil"/>
              <w:bottom w:val="single" w:sz="4" w:space="0" w:color="auto"/>
              <w:right w:val="single" w:sz="4" w:space="0" w:color="auto"/>
            </w:tcBorders>
            <w:shd w:val="clear" w:color="auto" w:fill="auto"/>
            <w:noWrap/>
            <w:vAlign w:val="bottom"/>
            <w:hideMark/>
          </w:tcPr>
          <w:p w14:paraId="75A4126C"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noWrap/>
            <w:vAlign w:val="bottom"/>
            <w:hideMark/>
          </w:tcPr>
          <w:p w14:paraId="3263B684" w14:textId="77777777" w:rsidR="0039398F" w:rsidRDefault="0039398F">
            <w:pPr>
              <w:jc w:val="center"/>
              <w:rPr>
                <w:sz w:val="12"/>
                <w:szCs w:val="12"/>
              </w:rPr>
            </w:pPr>
            <w:r>
              <w:rPr>
                <w:sz w:val="12"/>
                <w:szCs w:val="12"/>
              </w:rPr>
              <w:t>2,000</w:t>
            </w:r>
          </w:p>
        </w:tc>
        <w:tc>
          <w:tcPr>
            <w:tcW w:w="1380" w:type="dxa"/>
            <w:tcBorders>
              <w:top w:val="nil"/>
              <w:left w:val="nil"/>
              <w:bottom w:val="single" w:sz="4" w:space="0" w:color="auto"/>
              <w:right w:val="single" w:sz="4" w:space="0" w:color="auto"/>
            </w:tcBorders>
            <w:shd w:val="clear" w:color="auto" w:fill="auto"/>
            <w:noWrap/>
            <w:vAlign w:val="bottom"/>
            <w:hideMark/>
          </w:tcPr>
          <w:p w14:paraId="365DB467" w14:textId="77777777" w:rsidR="0039398F" w:rsidRDefault="0039398F">
            <w:pPr>
              <w:jc w:val="center"/>
              <w:rPr>
                <w:sz w:val="12"/>
                <w:szCs w:val="12"/>
              </w:rPr>
            </w:pPr>
            <w:r>
              <w:rPr>
                <w:sz w:val="12"/>
                <w:szCs w:val="12"/>
              </w:rPr>
              <w:t>2,000</w:t>
            </w:r>
          </w:p>
        </w:tc>
      </w:tr>
      <w:tr w:rsidR="0039398F" w14:paraId="5086644C"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51AF22E1" w14:textId="77777777" w:rsidR="0039398F" w:rsidRDefault="0039398F">
            <w:pPr>
              <w:rPr>
                <w:b/>
                <w:bCs/>
                <w:sz w:val="12"/>
                <w:szCs w:val="12"/>
              </w:rPr>
            </w:pPr>
            <w:r>
              <w:rPr>
                <w:b/>
                <w:bCs/>
                <w:sz w:val="12"/>
                <w:szCs w:val="12"/>
              </w:rPr>
              <w:t>Обеспечение пожарной безопасности</w:t>
            </w:r>
          </w:p>
        </w:tc>
        <w:tc>
          <w:tcPr>
            <w:tcW w:w="560" w:type="dxa"/>
            <w:tcBorders>
              <w:top w:val="nil"/>
              <w:left w:val="nil"/>
              <w:bottom w:val="single" w:sz="4" w:space="0" w:color="auto"/>
              <w:right w:val="single" w:sz="4" w:space="0" w:color="auto"/>
            </w:tcBorders>
            <w:shd w:val="clear" w:color="auto" w:fill="auto"/>
            <w:noWrap/>
            <w:vAlign w:val="bottom"/>
            <w:hideMark/>
          </w:tcPr>
          <w:p w14:paraId="46D9F3BF" w14:textId="77777777" w:rsidR="0039398F" w:rsidRDefault="0039398F">
            <w:pPr>
              <w:jc w:val="center"/>
              <w:rPr>
                <w:b/>
                <w:bCs/>
                <w:sz w:val="12"/>
                <w:szCs w:val="12"/>
              </w:rPr>
            </w:pPr>
            <w:r>
              <w:rPr>
                <w:b/>
                <w:bCs/>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3268B058" w14:textId="77777777" w:rsidR="0039398F" w:rsidRDefault="0039398F">
            <w:pPr>
              <w:jc w:val="center"/>
              <w:rPr>
                <w:b/>
                <w:bCs/>
                <w:sz w:val="12"/>
                <w:szCs w:val="12"/>
              </w:rPr>
            </w:pPr>
            <w:r>
              <w:rPr>
                <w:b/>
                <w:bCs/>
                <w:sz w:val="12"/>
                <w:szCs w:val="12"/>
              </w:rPr>
              <w:t>10</w:t>
            </w:r>
          </w:p>
        </w:tc>
        <w:tc>
          <w:tcPr>
            <w:tcW w:w="1400" w:type="dxa"/>
            <w:tcBorders>
              <w:top w:val="nil"/>
              <w:left w:val="nil"/>
              <w:bottom w:val="single" w:sz="4" w:space="0" w:color="auto"/>
              <w:right w:val="single" w:sz="4" w:space="0" w:color="auto"/>
            </w:tcBorders>
            <w:shd w:val="clear" w:color="auto" w:fill="auto"/>
            <w:noWrap/>
            <w:vAlign w:val="bottom"/>
            <w:hideMark/>
          </w:tcPr>
          <w:p w14:paraId="7541DE28"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7AF49B97"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noWrap/>
            <w:vAlign w:val="bottom"/>
            <w:hideMark/>
          </w:tcPr>
          <w:p w14:paraId="1501E1D3" w14:textId="77777777" w:rsidR="0039398F" w:rsidRDefault="0039398F">
            <w:pPr>
              <w:jc w:val="center"/>
              <w:rPr>
                <w:b/>
                <w:bCs/>
                <w:sz w:val="12"/>
                <w:szCs w:val="12"/>
              </w:rPr>
            </w:pPr>
            <w:r>
              <w:rPr>
                <w:b/>
                <w:bCs/>
                <w:sz w:val="12"/>
                <w:szCs w:val="12"/>
              </w:rPr>
              <w:t>492,800</w:t>
            </w:r>
          </w:p>
        </w:tc>
        <w:tc>
          <w:tcPr>
            <w:tcW w:w="1380" w:type="dxa"/>
            <w:tcBorders>
              <w:top w:val="nil"/>
              <w:left w:val="nil"/>
              <w:bottom w:val="single" w:sz="4" w:space="0" w:color="auto"/>
              <w:right w:val="single" w:sz="4" w:space="0" w:color="auto"/>
            </w:tcBorders>
            <w:shd w:val="clear" w:color="auto" w:fill="auto"/>
            <w:noWrap/>
            <w:vAlign w:val="bottom"/>
            <w:hideMark/>
          </w:tcPr>
          <w:p w14:paraId="044119C6" w14:textId="77777777" w:rsidR="0039398F" w:rsidRDefault="0039398F">
            <w:pPr>
              <w:jc w:val="center"/>
              <w:rPr>
                <w:b/>
                <w:bCs/>
                <w:sz w:val="12"/>
                <w:szCs w:val="12"/>
              </w:rPr>
            </w:pPr>
            <w:r>
              <w:rPr>
                <w:b/>
                <w:bCs/>
                <w:sz w:val="12"/>
                <w:szCs w:val="12"/>
              </w:rPr>
              <w:t>492,800</w:t>
            </w:r>
          </w:p>
        </w:tc>
      </w:tr>
      <w:tr w:rsidR="0039398F" w14:paraId="53C4264E"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4EC28742" w14:textId="77777777" w:rsidR="0039398F" w:rsidRDefault="0039398F">
            <w:pPr>
              <w:rPr>
                <w:sz w:val="12"/>
                <w:szCs w:val="12"/>
              </w:rPr>
            </w:pPr>
            <w:r>
              <w:rPr>
                <w:sz w:val="12"/>
                <w:szCs w:val="12"/>
              </w:rPr>
              <w:t xml:space="preserve">Расходы на безвозмездные перечисления некоммерческим  организациям в рамках основного </w:t>
            </w:r>
            <w:proofErr w:type="spellStart"/>
            <w:r>
              <w:rPr>
                <w:sz w:val="12"/>
                <w:szCs w:val="12"/>
              </w:rPr>
              <w:t>мероприятия"Обеспечение</w:t>
            </w:r>
            <w:proofErr w:type="spellEnd"/>
            <w:r>
              <w:rPr>
                <w:sz w:val="12"/>
                <w:szCs w:val="12"/>
              </w:rPr>
              <w:t xml:space="preserve"> первичных мер пожарной безопасности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(Предоставление субсидий бюджетным, автономным учреждениям и </w:t>
            </w:r>
            <w:r>
              <w:rPr>
                <w:sz w:val="12"/>
                <w:szCs w:val="12"/>
              </w:rPr>
              <w:lastRenderedPageBreak/>
              <w:t xml:space="preserve">иным некоммерческим организациям) </w:t>
            </w:r>
          </w:p>
        </w:tc>
        <w:tc>
          <w:tcPr>
            <w:tcW w:w="560" w:type="dxa"/>
            <w:tcBorders>
              <w:top w:val="nil"/>
              <w:left w:val="nil"/>
              <w:bottom w:val="single" w:sz="4" w:space="0" w:color="auto"/>
              <w:right w:val="single" w:sz="4" w:space="0" w:color="auto"/>
            </w:tcBorders>
            <w:shd w:val="clear" w:color="auto" w:fill="auto"/>
            <w:noWrap/>
            <w:vAlign w:val="bottom"/>
            <w:hideMark/>
          </w:tcPr>
          <w:p w14:paraId="17CBCC0A" w14:textId="77777777" w:rsidR="0039398F" w:rsidRDefault="0039398F">
            <w:pPr>
              <w:jc w:val="center"/>
              <w:rPr>
                <w:sz w:val="12"/>
                <w:szCs w:val="12"/>
              </w:rPr>
            </w:pPr>
            <w:r>
              <w:rPr>
                <w:sz w:val="12"/>
                <w:szCs w:val="12"/>
              </w:rPr>
              <w:lastRenderedPageBreak/>
              <w:t>03</w:t>
            </w:r>
          </w:p>
        </w:tc>
        <w:tc>
          <w:tcPr>
            <w:tcW w:w="520" w:type="dxa"/>
            <w:tcBorders>
              <w:top w:val="nil"/>
              <w:left w:val="nil"/>
              <w:bottom w:val="single" w:sz="4" w:space="0" w:color="auto"/>
              <w:right w:val="single" w:sz="4" w:space="0" w:color="auto"/>
            </w:tcBorders>
            <w:shd w:val="clear" w:color="auto" w:fill="auto"/>
            <w:noWrap/>
            <w:vAlign w:val="bottom"/>
            <w:hideMark/>
          </w:tcPr>
          <w:p w14:paraId="005F660A" w14:textId="77777777" w:rsidR="0039398F" w:rsidRDefault="0039398F">
            <w:pPr>
              <w:jc w:val="center"/>
              <w:rPr>
                <w:sz w:val="12"/>
                <w:szCs w:val="12"/>
              </w:rPr>
            </w:pPr>
            <w:r>
              <w:rPr>
                <w:sz w:val="12"/>
                <w:szCs w:val="12"/>
              </w:rPr>
              <w:t>10</w:t>
            </w:r>
          </w:p>
        </w:tc>
        <w:tc>
          <w:tcPr>
            <w:tcW w:w="1400" w:type="dxa"/>
            <w:tcBorders>
              <w:top w:val="nil"/>
              <w:left w:val="nil"/>
              <w:bottom w:val="single" w:sz="4" w:space="0" w:color="auto"/>
              <w:right w:val="single" w:sz="4" w:space="0" w:color="auto"/>
            </w:tcBorders>
            <w:shd w:val="clear" w:color="auto" w:fill="auto"/>
            <w:noWrap/>
            <w:vAlign w:val="bottom"/>
            <w:hideMark/>
          </w:tcPr>
          <w:p w14:paraId="66DA4F45" w14:textId="77777777" w:rsidR="0039398F" w:rsidRDefault="0039398F">
            <w:pPr>
              <w:jc w:val="center"/>
              <w:rPr>
                <w:sz w:val="12"/>
                <w:szCs w:val="12"/>
              </w:rPr>
            </w:pPr>
            <w:r>
              <w:rPr>
                <w:sz w:val="12"/>
                <w:szCs w:val="12"/>
              </w:rPr>
              <w:t>01 1 02 71440</w:t>
            </w:r>
          </w:p>
        </w:tc>
        <w:tc>
          <w:tcPr>
            <w:tcW w:w="780" w:type="dxa"/>
            <w:tcBorders>
              <w:top w:val="nil"/>
              <w:left w:val="nil"/>
              <w:bottom w:val="single" w:sz="4" w:space="0" w:color="auto"/>
              <w:right w:val="single" w:sz="4" w:space="0" w:color="auto"/>
            </w:tcBorders>
            <w:shd w:val="clear" w:color="auto" w:fill="auto"/>
            <w:noWrap/>
            <w:vAlign w:val="bottom"/>
            <w:hideMark/>
          </w:tcPr>
          <w:p w14:paraId="601FE867" w14:textId="77777777" w:rsidR="0039398F" w:rsidRDefault="0039398F">
            <w:pPr>
              <w:jc w:val="center"/>
              <w:rPr>
                <w:sz w:val="12"/>
                <w:szCs w:val="12"/>
              </w:rPr>
            </w:pPr>
            <w:r>
              <w:rPr>
                <w:sz w:val="12"/>
                <w:szCs w:val="12"/>
              </w:rPr>
              <w:t>600</w:t>
            </w:r>
          </w:p>
        </w:tc>
        <w:tc>
          <w:tcPr>
            <w:tcW w:w="1160" w:type="dxa"/>
            <w:tcBorders>
              <w:top w:val="nil"/>
              <w:left w:val="nil"/>
              <w:bottom w:val="single" w:sz="4" w:space="0" w:color="auto"/>
              <w:right w:val="single" w:sz="4" w:space="0" w:color="auto"/>
            </w:tcBorders>
            <w:shd w:val="clear" w:color="auto" w:fill="auto"/>
            <w:vAlign w:val="bottom"/>
            <w:hideMark/>
          </w:tcPr>
          <w:p w14:paraId="43239394" w14:textId="77777777" w:rsidR="0039398F" w:rsidRDefault="0039398F">
            <w:pPr>
              <w:jc w:val="center"/>
              <w:rPr>
                <w:sz w:val="12"/>
                <w:szCs w:val="12"/>
              </w:rPr>
            </w:pPr>
            <w:r>
              <w:rPr>
                <w:sz w:val="12"/>
                <w:szCs w:val="12"/>
              </w:rPr>
              <w:t>492,800</w:t>
            </w:r>
          </w:p>
        </w:tc>
        <w:tc>
          <w:tcPr>
            <w:tcW w:w="1380" w:type="dxa"/>
            <w:tcBorders>
              <w:top w:val="nil"/>
              <w:left w:val="nil"/>
              <w:bottom w:val="single" w:sz="4" w:space="0" w:color="auto"/>
              <w:right w:val="single" w:sz="4" w:space="0" w:color="auto"/>
            </w:tcBorders>
            <w:shd w:val="clear" w:color="auto" w:fill="auto"/>
            <w:vAlign w:val="bottom"/>
            <w:hideMark/>
          </w:tcPr>
          <w:p w14:paraId="46E17EA4" w14:textId="77777777" w:rsidR="0039398F" w:rsidRDefault="0039398F">
            <w:pPr>
              <w:jc w:val="center"/>
              <w:rPr>
                <w:sz w:val="12"/>
                <w:szCs w:val="12"/>
              </w:rPr>
            </w:pPr>
            <w:r>
              <w:rPr>
                <w:sz w:val="12"/>
                <w:szCs w:val="12"/>
              </w:rPr>
              <w:t>492,800</w:t>
            </w:r>
          </w:p>
        </w:tc>
      </w:tr>
      <w:tr w:rsidR="0039398F" w14:paraId="55834C19"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26FE582D" w14:textId="77777777" w:rsidR="0039398F" w:rsidRDefault="0039398F">
            <w:pPr>
              <w:rPr>
                <w:b/>
                <w:bCs/>
                <w:sz w:val="12"/>
                <w:szCs w:val="12"/>
              </w:rPr>
            </w:pPr>
            <w:r>
              <w:rPr>
                <w:b/>
                <w:bCs/>
                <w:sz w:val="12"/>
                <w:szCs w:val="12"/>
              </w:rPr>
              <w:t>Другие вопросы в области национальной безопасности и правоохранительной деятельности</w:t>
            </w:r>
          </w:p>
        </w:tc>
        <w:tc>
          <w:tcPr>
            <w:tcW w:w="560" w:type="dxa"/>
            <w:tcBorders>
              <w:top w:val="nil"/>
              <w:left w:val="nil"/>
              <w:bottom w:val="single" w:sz="4" w:space="0" w:color="auto"/>
              <w:right w:val="single" w:sz="4" w:space="0" w:color="auto"/>
            </w:tcBorders>
            <w:shd w:val="clear" w:color="auto" w:fill="auto"/>
            <w:noWrap/>
            <w:vAlign w:val="bottom"/>
            <w:hideMark/>
          </w:tcPr>
          <w:p w14:paraId="06898806" w14:textId="77777777" w:rsidR="0039398F" w:rsidRDefault="0039398F">
            <w:pPr>
              <w:jc w:val="center"/>
              <w:rPr>
                <w:b/>
                <w:bCs/>
                <w:sz w:val="12"/>
                <w:szCs w:val="12"/>
              </w:rPr>
            </w:pPr>
            <w:r>
              <w:rPr>
                <w:b/>
                <w:bCs/>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65340134" w14:textId="77777777" w:rsidR="0039398F" w:rsidRDefault="0039398F">
            <w:pPr>
              <w:jc w:val="center"/>
              <w:rPr>
                <w:b/>
                <w:bCs/>
                <w:sz w:val="12"/>
                <w:szCs w:val="12"/>
              </w:rPr>
            </w:pPr>
            <w:r>
              <w:rPr>
                <w:b/>
                <w:bCs/>
                <w:sz w:val="12"/>
                <w:szCs w:val="12"/>
              </w:rPr>
              <w:t>14</w:t>
            </w:r>
          </w:p>
        </w:tc>
        <w:tc>
          <w:tcPr>
            <w:tcW w:w="1400" w:type="dxa"/>
            <w:tcBorders>
              <w:top w:val="nil"/>
              <w:left w:val="nil"/>
              <w:bottom w:val="single" w:sz="4" w:space="0" w:color="auto"/>
              <w:right w:val="single" w:sz="4" w:space="0" w:color="auto"/>
            </w:tcBorders>
            <w:shd w:val="clear" w:color="auto" w:fill="auto"/>
            <w:noWrap/>
            <w:vAlign w:val="bottom"/>
            <w:hideMark/>
          </w:tcPr>
          <w:p w14:paraId="171F1C7B"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1F946670"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1B2AA2AB" w14:textId="77777777" w:rsidR="0039398F" w:rsidRDefault="0039398F">
            <w:pPr>
              <w:jc w:val="center"/>
              <w:rPr>
                <w:b/>
                <w:bCs/>
                <w:sz w:val="12"/>
                <w:szCs w:val="12"/>
              </w:rPr>
            </w:pPr>
            <w:r>
              <w:rPr>
                <w:b/>
                <w:bCs/>
                <w:sz w:val="12"/>
                <w:szCs w:val="12"/>
              </w:rPr>
              <w:t>10,000</w:t>
            </w:r>
          </w:p>
        </w:tc>
        <w:tc>
          <w:tcPr>
            <w:tcW w:w="1380" w:type="dxa"/>
            <w:tcBorders>
              <w:top w:val="nil"/>
              <w:left w:val="nil"/>
              <w:bottom w:val="single" w:sz="4" w:space="0" w:color="auto"/>
              <w:right w:val="single" w:sz="4" w:space="0" w:color="auto"/>
            </w:tcBorders>
            <w:shd w:val="clear" w:color="auto" w:fill="auto"/>
            <w:vAlign w:val="bottom"/>
            <w:hideMark/>
          </w:tcPr>
          <w:p w14:paraId="4DAF34A4" w14:textId="77777777" w:rsidR="0039398F" w:rsidRDefault="0039398F">
            <w:pPr>
              <w:jc w:val="center"/>
              <w:rPr>
                <w:b/>
                <w:bCs/>
                <w:sz w:val="12"/>
                <w:szCs w:val="12"/>
              </w:rPr>
            </w:pPr>
            <w:r>
              <w:rPr>
                <w:b/>
                <w:bCs/>
                <w:sz w:val="12"/>
                <w:szCs w:val="12"/>
              </w:rPr>
              <w:t>10,000</w:t>
            </w:r>
          </w:p>
        </w:tc>
      </w:tr>
      <w:tr w:rsidR="0039398F" w14:paraId="03C28513"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290B30BA"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"Профилактика преступности, обеспечение необходимых условий для безопасной </w:t>
            </w:r>
            <w:proofErr w:type="spellStart"/>
            <w:r>
              <w:rPr>
                <w:sz w:val="12"/>
                <w:szCs w:val="12"/>
              </w:rPr>
              <w:t>жизнидеятельности</w:t>
            </w:r>
            <w:proofErr w:type="spellEnd"/>
            <w:r>
              <w:rPr>
                <w:sz w:val="12"/>
                <w:szCs w:val="12"/>
              </w:rPr>
              <w:t xml:space="preserve"> и устойчивого социального развития"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2D591AA6" w14:textId="77777777" w:rsidR="0039398F" w:rsidRDefault="0039398F">
            <w:pPr>
              <w:jc w:val="center"/>
              <w:rPr>
                <w:sz w:val="12"/>
                <w:szCs w:val="12"/>
              </w:rPr>
            </w:pPr>
            <w:r>
              <w:rPr>
                <w:sz w:val="12"/>
                <w:szCs w:val="12"/>
              </w:rPr>
              <w:t>03</w:t>
            </w:r>
          </w:p>
        </w:tc>
        <w:tc>
          <w:tcPr>
            <w:tcW w:w="520" w:type="dxa"/>
            <w:tcBorders>
              <w:top w:val="nil"/>
              <w:left w:val="nil"/>
              <w:bottom w:val="single" w:sz="4" w:space="0" w:color="auto"/>
              <w:right w:val="single" w:sz="4" w:space="0" w:color="auto"/>
            </w:tcBorders>
            <w:shd w:val="clear" w:color="auto" w:fill="auto"/>
            <w:noWrap/>
            <w:vAlign w:val="bottom"/>
            <w:hideMark/>
          </w:tcPr>
          <w:p w14:paraId="4E602C4B" w14:textId="77777777" w:rsidR="0039398F" w:rsidRDefault="0039398F">
            <w:pPr>
              <w:jc w:val="center"/>
              <w:rPr>
                <w:sz w:val="12"/>
                <w:szCs w:val="12"/>
              </w:rPr>
            </w:pPr>
            <w:r>
              <w:rPr>
                <w:sz w:val="12"/>
                <w:szCs w:val="12"/>
              </w:rPr>
              <w:t>14</w:t>
            </w:r>
          </w:p>
        </w:tc>
        <w:tc>
          <w:tcPr>
            <w:tcW w:w="1400" w:type="dxa"/>
            <w:tcBorders>
              <w:top w:val="nil"/>
              <w:left w:val="nil"/>
              <w:bottom w:val="single" w:sz="4" w:space="0" w:color="auto"/>
              <w:right w:val="single" w:sz="4" w:space="0" w:color="auto"/>
            </w:tcBorders>
            <w:shd w:val="clear" w:color="auto" w:fill="auto"/>
            <w:noWrap/>
            <w:vAlign w:val="bottom"/>
            <w:hideMark/>
          </w:tcPr>
          <w:p w14:paraId="5A9018DA" w14:textId="77777777" w:rsidR="0039398F" w:rsidRDefault="0039398F">
            <w:pPr>
              <w:jc w:val="center"/>
              <w:rPr>
                <w:sz w:val="12"/>
                <w:szCs w:val="12"/>
              </w:rPr>
            </w:pPr>
            <w:r>
              <w:rPr>
                <w:sz w:val="12"/>
                <w:szCs w:val="12"/>
              </w:rPr>
              <w:t>01 1 04 70200</w:t>
            </w:r>
          </w:p>
        </w:tc>
        <w:tc>
          <w:tcPr>
            <w:tcW w:w="780" w:type="dxa"/>
            <w:tcBorders>
              <w:top w:val="nil"/>
              <w:left w:val="nil"/>
              <w:bottom w:val="single" w:sz="4" w:space="0" w:color="auto"/>
              <w:right w:val="single" w:sz="4" w:space="0" w:color="auto"/>
            </w:tcBorders>
            <w:shd w:val="clear" w:color="auto" w:fill="auto"/>
            <w:noWrap/>
            <w:vAlign w:val="bottom"/>
            <w:hideMark/>
          </w:tcPr>
          <w:p w14:paraId="65165AB4"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25A2A0BB" w14:textId="77777777" w:rsidR="0039398F" w:rsidRDefault="0039398F">
            <w:pPr>
              <w:jc w:val="center"/>
              <w:rPr>
                <w:sz w:val="12"/>
                <w:szCs w:val="12"/>
              </w:rPr>
            </w:pPr>
            <w:r>
              <w:rPr>
                <w:sz w:val="12"/>
                <w:szCs w:val="12"/>
              </w:rPr>
              <w:t>10,000</w:t>
            </w:r>
          </w:p>
        </w:tc>
        <w:tc>
          <w:tcPr>
            <w:tcW w:w="1380" w:type="dxa"/>
            <w:tcBorders>
              <w:top w:val="nil"/>
              <w:left w:val="nil"/>
              <w:bottom w:val="single" w:sz="4" w:space="0" w:color="auto"/>
              <w:right w:val="single" w:sz="4" w:space="0" w:color="auto"/>
            </w:tcBorders>
            <w:shd w:val="clear" w:color="auto" w:fill="auto"/>
            <w:vAlign w:val="bottom"/>
            <w:hideMark/>
          </w:tcPr>
          <w:p w14:paraId="6AFCEAA4" w14:textId="77777777" w:rsidR="0039398F" w:rsidRDefault="0039398F">
            <w:pPr>
              <w:jc w:val="center"/>
              <w:rPr>
                <w:sz w:val="12"/>
                <w:szCs w:val="12"/>
              </w:rPr>
            </w:pPr>
            <w:r>
              <w:rPr>
                <w:sz w:val="12"/>
                <w:szCs w:val="12"/>
              </w:rPr>
              <w:t>10,000</w:t>
            </w:r>
          </w:p>
        </w:tc>
      </w:tr>
      <w:tr w:rsidR="0039398F" w14:paraId="0B678A4B"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5877E82B" w14:textId="77777777" w:rsidR="0039398F" w:rsidRDefault="0039398F">
            <w:pPr>
              <w:rPr>
                <w:b/>
                <w:bCs/>
                <w:sz w:val="12"/>
                <w:szCs w:val="12"/>
              </w:rPr>
            </w:pPr>
            <w:r>
              <w:rPr>
                <w:b/>
                <w:bCs/>
                <w:sz w:val="12"/>
                <w:szCs w:val="12"/>
              </w:rPr>
              <w:t>Национальная экономика</w:t>
            </w:r>
          </w:p>
        </w:tc>
        <w:tc>
          <w:tcPr>
            <w:tcW w:w="560" w:type="dxa"/>
            <w:tcBorders>
              <w:top w:val="nil"/>
              <w:left w:val="nil"/>
              <w:bottom w:val="single" w:sz="4" w:space="0" w:color="auto"/>
              <w:right w:val="single" w:sz="4" w:space="0" w:color="auto"/>
            </w:tcBorders>
            <w:shd w:val="clear" w:color="auto" w:fill="auto"/>
            <w:noWrap/>
            <w:vAlign w:val="bottom"/>
            <w:hideMark/>
          </w:tcPr>
          <w:p w14:paraId="0B12914A" w14:textId="77777777" w:rsidR="0039398F" w:rsidRDefault="0039398F">
            <w:pPr>
              <w:jc w:val="center"/>
              <w:rPr>
                <w:b/>
                <w:bCs/>
                <w:sz w:val="12"/>
                <w:szCs w:val="12"/>
              </w:rPr>
            </w:pPr>
            <w:r>
              <w:rPr>
                <w:b/>
                <w:bCs/>
                <w:sz w:val="12"/>
                <w:szCs w:val="12"/>
              </w:rPr>
              <w:t>04</w:t>
            </w:r>
          </w:p>
        </w:tc>
        <w:tc>
          <w:tcPr>
            <w:tcW w:w="520" w:type="dxa"/>
            <w:tcBorders>
              <w:top w:val="nil"/>
              <w:left w:val="nil"/>
              <w:bottom w:val="single" w:sz="4" w:space="0" w:color="auto"/>
              <w:right w:val="single" w:sz="4" w:space="0" w:color="auto"/>
            </w:tcBorders>
            <w:shd w:val="clear" w:color="auto" w:fill="auto"/>
            <w:noWrap/>
            <w:vAlign w:val="bottom"/>
            <w:hideMark/>
          </w:tcPr>
          <w:p w14:paraId="625C8B4A"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135873B2"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435B3706"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1D5AC656" w14:textId="77777777" w:rsidR="0039398F" w:rsidRDefault="0039398F">
            <w:pPr>
              <w:jc w:val="center"/>
              <w:rPr>
                <w:b/>
                <w:bCs/>
                <w:sz w:val="12"/>
                <w:szCs w:val="12"/>
              </w:rPr>
            </w:pPr>
            <w:r>
              <w:rPr>
                <w:b/>
                <w:bCs/>
                <w:sz w:val="12"/>
                <w:szCs w:val="12"/>
              </w:rPr>
              <w:t>10,000</w:t>
            </w:r>
          </w:p>
        </w:tc>
        <w:tc>
          <w:tcPr>
            <w:tcW w:w="1380" w:type="dxa"/>
            <w:tcBorders>
              <w:top w:val="nil"/>
              <w:left w:val="nil"/>
              <w:bottom w:val="single" w:sz="4" w:space="0" w:color="auto"/>
              <w:right w:val="single" w:sz="4" w:space="0" w:color="auto"/>
            </w:tcBorders>
            <w:shd w:val="clear" w:color="auto" w:fill="auto"/>
            <w:vAlign w:val="bottom"/>
            <w:hideMark/>
          </w:tcPr>
          <w:p w14:paraId="3E778CF6" w14:textId="77777777" w:rsidR="0039398F" w:rsidRDefault="0039398F">
            <w:pPr>
              <w:jc w:val="center"/>
              <w:rPr>
                <w:b/>
                <w:bCs/>
                <w:sz w:val="12"/>
                <w:szCs w:val="12"/>
              </w:rPr>
            </w:pPr>
            <w:r>
              <w:rPr>
                <w:b/>
                <w:bCs/>
                <w:sz w:val="12"/>
                <w:szCs w:val="12"/>
              </w:rPr>
              <w:t>15,000</w:t>
            </w:r>
          </w:p>
        </w:tc>
      </w:tr>
      <w:tr w:rsidR="0039398F" w14:paraId="45590B2D"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1E311951" w14:textId="77777777" w:rsidR="0039398F" w:rsidRDefault="0039398F">
            <w:pPr>
              <w:rPr>
                <w:b/>
                <w:bCs/>
                <w:sz w:val="12"/>
                <w:szCs w:val="12"/>
              </w:rPr>
            </w:pPr>
            <w:r>
              <w:rPr>
                <w:b/>
                <w:bCs/>
                <w:sz w:val="12"/>
                <w:szCs w:val="12"/>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noWrap/>
            <w:vAlign w:val="bottom"/>
            <w:hideMark/>
          </w:tcPr>
          <w:p w14:paraId="5CA5097F" w14:textId="77777777" w:rsidR="0039398F" w:rsidRDefault="0039398F">
            <w:pPr>
              <w:jc w:val="center"/>
              <w:rPr>
                <w:b/>
                <w:bCs/>
                <w:sz w:val="12"/>
                <w:szCs w:val="12"/>
              </w:rPr>
            </w:pPr>
            <w:r>
              <w:rPr>
                <w:b/>
                <w:bCs/>
                <w:sz w:val="12"/>
                <w:szCs w:val="12"/>
              </w:rPr>
              <w:t>04</w:t>
            </w:r>
          </w:p>
        </w:tc>
        <w:tc>
          <w:tcPr>
            <w:tcW w:w="520" w:type="dxa"/>
            <w:tcBorders>
              <w:top w:val="nil"/>
              <w:left w:val="nil"/>
              <w:bottom w:val="single" w:sz="4" w:space="0" w:color="auto"/>
              <w:right w:val="single" w:sz="4" w:space="0" w:color="auto"/>
            </w:tcBorders>
            <w:shd w:val="clear" w:color="auto" w:fill="auto"/>
            <w:noWrap/>
            <w:vAlign w:val="bottom"/>
            <w:hideMark/>
          </w:tcPr>
          <w:p w14:paraId="426A3B82" w14:textId="77777777" w:rsidR="0039398F" w:rsidRDefault="0039398F">
            <w:pPr>
              <w:jc w:val="center"/>
              <w:rPr>
                <w:b/>
                <w:bCs/>
                <w:sz w:val="12"/>
                <w:szCs w:val="12"/>
              </w:rPr>
            </w:pPr>
            <w:r>
              <w:rPr>
                <w:b/>
                <w:bCs/>
                <w:sz w:val="12"/>
                <w:szCs w:val="12"/>
              </w:rPr>
              <w:t>09</w:t>
            </w:r>
          </w:p>
        </w:tc>
        <w:tc>
          <w:tcPr>
            <w:tcW w:w="1400" w:type="dxa"/>
            <w:tcBorders>
              <w:top w:val="nil"/>
              <w:left w:val="nil"/>
              <w:bottom w:val="single" w:sz="4" w:space="0" w:color="auto"/>
              <w:right w:val="single" w:sz="4" w:space="0" w:color="auto"/>
            </w:tcBorders>
            <w:shd w:val="clear" w:color="auto" w:fill="auto"/>
            <w:noWrap/>
            <w:vAlign w:val="bottom"/>
            <w:hideMark/>
          </w:tcPr>
          <w:p w14:paraId="0079B310"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57D70F34"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706F260A" w14:textId="77777777" w:rsidR="0039398F" w:rsidRDefault="0039398F">
            <w:pPr>
              <w:jc w:val="center"/>
              <w:rPr>
                <w:b/>
                <w:bCs/>
                <w:sz w:val="12"/>
                <w:szCs w:val="12"/>
              </w:rPr>
            </w:pPr>
            <w:r>
              <w:rPr>
                <w:b/>
                <w:bCs/>
                <w:sz w:val="12"/>
                <w:szCs w:val="12"/>
              </w:rPr>
              <w:t>0,000</w:t>
            </w:r>
          </w:p>
        </w:tc>
        <w:tc>
          <w:tcPr>
            <w:tcW w:w="1380" w:type="dxa"/>
            <w:tcBorders>
              <w:top w:val="nil"/>
              <w:left w:val="nil"/>
              <w:bottom w:val="single" w:sz="4" w:space="0" w:color="auto"/>
              <w:right w:val="single" w:sz="4" w:space="0" w:color="auto"/>
            </w:tcBorders>
            <w:shd w:val="clear" w:color="auto" w:fill="auto"/>
            <w:vAlign w:val="bottom"/>
            <w:hideMark/>
          </w:tcPr>
          <w:p w14:paraId="7313455E" w14:textId="77777777" w:rsidR="0039398F" w:rsidRDefault="0039398F">
            <w:pPr>
              <w:jc w:val="center"/>
              <w:rPr>
                <w:b/>
                <w:bCs/>
                <w:sz w:val="12"/>
                <w:szCs w:val="12"/>
              </w:rPr>
            </w:pPr>
            <w:r>
              <w:rPr>
                <w:b/>
                <w:bCs/>
                <w:sz w:val="12"/>
                <w:szCs w:val="12"/>
              </w:rPr>
              <w:t>0,000</w:t>
            </w:r>
          </w:p>
        </w:tc>
      </w:tr>
      <w:tr w:rsidR="0039398F" w14:paraId="497F06DB"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040EAA13" w14:textId="77777777" w:rsidR="0039398F" w:rsidRDefault="0039398F">
            <w:pPr>
              <w:rPr>
                <w:sz w:val="12"/>
                <w:szCs w:val="12"/>
              </w:rPr>
            </w:pPr>
            <w:r>
              <w:rPr>
                <w:sz w:val="12"/>
                <w:szCs w:val="12"/>
              </w:rPr>
              <w:t xml:space="preserve">Мероприятия по развитию сети автомобильных дорог общего пользования </w:t>
            </w:r>
            <w:proofErr w:type="spellStart"/>
            <w:r>
              <w:rPr>
                <w:sz w:val="12"/>
                <w:szCs w:val="12"/>
              </w:rPr>
              <w:t>месного</w:t>
            </w:r>
            <w:proofErr w:type="spellEnd"/>
            <w:r>
              <w:rPr>
                <w:sz w:val="12"/>
                <w:szCs w:val="12"/>
              </w:rPr>
              <w:t xml:space="preserve"> значения  в рамках основного мероприятия "Сохранение и совершенствование сети автомобильных дорог местного значения" </w:t>
            </w:r>
            <w:proofErr w:type="spellStart"/>
            <w:r>
              <w:rPr>
                <w:sz w:val="12"/>
                <w:szCs w:val="12"/>
              </w:rPr>
              <w:t>подпрограммы"Осуществление</w:t>
            </w:r>
            <w:proofErr w:type="spellEnd"/>
            <w:r>
              <w:rPr>
                <w:sz w:val="12"/>
                <w:szCs w:val="12"/>
              </w:rPr>
              <w:t xml:space="preserve"> дорожной деятельности в отношении автомобильных дорог местного значения в границах населенных пунктов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в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419F3D85" w14:textId="77777777" w:rsidR="0039398F" w:rsidRDefault="0039398F">
            <w:pPr>
              <w:jc w:val="center"/>
              <w:rPr>
                <w:sz w:val="12"/>
                <w:szCs w:val="12"/>
              </w:rPr>
            </w:pPr>
            <w:r>
              <w:rPr>
                <w:sz w:val="12"/>
                <w:szCs w:val="12"/>
              </w:rPr>
              <w:t>04</w:t>
            </w:r>
          </w:p>
        </w:tc>
        <w:tc>
          <w:tcPr>
            <w:tcW w:w="520" w:type="dxa"/>
            <w:tcBorders>
              <w:top w:val="nil"/>
              <w:left w:val="nil"/>
              <w:bottom w:val="single" w:sz="4" w:space="0" w:color="auto"/>
              <w:right w:val="single" w:sz="4" w:space="0" w:color="auto"/>
            </w:tcBorders>
            <w:shd w:val="clear" w:color="auto" w:fill="auto"/>
            <w:noWrap/>
            <w:vAlign w:val="bottom"/>
            <w:hideMark/>
          </w:tcPr>
          <w:p w14:paraId="1507EE03" w14:textId="77777777" w:rsidR="0039398F" w:rsidRDefault="0039398F">
            <w:pPr>
              <w:jc w:val="center"/>
              <w:rPr>
                <w:sz w:val="12"/>
                <w:szCs w:val="12"/>
              </w:rPr>
            </w:pPr>
            <w:r>
              <w:rPr>
                <w:sz w:val="12"/>
                <w:szCs w:val="12"/>
              </w:rPr>
              <w:t>09</w:t>
            </w:r>
          </w:p>
        </w:tc>
        <w:tc>
          <w:tcPr>
            <w:tcW w:w="1400" w:type="dxa"/>
            <w:tcBorders>
              <w:top w:val="nil"/>
              <w:left w:val="nil"/>
              <w:bottom w:val="single" w:sz="4" w:space="0" w:color="auto"/>
              <w:right w:val="single" w:sz="4" w:space="0" w:color="auto"/>
            </w:tcBorders>
            <w:shd w:val="clear" w:color="auto" w:fill="auto"/>
            <w:noWrap/>
            <w:vAlign w:val="bottom"/>
            <w:hideMark/>
          </w:tcPr>
          <w:p w14:paraId="6C42A2A2" w14:textId="77777777" w:rsidR="0039398F" w:rsidRDefault="0039398F">
            <w:pPr>
              <w:jc w:val="center"/>
              <w:rPr>
                <w:sz w:val="12"/>
                <w:szCs w:val="12"/>
              </w:rPr>
            </w:pPr>
            <w:r>
              <w:rPr>
                <w:sz w:val="12"/>
                <w:szCs w:val="12"/>
              </w:rPr>
              <w:t xml:space="preserve">01 5 </w:t>
            </w:r>
            <w:proofErr w:type="gramStart"/>
            <w:r>
              <w:rPr>
                <w:sz w:val="12"/>
                <w:szCs w:val="12"/>
              </w:rPr>
              <w:t>01  71290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53660DDF"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0D2F08F2" w14:textId="77777777" w:rsidR="0039398F" w:rsidRDefault="0039398F">
            <w:pPr>
              <w:jc w:val="center"/>
              <w:rPr>
                <w:sz w:val="12"/>
                <w:szCs w:val="12"/>
              </w:rPr>
            </w:pPr>
            <w:r>
              <w:rPr>
                <w:sz w:val="12"/>
                <w:szCs w:val="12"/>
              </w:rPr>
              <w:t>0,000</w:t>
            </w:r>
          </w:p>
        </w:tc>
        <w:tc>
          <w:tcPr>
            <w:tcW w:w="1380" w:type="dxa"/>
            <w:tcBorders>
              <w:top w:val="nil"/>
              <w:left w:val="nil"/>
              <w:bottom w:val="single" w:sz="4" w:space="0" w:color="auto"/>
              <w:right w:val="single" w:sz="4" w:space="0" w:color="auto"/>
            </w:tcBorders>
            <w:shd w:val="clear" w:color="auto" w:fill="auto"/>
            <w:vAlign w:val="bottom"/>
            <w:hideMark/>
          </w:tcPr>
          <w:p w14:paraId="6076D2BA" w14:textId="77777777" w:rsidR="0039398F" w:rsidRDefault="0039398F">
            <w:pPr>
              <w:jc w:val="center"/>
              <w:rPr>
                <w:sz w:val="12"/>
                <w:szCs w:val="12"/>
              </w:rPr>
            </w:pPr>
            <w:r>
              <w:rPr>
                <w:sz w:val="12"/>
                <w:szCs w:val="12"/>
              </w:rPr>
              <w:t>0,000</w:t>
            </w:r>
          </w:p>
        </w:tc>
      </w:tr>
      <w:tr w:rsidR="0039398F" w14:paraId="18FECC2A"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2936DEDE" w14:textId="77777777" w:rsidR="0039398F" w:rsidRDefault="0039398F">
            <w:pPr>
              <w:rPr>
                <w:b/>
                <w:bCs/>
                <w:sz w:val="12"/>
                <w:szCs w:val="12"/>
              </w:rPr>
            </w:pPr>
            <w:r>
              <w:rPr>
                <w:b/>
                <w:bCs/>
                <w:sz w:val="12"/>
                <w:szCs w:val="12"/>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auto" w:fill="auto"/>
            <w:noWrap/>
            <w:vAlign w:val="bottom"/>
            <w:hideMark/>
          </w:tcPr>
          <w:p w14:paraId="3910C649" w14:textId="77777777" w:rsidR="0039398F" w:rsidRDefault="0039398F">
            <w:pPr>
              <w:jc w:val="center"/>
              <w:rPr>
                <w:b/>
                <w:bCs/>
                <w:sz w:val="12"/>
                <w:szCs w:val="12"/>
              </w:rPr>
            </w:pPr>
            <w:r>
              <w:rPr>
                <w:b/>
                <w:bCs/>
                <w:sz w:val="12"/>
                <w:szCs w:val="12"/>
              </w:rPr>
              <w:t>04</w:t>
            </w:r>
          </w:p>
        </w:tc>
        <w:tc>
          <w:tcPr>
            <w:tcW w:w="520" w:type="dxa"/>
            <w:tcBorders>
              <w:top w:val="nil"/>
              <w:left w:val="nil"/>
              <w:bottom w:val="single" w:sz="4" w:space="0" w:color="auto"/>
              <w:right w:val="single" w:sz="4" w:space="0" w:color="auto"/>
            </w:tcBorders>
            <w:shd w:val="clear" w:color="auto" w:fill="auto"/>
            <w:noWrap/>
            <w:vAlign w:val="bottom"/>
            <w:hideMark/>
          </w:tcPr>
          <w:p w14:paraId="5393BDFA" w14:textId="77777777" w:rsidR="0039398F" w:rsidRDefault="0039398F">
            <w:pPr>
              <w:jc w:val="center"/>
              <w:rPr>
                <w:b/>
                <w:bCs/>
                <w:sz w:val="12"/>
                <w:szCs w:val="12"/>
              </w:rPr>
            </w:pPr>
            <w:r>
              <w:rPr>
                <w:b/>
                <w:bCs/>
                <w:sz w:val="12"/>
                <w:szCs w:val="12"/>
              </w:rPr>
              <w:t>12</w:t>
            </w:r>
          </w:p>
        </w:tc>
        <w:tc>
          <w:tcPr>
            <w:tcW w:w="1400" w:type="dxa"/>
            <w:tcBorders>
              <w:top w:val="nil"/>
              <w:left w:val="nil"/>
              <w:bottom w:val="single" w:sz="4" w:space="0" w:color="auto"/>
              <w:right w:val="single" w:sz="4" w:space="0" w:color="auto"/>
            </w:tcBorders>
            <w:shd w:val="clear" w:color="auto" w:fill="auto"/>
            <w:noWrap/>
            <w:vAlign w:val="bottom"/>
            <w:hideMark/>
          </w:tcPr>
          <w:p w14:paraId="65EC0964"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2B313EE9"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1B47349B" w14:textId="77777777" w:rsidR="0039398F" w:rsidRDefault="0039398F">
            <w:pPr>
              <w:jc w:val="center"/>
              <w:rPr>
                <w:b/>
                <w:bCs/>
                <w:sz w:val="12"/>
                <w:szCs w:val="12"/>
              </w:rPr>
            </w:pPr>
            <w:r>
              <w:rPr>
                <w:b/>
                <w:bCs/>
                <w:sz w:val="12"/>
                <w:szCs w:val="12"/>
              </w:rPr>
              <w:t>10,000</w:t>
            </w:r>
          </w:p>
        </w:tc>
        <w:tc>
          <w:tcPr>
            <w:tcW w:w="1380" w:type="dxa"/>
            <w:tcBorders>
              <w:top w:val="nil"/>
              <w:left w:val="nil"/>
              <w:bottom w:val="single" w:sz="4" w:space="0" w:color="auto"/>
              <w:right w:val="single" w:sz="4" w:space="0" w:color="auto"/>
            </w:tcBorders>
            <w:shd w:val="clear" w:color="auto" w:fill="auto"/>
            <w:vAlign w:val="bottom"/>
            <w:hideMark/>
          </w:tcPr>
          <w:p w14:paraId="15B9EE7C" w14:textId="77777777" w:rsidR="0039398F" w:rsidRDefault="0039398F">
            <w:pPr>
              <w:jc w:val="center"/>
              <w:rPr>
                <w:b/>
                <w:bCs/>
                <w:sz w:val="12"/>
                <w:szCs w:val="12"/>
              </w:rPr>
            </w:pPr>
            <w:r>
              <w:rPr>
                <w:b/>
                <w:bCs/>
                <w:sz w:val="12"/>
                <w:szCs w:val="12"/>
              </w:rPr>
              <w:t>15,000</w:t>
            </w:r>
          </w:p>
        </w:tc>
      </w:tr>
      <w:tr w:rsidR="0039398F" w14:paraId="3A9A9575"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01EB14D1" w14:textId="77777777" w:rsidR="0039398F" w:rsidRDefault="0039398F">
            <w:pPr>
              <w:rPr>
                <w:sz w:val="12"/>
                <w:szCs w:val="12"/>
              </w:rPr>
            </w:pPr>
            <w:r>
              <w:rPr>
                <w:sz w:val="12"/>
                <w:szCs w:val="12"/>
              </w:rPr>
              <w:t xml:space="preserve">Расходы на организацию и  проведение оплачиваемых общественных работ по  благоустройству в рамках основного мероприятия </w:t>
            </w:r>
            <w:r>
              <w:rPr>
                <w:sz w:val="12"/>
                <w:szCs w:val="12"/>
              </w:rPr>
              <w:t xml:space="preserve">"Благоустройство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в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328A5A30" w14:textId="77777777" w:rsidR="0039398F" w:rsidRDefault="0039398F">
            <w:pPr>
              <w:jc w:val="center"/>
              <w:rPr>
                <w:sz w:val="12"/>
                <w:szCs w:val="12"/>
              </w:rPr>
            </w:pPr>
            <w:r>
              <w:rPr>
                <w:sz w:val="12"/>
                <w:szCs w:val="12"/>
              </w:rPr>
              <w:t>04</w:t>
            </w:r>
          </w:p>
        </w:tc>
        <w:tc>
          <w:tcPr>
            <w:tcW w:w="520" w:type="dxa"/>
            <w:tcBorders>
              <w:top w:val="nil"/>
              <w:left w:val="nil"/>
              <w:bottom w:val="single" w:sz="4" w:space="0" w:color="auto"/>
              <w:right w:val="single" w:sz="4" w:space="0" w:color="auto"/>
            </w:tcBorders>
            <w:shd w:val="clear" w:color="auto" w:fill="auto"/>
            <w:noWrap/>
            <w:vAlign w:val="bottom"/>
            <w:hideMark/>
          </w:tcPr>
          <w:p w14:paraId="00B2A921" w14:textId="77777777" w:rsidR="0039398F" w:rsidRDefault="0039398F">
            <w:pPr>
              <w:jc w:val="center"/>
              <w:rPr>
                <w:sz w:val="12"/>
                <w:szCs w:val="12"/>
              </w:rPr>
            </w:pPr>
            <w:r>
              <w:rPr>
                <w:sz w:val="12"/>
                <w:szCs w:val="12"/>
              </w:rPr>
              <w:t>12</w:t>
            </w:r>
          </w:p>
        </w:tc>
        <w:tc>
          <w:tcPr>
            <w:tcW w:w="1400" w:type="dxa"/>
            <w:tcBorders>
              <w:top w:val="nil"/>
              <w:left w:val="nil"/>
              <w:bottom w:val="single" w:sz="4" w:space="0" w:color="auto"/>
              <w:right w:val="single" w:sz="4" w:space="0" w:color="auto"/>
            </w:tcBorders>
            <w:shd w:val="clear" w:color="auto" w:fill="auto"/>
            <w:noWrap/>
            <w:vAlign w:val="bottom"/>
            <w:hideMark/>
          </w:tcPr>
          <w:p w14:paraId="610EF841" w14:textId="77777777" w:rsidR="0039398F" w:rsidRDefault="0039398F">
            <w:pPr>
              <w:jc w:val="center"/>
              <w:rPr>
                <w:sz w:val="12"/>
                <w:szCs w:val="12"/>
              </w:rPr>
            </w:pPr>
            <w:r>
              <w:rPr>
                <w:sz w:val="12"/>
                <w:szCs w:val="12"/>
              </w:rPr>
              <w:t>01 3 08 78430</w:t>
            </w:r>
          </w:p>
        </w:tc>
        <w:tc>
          <w:tcPr>
            <w:tcW w:w="780" w:type="dxa"/>
            <w:tcBorders>
              <w:top w:val="nil"/>
              <w:left w:val="nil"/>
              <w:bottom w:val="single" w:sz="4" w:space="0" w:color="auto"/>
              <w:right w:val="single" w:sz="4" w:space="0" w:color="auto"/>
            </w:tcBorders>
            <w:shd w:val="clear" w:color="auto" w:fill="auto"/>
            <w:noWrap/>
            <w:vAlign w:val="bottom"/>
            <w:hideMark/>
          </w:tcPr>
          <w:p w14:paraId="1656C855"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1A502758" w14:textId="77777777" w:rsidR="0039398F" w:rsidRDefault="0039398F">
            <w:pPr>
              <w:jc w:val="center"/>
              <w:rPr>
                <w:sz w:val="12"/>
                <w:szCs w:val="12"/>
              </w:rPr>
            </w:pPr>
            <w:r>
              <w:rPr>
                <w:sz w:val="12"/>
                <w:szCs w:val="12"/>
              </w:rPr>
              <w:t>10,000</w:t>
            </w:r>
          </w:p>
        </w:tc>
        <w:tc>
          <w:tcPr>
            <w:tcW w:w="1380" w:type="dxa"/>
            <w:tcBorders>
              <w:top w:val="nil"/>
              <w:left w:val="nil"/>
              <w:bottom w:val="single" w:sz="4" w:space="0" w:color="auto"/>
              <w:right w:val="single" w:sz="4" w:space="0" w:color="auto"/>
            </w:tcBorders>
            <w:shd w:val="clear" w:color="auto" w:fill="auto"/>
            <w:vAlign w:val="bottom"/>
            <w:hideMark/>
          </w:tcPr>
          <w:p w14:paraId="100212DE" w14:textId="77777777" w:rsidR="0039398F" w:rsidRDefault="0039398F">
            <w:pPr>
              <w:jc w:val="center"/>
              <w:rPr>
                <w:sz w:val="12"/>
                <w:szCs w:val="12"/>
              </w:rPr>
            </w:pPr>
            <w:r>
              <w:rPr>
                <w:sz w:val="12"/>
                <w:szCs w:val="12"/>
              </w:rPr>
              <w:t>15,000</w:t>
            </w:r>
          </w:p>
        </w:tc>
      </w:tr>
      <w:tr w:rsidR="0039398F" w14:paraId="51C13263"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576475EE" w14:textId="77777777" w:rsidR="0039398F" w:rsidRDefault="0039398F">
            <w:pPr>
              <w:rPr>
                <w:b/>
                <w:bCs/>
                <w:sz w:val="12"/>
                <w:szCs w:val="12"/>
              </w:rPr>
            </w:pPr>
            <w:r>
              <w:rPr>
                <w:b/>
                <w:bCs/>
                <w:sz w:val="12"/>
                <w:szCs w:val="12"/>
              </w:rPr>
              <w:t>Жилищно-коммунальное хозяйство</w:t>
            </w:r>
          </w:p>
        </w:tc>
        <w:tc>
          <w:tcPr>
            <w:tcW w:w="560" w:type="dxa"/>
            <w:tcBorders>
              <w:top w:val="nil"/>
              <w:left w:val="nil"/>
              <w:bottom w:val="single" w:sz="4" w:space="0" w:color="auto"/>
              <w:right w:val="single" w:sz="4" w:space="0" w:color="auto"/>
            </w:tcBorders>
            <w:shd w:val="clear" w:color="auto" w:fill="auto"/>
            <w:noWrap/>
            <w:vAlign w:val="bottom"/>
            <w:hideMark/>
          </w:tcPr>
          <w:p w14:paraId="440D0FCA" w14:textId="77777777" w:rsidR="0039398F" w:rsidRDefault="0039398F">
            <w:pPr>
              <w:jc w:val="center"/>
              <w:rPr>
                <w:b/>
                <w:bCs/>
                <w:sz w:val="12"/>
                <w:szCs w:val="12"/>
              </w:rPr>
            </w:pPr>
            <w:r>
              <w:rPr>
                <w:b/>
                <w:bCs/>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44239A8A"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24EC7807"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1EC55A7E"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142D6539" w14:textId="77777777" w:rsidR="0039398F" w:rsidRDefault="0039398F">
            <w:pPr>
              <w:jc w:val="center"/>
              <w:rPr>
                <w:b/>
                <w:bCs/>
                <w:sz w:val="12"/>
                <w:szCs w:val="12"/>
              </w:rPr>
            </w:pPr>
            <w:r>
              <w:rPr>
                <w:b/>
                <w:bCs/>
                <w:sz w:val="12"/>
                <w:szCs w:val="12"/>
              </w:rPr>
              <w:t>367,000</w:t>
            </w:r>
          </w:p>
        </w:tc>
        <w:tc>
          <w:tcPr>
            <w:tcW w:w="1380" w:type="dxa"/>
            <w:tcBorders>
              <w:top w:val="nil"/>
              <w:left w:val="nil"/>
              <w:bottom w:val="single" w:sz="4" w:space="0" w:color="auto"/>
              <w:right w:val="single" w:sz="4" w:space="0" w:color="auto"/>
            </w:tcBorders>
            <w:shd w:val="clear" w:color="auto" w:fill="auto"/>
            <w:vAlign w:val="bottom"/>
            <w:hideMark/>
          </w:tcPr>
          <w:p w14:paraId="2C910031" w14:textId="77777777" w:rsidR="0039398F" w:rsidRDefault="0039398F">
            <w:pPr>
              <w:jc w:val="center"/>
              <w:rPr>
                <w:b/>
                <w:bCs/>
                <w:sz w:val="12"/>
                <w:szCs w:val="12"/>
              </w:rPr>
            </w:pPr>
            <w:r>
              <w:rPr>
                <w:b/>
                <w:bCs/>
                <w:sz w:val="12"/>
                <w:szCs w:val="12"/>
              </w:rPr>
              <w:t>427,800</w:t>
            </w:r>
          </w:p>
        </w:tc>
      </w:tr>
      <w:tr w:rsidR="0039398F" w14:paraId="34789987"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7BB6F0F4" w14:textId="77777777" w:rsidR="0039398F" w:rsidRDefault="0039398F">
            <w:pPr>
              <w:rPr>
                <w:b/>
                <w:bCs/>
                <w:sz w:val="12"/>
                <w:szCs w:val="12"/>
              </w:rPr>
            </w:pPr>
            <w:r>
              <w:rPr>
                <w:b/>
                <w:bCs/>
                <w:sz w:val="12"/>
                <w:szCs w:val="12"/>
              </w:rPr>
              <w:t>Благоустройство</w:t>
            </w:r>
          </w:p>
        </w:tc>
        <w:tc>
          <w:tcPr>
            <w:tcW w:w="560" w:type="dxa"/>
            <w:tcBorders>
              <w:top w:val="nil"/>
              <w:left w:val="nil"/>
              <w:bottom w:val="single" w:sz="4" w:space="0" w:color="auto"/>
              <w:right w:val="single" w:sz="4" w:space="0" w:color="auto"/>
            </w:tcBorders>
            <w:shd w:val="clear" w:color="auto" w:fill="auto"/>
            <w:noWrap/>
            <w:vAlign w:val="bottom"/>
            <w:hideMark/>
          </w:tcPr>
          <w:p w14:paraId="3446BD8C" w14:textId="77777777" w:rsidR="0039398F" w:rsidRDefault="0039398F">
            <w:pPr>
              <w:jc w:val="center"/>
              <w:rPr>
                <w:b/>
                <w:bCs/>
                <w:sz w:val="12"/>
                <w:szCs w:val="12"/>
              </w:rPr>
            </w:pPr>
            <w:r>
              <w:rPr>
                <w:b/>
                <w:bCs/>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18E275E9" w14:textId="77777777" w:rsidR="0039398F" w:rsidRDefault="0039398F">
            <w:pPr>
              <w:jc w:val="center"/>
              <w:rPr>
                <w:b/>
                <w:bCs/>
                <w:sz w:val="12"/>
                <w:szCs w:val="12"/>
              </w:rPr>
            </w:pPr>
            <w:r>
              <w:rPr>
                <w:b/>
                <w:bCs/>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42D21B26"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116860CA"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6C55F302" w14:textId="77777777" w:rsidR="0039398F" w:rsidRDefault="0039398F">
            <w:pPr>
              <w:jc w:val="center"/>
              <w:rPr>
                <w:b/>
                <w:bCs/>
                <w:sz w:val="12"/>
                <w:szCs w:val="12"/>
              </w:rPr>
            </w:pPr>
            <w:r>
              <w:rPr>
                <w:b/>
                <w:bCs/>
                <w:sz w:val="12"/>
                <w:szCs w:val="12"/>
              </w:rPr>
              <w:t>367,000</w:t>
            </w:r>
          </w:p>
        </w:tc>
        <w:tc>
          <w:tcPr>
            <w:tcW w:w="1380" w:type="dxa"/>
            <w:tcBorders>
              <w:top w:val="nil"/>
              <w:left w:val="nil"/>
              <w:bottom w:val="single" w:sz="4" w:space="0" w:color="auto"/>
              <w:right w:val="single" w:sz="4" w:space="0" w:color="auto"/>
            </w:tcBorders>
            <w:shd w:val="clear" w:color="auto" w:fill="auto"/>
            <w:vAlign w:val="bottom"/>
            <w:hideMark/>
          </w:tcPr>
          <w:p w14:paraId="38587476" w14:textId="77777777" w:rsidR="0039398F" w:rsidRDefault="0039398F">
            <w:pPr>
              <w:jc w:val="center"/>
              <w:rPr>
                <w:b/>
                <w:bCs/>
                <w:sz w:val="12"/>
                <w:szCs w:val="12"/>
              </w:rPr>
            </w:pPr>
            <w:r>
              <w:rPr>
                <w:b/>
                <w:bCs/>
                <w:sz w:val="12"/>
                <w:szCs w:val="12"/>
              </w:rPr>
              <w:t>427,800</w:t>
            </w:r>
          </w:p>
        </w:tc>
      </w:tr>
      <w:tr w:rsidR="0039398F" w14:paraId="58AF6504"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11A68E89" w14:textId="77777777" w:rsidR="0039398F" w:rsidRDefault="0039398F">
            <w:pPr>
              <w:rPr>
                <w:sz w:val="12"/>
                <w:szCs w:val="12"/>
              </w:rPr>
            </w:pPr>
            <w:r>
              <w:rPr>
                <w:sz w:val="12"/>
                <w:szCs w:val="12"/>
              </w:rPr>
              <w:t xml:space="preserve">Расходы на благоустройство мест массового отдыха населения городских и сельских поселений в рамках  основного мероприятия "Благоустройство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3DB6E3FA"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2C54CF3B"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4C9EC301" w14:textId="77777777" w:rsidR="0039398F" w:rsidRDefault="0039398F">
            <w:pPr>
              <w:jc w:val="center"/>
              <w:rPr>
                <w:sz w:val="12"/>
                <w:szCs w:val="12"/>
              </w:rPr>
            </w:pPr>
            <w:r>
              <w:rPr>
                <w:sz w:val="12"/>
                <w:szCs w:val="12"/>
              </w:rPr>
              <w:t>01 3 08 78520</w:t>
            </w:r>
          </w:p>
        </w:tc>
        <w:tc>
          <w:tcPr>
            <w:tcW w:w="780" w:type="dxa"/>
            <w:tcBorders>
              <w:top w:val="nil"/>
              <w:left w:val="nil"/>
              <w:bottom w:val="single" w:sz="4" w:space="0" w:color="auto"/>
              <w:right w:val="single" w:sz="4" w:space="0" w:color="auto"/>
            </w:tcBorders>
            <w:shd w:val="clear" w:color="auto" w:fill="auto"/>
            <w:noWrap/>
            <w:vAlign w:val="bottom"/>
            <w:hideMark/>
          </w:tcPr>
          <w:p w14:paraId="01ABDC87"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3937CE62" w14:textId="77777777" w:rsidR="0039398F" w:rsidRDefault="0039398F">
            <w:pPr>
              <w:jc w:val="center"/>
              <w:rPr>
                <w:sz w:val="12"/>
                <w:szCs w:val="12"/>
              </w:rPr>
            </w:pPr>
            <w:r>
              <w:rPr>
                <w:sz w:val="12"/>
                <w:szCs w:val="12"/>
              </w:rPr>
              <w:t>10,000</w:t>
            </w:r>
          </w:p>
        </w:tc>
        <w:tc>
          <w:tcPr>
            <w:tcW w:w="1380" w:type="dxa"/>
            <w:tcBorders>
              <w:top w:val="nil"/>
              <w:left w:val="nil"/>
              <w:bottom w:val="single" w:sz="4" w:space="0" w:color="auto"/>
              <w:right w:val="single" w:sz="4" w:space="0" w:color="auto"/>
            </w:tcBorders>
            <w:shd w:val="clear" w:color="auto" w:fill="auto"/>
            <w:vAlign w:val="bottom"/>
            <w:hideMark/>
          </w:tcPr>
          <w:p w14:paraId="2CF546F1" w14:textId="77777777" w:rsidR="0039398F" w:rsidRDefault="0039398F">
            <w:pPr>
              <w:jc w:val="center"/>
              <w:rPr>
                <w:sz w:val="12"/>
                <w:szCs w:val="12"/>
              </w:rPr>
            </w:pPr>
            <w:r>
              <w:rPr>
                <w:sz w:val="12"/>
                <w:szCs w:val="12"/>
              </w:rPr>
              <w:t>10,000</w:t>
            </w:r>
          </w:p>
        </w:tc>
      </w:tr>
      <w:tr w:rsidR="0039398F" w14:paraId="13D96B54"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5BC31FA5" w14:textId="77777777" w:rsidR="0039398F" w:rsidRDefault="0039398F">
            <w:pPr>
              <w:rPr>
                <w:sz w:val="12"/>
                <w:szCs w:val="12"/>
              </w:rPr>
            </w:pPr>
            <w:r>
              <w:rPr>
                <w:sz w:val="12"/>
                <w:szCs w:val="12"/>
              </w:rPr>
              <w:t xml:space="preserve">Расходы на обеспечение сохранности и ремонт военно-мемориальных объектов   в рамках  основного мероприятия "Ремонт и содержание в чистоте военно-мемориальных объектов"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67A1EAEF"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49BEC58A"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36AD1C7F" w14:textId="77777777" w:rsidR="0039398F" w:rsidRDefault="0039398F">
            <w:pPr>
              <w:jc w:val="center"/>
              <w:rPr>
                <w:sz w:val="12"/>
                <w:szCs w:val="12"/>
              </w:rPr>
            </w:pPr>
            <w:r>
              <w:rPr>
                <w:sz w:val="12"/>
                <w:szCs w:val="12"/>
              </w:rPr>
              <w:t>01 3 09 78530</w:t>
            </w:r>
          </w:p>
        </w:tc>
        <w:tc>
          <w:tcPr>
            <w:tcW w:w="780" w:type="dxa"/>
            <w:tcBorders>
              <w:top w:val="nil"/>
              <w:left w:val="nil"/>
              <w:bottom w:val="single" w:sz="4" w:space="0" w:color="auto"/>
              <w:right w:val="single" w:sz="4" w:space="0" w:color="auto"/>
            </w:tcBorders>
            <w:shd w:val="clear" w:color="auto" w:fill="auto"/>
            <w:noWrap/>
            <w:vAlign w:val="bottom"/>
            <w:hideMark/>
          </w:tcPr>
          <w:p w14:paraId="2A2AF40D"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4CE16E3D" w14:textId="77777777" w:rsidR="0039398F" w:rsidRDefault="0039398F">
            <w:pPr>
              <w:jc w:val="center"/>
              <w:rPr>
                <w:sz w:val="12"/>
                <w:szCs w:val="12"/>
              </w:rPr>
            </w:pPr>
            <w:r>
              <w:rPr>
                <w:sz w:val="12"/>
                <w:szCs w:val="12"/>
              </w:rPr>
              <w:t>10,000</w:t>
            </w:r>
          </w:p>
        </w:tc>
        <w:tc>
          <w:tcPr>
            <w:tcW w:w="1380" w:type="dxa"/>
            <w:tcBorders>
              <w:top w:val="nil"/>
              <w:left w:val="nil"/>
              <w:bottom w:val="single" w:sz="4" w:space="0" w:color="auto"/>
              <w:right w:val="single" w:sz="4" w:space="0" w:color="auto"/>
            </w:tcBorders>
            <w:shd w:val="clear" w:color="auto" w:fill="auto"/>
            <w:vAlign w:val="bottom"/>
            <w:hideMark/>
          </w:tcPr>
          <w:p w14:paraId="7F4EF9FD" w14:textId="77777777" w:rsidR="0039398F" w:rsidRDefault="0039398F">
            <w:pPr>
              <w:jc w:val="center"/>
              <w:rPr>
                <w:sz w:val="12"/>
                <w:szCs w:val="12"/>
              </w:rPr>
            </w:pPr>
            <w:r>
              <w:rPr>
                <w:sz w:val="12"/>
                <w:szCs w:val="12"/>
              </w:rPr>
              <w:t>15,000</w:t>
            </w:r>
          </w:p>
        </w:tc>
      </w:tr>
      <w:tr w:rsidR="0039398F" w14:paraId="7F5AB88D"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16F73848" w14:textId="77777777" w:rsidR="0039398F" w:rsidRDefault="0039398F">
            <w:pPr>
              <w:rPr>
                <w:sz w:val="12"/>
                <w:szCs w:val="12"/>
              </w:rPr>
            </w:pPr>
            <w:r>
              <w:rPr>
                <w:sz w:val="12"/>
                <w:szCs w:val="12"/>
              </w:rPr>
              <w:t xml:space="preserve">Расходы на благоустройство территории сельского поселения  в рамках основного мероприятия "Повышение уровня состояния благоустройства территории поселения, способствующего </w:t>
            </w:r>
            <w:r>
              <w:rPr>
                <w:sz w:val="12"/>
                <w:szCs w:val="12"/>
              </w:rPr>
              <w:lastRenderedPageBreak/>
              <w:t xml:space="preserve">комфортной </w:t>
            </w:r>
            <w:proofErr w:type="spellStart"/>
            <w:r>
              <w:rPr>
                <w:sz w:val="12"/>
                <w:szCs w:val="12"/>
              </w:rPr>
              <w:t>жизнидеятельности</w:t>
            </w:r>
            <w:proofErr w:type="spellEnd"/>
            <w:r>
              <w:rPr>
                <w:sz w:val="12"/>
                <w:szCs w:val="12"/>
              </w:rPr>
              <w:t xml:space="preserve"> населения"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2536CF91" w14:textId="77777777" w:rsidR="0039398F" w:rsidRDefault="0039398F">
            <w:pPr>
              <w:jc w:val="center"/>
              <w:rPr>
                <w:sz w:val="12"/>
                <w:szCs w:val="12"/>
              </w:rPr>
            </w:pPr>
            <w:r>
              <w:rPr>
                <w:sz w:val="12"/>
                <w:szCs w:val="12"/>
              </w:rPr>
              <w:lastRenderedPageBreak/>
              <w:t>05</w:t>
            </w:r>
          </w:p>
        </w:tc>
        <w:tc>
          <w:tcPr>
            <w:tcW w:w="520" w:type="dxa"/>
            <w:tcBorders>
              <w:top w:val="nil"/>
              <w:left w:val="nil"/>
              <w:bottom w:val="single" w:sz="4" w:space="0" w:color="auto"/>
              <w:right w:val="single" w:sz="4" w:space="0" w:color="auto"/>
            </w:tcBorders>
            <w:shd w:val="clear" w:color="auto" w:fill="auto"/>
            <w:noWrap/>
            <w:vAlign w:val="bottom"/>
            <w:hideMark/>
          </w:tcPr>
          <w:p w14:paraId="42C5A400"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333161ED" w14:textId="77777777" w:rsidR="0039398F" w:rsidRDefault="0039398F">
            <w:pPr>
              <w:jc w:val="center"/>
              <w:rPr>
                <w:sz w:val="12"/>
                <w:szCs w:val="12"/>
              </w:rPr>
            </w:pPr>
            <w:r>
              <w:rPr>
                <w:sz w:val="12"/>
                <w:szCs w:val="12"/>
              </w:rPr>
              <w:t>01 3 01 78610</w:t>
            </w:r>
          </w:p>
        </w:tc>
        <w:tc>
          <w:tcPr>
            <w:tcW w:w="780" w:type="dxa"/>
            <w:tcBorders>
              <w:top w:val="nil"/>
              <w:left w:val="nil"/>
              <w:bottom w:val="single" w:sz="4" w:space="0" w:color="auto"/>
              <w:right w:val="single" w:sz="4" w:space="0" w:color="auto"/>
            </w:tcBorders>
            <w:shd w:val="clear" w:color="auto" w:fill="auto"/>
            <w:noWrap/>
            <w:vAlign w:val="bottom"/>
            <w:hideMark/>
          </w:tcPr>
          <w:p w14:paraId="08869758"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2E68C112" w14:textId="77777777" w:rsidR="0039398F" w:rsidRDefault="0039398F">
            <w:pPr>
              <w:jc w:val="center"/>
              <w:rPr>
                <w:sz w:val="12"/>
                <w:szCs w:val="12"/>
              </w:rPr>
            </w:pPr>
            <w:r>
              <w:rPr>
                <w:sz w:val="12"/>
                <w:szCs w:val="12"/>
              </w:rPr>
              <w:t>21,000</w:t>
            </w:r>
          </w:p>
        </w:tc>
        <w:tc>
          <w:tcPr>
            <w:tcW w:w="1380" w:type="dxa"/>
            <w:tcBorders>
              <w:top w:val="nil"/>
              <w:left w:val="nil"/>
              <w:bottom w:val="single" w:sz="4" w:space="0" w:color="auto"/>
              <w:right w:val="single" w:sz="4" w:space="0" w:color="auto"/>
            </w:tcBorders>
            <w:shd w:val="clear" w:color="auto" w:fill="auto"/>
            <w:vAlign w:val="bottom"/>
            <w:hideMark/>
          </w:tcPr>
          <w:p w14:paraId="03C38890" w14:textId="77777777" w:rsidR="0039398F" w:rsidRDefault="0039398F">
            <w:pPr>
              <w:jc w:val="center"/>
              <w:rPr>
                <w:sz w:val="12"/>
                <w:szCs w:val="12"/>
              </w:rPr>
            </w:pPr>
            <w:r>
              <w:rPr>
                <w:sz w:val="12"/>
                <w:szCs w:val="12"/>
              </w:rPr>
              <w:t>26,000</w:t>
            </w:r>
          </w:p>
        </w:tc>
      </w:tr>
      <w:tr w:rsidR="0039398F" w14:paraId="3B2988F7"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5666FAEC" w14:textId="77777777" w:rsidR="0039398F" w:rsidRDefault="0039398F">
            <w:pPr>
              <w:rPr>
                <w:sz w:val="12"/>
                <w:szCs w:val="12"/>
              </w:rPr>
            </w:pPr>
            <w:r>
              <w:rPr>
                <w:sz w:val="12"/>
                <w:szCs w:val="12"/>
              </w:rPr>
              <w:t xml:space="preserve">Расходы на благоустройство территории сельского </w:t>
            </w:r>
            <w:proofErr w:type="gramStart"/>
            <w:r>
              <w:rPr>
                <w:sz w:val="12"/>
                <w:szCs w:val="12"/>
              </w:rPr>
              <w:t>поселения  в</w:t>
            </w:r>
            <w:proofErr w:type="gramEnd"/>
            <w:r>
              <w:rPr>
                <w:sz w:val="12"/>
                <w:szCs w:val="12"/>
              </w:rPr>
              <w:t xml:space="preserve"> рамках основного мероприятия "Озеленение поселения"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47B519C2"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09AA0225"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5A20F0AC" w14:textId="77777777" w:rsidR="0039398F" w:rsidRDefault="0039398F">
            <w:pPr>
              <w:jc w:val="center"/>
              <w:rPr>
                <w:sz w:val="12"/>
                <w:szCs w:val="12"/>
              </w:rPr>
            </w:pPr>
            <w:r>
              <w:rPr>
                <w:sz w:val="12"/>
                <w:szCs w:val="12"/>
              </w:rPr>
              <w:t>01 3 03 78610</w:t>
            </w:r>
          </w:p>
        </w:tc>
        <w:tc>
          <w:tcPr>
            <w:tcW w:w="780" w:type="dxa"/>
            <w:tcBorders>
              <w:top w:val="nil"/>
              <w:left w:val="nil"/>
              <w:bottom w:val="single" w:sz="4" w:space="0" w:color="auto"/>
              <w:right w:val="single" w:sz="4" w:space="0" w:color="auto"/>
            </w:tcBorders>
            <w:shd w:val="clear" w:color="auto" w:fill="auto"/>
            <w:noWrap/>
            <w:vAlign w:val="bottom"/>
            <w:hideMark/>
          </w:tcPr>
          <w:p w14:paraId="3CBDEF45"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5D90FC69" w14:textId="77777777" w:rsidR="0039398F" w:rsidRDefault="0039398F">
            <w:pPr>
              <w:jc w:val="center"/>
              <w:rPr>
                <w:sz w:val="12"/>
                <w:szCs w:val="12"/>
              </w:rPr>
            </w:pPr>
            <w:r>
              <w:rPr>
                <w:sz w:val="12"/>
                <w:szCs w:val="12"/>
              </w:rPr>
              <w:t>5,000</w:t>
            </w:r>
          </w:p>
        </w:tc>
        <w:tc>
          <w:tcPr>
            <w:tcW w:w="1380" w:type="dxa"/>
            <w:tcBorders>
              <w:top w:val="nil"/>
              <w:left w:val="nil"/>
              <w:bottom w:val="single" w:sz="4" w:space="0" w:color="auto"/>
              <w:right w:val="single" w:sz="4" w:space="0" w:color="auto"/>
            </w:tcBorders>
            <w:shd w:val="clear" w:color="auto" w:fill="auto"/>
            <w:vAlign w:val="bottom"/>
            <w:hideMark/>
          </w:tcPr>
          <w:p w14:paraId="1E3039E3" w14:textId="77777777" w:rsidR="0039398F" w:rsidRDefault="0039398F">
            <w:pPr>
              <w:jc w:val="center"/>
              <w:rPr>
                <w:sz w:val="12"/>
                <w:szCs w:val="12"/>
              </w:rPr>
            </w:pPr>
            <w:r>
              <w:rPr>
                <w:sz w:val="12"/>
                <w:szCs w:val="12"/>
              </w:rPr>
              <w:t>6,000</w:t>
            </w:r>
          </w:p>
        </w:tc>
      </w:tr>
      <w:tr w:rsidR="0039398F" w14:paraId="2752DB0D"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43783ADB" w14:textId="77777777" w:rsidR="0039398F" w:rsidRDefault="0039398F">
            <w:pPr>
              <w:rPr>
                <w:sz w:val="12"/>
                <w:szCs w:val="12"/>
              </w:rPr>
            </w:pPr>
            <w:r>
              <w:rPr>
                <w:sz w:val="12"/>
                <w:szCs w:val="12"/>
              </w:rPr>
              <w:t xml:space="preserve">Расходы на благоустройство территории сельского поселения  в рамках основного мероприятия "Сохранение и содержание памятников истории, культуры и искусства"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7676B634"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4338D024"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7595DA9A" w14:textId="77777777" w:rsidR="0039398F" w:rsidRDefault="0039398F">
            <w:pPr>
              <w:jc w:val="center"/>
              <w:rPr>
                <w:sz w:val="12"/>
                <w:szCs w:val="12"/>
              </w:rPr>
            </w:pPr>
            <w:r>
              <w:rPr>
                <w:sz w:val="12"/>
                <w:szCs w:val="12"/>
              </w:rPr>
              <w:t>01 3 06 78610</w:t>
            </w:r>
          </w:p>
        </w:tc>
        <w:tc>
          <w:tcPr>
            <w:tcW w:w="780" w:type="dxa"/>
            <w:tcBorders>
              <w:top w:val="nil"/>
              <w:left w:val="nil"/>
              <w:bottom w:val="single" w:sz="4" w:space="0" w:color="auto"/>
              <w:right w:val="single" w:sz="4" w:space="0" w:color="auto"/>
            </w:tcBorders>
            <w:shd w:val="clear" w:color="auto" w:fill="auto"/>
            <w:noWrap/>
            <w:vAlign w:val="bottom"/>
            <w:hideMark/>
          </w:tcPr>
          <w:p w14:paraId="10F04ADF"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6D75097A" w14:textId="77777777" w:rsidR="0039398F" w:rsidRDefault="0039398F">
            <w:pPr>
              <w:jc w:val="center"/>
              <w:rPr>
                <w:sz w:val="12"/>
                <w:szCs w:val="12"/>
              </w:rPr>
            </w:pPr>
            <w:r>
              <w:rPr>
                <w:sz w:val="12"/>
                <w:szCs w:val="12"/>
              </w:rPr>
              <w:t>2,000</w:t>
            </w:r>
          </w:p>
        </w:tc>
        <w:tc>
          <w:tcPr>
            <w:tcW w:w="1380" w:type="dxa"/>
            <w:tcBorders>
              <w:top w:val="nil"/>
              <w:left w:val="nil"/>
              <w:bottom w:val="single" w:sz="4" w:space="0" w:color="auto"/>
              <w:right w:val="single" w:sz="4" w:space="0" w:color="auto"/>
            </w:tcBorders>
            <w:shd w:val="clear" w:color="auto" w:fill="auto"/>
            <w:vAlign w:val="bottom"/>
            <w:hideMark/>
          </w:tcPr>
          <w:p w14:paraId="3DF97D90" w14:textId="77777777" w:rsidR="0039398F" w:rsidRDefault="0039398F">
            <w:pPr>
              <w:jc w:val="center"/>
              <w:rPr>
                <w:sz w:val="12"/>
                <w:szCs w:val="12"/>
              </w:rPr>
            </w:pPr>
            <w:r>
              <w:rPr>
                <w:sz w:val="12"/>
                <w:szCs w:val="12"/>
              </w:rPr>
              <w:t>2,300</w:t>
            </w:r>
          </w:p>
        </w:tc>
      </w:tr>
      <w:tr w:rsidR="0039398F" w14:paraId="071D8950"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30AA3E1E" w14:textId="77777777" w:rsidR="0039398F" w:rsidRDefault="0039398F">
            <w:pPr>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w:t>
            </w:r>
            <w:r>
              <w:rPr>
                <w:sz w:val="12"/>
                <w:szCs w:val="12"/>
              </w:rPr>
              <w:t xml:space="preserve">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0E1DC7D0"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278731E8"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089265BB" w14:textId="77777777" w:rsidR="0039398F" w:rsidRDefault="0039398F">
            <w:pPr>
              <w:jc w:val="center"/>
              <w:rPr>
                <w:sz w:val="12"/>
                <w:szCs w:val="12"/>
              </w:rPr>
            </w:pPr>
            <w:r>
              <w:rPr>
                <w:sz w:val="12"/>
                <w:szCs w:val="12"/>
              </w:rPr>
              <w:t>01 3 02 78670</w:t>
            </w:r>
          </w:p>
        </w:tc>
        <w:tc>
          <w:tcPr>
            <w:tcW w:w="780" w:type="dxa"/>
            <w:tcBorders>
              <w:top w:val="nil"/>
              <w:left w:val="nil"/>
              <w:bottom w:val="single" w:sz="4" w:space="0" w:color="auto"/>
              <w:right w:val="single" w:sz="4" w:space="0" w:color="auto"/>
            </w:tcBorders>
            <w:shd w:val="clear" w:color="auto" w:fill="auto"/>
            <w:noWrap/>
            <w:vAlign w:val="bottom"/>
            <w:hideMark/>
          </w:tcPr>
          <w:p w14:paraId="73555F3E"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2D33C316" w14:textId="77777777" w:rsidR="0039398F" w:rsidRDefault="0039398F">
            <w:pPr>
              <w:jc w:val="center"/>
              <w:rPr>
                <w:sz w:val="12"/>
                <w:szCs w:val="12"/>
              </w:rPr>
            </w:pPr>
            <w:r>
              <w:rPr>
                <w:sz w:val="12"/>
                <w:szCs w:val="12"/>
              </w:rPr>
              <w:t>288,000</w:t>
            </w:r>
          </w:p>
        </w:tc>
        <w:tc>
          <w:tcPr>
            <w:tcW w:w="1380" w:type="dxa"/>
            <w:tcBorders>
              <w:top w:val="nil"/>
              <w:left w:val="nil"/>
              <w:bottom w:val="single" w:sz="4" w:space="0" w:color="auto"/>
              <w:right w:val="single" w:sz="4" w:space="0" w:color="auto"/>
            </w:tcBorders>
            <w:shd w:val="clear" w:color="auto" w:fill="auto"/>
            <w:vAlign w:val="bottom"/>
            <w:hideMark/>
          </w:tcPr>
          <w:p w14:paraId="35CFFCAF" w14:textId="77777777" w:rsidR="0039398F" w:rsidRDefault="0039398F">
            <w:pPr>
              <w:jc w:val="center"/>
              <w:rPr>
                <w:sz w:val="12"/>
                <w:szCs w:val="12"/>
              </w:rPr>
            </w:pPr>
            <w:r>
              <w:rPr>
                <w:sz w:val="12"/>
                <w:szCs w:val="12"/>
              </w:rPr>
              <w:t>332,500</w:t>
            </w:r>
          </w:p>
        </w:tc>
      </w:tr>
      <w:tr w:rsidR="0039398F" w14:paraId="14FAA7BB"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13297D55" w14:textId="77777777" w:rsidR="0039398F" w:rsidRDefault="0039398F">
            <w:pPr>
              <w:rPr>
                <w:sz w:val="12"/>
                <w:szCs w:val="12"/>
              </w:rPr>
            </w:pPr>
            <w:r>
              <w:rPr>
                <w:sz w:val="12"/>
                <w:szCs w:val="12"/>
              </w:rPr>
              <w:t xml:space="preserve">Расходы на уличное освещение за счет субсидий местным бюджетам в рамках основного мероприятия "Оплата электроэнергии по уличному освещению"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39B9F35B"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2DB9BCDB"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498EEC62" w14:textId="77777777" w:rsidR="0039398F" w:rsidRDefault="0039398F">
            <w:pPr>
              <w:jc w:val="center"/>
              <w:rPr>
                <w:sz w:val="12"/>
                <w:szCs w:val="12"/>
              </w:rPr>
            </w:pPr>
            <w:r>
              <w:rPr>
                <w:sz w:val="12"/>
                <w:szCs w:val="12"/>
              </w:rPr>
              <w:t>01 3 07 78670</w:t>
            </w:r>
          </w:p>
        </w:tc>
        <w:tc>
          <w:tcPr>
            <w:tcW w:w="780" w:type="dxa"/>
            <w:tcBorders>
              <w:top w:val="nil"/>
              <w:left w:val="nil"/>
              <w:bottom w:val="single" w:sz="4" w:space="0" w:color="auto"/>
              <w:right w:val="single" w:sz="4" w:space="0" w:color="auto"/>
            </w:tcBorders>
            <w:shd w:val="clear" w:color="auto" w:fill="auto"/>
            <w:noWrap/>
            <w:vAlign w:val="bottom"/>
            <w:hideMark/>
          </w:tcPr>
          <w:p w14:paraId="0B0F48BE"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64664C08" w14:textId="77777777" w:rsidR="0039398F" w:rsidRDefault="0039398F">
            <w:pPr>
              <w:jc w:val="center"/>
              <w:rPr>
                <w:sz w:val="12"/>
                <w:szCs w:val="12"/>
              </w:rPr>
            </w:pPr>
            <w:r>
              <w:rPr>
                <w:sz w:val="12"/>
                <w:szCs w:val="12"/>
              </w:rPr>
              <w:t>0,000</w:t>
            </w:r>
          </w:p>
        </w:tc>
        <w:tc>
          <w:tcPr>
            <w:tcW w:w="1380" w:type="dxa"/>
            <w:tcBorders>
              <w:top w:val="nil"/>
              <w:left w:val="nil"/>
              <w:bottom w:val="single" w:sz="4" w:space="0" w:color="auto"/>
              <w:right w:val="single" w:sz="4" w:space="0" w:color="auto"/>
            </w:tcBorders>
            <w:shd w:val="clear" w:color="auto" w:fill="auto"/>
            <w:vAlign w:val="bottom"/>
            <w:hideMark/>
          </w:tcPr>
          <w:p w14:paraId="437FB2C9" w14:textId="77777777" w:rsidR="0039398F" w:rsidRDefault="0039398F">
            <w:pPr>
              <w:jc w:val="center"/>
              <w:rPr>
                <w:sz w:val="12"/>
                <w:szCs w:val="12"/>
              </w:rPr>
            </w:pPr>
            <w:r>
              <w:rPr>
                <w:sz w:val="12"/>
                <w:szCs w:val="12"/>
              </w:rPr>
              <w:t>0,000</w:t>
            </w:r>
          </w:p>
        </w:tc>
      </w:tr>
      <w:tr w:rsidR="0039398F" w14:paraId="228C4FDD"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6F017B2F" w14:textId="77777777" w:rsidR="0039398F" w:rsidRDefault="0039398F">
            <w:pPr>
              <w:rPr>
                <w:sz w:val="12"/>
                <w:szCs w:val="12"/>
              </w:rPr>
            </w:pPr>
            <w:r>
              <w:rPr>
                <w:sz w:val="12"/>
                <w:szCs w:val="12"/>
              </w:rPr>
              <w:t>Расходы на уличное освещение (</w:t>
            </w:r>
            <w:proofErr w:type="spellStart"/>
            <w:r>
              <w:rPr>
                <w:sz w:val="12"/>
                <w:szCs w:val="12"/>
              </w:rPr>
              <w:t>софинансирование</w:t>
            </w:r>
            <w:proofErr w:type="spellEnd"/>
            <w:r>
              <w:rPr>
                <w:sz w:val="12"/>
                <w:szCs w:val="12"/>
              </w:rPr>
              <w:t xml:space="preserve">) в рамках основного мероприятия "Оплата электроэнергии по уличному освещению"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14:paraId="26DFBA81" w14:textId="77777777" w:rsidR="0039398F" w:rsidRDefault="0039398F">
            <w:pPr>
              <w:jc w:val="center"/>
              <w:rPr>
                <w:sz w:val="12"/>
                <w:szCs w:val="12"/>
              </w:rPr>
            </w:pPr>
            <w:r>
              <w:rPr>
                <w:sz w:val="12"/>
                <w:szCs w:val="12"/>
              </w:rPr>
              <w:t>05</w:t>
            </w:r>
          </w:p>
        </w:tc>
        <w:tc>
          <w:tcPr>
            <w:tcW w:w="520" w:type="dxa"/>
            <w:tcBorders>
              <w:top w:val="nil"/>
              <w:left w:val="nil"/>
              <w:bottom w:val="single" w:sz="4" w:space="0" w:color="auto"/>
              <w:right w:val="single" w:sz="4" w:space="0" w:color="auto"/>
            </w:tcBorders>
            <w:shd w:val="clear" w:color="auto" w:fill="auto"/>
            <w:noWrap/>
            <w:vAlign w:val="bottom"/>
            <w:hideMark/>
          </w:tcPr>
          <w:p w14:paraId="7002A739"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30D63709" w14:textId="77777777" w:rsidR="0039398F" w:rsidRDefault="0039398F">
            <w:pPr>
              <w:jc w:val="center"/>
              <w:rPr>
                <w:sz w:val="12"/>
                <w:szCs w:val="12"/>
              </w:rPr>
            </w:pPr>
            <w:r>
              <w:rPr>
                <w:sz w:val="12"/>
                <w:szCs w:val="12"/>
              </w:rPr>
              <w:t>01 3 07 S8670</w:t>
            </w:r>
          </w:p>
        </w:tc>
        <w:tc>
          <w:tcPr>
            <w:tcW w:w="780" w:type="dxa"/>
            <w:tcBorders>
              <w:top w:val="nil"/>
              <w:left w:val="nil"/>
              <w:bottom w:val="single" w:sz="4" w:space="0" w:color="auto"/>
              <w:right w:val="single" w:sz="4" w:space="0" w:color="auto"/>
            </w:tcBorders>
            <w:shd w:val="clear" w:color="auto" w:fill="auto"/>
            <w:noWrap/>
            <w:vAlign w:val="bottom"/>
            <w:hideMark/>
          </w:tcPr>
          <w:p w14:paraId="250A1B87"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0FCED9EB" w14:textId="77777777" w:rsidR="0039398F" w:rsidRDefault="0039398F">
            <w:pPr>
              <w:jc w:val="center"/>
              <w:rPr>
                <w:sz w:val="12"/>
                <w:szCs w:val="12"/>
              </w:rPr>
            </w:pPr>
            <w:r>
              <w:rPr>
                <w:sz w:val="12"/>
                <w:szCs w:val="12"/>
              </w:rPr>
              <w:t>30,000</w:t>
            </w:r>
          </w:p>
        </w:tc>
        <w:tc>
          <w:tcPr>
            <w:tcW w:w="1380" w:type="dxa"/>
            <w:tcBorders>
              <w:top w:val="nil"/>
              <w:left w:val="nil"/>
              <w:bottom w:val="single" w:sz="4" w:space="0" w:color="auto"/>
              <w:right w:val="single" w:sz="4" w:space="0" w:color="auto"/>
            </w:tcBorders>
            <w:shd w:val="clear" w:color="auto" w:fill="auto"/>
            <w:vAlign w:val="bottom"/>
            <w:hideMark/>
          </w:tcPr>
          <w:p w14:paraId="0D8AD7FA" w14:textId="77777777" w:rsidR="0039398F" w:rsidRDefault="0039398F">
            <w:pPr>
              <w:jc w:val="center"/>
              <w:rPr>
                <w:sz w:val="12"/>
                <w:szCs w:val="12"/>
              </w:rPr>
            </w:pPr>
            <w:r>
              <w:rPr>
                <w:sz w:val="12"/>
                <w:szCs w:val="12"/>
              </w:rPr>
              <w:t>35,000</w:t>
            </w:r>
          </w:p>
        </w:tc>
      </w:tr>
      <w:tr w:rsidR="0039398F" w14:paraId="50C147C4"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7BE0940B"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w:t>
            </w:r>
            <w:proofErr w:type="spellStart"/>
            <w:r>
              <w:rPr>
                <w:sz w:val="12"/>
                <w:szCs w:val="12"/>
              </w:rPr>
              <w:t>электроснабжении"подпрограммы</w:t>
            </w:r>
            <w:proofErr w:type="spellEnd"/>
            <w:r>
              <w:rPr>
                <w:sz w:val="12"/>
                <w:szCs w:val="12"/>
              </w:rPr>
              <w:t xml:space="preserve">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lastRenderedPageBreak/>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719C6420" w14:textId="77777777" w:rsidR="0039398F" w:rsidRDefault="0039398F">
            <w:pPr>
              <w:jc w:val="center"/>
              <w:rPr>
                <w:sz w:val="12"/>
                <w:szCs w:val="12"/>
              </w:rPr>
            </w:pPr>
            <w:r>
              <w:rPr>
                <w:sz w:val="12"/>
                <w:szCs w:val="12"/>
              </w:rPr>
              <w:lastRenderedPageBreak/>
              <w:t>05</w:t>
            </w:r>
          </w:p>
        </w:tc>
        <w:tc>
          <w:tcPr>
            <w:tcW w:w="520" w:type="dxa"/>
            <w:tcBorders>
              <w:top w:val="nil"/>
              <w:left w:val="nil"/>
              <w:bottom w:val="single" w:sz="4" w:space="0" w:color="auto"/>
              <w:right w:val="single" w:sz="4" w:space="0" w:color="auto"/>
            </w:tcBorders>
            <w:shd w:val="clear" w:color="auto" w:fill="auto"/>
            <w:noWrap/>
            <w:vAlign w:val="bottom"/>
            <w:hideMark/>
          </w:tcPr>
          <w:p w14:paraId="17BA22D4"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5AD6D497" w14:textId="77777777" w:rsidR="0039398F" w:rsidRDefault="0039398F">
            <w:pPr>
              <w:jc w:val="center"/>
              <w:rPr>
                <w:sz w:val="12"/>
                <w:szCs w:val="12"/>
              </w:rPr>
            </w:pPr>
            <w:r>
              <w:rPr>
                <w:sz w:val="12"/>
                <w:szCs w:val="12"/>
              </w:rPr>
              <w:t>01 6 01 71220</w:t>
            </w:r>
          </w:p>
        </w:tc>
        <w:tc>
          <w:tcPr>
            <w:tcW w:w="780" w:type="dxa"/>
            <w:tcBorders>
              <w:top w:val="nil"/>
              <w:left w:val="nil"/>
              <w:bottom w:val="single" w:sz="4" w:space="0" w:color="auto"/>
              <w:right w:val="single" w:sz="4" w:space="0" w:color="auto"/>
            </w:tcBorders>
            <w:shd w:val="clear" w:color="auto" w:fill="auto"/>
            <w:noWrap/>
            <w:vAlign w:val="bottom"/>
            <w:hideMark/>
          </w:tcPr>
          <w:p w14:paraId="7EA679D2"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539C6CBE"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33048DD1" w14:textId="77777777" w:rsidR="0039398F" w:rsidRDefault="0039398F">
            <w:pPr>
              <w:jc w:val="center"/>
              <w:rPr>
                <w:sz w:val="12"/>
                <w:szCs w:val="12"/>
              </w:rPr>
            </w:pPr>
            <w:r>
              <w:rPr>
                <w:sz w:val="12"/>
                <w:szCs w:val="12"/>
              </w:rPr>
              <w:t>1,000</w:t>
            </w:r>
          </w:p>
        </w:tc>
      </w:tr>
      <w:tr w:rsidR="0039398F" w14:paraId="546ADFAC"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21EB16ED" w14:textId="77777777" w:rsidR="0039398F" w:rsidRDefault="0039398F">
            <w:pPr>
              <w:rPr>
                <w:b/>
                <w:bCs/>
                <w:sz w:val="12"/>
                <w:szCs w:val="12"/>
              </w:rPr>
            </w:pPr>
            <w:proofErr w:type="gramStart"/>
            <w:r>
              <w:rPr>
                <w:b/>
                <w:bCs/>
                <w:sz w:val="12"/>
                <w:szCs w:val="12"/>
              </w:rPr>
              <w:t>Культура ,</w:t>
            </w:r>
            <w:proofErr w:type="gramEnd"/>
            <w:r>
              <w:rPr>
                <w:b/>
                <w:bCs/>
                <w:sz w:val="12"/>
                <w:szCs w:val="12"/>
              </w:rPr>
              <w:t xml:space="preserve"> кинематография, средства массовой информации</w:t>
            </w:r>
          </w:p>
        </w:tc>
        <w:tc>
          <w:tcPr>
            <w:tcW w:w="560" w:type="dxa"/>
            <w:tcBorders>
              <w:top w:val="nil"/>
              <w:left w:val="nil"/>
              <w:bottom w:val="single" w:sz="4" w:space="0" w:color="auto"/>
              <w:right w:val="single" w:sz="4" w:space="0" w:color="auto"/>
            </w:tcBorders>
            <w:shd w:val="clear" w:color="auto" w:fill="auto"/>
            <w:noWrap/>
            <w:vAlign w:val="bottom"/>
            <w:hideMark/>
          </w:tcPr>
          <w:p w14:paraId="52DB4B14" w14:textId="77777777" w:rsidR="0039398F" w:rsidRDefault="0039398F">
            <w:pPr>
              <w:jc w:val="center"/>
              <w:rPr>
                <w:b/>
                <w:bCs/>
                <w:sz w:val="12"/>
                <w:szCs w:val="12"/>
              </w:rPr>
            </w:pPr>
            <w:r>
              <w:rPr>
                <w:b/>
                <w:bCs/>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41DC14F5"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331CDAEA"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750709AA"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2A0AA39D" w14:textId="77777777" w:rsidR="0039398F" w:rsidRDefault="0039398F">
            <w:pPr>
              <w:jc w:val="center"/>
              <w:rPr>
                <w:b/>
                <w:bCs/>
                <w:sz w:val="12"/>
                <w:szCs w:val="12"/>
              </w:rPr>
            </w:pPr>
            <w:r>
              <w:rPr>
                <w:b/>
                <w:bCs/>
                <w:sz w:val="12"/>
                <w:szCs w:val="12"/>
              </w:rPr>
              <w:t>1499,300</w:t>
            </w:r>
          </w:p>
        </w:tc>
        <w:tc>
          <w:tcPr>
            <w:tcW w:w="1380" w:type="dxa"/>
            <w:tcBorders>
              <w:top w:val="nil"/>
              <w:left w:val="nil"/>
              <w:bottom w:val="single" w:sz="4" w:space="0" w:color="auto"/>
              <w:right w:val="single" w:sz="4" w:space="0" w:color="auto"/>
            </w:tcBorders>
            <w:shd w:val="clear" w:color="auto" w:fill="auto"/>
            <w:vAlign w:val="bottom"/>
            <w:hideMark/>
          </w:tcPr>
          <w:p w14:paraId="75338464" w14:textId="77777777" w:rsidR="0039398F" w:rsidRDefault="0039398F">
            <w:pPr>
              <w:jc w:val="center"/>
              <w:rPr>
                <w:b/>
                <w:bCs/>
                <w:sz w:val="12"/>
                <w:szCs w:val="12"/>
              </w:rPr>
            </w:pPr>
            <w:r>
              <w:rPr>
                <w:b/>
                <w:bCs/>
                <w:sz w:val="12"/>
                <w:szCs w:val="12"/>
              </w:rPr>
              <w:t>1398,100</w:t>
            </w:r>
          </w:p>
        </w:tc>
      </w:tr>
      <w:tr w:rsidR="0039398F" w14:paraId="0405EB09"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2313A054" w14:textId="77777777" w:rsidR="0039398F" w:rsidRDefault="0039398F">
            <w:pPr>
              <w:rPr>
                <w:b/>
                <w:bCs/>
                <w:sz w:val="12"/>
                <w:szCs w:val="12"/>
              </w:rPr>
            </w:pPr>
            <w:r>
              <w:rPr>
                <w:b/>
                <w:bCs/>
                <w:sz w:val="12"/>
                <w:szCs w:val="12"/>
              </w:rPr>
              <w:t xml:space="preserve">Культура </w:t>
            </w:r>
          </w:p>
        </w:tc>
        <w:tc>
          <w:tcPr>
            <w:tcW w:w="560" w:type="dxa"/>
            <w:tcBorders>
              <w:top w:val="nil"/>
              <w:left w:val="nil"/>
              <w:bottom w:val="single" w:sz="4" w:space="0" w:color="auto"/>
              <w:right w:val="single" w:sz="4" w:space="0" w:color="auto"/>
            </w:tcBorders>
            <w:shd w:val="clear" w:color="auto" w:fill="auto"/>
            <w:noWrap/>
            <w:vAlign w:val="bottom"/>
            <w:hideMark/>
          </w:tcPr>
          <w:p w14:paraId="42FA7DFF" w14:textId="77777777" w:rsidR="0039398F" w:rsidRDefault="0039398F">
            <w:pPr>
              <w:jc w:val="center"/>
              <w:rPr>
                <w:b/>
                <w:bCs/>
                <w:sz w:val="12"/>
                <w:szCs w:val="12"/>
              </w:rPr>
            </w:pPr>
            <w:r>
              <w:rPr>
                <w:b/>
                <w:bCs/>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1EC0846B" w14:textId="77777777" w:rsidR="0039398F" w:rsidRDefault="0039398F">
            <w:pPr>
              <w:jc w:val="center"/>
              <w:rPr>
                <w:b/>
                <w:bCs/>
                <w:sz w:val="12"/>
                <w:szCs w:val="12"/>
              </w:rPr>
            </w:pPr>
            <w:r>
              <w:rPr>
                <w:b/>
                <w:bCs/>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5AA4BC1C"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7CD163B2"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07EAA897" w14:textId="77777777" w:rsidR="0039398F" w:rsidRDefault="0039398F">
            <w:pPr>
              <w:jc w:val="center"/>
              <w:rPr>
                <w:b/>
                <w:bCs/>
                <w:sz w:val="12"/>
                <w:szCs w:val="12"/>
              </w:rPr>
            </w:pPr>
            <w:r>
              <w:rPr>
                <w:b/>
                <w:bCs/>
                <w:sz w:val="12"/>
                <w:szCs w:val="12"/>
              </w:rPr>
              <w:t>1499,300</w:t>
            </w:r>
          </w:p>
        </w:tc>
        <w:tc>
          <w:tcPr>
            <w:tcW w:w="1380" w:type="dxa"/>
            <w:tcBorders>
              <w:top w:val="nil"/>
              <w:left w:val="nil"/>
              <w:bottom w:val="single" w:sz="4" w:space="0" w:color="auto"/>
              <w:right w:val="single" w:sz="4" w:space="0" w:color="auto"/>
            </w:tcBorders>
            <w:shd w:val="clear" w:color="auto" w:fill="auto"/>
            <w:vAlign w:val="bottom"/>
            <w:hideMark/>
          </w:tcPr>
          <w:p w14:paraId="50526552" w14:textId="77777777" w:rsidR="0039398F" w:rsidRDefault="0039398F">
            <w:pPr>
              <w:jc w:val="center"/>
              <w:rPr>
                <w:b/>
                <w:bCs/>
                <w:sz w:val="12"/>
                <w:szCs w:val="12"/>
              </w:rPr>
            </w:pPr>
            <w:r>
              <w:rPr>
                <w:b/>
                <w:bCs/>
                <w:sz w:val="12"/>
                <w:szCs w:val="12"/>
              </w:rPr>
              <w:t>1398,100</w:t>
            </w:r>
          </w:p>
        </w:tc>
      </w:tr>
      <w:tr w:rsidR="0039398F" w14:paraId="2EDD251F"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72166F7D"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14:paraId="61C00997"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1F3CD760"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7C1F3877" w14:textId="77777777" w:rsidR="0039398F" w:rsidRDefault="0039398F">
            <w:pPr>
              <w:jc w:val="center"/>
              <w:rPr>
                <w:sz w:val="12"/>
                <w:szCs w:val="12"/>
              </w:rPr>
            </w:pPr>
            <w:r>
              <w:rPr>
                <w:sz w:val="12"/>
                <w:szCs w:val="12"/>
              </w:rPr>
              <w:t>01 8 01 00590</w:t>
            </w:r>
          </w:p>
        </w:tc>
        <w:tc>
          <w:tcPr>
            <w:tcW w:w="780" w:type="dxa"/>
            <w:tcBorders>
              <w:top w:val="nil"/>
              <w:left w:val="nil"/>
              <w:bottom w:val="single" w:sz="4" w:space="0" w:color="auto"/>
              <w:right w:val="single" w:sz="4" w:space="0" w:color="auto"/>
            </w:tcBorders>
            <w:shd w:val="clear" w:color="auto" w:fill="auto"/>
            <w:noWrap/>
            <w:vAlign w:val="bottom"/>
            <w:hideMark/>
          </w:tcPr>
          <w:p w14:paraId="54C62F15" w14:textId="77777777" w:rsidR="0039398F" w:rsidRDefault="0039398F">
            <w:pPr>
              <w:jc w:val="center"/>
              <w:rPr>
                <w:sz w:val="12"/>
                <w:szCs w:val="12"/>
              </w:rPr>
            </w:pPr>
            <w:r>
              <w:rPr>
                <w:sz w:val="12"/>
                <w:szCs w:val="12"/>
              </w:rPr>
              <w:t>100</w:t>
            </w:r>
          </w:p>
        </w:tc>
        <w:tc>
          <w:tcPr>
            <w:tcW w:w="1160" w:type="dxa"/>
            <w:tcBorders>
              <w:top w:val="nil"/>
              <w:left w:val="nil"/>
              <w:bottom w:val="single" w:sz="4" w:space="0" w:color="auto"/>
              <w:right w:val="single" w:sz="4" w:space="0" w:color="auto"/>
            </w:tcBorders>
            <w:shd w:val="clear" w:color="auto" w:fill="auto"/>
            <w:vAlign w:val="bottom"/>
            <w:hideMark/>
          </w:tcPr>
          <w:p w14:paraId="52090A3A" w14:textId="77777777" w:rsidR="0039398F" w:rsidRDefault="0039398F">
            <w:pPr>
              <w:jc w:val="center"/>
              <w:rPr>
                <w:sz w:val="12"/>
                <w:szCs w:val="12"/>
              </w:rPr>
            </w:pPr>
            <w:r>
              <w:rPr>
                <w:sz w:val="12"/>
                <w:szCs w:val="12"/>
              </w:rPr>
              <w:t>769,300</w:t>
            </w:r>
          </w:p>
        </w:tc>
        <w:tc>
          <w:tcPr>
            <w:tcW w:w="1380" w:type="dxa"/>
            <w:tcBorders>
              <w:top w:val="nil"/>
              <w:left w:val="nil"/>
              <w:bottom w:val="single" w:sz="4" w:space="0" w:color="auto"/>
              <w:right w:val="single" w:sz="4" w:space="0" w:color="auto"/>
            </w:tcBorders>
            <w:shd w:val="clear" w:color="auto" w:fill="auto"/>
            <w:vAlign w:val="bottom"/>
            <w:hideMark/>
          </w:tcPr>
          <w:p w14:paraId="3FDA257E" w14:textId="77777777" w:rsidR="0039398F" w:rsidRDefault="0039398F">
            <w:pPr>
              <w:jc w:val="center"/>
              <w:rPr>
                <w:sz w:val="12"/>
                <w:szCs w:val="12"/>
              </w:rPr>
            </w:pPr>
            <w:r>
              <w:rPr>
                <w:sz w:val="12"/>
                <w:szCs w:val="12"/>
              </w:rPr>
              <w:t>692,500</w:t>
            </w:r>
          </w:p>
        </w:tc>
      </w:tr>
      <w:tr w:rsidR="0039398F" w14:paraId="4E79E14A"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74E5E1A3"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320E2014"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62F16E77"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6327A4D8" w14:textId="77777777" w:rsidR="0039398F" w:rsidRDefault="0039398F">
            <w:pPr>
              <w:jc w:val="center"/>
              <w:rPr>
                <w:sz w:val="12"/>
                <w:szCs w:val="12"/>
              </w:rPr>
            </w:pPr>
            <w:r>
              <w:rPr>
                <w:sz w:val="12"/>
                <w:szCs w:val="12"/>
              </w:rPr>
              <w:t xml:space="preserve">01 8 </w:t>
            </w:r>
            <w:proofErr w:type="gramStart"/>
            <w:r>
              <w:rPr>
                <w:sz w:val="12"/>
                <w:szCs w:val="12"/>
              </w:rPr>
              <w:t>01  00590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02EBD59A"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2C6E3456" w14:textId="77777777" w:rsidR="0039398F" w:rsidRDefault="0039398F">
            <w:pPr>
              <w:jc w:val="center"/>
              <w:rPr>
                <w:sz w:val="12"/>
                <w:szCs w:val="12"/>
              </w:rPr>
            </w:pPr>
            <w:r>
              <w:rPr>
                <w:sz w:val="12"/>
                <w:szCs w:val="12"/>
              </w:rPr>
              <w:t>719,000</w:t>
            </w:r>
          </w:p>
        </w:tc>
        <w:tc>
          <w:tcPr>
            <w:tcW w:w="1380" w:type="dxa"/>
            <w:tcBorders>
              <w:top w:val="nil"/>
              <w:left w:val="nil"/>
              <w:bottom w:val="single" w:sz="4" w:space="0" w:color="auto"/>
              <w:right w:val="single" w:sz="4" w:space="0" w:color="auto"/>
            </w:tcBorders>
            <w:shd w:val="clear" w:color="auto" w:fill="auto"/>
            <w:vAlign w:val="bottom"/>
            <w:hideMark/>
          </w:tcPr>
          <w:p w14:paraId="1ADA9459" w14:textId="77777777" w:rsidR="0039398F" w:rsidRDefault="0039398F">
            <w:pPr>
              <w:jc w:val="center"/>
              <w:rPr>
                <w:sz w:val="12"/>
                <w:szCs w:val="12"/>
              </w:rPr>
            </w:pPr>
            <w:r>
              <w:rPr>
                <w:sz w:val="12"/>
                <w:szCs w:val="12"/>
              </w:rPr>
              <w:t>689,600</w:t>
            </w:r>
          </w:p>
        </w:tc>
      </w:tr>
      <w:tr w:rsidR="0039398F" w14:paraId="472BF2B2"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34C4AE3F" w14:textId="77777777" w:rsidR="0039398F" w:rsidRDefault="0039398F">
            <w:pPr>
              <w:rPr>
                <w:sz w:val="12"/>
                <w:szCs w:val="12"/>
              </w:rPr>
            </w:pPr>
            <w:r>
              <w:rPr>
                <w:sz w:val="12"/>
                <w:szCs w:val="12"/>
              </w:rPr>
              <w:t xml:space="preserve">Расходы на обеспечение деятельности (оказание услуг) </w:t>
            </w:r>
            <w:r>
              <w:rPr>
                <w:sz w:val="12"/>
                <w:szCs w:val="12"/>
              </w:rPr>
              <w:t xml:space="preserve">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14:paraId="785D82F8"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36766D5D"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784E59A1" w14:textId="77777777" w:rsidR="0039398F" w:rsidRDefault="0039398F">
            <w:pPr>
              <w:jc w:val="center"/>
              <w:rPr>
                <w:sz w:val="12"/>
                <w:szCs w:val="12"/>
              </w:rPr>
            </w:pPr>
            <w:r>
              <w:rPr>
                <w:sz w:val="12"/>
                <w:szCs w:val="12"/>
              </w:rPr>
              <w:t>01 8 01 00590</w:t>
            </w:r>
          </w:p>
        </w:tc>
        <w:tc>
          <w:tcPr>
            <w:tcW w:w="780" w:type="dxa"/>
            <w:tcBorders>
              <w:top w:val="nil"/>
              <w:left w:val="nil"/>
              <w:bottom w:val="single" w:sz="4" w:space="0" w:color="auto"/>
              <w:right w:val="single" w:sz="4" w:space="0" w:color="auto"/>
            </w:tcBorders>
            <w:shd w:val="clear" w:color="auto" w:fill="auto"/>
            <w:noWrap/>
            <w:vAlign w:val="bottom"/>
            <w:hideMark/>
          </w:tcPr>
          <w:p w14:paraId="70D17550" w14:textId="77777777" w:rsidR="0039398F" w:rsidRDefault="0039398F">
            <w:pPr>
              <w:jc w:val="center"/>
              <w:rPr>
                <w:sz w:val="12"/>
                <w:szCs w:val="12"/>
              </w:rPr>
            </w:pPr>
            <w:r>
              <w:rPr>
                <w:sz w:val="12"/>
                <w:szCs w:val="12"/>
              </w:rPr>
              <w:t>800</w:t>
            </w:r>
          </w:p>
        </w:tc>
        <w:tc>
          <w:tcPr>
            <w:tcW w:w="1160" w:type="dxa"/>
            <w:tcBorders>
              <w:top w:val="nil"/>
              <w:left w:val="nil"/>
              <w:bottom w:val="single" w:sz="4" w:space="0" w:color="auto"/>
              <w:right w:val="single" w:sz="4" w:space="0" w:color="auto"/>
            </w:tcBorders>
            <w:shd w:val="clear" w:color="auto" w:fill="auto"/>
            <w:vAlign w:val="bottom"/>
            <w:hideMark/>
          </w:tcPr>
          <w:p w14:paraId="2E8E79C5"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2AE25036" w14:textId="77777777" w:rsidR="0039398F" w:rsidRDefault="0039398F">
            <w:pPr>
              <w:jc w:val="center"/>
              <w:rPr>
                <w:sz w:val="12"/>
                <w:szCs w:val="12"/>
              </w:rPr>
            </w:pPr>
            <w:r>
              <w:rPr>
                <w:sz w:val="12"/>
                <w:szCs w:val="12"/>
              </w:rPr>
              <w:t>1,000</w:t>
            </w:r>
          </w:p>
        </w:tc>
      </w:tr>
      <w:tr w:rsidR="0039398F" w14:paraId="3F2290D6"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7C0A70A6" w14:textId="77777777" w:rsidR="0039398F" w:rsidRDefault="0039398F">
            <w:pPr>
              <w:rPr>
                <w:sz w:val="12"/>
                <w:szCs w:val="12"/>
              </w:rPr>
            </w:pPr>
            <w:r>
              <w:rPr>
                <w:sz w:val="12"/>
                <w:szCs w:val="12"/>
              </w:rPr>
              <w:t xml:space="preserve">Мероприятия в сфере культуры и кинематографии в рамках основного мероприятия "Организация культурно-досуговой деятельности"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37909647"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40E1F2F1"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3731D687" w14:textId="77777777" w:rsidR="0039398F" w:rsidRDefault="0039398F">
            <w:pPr>
              <w:jc w:val="center"/>
              <w:rPr>
                <w:sz w:val="12"/>
                <w:szCs w:val="12"/>
              </w:rPr>
            </w:pPr>
            <w:r>
              <w:rPr>
                <w:sz w:val="12"/>
                <w:szCs w:val="12"/>
              </w:rPr>
              <w:t>01 4 01 64860</w:t>
            </w:r>
          </w:p>
        </w:tc>
        <w:tc>
          <w:tcPr>
            <w:tcW w:w="780" w:type="dxa"/>
            <w:tcBorders>
              <w:top w:val="nil"/>
              <w:left w:val="nil"/>
              <w:bottom w:val="single" w:sz="4" w:space="0" w:color="auto"/>
              <w:right w:val="single" w:sz="4" w:space="0" w:color="auto"/>
            </w:tcBorders>
            <w:shd w:val="clear" w:color="auto" w:fill="auto"/>
            <w:noWrap/>
            <w:vAlign w:val="bottom"/>
            <w:hideMark/>
          </w:tcPr>
          <w:p w14:paraId="0DFFBDC1"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271F5E3F"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796F5526" w14:textId="77777777" w:rsidR="0039398F" w:rsidRDefault="0039398F">
            <w:pPr>
              <w:jc w:val="center"/>
              <w:rPr>
                <w:sz w:val="12"/>
                <w:szCs w:val="12"/>
              </w:rPr>
            </w:pPr>
            <w:r>
              <w:rPr>
                <w:sz w:val="12"/>
                <w:szCs w:val="12"/>
              </w:rPr>
              <w:t>1,000</w:t>
            </w:r>
          </w:p>
        </w:tc>
      </w:tr>
      <w:tr w:rsidR="0039398F" w14:paraId="6A678426"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2C1B294D" w14:textId="77777777" w:rsidR="0039398F" w:rsidRDefault="0039398F">
            <w:pPr>
              <w:rPr>
                <w:sz w:val="12"/>
                <w:szCs w:val="12"/>
              </w:rPr>
            </w:pPr>
            <w:r>
              <w:rPr>
                <w:sz w:val="12"/>
                <w:szCs w:val="12"/>
              </w:rPr>
              <w:t xml:space="preserve">Мероприятия по развитию туризма и рекреации в рамках основного мероприятия "Развитие внутреннего въездного туризма"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290C345C"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5441688A"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6C545C08" w14:textId="77777777" w:rsidR="0039398F" w:rsidRDefault="0039398F">
            <w:pPr>
              <w:jc w:val="center"/>
              <w:rPr>
                <w:sz w:val="12"/>
                <w:szCs w:val="12"/>
              </w:rPr>
            </w:pPr>
            <w:r>
              <w:rPr>
                <w:sz w:val="12"/>
                <w:szCs w:val="12"/>
              </w:rPr>
              <w:t>01 4 06 70840</w:t>
            </w:r>
          </w:p>
        </w:tc>
        <w:tc>
          <w:tcPr>
            <w:tcW w:w="780" w:type="dxa"/>
            <w:tcBorders>
              <w:top w:val="nil"/>
              <w:left w:val="nil"/>
              <w:bottom w:val="single" w:sz="4" w:space="0" w:color="auto"/>
              <w:right w:val="single" w:sz="4" w:space="0" w:color="auto"/>
            </w:tcBorders>
            <w:shd w:val="clear" w:color="auto" w:fill="auto"/>
            <w:noWrap/>
            <w:vAlign w:val="bottom"/>
            <w:hideMark/>
          </w:tcPr>
          <w:p w14:paraId="7B5BA04E"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0521C4DA"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7B89A40D" w14:textId="77777777" w:rsidR="0039398F" w:rsidRDefault="0039398F">
            <w:pPr>
              <w:jc w:val="center"/>
              <w:rPr>
                <w:sz w:val="12"/>
                <w:szCs w:val="12"/>
              </w:rPr>
            </w:pPr>
            <w:r>
              <w:rPr>
                <w:sz w:val="12"/>
                <w:szCs w:val="12"/>
              </w:rPr>
              <w:t>1,000</w:t>
            </w:r>
          </w:p>
        </w:tc>
      </w:tr>
      <w:tr w:rsidR="0039398F" w14:paraId="5F15BACD"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2045A8B5"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мероприятия"Капитальный</w:t>
            </w:r>
            <w:proofErr w:type="spellEnd"/>
            <w:r>
              <w:rPr>
                <w:sz w:val="12"/>
                <w:szCs w:val="12"/>
              </w:rPr>
              <w:t xml:space="preserve"> и текущий ремонт и </w:t>
            </w:r>
            <w:r>
              <w:rPr>
                <w:sz w:val="12"/>
                <w:szCs w:val="12"/>
              </w:rPr>
              <w:lastRenderedPageBreak/>
              <w:t xml:space="preserve">реконструкция объектов учреждений культуры" подпрограммы "Развитие 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2B65E7BF" w14:textId="77777777" w:rsidR="0039398F" w:rsidRDefault="0039398F">
            <w:pPr>
              <w:jc w:val="center"/>
              <w:rPr>
                <w:sz w:val="12"/>
                <w:szCs w:val="12"/>
              </w:rPr>
            </w:pPr>
            <w:r>
              <w:rPr>
                <w:sz w:val="12"/>
                <w:szCs w:val="12"/>
              </w:rPr>
              <w:lastRenderedPageBreak/>
              <w:t>08</w:t>
            </w:r>
          </w:p>
        </w:tc>
        <w:tc>
          <w:tcPr>
            <w:tcW w:w="520" w:type="dxa"/>
            <w:tcBorders>
              <w:top w:val="nil"/>
              <w:left w:val="nil"/>
              <w:bottom w:val="single" w:sz="4" w:space="0" w:color="auto"/>
              <w:right w:val="single" w:sz="4" w:space="0" w:color="auto"/>
            </w:tcBorders>
            <w:shd w:val="clear" w:color="auto" w:fill="auto"/>
            <w:noWrap/>
            <w:vAlign w:val="bottom"/>
            <w:hideMark/>
          </w:tcPr>
          <w:p w14:paraId="7F784281"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439C50F0" w14:textId="77777777" w:rsidR="0039398F" w:rsidRDefault="0039398F">
            <w:pPr>
              <w:jc w:val="center"/>
              <w:rPr>
                <w:sz w:val="12"/>
                <w:szCs w:val="12"/>
              </w:rPr>
            </w:pPr>
            <w:r>
              <w:rPr>
                <w:sz w:val="12"/>
                <w:szCs w:val="12"/>
              </w:rPr>
              <w:t>01 4 04 00590</w:t>
            </w:r>
          </w:p>
        </w:tc>
        <w:tc>
          <w:tcPr>
            <w:tcW w:w="780" w:type="dxa"/>
            <w:tcBorders>
              <w:top w:val="nil"/>
              <w:left w:val="nil"/>
              <w:bottom w:val="single" w:sz="4" w:space="0" w:color="auto"/>
              <w:right w:val="single" w:sz="4" w:space="0" w:color="auto"/>
            </w:tcBorders>
            <w:shd w:val="clear" w:color="auto" w:fill="auto"/>
            <w:noWrap/>
            <w:vAlign w:val="bottom"/>
            <w:hideMark/>
          </w:tcPr>
          <w:p w14:paraId="5ED9ED9D"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697D857C" w14:textId="77777777" w:rsidR="0039398F" w:rsidRDefault="0039398F">
            <w:pPr>
              <w:jc w:val="center"/>
              <w:rPr>
                <w:sz w:val="12"/>
                <w:szCs w:val="12"/>
              </w:rPr>
            </w:pPr>
            <w:r>
              <w:rPr>
                <w:sz w:val="12"/>
                <w:szCs w:val="12"/>
              </w:rPr>
              <w:t>5,000</w:t>
            </w:r>
          </w:p>
        </w:tc>
        <w:tc>
          <w:tcPr>
            <w:tcW w:w="1380" w:type="dxa"/>
            <w:tcBorders>
              <w:top w:val="nil"/>
              <w:left w:val="nil"/>
              <w:bottom w:val="single" w:sz="4" w:space="0" w:color="auto"/>
              <w:right w:val="single" w:sz="4" w:space="0" w:color="auto"/>
            </w:tcBorders>
            <w:shd w:val="clear" w:color="auto" w:fill="auto"/>
            <w:vAlign w:val="bottom"/>
            <w:hideMark/>
          </w:tcPr>
          <w:p w14:paraId="0F76E401" w14:textId="77777777" w:rsidR="0039398F" w:rsidRDefault="0039398F">
            <w:pPr>
              <w:jc w:val="center"/>
              <w:rPr>
                <w:sz w:val="12"/>
                <w:szCs w:val="12"/>
              </w:rPr>
            </w:pPr>
            <w:r>
              <w:rPr>
                <w:sz w:val="12"/>
                <w:szCs w:val="12"/>
              </w:rPr>
              <w:t>10,000</w:t>
            </w:r>
          </w:p>
        </w:tc>
      </w:tr>
      <w:tr w:rsidR="0039398F" w14:paraId="7B8482E6"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5FAC2C67"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мероприятия"Улучшение</w:t>
            </w:r>
            <w:proofErr w:type="spellEnd"/>
            <w:r>
              <w:rPr>
                <w:sz w:val="12"/>
                <w:szCs w:val="12"/>
              </w:rPr>
              <w:t xml:space="preserve"> материально-технической базы" подпрограммы "Развитие 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6B3054C4"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3830CBE1"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430A4723" w14:textId="77777777" w:rsidR="0039398F" w:rsidRDefault="0039398F">
            <w:pPr>
              <w:jc w:val="center"/>
              <w:rPr>
                <w:sz w:val="12"/>
                <w:szCs w:val="12"/>
              </w:rPr>
            </w:pPr>
            <w:r>
              <w:rPr>
                <w:sz w:val="12"/>
                <w:szCs w:val="12"/>
              </w:rPr>
              <w:t>01 4 05 00590</w:t>
            </w:r>
          </w:p>
        </w:tc>
        <w:tc>
          <w:tcPr>
            <w:tcW w:w="780" w:type="dxa"/>
            <w:tcBorders>
              <w:top w:val="nil"/>
              <w:left w:val="nil"/>
              <w:bottom w:val="single" w:sz="4" w:space="0" w:color="auto"/>
              <w:right w:val="single" w:sz="4" w:space="0" w:color="auto"/>
            </w:tcBorders>
            <w:shd w:val="clear" w:color="auto" w:fill="auto"/>
            <w:noWrap/>
            <w:vAlign w:val="bottom"/>
            <w:hideMark/>
          </w:tcPr>
          <w:p w14:paraId="7C57DFBB"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522EF6DA"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6EC0F504" w14:textId="77777777" w:rsidR="0039398F" w:rsidRDefault="0039398F">
            <w:pPr>
              <w:jc w:val="center"/>
              <w:rPr>
                <w:sz w:val="12"/>
                <w:szCs w:val="12"/>
              </w:rPr>
            </w:pPr>
            <w:r>
              <w:rPr>
                <w:sz w:val="12"/>
                <w:szCs w:val="12"/>
              </w:rPr>
              <w:t>1,000</w:t>
            </w:r>
          </w:p>
        </w:tc>
      </w:tr>
      <w:tr w:rsidR="0039398F" w14:paraId="73140E43"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259EB9DA"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теплоснабжении"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554CA341"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781FE441"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7A84842D" w14:textId="77777777" w:rsidR="0039398F" w:rsidRDefault="0039398F">
            <w:pPr>
              <w:jc w:val="center"/>
              <w:rPr>
                <w:sz w:val="12"/>
                <w:szCs w:val="12"/>
              </w:rPr>
            </w:pPr>
            <w:r>
              <w:rPr>
                <w:sz w:val="12"/>
                <w:szCs w:val="12"/>
              </w:rPr>
              <w:t xml:space="preserve">01 6 </w:t>
            </w:r>
            <w:proofErr w:type="gramStart"/>
            <w:r>
              <w:rPr>
                <w:sz w:val="12"/>
                <w:szCs w:val="12"/>
              </w:rPr>
              <w:t>03  71220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48CFA836"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6174EED1"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5DFAA18A" w14:textId="77777777" w:rsidR="0039398F" w:rsidRDefault="0039398F">
            <w:pPr>
              <w:jc w:val="center"/>
              <w:rPr>
                <w:sz w:val="12"/>
                <w:szCs w:val="12"/>
              </w:rPr>
            </w:pPr>
            <w:r>
              <w:rPr>
                <w:sz w:val="12"/>
                <w:szCs w:val="12"/>
              </w:rPr>
              <w:t>1,000</w:t>
            </w:r>
          </w:p>
        </w:tc>
      </w:tr>
      <w:tr w:rsidR="0039398F" w14:paraId="63CF7AFF"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63740617"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w:t>
            </w:r>
            <w:r>
              <w:rPr>
                <w:sz w:val="12"/>
                <w:szCs w:val="12"/>
              </w:rPr>
              <w:t xml:space="preserve">поселения и сокращение энергетических издержек в бюджетном секторе в рамках основного мероприятия "Повышение энергоэффективности в водоснабжении"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14:paraId="751A93F8" w14:textId="77777777" w:rsidR="0039398F" w:rsidRDefault="0039398F">
            <w:pPr>
              <w:jc w:val="center"/>
              <w:rPr>
                <w:sz w:val="12"/>
                <w:szCs w:val="12"/>
              </w:rPr>
            </w:pPr>
            <w:r>
              <w:rPr>
                <w:sz w:val="12"/>
                <w:szCs w:val="12"/>
              </w:rPr>
              <w:t>08</w:t>
            </w:r>
          </w:p>
        </w:tc>
        <w:tc>
          <w:tcPr>
            <w:tcW w:w="520" w:type="dxa"/>
            <w:tcBorders>
              <w:top w:val="nil"/>
              <w:left w:val="nil"/>
              <w:bottom w:val="single" w:sz="4" w:space="0" w:color="auto"/>
              <w:right w:val="single" w:sz="4" w:space="0" w:color="auto"/>
            </w:tcBorders>
            <w:shd w:val="clear" w:color="auto" w:fill="auto"/>
            <w:noWrap/>
            <w:vAlign w:val="bottom"/>
            <w:hideMark/>
          </w:tcPr>
          <w:p w14:paraId="17AB755A"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27C1B2AC" w14:textId="77777777" w:rsidR="0039398F" w:rsidRDefault="0039398F">
            <w:pPr>
              <w:jc w:val="center"/>
              <w:rPr>
                <w:sz w:val="12"/>
                <w:szCs w:val="12"/>
              </w:rPr>
            </w:pPr>
            <w:r>
              <w:rPr>
                <w:sz w:val="12"/>
                <w:szCs w:val="12"/>
              </w:rPr>
              <w:t xml:space="preserve">01 6 </w:t>
            </w:r>
            <w:proofErr w:type="gramStart"/>
            <w:r>
              <w:rPr>
                <w:sz w:val="12"/>
                <w:szCs w:val="12"/>
              </w:rPr>
              <w:t>04  71220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4CF03412"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360A6A3C"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489A5584" w14:textId="77777777" w:rsidR="0039398F" w:rsidRDefault="0039398F">
            <w:pPr>
              <w:jc w:val="center"/>
              <w:rPr>
                <w:sz w:val="12"/>
                <w:szCs w:val="12"/>
              </w:rPr>
            </w:pPr>
            <w:r>
              <w:rPr>
                <w:sz w:val="12"/>
                <w:szCs w:val="12"/>
              </w:rPr>
              <w:t>1,000</w:t>
            </w:r>
          </w:p>
        </w:tc>
      </w:tr>
      <w:tr w:rsidR="0039398F" w14:paraId="71BCF31E"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29AE84DF" w14:textId="77777777" w:rsidR="0039398F" w:rsidRDefault="0039398F">
            <w:pPr>
              <w:rPr>
                <w:b/>
                <w:bCs/>
                <w:sz w:val="12"/>
                <w:szCs w:val="12"/>
              </w:rPr>
            </w:pPr>
            <w:r>
              <w:rPr>
                <w:b/>
                <w:bCs/>
                <w:sz w:val="12"/>
                <w:szCs w:val="12"/>
              </w:rPr>
              <w:t>Социальная политика</w:t>
            </w:r>
          </w:p>
        </w:tc>
        <w:tc>
          <w:tcPr>
            <w:tcW w:w="560" w:type="dxa"/>
            <w:tcBorders>
              <w:top w:val="nil"/>
              <w:left w:val="nil"/>
              <w:bottom w:val="single" w:sz="4" w:space="0" w:color="auto"/>
              <w:right w:val="single" w:sz="4" w:space="0" w:color="auto"/>
            </w:tcBorders>
            <w:shd w:val="clear" w:color="auto" w:fill="auto"/>
            <w:noWrap/>
            <w:vAlign w:val="bottom"/>
            <w:hideMark/>
          </w:tcPr>
          <w:p w14:paraId="272C18A2" w14:textId="77777777" w:rsidR="0039398F" w:rsidRDefault="0039398F">
            <w:pPr>
              <w:jc w:val="center"/>
              <w:rPr>
                <w:b/>
                <w:bCs/>
                <w:sz w:val="12"/>
                <w:szCs w:val="12"/>
              </w:rPr>
            </w:pPr>
            <w:r>
              <w:rPr>
                <w:b/>
                <w:bCs/>
                <w:sz w:val="12"/>
                <w:szCs w:val="12"/>
              </w:rPr>
              <w:t>10</w:t>
            </w:r>
          </w:p>
        </w:tc>
        <w:tc>
          <w:tcPr>
            <w:tcW w:w="520" w:type="dxa"/>
            <w:tcBorders>
              <w:top w:val="nil"/>
              <w:left w:val="nil"/>
              <w:bottom w:val="single" w:sz="4" w:space="0" w:color="auto"/>
              <w:right w:val="single" w:sz="4" w:space="0" w:color="auto"/>
            </w:tcBorders>
            <w:shd w:val="clear" w:color="auto" w:fill="auto"/>
            <w:noWrap/>
            <w:vAlign w:val="bottom"/>
            <w:hideMark/>
          </w:tcPr>
          <w:p w14:paraId="61B9CC7A"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2FE6450E"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2FF3F0AB"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3C64AE02" w14:textId="77777777" w:rsidR="0039398F" w:rsidRDefault="0039398F">
            <w:pPr>
              <w:jc w:val="center"/>
              <w:rPr>
                <w:b/>
                <w:bCs/>
                <w:sz w:val="12"/>
                <w:szCs w:val="12"/>
              </w:rPr>
            </w:pPr>
            <w:r>
              <w:rPr>
                <w:b/>
                <w:bCs/>
                <w:sz w:val="12"/>
                <w:szCs w:val="12"/>
              </w:rPr>
              <w:t>0,100</w:t>
            </w:r>
          </w:p>
        </w:tc>
        <w:tc>
          <w:tcPr>
            <w:tcW w:w="1380" w:type="dxa"/>
            <w:tcBorders>
              <w:top w:val="nil"/>
              <w:left w:val="nil"/>
              <w:bottom w:val="single" w:sz="4" w:space="0" w:color="auto"/>
              <w:right w:val="single" w:sz="4" w:space="0" w:color="auto"/>
            </w:tcBorders>
            <w:shd w:val="clear" w:color="auto" w:fill="auto"/>
            <w:vAlign w:val="bottom"/>
            <w:hideMark/>
          </w:tcPr>
          <w:p w14:paraId="7D744D0D" w14:textId="77777777" w:rsidR="0039398F" w:rsidRDefault="0039398F">
            <w:pPr>
              <w:jc w:val="center"/>
              <w:rPr>
                <w:b/>
                <w:bCs/>
                <w:sz w:val="12"/>
                <w:szCs w:val="12"/>
              </w:rPr>
            </w:pPr>
            <w:r>
              <w:rPr>
                <w:b/>
                <w:bCs/>
                <w:sz w:val="12"/>
                <w:szCs w:val="12"/>
              </w:rPr>
              <w:t>0,100</w:t>
            </w:r>
          </w:p>
        </w:tc>
      </w:tr>
      <w:tr w:rsidR="0039398F" w14:paraId="46B0F90D"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78C7A86D" w14:textId="77777777" w:rsidR="0039398F" w:rsidRDefault="0039398F">
            <w:pPr>
              <w:rPr>
                <w:b/>
                <w:bCs/>
                <w:sz w:val="12"/>
                <w:szCs w:val="12"/>
              </w:rPr>
            </w:pPr>
            <w:r>
              <w:rPr>
                <w:b/>
                <w:bCs/>
                <w:sz w:val="12"/>
                <w:szCs w:val="12"/>
              </w:rPr>
              <w:t>Социальное обеспечение населения</w:t>
            </w:r>
          </w:p>
        </w:tc>
        <w:tc>
          <w:tcPr>
            <w:tcW w:w="560" w:type="dxa"/>
            <w:tcBorders>
              <w:top w:val="nil"/>
              <w:left w:val="nil"/>
              <w:bottom w:val="single" w:sz="4" w:space="0" w:color="auto"/>
              <w:right w:val="single" w:sz="4" w:space="0" w:color="auto"/>
            </w:tcBorders>
            <w:shd w:val="clear" w:color="auto" w:fill="auto"/>
            <w:noWrap/>
            <w:vAlign w:val="bottom"/>
            <w:hideMark/>
          </w:tcPr>
          <w:p w14:paraId="1E955868" w14:textId="77777777" w:rsidR="0039398F" w:rsidRDefault="0039398F">
            <w:pPr>
              <w:jc w:val="center"/>
              <w:rPr>
                <w:b/>
                <w:bCs/>
                <w:sz w:val="12"/>
                <w:szCs w:val="12"/>
              </w:rPr>
            </w:pPr>
            <w:r>
              <w:rPr>
                <w:b/>
                <w:bCs/>
                <w:sz w:val="12"/>
                <w:szCs w:val="12"/>
              </w:rPr>
              <w:t>10</w:t>
            </w:r>
          </w:p>
        </w:tc>
        <w:tc>
          <w:tcPr>
            <w:tcW w:w="520" w:type="dxa"/>
            <w:tcBorders>
              <w:top w:val="nil"/>
              <w:left w:val="nil"/>
              <w:bottom w:val="single" w:sz="4" w:space="0" w:color="auto"/>
              <w:right w:val="single" w:sz="4" w:space="0" w:color="auto"/>
            </w:tcBorders>
            <w:shd w:val="clear" w:color="auto" w:fill="auto"/>
            <w:noWrap/>
            <w:vAlign w:val="bottom"/>
            <w:hideMark/>
          </w:tcPr>
          <w:p w14:paraId="626D5C87" w14:textId="77777777" w:rsidR="0039398F" w:rsidRDefault="0039398F">
            <w:pPr>
              <w:jc w:val="center"/>
              <w:rPr>
                <w:b/>
                <w:bCs/>
                <w:sz w:val="12"/>
                <w:szCs w:val="12"/>
              </w:rPr>
            </w:pPr>
            <w:r>
              <w:rPr>
                <w:b/>
                <w:bCs/>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1883A394"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0D2713E6"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2F331BB3" w14:textId="77777777" w:rsidR="0039398F" w:rsidRDefault="0039398F">
            <w:pPr>
              <w:jc w:val="center"/>
              <w:rPr>
                <w:b/>
                <w:bCs/>
                <w:sz w:val="12"/>
                <w:szCs w:val="12"/>
              </w:rPr>
            </w:pPr>
            <w:r>
              <w:rPr>
                <w:b/>
                <w:bCs/>
                <w:sz w:val="12"/>
                <w:szCs w:val="12"/>
              </w:rPr>
              <w:t>0,100</w:t>
            </w:r>
          </w:p>
        </w:tc>
        <w:tc>
          <w:tcPr>
            <w:tcW w:w="1380" w:type="dxa"/>
            <w:tcBorders>
              <w:top w:val="nil"/>
              <w:left w:val="nil"/>
              <w:bottom w:val="single" w:sz="4" w:space="0" w:color="auto"/>
              <w:right w:val="single" w:sz="4" w:space="0" w:color="auto"/>
            </w:tcBorders>
            <w:shd w:val="clear" w:color="auto" w:fill="auto"/>
            <w:vAlign w:val="bottom"/>
            <w:hideMark/>
          </w:tcPr>
          <w:p w14:paraId="56BA5DE5" w14:textId="77777777" w:rsidR="0039398F" w:rsidRDefault="0039398F">
            <w:pPr>
              <w:jc w:val="center"/>
              <w:rPr>
                <w:b/>
                <w:bCs/>
                <w:sz w:val="12"/>
                <w:szCs w:val="12"/>
              </w:rPr>
            </w:pPr>
            <w:r>
              <w:rPr>
                <w:b/>
                <w:bCs/>
                <w:sz w:val="12"/>
                <w:szCs w:val="12"/>
              </w:rPr>
              <w:t>0,100</w:t>
            </w:r>
          </w:p>
        </w:tc>
      </w:tr>
      <w:tr w:rsidR="0039398F" w14:paraId="605321E9"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0E4F3FEB" w14:textId="77777777" w:rsidR="0039398F" w:rsidRDefault="0039398F">
            <w:pPr>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(Социальное обеспечение и иные выплаты населения)</w:t>
            </w:r>
          </w:p>
        </w:tc>
        <w:tc>
          <w:tcPr>
            <w:tcW w:w="560" w:type="dxa"/>
            <w:tcBorders>
              <w:top w:val="nil"/>
              <w:left w:val="nil"/>
              <w:bottom w:val="single" w:sz="4" w:space="0" w:color="auto"/>
              <w:right w:val="single" w:sz="4" w:space="0" w:color="auto"/>
            </w:tcBorders>
            <w:shd w:val="clear" w:color="auto" w:fill="auto"/>
            <w:noWrap/>
            <w:vAlign w:val="bottom"/>
            <w:hideMark/>
          </w:tcPr>
          <w:p w14:paraId="1153C5D5" w14:textId="77777777" w:rsidR="0039398F" w:rsidRDefault="0039398F">
            <w:pPr>
              <w:jc w:val="center"/>
              <w:rPr>
                <w:sz w:val="12"/>
                <w:szCs w:val="12"/>
              </w:rPr>
            </w:pPr>
            <w:r>
              <w:rPr>
                <w:sz w:val="12"/>
                <w:szCs w:val="12"/>
              </w:rPr>
              <w:t>10</w:t>
            </w:r>
          </w:p>
        </w:tc>
        <w:tc>
          <w:tcPr>
            <w:tcW w:w="520" w:type="dxa"/>
            <w:tcBorders>
              <w:top w:val="nil"/>
              <w:left w:val="nil"/>
              <w:bottom w:val="single" w:sz="4" w:space="0" w:color="auto"/>
              <w:right w:val="single" w:sz="4" w:space="0" w:color="auto"/>
            </w:tcBorders>
            <w:shd w:val="clear" w:color="auto" w:fill="auto"/>
            <w:noWrap/>
            <w:vAlign w:val="bottom"/>
            <w:hideMark/>
          </w:tcPr>
          <w:p w14:paraId="55D93D57" w14:textId="77777777" w:rsidR="0039398F" w:rsidRDefault="0039398F">
            <w:pPr>
              <w:jc w:val="center"/>
              <w:rPr>
                <w:sz w:val="12"/>
                <w:szCs w:val="12"/>
              </w:rPr>
            </w:pPr>
            <w:r>
              <w:rPr>
                <w:sz w:val="12"/>
                <w:szCs w:val="12"/>
              </w:rPr>
              <w:t>03</w:t>
            </w:r>
          </w:p>
        </w:tc>
        <w:tc>
          <w:tcPr>
            <w:tcW w:w="1400" w:type="dxa"/>
            <w:tcBorders>
              <w:top w:val="nil"/>
              <w:left w:val="nil"/>
              <w:bottom w:val="single" w:sz="4" w:space="0" w:color="auto"/>
              <w:right w:val="single" w:sz="4" w:space="0" w:color="auto"/>
            </w:tcBorders>
            <w:shd w:val="clear" w:color="auto" w:fill="auto"/>
            <w:noWrap/>
            <w:vAlign w:val="bottom"/>
            <w:hideMark/>
          </w:tcPr>
          <w:p w14:paraId="0A131EF5" w14:textId="77777777" w:rsidR="0039398F" w:rsidRDefault="0039398F">
            <w:pPr>
              <w:jc w:val="center"/>
              <w:rPr>
                <w:sz w:val="12"/>
                <w:szCs w:val="12"/>
              </w:rPr>
            </w:pPr>
            <w:r>
              <w:rPr>
                <w:sz w:val="12"/>
                <w:szCs w:val="12"/>
              </w:rPr>
              <w:t>01 8 01 70570</w:t>
            </w:r>
          </w:p>
        </w:tc>
        <w:tc>
          <w:tcPr>
            <w:tcW w:w="780" w:type="dxa"/>
            <w:tcBorders>
              <w:top w:val="nil"/>
              <w:left w:val="nil"/>
              <w:bottom w:val="single" w:sz="4" w:space="0" w:color="auto"/>
              <w:right w:val="single" w:sz="4" w:space="0" w:color="auto"/>
            </w:tcBorders>
            <w:shd w:val="clear" w:color="auto" w:fill="auto"/>
            <w:noWrap/>
            <w:vAlign w:val="bottom"/>
            <w:hideMark/>
          </w:tcPr>
          <w:p w14:paraId="1A974325" w14:textId="77777777" w:rsidR="0039398F" w:rsidRDefault="0039398F">
            <w:pPr>
              <w:jc w:val="center"/>
              <w:rPr>
                <w:sz w:val="12"/>
                <w:szCs w:val="12"/>
              </w:rPr>
            </w:pPr>
            <w:r>
              <w:rPr>
                <w:sz w:val="12"/>
                <w:szCs w:val="12"/>
              </w:rPr>
              <w:t>300</w:t>
            </w:r>
          </w:p>
        </w:tc>
        <w:tc>
          <w:tcPr>
            <w:tcW w:w="1160" w:type="dxa"/>
            <w:tcBorders>
              <w:top w:val="nil"/>
              <w:left w:val="nil"/>
              <w:bottom w:val="single" w:sz="4" w:space="0" w:color="auto"/>
              <w:right w:val="single" w:sz="4" w:space="0" w:color="auto"/>
            </w:tcBorders>
            <w:shd w:val="clear" w:color="auto" w:fill="auto"/>
            <w:vAlign w:val="bottom"/>
            <w:hideMark/>
          </w:tcPr>
          <w:p w14:paraId="37F7A760" w14:textId="77777777" w:rsidR="0039398F" w:rsidRDefault="0039398F">
            <w:pPr>
              <w:jc w:val="center"/>
              <w:rPr>
                <w:sz w:val="12"/>
                <w:szCs w:val="12"/>
              </w:rPr>
            </w:pPr>
            <w:r>
              <w:rPr>
                <w:sz w:val="12"/>
                <w:szCs w:val="12"/>
              </w:rPr>
              <w:t>0,100</w:t>
            </w:r>
          </w:p>
        </w:tc>
        <w:tc>
          <w:tcPr>
            <w:tcW w:w="1380" w:type="dxa"/>
            <w:tcBorders>
              <w:top w:val="nil"/>
              <w:left w:val="nil"/>
              <w:bottom w:val="single" w:sz="4" w:space="0" w:color="auto"/>
              <w:right w:val="single" w:sz="4" w:space="0" w:color="auto"/>
            </w:tcBorders>
            <w:shd w:val="clear" w:color="auto" w:fill="auto"/>
            <w:vAlign w:val="bottom"/>
            <w:hideMark/>
          </w:tcPr>
          <w:p w14:paraId="32DCEBE9" w14:textId="77777777" w:rsidR="0039398F" w:rsidRDefault="0039398F">
            <w:pPr>
              <w:jc w:val="center"/>
              <w:rPr>
                <w:sz w:val="12"/>
                <w:szCs w:val="12"/>
              </w:rPr>
            </w:pPr>
            <w:r>
              <w:rPr>
                <w:sz w:val="12"/>
                <w:szCs w:val="12"/>
              </w:rPr>
              <w:t>0,100</w:t>
            </w:r>
          </w:p>
        </w:tc>
      </w:tr>
      <w:tr w:rsidR="0039398F" w14:paraId="77A0E5F3"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7048C06F" w14:textId="77777777" w:rsidR="0039398F" w:rsidRDefault="0039398F">
            <w:pPr>
              <w:rPr>
                <w:b/>
                <w:bCs/>
                <w:sz w:val="12"/>
                <w:szCs w:val="12"/>
              </w:rPr>
            </w:pPr>
            <w:r>
              <w:rPr>
                <w:b/>
                <w:bCs/>
                <w:sz w:val="12"/>
                <w:szCs w:val="12"/>
              </w:rPr>
              <w:t>Физическая культура и спорт</w:t>
            </w:r>
          </w:p>
        </w:tc>
        <w:tc>
          <w:tcPr>
            <w:tcW w:w="560" w:type="dxa"/>
            <w:tcBorders>
              <w:top w:val="nil"/>
              <w:left w:val="nil"/>
              <w:bottom w:val="single" w:sz="4" w:space="0" w:color="auto"/>
              <w:right w:val="single" w:sz="4" w:space="0" w:color="auto"/>
            </w:tcBorders>
            <w:shd w:val="clear" w:color="auto" w:fill="auto"/>
            <w:noWrap/>
            <w:vAlign w:val="bottom"/>
            <w:hideMark/>
          </w:tcPr>
          <w:p w14:paraId="320B4588" w14:textId="77777777" w:rsidR="0039398F" w:rsidRDefault="0039398F">
            <w:pPr>
              <w:jc w:val="center"/>
              <w:rPr>
                <w:b/>
                <w:bCs/>
                <w:sz w:val="12"/>
                <w:szCs w:val="12"/>
              </w:rPr>
            </w:pPr>
            <w:r>
              <w:rPr>
                <w:b/>
                <w:bCs/>
                <w:sz w:val="12"/>
                <w:szCs w:val="12"/>
              </w:rPr>
              <w:t>11</w:t>
            </w:r>
          </w:p>
        </w:tc>
        <w:tc>
          <w:tcPr>
            <w:tcW w:w="520" w:type="dxa"/>
            <w:tcBorders>
              <w:top w:val="nil"/>
              <w:left w:val="nil"/>
              <w:bottom w:val="single" w:sz="4" w:space="0" w:color="auto"/>
              <w:right w:val="single" w:sz="4" w:space="0" w:color="auto"/>
            </w:tcBorders>
            <w:shd w:val="clear" w:color="auto" w:fill="auto"/>
            <w:noWrap/>
            <w:vAlign w:val="bottom"/>
            <w:hideMark/>
          </w:tcPr>
          <w:p w14:paraId="757738C3"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79C9802E"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424761EB"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47843BED" w14:textId="77777777" w:rsidR="0039398F" w:rsidRDefault="0039398F">
            <w:pPr>
              <w:jc w:val="center"/>
              <w:rPr>
                <w:b/>
                <w:bCs/>
                <w:sz w:val="12"/>
                <w:szCs w:val="12"/>
              </w:rPr>
            </w:pPr>
            <w:r>
              <w:rPr>
                <w:b/>
                <w:bCs/>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36FBDED8" w14:textId="77777777" w:rsidR="0039398F" w:rsidRDefault="0039398F">
            <w:pPr>
              <w:jc w:val="center"/>
              <w:rPr>
                <w:b/>
                <w:bCs/>
                <w:sz w:val="12"/>
                <w:szCs w:val="12"/>
              </w:rPr>
            </w:pPr>
            <w:r>
              <w:rPr>
                <w:b/>
                <w:bCs/>
                <w:sz w:val="12"/>
                <w:szCs w:val="12"/>
              </w:rPr>
              <w:t>1,000</w:t>
            </w:r>
          </w:p>
        </w:tc>
      </w:tr>
      <w:tr w:rsidR="0039398F" w14:paraId="3F634A8B"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72A2812D" w14:textId="77777777" w:rsidR="0039398F" w:rsidRDefault="0039398F">
            <w:pPr>
              <w:rPr>
                <w:b/>
                <w:bCs/>
                <w:sz w:val="12"/>
                <w:szCs w:val="12"/>
              </w:rPr>
            </w:pPr>
            <w:r>
              <w:rPr>
                <w:b/>
                <w:bCs/>
                <w:sz w:val="12"/>
                <w:szCs w:val="12"/>
              </w:rPr>
              <w:t xml:space="preserve">Физическая культура </w:t>
            </w:r>
          </w:p>
        </w:tc>
        <w:tc>
          <w:tcPr>
            <w:tcW w:w="560" w:type="dxa"/>
            <w:tcBorders>
              <w:top w:val="nil"/>
              <w:left w:val="nil"/>
              <w:bottom w:val="single" w:sz="4" w:space="0" w:color="auto"/>
              <w:right w:val="single" w:sz="4" w:space="0" w:color="auto"/>
            </w:tcBorders>
            <w:shd w:val="clear" w:color="auto" w:fill="auto"/>
            <w:noWrap/>
            <w:vAlign w:val="bottom"/>
            <w:hideMark/>
          </w:tcPr>
          <w:p w14:paraId="5F429CBF" w14:textId="77777777" w:rsidR="0039398F" w:rsidRDefault="0039398F">
            <w:pPr>
              <w:jc w:val="center"/>
              <w:rPr>
                <w:b/>
                <w:bCs/>
                <w:sz w:val="12"/>
                <w:szCs w:val="12"/>
              </w:rPr>
            </w:pPr>
            <w:r>
              <w:rPr>
                <w:b/>
                <w:bCs/>
                <w:sz w:val="12"/>
                <w:szCs w:val="12"/>
              </w:rPr>
              <w:t>11</w:t>
            </w:r>
          </w:p>
        </w:tc>
        <w:tc>
          <w:tcPr>
            <w:tcW w:w="520" w:type="dxa"/>
            <w:tcBorders>
              <w:top w:val="nil"/>
              <w:left w:val="nil"/>
              <w:bottom w:val="single" w:sz="4" w:space="0" w:color="auto"/>
              <w:right w:val="single" w:sz="4" w:space="0" w:color="auto"/>
            </w:tcBorders>
            <w:shd w:val="clear" w:color="auto" w:fill="auto"/>
            <w:noWrap/>
            <w:vAlign w:val="bottom"/>
            <w:hideMark/>
          </w:tcPr>
          <w:p w14:paraId="19843FE7" w14:textId="77777777" w:rsidR="0039398F" w:rsidRDefault="0039398F">
            <w:pPr>
              <w:jc w:val="center"/>
              <w:rPr>
                <w:b/>
                <w:bCs/>
                <w:sz w:val="12"/>
                <w:szCs w:val="12"/>
              </w:rPr>
            </w:pPr>
            <w:r>
              <w:rPr>
                <w:b/>
                <w:bCs/>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019445B5"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3042DA7E"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0FC4CDEC" w14:textId="77777777" w:rsidR="0039398F" w:rsidRDefault="0039398F">
            <w:pPr>
              <w:jc w:val="center"/>
              <w:rPr>
                <w:b/>
                <w:bCs/>
                <w:sz w:val="12"/>
                <w:szCs w:val="12"/>
              </w:rPr>
            </w:pPr>
            <w:r>
              <w:rPr>
                <w:b/>
                <w:bCs/>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0C1C93EB" w14:textId="77777777" w:rsidR="0039398F" w:rsidRDefault="0039398F">
            <w:pPr>
              <w:jc w:val="center"/>
              <w:rPr>
                <w:b/>
                <w:bCs/>
                <w:sz w:val="12"/>
                <w:szCs w:val="12"/>
              </w:rPr>
            </w:pPr>
            <w:r>
              <w:rPr>
                <w:b/>
                <w:bCs/>
                <w:sz w:val="12"/>
                <w:szCs w:val="12"/>
              </w:rPr>
              <w:t>1,000</w:t>
            </w:r>
          </w:p>
        </w:tc>
      </w:tr>
      <w:tr w:rsidR="0039398F" w14:paraId="4A2A30B0"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5F2F801D" w14:textId="77777777" w:rsidR="0039398F" w:rsidRDefault="0039398F">
            <w:pPr>
              <w:rPr>
                <w:sz w:val="12"/>
                <w:szCs w:val="12"/>
              </w:rPr>
            </w:pPr>
            <w:r>
              <w:rPr>
                <w:sz w:val="12"/>
                <w:szCs w:val="12"/>
              </w:rPr>
              <w:t xml:space="preserve">Мероприятия в области физической культуры и спорта в рамках основного мероприятия "Развитие физической культуры и спорта"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w:t>
            </w:r>
            <w:r>
              <w:rPr>
                <w:sz w:val="12"/>
                <w:szCs w:val="12"/>
              </w:rPr>
              <w:lastRenderedPageBreak/>
              <w:t xml:space="preserve">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14:paraId="3C52B0F3" w14:textId="77777777" w:rsidR="0039398F" w:rsidRDefault="0039398F">
            <w:pPr>
              <w:jc w:val="center"/>
              <w:rPr>
                <w:sz w:val="12"/>
                <w:szCs w:val="12"/>
              </w:rPr>
            </w:pPr>
            <w:r>
              <w:rPr>
                <w:sz w:val="12"/>
                <w:szCs w:val="12"/>
              </w:rPr>
              <w:lastRenderedPageBreak/>
              <w:t>11</w:t>
            </w:r>
          </w:p>
        </w:tc>
        <w:tc>
          <w:tcPr>
            <w:tcW w:w="520" w:type="dxa"/>
            <w:tcBorders>
              <w:top w:val="nil"/>
              <w:left w:val="nil"/>
              <w:bottom w:val="single" w:sz="4" w:space="0" w:color="auto"/>
              <w:right w:val="single" w:sz="4" w:space="0" w:color="auto"/>
            </w:tcBorders>
            <w:shd w:val="clear" w:color="auto" w:fill="auto"/>
            <w:noWrap/>
            <w:vAlign w:val="bottom"/>
            <w:hideMark/>
          </w:tcPr>
          <w:p w14:paraId="4B5B4101"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06D99E54" w14:textId="77777777" w:rsidR="0039398F" w:rsidRDefault="0039398F">
            <w:pPr>
              <w:jc w:val="center"/>
              <w:rPr>
                <w:sz w:val="12"/>
                <w:szCs w:val="12"/>
              </w:rPr>
            </w:pPr>
            <w:r>
              <w:rPr>
                <w:sz w:val="12"/>
                <w:szCs w:val="12"/>
              </w:rPr>
              <w:t xml:space="preserve">01 </w:t>
            </w:r>
            <w:proofErr w:type="gramStart"/>
            <w:r>
              <w:rPr>
                <w:sz w:val="12"/>
                <w:szCs w:val="12"/>
              </w:rPr>
              <w:t>4  07</w:t>
            </w:r>
            <w:proofErr w:type="gramEnd"/>
            <w:r>
              <w:rPr>
                <w:sz w:val="12"/>
                <w:szCs w:val="12"/>
              </w:rPr>
              <w:t xml:space="preserve"> 70410</w:t>
            </w:r>
          </w:p>
        </w:tc>
        <w:tc>
          <w:tcPr>
            <w:tcW w:w="780" w:type="dxa"/>
            <w:tcBorders>
              <w:top w:val="nil"/>
              <w:left w:val="nil"/>
              <w:bottom w:val="single" w:sz="4" w:space="0" w:color="auto"/>
              <w:right w:val="single" w:sz="4" w:space="0" w:color="auto"/>
            </w:tcBorders>
            <w:shd w:val="clear" w:color="auto" w:fill="auto"/>
            <w:noWrap/>
            <w:vAlign w:val="bottom"/>
            <w:hideMark/>
          </w:tcPr>
          <w:p w14:paraId="659BC39F" w14:textId="77777777" w:rsidR="0039398F" w:rsidRDefault="0039398F">
            <w:pPr>
              <w:jc w:val="center"/>
              <w:rPr>
                <w:sz w:val="12"/>
                <w:szCs w:val="12"/>
              </w:rPr>
            </w:pPr>
            <w:r>
              <w:rPr>
                <w:sz w:val="12"/>
                <w:szCs w:val="12"/>
              </w:rPr>
              <w:t>200</w:t>
            </w:r>
          </w:p>
        </w:tc>
        <w:tc>
          <w:tcPr>
            <w:tcW w:w="1160" w:type="dxa"/>
            <w:tcBorders>
              <w:top w:val="nil"/>
              <w:left w:val="nil"/>
              <w:bottom w:val="single" w:sz="4" w:space="0" w:color="auto"/>
              <w:right w:val="single" w:sz="4" w:space="0" w:color="auto"/>
            </w:tcBorders>
            <w:shd w:val="clear" w:color="auto" w:fill="auto"/>
            <w:vAlign w:val="bottom"/>
            <w:hideMark/>
          </w:tcPr>
          <w:p w14:paraId="23AC9310" w14:textId="77777777" w:rsidR="0039398F" w:rsidRDefault="0039398F">
            <w:pPr>
              <w:jc w:val="center"/>
              <w:rPr>
                <w:sz w:val="12"/>
                <w:szCs w:val="12"/>
              </w:rPr>
            </w:pPr>
            <w:r>
              <w:rPr>
                <w:sz w:val="12"/>
                <w:szCs w:val="12"/>
              </w:rPr>
              <w:t>1,000</w:t>
            </w:r>
          </w:p>
        </w:tc>
        <w:tc>
          <w:tcPr>
            <w:tcW w:w="1380" w:type="dxa"/>
            <w:tcBorders>
              <w:top w:val="nil"/>
              <w:left w:val="nil"/>
              <w:bottom w:val="single" w:sz="4" w:space="0" w:color="auto"/>
              <w:right w:val="single" w:sz="4" w:space="0" w:color="auto"/>
            </w:tcBorders>
            <w:shd w:val="clear" w:color="auto" w:fill="auto"/>
            <w:vAlign w:val="bottom"/>
            <w:hideMark/>
          </w:tcPr>
          <w:p w14:paraId="2E92A0A9" w14:textId="77777777" w:rsidR="0039398F" w:rsidRDefault="0039398F">
            <w:pPr>
              <w:jc w:val="center"/>
              <w:rPr>
                <w:sz w:val="12"/>
                <w:szCs w:val="12"/>
              </w:rPr>
            </w:pPr>
            <w:r>
              <w:rPr>
                <w:sz w:val="12"/>
                <w:szCs w:val="12"/>
              </w:rPr>
              <w:t>1,000</w:t>
            </w:r>
          </w:p>
        </w:tc>
      </w:tr>
      <w:tr w:rsidR="0039398F" w14:paraId="260ACD8F"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4F9A99BE" w14:textId="77777777" w:rsidR="0039398F" w:rsidRDefault="0039398F">
            <w:pPr>
              <w:rPr>
                <w:b/>
                <w:bCs/>
                <w:sz w:val="12"/>
                <w:szCs w:val="12"/>
              </w:rPr>
            </w:pPr>
            <w:r>
              <w:rPr>
                <w:b/>
                <w:bCs/>
                <w:sz w:val="12"/>
                <w:szCs w:val="12"/>
              </w:rPr>
              <w:t>Обслуживание государственного и муниципального долга</w:t>
            </w:r>
          </w:p>
        </w:tc>
        <w:tc>
          <w:tcPr>
            <w:tcW w:w="560" w:type="dxa"/>
            <w:tcBorders>
              <w:top w:val="nil"/>
              <w:left w:val="nil"/>
              <w:bottom w:val="single" w:sz="4" w:space="0" w:color="auto"/>
              <w:right w:val="single" w:sz="4" w:space="0" w:color="auto"/>
            </w:tcBorders>
            <w:shd w:val="clear" w:color="auto" w:fill="auto"/>
            <w:noWrap/>
            <w:vAlign w:val="bottom"/>
            <w:hideMark/>
          </w:tcPr>
          <w:p w14:paraId="7908E4A3" w14:textId="77777777" w:rsidR="0039398F" w:rsidRDefault="0039398F">
            <w:pPr>
              <w:jc w:val="center"/>
              <w:rPr>
                <w:b/>
                <w:bCs/>
                <w:sz w:val="12"/>
                <w:szCs w:val="12"/>
              </w:rPr>
            </w:pPr>
            <w:r>
              <w:rPr>
                <w:b/>
                <w:bCs/>
                <w:sz w:val="12"/>
                <w:szCs w:val="12"/>
              </w:rPr>
              <w:t>13</w:t>
            </w:r>
          </w:p>
        </w:tc>
        <w:tc>
          <w:tcPr>
            <w:tcW w:w="520" w:type="dxa"/>
            <w:tcBorders>
              <w:top w:val="nil"/>
              <w:left w:val="nil"/>
              <w:bottom w:val="single" w:sz="4" w:space="0" w:color="auto"/>
              <w:right w:val="single" w:sz="4" w:space="0" w:color="auto"/>
            </w:tcBorders>
            <w:shd w:val="clear" w:color="auto" w:fill="auto"/>
            <w:noWrap/>
            <w:vAlign w:val="bottom"/>
            <w:hideMark/>
          </w:tcPr>
          <w:p w14:paraId="65384084" w14:textId="77777777" w:rsidR="0039398F" w:rsidRDefault="0039398F">
            <w:pPr>
              <w:jc w:val="center"/>
              <w:rPr>
                <w:b/>
                <w:bCs/>
                <w:sz w:val="12"/>
                <w:szCs w:val="12"/>
              </w:rPr>
            </w:pPr>
            <w:r>
              <w:rPr>
                <w:b/>
                <w:bCs/>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3A0FF92C"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11D6D212"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7945C225" w14:textId="77777777" w:rsidR="0039398F" w:rsidRDefault="0039398F">
            <w:pPr>
              <w:jc w:val="center"/>
              <w:rPr>
                <w:b/>
                <w:bCs/>
                <w:sz w:val="12"/>
                <w:szCs w:val="12"/>
              </w:rPr>
            </w:pPr>
            <w:r>
              <w:rPr>
                <w:b/>
                <w:bCs/>
                <w:sz w:val="12"/>
                <w:szCs w:val="12"/>
              </w:rPr>
              <w:t>6,000</w:t>
            </w:r>
          </w:p>
        </w:tc>
        <w:tc>
          <w:tcPr>
            <w:tcW w:w="1380" w:type="dxa"/>
            <w:tcBorders>
              <w:top w:val="nil"/>
              <w:left w:val="nil"/>
              <w:bottom w:val="single" w:sz="4" w:space="0" w:color="auto"/>
              <w:right w:val="single" w:sz="4" w:space="0" w:color="auto"/>
            </w:tcBorders>
            <w:shd w:val="clear" w:color="auto" w:fill="auto"/>
            <w:vAlign w:val="bottom"/>
            <w:hideMark/>
          </w:tcPr>
          <w:p w14:paraId="0435FBD5" w14:textId="77777777" w:rsidR="0039398F" w:rsidRDefault="0039398F">
            <w:pPr>
              <w:jc w:val="center"/>
              <w:rPr>
                <w:b/>
                <w:bCs/>
                <w:sz w:val="12"/>
                <w:szCs w:val="12"/>
              </w:rPr>
            </w:pPr>
            <w:r>
              <w:rPr>
                <w:b/>
                <w:bCs/>
                <w:sz w:val="12"/>
                <w:szCs w:val="12"/>
              </w:rPr>
              <w:t>6,000</w:t>
            </w:r>
          </w:p>
        </w:tc>
      </w:tr>
      <w:tr w:rsidR="0039398F" w14:paraId="2D366BF7"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077C9CC0" w14:textId="77777777" w:rsidR="0039398F" w:rsidRDefault="0039398F">
            <w:pPr>
              <w:rPr>
                <w:b/>
                <w:bCs/>
                <w:sz w:val="12"/>
                <w:szCs w:val="12"/>
              </w:rPr>
            </w:pPr>
            <w:r>
              <w:rPr>
                <w:b/>
                <w:bCs/>
                <w:sz w:val="12"/>
                <w:szCs w:val="12"/>
              </w:rPr>
              <w:t>Обслуживание внутреннего государственного и муниципального долга</w:t>
            </w:r>
          </w:p>
        </w:tc>
        <w:tc>
          <w:tcPr>
            <w:tcW w:w="560" w:type="dxa"/>
            <w:tcBorders>
              <w:top w:val="nil"/>
              <w:left w:val="nil"/>
              <w:bottom w:val="single" w:sz="4" w:space="0" w:color="auto"/>
              <w:right w:val="single" w:sz="4" w:space="0" w:color="auto"/>
            </w:tcBorders>
            <w:shd w:val="clear" w:color="auto" w:fill="auto"/>
            <w:noWrap/>
            <w:vAlign w:val="bottom"/>
            <w:hideMark/>
          </w:tcPr>
          <w:p w14:paraId="52963542" w14:textId="77777777" w:rsidR="0039398F" w:rsidRDefault="0039398F">
            <w:pPr>
              <w:jc w:val="center"/>
              <w:rPr>
                <w:b/>
                <w:bCs/>
                <w:sz w:val="12"/>
                <w:szCs w:val="12"/>
              </w:rPr>
            </w:pPr>
            <w:r>
              <w:rPr>
                <w:b/>
                <w:bCs/>
                <w:sz w:val="12"/>
                <w:szCs w:val="12"/>
              </w:rPr>
              <w:t>13</w:t>
            </w:r>
          </w:p>
        </w:tc>
        <w:tc>
          <w:tcPr>
            <w:tcW w:w="520" w:type="dxa"/>
            <w:tcBorders>
              <w:top w:val="nil"/>
              <w:left w:val="nil"/>
              <w:bottom w:val="single" w:sz="4" w:space="0" w:color="auto"/>
              <w:right w:val="single" w:sz="4" w:space="0" w:color="auto"/>
            </w:tcBorders>
            <w:shd w:val="clear" w:color="auto" w:fill="auto"/>
            <w:noWrap/>
            <w:vAlign w:val="bottom"/>
            <w:hideMark/>
          </w:tcPr>
          <w:p w14:paraId="67861810" w14:textId="77777777" w:rsidR="0039398F" w:rsidRDefault="0039398F">
            <w:pPr>
              <w:jc w:val="center"/>
              <w:rPr>
                <w:b/>
                <w:bCs/>
                <w:sz w:val="12"/>
                <w:szCs w:val="12"/>
              </w:rPr>
            </w:pPr>
            <w:r>
              <w:rPr>
                <w:b/>
                <w:bCs/>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1E561E04" w14:textId="77777777" w:rsidR="0039398F" w:rsidRDefault="0039398F">
            <w:pPr>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68CA511F" w14:textId="77777777" w:rsidR="0039398F" w:rsidRDefault="0039398F">
            <w:pPr>
              <w:jc w:val="center"/>
              <w:rPr>
                <w:b/>
                <w:bCs/>
                <w:sz w:val="12"/>
                <w:szCs w:val="12"/>
              </w:rPr>
            </w:pPr>
            <w:r>
              <w:rPr>
                <w:b/>
                <w:bCs/>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34971204" w14:textId="77777777" w:rsidR="0039398F" w:rsidRDefault="0039398F">
            <w:pPr>
              <w:jc w:val="center"/>
              <w:rPr>
                <w:b/>
                <w:bCs/>
                <w:sz w:val="12"/>
                <w:szCs w:val="12"/>
              </w:rPr>
            </w:pPr>
            <w:r>
              <w:rPr>
                <w:b/>
                <w:bCs/>
                <w:sz w:val="12"/>
                <w:szCs w:val="12"/>
              </w:rPr>
              <w:t>6,000</w:t>
            </w:r>
          </w:p>
        </w:tc>
        <w:tc>
          <w:tcPr>
            <w:tcW w:w="1380" w:type="dxa"/>
            <w:tcBorders>
              <w:top w:val="nil"/>
              <w:left w:val="nil"/>
              <w:bottom w:val="single" w:sz="4" w:space="0" w:color="auto"/>
              <w:right w:val="single" w:sz="4" w:space="0" w:color="auto"/>
            </w:tcBorders>
            <w:shd w:val="clear" w:color="auto" w:fill="auto"/>
            <w:vAlign w:val="bottom"/>
            <w:hideMark/>
          </w:tcPr>
          <w:p w14:paraId="229AF1AE" w14:textId="77777777" w:rsidR="0039398F" w:rsidRDefault="0039398F">
            <w:pPr>
              <w:jc w:val="center"/>
              <w:rPr>
                <w:b/>
                <w:bCs/>
                <w:sz w:val="12"/>
                <w:szCs w:val="12"/>
              </w:rPr>
            </w:pPr>
            <w:r>
              <w:rPr>
                <w:b/>
                <w:bCs/>
                <w:sz w:val="12"/>
                <w:szCs w:val="12"/>
              </w:rPr>
              <w:t>6,000</w:t>
            </w:r>
          </w:p>
        </w:tc>
      </w:tr>
      <w:tr w:rsidR="0039398F" w14:paraId="7194BC9B" w14:textId="77777777" w:rsidTr="0039398F">
        <w:tc>
          <w:tcPr>
            <w:tcW w:w="5440" w:type="dxa"/>
            <w:tcBorders>
              <w:top w:val="nil"/>
              <w:left w:val="single" w:sz="4" w:space="0" w:color="auto"/>
              <w:bottom w:val="single" w:sz="4" w:space="0" w:color="auto"/>
              <w:right w:val="single" w:sz="4" w:space="0" w:color="auto"/>
            </w:tcBorders>
            <w:shd w:val="clear" w:color="auto" w:fill="auto"/>
            <w:vAlign w:val="center"/>
            <w:hideMark/>
          </w:tcPr>
          <w:p w14:paraId="1BD8AEB6" w14:textId="77777777" w:rsidR="0039398F" w:rsidRDefault="0039398F">
            <w:pPr>
              <w:rPr>
                <w:sz w:val="12"/>
                <w:szCs w:val="12"/>
              </w:rPr>
            </w:pPr>
            <w:r>
              <w:rPr>
                <w:sz w:val="12"/>
                <w:szCs w:val="12"/>
              </w:rPr>
              <w:t xml:space="preserve">Процентные платежи по муниципальному долгу в рамках основного мероприятия "Управление муниципальным долгом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годов"(Обслуживание государственного муниципального долга)</w:t>
            </w:r>
          </w:p>
        </w:tc>
        <w:tc>
          <w:tcPr>
            <w:tcW w:w="560" w:type="dxa"/>
            <w:tcBorders>
              <w:top w:val="nil"/>
              <w:left w:val="nil"/>
              <w:bottom w:val="single" w:sz="4" w:space="0" w:color="auto"/>
              <w:right w:val="single" w:sz="4" w:space="0" w:color="auto"/>
            </w:tcBorders>
            <w:shd w:val="clear" w:color="auto" w:fill="auto"/>
            <w:noWrap/>
            <w:vAlign w:val="bottom"/>
            <w:hideMark/>
          </w:tcPr>
          <w:p w14:paraId="62B336A2" w14:textId="77777777" w:rsidR="0039398F" w:rsidRDefault="0039398F">
            <w:pPr>
              <w:jc w:val="center"/>
              <w:rPr>
                <w:sz w:val="12"/>
                <w:szCs w:val="12"/>
              </w:rPr>
            </w:pPr>
            <w:r>
              <w:rPr>
                <w:sz w:val="12"/>
                <w:szCs w:val="12"/>
              </w:rPr>
              <w:t>13</w:t>
            </w:r>
          </w:p>
        </w:tc>
        <w:tc>
          <w:tcPr>
            <w:tcW w:w="520" w:type="dxa"/>
            <w:tcBorders>
              <w:top w:val="nil"/>
              <w:left w:val="nil"/>
              <w:bottom w:val="single" w:sz="4" w:space="0" w:color="auto"/>
              <w:right w:val="single" w:sz="4" w:space="0" w:color="auto"/>
            </w:tcBorders>
            <w:shd w:val="clear" w:color="auto" w:fill="auto"/>
            <w:noWrap/>
            <w:vAlign w:val="bottom"/>
            <w:hideMark/>
          </w:tcPr>
          <w:p w14:paraId="1043DFBD" w14:textId="77777777" w:rsidR="0039398F" w:rsidRDefault="0039398F">
            <w:pPr>
              <w:jc w:val="center"/>
              <w:rPr>
                <w:sz w:val="12"/>
                <w:szCs w:val="12"/>
              </w:rPr>
            </w:pPr>
            <w:r>
              <w:rPr>
                <w:sz w:val="12"/>
                <w:szCs w:val="12"/>
              </w:rPr>
              <w:t>01</w:t>
            </w:r>
          </w:p>
        </w:tc>
        <w:tc>
          <w:tcPr>
            <w:tcW w:w="1400" w:type="dxa"/>
            <w:tcBorders>
              <w:top w:val="nil"/>
              <w:left w:val="nil"/>
              <w:bottom w:val="single" w:sz="4" w:space="0" w:color="auto"/>
              <w:right w:val="single" w:sz="4" w:space="0" w:color="auto"/>
            </w:tcBorders>
            <w:shd w:val="clear" w:color="auto" w:fill="auto"/>
            <w:noWrap/>
            <w:vAlign w:val="bottom"/>
            <w:hideMark/>
          </w:tcPr>
          <w:p w14:paraId="16EB04F1" w14:textId="77777777" w:rsidR="0039398F" w:rsidRDefault="0039398F">
            <w:pPr>
              <w:jc w:val="center"/>
              <w:rPr>
                <w:sz w:val="12"/>
                <w:szCs w:val="12"/>
              </w:rPr>
            </w:pPr>
            <w:r>
              <w:rPr>
                <w:sz w:val="12"/>
                <w:szCs w:val="12"/>
              </w:rPr>
              <w:t xml:space="preserve">01 7 </w:t>
            </w:r>
            <w:proofErr w:type="gramStart"/>
            <w:r>
              <w:rPr>
                <w:sz w:val="12"/>
                <w:szCs w:val="12"/>
              </w:rPr>
              <w:t>05  27880</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14:paraId="51295CA1" w14:textId="77777777" w:rsidR="0039398F" w:rsidRDefault="0039398F">
            <w:pPr>
              <w:jc w:val="center"/>
              <w:rPr>
                <w:sz w:val="12"/>
                <w:szCs w:val="12"/>
              </w:rPr>
            </w:pPr>
            <w:r>
              <w:rPr>
                <w:sz w:val="12"/>
                <w:szCs w:val="12"/>
              </w:rPr>
              <w:t>700</w:t>
            </w:r>
          </w:p>
        </w:tc>
        <w:tc>
          <w:tcPr>
            <w:tcW w:w="1160" w:type="dxa"/>
            <w:tcBorders>
              <w:top w:val="nil"/>
              <w:left w:val="nil"/>
              <w:bottom w:val="single" w:sz="4" w:space="0" w:color="auto"/>
              <w:right w:val="single" w:sz="4" w:space="0" w:color="auto"/>
            </w:tcBorders>
            <w:shd w:val="clear" w:color="auto" w:fill="auto"/>
            <w:vAlign w:val="bottom"/>
            <w:hideMark/>
          </w:tcPr>
          <w:p w14:paraId="3AD3667A" w14:textId="77777777" w:rsidR="0039398F" w:rsidRDefault="0039398F">
            <w:pPr>
              <w:jc w:val="center"/>
              <w:rPr>
                <w:sz w:val="12"/>
                <w:szCs w:val="12"/>
              </w:rPr>
            </w:pPr>
            <w:r>
              <w:rPr>
                <w:sz w:val="12"/>
                <w:szCs w:val="12"/>
              </w:rPr>
              <w:t>6,000</w:t>
            </w:r>
          </w:p>
        </w:tc>
        <w:tc>
          <w:tcPr>
            <w:tcW w:w="1380" w:type="dxa"/>
            <w:tcBorders>
              <w:top w:val="nil"/>
              <w:left w:val="nil"/>
              <w:bottom w:val="single" w:sz="4" w:space="0" w:color="auto"/>
              <w:right w:val="single" w:sz="4" w:space="0" w:color="auto"/>
            </w:tcBorders>
            <w:shd w:val="clear" w:color="auto" w:fill="auto"/>
            <w:vAlign w:val="bottom"/>
            <w:hideMark/>
          </w:tcPr>
          <w:p w14:paraId="5B0F35ED" w14:textId="77777777" w:rsidR="0039398F" w:rsidRDefault="0039398F">
            <w:pPr>
              <w:jc w:val="center"/>
              <w:rPr>
                <w:sz w:val="12"/>
                <w:szCs w:val="12"/>
              </w:rPr>
            </w:pPr>
            <w:r>
              <w:rPr>
                <w:sz w:val="12"/>
                <w:szCs w:val="12"/>
              </w:rPr>
              <w:t>6,000</w:t>
            </w:r>
          </w:p>
        </w:tc>
      </w:tr>
      <w:tr w:rsidR="0039398F" w14:paraId="02507485" w14:textId="77777777" w:rsidTr="0039398F">
        <w:tc>
          <w:tcPr>
            <w:tcW w:w="5440" w:type="dxa"/>
            <w:tcBorders>
              <w:top w:val="nil"/>
              <w:left w:val="single" w:sz="4" w:space="0" w:color="auto"/>
              <w:bottom w:val="single" w:sz="4" w:space="0" w:color="auto"/>
              <w:right w:val="single" w:sz="4" w:space="0" w:color="auto"/>
            </w:tcBorders>
            <w:shd w:val="clear" w:color="auto" w:fill="auto"/>
            <w:vAlign w:val="bottom"/>
            <w:hideMark/>
          </w:tcPr>
          <w:p w14:paraId="72147BA5" w14:textId="77777777" w:rsidR="0039398F" w:rsidRDefault="0039398F">
            <w:pPr>
              <w:jc w:val="center"/>
              <w:rPr>
                <w:b/>
                <w:bCs/>
                <w:sz w:val="12"/>
                <w:szCs w:val="12"/>
              </w:rPr>
            </w:pPr>
            <w:r>
              <w:rPr>
                <w:b/>
                <w:bCs/>
                <w:sz w:val="12"/>
                <w:szCs w:val="12"/>
              </w:rPr>
              <w:t>Всего</w:t>
            </w:r>
          </w:p>
        </w:tc>
        <w:tc>
          <w:tcPr>
            <w:tcW w:w="560" w:type="dxa"/>
            <w:tcBorders>
              <w:top w:val="nil"/>
              <w:left w:val="nil"/>
              <w:bottom w:val="single" w:sz="4" w:space="0" w:color="auto"/>
              <w:right w:val="single" w:sz="4" w:space="0" w:color="auto"/>
            </w:tcBorders>
            <w:shd w:val="clear" w:color="auto" w:fill="auto"/>
            <w:noWrap/>
            <w:vAlign w:val="bottom"/>
            <w:hideMark/>
          </w:tcPr>
          <w:p w14:paraId="16D8542B" w14:textId="77777777" w:rsidR="0039398F" w:rsidRDefault="0039398F">
            <w:pPr>
              <w:jc w:val="center"/>
              <w:rPr>
                <w:sz w:val="12"/>
                <w:szCs w:val="12"/>
              </w:rPr>
            </w:pPr>
            <w:r>
              <w:rPr>
                <w:sz w:val="12"/>
                <w:szCs w:val="12"/>
              </w:rPr>
              <w:t> </w:t>
            </w:r>
          </w:p>
        </w:tc>
        <w:tc>
          <w:tcPr>
            <w:tcW w:w="520" w:type="dxa"/>
            <w:tcBorders>
              <w:top w:val="nil"/>
              <w:left w:val="nil"/>
              <w:bottom w:val="single" w:sz="4" w:space="0" w:color="auto"/>
              <w:right w:val="single" w:sz="4" w:space="0" w:color="auto"/>
            </w:tcBorders>
            <w:shd w:val="clear" w:color="auto" w:fill="auto"/>
            <w:noWrap/>
            <w:vAlign w:val="bottom"/>
            <w:hideMark/>
          </w:tcPr>
          <w:p w14:paraId="0421A667" w14:textId="77777777" w:rsidR="0039398F" w:rsidRDefault="0039398F">
            <w:pPr>
              <w:jc w:val="center"/>
              <w:rPr>
                <w:sz w:val="12"/>
                <w:szCs w:val="12"/>
              </w:rPr>
            </w:pPr>
            <w:r>
              <w:rPr>
                <w:sz w:val="12"/>
                <w:szCs w:val="12"/>
              </w:rPr>
              <w:t> </w:t>
            </w:r>
          </w:p>
        </w:tc>
        <w:tc>
          <w:tcPr>
            <w:tcW w:w="1400" w:type="dxa"/>
            <w:tcBorders>
              <w:top w:val="nil"/>
              <w:left w:val="nil"/>
              <w:bottom w:val="single" w:sz="4" w:space="0" w:color="auto"/>
              <w:right w:val="single" w:sz="4" w:space="0" w:color="auto"/>
            </w:tcBorders>
            <w:shd w:val="clear" w:color="auto" w:fill="auto"/>
            <w:noWrap/>
            <w:vAlign w:val="bottom"/>
            <w:hideMark/>
          </w:tcPr>
          <w:p w14:paraId="19F97A6A" w14:textId="77777777" w:rsidR="0039398F" w:rsidRDefault="0039398F">
            <w:pPr>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14:paraId="12D9E271" w14:textId="77777777" w:rsidR="0039398F" w:rsidRDefault="0039398F">
            <w:pPr>
              <w:jc w:val="center"/>
              <w:rPr>
                <w:sz w:val="12"/>
                <w:szCs w:val="12"/>
              </w:rPr>
            </w:pPr>
            <w:r>
              <w:rPr>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14:paraId="4BD0C9CA" w14:textId="77777777" w:rsidR="0039398F" w:rsidRDefault="0039398F">
            <w:pPr>
              <w:jc w:val="center"/>
              <w:rPr>
                <w:b/>
                <w:bCs/>
                <w:sz w:val="12"/>
                <w:szCs w:val="12"/>
              </w:rPr>
            </w:pPr>
            <w:r>
              <w:rPr>
                <w:b/>
                <w:bCs/>
                <w:sz w:val="12"/>
                <w:szCs w:val="12"/>
              </w:rPr>
              <w:t>3516,900</w:t>
            </w:r>
          </w:p>
        </w:tc>
        <w:tc>
          <w:tcPr>
            <w:tcW w:w="1380" w:type="dxa"/>
            <w:tcBorders>
              <w:top w:val="nil"/>
              <w:left w:val="nil"/>
              <w:bottom w:val="single" w:sz="4" w:space="0" w:color="auto"/>
              <w:right w:val="single" w:sz="4" w:space="0" w:color="auto"/>
            </w:tcBorders>
            <w:shd w:val="clear" w:color="auto" w:fill="auto"/>
            <w:vAlign w:val="bottom"/>
            <w:hideMark/>
          </w:tcPr>
          <w:p w14:paraId="23DA21D4" w14:textId="77777777" w:rsidR="0039398F" w:rsidRDefault="0039398F">
            <w:pPr>
              <w:jc w:val="center"/>
              <w:rPr>
                <w:b/>
                <w:bCs/>
                <w:sz w:val="12"/>
                <w:szCs w:val="12"/>
              </w:rPr>
            </w:pPr>
            <w:r>
              <w:rPr>
                <w:b/>
                <w:bCs/>
                <w:sz w:val="12"/>
                <w:szCs w:val="12"/>
              </w:rPr>
              <w:t>3470,900</w:t>
            </w:r>
          </w:p>
        </w:tc>
      </w:tr>
      <w:tr w:rsidR="0039398F" w14:paraId="767FA0A6" w14:textId="77777777" w:rsidTr="0039398F">
        <w:tc>
          <w:tcPr>
            <w:tcW w:w="5440" w:type="dxa"/>
            <w:tcBorders>
              <w:top w:val="nil"/>
              <w:left w:val="nil"/>
              <w:bottom w:val="nil"/>
              <w:right w:val="nil"/>
            </w:tcBorders>
            <w:shd w:val="clear" w:color="auto" w:fill="auto"/>
            <w:vAlign w:val="center"/>
            <w:hideMark/>
          </w:tcPr>
          <w:p w14:paraId="6392D620" w14:textId="77777777" w:rsidR="0039398F" w:rsidRDefault="0039398F">
            <w:pPr>
              <w:jc w:val="center"/>
              <w:rPr>
                <w:b/>
                <w:bCs/>
                <w:sz w:val="12"/>
                <w:szCs w:val="12"/>
              </w:rPr>
            </w:pPr>
          </w:p>
        </w:tc>
        <w:tc>
          <w:tcPr>
            <w:tcW w:w="560" w:type="dxa"/>
            <w:tcBorders>
              <w:top w:val="nil"/>
              <w:left w:val="nil"/>
              <w:bottom w:val="nil"/>
              <w:right w:val="nil"/>
            </w:tcBorders>
            <w:shd w:val="clear" w:color="auto" w:fill="auto"/>
            <w:noWrap/>
            <w:vAlign w:val="bottom"/>
            <w:hideMark/>
          </w:tcPr>
          <w:p w14:paraId="132D723B" w14:textId="77777777" w:rsidR="0039398F" w:rsidRDefault="0039398F">
            <w:pPr>
              <w:rPr>
                <w:sz w:val="20"/>
                <w:szCs w:val="20"/>
              </w:rPr>
            </w:pPr>
          </w:p>
        </w:tc>
        <w:tc>
          <w:tcPr>
            <w:tcW w:w="520" w:type="dxa"/>
            <w:tcBorders>
              <w:top w:val="nil"/>
              <w:left w:val="nil"/>
              <w:bottom w:val="nil"/>
              <w:right w:val="nil"/>
            </w:tcBorders>
            <w:shd w:val="clear" w:color="auto" w:fill="auto"/>
            <w:noWrap/>
            <w:vAlign w:val="bottom"/>
            <w:hideMark/>
          </w:tcPr>
          <w:p w14:paraId="5183FB6D" w14:textId="77777777" w:rsidR="0039398F" w:rsidRDefault="0039398F">
            <w:pPr>
              <w:jc w:val="center"/>
              <w:rPr>
                <w:sz w:val="20"/>
                <w:szCs w:val="20"/>
              </w:rPr>
            </w:pPr>
          </w:p>
        </w:tc>
        <w:tc>
          <w:tcPr>
            <w:tcW w:w="1400" w:type="dxa"/>
            <w:tcBorders>
              <w:top w:val="nil"/>
              <w:left w:val="nil"/>
              <w:bottom w:val="nil"/>
              <w:right w:val="nil"/>
            </w:tcBorders>
            <w:shd w:val="clear" w:color="auto" w:fill="auto"/>
            <w:noWrap/>
            <w:vAlign w:val="bottom"/>
            <w:hideMark/>
          </w:tcPr>
          <w:p w14:paraId="4F517510" w14:textId="77777777" w:rsidR="0039398F" w:rsidRDefault="0039398F">
            <w:pPr>
              <w:jc w:val="center"/>
              <w:rPr>
                <w:sz w:val="20"/>
                <w:szCs w:val="20"/>
              </w:rPr>
            </w:pPr>
          </w:p>
        </w:tc>
        <w:tc>
          <w:tcPr>
            <w:tcW w:w="780" w:type="dxa"/>
            <w:tcBorders>
              <w:top w:val="nil"/>
              <w:left w:val="nil"/>
              <w:bottom w:val="nil"/>
              <w:right w:val="nil"/>
            </w:tcBorders>
            <w:shd w:val="clear" w:color="auto" w:fill="auto"/>
            <w:noWrap/>
            <w:vAlign w:val="bottom"/>
            <w:hideMark/>
          </w:tcPr>
          <w:p w14:paraId="0304D94F" w14:textId="77777777" w:rsidR="0039398F" w:rsidRDefault="0039398F">
            <w:pPr>
              <w:jc w:val="center"/>
              <w:rPr>
                <w:sz w:val="20"/>
                <w:szCs w:val="20"/>
              </w:rPr>
            </w:pPr>
          </w:p>
        </w:tc>
        <w:tc>
          <w:tcPr>
            <w:tcW w:w="1160" w:type="dxa"/>
            <w:tcBorders>
              <w:top w:val="nil"/>
              <w:left w:val="nil"/>
              <w:bottom w:val="nil"/>
              <w:right w:val="nil"/>
            </w:tcBorders>
            <w:shd w:val="clear" w:color="auto" w:fill="auto"/>
            <w:noWrap/>
            <w:vAlign w:val="bottom"/>
            <w:hideMark/>
          </w:tcPr>
          <w:p w14:paraId="6C114DCA" w14:textId="77777777" w:rsidR="0039398F" w:rsidRDefault="0039398F">
            <w:pPr>
              <w:jc w:val="center"/>
              <w:rPr>
                <w:sz w:val="20"/>
                <w:szCs w:val="20"/>
              </w:rPr>
            </w:pPr>
          </w:p>
        </w:tc>
        <w:tc>
          <w:tcPr>
            <w:tcW w:w="1380" w:type="dxa"/>
            <w:tcBorders>
              <w:top w:val="nil"/>
              <w:left w:val="nil"/>
              <w:bottom w:val="nil"/>
              <w:right w:val="nil"/>
            </w:tcBorders>
            <w:shd w:val="clear" w:color="auto" w:fill="auto"/>
            <w:noWrap/>
            <w:vAlign w:val="bottom"/>
            <w:hideMark/>
          </w:tcPr>
          <w:p w14:paraId="6EE23106" w14:textId="77777777" w:rsidR="0039398F" w:rsidRDefault="0039398F">
            <w:pPr>
              <w:jc w:val="center"/>
              <w:rPr>
                <w:sz w:val="20"/>
                <w:szCs w:val="20"/>
              </w:rPr>
            </w:pPr>
          </w:p>
        </w:tc>
      </w:tr>
      <w:tr w:rsidR="0039398F" w14:paraId="6A36288C" w14:textId="77777777" w:rsidTr="0039398F">
        <w:tc>
          <w:tcPr>
            <w:tcW w:w="5440" w:type="dxa"/>
            <w:tcBorders>
              <w:top w:val="nil"/>
              <w:left w:val="nil"/>
              <w:bottom w:val="nil"/>
              <w:right w:val="nil"/>
            </w:tcBorders>
            <w:shd w:val="clear" w:color="auto" w:fill="auto"/>
            <w:vAlign w:val="center"/>
            <w:hideMark/>
          </w:tcPr>
          <w:p w14:paraId="1942E8AF" w14:textId="77777777" w:rsidR="0039398F" w:rsidRDefault="0039398F">
            <w:pPr>
              <w:rPr>
                <w:sz w:val="12"/>
                <w:szCs w:val="12"/>
              </w:rPr>
            </w:pPr>
            <w:r>
              <w:rPr>
                <w:sz w:val="12"/>
                <w:szCs w:val="12"/>
              </w:rPr>
              <w:t xml:space="preserve">Глава </w:t>
            </w:r>
            <w:proofErr w:type="spellStart"/>
            <w:r>
              <w:rPr>
                <w:sz w:val="12"/>
                <w:szCs w:val="12"/>
              </w:rPr>
              <w:t>Казинского</w:t>
            </w:r>
            <w:proofErr w:type="spellEnd"/>
          </w:p>
        </w:tc>
        <w:tc>
          <w:tcPr>
            <w:tcW w:w="560" w:type="dxa"/>
            <w:tcBorders>
              <w:top w:val="nil"/>
              <w:left w:val="nil"/>
              <w:bottom w:val="nil"/>
              <w:right w:val="nil"/>
            </w:tcBorders>
            <w:shd w:val="clear" w:color="auto" w:fill="auto"/>
            <w:noWrap/>
            <w:vAlign w:val="bottom"/>
            <w:hideMark/>
          </w:tcPr>
          <w:p w14:paraId="36E5361A" w14:textId="77777777" w:rsidR="0039398F" w:rsidRDefault="0039398F">
            <w:pPr>
              <w:rPr>
                <w:sz w:val="12"/>
                <w:szCs w:val="12"/>
              </w:rPr>
            </w:pPr>
          </w:p>
        </w:tc>
        <w:tc>
          <w:tcPr>
            <w:tcW w:w="520" w:type="dxa"/>
            <w:tcBorders>
              <w:top w:val="nil"/>
              <w:left w:val="nil"/>
              <w:bottom w:val="nil"/>
              <w:right w:val="nil"/>
            </w:tcBorders>
            <w:shd w:val="clear" w:color="auto" w:fill="auto"/>
            <w:noWrap/>
            <w:vAlign w:val="bottom"/>
            <w:hideMark/>
          </w:tcPr>
          <w:p w14:paraId="12594396" w14:textId="77777777" w:rsidR="0039398F" w:rsidRDefault="0039398F">
            <w:pPr>
              <w:jc w:val="center"/>
              <w:rPr>
                <w:sz w:val="20"/>
                <w:szCs w:val="20"/>
              </w:rPr>
            </w:pPr>
          </w:p>
        </w:tc>
        <w:tc>
          <w:tcPr>
            <w:tcW w:w="1400" w:type="dxa"/>
            <w:tcBorders>
              <w:top w:val="nil"/>
              <w:left w:val="nil"/>
              <w:bottom w:val="nil"/>
              <w:right w:val="nil"/>
            </w:tcBorders>
            <w:shd w:val="clear" w:color="auto" w:fill="auto"/>
            <w:noWrap/>
            <w:vAlign w:val="bottom"/>
            <w:hideMark/>
          </w:tcPr>
          <w:p w14:paraId="0582978E" w14:textId="77777777" w:rsidR="0039398F" w:rsidRDefault="0039398F">
            <w:pPr>
              <w:jc w:val="center"/>
              <w:rPr>
                <w:sz w:val="20"/>
                <w:szCs w:val="20"/>
              </w:rPr>
            </w:pPr>
          </w:p>
        </w:tc>
        <w:tc>
          <w:tcPr>
            <w:tcW w:w="780" w:type="dxa"/>
            <w:tcBorders>
              <w:top w:val="nil"/>
              <w:left w:val="nil"/>
              <w:bottom w:val="nil"/>
              <w:right w:val="nil"/>
            </w:tcBorders>
            <w:shd w:val="clear" w:color="auto" w:fill="auto"/>
            <w:noWrap/>
            <w:vAlign w:val="bottom"/>
            <w:hideMark/>
          </w:tcPr>
          <w:p w14:paraId="7DFCCFB0" w14:textId="77777777" w:rsidR="0039398F" w:rsidRDefault="0039398F">
            <w:pPr>
              <w:jc w:val="center"/>
              <w:rPr>
                <w:sz w:val="20"/>
                <w:szCs w:val="20"/>
              </w:rPr>
            </w:pPr>
          </w:p>
        </w:tc>
        <w:tc>
          <w:tcPr>
            <w:tcW w:w="1160" w:type="dxa"/>
            <w:tcBorders>
              <w:top w:val="nil"/>
              <w:left w:val="nil"/>
              <w:bottom w:val="nil"/>
              <w:right w:val="nil"/>
            </w:tcBorders>
            <w:shd w:val="clear" w:color="auto" w:fill="auto"/>
            <w:noWrap/>
            <w:vAlign w:val="bottom"/>
            <w:hideMark/>
          </w:tcPr>
          <w:p w14:paraId="66B8A07A" w14:textId="77777777" w:rsidR="0039398F" w:rsidRDefault="0039398F">
            <w:pPr>
              <w:jc w:val="center"/>
              <w:rPr>
                <w:sz w:val="20"/>
                <w:szCs w:val="20"/>
              </w:rPr>
            </w:pPr>
          </w:p>
        </w:tc>
        <w:tc>
          <w:tcPr>
            <w:tcW w:w="1380" w:type="dxa"/>
            <w:tcBorders>
              <w:top w:val="nil"/>
              <w:left w:val="nil"/>
              <w:bottom w:val="nil"/>
              <w:right w:val="nil"/>
            </w:tcBorders>
            <w:shd w:val="clear" w:color="auto" w:fill="auto"/>
            <w:noWrap/>
            <w:vAlign w:val="bottom"/>
            <w:hideMark/>
          </w:tcPr>
          <w:p w14:paraId="53F146CE" w14:textId="77777777" w:rsidR="0039398F" w:rsidRDefault="0039398F">
            <w:pPr>
              <w:jc w:val="center"/>
              <w:rPr>
                <w:sz w:val="20"/>
                <w:szCs w:val="20"/>
              </w:rPr>
            </w:pPr>
          </w:p>
        </w:tc>
      </w:tr>
      <w:tr w:rsidR="0039398F" w14:paraId="29EE852A" w14:textId="77777777" w:rsidTr="0039398F">
        <w:tc>
          <w:tcPr>
            <w:tcW w:w="5440" w:type="dxa"/>
            <w:tcBorders>
              <w:top w:val="nil"/>
              <w:left w:val="nil"/>
              <w:bottom w:val="nil"/>
              <w:right w:val="nil"/>
            </w:tcBorders>
            <w:shd w:val="clear" w:color="auto" w:fill="auto"/>
            <w:vAlign w:val="center"/>
            <w:hideMark/>
          </w:tcPr>
          <w:p w14:paraId="3ABE6949" w14:textId="77777777" w:rsidR="0039398F" w:rsidRDefault="0039398F">
            <w:pPr>
              <w:rPr>
                <w:sz w:val="12"/>
                <w:szCs w:val="12"/>
              </w:rPr>
            </w:pPr>
            <w:r>
              <w:rPr>
                <w:sz w:val="12"/>
                <w:szCs w:val="12"/>
              </w:rPr>
              <w:t>сельского поселения</w:t>
            </w:r>
          </w:p>
        </w:tc>
        <w:tc>
          <w:tcPr>
            <w:tcW w:w="560" w:type="dxa"/>
            <w:tcBorders>
              <w:top w:val="nil"/>
              <w:left w:val="nil"/>
              <w:bottom w:val="nil"/>
              <w:right w:val="nil"/>
            </w:tcBorders>
            <w:shd w:val="clear" w:color="auto" w:fill="auto"/>
            <w:noWrap/>
            <w:vAlign w:val="bottom"/>
            <w:hideMark/>
          </w:tcPr>
          <w:p w14:paraId="35D9FAF9" w14:textId="77777777" w:rsidR="0039398F" w:rsidRDefault="0039398F">
            <w:pPr>
              <w:rPr>
                <w:sz w:val="12"/>
                <w:szCs w:val="12"/>
              </w:rPr>
            </w:pPr>
          </w:p>
        </w:tc>
        <w:tc>
          <w:tcPr>
            <w:tcW w:w="5240" w:type="dxa"/>
            <w:gridSpan w:val="5"/>
            <w:tcBorders>
              <w:top w:val="nil"/>
              <w:left w:val="nil"/>
              <w:bottom w:val="nil"/>
              <w:right w:val="nil"/>
            </w:tcBorders>
            <w:shd w:val="clear" w:color="auto" w:fill="auto"/>
            <w:noWrap/>
            <w:vAlign w:val="bottom"/>
            <w:hideMark/>
          </w:tcPr>
          <w:p w14:paraId="067DFA0D" w14:textId="77777777" w:rsidR="0039398F" w:rsidRDefault="0039398F">
            <w:pPr>
              <w:jc w:val="right"/>
              <w:rPr>
                <w:sz w:val="12"/>
                <w:szCs w:val="12"/>
              </w:rPr>
            </w:pPr>
            <w:proofErr w:type="spellStart"/>
            <w:r>
              <w:rPr>
                <w:sz w:val="12"/>
                <w:szCs w:val="12"/>
              </w:rPr>
              <w:t>Ю.И.Журавлев</w:t>
            </w:r>
            <w:proofErr w:type="spellEnd"/>
          </w:p>
        </w:tc>
      </w:tr>
    </w:tbl>
    <w:p w14:paraId="46846EDC" w14:textId="7AA5BBD3" w:rsidR="0039398F" w:rsidRDefault="0039398F" w:rsidP="005A59D5">
      <w:pPr>
        <w:jc w:val="both"/>
        <w:rPr>
          <w:sz w:val="16"/>
          <w:szCs w:val="16"/>
        </w:rPr>
      </w:pPr>
    </w:p>
    <w:tbl>
      <w:tblPr>
        <w:tblW w:w="5000" w:type="pct"/>
        <w:tblLook w:val="04A0" w:firstRow="1" w:lastRow="0" w:firstColumn="1" w:lastColumn="0" w:noHBand="0" w:noVBand="1"/>
      </w:tblPr>
      <w:tblGrid>
        <w:gridCol w:w="282"/>
        <w:gridCol w:w="1946"/>
        <w:gridCol w:w="786"/>
        <w:gridCol w:w="397"/>
        <w:gridCol w:w="354"/>
        <w:gridCol w:w="311"/>
        <w:gridCol w:w="750"/>
      </w:tblGrid>
      <w:tr w:rsidR="0039398F" w14:paraId="20D68F45" w14:textId="77777777" w:rsidTr="0039398F">
        <w:tc>
          <w:tcPr>
            <w:tcW w:w="600" w:type="dxa"/>
            <w:tcBorders>
              <w:top w:val="nil"/>
              <w:left w:val="nil"/>
              <w:bottom w:val="nil"/>
              <w:right w:val="nil"/>
            </w:tcBorders>
            <w:shd w:val="clear" w:color="auto" w:fill="auto"/>
            <w:vAlign w:val="bottom"/>
            <w:hideMark/>
          </w:tcPr>
          <w:p w14:paraId="4D9F295C" w14:textId="77777777" w:rsidR="0039398F" w:rsidRDefault="0039398F">
            <w:pPr>
              <w:rPr>
                <w:sz w:val="20"/>
                <w:szCs w:val="20"/>
              </w:rPr>
            </w:pPr>
          </w:p>
        </w:tc>
        <w:tc>
          <w:tcPr>
            <w:tcW w:w="5020" w:type="dxa"/>
            <w:tcBorders>
              <w:top w:val="nil"/>
              <w:left w:val="nil"/>
              <w:bottom w:val="nil"/>
              <w:right w:val="nil"/>
            </w:tcBorders>
            <w:shd w:val="clear" w:color="auto" w:fill="auto"/>
            <w:vAlign w:val="bottom"/>
            <w:hideMark/>
          </w:tcPr>
          <w:p w14:paraId="6E028483" w14:textId="77777777" w:rsidR="0039398F" w:rsidRDefault="0039398F">
            <w:pPr>
              <w:jc w:val="center"/>
              <w:rPr>
                <w:sz w:val="20"/>
                <w:szCs w:val="20"/>
              </w:rPr>
            </w:pPr>
          </w:p>
        </w:tc>
        <w:tc>
          <w:tcPr>
            <w:tcW w:w="1800" w:type="dxa"/>
            <w:tcBorders>
              <w:top w:val="nil"/>
              <w:left w:val="nil"/>
              <w:bottom w:val="nil"/>
              <w:right w:val="nil"/>
            </w:tcBorders>
            <w:shd w:val="clear" w:color="auto" w:fill="auto"/>
            <w:vAlign w:val="bottom"/>
            <w:hideMark/>
          </w:tcPr>
          <w:p w14:paraId="71A28A7A" w14:textId="77777777" w:rsidR="0039398F" w:rsidRDefault="0039398F">
            <w:pPr>
              <w:rPr>
                <w:sz w:val="20"/>
                <w:szCs w:val="20"/>
              </w:rPr>
            </w:pPr>
          </w:p>
        </w:tc>
        <w:tc>
          <w:tcPr>
            <w:tcW w:w="720" w:type="dxa"/>
            <w:tcBorders>
              <w:top w:val="nil"/>
              <w:left w:val="nil"/>
              <w:bottom w:val="nil"/>
              <w:right w:val="nil"/>
            </w:tcBorders>
            <w:shd w:val="clear" w:color="auto" w:fill="auto"/>
            <w:vAlign w:val="bottom"/>
            <w:hideMark/>
          </w:tcPr>
          <w:p w14:paraId="03A751F3" w14:textId="77777777" w:rsidR="0039398F" w:rsidRDefault="0039398F">
            <w:pPr>
              <w:jc w:val="center"/>
              <w:rPr>
                <w:sz w:val="20"/>
                <w:szCs w:val="20"/>
              </w:rPr>
            </w:pPr>
          </w:p>
        </w:tc>
        <w:tc>
          <w:tcPr>
            <w:tcW w:w="600" w:type="dxa"/>
            <w:tcBorders>
              <w:top w:val="nil"/>
              <w:left w:val="nil"/>
              <w:bottom w:val="nil"/>
              <w:right w:val="nil"/>
            </w:tcBorders>
            <w:shd w:val="clear" w:color="auto" w:fill="auto"/>
            <w:vAlign w:val="bottom"/>
            <w:hideMark/>
          </w:tcPr>
          <w:p w14:paraId="44FF92D8" w14:textId="77777777" w:rsidR="0039398F" w:rsidRDefault="0039398F">
            <w:pPr>
              <w:jc w:val="center"/>
              <w:rPr>
                <w:sz w:val="20"/>
                <w:szCs w:val="20"/>
              </w:rPr>
            </w:pPr>
          </w:p>
        </w:tc>
        <w:tc>
          <w:tcPr>
            <w:tcW w:w="480" w:type="dxa"/>
            <w:tcBorders>
              <w:top w:val="nil"/>
              <w:left w:val="nil"/>
              <w:bottom w:val="nil"/>
              <w:right w:val="nil"/>
            </w:tcBorders>
            <w:shd w:val="clear" w:color="auto" w:fill="auto"/>
            <w:vAlign w:val="bottom"/>
            <w:hideMark/>
          </w:tcPr>
          <w:p w14:paraId="1BB151D2" w14:textId="77777777" w:rsidR="0039398F" w:rsidRDefault="0039398F">
            <w:pPr>
              <w:rPr>
                <w:sz w:val="20"/>
                <w:szCs w:val="20"/>
              </w:rPr>
            </w:pPr>
          </w:p>
        </w:tc>
        <w:tc>
          <w:tcPr>
            <w:tcW w:w="1700" w:type="dxa"/>
            <w:tcBorders>
              <w:top w:val="nil"/>
              <w:left w:val="nil"/>
              <w:bottom w:val="nil"/>
              <w:right w:val="nil"/>
            </w:tcBorders>
            <w:shd w:val="clear" w:color="auto" w:fill="auto"/>
            <w:vAlign w:val="bottom"/>
            <w:hideMark/>
          </w:tcPr>
          <w:p w14:paraId="7C9CA799" w14:textId="77777777" w:rsidR="0039398F" w:rsidRDefault="0039398F">
            <w:pPr>
              <w:rPr>
                <w:sz w:val="20"/>
                <w:szCs w:val="20"/>
              </w:rPr>
            </w:pPr>
          </w:p>
        </w:tc>
      </w:tr>
      <w:tr w:rsidR="0039398F" w14:paraId="531DD1F8" w14:textId="77777777" w:rsidTr="0039398F">
        <w:tc>
          <w:tcPr>
            <w:tcW w:w="600" w:type="dxa"/>
            <w:tcBorders>
              <w:top w:val="nil"/>
              <w:left w:val="nil"/>
              <w:bottom w:val="nil"/>
              <w:right w:val="nil"/>
            </w:tcBorders>
            <w:shd w:val="clear" w:color="auto" w:fill="auto"/>
            <w:vAlign w:val="bottom"/>
            <w:hideMark/>
          </w:tcPr>
          <w:p w14:paraId="6243191D" w14:textId="77777777" w:rsidR="0039398F" w:rsidRDefault="0039398F">
            <w:pPr>
              <w:rPr>
                <w:sz w:val="20"/>
                <w:szCs w:val="20"/>
              </w:rPr>
            </w:pPr>
          </w:p>
        </w:tc>
        <w:tc>
          <w:tcPr>
            <w:tcW w:w="5020" w:type="dxa"/>
            <w:tcBorders>
              <w:top w:val="nil"/>
              <w:left w:val="nil"/>
              <w:bottom w:val="nil"/>
              <w:right w:val="nil"/>
            </w:tcBorders>
            <w:shd w:val="clear" w:color="auto" w:fill="auto"/>
            <w:vAlign w:val="bottom"/>
            <w:hideMark/>
          </w:tcPr>
          <w:p w14:paraId="43275F93" w14:textId="77777777" w:rsidR="0039398F" w:rsidRDefault="0039398F">
            <w:pPr>
              <w:jc w:val="center"/>
              <w:rPr>
                <w:sz w:val="20"/>
                <w:szCs w:val="20"/>
              </w:rPr>
            </w:pPr>
          </w:p>
        </w:tc>
        <w:tc>
          <w:tcPr>
            <w:tcW w:w="1800" w:type="dxa"/>
            <w:tcBorders>
              <w:top w:val="nil"/>
              <w:left w:val="nil"/>
              <w:bottom w:val="nil"/>
              <w:right w:val="nil"/>
            </w:tcBorders>
            <w:shd w:val="clear" w:color="auto" w:fill="auto"/>
            <w:vAlign w:val="bottom"/>
            <w:hideMark/>
          </w:tcPr>
          <w:p w14:paraId="588A75C6" w14:textId="77777777" w:rsidR="0039398F" w:rsidRDefault="0039398F">
            <w:pPr>
              <w:rPr>
                <w:sz w:val="20"/>
                <w:szCs w:val="20"/>
              </w:rPr>
            </w:pPr>
          </w:p>
        </w:tc>
        <w:tc>
          <w:tcPr>
            <w:tcW w:w="3500" w:type="dxa"/>
            <w:gridSpan w:val="4"/>
            <w:tcBorders>
              <w:top w:val="nil"/>
              <w:left w:val="nil"/>
              <w:bottom w:val="nil"/>
              <w:right w:val="nil"/>
            </w:tcBorders>
            <w:shd w:val="clear" w:color="auto" w:fill="auto"/>
            <w:hideMark/>
          </w:tcPr>
          <w:p w14:paraId="52D511EF" w14:textId="77777777" w:rsidR="0039398F" w:rsidRDefault="0039398F">
            <w:pPr>
              <w:jc w:val="center"/>
              <w:rPr>
                <w:sz w:val="12"/>
                <w:szCs w:val="12"/>
              </w:rPr>
            </w:pPr>
            <w:r>
              <w:rPr>
                <w:sz w:val="12"/>
                <w:szCs w:val="12"/>
              </w:rPr>
              <w:t>Приложение    №10</w:t>
            </w:r>
          </w:p>
        </w:tc>
      </w:tr>
      <w:tr w:rsidR="0039398F" w14:paraId="7B8D987F" w14:textId="77777777" w:rsidTr="0039398F">
        <w:tc>
          <w:tcPr>
            <w:tcW w:w="600" w:type="dxa"/>
            <w:tcBorders>
              <w:top w:val="nil"/>
              <w:left w:val="nil"/>
              <w:bottom w:val="nil"/>
              <w:right w:val="nil"/>
            </w:tcBorders>
            <w:shd w:val="clear" w:color="auto" w:fill="auto"/>
            <w:vAlign w:val="bottom"/>
            <w:hideMark/>
          </w:tcPr>
          <w:p w14:paraId="3A0CF042" w14:textId="77777777" w:rsidR="0039398F" w:rsidRDefault="0039398F">
            <w:pPr>
              <w:jc w:val="center"/>
              <w:rPr>
                <w:sz w:val="12"/>
                <w:szCs w:val="12"/>
              </w:rPr>
            </w:pPr>
          </w:p>
        </w:tc>
        <w:tc>
          <w:tcPr>
            <w:tcW w:w="5020" w:type="dxa"/>
            <w:tcBorders>
              <w:top w:val="nil"/>
              <w:left w:val="nil"/>
              <w:bottom w:val="nil"/>
              <w:right w:val="nil"/>
            </w:tcBorders>
            <w:shd w:val="clear" w:color="auto" w:fill="auto"/>
            <w:vAlign w:val="bottom"/>
            <w:hideMark/>
          </w:tcPr>
          <w:p w14:paraId="1D69F3AA" w14:textId="77777777" w:rsidR="0039398F" w:rsidRDefault="0039398F">
            <w:pPr>
              <w:jc w:val="center"/>
              <w:rPr>
                <w:sz w:val="20"/>
                <w:szCs w:val="20"/>
              </w:rPr>
            </w:pPr>
          </w:p>
        </w:tc>
        <w:tc>
          <w:tcPr>
            <w:tcW w:w="1800" w:type="dxa"/>
            <w:tcBorders>
              <w:top w:val="nil"/>
              <w:left w:val="nil"/>
              <w:bottom w:val="nil"/>
              <w:right w:val="nil"/>
            </w:tcBorders>
            <w:shd w:val="clear" w:color="auto" w:fill="auto"/>
            <w:noWrap/>
            <w:vAlign w:val="bottom"/>
            <w:hideMark/>
          </w:tcPr>
          <w:p w14:paraId="04B57284" w14:textId="77777777" w:rsidR="0039398F" w:rsidRDefault="0039398F">
            <w:pPr>
              <w:rPr>
                <w:sz w:val="20"/>
                <w:szCs w:val="20"/>
              </w:rPr>
            </w:pPr>
          </w:p>
        </w:tc>
        <w:tc>
          <w:tcPr>
            <w:tcW w:w="3500" w:type="dxa"/>
            <w:gridSpan w:val="4"/>
            <w:tcBorders>
              <w:top w:val="nil"/>
              <w:left w:val="nil"/>
              <w:bottom w:val="nil"/>
              <w:right w:val="nil"/>
            </w:tcBorders>
            <w:shd w:val="clear" w:color="auto" w:fill="auto"/>
            <w:vAlign w:val="bottom"/>
            <w:hideMark/>
          </w:tcPr>
          <w:p w14:paraId="3FF6D672" w14:textId="77777777" w:rsidR="0039398F" w:rsidRDefault="0039398F">
            <w:pPr>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24.12.2019 г.  № 376</w:t>
            </w:r>
          </w:p>
        </w:tc>
      </w:tr>
      <w:tr w:rsidR="0039398F" w14:paraId="2748FE46" w14:textId="77777777" w:rsidTr="0039398F">
        <w:tc>
          <w:tcPr>
            <w:tcW w:w="10920" w:type="dxa"/>
            <w:gridSpan w:val="7"/>
            <w:tcBorders>
              <w:top w:val="nil"/>
              <w:left w:val="nil"/>
              <w:bottom w:val="nil"/>
              <w:right w:val="nil"/>
            </w:tcBorders>
            <w:shd w:val="clear" w:color="auto" w:fill="auto"/>
            <w:vAlign w:val="bottom"/>
            <w:hideMark/>
          </w:tcPr>
          <w:p w14:paraId="02202C1D" w14:textId="77777777" w:rsidR="0039398F" w:rsidRDefault="0039398F">
            <w:pPr>
              <w:jc w:val="center"/>
              <w:rPr>
                <w:sz w:val="12"/>
                <w:szCs w:val="12"/>
              </w:rPr>
            </w:pPr>
            <w:r>
              <w:rPr>
                <w:sz w:val="12"/>
                <w:szCs w:val="12"/>
              </w:rPr>
              <w:t xml:space="preserve">Распределение бюджетных ассигнований по целевым статьям </w:t>
            </w:r>
            <w:proofErr w:type="gramStart"/>
            <w:r>
              <w:rPr>
                <w:sz w:val="12"/>
                <w:szCs w:val="12"/>
              </w:rPr>
              <w:t>( муниципальным</w:t>
            </w:r>
            <w:proofErr w:type="gramEnd"/>
            <w:r>
              <w:rPr>
                <w:sz w:val="12"/>
                <w:szCs w:val="12"/>
              </w:rPr>
              <w:t xml:space="preserve"> программам </w:t>
            </w:r>
            <w:proofErr w:type="spellStart"/>
            <w:r>
              <w:rPr>
                <w:sz w:val="12"/>
                <w:szCs w:val="12"/>
              </w:rPr>
              <w:t>Казинского</w:t>
            </w:r>
            <w:proofErr w:type="spellEnd"/>
            <w:r>
              <w:rPr>
                <w:sz w:val="12"/>
                <w:szCs w:val="12"/>
              </w:rPr>
              <w:t xml:space="preserve"> сельского поселения), группам видов расходов, разделам, подразделам классификации расходов бюджета </w:t>
            </w:r>
            <w:proofErr w:type="spellStart"/>
            <w:r>
              <w:rPr>
                <w:sz w:val="12"/>
                <w:szCs w:val="12"/>
              </w:rPr>
              <w:t>Казинского</w:t>
            </w:r>
            <w:proofErr w:type="spellEnd"/>
            <w:r>
              <w:rPr>
                <w:sz w:val="12"/>
                <w:szCs w:val="12"/>
              </w:rPr>
              <w:t xml:space="preserve"> сельского поселения</w:t>
            </w:r>
            <w:r>
              <w:rPr>
                <w:sz w:val="12"/>
                <w:szCs w:val="12"/>
              </w:rPr>
              <w:br/>
              <w:t xml:space="preserve"> на 2020 год</w:t>
            </w:r>
          </w:p>
        </w:tc>
      </w:tr>
      <w:tr w:rsidR="0039398F" w14:paraId="227C1404" w14:textId="77777777" w:rsidTr="0039398F">
        <w:tc>
          <w:tcPr>
            <w:tcW w:w="600" w:type="dxa"/>
            <w:tcBorders>
              <w:top w:val="nil"/>
              <w:left w:val="nil"/>
              <w:bottom w:val="nil"/>
              <w:right w:val="nil"/>
            </w:tcBorders>
            <w:shd w:val="clear" w:color="auto" w:fill="auto"/>
            <w:vAlign w:val="bottom"/>
            <w:hideMark/>
          </w:tcPr>
          <w:p w14:paraId="364F7D94" w14:textId="77777777" w:rsidR="0039398F" w:rsidRDefault="0039398F">
            <w:pPr>
              <w:jc w:val="center"/>
              <w:rPr>
                <w:sz w:val="12"/>
                <w:szCs w:val="12"/>
              </w:rPr>
            </w:pPr>
          </w:p>
        </w:tc>
        <w:tc>
          <w:tcPr>
            <w:tcW w:w="5020" w:type="dxa"/>
            <w:tcBorders>
              <w:top w:val="nil"/>
              <w:left w:val="nil"/>
              <w:bottom w:val="nil"/>
              <w:right w:val="nil"/>
            </w:tcBorders>
            <w:shd w:val="clear" w:color="auto" w:fill="auto"/>
            <w:vAlign w:val="bottom"/>
            <w:hideMark/>
          </w:tcPr>
          <w:p w14:paraId="22915F73" w14:textId="77777777" w:rsidR="0039398F" w:rsidRDefault="0039398F">
            <w:pPr>
              <w:jc w:val="center"/>
              <w:rPr>
                <w:sz w:val="20"/>
                <w:szCs w:val="20"/>
              </w:rPr>
            </w:pPr>
          </w:p>
        </w:tc>
        <w:tc>
          <w:tcPr>
            <w:tcW w:w="1800" w:type="dxa"/>
            <w:tcBorders>
              <w:top w:val="nil"/>
              <w:left w:val="nil"/>
              <w:bottom w:val="nil"/>
              <w:right w:val="nil"/>
            </w:tcBorders>
            <w:shd w:val="clear" w:color="auto" w:fill="auto"/>
            <w:noWrap/>
            <w:vAlign w:val="bottom"/>
            <w:hideMark/>
          </w:tcPr>
          <w:p w14:paraId="3E077999" w14:textId="77777777" w:rsidR="0039398F" w:rsidRDefault="0039398F">
            <w:pPr>
              <w:rPr>
                <w:sz w:val="20"/>
                <w:szCs w:val="20"/>
              </w:rPr>
            </w:pPr>
          </w:p>
        </w:tc>
        <w:tc>
          <w:tcPr>
            <w:tcW w:w="720" w:type="dxa"/>
            <w:tcBorders>
              <w:top w:val="nil"/>
              <w:left w:val="nil"/>
              <w:bottom w:val="nil"/>
              <w:right w:val="nil"/>
            </w:tcBorders>
            <w:shd w:val="clear" w:color="auto" w:fill="auto"/>
            <w:noWrap/>
            <w:vAlign w:val="bottom"/>
            <w:hideMark/>
          </w:tcPr>
          <w:p w14:paraId="3FD0AC9D" w14:textId="77777777" w:rsidR="0039398F" w:rsidRDefault="0039398F">
            <w:pPr>
              <w:jc w:val="center"/>
              <w:rPr>
                <w:sz w:val="20"/>
                <w:szCs w:val="20"/>
              </w:rPr>
            </w:pPr>
          </w:p>
        </w:tc>
        <w:tc>
          <w:tcPr>
            <w:tcW w:w="600" w:type="dxa"/>
            <w:tcBorders>
              <w:top w:val="nil"/>
              <w:left w:val="nil"/>
              <w:bottom w:val="nil"/>
              <w:right w:val="nil"/>
            </w:tcBorders>
            <w:shd w:val="clear" w:color="auto" w:fill="auto"/>
            <w:noWrap/>
            <w:vAlign w:val="bottom"/>
            <w:hideMark/>
          </w:tcPr>
          <w:p w14:paraId="437AC832" w14:textId="77777777" w:rsidR="0039398F" w:rsidRDefault="0039398F">
            <w:pPr>
              <w:jc w:val="center"/>
              <w:rPr>
                <w:sz w:val="20"/>
                <w:szCs w:val="20"/>
              </w:rPr>
            </w:pPr>
          </w:p>
        </w:tc>
        <w:tc>
          <w:tcPr>
            <w:tcW w:w="480" w:type="dxa"/>
            <w:tcBorders>
              <w:top w:val="nil"/>
              <w:left w:val="nil"/>
              <w:bottom w:val="nil"/>
              <w:right w:val="nil"/>
            </w:tcBorders>
            <w:shd w:val="clear" w:color="auto" w:fill="auto"/>
            <w:noWrap/>
            <w:vAlign w:val="bottom"/>
            <w:hideMark/>
          </w:tcPr>
          <w:p w14:paraId="585EF2BD" w14:textId="77777777" w:rsidR="0039398F" w:rsidRDefault="0039398F">
            <w:pPr>
              <w:jc w:val="center"/>
              <w:rPr>
                <w:sz w:val="20"/>
                <w:szCs w:val="20"/>
              </w:rPr>
            </w:pPr>
          </w:p>
        </w:tc>
        <w:tc>
          <w:tcPr>
            <w:tcW w:w="1700" w:type="dxa"/>
            <w:tcBorders>
              <w:top w:val="nil"/>
              <w:left w:val="nil"/>
              <w:bottom w:val="nil"/>
              <w:right w:val="nil"/>
            </w:tcBorders>
            <w:shd w:val="clear" w:color="auto" w:fill="auto"/>
            <w:noWrap/>
            <w:vAlign w:val="bottom"/>
            <w:hideMark/>
          </w:tcPr>
          <w:p w14:paraId="4D932EED" w14:textId="77777777" w:rsidR="0039398F" w:rsidRDefault="0039398F">
            <w:pPr>
              <w:jc w:val="center"/>
              <w:rPr>
                <w:sz w:val="20"/>
                <w:szCs w:val="20"/>
              </w:rPr>
            </w:pPr>
          </w:p>
        </w:tc>
      </w:tr>
      <w:tr w:rsidR="0039398F" w14:paraId="5A36E268" w14:textId="77777777" w:rsidTr="0039398F">
        <w:trPr>
          <w:trHeight w:val="23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88FBC" w14:textId="77777777" w:rsidR="0039398F" w:rsidRDefault="0039398F">
            <w:pPr>
              <w:jc w:val="center"/>
              <w:rPr>
                <w:sz w:val="12"/>
                <w:szCs w:val="12"/>
              </w:rPr>
            </w:pPr>
            <w:r>
              <w:rPr>
                <w:sz w:val="12"/>
                <w:szCs w:val="12"/>
              </w:rPr>
              <w:t>№ п/п</w:t>
            </w:r>
          </w:p>
        </w:tc>
        <w:tc>
          <w:tcPr>
            <w:tcW w:w="5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ECE35" w14:textId="77777777" w:rsidR="0039398F" w:rsidRDefault="0039398F">
            <w:pPr>
              <w:jc w:val="center"/>
              <w:rPr>
                <w:sz w:val="12"/>
                <w:szCs w:val="12"/>
              </w:rPr>
            </w:pPr>
            <w:r>
              <w:rPr>
                <w:sz w:val="12"/>
                <w:szCs w:val="12"/>
              </w:rPr>
              <w:t>Наименование программы</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96F7E" w14:textId="77777777" w:rsidR="0039398F" w:rsidRDefault="0039398F">
            <w:pPr>
              <w:jc w:val="center"/>
              <w:rPr>
                <w:sz w:val="12"/>
                <w:szCs w:val="12"/>
              </w:rPr>
            </w:pPr>
            <w:r>
              <w:rPr>
                <w:sz w:val="12"/>
                <w:szCs w:val="12"/>
              </w:rPr>
              <w:t>ЦСР</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46FD02" w14:textId="77777777" w:rsidR="0039398F" w:rsidRDefault="0039398F">
            <w:pPr>
              <w:jc w:val="center"/>
              <w:rPr>
                <w:sz w:val="12"/>
                <w:szCs w:val="12"/>
              </w:rPr>
            </w:pPr>
            <w:r>
              <w:rPr>
                <w:sz w:val="12"/>
                <w:szCs w:val="12"/>
              </w:rPr>
              <w:t>ВР</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5041A" w14:textId="77777777" w:rsidR="0039398F" w:rsidRDefault="0039398F">
            <w:pPr>
              <w:jc w:val="center"/>
              <w:rPr>
                <w:sz w:val="12"/>
                <w:szCs w:val="12"/>
              </w:rPr>
            </w:pPr>
            <w:proofErr w:type="spellStart"/>
            <w:r>
              <w:rPr>
                <w:sz w:val="12"/>
                <w:szCs w:val="12"/>
              </w:rPr>
              <w:t>Рз</w:t>
            </w:r>
            <w:proofErr w:type="spellEnd"/>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B3322" w14:textId="77777777" w:rsidR="0039398F" w:rsidRDefault="0039398F">
            <w:pPr>
              <w:jc w:val="center"/>
              <w:rPr>
                <w:sz w:val="12"/>
                <w:szCs w:val="12"/>
              </w:rPr>
            </w:pPr>
            <w:r>
              <w:rPr>
                <w:sz w:val="12"/>
                <w:szCs w:val="12"/>
              </w:rPr>
              <w:t>ПР</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58973" w14:textId="77777777" w:rsidR="0039398F" w:rsidRDefault="0039398F">
            <w:pPr>
              <w:jc w:val="center"/>
              <w:rPr>
                <w:sz w:val="12"/>
                <w:szCs w:val="12"/>
              </w:rPr>
            </w:pPr>
            <w:r>
              <w:rPr>
                <w:sz w:val="12"/>
                <w:szCs w:val="12"/>
              </w:rPr>
              <w:t xml:space="preserve">Сумма, </w:t>
            </w:r>
            <w:proofErr w:type="spellStart"/>
            <w:proofErr w:type="gramStart"/>
            <w:r>
              <w:rPr>
                <w:sz w:val="12"/>
                <w:szCs w:val="12"/>
              </w:rPr>
              <w:t>тыс.рублей</w:t>
            </w:r>
            <w:proofErr w:type="spellEnd"/>
            <w:proofErr w:type="gramEnd"/>
          </w:p>
        </w:tc>
      </w:tr>
      <w:tr w:rsidR="0039398F" w14:paraId="5837C08C" w14:textId="77777777" w:rsidTr="0039398F">
        <w:trPr>
          <w:trHeight w:val="23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0698A3A0" w14:textId="77777777" w:rsidR="0039398F" w:rsidRDefault="0039398F">
            <w:pPr>
              <w:rPr>
                <w:sz w:val="12"/>
                <w:szCs w:val="12"/>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14:paraId="28C9DD8F" w14:textId="77777777" w:rsidR="0039398F" w:rsidRDefault="0039398F">
            <w:pPr>
              <w:rPr>
                <w:sz w:val="12"/>
                <w:szCs w:val="1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34585C6" w14:textId="77777777" w:rsidR="0039398F" w:rsidRDefault="0039398F">
            <w:pPr>
              <w:rPr>
                <w:sz w:val="12"/>
                <w:szCs w:val="12"/>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7D29DA10" w14:textId="77777777" w:rsidR="0039398F" w:rsidRDefault="0039398F">
            <w:pPr>
              <w:rPr>
                <w:sz w:val="12"/>
                <w:szCs w:val="1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499F8F8C" w14:textId="77777777" w:rsidR="0039398F" w:rsidRDefault="0039398F">
            <w:pPr>
              <w:rPr>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952D1E4" w14:textId="77777777" w:rsidR="0039398F" w:rsidRDefault="0039398F">
            <w:pPr>
              <w:rPr>
                <w:sz w:val="12"/>
                <w:szCs w:val="1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94ADE1C" w14:textId="77777777" w:rsidR="0039398F" w:rsidRDefault="0039398F">
            <w:pPr>
              <w:rPr>
                <w:sz w:val="12"/>
                <w:szCs w:val="12"/>
              </w:rPr>
            </w:pPr>
          </w:p>
        </w:tc>
      </w:tr>
      <w:tr w:rsidR="0039398F" w14:paraId="6CBA0824"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DE295AC" w14:textId="77777777" w:rsidR="0039398F" w:rsidRDefault="0039398F">
            <w:pPr>
              <w:jc w:val="right"/>
              <w:rPr>
                <w:sz w:val="12"/>
                <w:szCs w:val="12"/>
              </w:rPr>
            </w:pPr>
            <w:r>
              <w:rPr>
                <w:sz w:val="12"/>
                <w:szCs w:val="12"/>
              </w:rPr>
              <w:t>1</w:t>
            </w:r>
          </w:p>
        </w:tc>
        <w:tc>
          <w:tcPr>
            <w:tcW w:w="5020" w:type="dxa"/>
            <w:tcBorders>
              <w:top w:val="nil"/>
              <w:left w:val="nil"/>
              <w:bottom w:val="single" w:sz="4" w:space="0" w:color="000000"/>
              <w:right w:val="single" w:sz="4" w:space="0" w:color="000000"/>
            </w:tcBorders>
            <w:shd w:val="clear" w:color="auto" w:fill="auto"/>
            <w:vAlign w:val="center"/>
            <w:hideMark/>
          </w:tcPr>
          <w:p w14:paraId="2894C705" w14:textId="77777777" w:rsidR="0039398F" w:rsidRDefault="0039398F">
            <w:pPr>
              <w:rPr>
                <w:b/>
                <w:bCs/>
                <w:sz w:val="12"/>
                <w:szCs w:val="12"/>
              </w:rPr>
            </w:pPr>
            <w:proofErr w:type="gramStart"/>
            <w:r>
              <w:rPr>
                <w:b/>
                <w:bCs/>
                <w:sz w:val="12"/>
                <w:szCs w:val="12"/>
              </w:rPr>
              <w:t>Муниципальная  программа</w:t>
            </w:r>
            <w:proofErr w:type="gramEnd"/>
            <w:r>
              <w:rPr>
                <w:b/>
                <w:bCs/>
                <w:sz w:val="12"/>
                <w:szCs w:val="12"/>
              </w:rPr>
              <w:t xml:space="preserve"> " Развитие </w:t>
            </w:r>
            <w:proofErr w:type="spellStart"/>
            <w:r>
              <w:rPr>
                <w:b/>
                <w:bCs/>
                <w:sz w:val="12"/>
                <w:szCs w:val="12"/>
              </w:rPr>
              <w:t>Казинского</w:t>
            </w:r>
            <w:proofErr w:type="spellEnd"/>
            <w:r>
              <w:rPr>
                <w:b/>
                <w:bCs/>
                <w:sz w:val="12"/>
                <w:szCs w:val="12"/>
              </w:rPr>
              <w:t xml:space="preserve"> сельского поселения  на период 2014-2022 </w:t>
            </w:r>
            <w:proofErr w:type="spellStart"/>
            <w:r>
              <w:rPr>
                <w:b/>
                <w:bCs/>
                <w:sz w:val="12"/>
                <w:szCs w:val="12"/>
              </w:rPr>
              <w:t>годов",всего</w:t>
            </w:r>
            <w:proofErr w:type="spellEnd"/>
            <w:r>
              <w:rPr>
                <w:b/>
                <w:bCs/>
                <w:sz w:val="12"/>
                <w:szCs w:val="12"/>
              </w:rPr>
              <w:t>:</w:t>
            </w:r>
          </w:p>
        </w:tc>
        <w:tc>
          <w:tcPr>
            <w:tcW w:w="1800" w:type="dxa"/>
            <w:tcBorders>
              <w:top w:val="nil"/>
              <w:left w:val="nil"/>
              <w:bottom w:val="single" w:sz="4" w:space="0" w:color="000000"/>
              <w:right w:val="single" w:sz="4" w:space="0" w:color="000000"/>
            </w:tcBorders>
            <w:shd w:val="clear" w:color="auto" w:fill="auto"/>
            <w:vAlign w:val="center"/>
            <w:hideMark/>
          </w:tcPr>
          <w:p w14:paraId="6EA3D511" w14:textId="77777777" w:rsidR="0039398F" w:rsidRDefault="0039398F">
            <w:pPr>
              <w:jc w:val="center"/>
              <w:rPr>
                <w:b/>
                <w:bCs/>
                <w:sz w:val="12"/>
                <w:szCs w:val="12"/>
              </w:rPr>
            </w:pPr>
            <w:r>
              <w:rPr>
                <w:b/>
                <w:bCs/>
                <w:sz w:val="12"/>
                <w:szCs w:val="12"/>
              </w:rPr>
              <w:t>01 0 00 00000</w:t>
            </w:r>
          </w:p>
        </w:tc>
        <w:tc>
          <w:tcPr>
            <w:tcW w:w="720" w:type="dxa"/>
            <w:tcBorders>
              <w:top w:val="nil"/>
              <w:left w:val="nil"/>
              <w:bottom w:val="single" w:sz="4" w:space="0" w:color="000000"/>
              <w:right w:val="single" w:sz="4" w:space="0" w:color="000000"/>
            </w:tcBorders>
            <w:shd w:val="clear" w:color="auto" w:fill="auto"/>
            <w:vAlign w:val="center"/>
            <w:hideMark/>
          </w:tcPr>
          <w:p w14:paraId="1E31ED9B"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vAlign w:val="center"/>
            <w:hideMark/>
          </w:tcPr>
          <w:p w14:paraId="7C7513AB"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vAlign w:val="center"/>
            <w:hideMark/>
          </w:tcPr>
          <w:p w14:paraId="32808873" w14:textId="77777777" w:rsidR="0039398F" w:rsidRDefault="0039398F">
            <w:pPr>
              <w:jc w:val="center"/>
              <w:rPr>
                <w:sz w:val="12"/>
                <w:szCs w:val="12"/>
              </w:rPr>
            </w:pPr>
            <w:r>
              <w:rPr>
                <w:sz w:val="12"/>
                <w:szCs w:val="12"/>
              </w:rPr>
              <w:t> </w:t>
            </w:r>
          </w:p>
        </w:tc>
        <w:tc>
          <w:tcPr>
            <w:tcW w:w="1700" w:type="dxa"/>
            <w:tcBorders>
              <w:top w:val="nil"/>
              <w:left w:val="nil"/>
              <w:bottom w:val="single" w:sz="4" w:space="0" w:color="000000"/>
              <w:right w:val="single" w:sz="4" w:space="0" w:color="000000"/>
            </w:tcBorders>
            <w:shd w:val="clear" w:color="auto" w:fill="auto"/>
            <w:vAlign w:val="center"/>
            <w:hideMark/>
          </w:tcPr>
          <w:p w14:paraId="07FF6B0A" w14:textId="77777777" w:rsidR="0039398F" w:rsidRDefault="0039398F">
            <w:pPr>
              <w:jc w:val="center"/>
              <w:rPr>
                <w:b/>
                <w:bCs/>
                <w:sz w:val="12"/>
                <w:szCs w:val="12"/>
              </w:rPr>
            </w:pPr>
            <w:r>
              <w:rPr>
                <w:b/>
                <w:bCs/>
                <w:sz w:val="12"/>
                <w:szCs w:val="12"/>
              </w:rPr>
              <w:t>8099,70000</w:t>
            </w:r>
          </w:p>
        </w:tc>
      </w:tr>
      <w:tr w:rsidR="0039398F" w14:paraId="50E804F2"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7D73F0B"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579A6D79" w14:textId="77777777" w:rsidR="0039398F" w:rsidRDefault="0039398F">
            <w:pPr>
              <w:rPr>
                <w:sz w:val="12"/>
                <w:szCs w:val="12"/>
              </w:rPr>
            </w:pPr>
            <w:r>
              <w:rPr>
                <w:sz w:val="12"/>
                <w:szCs w:val="12"/>
              </w:rPr>
              <w:t>в том числе:</w:t>
            </w:r>
          </w:p>
        </w:tc>
        <w:tc>
          <w:tcPr>
            <w:tcW w:w="1800" w:type="dxa"/>
            <w:tcBorders>
              <w:top w:val="nil"/>
              <w:left w:val="nil"/>
              <w:bottom w:val="single" w:sz="4" w:space="0" w:color="000000"/>
              <w:right w:val="single" w:sz="4" w:space="0" w:color="000000"/>
            </w:tcBorders>
            <w:shd w:val="clear" w:color="auto" w:fill="auto"/>
            <w:vAlign w:val="center"/>
            <w:hideMark/>
          </w:tcPr>
          <w:p w14:paraId="5A66AB0C" w14:textId="77777777" w:rsidR="0039398F" w:rsidRDefault="0039398F">
            <w:pPr>
              <w:jc w:val="center"/>
              <w:rPr>
                <w:sz w:val="12"/>
                <w:szCs w:val="12"/>
              </w:rPr>
            </w:pPr>
            <w:r>
              <w:rPr>
                <w:sz w:val="12"/>
                <w:szCs w:val="12"/>
              </w:rPr>
              <w:t> </w:t>
            </w:r>
          </w:p>
        </w:tc>
        <w:tc>
          <w:tcPr>
            <w:tcW w:w="720" w:type="dxa"/>
            <w:tcBorders>
              <w:top w:val="nil"/>
              <w:left w:val="nil"/>
              <w:bottom w:val="single" w:sz="4" w:space="0" w:color="000000"/>
              <w:right w:val="single" w:sz="4" w:space="0" w:color="000000"/>
            </w:tcBorders>
            <w:shd w:val="clear" w:color="auto" w:fill="auto"/>
            <w:vAlign w:val="center"/>
            <w:hideMark/>
          </w:tcPr>
          <w:p w14:paraId="2FBCE15F"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vAlign w:val="center"/>
            <w:hideMark/>
          </w:tcPr>
          <w:p w14:paraId="7C1ED692"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vAlign w:val="center"/>
            <w:hideMark/>
          </w:tcPr>
          <w:p w14:paraId="461A8FCE" w14:textId="77777777" w:rsidR="0039398F" w:rsidRDefault="0039398F">
            <w:pPr>
              <w:jc w:val="center"/>
              <w:rPr>
                <w:sz w:val="12"/>
                <w:szCs w:val="12"/>
              </w:rPr>
            </w:pPr>
            <w:r>
              <w:rPr>
                <w:sz w:val="12"/>
                <w:szCs w:val="12"/>
              </w:rPr>
              <w:t> </w:t>
            </w:r>
          </w:p>
        </w:tc>
        <w:tc>
          <w:tcPr>
            <w:tcW w:w="1700" w:type="dxa"/>
            <w:tcBorders>
              <w:top w:val="nil"/>
              <w:left w:val="nil"/>
              <w:bottom w:val="single" w:sz="4" w:space="0" w:color="000000"/>
              <w:right w:val="single" w:sz="4" w:space="0" w:color="000000"/>
            </w:tcBorders>
            <w:shd w:val="clear" w:color="auto" w:fill="auto"/>
            <w:vAlign w:val="center"/>
            <w:hideMark/>
          </w:tcPr>
          <w:p w14:paraId="040BB9EA" w14:textId="77777777" w:rsidR="0039398F" w:rsidRDefault="0039398F">
            <w:pPr>
              <w:jc w:val="center"/>
              <w:rPr>
                <w:sz w:val="12"/>
                <w:szCs w:val="12"/>
              </w:rPr>
            </w:pPr>
            <w:r>
              <w:rPr>
                <w:sz w:val="12"/>
                <w:szCs w:val="12"/>
              </w:rPr>
              <w:t> </w:t>
            </w:r>
          </w:p>
        </w:tc>
      </w:tr>
      <w:tr w:rsidR="0039398F" w14:paraId="6ADD2849" w14:textId="77777777" w:rsidTr="0039398F">
        <w:tc>
          <w:tcPr>
            <w:tcW w:w="600" w:type="dxa"/>
            <w:tcBorders>
              <w:top w:val="nil"/>
              <w:left w:val="single" w:sz="4" w:space="0" w:color="000000"/>
              <w:bottom w:val="single" w:sz="4" w:space="0" w:color="000000"/>
              <w:right w:val="single" w:sz="4" w:space="0" w:color="000000"/>
            </w:tcBorders>
            <w:shd w:val="clear" w:color="auto" w:fill="auto"/>
            <w:vAlign w:val="center"/>
            <w:hideMark/>
          </w:tcPr>
          <w:p w14:paraId="7012A7EE" w14:textId="77777777" w:rsidR="0039398F" w:rsidRDefault="0039398F">
            <w:pPr>
              <w:rPr>
                <w:sz w:val="12"/>
                <w:szCs w:val="12"/>
              </w:rPr>
            </w:pPr>
            <w:r>
              <w:rPr>
                <w:sz w:val="12"/>
                <w:szCs w:val="12"/>
              </w:rPr>
              <w:t>1.1</w:t>
            </w:r>
          </w:p>
        </w:tc>
        <w:tc>
          <w:tcPr>
            <w:tcW w:w="5020" w:type="dxa"/>
            <w:tcBorders>
              <w:top w:val="nil"/>
              <w:left w:val="nil"/>
              <w:bottom w:val="single" w:sz="4" w:space="0" w:color="000000"/>
              <w:right w:val="single" w:sz="4" w:space="0" w:color="000000"/>
            </w:tcBorders>
            <w:shd w:val="clear" w:color="auto" w:fill="auto"/>
            <w:vAlign w:val="center"/>
            <w:hideMark/>
          </w:tcPr>
          <w:p w14:paraId="16C14482" w14:textId="77777777" w:rsidR="0039398F" w:rsidRDefault="0039398F">
            <w:pPr>
              <w:rPr>
                <w:b/>
                <w:bCs/>
                <w:sz w:val="12"/>
                <w:szCs w:val="12"/>
              </w:rPr>
            </w:pPr>
            <w:r>
              <w:rPr>
                <w:b/>
                <w:bCs/>
                <w:sz w:val="12"/>
                <w:szCs w:val="12"/>
              </w:rPr>
              <w:t xml:space="preserve">Подпрограмма «Безопасность и правопорядок на территории </w:t>
            </w:r>
            <w:proofErr w:type="spellStart"/>
            <w:r>
              <w:rPr>
                <w:b/>
                <w:bCs/>
                <w:sz w:val="12"/>
                <w:szCs w:val="12"/>
              </w:rPr>
              <w:t>Казинского</w:t>
            </w:r>
            <w:proofErr w:type="spellEnd"/>
            <w:r>
              <w:rPr>
                <w:b/>
                <w:bCs/>
                <w:sz w:val="12"/>
                <w:szCs w:val="12"/>
              </w:rPr>
              <w:t xml:space="preserve"> сельского поселения"</w:t>
            </w:r>
          </w:p>
        </w:tc>
        <w:tc>
          <w:tcPr>
            <w:tcW w:w="1800" w:type="dxa"/>
            <w:tcBorders>
              <w:top w:val="nil"/>
              <w:left w:val="nil"/>
              <w:bottom w:val="single" w:sz="4" w:space="0" w:color="000000"/>
              <w:right w:val="single" w:sz="4" w:space="0" w:color="000000"/>
            </w:tcBorders>
            <w:shd w:val="clear" w:color="auto" w:fill="auto"/>
            <w:vAlign w:val="center"/>
            <w:hideMark/>
          </w:tcPr>
          <w:p w14:paraId="0F6DEA33" w14:textId="77777777" w:rsidR="0039398F" w:rsidRDefault="0039398F">
            <w:pPr>
              <w:jc w:val="center"/>
              <w:rPr>
                <w:b/>
                <w:bCs/>
                <w:sz w:val="12"/>
                <w:szCs w:val="12"/>
              </w:rPr>
            </w:pPr>
            <w:r>
              <w:rPr>
                <w:b/>
                <w:bCs/>
                <w:sz w:val="12"/>
                <w:szCs w:val="12"/>
              </w:rPr>
              <w:t xml:space="preserve">01 </w:t>
            </w:r>
            <w:proofErr w:type="gramStart"/>
            <w:r>
              <w:rPr>
                <w:b/>
                <w:bCs/>
                <w:sz w:val="12"/>
                <w:szCs w:val="12"/>
              </w:rPr>
              <w:t>1  00</w:t>
            </w:r>
            <w:proofErr w:type="gramEnd"/>
            <w:r>
              <w:rPr>
                <w:b/>
                <w:bCs/>
                <w:sz w:val="12"/>
                <w:szCs w:val="12"/>
              </w:rPr>
              <w:t xml:space="preserve"> 00000</w:t>
            </w:r>
          </w:p>
        </w:tc>
        <w:tc>
          <w:tcPr>
            <w:tcW w:w="720" w:type="dxa"/>
            <w:tcBorders>
              <w:top w:val="nil"/>
              <w:left w:val="nil"/>
              <w:bottom w:val="single" w:sz="4" w:space="0" w:color="000000"/>
              <w:right w:val="single" w:sz="4" w:space="0" w:color="000000"/>
            </w:tcBorders>
            <w:shd w:val="clear" w:color="auto" w:fill="auto"/>
            <w:vAlign w:val="center"/>
            <w:hideMark/>
          </w:tcPr>
          <w:p w14:paraId="06BE5822"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vAlign w:val="center"/>
            <w:hideMark/>
          </w:tcPr>
          <w:p w14:paraId="4F47CD45"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vAlign w:val="center"/>
            <w:hideMark/>
          </w:tcPr>
          <w:p w14:paraId="109A9D65" w14:textId="77777777" w:rsidR="0039398F" w:rsidRDefault="0039398F">
            <w:pPr>
              <w:jc w:val="center"/>
              <w:rPr>
                <w:sz w:val="12"/>
                <w:szCs w:val="12"/>
              </w:rPr>
            </w:pPr>
            <w:r>
              <w:rPr>
                <w:sz w:val="12"/>
                <w:szCs w:val="12"/>
              </w:rPr>
              <w:t> </w:t>
            </w:r>
          </w:p>
        </w:tc>
        <w:tc>
          <w:tcPr>
            <w:tcW w:w="1700" w:type="dxa"/>
            <w:tcBorders>
              <w:top w:val="nil"/>
              <w:left w:val="nil"/>
              <w:bottom w:val="single" w:sz="4" w:space="0" w:color="000000"/>
              <w:right w:val="single" w:sz="4" w:space="0" w:color="000000"/>
            </w:tcBorders>
            <w:shd w:val="clear" w:color="auto" w:fill="auto"/>
            <w:vAlign w:val="center"/>
            <w:hideMark/>
          </w:tcPr>
          <w:p w14:paraId="1694F08E" w14:textId="77777777" w:rsidR="0039398F" w:rsidRDefault="0039398F">
            <w:pPr>
              <w:jc w:val="center"/>
              <w:rPr>
                <w:b/>
                <w:bCs/>
                <w:sz w:val="12"/>
                <w:szCs w:val="12"/>
              </w:rPr>
            </w:pPr>
            <w:r>
              <w:rPr>
                <w:b/>
                <w:bCs/>
                <w:sz w:val="12"/>
                <w:szCs w:val="12"/>
              </w:rPr>
              <w:t>520,39800</w:t>
            </w:r>
          </w:p>
        </w:tc>
      </w:tr>
      <w:tr w:rsidR="0039398F" w14:paraId="20FC3354"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15F7B45"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0708DE8F" w14:textId="77777777" w:rsidR="0039398F" w:rsidRDefault="0039398F">
            <w:pPr>
              <w:rPr>
                <w:sz w:val="12"/>
                <w:szCs w:val="12"/>
              </w:rPr>
            </w:pPr>
            <w:r>
              <w:rPr>
                <w:sz w:val="12"/>
                <w:szCs w:val="12"/>
              </w:rPr>
              <w:t xml:space="preserve">Мероприятия в сфере защиты населения от чрезвычайных ситуаций и пожаров в рамках основного </w:t>
            </w:r>
            <w:proofErr w:type="spellStart"/>
            <w:r>
              <w:rPr>
                <w:sz w:val="12"/>
                <w:szCs w:val="12"/>
              </w:rPr>
              <w:t>мероприятия"Предотвращение</w:t>
            </w:r>
            <w:proofErr w:type="spellEnd"/>
            <w:r>
              <w:rPr>
                <w:sz w:val="12"/>
                <w:szCs w:val="12"/>
              </w:rPr>
              <w:t xml:space="preserve"> чрезвычайных ситуаций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7A4EDB47" w14:textId="77777777" w:rsidR="0039398F" w:rsidRDefault="0039398F">
            <w:pPr>
              <w:jc w:val="center"/>
              <w:rPr>
                <w:b/>
                <w:bCs/>
                <w:sz w:val="12"/>
                <w:szCs w:val="12"/>
              </w:rPr>
            </w:pPr>
            <w:r>
              <w:rPr>
                <w:b/>
                <w:bCs/>
                <w:sz w:val="12"/>
                <w:szCs w:val="12"/>
              </w:rPr>
              <w:t>01 1 01 71430</w:t>
            </w:r>
          </w:p>
        </w:tc>
        <w:tc>
          <w:tcPr>
            <w:tcW w:w="720" w:type="dxa"/>
            <w:tcBorders>
              <w:top w:val="nil"/>
              <w:left w:val="nil"/>
              <w:bottom w:val="single" w:sz="4" w:space="0" w:color="000000"/>
              <w:right w:val="single" w:sz="4" w:space="0" w:color="000000"/>
            </w:tcBorders>
            <w:shd w:val="clear" w:color="auto" w:fill="auto"/>
            <w:vAlign w:val="center"/>
            <w:hideMark/>
          </w:tcPr>
          <w:p w14:paraId="3E3F3000"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vAlign w:val="center"/>
            <w:hideMark/>
          </w:tcPr>
          <w:p w14:paraId="1921378F" w14:textId="77777777" w:rsidR="0039398F" w:rsidRDefault="0039398F">
            <w:pPr>
              <w:jc w:val="cente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vAlign w:val="center"/>
            <w:hideMark/>
          </w:tcPr>
          <w:p w14:paraId="2A5D2E56" w14:textId="77777777" w:rsidR="0039398F" w:rsidRDefault="0039398F">
            <w:pPr>
              <w:jc w:val="center"/>
              <w:rPr>
                <w:sz w:val="12"/>
                <w:szCs w:val="12"/>
              </w:rPr>
            </w:pPr>
            <w:r>
              <w:rPr>
                <w:sz w:val="12"/>
                <w:szCs w:val="12"/>
              </w:rPr>
              <w:t>09</w:t>
            </w:r>
          </w:p>
        </w:tc>
        <w:tc>
          <w:tcPr>
            <w:tcW w:w="1700" w:type="dxa"/>
            <w:tcBorders>
              <w:top w:val="nil"/>
              <w:left w:val="nil"/>
              <w:bottom w:val="single" w:sz="4" w:space="0" w:color="000000"/>
              <w:right w:val="single" w:sz="4" w:space="0" w:color="000000"/>
            </w:tcBorders>
            <w:shd w:val="clear" w:color="auto" w:fill="auto"/>
            <w:vAlign w:val="center"/>
            <w:hideMark/>
          </w:tcPr>
          <w:p w14:paraId="53C7545C" w14:textId="77777777" w:rsidR="0039398F" w:rsidRDefault="0039398F">
            <w:pPr>
              <w:jc w:val="center"/>
              <w:rPr>
                <w:b/>
                <w:bCs/>
                <w:sz w:val="12"/>
                <w:szCs w:val="12"/>
              </w:rPr>
            </w:pPr>
            <w:r>
              <w:rPr>
                <w:b/>
                <w:bCs/>
                <w:sz w:val="12"/>
                <w:szCs w:val="12"/>
              </w:rPr>
              <w:t>2,50000</w:t>
            </w:r>
          </w:p>
        </w:tc>
      </w:tr>
      <w:tr w:rsidR="0039398F" w14:paraId="71BDED0D"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649D232"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59116FE0"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"Осуществление мероприятий в области гражданской обороны на </w:t>
            </w:r>
            <w:r>
              <w:rPr>
                <w:sz w:val="12"/>
                <w:szCs w:val="12"/>
              </w:rPr>
              <w:t xml:space="preserve">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0CFDC88F" w14:textId="77777777" w:rsidR="0039398F" w:rsidRDefault="0039398F">
            <w:pPr>
              <w:jc w:val="center"/>
              <w:rPr>
                <w:b/>
                <w:bCs/>
                <w:sz w:val="12"/>
                <w:szCs w:val="12"/>
              </w:rPr>
            </w:pPr>
            <w:r>
              <w:rPr>
                <w:b/>
                <w:bCs/>
                <w:sz w:val="12"/>
                <w:szCs w:val="12"/>
              </w:rPr>
              <w:t>01 1 03 70200</w:t>
            </w:r>
          </w:p>
        </w:tc>
        <w:tc>
          <w:tcPr>
            <w:tcW w:w="720" w:type="dxa"/>
            <w:tcBorders>
              <w:top w:val="nil"/>
              <w:left w:val="nil"/>
              <w:bottom w:val="single" w:sz="4" w:space="0" w:color="000000"/>
              <w:right w:val="single" w:sz="4" w:space="0" w:color="000000"/>
            </w:tcBorders>
            <w:shd w:val="clear" w:color="auto" w:fill="auto"/>
            <w:vAlign w:val="center"/>
            <w:hideMark/>
          </w:tcPr>
          <w:p w14:paraId="7F03C3CD"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vAlign w:val="center"/>
            <w:hideMark/>
          </w:tcPr>
          <w:p w14:paraId="4E7B95F8" w14:textId="77777777" w:rsidR="0039398F" w:rsidRDefault="0039398F">
            <w:pPr>
              <w:jc w:val="cente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vAlign w:val="center"/>
            <w:hideMark/>
          </w:tcPr>
          <w:p w14:paraId="763526BA" w14:textId="77777777" w:rsidR="0039398F" w:rsidRDefault="0039398F">
            <w:pPr>
              <w:jc w:val="center"/>
              <w:rPr>
                <w:sz w:val="12"/>
                <w:szCs w:val="12"/>
              </w:rPr>
            </w:pPr>
            <w:r>
              <w:rPr>
                <w:sz w:val="12"/>
                <w:szCs w:val="12"/>
              </w:rPr>
              <w:t>09</w:t>
            </w:r>
          </w:p>
        </w:tc>
        <w:tc>
          <w:tcPr>
            <w:tcW w:w="1700" w:type="dxa"/>
            <w:tcBorders>
              <w:top w:val="nil"/>
              <w:left w:val="nil"/>
              <w:bottom w:val="single" w:sz="4" w:space="0" w:color="000000"/>
              <w:right w:val="single" w:sz="4" w:space="0" w:color="000000"/>
            </w:tcBorders>
            <w:shd w:val="clear" w:color="auto" w:fill="auto"/>
            <w:vAlign w:val="center"/>
            <w:hideMark/>
          </w:tcPr>
          <w:p w14:paraId="701BB364" w14:textId="77777777" w:rsidR="0039398F" w:rsidRDefault="0039398F">
            <w:pPr>
              <w:jc w:val="center"/>
              <w:rPr>
                <w:b/>
                <w:bCs/>
                <w:sz w:val="12"/>
                <w:szCs w:val="12"/>
              </w:rPr>
            </w:pPr>
            <w:r>
              <w:rPr>
                <w:b/>
                <w:bCs/>
                <w:sz w:val="12"/>
                <w:szCs w:val="12"/>
              </w:rPr>
              <w:t>2,00000</w:t>
            </w:r>
          </w:p>
        </w:tc>
      </w:tr>
      <w:tr w:rsidR="0039398F" w14:paraId="42568D6C"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E3BF0F4"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7C978366" w14:textId="77777777" w:rsidR="0039398F" w:rsidRDefault="0039398F">
            <w:pPr>
              <w:rPr>
                <w:sz w:val="12"/>
                <w:szCs w:val="12"/>
              </w:rPr>
            </w:pPr>
            <w:r>
              <w:rPr>
                <w:sz w:val="12"/>
                <w:szCs w:val="12"/>
              </w:rPr>
              <w:t xml:space="preserve">Расходы на безвозмездные перечисления некоммерческим  организациям в рамках основного </w:t>
            </w:r>
            <w:proofErr w:type="spellStart"/>
            <w:r>
              <w:rPr>
                <w:sz w:val="12"/>
                <w:szCs w:val="12"/>
              </w:rPr>
              <w:t>мероприятия"Обеспечение</w:t>
            </w:r>
            <w:proofErr w:type="spellEnd"/>
            <w:r>
              <w:rPr>
                <w:sz w:val="12"/>
                <w:szCs w:val="12"/>
              </w:rPr>
              <w:t xml:space="preserve"> первичных мер пожарной безопасности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(Предоставление субсидий бюджетным, автономным учреждениям и иным некоммерческим организациям) </w:t>
            </w:r>
          </w:p>
        </w:tc>
        <w:tc>
          <w:tcPr>
            <w:tcW w:w="1800" w:type="dxa"/>
            <w:tcBorders>
              <w:top w:val="nil"/>
              <w:left w:val="nil"/>
              <w:bottom w:val="single" w:sz="4" w:space="0" w:color="000000"/>
              <w:right w:val="single" w:sz="4" w:space="0" w:color="000000"/>
            </w:tcBorders>
            <w:shd w:val="clear" w:color="auto" w:fill="auto"/>
            <w:vAlign w:val="center"/>
            <w:hideMark/>
          </w:tcPr>
          <w:p w14:paraId="5B98DA30" w14:textId="77777777" w:rsidR="0039398F" w:rsidRDefault="0039398F">
            <w:pPr>
              <w:jc w:val="center"/>
              <w:rPr>
                <w:b/>
                <w:bCs/>
                <w:sz w:val="12"/>
                <w:szCs w:val="12"/>
              </w:rPr>
            </w:pPr>
            <w:r>
              <w:rPr>
                <w:b/>
                <w:bCs/>
                <w:sz w:val="12"/>
                <w:szCs w:val="12"/>
              </w:rPr>
              <w:t>01 1 02 71440</w:t>
            </w:r>
          </w:p>
        </w:tc>
        <w:tc>
          <w:tcPr>
            <w:tcW w:w="720" w:type="dxa"/>
            <w:tcBorders>
              <w:top w:val="nil"/>
              <w:left w:val="nil"/>
              <w:bottom w:val="single" w:sz="4" w:space="0" w:color="000000"/>
              <w:right w:val="single" w:sz="4" w:space="0" w:color="000000"/>
            </w:tcBorders>
            <w:shd w:val="clear" w:color="auto" w:fill="auto"/>
            <w:vAlign w:val="center"/>
            <w:hideMark/>
          </w:tcPr>
          <w:p w14:paraId="11F74047" w14:textId="77777777" w:rsidR="0039398F" w:rsidRDefault="0039398F">
            <w:pPr>
              <w:jc w:val="center"/>
              <w:rPr>
                <w:sz w:val="12"/>
                <w:szCs w:val="12"/>
              </w:rPr>
            </w:pPr>
            <w:r>
              <w:rPr>
                <w:sz w:val="12"/>
                <w:szCs w:val="12"/>
              </w:rPr>
              <w:t>600</w:t>
            </w:r>
          </w:p>
        </w:tc>
        <w:tc>
          <w:tcPr>
            <w:tcW w:w="600" w:type="dxa"/>
            <w:tcBorders>
              <w:top w:val="nil"/>
              <w:left w:val="nil"/>
              <w:bottom w:val="single" w:sz="4" w:space="0" w:color="000000"/>
              <w:right w:val="single" w:sz="4" w:space="0" w:color="000000"/>
            </w:tcBorders>
            <w:shd w:val="clear" w:color="auto" w:fill="auto"/>
            <w:vAlign w:val="center"/>
            <w:hideMark/>
          </w:tcPr>
          <w:p w14:paraId="5569994A" w14:textId="77777777" w:rsidR="0039398F" w:rsidRDefault="0039398F">
            <w:pPr>
              <w:jc w:val="cente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vAlign w:val="center"/>
            <w:hideMark/>
          </w:tcPr>
          <w:p w14:paraId="4F2AA03F" w14:textId="77777777" w:rsidR="0039398F" w:rsidRDefault="0039398F">
            <w:pPr>
              <w:jc w:val="center"/>
              <w:rPr>
                <w:sz w:val="12"/>
                <w:szCs w:val="12"/>
              </w:rPr>
            </w:pPr>
            <w:r>
              <w:rPr>
                <w:sz w:val="12"/>
                <w:szCs w:val="12"/>
              </w:rPr>
              <w:t>10</w:t>
            </w:r>
          </w:p>
        </w:tc>
        <w:tc>
          <w:tcPr>
            <w:tcW w:w="1700" w:type="dxa"/>
            <w:tcBorders>
              <w:top w:val="nil"/>
              <w:left w:val="nil"/>
              <w:bottom w:val="single" w:sz="4" w:space="0" w:color="000000"/>
              <w:right w:val="single" w:sz="4" w:space="0" w:color="000000"/>
            </w:tcBorders>
            <w:shd w:val="clear" w:color="auto" w:fill="auto"/>
            <w:vAlign w:val="center"/>
            <w:hideMark/>
          </w:tcPr>
          <w:p w14:paraId="31526E19" w14:textId="77777777" w:rsidR="0039398F" w:rsidRDefault="0039398F">
            <w:pPr>
              <w:jc w:val="center"/>
              <w:rPr>
                <w:b/>
                <w:bCs/>
                <w:sz w:val="12"/>
                <w:szCs w:val="12"/>
              </w:rPr>
            </w:pPr>
            <w:r>
              <w:rPr>
                <w:b/>
                <w:bCs/>
                <w:sz w:val="12"/>
                <w:szCs w:val="12"/>
              </w:rPr>
              <w:t>492,89800</w:t>
            </w:r>
          </w:p>
        </w:tc>
      </w:tr>
      <w:tr w:rsidR="0039398F" w14:paraId="0BDBD2E5"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D7C47FF"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73E2BA5B"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"Профилактика преступности, обеспечение необходимых условий для безопасной </w:t>
            </w:r>
            <w:proofErr w:type="spellStart"/>
            <w:r>
              <w:rPr>
                <w:sz w:val="12"/>
                <w:szCs w:val="12"/>
              </w:rPr>
              <w:t>жизнидеятельности</w:t>
            </w:r>
            <w:proofErr w:type="spellEnd"/>
            <w:r>
              <w:rPr>
                <w:sz w:val="12"/>
                <w:szCs w:val="12"/>
              </w:rPr>
              <w:t xml:space="preserve"> и устойчивого социального развития"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5C142227" w14:textId="77777777" w:rsidR="0039398F" w:rsidRDefault="0039398F">
            <w:pPr>
              <w:jc w:val="center"/>
              <w:rPr>
                <w:b/>
                <w:bCs/>
                <w:sz w:val="12"/>
                <w:szCs w:val="12"/>
              </w:rPr>
            </w:pPr>
            <w:r>
              <w:rPr>
                <w:b/>
                <w:bCs/>
                <w:sz w:val="12"/>
                <w:szCs w:val="12"/>
              </w:rPr>
              <w:t>01 1 04 70200</w:t>
            </w:r>
          </w:p>
        </w:tc>
        <w:tc>
          <w:tcPr>
            <w:tcW w:w="720" w:type="dxa"/>
            <w:tcBorders>
              <w:top w:val="nil"/>
              <w:left w:val="nil"/>
              <w:bottom w:val="single" w:sz="4" w:space="0" w:color="000000"/>
              <w:right w:val="single" w:sz="4" w:space="0" w:color="000000"/>
            </w:tcBorders>
            <w:shd w:val="clear" w:color="auto" w:fill="auto"/>
            <w:vAlign w:val="center"/>
            <w:hideMark/>
          </w:tcPr>
          <w:p w14:paraId="0B6F1DFE"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vAlign w:val="center"/>
            <w:hideMark/>
          </w:tcPr>
          <w:p w14:paraId="40DE5B5C" w14:textId="77777777" w:rsidR="0039398F" w:rsidRDefault="0039398F">
            <w:pPr>
              <w:jc w:val="cente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vAlign w:val="center"/>
            <w:hideMark/>
          </w:tcPr>
          <w:p w14:paraId="2D63BA34" w14:textId="77777777" w:rsidR="0039398F" w:rsidRDefault="0039398F">
            <w:pPr>
              <w:jc w:val="center"/>
              <w:rPr>
                <w:sz w:val="12"/>
                <w:szCs w:val="12"/>
              </w:rPr>
            </w:pPr>
            <w:r>
              <w:rPr>
                <w:sz w:val="12"/>
                <w:szCs w:val="12"/>
              </w:rPr>
              <w:t>14</w:t>
            </w:r>
          </w:p>
        </w:tc>
        <w:tc>
          <w:tcPr>
            <w:tcW w:w="1700" w:type="dxa"/>
            <w:tcBorders>
              <w:top w:val="nil"/>
              <w:left w:val="nil"/>
              <w:bottom w:val="single" w:sz="4" w:space="0" w:color="000000"/>
              <w:right w:val="single" w:sz="4" w:space="0" w:color="000000"/>
            </w:tcBorders>
            <w:shd w:val="clear" w:color="auto" w:fill="auto"/>
            <w:vAlign w:val="center"/>
            <w:hideMark/>
          </w:tcPr>
          <w:p w14:paraId="65EB384D" w14:textId="77777777" w:rsidR="0039398F" w:rsidRDefault="0039398F">
            <w:pPr>
              <w:jc w:val="center"/>
              <w:rPr>
                <w:b/>
                <w:bCs/>
                <w:sz w:val="12"/>
                <w:szCs w:val="12"/>
              </w:rPr>
            </w:pPr>
            <w:r>
              <w:rPr>
                <w:b/>
                <w:bCs/>
                <w:sz w:val="12"/>
                <w:szCs w:val="12"/>
              </w:rPr>
              <w:t>23,00000</w:t>
            </w:r>
          </w:p>
        </w:tc>
      </w:tr>
      <w:tr w:rsidR="0039398F" w14:paraId="14C7DBF9"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B364468" w14:textId="77777777" w:rsidR="0039398F" w:rsidRDefault="0039398F">
            <w:pPr>
              <w:rPr>
                <w:sz w:val="12"/>
                <w:szCs w:val="12"/>
              </w:rPr>
            </w:pPr>
            <w:r>
              <w:rPr>
                <w:sz w:val="12"/>
                <w:szCs w:val="12"/>
              </w:rPr>
              <w:t>1.2</w:t>
            </w:r>
          </w:p>
        </w:tc>
        <w:tc>
          <w:tcPr>
            <w:tcW w:w="5020" w:type="dxa"/>
            <w:tcBorders>
              <w:top w:val="nil"/>
              <w:left w:val="nil"/>
              <w:bottom w:val="single" w:sz="4" w:space="0" w:color="000000"/>
              <w:right w:val="single" w:sz="4" w:space="0" w:color="000000"/>
            </w:tcBorders>
            <w:shd w:val="clear" w:color="auto" w:fill="auto"/>
            <w:vAlign w:val="bottom"/>
            <w:hideMark/>
          </w:tcPr>
          <w:p w14:paraId="3BEAF983" w14:textId="77777777" w:rsidR="0039398F" w:rsidRDefault="0039398F">
            <w:pPr>
              <w:rPr>
                <w:b/>
                <w:bCs/>
                <w:sz w:val="12"/>
                <w:szCs w:val="12"/>
              </w:rPr>
            </w:pPr>
            <w:r>
              <w:rPr>
                <w:b/>
                <w:bCs/>
                <w:sz w:val="12"/>
                <w:szCs w:val="12"/>
              </w:rPr>
              <w:t xml:space="preserve">Подпрограмма "Управление и распоряжение муниципальным имуществом </w:t>
            </w:r>
            <w:proofErr w:type="spellStart"/>
            <w:r>
              <w:rPr>
                <w:b/>
                <w:bCs/>
                <w:sz w:val="12"/>
                <w:szCs w:val="12"/>
              </w:rPr>
              <w:t>Казинского</w:t>
            </w:r>
            <w:proofErr w:type="spellEnd"/>
            <w:r>
              <w:rPr>
                <w:b/>
                <w:bCs/>
                <w:sz w:val="12"/>
                <w:szCs w:val="12"/>
              </w:rPr>
              <w:t xml:space="preserve"> сельского поселения" </w:t>
            </w:r>
          </w:p>
        </w:tc>
        <w:tc>
          <w:tcPr>
            <w:tcW w:w="1800" w:type="dxa"/>
            <w:tcBorders>
              <w:top w:val="nil"/>
              <w:left w:val="nil"/>
              <w:bottom w:val="single" w:sz="4" w:space="0" w:color="000000"/>
              <w:right w:val="single" w:sz="4" w:space="0" w:color="000000"/>
            </w:tcBorders>
            <w:shd w:val="clear" w:color="auto" w:fill="auto"/>
            <w:vAlign w:val="center"/>
            <w:hideMark/>
          </w:tcPr>
          <w:p w14:paraId="4072E51D" w14:textId="77777777" w:rsidR="0039398F" w:rsidRDefault="0039398F">
            <w:pPr>
              <w:jc w:val="center"/>
              <w:rPr>
                <w:b/>
                <w:bCs/>
                <w:sz w:val="12"/>
                <w:szCs w:val="12"/>
              </w:rPr>
            </w:pPr>
            <w:r>
              <w:rPr>
                <w:b/>
                <w:bCs/>
                <w:sz w:val="12"/>
                <w:szCs w:val="12"/>
              </w:rPr>
              <w:t>01 2 00 00000</w:t>
            </w:r>
          </w:p>
        </w:tc>
        <w:tc>
          <w:tcPr>
            <w:tcW w:w="720" w:type="dxa"/>
            <w:tcBorders>
              <w:top w:val="nil"/>
              <w:left w:val="nil"/>
              <w:bottom w:val="single" w:sz="4" w:space="0" w:color="000000"/>
              <w:right w:val="single" w:sz="4" w:space="0" w:color="000000"/>
            </w:tcBorders>
            <w:shd w:val="clear" w:color="auto" w:fill="auto"/>
            <w:vAlign w:val="center"/>
            <w:hideMark/>
          </w:tcPr>
          <w:p w14:paraId="12CC712A"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481E13C0"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44E88F22" w14:textId="77777777" w:rsidR="0039398F" w:rsidRDefault="0039398F">
            <w:pPr>
              <w:jc w:val="center"/>
              <w:rPr>
                <w:sz w:val="12"/>
                <w:szCs w:val="12"/>
              </w:rPr>
            </w:pPr>
            <w:r>
              <w:rPr>
                <w:sz w:val="12"/>
                <w:szCs w:val="12"/>
              </w:rPr>
              <w:t> </w:t>
            </w:r>
          </w:p>
        </w:tc>
        <w:tc>
          <w:tcPr>
            <w:tcW w:w="1700" w:type="dxa"/>
            <w:tcBorders>
              <w:top w:val="nil"/>
              <w:left w:val="nil"/>
              <w:bottom w:val="single" w:sz="4" w:space="0" w:color="000000"/>
              <w:right w:val="single" w:sz="4" w:space="0" w:color="000000"/>
            </w:tcBorders>
            <w:shd w:val="clear" w:color="auto" w:fill="auto"/>
            <w:noWrap/>
            <w:vAlign w:val="center"/>
            <w:hideMark/>
          </w:tcPr>
          <w:p w14:paraId="28C7D1C9" w14:textId="77777777" w:rsidR="0039398F" w:rsidRDefault="0039398F">
            <w:pPr>
              <w:jc w:val="center"/>
              <w:rPr>
                <w:b/>
                <w:bCs/>
                <w:sz w:val="12"/>
                <w:szCs w:val="12"/>
              </w:rPr>
            </w:pPr>
            <w:r>
              <w:rPr>
                <w:b/>
                <w:bCs/>
                <w:sz w:val="12"/>
                <w:szCs w:val="12"/>
              </w:rPr>
              <w:t>2,00000</w:t>
            </w:r>
          </w:p>
        </w:tc>
      </w:tr>
      <w:tr w:rsidR="0039398F" w14:paraId="2A95C6AD"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524E8BAA" w14:textId="77777777" w:rsidR="0039398F" w:rsidRDefault="0039398F">
            <w:pPr>
              <w:rPr>
                <w:sz w:val="12"/>
                <w:szCs w:val="12"/>
              </w:rPr>
            </w:pPr>
            <w:r>
              <w:rPr>
                <w:sz w:val="12"/>
                <w:szCs w:val="12"/>
              </w:rPr>
              <w:t> </w:t>
            </w:r>
          </w:p>
        </w:tc>
        <w:tc>
          <w:tcPr>
            <w:tcW w:w="5020" w:type="dxa"/>
            <w:tcBorders>
              <w:top w:val="nil"/>
              <w:left w:val="nil"/>
              <w:bottom w:val="nil"/>
              <w:right w:val="single" w:sz="4" w:space="0" w:color="000000"/>
            </w:tcBorders>
            <w:shd w:val="clear" w:color="auto" w:fill="auto"/>
            <w:vAlign w:val="bottom"/>
            <w:hideMark/>
          </w:tcPr>
          <w:p w14:paraId="2A50D90B"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"Оформление права муниципальной собственности на все объекты недвижимости и объекты бесхозяйного имущества"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7AA33E21" w14:textId="77777777" w:rsidR="0039398F" w:rsidRDefault="0039398F">
            <w:pPr>
              <w:jc w:val="center"/>
              <w:rPr>
                <w:b/>
                <w:bCs/>
                <w:sz w:val="12"/>
                <w:szCs w:val="12"/>
              </w:rPr>
            </w:pPr>
            <w:r>
              <w:rPr>
                <w:b/>
                <w:bCs/>
                <w:sz w:val="12"/>
                <w:szCs w:val="12"/>
              </w:rPr>
              <w:t>01 2 01 70200</w:t>
            </w:r>
          </w:p>
        </w:tc>
        <w:tc>
          <w:tcPr>
            <w:tcW w:w="720" w:type="dxa"/>
            <w:tcBorders>
              <w:top w:val="nil"/>
              <w:left w:val="nil"/>
              <w:bottom w:val="single" w:sz="4" w:space="0" w:color="000000"/>
              <w:right w:val="single" w:sz="4" w:space="0" w:color="000000"/>
            </w:tcBorders>
            <w:shd w:val="clear" w:color="auto" w:fill="auto"/>
            <w:vAlign w:val="center"/>
            <w:hideMark/>
          </w:tcPr>
          <w:p w14:paraId="63936E99"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2A06D21A"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62B70636" w14:textId="77777777" w:rsidR="0039398F" w:rsidRDefault="0039398F">
            <w:pPr>
              <w:jc w:val="center"/>
              <w:rPr>
                <w:sz w:val="12"/>
                <w:szCs w:val="12"/>
              </w:rPr>
            </w:pPr>
            <w:r>
              <w:rPr>
                <w:sz w:val="12"/>
                <w:szCs w:val="12"/>
              </w:rPr>
              <w:t>13</w:t>
            </w:r>
          </w:p>
        </w:tc>
        <w:tc>
          <w:tcPr>
            <w:tcW w:w="1700" w:type="dxa"/>
            <w:tcBorders>
              <w:top w:val="nil"/>
              <w:left w:val="nil"/>
              <w:bottom w:val="single" w:sz="4" w:space="0" w:color="000000"/>
              <w:right w:val="single" w:sz="4" w:space="0" w:color="000000"/>
            </w:tcBorders>
            <w:shd w:val="clear" w:color="auto" w:fill="auto"/>
            <w:noWrap/>
            <w:vAlign w:val="center"/>
            <w:hideMark/>
          </w:tcPr>
          <w:p w14:paraId="22762C7F" w14:textId="77777777" w:rsidR="0039398F" w:rsidRDefault="0039398F">
            <w:pPr>
              <w:jc w:val="center"/>
              <w:rPr>
                <w:b/>
                <w:bCs/>
                <w:sz w:val="12"/>
                <w:szCs w:val="12"/>
              </w:rPr>
            </w:pPr>
            <w:r>
              <w:rPr>
                <w:b/>
                <w:bCs/>
                <w:sz w:val="12"/>
                <w:szCs w:val="12"/>
              </w:rPr>
              <w:t>1,00000</w:t>
            </w:r>
          </w:p>
        </w:tc>
      </w:tr>
      <w:tr w:rsidR="0039398F" w14:paraId="0C924B1A"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EF399B6" w14:textId="77777777" w:rsidR="0039398F" w:rsidRDefault="0039398F">
            <w:pPr>
              <w:rPr>
                <w:sz w:val="12"/>
                <w:szCs w:val="12"/>
              </w:rPr>
            </w:pPr>
            <w:r>
              <w:rPr>
                <w:sz w:val="12"/>
                <w:szCs w:val="12"/>
              </w:rPr>
              <w:t> </w:t>
            </w:r>
          </w:p>
        </w:tc>
        <w:tc>
          <w:tcPr>
            <w:tcW w:w="5020" w:type="dxa"/>
            <w:tcBorders>
              <w:top w:val="single" w:sz="4" w:space="0" w:color="000000"/>
              <w:left w:val="nil"/>
              <w:bottom w:val="nil"/>
              <w:right w:val="single" w:sz="4" w:space="0" w:color="000000"/>
            </w:tcBorders>
            <w:shd w:val="clear" w:color="auto" w:fill="auto"/>
            <w:vAlign w:val="bottom"/>
            <w:hideMark/>
          </w:tcPr>
          <w:p w14:paraId="725CC42A"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"Актуализация Генерального плана и </w:t>
            </w:r>
            <w:proofErr w:type="spellStart"/>
            <w:r>
              <w:rPr>
                <w:sz w:val="12"/>
                <w:szCs w:val="12"/>
              </w:rPr>
              <w:t>ПЗиЗ</w:t>
            </w:r>
            <w:proofErr w:type="spellEnd"/>
            <w:r>
              <w:rPr>
                <w:sz w:val="12"/>
                <w:szCs w:val="12"/>
              </w:rPr>
              <w:t xml:space="preserve"> </w:t>
            </w:r>
            <w:proofErr w:type="spellStart"/>
            <w:r>
              <w:rPr>
                <w:sz w:val="12"/>
                <w:szCs w:val="12"/>
              </w:rPr>
              <w:t>Казинского</w:t>
            </w:r>
            <w:proofErr w:type="spellEnd"/>
            <w:r>
              <w:rPr>
                <w:sz w:val="12"/>
                <w:szCs w:val="12"/>
              </w:rPr>
              <w:t xml:space="preserve"> сельского поселения"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6BDE726C" w14:textId="77777777" w:rsidR="0039398F" w:rsidRDefault="0039398F">
            <w:pPr>
              <w:jc w:val="center"/>
              <w:rPr>
                <w:b/>
                <w:bCs/>
                <w:sz w:val="12"/>
                <w:szCs w:val="12"/>
              </w:rPr>
            </w:pPr>
            <w:r>
              <w:rPr>
                <w:b/>
                <w:bCs/>
                <w:sz w:val="12"/>
                <w:szCs w:val="12"/>
              </w:rPr>
              <w:t>01 2 02 70200</w:t>
            </w:r>
          </w:p>
        </w:tc>
        <w:tc>
          <w:tcPr>
            <w:tcW w:w="720" w:type="dxa"/>
            <w:tcBorders>
              <w:top w:val="nil"/>
              <w:left w:val="nil"/>
              <w:bottom w:val="single" w:sz="4" w:space="0" w:color="000000"/>
              <w:right w:val="single" w:sz="4" w:space="0" w:color="000000"/>
            </w:tcBorders>
            <w:shd w:val="clear" w:color="auto" w:fill="auto"/>
            <w:vAlign w:val="center"/>
            <w:hideMark/>
          </w:tcPr>
          <w:p w14:paraId="4FD87A1E"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3ED1A57E"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0BC6AF63" w14:textId="77777777" w:rsidR="0039398F" w:rsidRDefault="0039398F">
            <w:pPr>
              <w:jc w:val="center"/>
              <w:rPr>
                <w:sz w:val="12"/>
                <w:szCs w:val="12"/>
              </w:rPr>
            </w:pPr>
            <w:r>
              <w:rPr>
                <w:sz w:val="12"/>
                <w:szCs w:val="12"/>
              </w:rPr>
              <w:t>13</w:t>
            </w:r>
          </w:p>
        </w:tc>
        <w:tc>
          <w:tcPr>
            <w:tcW w:w="1700" w:type="dxa"/>
            <w:tcBorders>
              <w:top w:val="nil"/>
              <w:left w:val="nil"/>
              <w:bottom w:val="single" w:sz="4" w:space="0" w:color="000000"/>
              <w:right w:val="single" w:sz="4" w:space="0" w:color="000000"/>
            </w:tcBorders>
            <w:shd w:val="clear" w:color="auto" w:fill="auto"/>
            <w:noWrap/>
            <w:vAlign w:val="center"/>
            <w:hideMark/>
          </w:tcPr>
          <w:p w14:paraId="60432FEC" w14:textId="77777777" w:rsidR="0039398F" w:rsidRDefault="0039398F">
            <w:pPr>
              <w:jc w:val="center"/>
              <w:rPr>
                <w:b/>
                <w:bCs/>
                <w:sz w:val="12"/>
                <w:szCs w:val="12"/>
              </w:rPr>
            </w:pPr>
            <w:r>
              <w:rPr>
                <w:b/>
                <w:bCs/>
                <w:sz w:val="12"/>
                <w:szCs w:val="12"/>
              </w:rPr>
              <w:t>1,00000</w:t>
            </w:r>
          </w:p>
        </w:tc>
      </w:tr>
      <w:tr w:rsidR="0039398F" w14:paraId="299CFB7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357DA2B" w14:textId="77777777" w:rsidR="0039398F" w:rsidRDefault="0039398F">
            <w:pPr>
              <w:rPr>
                <w:sz w:val="12"/>
                <w:szCs w:val="12"/>
              </w:rPr>
            </w:pPr>
            <w:r>
              <w:rPr>
                <w:sz w:val="12"/>
                <w:szCs w:val="12"/>
              </w:rPr>
              <w:t>1.3</w:t>
            </w:r>
          </w:p>
        </w:tc>
        <w:tc>
          <w:tcPr>
            <w:tcW w:w="5020" w:type="dxa"/>
            <w:tcBorders>
              <w:top w:val="single" w:sz="4" w:space="0" w:color="000000"/>
              <w:left w:val="nil"/>
              <w:bottom w:val="single" w:sz="4" w:space="0" w:color="000000"/>
              <w:right w:val="single" w:sz="4" w:space="0" w:color="000000"/>
            </w:tcBorders>
            <w:shd w:val="clear" w:color="auto" w:fill="auto"/>
            <w:vAlign w:val="center"/>
            <w:hideMark/>
          </w:tcPr>
          <w:p w14:paraId="3C598687" w14:textId="77777777" w:rsidR="0039398F" w:rsidRDefault="0039398F">
            <w:pPr>
              <w:rPr>
                <w:b/>
                <w:bCs/>
                <w:sz w:val="12"/>
                <w:szCs w:val="12"/>
              </w:rPr>
            </w:pPr>
            <w:r>
              <w:rPr>
                <w:b/>
                <w:bCs/>
                <w:sz w:val="12"/>
                <w:szCs w:val="12"/>
              </w:rPr>
              <w:t xml:space="preserve"> Подпрограмма "Организация благоустройства на территории </w:t>
            </w:r>
            <w:proofErr w:type="spellStart"/>
            <w:r>
              <w:rPr>
                <w:b/>
                <w:bCs/>
                <w:sz w:val="12"/>
                <w:szCs w:val="12"/>
              </w:rPr>
              <w:t>Казинского</w:t>
            </w:r>
            <w:proofErr w:type="spellEnd"/>
            <w:r>
              <w:rPr>
                <w:b/>
                <w:bCs/>
                <w:sz w:val="12"/>
                <w:szCs w:val="12"/>
              </w:rPr>
              <w:t xml:space="preserve"> сельского поселения" </w:t>
            </w:r>
          </w:p>
        </w:tc>
        <w:tc>
          <w:tcPr>
            <w:tcW w:w="1800" w:type="dxa"/>
            <w:tcBorders>
              <w:top w:val="nil"/>
              <w:left w:val="nil"/>
              <w:bottom w:val="single" w:sz="4" w:space="0" w:color="000000"/>
              <w:right w:val="single" w:sz="4" w:space="0" w:color="000000"/>
            </w:tcBorders>
            <w:shd w:val="clear" w:color="auto" w:fill="auto"/>
            <w:vAlign w:val="center"/>
            <w:hideMark/>
          </w:tcPr>
          <w:p w14:paraId="518AB9E4" w14:textId="77777777" w:rsidR="0039398F" w:rsidRDefault="0039398F">
            <w:pPr>
              <w:jc w:val="center"/>
              <w:rPr>
                <w:b/>
                <w:bCs/>
                <w:sz w:val="12"/>
                <w:szCs w:val="12"/>
              </w:rPr>
            </w:pPr>
            <w:r>
              <w:rPr>
                <w:b/>
                <w:bCs/>
                <w:sz w:val="12"/>
                <w:szCs w:val="12"/>
              </w:rPr>
              <w:t>01 3 00 00000</w:t>
            </w:r>
          </w:p>
        </w:tc>
        <w:tc>
          <w:tcPr>
            <w:tcW w:w="720" w:type="dxa"/>
            <w:tcBorders>
              <w:top w:val="nil"/>
              <w:left w:val="nil"/>
              <w:bottom w:val="single" w:sz="4" w:space="0" w:color="000000"/>
              <w:right w:val="single" w:sz="4" w:space="0" w:color="000000"/>
            </w:tcBorders>
            <w:shd w:val="clear" w:color="auto" w:fill="auto"/>
            <w:vAlign w:val="center"/>
            <w:hideMark/>
          </w:tcPr>
          <w:p w14:paraId="520A394B"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6D44C770"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02A401B0" w14:textId="77777777" w:rsidR="0039398F" w:rsidRDefault="0039398F">
            <w:pPr>
              <w:jc w:val="center"/>
              <w:rPr>
                <w:sz w:val="12"/>
                <w:szCs w:val="12"/>
              </w:rPr>
            </w:pPr>
            <w:r>
              <w:rPr>
                <w:sz w:val="12"/>
                <w:szCs w:val="12"/>
              </w:rPr>
              <w:t> </w:t>
            </w:r>
          </w:p>
        </w:tc>
        <w:tc>
          <w:tcPr>
            <w:tcW w:w="1700" w:type="dxa"/>
            <w:tcBorders>
              <w:top w:val="nil"/>
              <w:left w:val="nil"/>
              <w:bottom w:val="single" w:sz="4" w:space="0" w:color="000000"/>
              <w:right w:val="single" w:sz="4" w:space="0" w:color="000000"/>
            </w:tcBorders>
            <w:shd w:val="clear" w:color="auto" w:fill="auto"/>
            <w:noWrap/>
            <w:vAlign w:val="center"/>
            <w:hideMark/>
          </w:tcPr>
          <w:p w14:paraId="68E162ED" w14:textId="77777777" w:rsidR="0039398F" w:rsidRDefault="0039398F">
            <w:pPr>
              <w:jc w:val="center"/>
              <w:rPr>
                <w:b/>
                <w:bCs/>
                <w:sz w:val="12"/>
                <w:szCs w:val="12"/>
              </w:rPr>
            </w:pPr>
            <w:r>
              <w:rPr>
                <w:b/>
                <w:bCs/>
                <w:sz w:val="12"/>
                <w:szCs w:val="12"/>
              </w:rPr>
              <w:t>568,05200</w:t>
            </w:r>
          </w:p>
        </w:tc>
      </w:tr>
      <w:tr w:rsidR="0039398F" w14:paraId="4A3FC241"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667B4CA"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538F5178" w14:textId="77777777" w:rsidR="0039398F" w:rsidRDefault="0039398F">
            <w:pPr>
              <w:rPr>
                <w:sz w:val="12"/>
                <w:szCs w:val="12"/>
              </w:rPr>
            </w:pPr>
            <w:r>
              <w:rPr>
                <w:sz w:val="12"/>
                <w:szCs w:val="12"/>
              </w:rPr>
              <w:t xml:space="preserve">Расходы на обустройство общественного пространства за счет субсидий местным бюджетам в рамках основного мероприятия "Обустройство общественного пространства - сквера «Романтиков», находящегося по адресу: Воронежская область, Павловский район, с. Большая Казинка, ул. Советская, 82а"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годы"  (Закупка товаров, работ и услуг для государственных </w:t>
            </w:r>
            <w:r>
              <w:rPr>
                <w:sz w:val="12"/>
                <w:szCs w:val="12"/>
              </w:rPr>
              <w:lastRenderedPageBreak/>
              <w:t xml:space="preserve">(муниципальных)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3C354940" w14:textId="77777777" w:rsidR="0039398F" w:rsidRDefault="0039398F">
            <w:pPr>
              <w:jc w:val="center"/>
              <w:rPr>
                <w:b/>
                <w:bCs/>
                <w:sz w:val="12"/>
                <w:szCs w:val="12"/>
              </w:rPr>
            </w:pPr>
            <w:r>
              <w:rPr>
                <w:b/>
                <w:bCs/>
                <w:sz w:val="12"/>
                <w:szCs w:val="12"/>
              </w:rPr>
              <w:lastRenderedPageBreak/>
              <w:t>01 3 13 S8520</w:t>
            </w:r>
          </w:p>
        </w:tc>
        <w:tc>
          <w:tcPr>
            <w:tcW w:w="720" w:type="dxa"/>
            <w:tcBorders>
              <w:top w:val="nil"/>
              <w:left w:val="nil"/>
              <w:bottom w:val="single" w:sz="4" w:space="0" w:color="000000"/>
              <w:right w:val="single" w:sz="4" w:space="0" w:color="000000"/>
            </w:tcBorders>
            <w:shd w:val="clear" w:color="auto" w:fill="auto"/>
            <w:vAlign w:val="center"/>
            <w:hideMark/>
          </w:tcPr>
          <w:p w14:paraId="6348023A"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5C8A4D13" w14:textId="77777777" w:rsidR="0039398F" w:rsidRDefault="0039398F">
            <w:pPr>
              <w:jc w:val="center"/>
              <w:rPr>
                <w:sz w:val="12"/>
                <w:szCs w:val="12"/>
              </w:rPr>
            </w:pPr>
            <w:r>
              <w:rPr>
                <w:sz w:val="12"/>
                <w:szCs w:val="12"/>
              </w:rPr>
              <w:t>04</w:t>
            </w:r>
          </w:p>
        </w:tc>
        <w:tc>
          <w:tcPr>
            <w:tcW w:w="480" w:type="dxa"/>
            <w:tcBorders>
              <w:top w:val="nil"/>
              <w:left w:val="nil"/>
              <w:bottom w:val="single" w:sz="4" w:space="0" w:color="000000"/>
              <w:right w:val="single" w:sz="4" w:space="0" w:color="000000"/>
            </w:tcBorders>
            <w:shd w:val="clear" w:color="auto" w:fill="auto"/>
            <w:noWrap/>
            <w:vAlign w:val="center"/>
            <w:hideMark/>
          </w:tcPr>
          <w:p w14:paraId="40BBC238" w14:textId="77777777" w:rsidR="0039398F" w:rsidRDefault="0039398F">
            <w:pPr>
              <w:jc w:val="center"/>
              <w:rPr>
                <w:sz w:val="12"/>
                <w:szCs w:val="12"/>
              </w:rPr>
            </w:pPr>
            <w:r>
              <w:rPr>
                <w:sz w:val="12"/>
                <w:szCs w:val="12"/>
              </w:rPr>
              <w:t>12</w:t>
            </w:r>
          </w:p>
        </w:tc>
        <w:tc>
          <w:tcPr>
            <w:tcW w:w="1700" w:type="dxa"/>
            <w:tcBorders>
              <w:top w:val="nil"/>
              <w:left w:val="nil"/>
              <w:bottom w:val="single" w:sz="4" w:space="0" w:color="000000"/>
              <w:right w:val="single" w:sz="4" w:space="0" w:color="000000"/>
            </w:tcBorders>
            <w:shd w:val="clear" w:color="auto" w:fill="auto"/>
            <w:noWrap/>
            <w:vAlign w:val="center"/>
            <w:hideMark/>
          </w:tcPr>
          <w:p w14:paraId="7E16C2E5" w14:textId="77777777" w:rsidR="0039398F" w:rsidRDefault="0039398F">
            <w:pPr>
              <w:jc w:val="center"/>
              <w:rPr>
                <w:b/>
                <w:bCs/>
                <w:sz w:val="12"/>
                <w:szCs w:val="12"/>
              </w:rPr>
            </w:pPr>
            <w:r>
              <w:rPr>
                <w:b/>
                <w:bCs/>
                <w:sz w:val="12"/>
                <w:szCs w:val="12"/>
              </w:rPr>
              <w:t>0,00000</w:t>
            </w:r>
          </w:p>
        </w:tc>
      </w:tr>
      <w:tr w:rsidR="0039398F" w14:paraId="13AE1089"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B0C0338"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66E43962" w14:textId="77777777" w:rsidR="0039398F" w:rsidRDefault="0039398F">
            <w:pPr>
              <w:rPr>
                <w:sz w:val="12"/>
                <w:szCs w:val="12"/>
              </w:rPr>
            </w:pPr>
            <w:r>
              <w:rPr>
                <w:sz w:val="12"/>
                <w:szCs w:val="12"/>
              </w:rPr>
              <w:t xml:space="preserve">Расходы на благоустройство территории сельского поселения  в рамках основного мероприятия "Поддержка и развитие ТОС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5C7A4DB9" w14:textId="77777777" w:rsidR="0039398F" w:rsidRDefault="0039398F">
            <w:pPr>
              <w:jc w:val="center"/>
              <w:rPr>
                <w:b/>
                <w:bCs/>
                <w:sz w:val="12"/>
                <w:szCs w:val="12"/>
              </w:rPr>
            </w:pPr>
            <w:r>
              <w:rPr>
                <w:b/>
                <w:bCs/>
                <w:sz w:val="12"/>
                <w:szCs w:val="12"/>
              </w:rPr>
              <w:t>01 3 12 78610</w:t>
            </w:r>
          </w:p>
        </w:tc>
        <w:tc>
          <w:tcPr>
            <w:tcW w:w="720" w:type="dxa"/>
            <w:tcBorders>
              <w:top w:val="nil"/>
              <w:left w:val="nil"/>
              <w:bottom w:val="single" w:sz="4" w:space="0" w:color="000000"/>
              <w:right w:val="single" w:sz="4" w:space="0" w:color="000000"/>
            </w:tcBorders>
            <w:shd w:val="clear" w:color="auto" w:fill="auto"/>
            <w:vAlign w:val="center"/>
            <w:hideMark/>
          </w:tcPr>
          <w:p w14:paraId="5B04AC57"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5D54624A"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094BA52D"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360C5F3A" w14:textId="77777777" w:rsidR="0039398F" w:rsidRDefault="0039398F">
            <w:pPr>
              <w:jc w:val="center"/>
              <w:rPr>
                <w:b/>
                <w:bCs/>
                <w:sz w:val="12"/>
                <w:szCs w:val="12"/>
              </w:rPr>
            </w:pPr>
            <w:r>
              <w:rPr>
                <w:b/>
                <w:bCs/>
                <w:sz w:val="12"/>
                <w:szCs w:val="12"/>
              </w:rPr>
              <w:t>150,00000</w:t>
            </w:r>
          </w:p>
        </w:tc>
      </w:tr>
      <w:tr w:rsidR="0039398F" w14:paraId="0BF286E3"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7BD10CB"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4B39F7FD" w14:textId="77777777" w:rsidR="0039398F" w:rsidRDefault="0039398F">
            <w:pPr>
              <w:rPr>
                <w:sz w:val="12"/>
                <w:szCs w:val="12"/>
              </w:rPr>
            </w:pPr>
            <w:r>
              <w:rPr>
                <w:sz w:val="12"/>
                <w:szCs w:val="12"/>
              </w:rPr>
              <w:t xml:space="preserve">Расходы на благоустройство мест массового отдыха населения городских и сельских поселений в рамках  основного мероприятия "Благоустройство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09EB8040" w14:textId="77777777" w:rsidR="0039398F" w:rsidRDefault="0039398F">
            <w:pPr>
              <w:jc w:val="center"/>
              <w:rPr>
                <w:b/>
                <w:bCs/>
                <w:sz w:val="12"/>
                <w:szCs w:val="12"/>
              </w:rPr>
            </w:pPr>
            <w:r>
              <w:rPr>
                <w:b/>
                <w:bCs/>
                <w:sz w:val="12"/>
                <w:szCs w:val="12"/>
              </w:rPr>
              <w:t>01 3 08 78520</w:t>
            </w:r>
          </w:p>
        </w:tc>
        <w:tc>
          <w:tcPr>
            <w:tcW w:w="720" w:type="dxa"/>
            <w:tcBorders>
              <w:top w:val="nil"/>
              <w:left w:val="nil"/>
              <w:bottom w:val="single" w:sz="4" w:space="0" w:color="000000"/>
              <w:right w:val="single" w:sz="4" w:space="0" w:color="000000"/>
            </w:tcBorders>
            <w:shd w:val="clear" w:color="auto" w:fill="auto"/>
            <w:vAlign w:val="center"/>
            <w:hideMark/>
          </w:tcPr>
          <w:p w14:paraId="2AA3DAD6"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6B0F176F"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3D02F968"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3626DCD4" w14:textId="77777777" w:rsidR="0039398F" w:rsidRDefault="0039398F">
            <w:pPr>
              <w:jc w:val="center"/>
              <w:rPr>
                <w:b/>
                <w:bCs/>
                <w:sz w:val="12"/>
                <w:szCs w:val="12"/>
              </w:rPr>
            </w:pPr>
            <w:r>
              <w:rPr>
                <w:b/>
                <w:bCs/>
                <w:sz w:val="12"/>
                <w:szCs w:val="12"/>
              </w:rPr>
              <w:t>198,60000</w:t>
            </w:r>
          </w:p>
        </w:tc>
      </w:tr>
      <w:tr w:rsidR="0039398F" w14:paraId="56A44CDE"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722D6C15"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5398559E" w14:textId="77777777" w:rsidR="0039398F" w:rsidRDefault="0039398F">
            <w:pPr>
              <w:rPr>
                <w:sz w:val="12"/>
                <w:szCs w:val="12"/>
              </w:rPr>
            </w:pPr>
            <w:r>
              <w:rPr>
                <w:sz w:val="12"/>
                <w:szCs w:val="12"/>
              </w:rPr>
              <w:t xml:space="preserve">Расходы на организацию и  проведение оплачиваемых общественных работ по  благоустройству в рамках основного мероприятия "Благоустройство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в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16196F22" w14:textId="77777777" w:rsidR="0039398F" w:rsidRDefault="0039398F">
            <w:pPr>
              <w:jc w:val="center"/>
              <w:rPr>
                <w:b/>
                <w:bCs/>
                <w:sz w:val="12"/>
                <w:szCs w:val="12"/>
              </w:rPr>
            </w:pPr>
            <w:r>
              <w:rPr>
                <w:b/>
                <w:bCs/>
                <w:sz w:val="12"/>
                <w:szCs w:val="12"/>
              </w:rPr>
              <w:t>01 3 08 78430</w:t>
            </w:r>
          </w:p>
        </w:tc>
        <w:tc>
          <w:tcPr>
            <w:tcW w:w="720" w:type="dxa"/>
            <w:tcBorders>
              <w:top w:val="nil"/>
              <w:left w:val="nil"/>
              <w:bottom w:val="single" w:sz="4" w:space="0" w:color="000000"/>
              <w:right w:val="single" w:sz="4" w:space="0" w:color="000000"/>
            </w:tcBorders>
            <w:shd w:val="clear" w:color="auto" w:fill="auto"/>
            <w:vAlign w:val="center"/>
            <w:hideMark/>
          </w:tcPr>
          <w:p w14:paraId="68C931EF"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098D7BB7" w14:textId="77777777" w:rsidR="0039398F" w:rsidRDefault="0039398F">
            <w:pPr>
              <w:jc w:val="center"/>
              <w:rPr>
                <w:sz w:val="12"/>
                <w:szCs w:val="12"/>
              </w:rPr>
            </w:pPr>
            <w:r>
              <w:rPr>
                <w:sz w:val="12"/>
                <w:szCs w:val="12"/>
              </w:rPr>
              <w:t>04</w:t>
            </w:r>
          </w:p>
        </w:tc>
        <w:tc>
          <w:tcPr>
            <w:tcW w:w="480" w:type="dxa"/>
            <w:tcBorders>
              <w:top w:val="nil"/>
              <w:left w:val="nil"/>
              <w:bottom w:val="single" w:sz="4" w:space="0" w:color="000000"/>
              <w:right w:val="single" w:sz="4" w:space="0" w:color="000000"/>
            </w:tcBorders>
            <w:shd w:val="clear" w:color="auto" w:fill="auto"/>
            <w:noWrap/>
            <w:vAlign w:val="center"/>
            <w:hideMark/>
          </w:tcPr>
          <w:p w14:paraId="13CFBF73" w14:textId="77777777" w:rsidR="0039398F" w:rsidRDefault="0039398F">
            <w:pPr>
              <w:jc w:val="center"/>
              <w:rPr>
                <w:sz w:val="12"/>
                <w:szCs w:val="12"/>
              </w:rPr>
            </w:pPr>
            <w:r>
              <w:rPr>
                <w:sz w:val="12"/>
                <w:szCs w:val="12"/>
              </w:rPr>
              <w:t>12</w:t>
            </w:r>
          </w:p>
        </w:tc>
        <w:tc>
          <w:tcPr>
            <w:tcW w:w="1700" w:type="dxa"/>
            <w:tcBorders>
              <w:top w:val="nil"/>
              <w:left w:val="nil"/>
              <w:bottom w:val="single" w:sz="4" w:space="0" w:color="000000"/>
              <w:right w:val="single" w:sz="4" w:space="0" w:color="000000"/>
            </w:tcBorders>
            <w:shd w:val="clear" w:color="auto" w:fill="auto"/>
            <w:noWrap/>
            <w:vAlign w:val="center"/>
            <w:hideMark/>
          </w:tcPr>
          <w:p w14:paraId="23F05973" w14:textId="77777777" w:rsidR="0039398F" w:rsidRDefault="0039398F">
            <w:pPr>
              <w:jc w:val="center"/>
              <w:rPr>
                <w:b/>
                <w:bCs/>
                <w:sz w:val="12"/>
                <w:szCs w:val="12"/>
              </w:rPr>
            </w:pPr>
            <w:r>
              <w:rPr>
                <w:b/>
                <w:bCs/>
                <w:sz w:val="12"/>
                <w:szCs w:val="12"/>
              </w:rPr>
              <w:t>10,45200</w:t>
            </w:r>
          </w:p>
        </w:tc>
      </w:tr>
      <w:tr w:rsidR="0039398F" w14:paraId="1044C40F"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7825D469"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5E52B255" w14:textId="77777777" w:rsidR="0039398F" w:rsidRDefault="0039398F">
            <w:pPr>
              <w:rPr>
                <w:sz w:val="12"/>
                <w:szCs w:val="12"/>
              </w:rPr>
            </w:pPr>
            <w:r>
              <w:rPr>
                <w:sz w:val="12"/>
                <w:szCs w:val="12"/>
              </w:rPr>
              <w:t xml:space="preserve">Расходы на обеспечение сохранности и ремонт военно-мемориальных объектов   в рамках  основного мероприятия "Ремонт и содержание в чистоте военно-мемориальных объектов"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25906031" w14:textId="77777777" w:rsidR="0039398F" w:rsidRDefault="0039398F">
            <w:pPr>
              <w:jc w:val="center"/>
              <w:rPr>
                <w:b/>
                <w:bCs/>
                <w:sz w:val="12"/>
                <w:szCs w:val="12"/>
              </w:rPr>
            </w:pPr>
            <w:r>
              <w:rPr>
                <w:b/>
                <w:bCs/>
                <w:sz w:val="12"/>
                <w:szCs w:val="12"/>
              </w:rPr>
              <w:t>01 3 09 78530</w:t>
            </w:r>
          </w:p>
        </w:tc>
        <w:tc>
          <w:tcPr>
            <w:tcW w:w="720" w:type="dxa"/>
            <w:tcBorders>
              <w:top w:val="nil"/>
              <w:left w:val="nil"/>
              <w:bottom w:val="single" w:sz="4" w:space="0" w:color="000000"/>
              <w:right w:val="single" w:sz="4" w:space="0" w:color="000000"/>
            </w:tcBorders>
            <w:shd w:val="clear" w:color="auto" w:fill="auto"/>
            <w:vAlign w:val="center"/>
            <w:hideMark/>
          </w:tcPr>
          <w:p w14:paraId="2EC6EE33"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20ACEF6C"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2569D45C"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680483E5" w14:textId="77777777" w:rsidR="0039398F" w:rsidRDefault="0039398F">
            <w:pPr>
              <w:jc w:val="center"/>
              <w:rPr>
                <w:b/>
                <w:bCs/>
                <w:sz w:val="12"/>
                <w:szCs w:val="12"/>
              </w:rPr>
            </w:pPr>
            <w:r>
              <w:rPr>
                <w:b/>
                <w:bCs/>
                <w:sz w:val="12"/>
                <w:szCs w:val="12"/>
              </w:rPr>
              <w:t>10,00000</w:t>
            </w:r>
          </w:p>
        </w:tc>
      </w:tr>
      <w:tr w:rsidR="0039398F" w14:paraId="32377F3D"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9221B16"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6C75F833" w14:textId="77777777" w:rsidR="0039398F" w:rsidRDefault="0039398F">
            <w:pPr>
              <w:rPr>
                <w:sz w:val="12"/>
                <w:szCs w:val="12"/>
              </w:rPr>
            </w:pPr>
            <w:r>
              <w:rPr>
                <w:sz w:val="12"/>
                <w:szCs w:val="12"/>
              </w:rPr>
              <w:t xml:space="preserve">Расходы на благоустройство территории сельского поселения  в рамках основного мероприятия "Повышение уровня состояния благоустройства территории поселения, способствующего комфортной </w:t>
            </w:r>
            <w:proofErr w:type="spellStart"/>
            <w:r>
              <w:rPr>
                <w:sz w:val="12"/>
                <w:szCs w:val="12"/>
              </w:rPr>
              <w:t>жизнидеятельности</w:t>
            </w:r>
            <w:proofErr w:type="spellEnd"/>
            <w:r>
              <w:rPr>
                <w:sz w:val="12"/>
                <w:szCs w:val="12"/>
              </w:rPr>
              <w:t xml:space="preserve"> населения"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2014-2020годы"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04BFBB3C" w14:textId="77777777" w:rsidR="0039398F" w:rsidRDefault="0039398F">
            <w:pPr>
              <w:jc w:val="center"/>
              <w:rPr>
                <w:b/>
                <w:bCs/>
                <w:sz w:val="12"/>
                <w:szCs w:val="12"/>
              </w:rPr>
            </w:pPr>
            <w:r>
              <w:rPr>
                <w:b/>
                <w:bCs/>
                <w:sz w:val="12"/>
                <w:szCs w:val="12"/>
              </w:rPr>
              <w:t>01 3 01 78610</w:t>
            </w:r>
          </w:p>
        </w:tc>
        <w:tc>
          <w:tcPr>
            <w:tcW w:w="720" w:type="dxa"/>
            <w:tcBorders>
              <w:top w:val="nil"/>
              <w:left w:val="nil"/>
              <w:bottom w:val="single" w:sz="4" w:space="0" w:color="000000"/>
              <w:right w:val="single" w:sz="4" w:space="0" w:color="000000"/>
            </w:tcBorders>
            <w:shd w:val="clear" w:color="auto" w:fill="auto"/>
            <w:vAlign w:val="center"/>
            <w:hideMark/>
          </w:tcPr>
          <w:p w14:paraId="4A7EA644"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77BD64C1"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37CF2917"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21681D44" w14:textId="77777777" w:rsidR="0039398F" w:rsidRDefault="0039398F">
            <w:pPr>
              <w:jc w:val="center"/>
              <w:rPr>
                <w:b/>
                <w:bCs/>
                <w:sz w:val="12"/>
                <w:szCs w:val="12"/>
              </w:rPr>
            </w:pPr>
            <w:r>
              <w:rPr>
                <w:b/>
                <w:bCs/>
                <w:sz w:val="12"/>
                <w:szCs w:val="12"/>
              </w:rPr>
              <w:t>3,00000</w:t>
            </w:r>
          </w:p>
        </w:tc>
      </w:tr>
      <w:tr w:rsidR="0039398F" w14:paraId="3D7793A2"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6191038"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5A8FEBA4" w14:textId="77777777" w:rsidR="0039398F" w:rsidRDefault="0039398F">
            <w:pPr>
              <w:rPr>
                <w:sz w:val="12"/>
                <w:szCs w:val="12"/>
              </w:rPr>
            </w:pPr>
            <w:r>
              <w:rPr>
                <w:sz w:val="12"/>
                <w:szCs w:val="12"/>
              </w:rPr>
              <w:t xml:space="preserve">Расходы на благоустройство территории сельского </w:t>
            </w:r>
            <w:proofErr w:type="gramStart"/>
            <w:r>
              <w:rPr>
                <w:sz w:val="12"/>
                <w:szCs w:val="12"/>
              </w:rPr>
              <w:t>поселения  в</w:t>
            </w:r>
            <w:proofErr w:type="gramEnd"/>
            <w:r>
              <w:rPr>
                <w:sz w:val="12"/>
                <w:szCs w:val="12"/>
              </w:rPr>
              <w:t xml:space="preserve"> рамках основного мероприятия "Озеленение поселения"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2014-2020годы"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5E4FCE5D" w14:textId="77777777" w:rsidR="0039398F" w:rsidRDefault="0039398F">
            <w:pPr>
              <w:jc w:val="center"/>
              <w:rPr>
                <w:b/>
                <w:bCs/>
                <w:sz w:val="12"/>
                <w:szCs w:val="12"/>
              </w:rPr>
            </w:pPr>
            <w:r>
              <w:rPr>
                <w:b/>
                <w:bCs/>
                <w:sz w:val="12"/>
                <w:szCs w:val="12"/>
              </w:rPr>
              <w:t>01 3 03 78610</w:t>
            </w:r>
          </w:p>
        </w:tc>
        <w:tc>
          <w:tcPr>
            <w:tcW w:w="720" w:type="dxa"/>
            <w:tcBorders>
              <w:top w:val="nil"/>
              <w:left w:val="nil"/>
              <w:bottom w:val="single" w:sz="4" w:space="0" w:color="000000"/>
              <w:right w:val="single" w:sz="4" w:space="0" w:color="000000"/>
            </w:tcBorders>
            <w:shd w:val="clear" w:color="auto" w:fill="auto"/>
            <w:vAlign w:val="center"/>
            <w:hideMark/>
          </w:tcPr>
          <w:p w14:paraId="36ACB32E"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1A62CD0C"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5B60F6F6"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31EF1EA6" w14:textId="77777777" w:rsidR="0039398F" w:rsidRDefault="0039398F">
            <w:pPr>
              <w:jc w:val="center"/>
              <w:rPr>
                <w:b/>
                <w:bCs/>
                <w:sz w:val="12"/>
                <w:szCs w:val="12"/>
              </w:rPr>
            </w:pPr>
            <w:r>
              <w:rPr>
                <w:b/>
                <w:bCs/>
                <w:sz w:val="12"/>
                <w:szCs w:val="12"/>
              </w:rPr>
              <w:t>1,00000</w:t>
            </w:r>
          </w:p>
        </w:tc>
      </w:tr>
      <w:tr w:rsidR="0039398F" w14:paraId="48A8CB75"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F6772B6"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2EA8872F" w14:textId="77777777" w:rsidR="0039398F" w:rsidRDefault="0039398F">
            <w:pPr>
              <w:rPr>
                <w:sz w:val="12"/>
                <w:szCs w:val="12"/>
              </w:rPr>
            </w:pPr>
            <w:r>
              <w:rPr>
                <w:sz w:val="12"/>
                <w:szCs w:val="12"/>
              </w:rPr>
              <w:t xml:space="preserve">Расходы на благоустройство территории сельского поселения  в рамках основного мероприятия "Сохранение и содержание памятников истории, культуры и искусства"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w:t>
            </w:r>
            <w:r>
              <w:rPr>
                <w:sz w:val="12"/>
                <w:szCs w:val="12"/>
              </w:rPr>
              <w:t xml:space="preserve">поселения на период 2014-2020годы"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1256F277" w14:textId="77777777" w:rsidR="0039398F" w:rsidRDefault="0039398F">
            <w:pPr>
              <w:jc w:val="center"/>
              <w:rPr>
                <w:b/>
                <w:bCs/>
                <w:sz w:val="12"/>
                <w:szCs w:val="12"/>
              </w:rPr>
            </w:pPr>
            <w:r>
              <w:rPr>
                <w:b/>
                <w:bCs/>
                <w:sz w:val="12"/>
                <w:szCs w:val="12"/>
              </w:rPr>
              <w:t>01 3 06 78610</w:t>
            </w:r>
          </w:p>
        </w:tc>
        <w:tc>
          <w:tcPr>
            <w:tcW w:w="720" w:type="dxa"/>
            <w:tcBorders>
              <w:top w:val="nil"/>
              <w:left w:val="nil"/>
              <w:bottom w:val="single" w:sz="4" w:space="0" w:color="000000"/>
              <w:right w:val="single" w:sz="4" w:space="0" w:color="000000"/>
            </w:tcBorders>
            <w:shd w:val="clear" w:color="auto" w:fill="auto"/>
            <w:vAlign w:val="center"/>
            <w:hideMark/>
          </w:tcPr>
          <w:p w14:paraId="2CA07149"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2226BDE3"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434F6211"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5771ED48" w14:textId="77777777" w:rsidR="0039398F" w:rsidRDefault="0039398F">
            <w:pPr>
              <w:jc w:val="center"/>
              <w:rPr>
                <w:b/>
                <w:bCs/>
                <w:sz w:val="12"/>
                <w:szCs w:val="12"/>
              </w:rPr>
            </w:pPr>
            <w:r>
              <w:rPr>
                <w:b/>
                <w:bCs/>
                <w:sz w:val="12"/>
                <w:szCs w:val="12"/>
              </w:rPr>
              <w:t>1,00000</w:t>
            </w:r>
          </w:p>
        </w:tc>
      </w:tr>
      <w:tr w:rsidR="0039398F" w14:paraId="735107C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E921B5A"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163008FD" w14:textId="77777777" w:rsidR="0039398F" w:rsidRDefault="0039398F">
            <w:pPr>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4BD59BB7" w14:textId="77777777" w:rsidR="0039398F" w:rsidRDefault="0039398F">
            <w:pPr>
              <w:jc w:val="center"/>
              <w:rPr>
                <w:b/>
                <w:bCs/>
                <w:sz w:val="12"/>
                <w:szCs w:val="12"/>
              </w:rPr>
            </w:pPr>
            <w:r>
              <w:rPr>
                <w:b/>
                <w:bCs/>
                <w:sz w:val="12"/>
                <w:szCs w:val="12"/>
              </w:rPr>
              <w:t>01 3 02 78670</w:t>
            </w:r>
          </w:p>
        </w:tc>
        <w:tc>
          <w:tcPr>
            <w:tcW w:w="720" w:type="dxa"/>
            <w:tcBorders>
              <w:top w:val="nil"/>
              <w:left w:val="nil"/>
              <w:bottom w:val="single" w:sz="4" w:space="0" w:color="000000"/>
              <w:right w:val="single" w:sz="4" w:space="0" w:color="000000"/>
            </w:tcBorders>
            <w:shd w:val="clear" w:color="auto" w:fill="auto"/>
            <w:vAlign w:val="center"/>
            <w:hideMark/>
          </w:tcPr>
          <w:p w14:paraId="5CC39219"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55C8A205"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0CFC8AF6"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4F6BBD7B" w14:textId="77777777" w:rsidR="0039398F" w:rsidRDefault="0039398F">
            <w:pPr>
              <w:jc w:val="center"/>
              <w:rPr>
                <w:b/>
                <w:bCs/>
                <w:sz w:val="12"/>
                <w:szCs w:val="12"/>
              </w:rPr>
            </w:pPr>
            <w:r>
              <w:rPr>
                <w:b/>
                <w:bCs/>
                <w:sz w:val="12"/>
                <w:szCs w:val="12"/>
              </w:rPr>
              <w:t>164,00000</w:t>
            </w:r>
          </w:p>
        </w:tc>
      </w:tr>
      <w:tr w:rsidR="0039398F" w14:paraId="0688C6F9"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6A42CF2"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635CF6AF" w14:textId="77777777" w:rsidR="0039398F" w:rsidRDefault="0039398F">
            <w:pPr>
              <w:rPr>
                <w:sz w:val="12"/>
                <w:szCs w:val="12"/>
              </w:rPr>
            </w:pPr>
            <w:r>
              <w:rPr>
                <w:sz w:val="12"/>
                <w:szCs w:val="12"/>
              </w:rPr>
              <w:t xml:space="preserve">Расходы на уличное освещение за счет субсидий местным бюджетам в рамках основного мероприятия "Оплата электроэнергии по уличному освещению"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00708F50" w14:textId="77777777" w:rsidR="0039398F" w:rsidRDefault="0039398F">
            <w:pPr>
              <w:jc w:val="center"/>
              <w:rPr>
                <w:b/>
                <w:bCs/>
                <w:sz w:val="12"/>
                <w:szCs w:val="12"/>
              </w:rPr>
            </w:pPr>
            <w:r>
              <w:rPr>
                <w:b/>
                <w:bCs/>
                <w:sz w:val="12"/>
                <w:szCs w:val="12"/>
              </w:rPr>
              <w:t xml:space="preserve">01 3 </w:t>
            </w:r>
            <w:proofErr w:type="gramStart"/>
            <w:r>
              <w:rPr>
                <w:b/>
                <w:bCs/>
                <w:sz w:val="12"/>
                <w:szCs w:val="12"/>
              </w:rPr>
              <w:t>07  S</w:t>
            </w:r>
            <w:proofErr w:type="gramEnd"/>
            <w:r>
              <w:rPr>
                <w:b/>
                <w:bCs/>
                <w:sz w:val="12"/>
                <w:szCs w:val="12"/>
              </w:rPr>
              <w:t>8670</w:t>
            </w:r>
          </w:p>
        </w:tc>
        <w:tc>
          <w:tcPr>
            <w:tcW w:w="720" w:type="dxa"/>
            <w:tcBorders>
              <w:top w:val="nil"/>
              <w:left w:val="nil"/>
              <w:bottom w:val="single" w:sz="4" w:space="0" w:color="000000"/>
              <w:right w:val="single" w:sz="4" w:space="0" w:color="000000"/>
            </w:tcBorders>
            <w:shd w:val="clear" w:color="auto" w:fill="auto"/>
            <w:vAlign w:val="center"/>
            <w:hideMark/>
          </w:tcPr>
          <w:p w14:paraId="7936AD93"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41ADE57A"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47494F1D"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626CE48C" w14:textId="77777777" w:rsidR="0039398F" w:rsidRDefault="0039398F">
            <w:pPr>
              <w:jc w:val="center"/>
              <w:rPr>
                <w:b/>
                <w:bCs/>
                <w:sz w:val="12"/>
                <w:szCs w:val="12"/>
              </w:rPr>
            </w:pPr>
            <w:r>
              <w:rPr>
                <w:b/>
                <w:bCs/>
                <w:sz w:val="12"/>
                <w:szCs w:val="12"/>
              </w:rPr>
              <w:t>0,00000</w:t>
            </w:r>
          </w:p>
        </w:tc>
      </w:tr>
      <w:tr w:rsidR="0039398F" w14:paraId="1E298B53"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845F874"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3F59443F" w14:textId="77777777" w:rsidR="0039398F" w:rsidRDefault="0039398F">
            <w:pPr>
              <w:rPr>
                <w:sz w:val="12"/>
                <w:szCs w:val="12"/>
              </w:rPr>
            </w:pPr>
            <w:r>
              <w:rPr>
                <w:sz w:val="12"/>
                <w:szCs w:val="12"/>
              </w:rPr>
              <w:t>Расходы на уличное освещение (</w:t>
            </w:r>
            <w:proofErr w:type="spellStart"/>
            <w:r>
              <w:rPr>
                <w:sz w:val="12"/>
                <w:szCs w:val="12"/>
              </w:rPr>
              <w:t>софинансирование</w:t>
            </w:r>
            <w:proofErr w:type="spellEnd"/>
            <w:r>
              <w:rPr>
                <w:sz w:val="12"/>
                <w:szCs w:val="12"/>
              </w:rPr>
              <w:t xml:space="preserve">) в рамках основного мероприятия "Оплата электроэнергии по уличному освещению"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5E9BF103" w14:textId="77777777" w:rsidR="0039398F" w:rsidRDefault="0039398F">
            <w:pPr>
              <w:jc w:val="center"/>
              <w:rPr>
                <w:b/>
                <w:bCs/>
                <w:sz w:val="12"/>
                <w:szCs w:val="12"/>
              </w:rPr>
            </w:pPr>
            <w:r>
              <w:rPr>
                <w:b/>
                <w:bCs/>
                <w:sz w:val="12"/>
                <w:szCs w:val="12"/>
              </w:rPr>
              <w:t>01 3 07 S8670</w:t>
            </w:r>
          </w:p>
        </w:tc>
        <w:tc>
          <w:tcPr>
            <w:tcW w:w="720" w:type="dxa"/>
            <w:tcBorders>
              <w:top w:val="nil"/>
              <w:left w:val="nil"/>
              <w:bottom w:val="single" w:sz="4" w:space="0" w:color="000000"/>
              <w:right w:val="single" w:sz="4" w:space="0" w:color="000000"/>
            </w:tcBorders>
            <w:shd w:val="clear" w:color="auto" w:fill="auto"/>
            <w:vAlign w:val="center"/>
            <w:hideMark/>
          </w:tcPr>
          <w:p w14:paraId="1F79EEE9"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23CF2CEC"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5DFB3020"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08722607" w14:textId="77777777" w:rsidR="0039398F" w:rsidRDefault="0039398F">
            <w:pPr>
              <w:jc w:val="center"/>
              <w:rPr>
                <w:b/>
                <w:bCs/>
                <w:sz w:val="12"/>
                <w:szCs w:val="12"/>
              </w:rPr>
            </w:pPr>
            <w:r>
              <w:rPr>
                <w:b/>
                <w:bCs/>
                <w:sz w:val="12"/>
                <w:szCs w:val="12"/>
              </w:rPr>
              <w:t>30,00000</w:t>
            </w:r>
          </w:p>
        </w:tc>
      </w:tr>
      <w:tr w:rsidR="0039398F" w14:paraId="03B0DCB9"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AD2AC25" w14:textId="77777777" w:rsidR="0039398F" w:rsidRDefault="0039398F">
            <w:pPr>
              <w:rPr>
                <w:sz w:val="12"/>
                <w:szCs w:val="12"/>
              </w:rPr>
            </w:pPr>
            <w:r>
              <w:rPr>
                <w:sz w:val="12"/>
                <w:szCs w:val="12"/>
              </w:rPr>
              <w:t>1.4</w:t>
            </w:r>
          </w:p>
        </w:tc>
        <w:tc>
          <w:tcPr>
            <w:tcW w:w="5020" w:type="dxa"/>
            <w:tcBorders>
              <w:top w:val="nil"/>
              <w:left w:val="nil"/>
              <w:bottom w:val="single" w:sz="4" w:space="0" w:color="000000"/>
              <w:right w:val="single" w:sz="4" w:space="0" w:color="000000"/>
            </w:tcBorders>
            <w:shd w:val="clear" w:color="auto" w:fill="auto"/>
            <w:vAlign w:val="center"/>
            <w:hideMark/>
          </w:tcPr>
          <w:p w14:paraId="3F22DBBC" w14:textId="77777777" w:rsidR="0039398F" w:rsidRDefault="0039398F">
            <w:pPr>
              <w:rPr>
                <w:b/>
                <w:bCs/>
                <w:sz w:val="12"/>
                <w:szCs w:val="12"/>
              </w:rPr>
            </w:pPr>
            <w:r>
              <w:rPr>
                <w:b/>
                <w:bCs/>
                <w:sz w:val="12"/>
                <w:szCs w:val="12"/>
              </w:rPr>
              <w:t xml:space="preserve">Подпрограмма "Развитие культуры, туризма, физкультуры и спорта на территории </w:t>
            </w:r>
            <w:proofErr w:type="spellStart"/>
            <w:r>
              <w:rPr>
                <w:b/>
                <w:bCs/>
                <w:sz w:val="12"/>
                <w:szCs w:val="12"/>
              </w:rPr>
              <w:t>Казинского</w:t>
            </w:r>
            <w:proofErr w:type="spellEnd"/>
            <w:r>
              <w:rPr>
                <w:b/>
                <w:bCs/>
                <w:sz w:val="12"/>
                <w:szCs w:val="12"/>
              </w:rPr>
              <w:t xml:space="preserve"> сельского поселения</w:t>
            </w:r>
          </w:p>
        </w:tc>
        <w:tc>
          <w:tcPr>
            <w:tcW w:w="1800" w:type="dxa"/>
            <w:tcBorders>
              <w:top w:val="nil"/>
              <w:left w:val="nil"/>
              <w:bottom w:val="single" w:sz="4" w:space="0" w:color="000000"/>
              <w:right w:val="single" w:sz="4" w:space="0" w:color="000000"/>
            </w:tcBorders>
            <w:shd w:val="clear" w:color="auto" w:fill="auto"/>
            <w:vAlign w:val="center"/>
            <w:hideMark/>
          </w:tcPr>
          <w:p w14:paraId="3754A266" w14:textId="77777777" w:rsidR="0039398F" w:rsidRDefault="0039398F">
            <w:pPr>
              <w:jc w:val="center"/>
              <w:rPr>
                <w:b/>
                <w:bCs/>
                <w:sz w:val="12"/>
                <w:szCs w:val="12"/>
              </w:rPr>
            </w:pPr>
            <w:r>
              <w:rPr>
                <w:b/>
                <w:bCs/>
                <w:sz w:val="12"/>
                <w:szCs w:val="12"/>
              </w:rPr>
              <w:t>01 4 00 00000</w:t>
            </w:r>
          </w:p>
        </w:tc>
        <w:tc>
          <w:tcPr>
            <w:tcW w:w="720" w:type="dxa"/>
            <w:tcBorders>
              <w:top w:val="nil"/>
              <w:left w:val="nil"/>
              <w:bottom w:val="single" w:sz="4" w:space="0" w:color="000000"/>
              <w:right w:val="single" w:sz="4" w:space="0" w:color="000000"/>
            </w:tcBorders>
            <w:shd w:val="clear" w:color="auto" w:fill="auto"/>
            <w:vAlign w:val="center"/>
            <w:hideMark/>
          </w:tcPr>
          <w:p w14:paraId="44E6FA7F"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6C24B300"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56F3F12C" w14:textId="77777777" w:rsidR="0039398F" w:rsidRDefault="0039398F">
            <w:pPr>
              <w:jc w:val="center"/>
              <w:rPr>
                <w:sz w:val="12"/>
                <w:szCs w:val="12"/>
              </w:rPr>
            </w:pPr>
            <w:r>
              <w:rPr>
                <w:sz w:val="12"/>
                <w:szCs w:val="12"/>
              </w:rPr>
              <w:t> </w:t>
            </w:r>
          </w:p>
        </w:tc>
        <w:tc>
          <w:tcPr>
            <w:tcW w:w="1700" w:type="dxa"/>
            <w:tcBorders>
              <w:top w:val="nil"/>
              <w:left w:val="nil"/>
              <w:bottom w:val="single" w:sz="4" w:space="0" w:color="000000"/>
              <w:right w:val="single" w:sz="4" w:space="0" w:color="000000"/>
            </w:tcBorders>
            <w:shd w:val="clear" w:color="auto" w:fill="auto"/>
            <w:noWrap/>
            <w:vAlign w:val="center"/>
            <w:hideMark/>
          </w:tcPr>
          <w:p w14:paraId="67780DA8" w14:textId="77777777" w:rsidR="0039398F" w:rsidRDefault="0039398F">
            <w:pPr>
              <w:jc w:val="center"/>
              <w:rPr>
                <w:b/>
                <w:bCs/>
                <w:sz w:val="12"/>
                <w:szCs w:val="12"/>
              </w:rPr>
            </w:pPr>
            <w:r>
              <w:rPr>
                <w:b/>
                <w:bCs/>
                <w:sz w:val="12"/>
                <w:szCs w:val="12"/>
              </w:rPr>
              <w:t>14,00000</w:t>
            </w:r>
          </w:p>
        </w:tc>
      </w:tr>
      <w:tr w:rsidR="0039398F" w14:paraId="3B59EF94"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3104DE5"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138915DF" w14:textId="77777777" w:rsidR="0039398F" w:rsidRDefault="0039398F">
            <w:pPr>
              <w:rPr>
                <w:sz w:val="12"/>
                <w:szCs w:val="12"/>
              </w:rPr>
            </w:pPr>
            <w:r>
              <w:rPr>
                <w:sz w:val="12"/>
                <w:szCs w:val="12"/>
              </w:rPr>
              <w:t xml:space="preserve">Мероприятия в сфере культуры и кинематографии в рамках основного мероприятия "Организация культурно-досуговой деятельности"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0D18D106" w14:textId="77777777" w:rsidR="0039398F" w:rsidRDefault="0039398F">
            <w:pPr>
              <w:jc w:val="center"/>
              <w:rPr>
                <w:b/>
                <w:bCs/>
                <w:sz w:val="12"/>
                <w:szCs w:val="12"/>
              </w:rPr>
            </w:pPr>
            <w:r>
              <w:rPr>
                <w:b/>
                <w:bCs/>
                <w:sz w:val="12"/>
                <w:szCs w:val="12"/>
              </w:rPr>
              <w:t>01 4 01 64860</w:t>
            </w:r>
          </w:p>
        </w:tc>
        <w:tc>
          <w:tcPr>
            <w:tcW w:w="720" w:type="dxa"/>
            <w:tcBorders>
              <w:top w:val="nil"/>
              <w:left w:val="nil"/>
              <w:bottom w:val="single" w:sz="4" w:space="0" w:color="000000"/>
              <w:right w:val="single" w:sz="4" w:space="0" w:color="000000"/>
            </w:tcBorders>
            <w:shd w:val="clear" w:color="auto" w:fill="auto"/>
            <w:vAlign w:val="center"/>
            <w:hideMark/>
          </w:tcPr>
          <w:p w14:paraId="0C1791D3"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7F41F96E"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210AF07E" w14:textId="77777777" w:rsidR="0039398F" w:rsidRDefault="0039398F">
            <w:pPr>
              <w:jc w:val="center"/>
              <w:rPr>
                <w:sz w:val="12"/>
                <w:szCs w:val="12"/>
              </w:rPr>
            </w:pPr>
            <w:r>
              <w:rPr>
                <w:sz w:val="12"/>
                <w:szCs w:val="12"/>
              </w:rPr>
              <w:t>01</w:t>
            </w:r>
          </w:p>
        </w:tc>
        <w:tc>
          <w:tcPr>
            <w:tcW w:w="1700" w:type="dxa"/>
            <w:tcBorders>
              <w:top w:val="nil"/>
              <w:left w:val="nil"/>
              <w:bottom w:val="single" w:sz="4" w:space="0" w:color="000000"/>
              <w:right w:val="single" w:sz="4" w:space="0" w:color="000000"/>
            </w:tcBorders>
            <w:shd w:val="clear" w:color="auto" w:fill="auto"/>
            <w:noWrap/>
            <w:vAlign w:val="center"/>
            <w:hideMark/>
          </w:tcPr>
          <w:p w14:paraId="3BB8CB3E" w14:textId="77777777" w:rsidR="0039398F" w:rsidRDefault="0039398F">
            <w:pPr>
              <w:jc w:val="center"/>
              <w:rPr>
                <w:b/>
                <w:bCs/>
                <w:sz w:val="12"/>
                <w:szCs w:val="12"/>
              </w:rPr>
            </w:pPr>
            <w:r>
              <w:rPr>
                <w:b/>
                <w:bCs/>
                <w:sz w:val="12"/>
                <w:szCs w:val="12"/>
              </w:rPr>
              <w:t>10,00000</w:t>
            </w:r>
          </w:p>
        </w:tc>
      </w:tr>
      <w:tr w:rsidR="0039398F" w14:paraId="71856253"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448C361"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767C2612" w14:textId="77777777" w:rsidR="0039398F" w:rsidRDefault="0039398F">
            <w:pPr>
              <w:rPr>
                <w:sz w:val="12"/>
                <w:szCs w:val="12"/>
              </w:rPr>
            </w:pPr>
            <w:r>
              <w:rPr>
                <w:sz w:val="12"/>
                <w:szCs w:val="12"/>
              </w:rPr>
              <w:t xml:space="preserve">Мероприятия в области физической культуры и спорта в рамках основного мероприятия "Развитие физической культуры и спорта"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13CD6578" w14:textId="77777777" w:rsidR="0039398F" w:rsidRDefault="0039398F">
            <w:pPr>
              <w:jc w:val="center"/>
              <w:rPr>
                <w:b/>
                <w:bCs/>
                <w:sz w:val="12"/>
                <w:szCs w:val="12"/>
              </w:rPr>
            </w:pPr>
            <w:r>
              <w:rPr>
                <w:b/>
                <w:bCs/>
                <w:sz w:val="12"/>
                <w:szCs w:val="12"/>
              </w:rPr>
              <w:t xml:space="preserve">01 </w:t>
            </w:r>
            <w:proofErr w:type="gramStart"/>
            <w:r>
              <w:rPr>
                <w:b/>
                <w:bCs/>
                <w:sz w:val="12"/>
                <w:szCs w:val="12"/>
              </w:rPr>
              <w:t>4  07</w:t>
            </w:r>
            <w:proofErr w:type="gramEnd"/>
            <w:r>
              <w:rPr>
                <w:b/>
                <w:bCs/>
                <w:sz w:val="12"/>
                <w:szCs w:val="12"/>
              </w:rPr>
              <w:t xml:space="preserve"> 70410</w:t>
            </w:r>
          </w:p>
        </w:tc>
        <w:tc>
          <w:tcPr>
            <w:tcW w:w="720" w:type="dxa"/>
            <w:tcBorders>
              <w:top w:val="nil"/>
              <w:left w:val="nil"/>
              <w:bottom w:val="single" w:sz="4" w:space="0" w:color="000000"/>
              <w:right w:val="single" w:sz="4" w:space="0" w:color="000000"/>
            </w:tcBorders>
            <w:shd w:val="clear" w:color="auto" w:fill="auto"/>
            <w:vAlign w:val="center"/>
            <w:hideMark/>
          </w:tcPr>
          <w:p w14:paraId="49BA79D8"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11E137BA" w14:textId="77777777" w:rsidR="0039398F" w:rsidRDefault="0039398F">
            <w:pPr>
              <w:jc w:val="center"/>
              <w:rPr>
                <w:sz w:val="12"/>
                <w:szCs w:val="12"/>
              </w:rPr>
            </w:pPr>
            <w:r>
              <w:rPr>
                <w:sz w:val="12"/>
                <w:szCs w:val="12"/>
              </w:rPr>
              <w:t>11</w:t>
            </w:r>
          </w:p>
        </w:tc>
        <w:tc>
          <w:tcPr>
            <w:tcW w:w="480" w:type="dxa"/>
            <w:tcBorders>
              <w:top w:val="nil"/>
              <w:left w:val="nil"/>
              <w:bottom w:val="single" w:sz="4" w:space="0" w:color="000000"/>
              <w:right w:val="single" w:sz="4" w:space="0" w:color="000000"/>
            </w:tcBorders>
            <w:shd w:val="clear" w:color="auto" w:fill="auto"/>
            <w:noWrap/>
            <w:vAlign w:val="center"/>
            <w:hideMark/>
          </w:tcPr>
          <w:p w14:paraId="08238F66" w14:textId="77777777" w:rsidR="0039398F" w:rsidRDefault="0039398F">
            <w:pPr>
              <w:jc w:val="center"/>
              <w:rPr>
                <w:sz w:val="12"/>
                <w:szCs w:val="12"/>
              </w:rPr>
            </w:pPr>
            <w:r>
              <w:rPr>
                <w:sz w:val="12"/>
                <w:szCs w:val="12"/>
              </w:rPr>
              <w:t>01</w:t>
            </w:r>
          </w:p>
        </w:tc>
        <w:tc>
          <w:tcPr>
            <w:tcW w:w="1700" w:type="dxa"/>
            <w:tcBorders>
              <w:top w:val="nil"/>
              <w:left w:val="nil"/>
              <w:bottom w:val="single" w:sz="4" w:space="0" w:color="000000"/>
              <w:right w:val="single" w:sz="4" w:space="0" w:color="000000"/>
            </w:tcBorders>
            <w:shd w:val="clear" w:color="auto" w:fill="auto"/>
            <w:noWrap/>
            <w:vAlign w:val="center"/>
            <w:hideMark/>
          </w:tcPr>
          <w:p w14:paraId="5740F1B4" w14:textId="77777777" w:rsidR="0039398F" w:rsidRDefault="0039398F">
            <w:pPr>
              <w:jc w:val="center"/>
              <w:rPr>
                <w:b/>
                <w:bCs/>
                <w:sz w:val="12"/>
                <w:szCs w:val="12"/>
              </w:rPr>
            </w:pPr>
            <w:r>
              <w:rPr>
                <w:b/>
                <w:bCs/>
                <w:sz w:val="12"/>
                <w:szCs w:val="12"/>
              </w:rPr>
              <w:t>1,00000</w:t>
            </w:r>
          </w:p>
        </w:tc>
      </w:tr>
      <w:tr w:rsidR="0039398F" w14:paraId="233562EC"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51A057C"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72513F49" w14:textId="77777777" w:rsidR="0039398F" w:rsidRDefault="0039398F">
            <w:pPr>
              <w:rPr>
                <w:sz w:val="12"/>
                <w:szCs w:val="12"/>
              </w:rPr>
            </w:pPr>
            <w:r>
              <w:rPr>
                <w:sz w:val="12"/>
                <w:szCs w:val="12"/>
              </w:rPr>
              <w:t xml:space="preserve">Мероприятия по развитию туризма и рекреации в рамках основного мероприятия "Развитие внутреннего въездного туризма"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31F5BA2C" w14:textId="77777777" w:rsidR="0039398F" w:rsidRDefault="0039398F">
            <w:pPr>
              <w:jc w:val="center"/>
              <w:rPr>
                <w:b/>
                <w:bCs/>
                <w:sz w:val="12"/>
                <w:szCs w:val="12"/>
              </w:rPr>
            </w:pPr>
            <w:r>
              <w:rPr>
                <w:b/>
                <w:bCs/>
                <w:sz w:val="12"/>
                <w:szCs w:val="12"/>
              </w:rPr>
              <w:t>01 4 06 70840</w:t>
            </w:r>
          </w:p>
        </w:tc>
        <w:tc>
          <w:tcPr>
            <w:tcW w:w="720" w:type="dxa"/>
            <w:tcBorders>
              <w:top w:val="nil"/>
              <w:left w:val="nil"/>
              <w:bottom w:val="single" w:sz="4" w:space="0" w:color="000000"/>
              <w:right w:val="single" w:sz="4" w:space="0" w:color="000000"/>
            </w:tcBorders>
            <w:shd w:val="clear" w:color="auto" w:fill="auto"/>
            <w:vAlign w:val="center"/>
            <w:hideMark/>
          </w:tcPr>
          <w:p w14:paraId="3AF3FE21"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3D691127"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02C3E4DB" w14:textId="77777777" w:rsidR="0039398F" w:rsidRDefault="0039398F">
            <w:pPr>
              <w:jc w:val="center"/>
              <w:rPr>
                <w:sz w:val="12"/>
                <w:szCs w:val="12"/>
              </w:rPr>
            </w:pPr>
            <w:r>
              <w:rPr>
                <w:sz w:val="12"/>
                <w:szCs w:val="12"/>
              </w:rPr>
              <w:t>01</w:t>
            </w:r>
          </w:p>
        </w:tc>
        <w:tc>
          <w:tcPr>
            <w:tcW w:w="1700" w:type="dxa"/>
            <w:tcBorders>
              <w:top w:val="nil"/>
              <w:left w:val="nil"/>
              <w:bottom w:val="single" w:sz="4" w:space="0" w:color="000000"/>
              <w:right w:val="single" w:sz="4" w:space="0" w:color="000000"/>
            </w:tcBorders>
            <w:shd w:val="clear" w:color="auto" w:fill="auto"/>
            <w:noWrap/>
            <w:vAlign w:val="center"/>
            <w:hideMark/>
          </w:tcPr>
          <w:p w14:paraId="302F5750" w14:textId="77777777" w:rsidR="0039398F" w:rsidRDefault="0039398F">
            <w:pPr>
              <w:jc w:val="center"/>
              <w:rPr>
                <w:b/>
                <w:bCs/>
                <w:sz w:val="12"/>
                <w:szCs w:val="12"/>
              </w:rPr>
            </w:pPr>
            <w:r>
              <w:rPr>
                <w:b/>
                <w:bCs/>
                <w:sz w:val="12"/>
                <w:szCs w:val="12"/>
              </w:rPr>
              <w:t>1,00000</w:t>
            </w:r>
          </w:p>
        </w:tc>
      </w:tr>
      <w:tr w:rsidR="0039398F" w14:paraId="2690906C"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5220AD75"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4AAB4469"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мероприятия"Капитальный</w:t>
            </w:r>
            <w:proofErr w:type="spellEnd"/>
            <w:r>
              <w:rPr>
                <w:sz w:val="12"/>
                <w:szCs w:val="12"/>
              </w:rPr>
              <w:t xml:space="preserve"> и текущий ремонт и реконструкция объектов учреждений культуры" подпрограммы "Развитие </w:t>
            </w:r>
            <w:r>
              <w:rPr>
                <w:sz w:val="12"/>
                <w:szCs w:val="12"/>
              </w:rPr>
              <w:lastRenderedPageBreak/>
              <w:t xml:space="preserve">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276C40FE" w14:textId="77777777" w:rsidR="0039398F" w:rsidRDefault="0039398F">
            <w:pPr>
              <w:jc w:val="center"/>
              <w:rPr>
                <w:b/>
                <w:bCs/>
                <w:sz w:val="12"/>
                <w:szCs w:val="12"/>
              </w:rPr>
            </w:pPr>
            <w:r>
              <w:rPr>
                <w:b/>
                <w:bCs/>
                <w:sz w:val="12"/>
                <w:szCs w:val="12"/>
              </w:rPr>
              <w:lastRenderedPageBreak/>
              <w:t>01 4 04 00590</w:t>
            </w:r>
          </w:p>
        </w:tc>
        <w:tc>
          <w:tcPr>
            <w:tcW w:w="720" w:type="dxa"/>
            <w:tcBorders>
              <w:top w:val="nil"/>
              <w:left w:val="nil"/>
              <w:bottom w:val="single" w:sz="4" w:space="0" w:color="000000"/>
              <w:right w:val="single" w:sz="4" w:space="0" w:color="000000"/>
            </w:tcBorders>
            <w:shd w:val="clear" w:color="auto" w:fill="auto"/>
            <w:vAlign w:val="center"/>
            <w:hideMark/>
          </w:tcPr>
          <w:p w14:paraId="7F0629BC"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2A7C0CDB"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7405F543" w14:textId="77777777" w:rsidR="0039398F" w:rsidRDefault="0039398F">
            <w:pPr>
              <w:jc w:val="center"/>
              <w:rPr>
                <w:sz w:val="12"/>
                <w:szCs w:val="12"/>
              </w:rPr>
            </w:pPr>
            <w:r>
              <w:rPr>
                <w:sz w:val="12"/>
                <w:szCs w:val="12"/>
              </w:rPr>
              <w:t>01</w:t>
            </w:r>
          </w:p>
        </w:tc>
        <w:tc>
          <w:tcPr>
            <w:tcW w:w="1700" w:type="dxa"/>
            <w:tcBorders>
              <w:top w:val="nil"/>
              <w:left w:val="nil"/>
              <w:bottom w:val="single" w:sz="4" w:space="0" w:color="000000"/>
              <w:right w:val="single" w:sz="4" w:space="0" w:color="000000"/>
            </w:tcBorders>
            <w:shd w:val="clear" w:color="auto" w:fill="auto"/>
            <w:noWrap/>
            <w:vAlign w:val="center"/>
            <w:hideMark/>
          </w:tcPr>
          <w:p w14:paraId="239F0507" w14:textId="77777777" w:rsidR="0039398F" w:rsidRDefault="0039398F">
            <w:pPr>
              <w:jc w:val="center"/>
              <w:rPr>
                <w:b/>
                <w:bCs/>
                <w:sz w:val="12"/>
                <w:szCs w:val="12"/>
              </w:rPr>
            </w:pPr>
            <w:r>
              <w:rPr>
                <w:b/>
                <w:bCs/>
                <w:sz w:val="12"/>
                <w:szCs w:val="12"/>
              </w:rPr>
              <w:t>1,00000</w:t>
            </w:r>
          </w:p>
        </w:tc>
      </w:tr>
      <w:tr w:rsidR="0039398F" w14:paraId="6C28022F"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3013F87"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31EECBAD"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мероприятия"Улучшение</w:t>
            </w:r>
            <w:proofErr w:type="spellEnd"/>
            <w:r>
              <w:rPr>
                <w:sz w:val="12"/>
                <w:szCs w:val="12"/>
              </w:rPr>
              <w:t xml:space="preserve"> материально-технической базы" подпрограммы "Развитие 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31087714" w14:textId="77777777" w:rsidR="0039398F" w:rsidRDefault="0039398F">
            <w:pPr>
              <w:jc w:val="center"/>
              <w:rPr>
                <w:b/>
                <w:bCs/>
                <w:sz w:val="12"/>
                <w:szCs w:val="12"/>
              </w:rPr>
            </w:pPr>
            <w:r>
              <w:rPr>
                <w:b/>
                <w:bCs/>
                <w:sz w:val="12"/>
                <w:szCs w:val="12"/>
              </w:rPr>
              <w:t>01 4 05 00590</w:t>
            </w:r>
          </w:p>
        </w:tc>
        <w:tc>
          <w:tcPr>
            <w:tcW w:w="720" w:type="dxa"/>
            <w:tcBorders>
              <w:top w:val="nil"/>
              <w:left w:val="nil"/>
              <w:bottom w:val="single" w:sz="4" w:space="0" w:color="000000"/>
              <w:right w:val="single" w:sz="4" w:space="0" w:color="000000"/>
            </w:tcBorders>
            <w:shd w:val="clear" w:color="auto" w:fill="auto"/>
            <w:vAlign w:val="center"/>
            <w:hideMark/>
          </w:tcPr>
          <w:p w14:paraId="2CCCFBD4"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4EE5CB62"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60B8407F" w14:textId="77777777" w:rsidR="0039398F" w:rsidRDefault="0039398F">
            <w:pPr>
              <w:jc w:val="center"/>
              <w:rPr>
                <w:sz w:val="12"/>
                <w:szCs w:val="12"/>
              </w:rPr>
            </w:pPr>
            <w:r>
              <w:rPr>
                <w:sz w:val="12"/>
                <w:szCs w:val="12"/>
              </w:rPr>
              <w:t>01</w:t>
            </w:r>
          </w:p>
        </w:tc>
        <w:tc>
          <w:tcPr>
            <w:tcW w:w="1700" w:type="dxa"/>
            <w:tcBorders>
              <w:top w:val="nil"/>
              <w:left w:val="nil"/>
              <w:bottom w:val="single" w:sz="4" w:space="0" w:color="000000"/>
              <w:right w:val="single" w:sz="4" w:space="0" w:color="000000"/>
            </w:tcBorders>
            <w:shd w:val="clear" w:color="auto" w:fill="auto"/>
            <w:noWrap/>
            <w:vAlign w:val="center"/>
            <w:hideMark/>
          </w:tcPr>
          <w:p w14:paraId="178F366F" w14:textId="77777777" w:rsidR="0039398F" w:rsidRDefault="0039398F">
            <w:pPr>
              <w:jc w:val="center"/>
              <w:rPr>
                <w:b/>
                <w:bCs/>
                <w:sz w:val="12"/>
                <w:szCs w:val="12"/>
              </w:rPr>
            </w:pPr>
            <w:r>
              <w:rPr>
                <w:b/>
                <w:bCs/>
                <w:sz w:val="12"/>
                <w:szCs w:val="12"/>
              </w:rPr>
              <w:t>1,00000</w:t>
            </w:r>
          </w:p>
        </w:tc>
      </w:tr>
      <w:tr w:rsidR="0039398F" w14:paraId="79FDC9B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55E8B850" w14:textId="77777777" w:rsidR="0039398F" w:rsidRDefault="0039398F">
            <w:pPr>
              <w:rPr>
                <w:sz w:val="12"/>
                <w:szCs w:val="12"/>
              </w:rPr>
            </w:pPr>
            <w:r>
              <w:rPr>
                <w:sz w:val="12"/>
                <w:szCs w:val="12"/>
              </w:rPr>
              <w:t>1.5.</w:t>
            </w:r>
          </w:p>
        </w:tc>
        <w:tc>
          <w:tcPr>
            <w:tcW w:w="5020" w:type="dxa"/>
            <w:tcBorders>
              <w:top w:val="nil"/>
              <w:left w:val="nil"/>
              <w:bottom w:val="single" w:sz="4" w:space="0" w:color="000000"/>
              <w:right w:val="single" w:sz="4" w:space="0" w:color="000000"/>
            </w:tcBorders>
            <w:shd w:val="clear" w:color="auto" w:fill="auto"/>
            <w:vAlign w:val="center"/>
            <w:hideMark/>
          </w:tcPr>
          <w:p w14:paraId="5BF3BCFD" w14:textId="77777777" w:rsidR="0039398F" w:rsidRDefault="0039398F">
            <w:pPr>
              <w:rPr>
                <w:b/>
                <w:bCs/>
                <w:sz w:val="12"/>
                <w:szCs w:val="12"/>
              </w:rPr>
            </w:pPr>
            <w:r>
              <w:rPr>
                <w:b/>
                <w:bCs/>
                <w:sz w:val="12"/>
                <w:szCs w:val="12"/>
              </w:rPr>
              <w:t xml:space="preserve">Подпрограмма "Осуществление дорожной деятельности в отношении автомобильных дорог местного значения в границах населенных пунктов </w:t>
            </w:r>
            <w:proofErr w:type="spellStart"/>
            <w:r>
              <w:rPr>
                <w:b/>
                <w:bCs/>
                <w:sz w:val="12"/>
                <w:szCs w:val="12"/>
              </w:rPr>
              <w:t>Казинского</w:t>
            </w:r>
            <w:proofErr w:type="spellEnd"/>
            <w:r>
              <w:rPr>
                <w:b/>
                <w:bCs/>
                <w:sz w:val="12"/>
                <w:szCs w:val="12"/>
              </w:rPr>
              <w:t xml:space="preserve"> сельского поселения"</w:t>
            </w:r>
          </w:p>
        </w:tc>
        <w:tc>
          <w:tcPr>
            <w:tcW w:w="1800" w:type="dxa"/>
            <w:tcBorders>
              <w:top w:val="nil"/>
              <w:left w:val="nil"/>
              <w:bottom w:val="single" w:sz="4" w:space="0" w:color="000000"/>
              <w:right w:val="single" w:sz="4" w:space="0" w:color="000000"/>
            </w:tcBorders>
            <w:shd w:val="clear" w:color="auto" w:fill="auto"/>
            <w:vAlign w:val="center"/>
            <w:hideMark/>
          </w:tcPr>
          <w:p w14:paraId="30A60D47" w14:textId="77777777" w:rsidR="0039398F" w:rsidRDefault="0039398F">
            <w:pPr>
              <w:jc w:val="center"/>
              <w:rPr>
                <w:b/>
                <w:bCs/>
                <w:sz w:val="12"/>
                <w:szCs w:val="12"/>
              </w:rPr>
            </w:pPr>
            <w:r>
              <w:rPr>
                <w:b/>
                <w:bCs/>
                <w:sz w:val="12"/>
                <w:szCs w:val="12"/>
              </w:rPr>
              <w:t>01 5 00 00000</w:t>
            </w:r>
          </w:p>
        </w:tc>
        <w:tc>
          <w:tcPr>
            <w:tcW w:w="720" w:type="dxa"/>
            <w:tcBorders>
              <w:top w:val="nil"/>
              <w:left w:val="nil"/>
              <w:bottom w:val="single" w:sz="4" w:space="0" w:color="000000"/>
              <w:right w:val="single" w:sz="4" w:space="0" w:color="000000"/>
            </w:tcBorders>
            <w:shd w:val="clear" w:color="auto" w:fill="auto"/>
            <w:vAlign w:val="center"/>
            <w:hideMark/>
          </w:tcPr>
          <w:p w14:paraId="6D582EB0"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6B04043B"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142333A9" w14:textId="77777777" w:rsidR="0039398F" w:rsidRDefault="0039398F">
            <w:pPr>
              <w:jc w:val="center"/>
              <w:rPr>
                <w:sz w:val="12"/>
                <w:szCs w:val="12"/>
              </w:rPr>
            </w:pPr>
            <w:r>
              <w:rPr>
                <w:sz w:val="12"/>
                <w:szCs w:val="12"/>
              </w:rPr>
              <w:t> </w:t>
            </w:r>
          </w:p>
        </w:tc>
        <w:tc>
          <w:tcPr>
            <w:tcW w:w="1700" w:type="dxa"/>
            <w:tcBorders>
              <w:top w:val="nil"/>
              <w:left w:val="nil"/>
              <w:bottom w:val="single" w:sz="4" w:space="0" w:color="000000"/>
              <w:right w:val="single" w:sz="4" w:space="0" w:color="000000"/>
            </w:tcBorders>
            <w:shd w:val="clear" w:color="auto" w:fill="auto"/>
            <w:noWrap/>
            <w:vAlign w:val="center"/>
            <w:hideMark/>
          </w:tcPr>
          <w:p w14:paraId="2581A759" w14:textId="77777777" w:rsidR="0039398F" w:rsidRDefault="0039398F">
            <w:pPr>
              <w:jc w:val="center"/>
              <w:rPr>
                <w:b/>
                <w:bCs/>
                <w:sz w:val="12"/>
                <w:szCs w:val="12"/>
              </w:rPr>
            </w:pPr>
            <w:r>
              <w:rPr>
                <w:b/>
                <w:bCs/>
                <w:sz w:val="12"/>
                <w:szCs w:val="12"/>
              </w:rPr>
              <w:t>0,00000</w:t>
            </w:r>
          </w:p>
        </w:tc>
      </w:tr>
      <w:tr w:rsidR="0039398F" w14:paraId="2C75343B"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83036CB"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0CB2BDF9" w14:textId="77777777" w:rsidR="0039398F" w:rsidRDefault="0039398F">
            <w:pPr>
              <w:rPr>
                <w:sz w:val="12"/>
                <w:szCs w:val="12"/>
              </w:rPr>
            </w:pPr>
            <w:r>
              <w:rPr>
                <w:sz w:val="12"/>
                <w:szCs w:val="12"/>
              </w:rPr>
              <w:t xml:space="preserve">Мероприятия по развитию сети автомобильных дорог общего пользования </w:t>
            </w:r>
            <w:proofErr w:type="spellStart"/>
            <w:r>
              <w:rPr>
                <w:sz w:val="12"/>
                <w:szCs w:val="12"/>
              </w:rPr>
              <w:t>месного</w:t>
            </w:r>
            <w:proofErr w:type="spellEnd"/>
            <w:r>
              <w:rPr>
                <w:sz w:val="12"/>
                <w:szCs w:val="12"/>
              </w:rPr>
              <w:t xml:space="preserve"> значения  в рамках основного мероприятия "Сохранение и совершенствование сети автомобильных дорог местного значения" </w:t>
            </w:r>
            <w:proofErr w:type="spellStart"/>
            <w:r>
              <w:rPr>
                <w:sz w:val="12"/>
                <w:szCs w:val="12"/>
              </w:rPr>
              <w:t>подпрограммы"Осуществление</w:t>
            </w:r>
            <w:proofErr w:type="spellEnd"/>
            <w:r>
              <w:rPr>
                <w:sz w:val="12"/>
                <w:szCs w:val="12"/>
              </w:rPr>
              <w:t xml:space="preserve"> дорожной деятельности в отношении автомобильных дорог местного значения в границах населенных пунктов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в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402EC416" w14:textId="77777777" w:rsidR="0039398F" w:rsidRDefault="0039398F">
            <w:pPr>
              <w:jc w:val="center"/>
              <w:rPr>
                <w:b/>
                <w:bCs/>
                <w:sz w:val="12"/>
                <w:szCs w:val="12"/>
              </w:rPr>
            </w:pPr>
            <w:r>
              <w:rPr>
                <w:b/>
                <w:bCs/>
                <w:sz w:val="12"/>
                <w:szCs w:val="12"/>
              </w:rPr>
              <w:t xml:space="preserve">01 5 </w:t>
            </w:r>
            <w:proofErr w:type="gramStart"/>
            <w:r>
              <w:rPr>
                <w:b/>
                <w:bCs/>
                <w:sz w:val="12"/>
                <w:szCs w:val="12"/>
              </w:rPr>
              <w:t>01  71290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5D255688"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7C7597BD" w14:textId="77777777" w:rsidR="0039398F" w:rsidRDefault="0039398F">
            <w:pPr>
              <w:jc w:val="center"/>
              <w:rPr>
                <w:sz w:val="12"/>
                <w:szCs w:val="12"/>
              </w:rPr>
            </w:pPr>
            <w:r>
              <w:rPr>
                <w:sz w:val="12"/>
                <w:szCs w:val="12"/>
              </w:rPr>
              <w:t>04</w:t>
            </w:r>
          </w:p>
        </w:tc>
        <w:tc>
          <w:tcPr>
            <w:tcW w:w="480" w:type="dxa"/>
            <w:tcBorders>
              <w:top w:val="nil"/>
              <w:left w:val="nil"/>
              <w:bottom w:val="single" w:sz="4" w:space="0" w:color="000000"/>
              <w:right w:val="single" w:sz="4" w:space="0" w:color="000000"/>
            </w:tcBorders>
            <w:shd w:val="clear" w:color="auto" w:fill="auto"/>
            <w:noWrap/>
            <w:vAlign w:val="center"/>
            <w:hideMark/>
          </w:tcPr>
          <w:p w14:paraId="464B22EC" w14:textId="77777777" w:rsidR="0039398F" w:rsidRDefault="0039398F">
            <w:pPr>
              <w:jc w:val="center"/>
              <w:rPr>
                <w:sz w:val="12"/>
                <w:szCs w:val="12"/>
              </w:rPr>
            </w:pPr>
            <w:r>
              <w:rPr>
                <w:sz w:val="12"/>
                <w:szCs w:val="12"/>
              </w:rPr>
              <w:t>09</w:t>
            </w:r>
          </w:p>
        </w:tc>
        <w:tc>
          <w:tcPr>
            <w:tcW w:w="1700" w:type="dxa"/>
            <w:tcBorders>
              <w:top w:val="nil"/>
              <w:left w:val="nil"/>
              <w:bottom w:val="single" w:sz="4" w:space="0" w:color="000000"/>
              <w:right w:val="single" w:sz="4" w:space="0" w:color="000000"/>
            </w:tcBorders>
            <w:shd w:val="clear" w:color="auto" w:fill="auto"/>
            <w:noWrap/>
            <w:vAlign w:val="center"/>
            <w:hideMark/>
          </w:tcPr>
          <w:p w14:paraId="4B879BEA" w14:textId="77777777" w:rsidR="0039398F" w:rsidRDefault="0039398F">
            <w:pPr>
              <w:jc w:val="center"/>
              <w:rPr>
                <w:b/>
                <w:bCs/>
                <w:sz w:val="12"/>
                <w:szCs w:val="12"/>
              </w:rPr>
            </w:pPr>
            <w:r>
              <w:rPr>
                <w:b/>
                <w:bCs/>
                <w:sz w:val="12"/>
                <w:szCs w:val="12"/>
              </w:rPr>
              <w:t>0,00000</w:t>
            </w:r>
          </w:p>
        </w:tc>
      </w:tr>
      <w:tr w:rsidR="0039398F" w14:paraId="0CCCEB10"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7617535" w14:textId="77777777" w:rsidR="0039398F" w:rsidRDefault="0039398F">
            <w:pPr>
              <w:rPr>
                <w:sz w:val="12"/>
                <w:szCs w:val="12"/>
              </w:rPr>
            </w:pPr>
            <w:r>
              <w:rPr>
                <w:sz w:val="12"/>
                <w:szCs w:val="12"/>
              </w:rPr>
              <w:t>1.6</w:t>
            </w:r>
          </w:p>
        </w:tc>
        <w:tc>
          <w:tcPr>
            <w:tcW w:w="5020" w:type="dxa"/>
            <w:tcBorders>
              <w:top w:val="nil"/>
              <w:left w:val="nil"/>
              <w:bottom w:val="single" w:sz="4" w:space="0" w:color="000000"/>
              <w:right w:val="single" w:sz="4" w:space="0" w:color="000000"/>
            </w:tcBorders>
            <w:shd w:val="clear" w:color="auto" w:fill="auto"/>
            <w:vAlign w:val="center"/>
            <w:hideMark/>
          </w:tcPr>
          <w:p w14:paraId="60DA2774" w14:textId="77777777" w:rsidR="0039398F" w:rsidRDefault="0039398F">
            <w:pPr>
              <w:rPr>
                <w:b/>
                <w:bCs/>
                <w:sz w:val="12"/>
                <w:szCs w:val="12"/>
              </w:rPr>
            </w:pPr>
            <w:r>
              <w:rPr>
                <w:b/>
                <w:bCs/>
                <w:sz w:val="12"/>
                <w:szCs w:val="12"/>
              </w:rPr>
              <w:t>Подпрограмма "Энергосбережение"</w:t>
            </w:r>
          </w:p>
        </w:tc>
        <w:tc>
          <w:tcPr>
            <w:tcW w:w="1800" w:type="dxa"/>
            <w:tcBorders>
              <w:top w:val="nil"/>
              <w:left w:val="nil"/>
              <w:bottom w:val="single" w:sz="4" w:space="0" w:color="000000"/>
              <w:right w:val="single" w:sz="4" w:space="0" w:color="000000"/>
            </w:tcBorders>
            <w:shd w:val="clear" w:color="auto" w:fill="auto"/>
            <w:vAlign w:val="center"/>
            <w:hideMark/>
          </w:tcPr>
          <w:p w14:paraId="2C2865A2" w14:textId="77777777" w:rsidR="0039398F" w:rsidRDefault="0039398F">
            <w:pPr>
              <w:jc w:val="center"/>
              <w:rPr>
                <w:b/>
                <w:bCs/>
                <w:sz w:val="12"/>
                <w:szCs w:val="12"/>
              </w:rPr>
            </w:pPr>
            <w:r>
              <w:rPr>
                <w:b/>
                <w:bCs/>
                <w:sz w:val="12"/>
                <w:szCs w:val="12"/>
              </w:rPr>
              <w:t> </w:t>
            </w:r>
          </w:p>
        </w:tc>
        <w:tc>
          <w:tcPr>
            <w:tcW w:w="720" w:type="dxa"/>
            <w:tcBorders>
              <w:top w:val="nil"/>
              <w:left w:val="nil"/>
              <w:bottom w:val="single" w:sz="4" w:space="0" w:color="000000"/>
              <w:right w:val="single" w:sz="4" w:space="0" w:color="000000"/>
            </w:tcBorders>
            <w:shd w:val="clear" w:color="auto" w:fill="auto"/>
            <w:vAlign w:val="center"/>
            <w:hideMark/>
          </w:tcPr>
          <w:p w14:paraId="24CFBF2F"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50E644EA"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2CEEB2DB" w14:textId="77777777" w:rsidR="0039398F" w:rsidRDefault="0039398F">
            <w:pPr>
              <w:jc w:val="center"/>
              <w:rPr>
                <w:sz w:val="12"/>
                <w:szCs w:val="12"/>
              </w:rPr>
            </w:pPr>
            <w:r>
              <w:rPr>
                <w:sz w:val="12"/>
                <w:szCs w:val="12"/>
              </w:rPr>
              <w:t> </w:t>
            </w:r>
          </w:p>
        </w:tc>
        <w:tc>
          <w:tcPr>
            <w:tcW w:w="1700" w:type="dxa"/>
            <w:tcBorders>
              <w:top w:val="nil"/>
              <w:left w:val="nil"/>
              <w:bottom w:val="single" w:sz="4" w:space="0" w:color="000000"/>
              <w:right w:val="single" w:sz="4" w:space="0" w:color="000000"/>
            </w:tcBorders>
            <w:shd w:val="clear" w:color="auto" w:fill="auto"/>
            <w:noWrap/>
            <w:vAlign w:val="center"/>
            <w:hideMark/>
          </w:tcPr>
          <w:p w14:paraId="5C5039F9" w14:textId="77777777" w:rsidR="0039398F" w:rsidRDefault="0039398F">
            <w:pPr>
              <w:jc w:val="center"/>
              <w:rPr>
                <w:b/>
                <w:bCs/>
                <w:sz w:val="12"/>
                <w:szCs w:val="12"/>
              </w:rPr>
            </w:pPr>
            <w:r>
              <w:rPr>
                <w:b/>
                <w:bCs/>
                <w:sz w:val="12"/>
                <w:szCs w:val="12"/>
              </w:rPr>
              <w:t> </w:t>
            </w:r>
          </w:p>
        </w:tc>
      </w:tr>
      <w:tr w:rsidR="0039398F" w14:paraId="1DB0418F"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C6283FB"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5A6DEC61" w14:textId="77777777" w:rsidR="0039398F" w:rsidRDefault="0039398F">
            <w:pPr>
              <w:rPr>
                <w:b/>
                <w:bCs/>
                <w:sz w:val="12"/>
                <w:szCs w:val="12"/>
              </w:rPr>
            </w:pPr>
            <w:r>
              <w:rPr>
                <w:b/>
                <w:bCs/>
                <w:sz w:val="12"/>
                <w:szCs w:val="12"/>
              </w:rPr>
              <w:t xml:space="preserve">и повышение энергетической эффективности на территории </w:t>
            </w:r>
            <w:proofErr w:type="spellStart"/>
            <w:r>
              <w:rPr>
                <w:b/>
                <w:bCs/>
                <w:sz w:val="12"/>
                <w:szCs w:val="12"/>
              </w:rPr>
              <w:t>Казинского</w:t>
            </w:r>
            <w:proofErr w:type="spellEnd"/>
            <w:r>
              <w:rPr>
                <w:b/>
                <w:bCs/>
                <w:sz w:val="12"/>
                <w:szCs w:val="12"/>
              </w:rPr>
              <w:t xml:space="preserve"> сельского поселения"</w:t>
            </w:r>
          </w:p>
        </w:tc>
        <w:tc>
          <w:tcPr>
            <w:tcW w:w="1800" w:type="dxa"/>
            <w:tcBorders>
              <w:top w:val="nil"/>
              <w:left w:val="nil"/>
              <w:bottom w:val="single" w:sz="4" w:space="0" w:color="000000"/>
              <w:right w:val="single" w:sz="4" w:space="0" w:color="000000"/>
            </w:tcBorders>
            <w:shd w:val="clear" w:color="auto" w:fill="auto"/>
            <w:vAlign w:val="center"/>
            <w:hideMark/>
          </w:tcPr>
          <w:p w14:paraId="461227EB" w14:textId="77777777" w:rsidR="0039398F" w:rsidRDefault="0039398F">
            <w:pPr>
              <w:jc w:val="center"/>
              <w:rPr>
                <w:b/>
                <w:bCs/>
                <w:sz w:val="12"/>
                <w:szCs w:val="12"/>
              </w:rPr>
            </w:pPr>
            <w:r>
              <w:rPr>
                <w:b/>
                <w:bCs/>
                <w:sz w:val="12"/>
                <w:szCs w:val="12"/>
              </w:rPr>
              <w:t>01 6 00 00000</w:t>
            </w:r>
          </w:p>
        </w:tc>
        <w:tc>
          <w:tcPr>
            <w:tcW w:w="720" w:type="dxa"/>
            <w:tcBorders>
              <w:top w:val="nil"/>
              <w:left w:val="nil"/>
              <w:bottom w:val="single" w:sz="4" w:space="0" w:color="000000"/>
              <w:right w:val="single" w:sz="4" w:space="0" w:color="000000"/>
            </w:tcBorders>
            <w:shd w:val="clear" w:color="auto" w:fill="auto"/>
            <w:vAlign w:val="center"/>
            <w:hideMark/>
          </w:tcPr>
          <w:p w14:paraId="419244AD"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236186AD"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6F786EEA" w14:textId="77777777" w:rsidR="0039398F" w:rsidRDefault="0039398F">
            <w:pPr>
              <w:jc w:val="center"/>
              <w:rPr>
                <w:sz w:val="12"/>
                <w:szCs w:val="12"/>
              </w:rPr>
            </w:pPr>
            <w:r>
              <w:rPr>
                <w:sz w:val="12"/>
                <w:szCs w:val="12"/>
              </w:rPr>
              <w:t> </w:t>
            </w:r>
          </w:p>
        </w:tc>
        <w:tc>
          <w:tcPr>
            <w:tcW w:w="1700" w:type="dxa"/>
            <w:tcBorders>
              <w:top w:val="nil"/>
              <w:left w:val="nil"/>
              <w:bottom w:val="single" w:sz="4" w:space="0" w:color="000000"/>
              <w:right w:val="single" w:sz="4" w:space="0" w:color="000000"/>
            </w:tcBorders>
            <w:shd w:val="clear" w:color="auto" w:fill="auto"/>
            <w:noWrap/>
            <w:vAlign w:val="center"/>
            <w:hideMark/>
          </w:tcPr>
          <w:p w14:paraId="7A43FF90" w14:textId="77777777" w:rsidR="0039398F" w:rsidRDefault="0039398F">
            <w:pPr>
              <w:jc w:val="center"/>
              <w:rPr>
                <w:b/>
                <w:bCs/>
                <w:sz w:val="12"/>
                <w:szCs w:val="12"/>
              </w:rPr>
            </w:pPr>
            <w:r>
              <w:rPr>
                <w:b/>
                <w:bCs/>
                <w:sz w:val="12"/>
                <w:szCs w:val="12"/>
              </w:rPr>
              <w:t>4,00000</w:t>
            </w:r>
          </w:p>
        </w:tc>
      </w:tr>
      <w:tr w:rsidR="0039398F" w14:paraId="23ECBB84"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DCFC360" w14:textId="77777777" w:rsidR="0039398F" w:rsidRDefault="0039398F">
            <w:pPr>
              <w:rPr>
                <w:sz w:val="12"/>
                <w:szCs w:val="12"/>
              </w:rPr>
            </w:pPr>
            <w:r>
              <w:rPr>
                <w:sz w:val="12"/>
                <w:szCs w:val="12"/>
              </w:rPr>
              <w:t> </w:t>
            </w:r>
          </w:p>
        </w:tc>
        <w:tc>
          <w:tcPr>
            <w:tcW w:w="5020" w:type="dxa"/>
            <w:tcBorders>
              <w:top w:val="nil"/>
              <w:left w:val="nil"/>
              <w:bottom w:val="nil"/>
              <w:right w:val="nil"/>
            </w:tcBorders>
            <w:shd w:val="clear" w:color="auto" w:fill="auto"/>
            <w:vAlign w:val="bottom"/>
            <w:hideMark/>
          </w:tcPr>
          <w:p w14:paraId="7686E4BB"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газоснабжении"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14:paraId="3001D63E" w14:textId="77777777" w:rsidR="0039398F" w:rsidRDefault="0039398F">
            <w:pPr>
              <w:jc w:val="center"/>
              <w:rPr>
                <w:b/>
                <w:bCs/>
                <w:sz w:val="12"/>
                <w:szCs w:val="12"/>
              </w:rPr>
            </w:pPr>
            <w:r>
              <w:rPr>
                <w:b/>
                <w:bCs/>
                <w:sz w:val="12"/>
                <w:szCs w:val="12"/>
              </w:rPr>
              <w:t xml:space="preserve">01 6 </w:t>
            </w:r>
            <w:proofErr w:type="gramStart"/>
            <w:r>
              <w:rPr>
                <w:b/>
                <w:bCs/>
                <w:sz w:val="12"/>
                <w:szCs w:val="12"/>
              </w:rPr>
              <w:t>02  71220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5184C930"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6E2706E8"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6A40F5A1" w14:textId="77777777" w:rsidR="0039398F" w:rsidRDefault="0039398F">
            <w:pPr>
              <w:jc w:val="center"/>
              <w:rPr>
                <w:sz w:val="12"/>
                <w:szCs w:val="12"/>
              </w:rPr>
            </w:pPr>
            <w:r>
              <w:rPr>
                <w:sz w:val="12"/>
                <w:szCs w:val="12"/>
              </w:rPr>
              <w:t>04</w:t>
            </w:r>
          </w:p>
        </w:tc>
        <w:tc>
          <w:tcPr>
            <w:tcW w:w="1700" w:type="dxa"/>
            <w:tcBorders>
              <w:top w:val="nil"/>
              <w:left w:val="nil"/>
              <w:bottom w:val="single" w:sz="4" w:space="0" w:color="000000"/>
              <w:right w:val="single" w:sz="4" w:space="0" w:color="000000"/>
            </w:tcBorders>
            <w:shd w:val="clear" w:color="auto" w:fill="auto"/>
            <w:noWrap/>
            <w:vAlign w:val="center"/>
            <w:hideMark/>
          </w:tcPr>
          <w:p w14:paraId="591C0B5C" w14:textId="77777777" w:rsidR="0039398F" w:rsidRDefault="0039398F">
            <w:pPr>
              <w:jc w:val="center"/>
              <w:rPr>
                <w:b/>
                <w:bCs/>
                <w:sz w:val="12"/>
                <w:szCs w:val="12"/>
              </w:rPr>
            </w:pPr>
            <w:r>
              <w:rPr>
                <w:b/>
                <w:bCs/>
                <w:sz w:val="12"/>
                <w:szCs w:val="12"/>
              </w:rPr>
              <w:t>1,00000</w:t>
            </w:r>
          </w:p>
        </w:tc>
      </w:tr>
      <w:tr w:rsidR="0039398F" w14:paraId="475AF16F"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BE26A6E" w14:textId="77777777" w:rsidR="0039398F" w:rsidRDefault="0039398F">
            <w:pPr>
              <w:rPr>
                <w:sz w:val="12"/>
                <w:szCs w:val="12"/>
              </w:rPr>
            </w:pPr>
            <w:r>
              <w:rPr>
                <w:sz w:val="12"/>
                <w:szCs w:val="12"/>
              </w:rPr>
              <w:t> </w:t>
            </w:r>
          </w:p>
        </w:tc>
        <w:tc>
          <w:tcPr>
            <w:tcW w:w="5020" w:type="dxa"/>
            <w:tcBorders>
              <w:top w:val="single" w:sz="4" w:space="0" w:color="000000"/>
              <w:left w:val="nil"/>
              <w:bottom w:val="single" w:sz="4" w:space="0" w:color="000000"/>
              <w:right w:val="single" w:sz="4" w:space="0" w:color="000000"/>
            </w:tcBorders>
            <w:shd w:val="clear" w:color="auto" w:fill="auto"/>
            <w:vAlign w:val="bottom"/>
            <w:hideMark/>
          </w:tcPr>
          <w:p w14:paraId="4819CFA2"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w:t>
            </w:r>
            <w:proofErr w:type="spellStart"/>
            <w:r>
              <w:rPr>
                <w:sz w:val="12"/>
                <w:szCs w:val="12"/>
              </w:rPr>
              <w:t>электроснабжении"подпрограммы</w:t>
            </w:r>
            <w:proofErr w:type="spellEnd"/>
            <w:r>
              <w:rPr>
                <w:sz w:val="12"/>
                <w:szCs w:val="12"/>
              </w:rPr>
              <w:t xml:space="preserve">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213F533E" w14:textId="77777777" w:rsidR="0039398F" w:rsidRDefault="0039398F">
            <w:pPr>
              <w:jc w:val="center"/>
              <w:rPr>
                <w:b/>
                <w:bCs/>
                <w:sz w:val="12"/>
                <w:szCs w:val="12"/>
              </w:rPr>
            </w:pPr>
            <w:r>
              <w:rPr>
                <w:b/>
                <w:bCs/>
                <w:sz w:val="12"/>
                <w:szCs w:val="12"/>
              </w:rPr>
              <w:t>01 6 01 71220</w:t>
            </w:r>
          </w:p>
        </w:tc>
        <w:tc>
          <w:tcPr>
            <w:tcW w:w="720" w:type="dxa"/>
            <w:tcBorders>
              <w:top w:val="nil"/>
              <w:left w:val="nil"/>
              <w:bottom w:val="single" w:sz="4" w:space="0" w:color="000000"/>
              <w:right w:val="single" w:sz="4" w:space="0" w:color="000000"/>
            </w:tcBorders>
            <w:shd w:val="clear" w:color="auto" w:fill="auto"/>
            <w:vAlign w:val="center"/>
            <w:hideMark/>
          </w:tcPr>
          <w:p w14:paraId="15693FC0"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01BF7482"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28E544D8"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7E8ECCFD" w14:textId="77777777" w:rsidR="0039398F" w:rsidRDefault="0039398F">
            <w:pPr>
              <w:jc w:val="center"/>
              <w:rPr>
                <w:b/>
                <w:bCs/>
                <w:sz w:val="12"/>
                <w:szCs w:val="12"/>
              </w:rPr>
            </w:pPr>
            <w:r>
              <w:rPr>
                <w:b/>
                <w:bCs/>
                <w:sz w:val="12"/>
                <w:szCs w:val="12"/>
              </w:rPr>
              <w:t>1,00000</w:t>
            </w:r>
          </w:p>
        </w:tc>
      </w:tr>
      <w:tr w:rsidR="0039398F" w14:paraId="456F017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6ECFBFB"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4C8B78B1"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w:t>
            </w:r>
            <w:r>
              <w:rPr>
                <w:sz w:val="12"/>
                <w:szCs w:val="12"/>
              </w:rPr>
              <w:t xml:space="preserve">бюджетном секторе в рамках основного мероприятия "Повышение энергоэффективности в теплоснабжении"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1DA1F419" w14:textId="77777777" w:rsidR="0039398F" w:rsidRDefault="0039398F">
            <w:pPr>
              <w:jc w:val="center"/>
              <w:rPr>
                <w:b/>
                <w:bCs/>
                <w:sz w:val="12"/>
                <w:szCs w:val="12"/>
              </w:rPr>
            </w:pPr>
            <w:r>
              <w:rPr>
                <w:b/>
                <w:bCs/>
                <w:sz w:val="12"/>
                <w:szCs w:val="12"/>
              </w:rPr>
              <w:t xml:space="preserve">01 6 </w:t>
            </w:r>
            <w:proofErr w:type="gramStart"/>
            <w:r>
              <w:rPr>
                <w:b/>
                <w:bCs/>
                <w:sz w:val="12"/>
                <w:szCs w:val="12"/>
              </w:rPr>
              <w:t>03  71220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691E15BB"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42349F0B"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77C6495A" w14:textId="77777777" w:rsidR="0039398F" w:rsidRDefault="0039398F">
            <w:pPr>
              <w:jc w:val="center"/>
              <w:rPr>
                <w:sz w:val="12"/>
                <w:szCs w:val="12"/>
              </w:rPr>
            </w:pPr>
            <w:r>
              <w:rPr>
                <w:sz w:val="12"/>
                <w:szCs w:val="12"/>
              </w:rPr>
              <w:t>01</w:t>
            </w:r>
          </w:p>
        </w:tc>
        <w:tc>
          <w:tcPr>
            <w:tcW w:w="1700" w:type="dxa"/>
            <w:tcBorders>
              <w:top w:val="nil"/>
              <w:left w:val="nil"/>
              <w:bottom w:val="single" w:sz="4" w:space="0" w:color="000000"/>
              <w:right w:val="single" w:sz="4" w:space="0" w:color="000000"/>
            </w:tcBorders>
            <w:shd w:val="clear" w:color="auto" w:fill="auto"/>
            <w:noWrap/>
            <w:vAlign w:val="center"/>
            <w:hideMark/>
          </w:tcPr>
          <w:p w14:paraId="0CF8F22B" w14:textId="77777777" w:rsidR="0039398F" w:rsidRDefault="0039398F">
            <w:pPr>
              <w:jc w:val="center"/>
              <w:rPr>
                <w:b/>
                <w:bCs/>
                <w:sz w:val="12"/>
                <w:szCs w:val="12"/>
              </w:rPr>
            </w:pPr>
            <w:r>
              <w:rPr>
                <w:b/>
                <w:bCs/>
                <w:sz w:val="12"/>
                <w:szCs w:val="12"/>
              </w:rPr>
              <w:t>1,00000</w:t>
            </w:r>
          </w:p>
        </w:tc>
      </w:tr>
      <w:tr w:rsidR="0039398F" w14:paraId="4245FC18"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E97DB4A"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32C49467"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водоснабжении"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3A7E0A30" w14:textId="77777777" w:rsidR="0039398F" w:rsidRDefault="0039398F">
            <w:pPr>
              <w:jc w:val="center"/>
              <w:rPr>
                <w:b/>
                <w:bCs/>
                <w:sz w:val="12"/>
                <w:szCs w:val="12"/>
              </w:rPr>
            </w:pPr>
            <w:r>
              <w:rPr>
                <w:b/>
                <w:bCs/>
                <w:sz w:val="12"/>
                <w:szCs w:val="12"/>
              </w:rPr>
              <w:t xml:space="preserve">01 6 </w:t>
            </w:r>
            <w:proofErr w:type="gramStart"/>
            <w:r>
              <w:rPr>
                <w:b/>
                <w:bCs/>
                <w:sz w:val="12"/>
                <w:szCs w:val="12"/>
              </w:rPr>
              <w:t>04  71220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105993F4"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578DBA2D"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732C3593" w14:textId="77777777" w:rsidR="0039398F" w:rsidRDefault="0039398F">
            <w:pPr>
              <w:jc w:val="center"/>
              <w:rPr>
                <w:sz w:val="12"/>
                <w:szCs w:val="12"/>
              </w:rPr>
            </w:pPr>
            <w:r>
              <w:rPr>
                <w:sz w:val="12"/>
                <w:szCs w:val="12"/>
              </w:rPr>
              <w:t>01</w:t>
            </w:r>
          </w:p>
        </w:tc>
        <w:tc>
          <w:tcPr>
            <w:tcW w:w="1700" w:type="dxa"/>
            <w:tcBorders>
              <w:top w:val="nil"/>
              <w:left w:val="nil"/>
              <w:bottom w:val="single" w:sz="4" w:space="0" w:color="000000"/>
              <w:right w:val="single" w:sz="4" w:space="0" w:color="000000"/>
            </w:tcBorders>
            <w:shd w:val="clear" w:color="auto" w:fill="auto"/>
            <w:noWrap/>
            <w:vAlign w:val="center"/>
            <w:hideMark/>
          </w:tcPr>
          <w:p w14:paraId="02103175" w14:textId="77777777" w:rsidR="0039398F" w:rsidRDefault="0039398F">
            <w:pPr>
              <w:jc w:val="center"/>
              <w:rPr>
                <w:b/>
                <w:bCs/>
                <w:sz w:val="12"/>
                <w:szCs w:val="12"/>
              </w:rPr>
            </w:pPr>
            <w:r>
              <w:rPr>
                <w:b/>
                <w:bCs/>
                <w:sz w:val="12"/>
                <w:szCs w:val="12"/>
              </w:rPr>
              <w:t>1,00000</w:t>
            </w:r>
          </w:p>
        </w:tc>
      </w:tr>
      <w:tr w:rsidR="0039398F" w14:paraId="73653C8B"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1E4ED1B" w14:textId="77777777" w:rsidR="0039398F" w:rsidRDefault="0039398F">
            <w:pPr>
              <w:rPr>
                <w:sz w:val="12"/>
                <w:szCs w:val="12"/>
              </w:rPr>
            </w:pPr>
            <w:r>
              <w:rPr>
                <w:sz w:val="12"/>
                <w:szCs w:val="12"/>
              </w:rPr>
              <w:t>1.7</w:t>
            </w:r>
          </w:p>
        </w:tc>
        <w:tc>
          <w:tcPr>
            <w:tcW w:w="5020" w:type="dxa"/>
            <w:tcBorders>
              <w:top w:val="nil"/>
              <w:left w:val="nil"/>
              <w:bottom w:val="single" w:sz="4" w:space="0" w:color="000000"/>
              <w:right w:val="single" w:sz="4" w:space="0" w:color="000000"/>
            </w:tcBorders>
            <w:shd w:val="clear" w:color="auto" w:fill="auto"/>
            <w:vAlign w:val="center"/>
            <w:hideMark/>
          </w:tcPr>
          <w:p w14:paraId="1668DAC3" w14:textId="77777777" w:rsidR="0039398F" w:rsidRDefault="0039398F">
            <w:pPr>
              <w:rPr>
                <w:b/>
                <w:bCs/>
                <w:sz w:val="12"/>
                <w:szCs w:val="12"/>
              </w:rPr>
            </w:pPr>
            <w:r>
              <w:rPr>
                <w:b/>
                <w:bCs/>
                <w:sz w:val="12"/>
                <w:szCs w:val="12"/>
              </w:rPr>
              <w:t>Подпрограмма "Управление муниципальными финансами"</w:t>
            </w:r>
          </w:p>
        </w:tc>
        <w:tc>
          <w:tcPr>
            <w:tcW w:w="1800" w:type="dxa"/>
            <w:tcBorders>
              <w:top w:val="nil"/>
              <w:left w:val="nil"/>
              <w:bottom w:val="single" w:sz="4" w:space="0" w:color="000000"/>
              <w:right w:val="single" w:sz="4" w:space="0" w:color="000000"/>
            </w:tcBorders>
            <w:shd w:val="clear" w:color="auto" w:fill="auto"/>
            <w:vAlign w:val="center"/>
            <w:hideMark/>
          </w:tcPr>
          <w:p w14:paraId="4F9D15EC" w14:textId="77777777" w:rsidR="0039398F" w:rsidRDefault="0039398F">
            <w:pPr>
              <w:jc w:val="center"/>
              <w:rPr>
                <w:b/>
                <w:bCs/>
                <w:sz w:val="12"/>
                <w:szCs w:val="12"/>
              </w:rPr>
            </w:pPr>
            <w:r>
              <w:rPr>
                <w:b/>
                <w:bCs/>
                <w:sz w:val="12"/>
                <w:szCs w:val="12"/>
              </w:rPr>
              <w:t>01 7 0000</w:t>
            </w:r>
          </w:p>
        </w:tc>
        <w:tc>
          <w:tcPr>
            <w:tcW w:w="720" w:type="dxa"/>
            <w:tcBorders>
              <w:top w:val="nil"/>
              <w:left w:val="nil"/>
              <w:bottom w:val="single" w:sz="4" w:space="0" w:color="000000"/>
              <w:right w:val="single" w:sz="4" w:space="0" w:color="000000"/>
            </w:tcBorders>
            <w:shd w:val="clear" w:color="auto" w:fill="auto"/>
            <w:vAlign w:val="center"/>
            <w:hideMark/>
          </w:tcPr>
          <w:p w14:paraId="585EE995"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4C33D3B7"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7B4E0478" w14:textId="77777777" w:rsidR="0039398F" w:rsidRDefault="0039398F">
            <w:pPr>
              <w:jc w:val="center"/>
              <w:rPr>
                <w:sz w:val="12"/>
                <w:szCs w:val="12"/>
              </w:rPr>
            </w:pPr>
            <w:r>
              <w:rPr>
                <w:sz w:val="12"/>
                <w:szCs w:val="12"/>
              </w:rPr>
              <w:t> </w:t>
            </w:r>
          </w:p>
        </w:tc>
        <w:tc>
          <w:tcPr>
            <w:tcW w:w="1700" w:type="dxa"/>
            <w:tcBorders>
              <w:top w:val="nil"/>
              <w:left w:val="nil"/>
              <w:bottom w:val="single" w:sz="4" w:space="0" w:color="000000"/>
              <w:right w:val="single" w:sz="4" w:space="0" w:color="000000"/>
            </w:tcBorders>
            <w:shd w:val="clear" w:color="auto" w:fill="auto"/>
            <w:noWrap/>
            <w:vAlign w:val="center"/>
            <w:hideMark/>
          </w:tcPr>
          <w:p w14:paraId="7B0E6C7F" w14:textId="77777777" w:rsidR="0039398F" w:rsidRDefault="0039398F">
            <w:pPr>
              <w:jc w:val="center"/>
              <w:rPr>
                <w:b/>
                <w:bCs/>
                <w:sz w:val="12"/>
                <w:szCs w:val="12"/>
              </w:rPr>
            </w:pPr>
            <w:r>
              <w:rPr>
                <w:b/>
                <w:bCs/>
                <w:sz w:val="12"/>
                <w:szCs w:val="12"/>
              </w:rPr>
              <w:t>38,61800</w:t>
            </w:r>
          </w:p>
        </w:tc>
      </w:tr>
      <w:tr w:rsidR="0039398F" w14:paraId="1E0A393F"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DD09CCE"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171C4B80" w14:textId="77777777" w:rsidR="0039398F" w:rsidRDefault="0039398F">
            <w:pPr>
              <w:rPr>
                <w:sz w:val="12"/>
                <w:szCs w:val="12"/>
              </w:rPr>
            </w:pPr>
            <w:r>
              <w:rPr>
                <w:sz w:val="12"/>
                <w:szCs w:val="12"/>
              </w:rPr>
              <w:t xml:space="preserve">Резервный фонд местной администрации(финансовое обеспечение непредвиденных расходов) в рамках основного мероприятия "Управление резервным фондом администрации </w:t>
            </w:r>
            <w:proofErr w:type="spellStart"/>
            <w:r>
              <w:rPr>
                <w:sz w:val="12"/>
                <w:szCs w:val="12"/>
              </w:rPr>
              <w:t>Казинского</w:t>
            </w:r>
            <w:proofErr w:type="spellEnd"/>
            <w:r>
              <w:rPr>
                <w:sz w:val="12"/>
                <w:szCs w:val="12"/>
              </w:rPr>
              <w:t xml:space="preserve"> сельского поселения и иными средствами на исполнение расходных обязательств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1800" w:type="dxa"/>
            <w:tcBorders>
              <w:top w:val="nil"/>
              <w:left w:val="nil"/>
              <w:bottom w:val="single" w:sz="4" w:space="0" w:color="000000"/>
              <w:right w:val="single" w:sz="4" w:space="0" w:color="000000"/>
            </w:tcBorders>
            <w:shd w:val="clear" w:color="auto" w:fill="auto"/>
            <w:vAlign w:val="center"/>
            <w:hideMark/>
          </w:tcPr>
          <w:p w14:paraId="33893DF9" w14:textId="77777777" w:rsidR="0039398F" w:rsidRDefault="0039398F">
            <w:pPr>
              <w:jc w:val="center"/>
              <w:rPr>
                <w:b/>
                <w:bCs/>
                <w:sz w:val="12"/>
                <w:szCs w:val="12"/>
              </w:rPr>
            </w:pPr>
            <w:r>
              <w:rPr>
                <w:b/>
                <w:bCs/>
                <w:sz w:val="12"/>
                <w:szCs w:val="12"/>
              </w:rPr>
              <w:t>01 7 04 20540</w:t>
            </w:r>
          </w:p>
        </w:tc>
        <w:tc>
          <w:tcPr>
            <w:tcW w:w="720" w:type="dxa"/>
            <w:tcBorders>
              <w:top w:val="nil"/>
              <w:left w:val="nil"/>
              <w:bottom w:val="single" w:sz="4" w:space="0" w:color="000000"/>
              <w:right w:val="single" w:sz="4" w:space="0" w:color="000000"/>
            </w:tcBorders>
            <w:shd w:val="clear" w:color="auto" w:fill="auto"/>
            <w:vAlign w:val="center"/>
            <w:hideMark/>
          </w:tcPr>
          <w:p w14:paraId="331B5672" w14:textId="77777777" w:rsidR="0039398F" w:rsidRDefault="0039398F">
            <w:pPr>
              <w:jc w:val="center"/>
              <w:rPr>
                <w:sz w:val="12"/>
                <w:szCs w:val="12"/>
              </w:rPr>
            </w:pPr>
            <w:r>
              <w:rPr>
                <w:sz w:val="12"/>
                <w:szCs w:val="12"/>
              </w:rPr>
              <w:t>800</w:t>
            </w:r>
          </w:p>
        </w:tc>
        <w:tc>
          <w:tcPr>
            <w:tcW w:w="600" w:type="dxa"/>
            <w:tcBorders>
              <w:top w:val="nil"/>
              <w:left w:val="nil"/>
              <w:bottom w:val="single" w:sz="4" w:space="0" w:color="000000"/>
              <w:right w:val="single" w:sz="4" w:space="0" w:color="000000"/>
            </w:tcBorders>
            <w:shd w:val="clear" w:color="auto" w:fill="auto"/>
            <w:noWrap/>
            <w:vAlign w:val="center"/>
            <w:hideMark/>
          </w:tcPr>
          <w:p w14:paraId="3AD016DA"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5C096EF4" w14:textId="77777777" w:rsidR="0039398F" w:rsidRDefault="0039398F">
            <w:pPr>
              <w:jc w:val="center"/>
              <w:rPr>
                <w:sz w:val="12"/>
                <w:szCs w:val="12"/>
              </w:rPr>
            </w:pPr>
            <w:r>
              <w:rPr>
                <w:sz w:val="12"/>
                <w:szCs w:val="12"/>
              </w:rPr>
              <w:t>11</w:t>
            </w:r>
          </w:p>
        </w:tc>
        <w:tc>
          <w:tcPr>
            <w:tcW w:w="1700" w:type="dxa"/>
            <w:tcBorders>
              <w:top w:val="nil"/>
              <w:left w:val="nil"/>
              <w:bottom w:val="single" w:sz="4" w:space="0" w:color="000000"/>
              <w:right w:val="single" w:sz="4" w:space="0" w:color="000000"/>
            </w:tcBorders>
            <w:shd w:val="clear" w:color="auto" w:fill="auto"/>
            <w:noWrap/>
            <w:vAlign w:val="center"/>
            <w:hideMark/>
          </w:tcPr>
          <w:p w14:paraId="70F26499" w14:textId="77777777" w:rsidR="0039398F" w:rsidRDefault="0039398F">
            <w:pPr>
              <w:jc w:val="center"/>
              <w:rPr>
                <w:b/>
                <w:bCs/>
                <w:sz w:val="12"/>
                <w:szCs w:val="12"/>
              </w:rPr>
            </w:pPr>
            <w:r>
              <w:rPr>
                <w:b/>
                <w:bCs/>
                <w:sz w:val="12"/>
                <w:szCs w:val="12"/>
              </w:rPr>
              <w:t>0,50000</w:t>
            </w:r>
          </w:p>
        </w:tc>
      </w:tr>
      <w:tr w:rsidR="0039398F" w14:paraId="219213CF"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942DC83"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65125106" w14:textId="77777777" w:rsidR="0039398F" w:rsidRDefault="0039398F">
            <w:pPr>
              <w:rPr>
                <w:sz w:val="12"/>
                <w:szCs w:val="12"/>
              </w:rPr>
            </w:pPr>
            <w:r>
              <w:rPr>
                <w:sz w:val="12"/>
                <w:szCs w:val="12"/>
              </w:rPr>
              <w:t xml:space="preserve">Резервный фонд местной администрации в рамках основного мероприятия "Управление резервным фондом администрации </w:t>
            </w:r>
            <w:proofErr w:type="spellStart"/>
            <w:r>
              <w:rPr>
                <w:sz w:val="12"/>
                <w:szCs w:val="12"/>
              </w:rPr>
              <w:t>Казинского</w:t>
            </w:r>
            <w:proofErr w:type="spellEnd"/>
            <w:r>
              <w:rPr>
                <w:sz w:val="12"/>
                <w:szCs w:val="12"/>
              </w:rPr>
              <w:t xml:space="preserve"> сельского поселения и иными средствами на исполнение расходных обязательств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1800" w:type="dxa"/>
            <w:tcBorders>
              <w:top w:val="nil"/>
              <w:left w:val="nil"/>
              <w:bottom w:val="single" w:sz="4" w:space="0" w:color="000000"/>
              <w:right w:val="single" w:sz="4" w:space="0" w:color="000000"/>
            </w:tcBorders>
            <w:shd w:val="clear" w:color="auto" w:fill="auto"/>
            <w:vAlign w:val="center"/>
            <w:hideMark/>
          </w:tcPr>
          <w:p w14:paraId="0ABB3F4E" w14:textId="77777777" w:rsidR="0039398F" w:rsidRDefault="0039398F">
            <w:pPr>
              <w:jc w:val="center"/>
              <w:rPr>
                <w:b/>
                <w:bCs/>
                <w:sz w:val="12"/>
                <w:szCs w:val="12"/>
              </w:rPr>
            </w:pPr>
            <w:r>
              <w:rPr>
                <w:b/>
                <w:bCs/>
                <w:sz w:val="12"/>
                <w:szCs w:val="12"/>
              </w:rPr>
              <w:t xml:space="preserve">01 7 </w:t>
            </w:r>
            <w:proofErr w:type="gramStart"/>
            <w:r>
              <w:rPr>
                <w:b/>
                <w:bCs/>
                <w:sz w:val="12"/>
                <w:szCs w:val="12"/>
              </w:rPr>
              <w:t>04  20570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4C784AEF" w14:textId="77777777" w:rsidR="0039398F" w:rsidRDefault="0039398F">
            <w:pPr>
              <w:jc w:val="center"/>
              <w:rPr>
                <w:sz w:val="12"/>
                <w:szCs w:val="12"/>
              </w:rPr>
            </w:pPr>
            <w:r>
              <w:rPr>
                <w:sz w:val="12"/>
                <w:szCs w:val="12"/>
              </w:rPr>
              <w:t>800</w:t>
            </w:r>
          </w:p>
        </w:tc>
        <w:tc>
          <w:tcPr>
            <w:tcW w:w="600" w:type="dxa"/>
            <w:tcBorders>
              <w:top w:val="nil"/>
              <w:left w:val="nil"/>
              <w:bottom w:val="single" w:sz="4" w:space="0" w:color="000000"/>
              <w:right w:val="single" w:sz="4" w:space="0" w:color="000000"/>
            </w:tcBorders>
            <w:shd w:val="clear" w:color="auto" w:fill="auto"/>
            <w:noWrap/>
            <w:vAlign w:val="center"/>
            <w:hideMark/>
          </w:tcPr>
          <w:p w14:paraId="3DDF841F"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42DC762C" w14:textId="77777777" w:rsidR="0039398F" w:rsidRDefault="0039398F">
            <w:pPr>
              <w:jc w:val="center"/>
              <w:rPr>
                <w:sz w:val="12"/>
                <w:szCs w:val="12"/>
              </w:rPr>
            </w:pPr>
            <w:r>
              <w:rPr>
                <w:sz w:val="12"/>
                <w:szCs w:val="12"/>
              </w:rPr>
              <w:t>11</w:t>
            </w:r>
          </w:p>
        </w:tc>
        <w:tc>
          <w:tcPr>
            <w:tcW w:w="1700" w:type="dxa"/>
            <w:tcBorders>
              <w:top w:val="nil"/>
              <w:left w:val="nil"/>
              <w:bottom w:val="single" w:sz="4" w:space="0" w:color="000000"/>
              <w:right w:val="single" w:sz="4" w:space="0" w:color="000000"/>
            </w:tcBorders>
            <w:shd w:val="clear" w:color="auto" w:fill="auto"/>
            <w:noWrap/>
            <w:vAlign w:val="center"/>
            <w:hideMark/>
          </w:tcPr>
          <w:p w14:paraId="1EAE58D1" w14:textId="77777777" w:rsidR="0039398F" w:rsidRDefault="0039398F">
            <w:pPr>
              <w:jc w:val="center"/>
              <w:rPr>
                <w:b/>
                <w:bCs/>
                <w:sz w:val="12"/>
                <w:szCs w:val="12"/>
              </w:rPr>
            </w:pPr>
            <w:r>
              <w:rPr>
                <w:b/>
                <w:bCs/>
                <w:sz w:val="12"/>
                <w:szCs w:val="12"/>
              </w:rPr>
              <w:t>0,50000</w:t>
            </w:r>
          </w:p>
        </w:tc>
      </w:tr>
      <w:tr w:rsidR="0039398F" w14:paraId="3EF96FC1"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7C0EA36B"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58A03B0D"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"Обеспечение доступности информации о бюджетном процессе в </w:t>
            </w:r>
            <w:proofErr w:type="spellStart"/>
            <w:r>
              <w:rPr>
                <w:sz w:val="12"/>
                <w:szCs w:val="12"/>
              </w:rPr>
              <w:t>Казинском</w:t>
            </w:r>
            <w:proofErr w:type="spellEnd"/>
            <w:r>
              <w:rPr>
                <w:sz w:val="12"/>
                <w:szCs w:val="12"/>
              </w:rPr>
              <w:t xml:space="preserve"> сельском поселении"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1606533E" w14:textId="77777777" w:rsidR="0039398F" w:rsidRDefault="0039398F">
            <w:pPr>
              <w:jc w:val="center"/>
              <w:rPr>
                <w:b/>
                <w:bCs/>
                <w:sz w:val="12"/>
                <w:szCs w:val="12"/>
              </w:rPr>
            </w:pPr>
            <w:r>
              <w:rPr>
                <w:b/>
                <w:bCs/>
                <w:sz w:val="12"/>
                <w:szCs w:val="12"/>
              </w:rPr>
              <w:t xml:space="preserve">01 </w:t>
            </w:r>
            <w:proofErr w:type="gramStart"/>
            <w:r>
              <w:rPr>
                <w:b/>
                <w:bCs/>
                <w:sz w:val="12"/>
                <w:szCs w:val="12"/>
              </w:rPr>
              <w:t>7  07</w:t>
            </w:r>
            <w:proofErr w:type="gramEnd"/>
            <w:r>
              <w:rPr>
                <w:b/>
                <w:bCs/>
                <w:sz w:val="12"/>
                <w:szCs w:val="12"/>
              </w:rPr>
              <w:t xml:space="preserve"> 70200</w:t>
            </w:r>
          </w:p>
        </w:tc>
        <w:tc>
          <w:tcPr>
            <w:tcW w:w="720" w:type="dxa"/>
            <w:tcBorders>
              <w:top w:val="nil"/>
              <w:left w:val="nil"/>
              <w:bottom w:val="single" w:sz="4" w:space="0" w:color="000000"/>
              <w:right w:val="single" w:sz="4" w:space="0" w:color="000000"/>
            </w:tcBorders>
            <w:shd w:val="clear" w:color="auto" w:fill="auto"/>
            <w:vAlign w:val="center"/>
            <w:hideMark/>
          </w:tcPr>
          <w:p w14:paraId="0BB42C1F"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1A0D5663"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0CB7E57E" w14:textId="77777777" w:rsidR="0039398F" w:rsidRDefault="0039398F">
            <w:pPr>
              <w:jc w:val="center"/>
              <w:rPr>
                <w:sz w:val="12"/>
                <w:szCs w:val="12"/>
              </w:rPr>
            </w:pPr>
            <w:r>
              <w:rPr>
                <w:sz w:val="12"/>
                <w:szCs w:val="12"/>
              </w:rPr>
              <w:t>13</w:t>
            </w:r>
          </w:p>
        </w:tc>
        <w:tc>
          <w:tcPr>
            <w:tcW w:w="1700" w:type="dxa"/>
            <w:tcBorders>
              <w:top w:val="nil"/>
              <w:left w:val="nil"/>
              <w:bottom w:val="single" w:sz="4" w:space="0" w:color="000000"/>
              <w:right w:val="single" w:sz="4" w:space="0" w:color="000000"/>
            </w:tcBorders>
            <w:shd w:val="clear" w:color="auto" w:fill="auto"/>
            <w:noWrap/>
            <w:vAlign w:val="center"/>
            <w:hideMark/>
          </w:tcPr>
          <w:p w14:paraId="05EBB7DE" w14:textId="77777777" w:rsidR="0039398F" w:rsidRDefault="0039398F">
            <w:pPr>
              <w:jc w:val="center"/>
              <w:rPr>
                <w:b/>
                <w:bCs/>
                <w:sz w:val="12"/>
                <w:szCs w:val="12"/>
              </w:rPr>
            </w:pPr>
            <w:r>
              <w:rPr>
                <w:b/>
                <w:bCs/>
                <w:sz w:val="12"/>
                <w:szCs w:val="12"/>
              </w:rPr>
              <w:t>1,00000</w:t>
            </w:r>
          </w:p>
        </w:tc>
      </w:tr>
      <w:tr w:rsidR="0039398F" w14:paraId="12BD0D15"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2410A1F"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142DF3EC"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"Обеспечение муниципального финансового контроля" подпрограммы "Управление муниципальными финансами"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(Межбюджетные трансферты)</w:t>
            </w:r>
          </w:p>
        </w:tc>
        <w:tc>
          <w:tcPr>
            <w:tcW w:w="1800" w:type="dxa"/>
            <w:tcBorders>
              <w:top w:val="nil"/>
              <w:left w:val="nil"/>
              <w:bottom w:val="single" w:sz="4" w:space="0" w:color="000000"/>
              <w:right w:val="single" w:sz="4" w:space="0" w:color="000000"/>
            </w:tcBorders>
            <w:shd w:val="clear" w:color="auto" w:fill="auto"/>
            <w:vAlign w:val="center"/>
            <w:hideMark/>
          </w:tcPr>
          <w:p w14:paraId="41F3621A" w14:textId="77777777" w:rsidR="0039398F" w:rsidRDefault="0039398F">
            <w:pPr>
              <w:jc w:val="center"/>
              <w:rPr>
                <w:b/>
                <w:bCs/>
                <w:sz w:val="12"/>
                <w:szCs w:val="12"/>
              </w:rPr>
            </w:pPr>
            <w:r>
              <w:rPr>
                <w:b/>
                <w:bCs/>
                <w:sz w:val="12"/>
                <w:szCs w:val="12"/>
              </w:rPr>
              <w:t>01 7 06 70200</w:t>
            </w:r>
          </w:p>
        </w:tc>
        <w:tc>
          <w:tcPr>
            <w:tcW w:w="720" w:type="dxa"/>
            <w:tcBorders>
              <w:top w:val="nil"/>
              <w:left w:val="nil"/>
              <w:bottom w:val="single" w:sz="4" w:space="0" w:color="000000"/>
              <w:right w:val="single" w:sz="4" w:space="0" w:color="000000"/>
            </w:tcBorders>
            <w:shd w:val="clear" w:color="auto" w:fill="auto"/>
            <w:vAlign w:val="center"/>
            <w:hideMark/>
          </w:tcPr>
          <w:p w14:paraId="31076739" w14:textId="77777777" w:rsidR="0039398F" w:rsidRDefault="0039398F">
            <w:pPr>
              <w:jc w:val="center"/>
              <w:rPr>
                <w:sz w:val="12"/>
                <w:szCs w:val="12"/>
              </w:rPr>
            </w:pPr>
            <w:r>
              <w:rPr>
                <w:sz w:val="12"/>
                <w:szCs w:val="12"/>
              </w:rPr>
              <w:t>500</w:t>
            </w:r>
          </w:p>
        </w:tc>
        <w:tc>
          <w:tcPr>
            <w:tcW w:w="600" w:type="dxa"/>
            <w:tcBorders>
              <w:top w:val="nil"/>
              <w:left w:val="nil"/>
              <w:bottom w:val="single" w:sz="4" w:space="0" w:color="000000"/>
              <w:right w:val="single" w:sz="4" w:space="0" w:color="000000"/>
            </w:tcBorders>
            <w:shd w:val="clear" w:color="auto" w:fill="auto"/>
            <w:noWrap/>
            <w:vAlign w:val="center"/>
            <w:hideMark/>
          </w:tcPr>
          <w:p w14:paraId="040FBF24"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6B247BDA" w14:textId="77777777" w:rsidR="0039398F" w:rsidRDefault="0039398F">
            <w:pPr>
              <w:jc w:val="center"/>
              <w:rPr>
                <w:sz w:val="12"/>
                <w:szCs w:val="12"/>
              </w:rPr>
            </w:pPr>
            <w:r>
              <w:rPr>
                <w:sz w:val="12"/>
                <w:szCs w:val="12"/>
              </w:rPr>
              <w:t>13</w:t>
            </w:r>
          </w:p>
        </w:tc>
        <w:tc>
          <w:tcPr>
            <w:tcW w:w="1700" w:type="dxa"/>
            <w:tcBorders>
              <w:top w:val="nil"/>
              <w:left w:val="nil"/>
              <w:bottom w:val="single" w:sz="4" w:space="0" w:color="000000"/>
              <w:right w:val="single" w:sz="4" w:space="0" w:color="000000"/>
            </w:tcBorders>
            <w:shd w:val="clear" w:color="auto" w:fill="auto"/>
            <w:noWrap/>
            <w:vAlign w:val="center"/>
            <w:hideMark/>
          </w:tcPr>
          <w:p w14:paraId="71B047BD" w14:textId="77777777" w:rsidR="0039398F" w:rsidRDefault="0039398F">
            <w:pPr>
              <w:jc w:val="center"/>
              <w:rPr>
                <w:b/>
                <w:bCs/>
                <w:sz w:val="12"/>
                <w:szCs w:val="12"/>
              </w:rPr>
            </w:pPr>
            <w:r>
              <w:rPr>
                <w:b/>
                <w:bCs/>
                <w:sz w:val="12"/>
                <w:szCs w:val="12"/>
              </w:rPr>
              <w:t>30,61800</w:t>
            </w:r>
          </w:p>
        </w:tc>
      </w:tr>
      <w:tr w:rsidR="0039398F" w14:paraId="7E2DC4D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79AB95FF"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46A660C1" w14:textId="77777777" w:rsidR="0039398F" w:rsidRDefault="0039398F">
            <w:pPr>
              <w:rPr>
                <w:sz w:val="12"/>
                <w:szCs w:val="12"/>
              </w:rPr>
            </w:pPr>
            <w:r>
              <w:rPr>
                <w:sz w:val="12"/>
                <w:szCs w:val="12"/>
              </w:rPr>
              <w:t xml:space="preserve">Процентные платежи по муниципальному долгу в рамках основного мероприятия "Управление муниципальным долгом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w:t>
            </w:r>
            <w:r>
              <w:rPr>
                <w:sz w:val="12"/>
                <w:szCs w:val="12"/>
              </w:rPr>
              <w:lastRenderedPageBreak/>
              <w:t xml:space="preserve">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годов"(Обслуживание государственного муниципального долга)</w:t>
            </w:r>
          </w:p>
        </w:tc>
        <w:tc>
          <w:tcPr>
            <w:tcW w:w="1800" w:type="dxa"/>
            <w:tcBorders>
              <w:top w:val="nil"/>
              <w:left w:val="nil"/>
              <w:bottom w:val="single" w:sz="4" w:space="0" w:color="000000"/>
              <w:right w:val="single" w:sz="4" w:space="0" w:color="000000"/>
            </w:tcBorders>
            <w:shd w:val="clear" w:color="auto" w:fill="auto"/>
            <w:vAlign w:val="center"/>
            <w:hideMark/>
          </w:tcPr>
          <w:p w14:paraId="77DAB589" w14:textId="77777777" w:rsidR="0039398F" w:rsidRDefault="0039398F">
            <w:pPr>
              <w:jc w:val="center"/>
              <w:rPr>
                <w:b/>
                <w:bCs/>
                <w:sz w:val="12"/>
                <w:szCs w:val="12"/>
              </w:rPr>
            </w:pPr>
            <w:r>
              <w:rPr>
                <w:b/>
                <w:bCs/>
                <w:sz w:val="12"/>
                <w:szCs w:val="12"/>
              </w:rPr>
              <w:lastRenderedPageBreak/>
              <w:t xml:space="preserve">01 7 </w:t>
            </w:r>
            <w:proofErr w:type="gramStart"/>
            <w:r>
              <w:rPr>
                <w:b/>
                <w:bCs/>
                <w:sz w:val="12"/>
                <w:szCs w:val="12"/>
              </w:rPr>
              <w:t>05  27880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1C73386A" w14:textId="77777777" w:rsidR="0039398F" w:rsidRDefault="0039398F">
            <w:pPr>
              <w:jc w:val="center"/>
              <w:rPr>
                <w:sz w:val="12"/>
                <w:szCs w:val="12"/>
              </w:rPr>
            </w:pPr>
            <w:r>
              <w:rPr>
                <w:sz w:val="12"/>
                <w:szCs w:val="12"/>
              </w:rPr>
              <w:t>700</w:t>
            </w:r>
          </w:p>
        </w:tc>
        <w:tc>
          <w:tcPr>
            <w:tcW w:w="600" w:type="dxa"/>
            <w:tcBorders>
              <w:top w:val="nil"/>
              <w:left w:val="nil"/>
              <w:bottom w:val="single" w:sz="4" w:space="0" w:color="000000"/>
              <w:right w:val="single" w:sz="4" w:space="0" w:color="000000"/>
            </w:tcBorders>
            <w:shd w:val="clear" w:color="auto" w:fill="auto"/>
            <w:noWrap/>
            <w:vAlign w:val="center"/>
            <w:hideMark/>
          </w:tcPr>
          <w:p w14:paraId="0B4806DD" w14:textId="77777777" w:rsidR="0039398F" w:rsidRDefault="0039398F">
            <w:pPr>
              <w:jc w:val="center"/>
              <w:rPr>
                <w:sz w:val="12"/>
                <w:szCs w:val="12"/>
              </w:rPr>
            </w:pPr>
            <w:r>
              <w:rPr>
                <w:sz w:val="12"/>
                <w:szCs w:val="12"/>
              </w:rPr>
              <w:t xml:space="preserve">13 </w:t>
            </w:r>
          </w:p>
        </w:tc>
        <w:tc>
          <w:tcPr>
            <w:tcW w:w="480" w:type="dxa"/>
            <w:tcBorders>
              <w:top w:val="nil"/>
              <w:left w:val="nil"/>
              <w:bottom w:val="single" w:sz="4" w:space="0" w:color="000000"/>
              <w:right w:val="single" w:sz="4" w:space="0" w:color="000000"/>
            </w:tcBorders>
            <w:shd w:val="clear" w:color="auto" w:fill="auto"/>
            <w:noWrap/>
            <w:vAlign w:val="center"/>
            <w:hideMark/>
          </w:tcPr>
          <w:p w14:paraId="653C0348" w14:textId="77777777" w:rsidR="0039398F" w:rsidRDefault="0039398F">
            <w:pPr>
              <w:jc w:val="center"/>
              <w:rPr>
                <w:sz w:val="12"/>
                <w:szCs w:val="12"/>
              </w:rPr>
            </w:pPr>
            <w:r>
              <w:rPr>
                <w:sz w:val="12"/>
                <w:szCs w:val="12"/>
              </w:rPr>
              <w:t>01</w:t>
            </w:r>
          </w:p>
        </w:tc>
        <w:tc>
          <w:tcPr>
            <w:tcW w:w="1700" w:type="dxa"/>
            <w:tcBorders>
              <w:top w:val="nil"/>
              <w:left w:val="nil"/>
              <w:bottom w:val="single" w:sz="4" w:space="0" w:color="000000"/>
              <w:right w:val="single" w:sz="4" w:space="0" w:color="000000"/>
            </w:tcBorders>
            <w:shd w:val="clear" w:color="auto" w:fill="auto"/>
            <w:noWrap/>
            <w:vAlign w:val="center"/>
            <w:hideMark/>
          </w:tcPr>
          <w:p w14:paraId="4A56C76F" w14:textId="77777777" w:rsidR="0039398F" w:rsidRDefault="0039398F">
            <w:pPr>
              <w:jc w:val="center"/>
              <w:rPr>
                <w:b/>
                <w:bCs/>
                <w:sz w:val="12"/>
                <w:szCs w:val="12"/>
              </w:rPr>
            </w:pPr>
            <w:r>
              <w:rPr>
                <w:b/>
                <w:bCs/>
                <w:sz w:val="12"/>
                <w:szCs w:val="12"/>
              </w:rPr>
              <w:t>6,00000</w:t>
            </w:r>
          </w:p>
        </w:tc>
      </w:tr>
      <w:tr w:rsidR="0039398F" w14:paraId="444F6243"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CE54BF0" w14:textId="77777777" w:rsidR="0039398F" w:rsidRDefault="0039398F">
            <w:pPr>
              <w:rPr>
                <w:sz w:val="12"/>
                <w:szCs w:val="12"/>
              </w:rPr>
            </w:pPr>
            <w:r>
              <w:rPr>
                <w:sz w:val="12"/>
                <w:szCs w:val="12"/>
              </w:rPr>
              <w:t>1.8</w:t>
            </w:r>
          </w:p>
        </w:tc>
        <w:tc>
          <w:tcPr>
            <w:tcW w:w="5020" w:type="dxa"/>
            <w:tcBorders>
              <w:top w:val="nil"/>
              <w:left w:val="nil"/>
              <w:bottom w:val="single" w:sz="4" w:space="0" w:color="000000"/>
              <w:right w:val="single" w:sz="4" w:space="0" w:color="000000"/>
            </w:tcBorders>
            <w:shd w:val="clear" w:color="auto" w:fill="auto"/>
            <w:vAlign w:val="center"/>
            <w:hideMark/>
          </w:tcPr>
          <w:p w14:paraId="439F1C51" w14:textId="77777777" w:rsidR="0039398F" w:rsidRDefault="0039398F">
            <w:pPr>
              <w:rPr>
                <w:b/>
                <w:bCs/>
                <w:sz w:val="12"/>
                <w:szCs w:val="12"/>
              </w:rPr>
            </w:pPr>
            <w:r>
              <w:rPr>
                <w:b/>
                <w:bCs/>
                <w:sz w:val="12"/>
                <w:szCs w:val="12"/>
              </w:rPr>
              <w:t xml:space="preserve">Подпрограмма "Обеспечение </w:t>
            </w:r>
            <w:proofErr w:type="gramStart"/>
            <w:r>
              <w:rPr>
                <w:b/>
                <w:bCs/>
                <w:sz w:val="12"/>
                <w:szCs w:val="12"/>
              </w:rPr>
              <w:t>реализации  муниципальной</w:t>
            </w:r>
            <w:proofErr w:type="gramEnd"/>
            <w:r>
              <w:rPr>
                <w:b/>
                <w:bCs/>
                <w:sz w:val="12"/>
                <w:szCs w:val="12"/>
              </w:rPr>
              <w:t xml:space="preserve"> программы"</w:t>
            </w:r>
          </w:p>
        </w:tc>
        <w:tc>
          <w:tcPr>
            <w:tcW w:w="1800" w:type="dxa"/>
            <w:tcBorders>
              <w:top w:val="nil"/>
              <w:left w:val="nil"/>
              <w:bottom w:val="single" w:sz="4" w:space="0" w:color="000000"/>
              <w:right w:val="single" w:sz="4" w:space="0" w:color="000000"/>
            </w:tcBorders>
            <w:shd w:val="clear" w:color="auto" w:fill="auto"/>
            <w:vAlign w:val="center"/>
            <w:hideMark/>
          </w:tcPr>
          <w:p w14:paraId="4A0E1901" w14:textId="77777777" w:rsidR="0039398F" w:rsidRDefault="0039398F">
            <w:pPr>
              <w:jc w:val="center"/>
              <w:rPr>
                <w:b/>
                <w:bCs/>
                <w:sz w:val="12"/>
                <w:szCs w:val="12"/>
              </w:rPr>
            </w:pPr>
            <w:r>
              <w:rPr>
                <w:b/>
                <w:bCs/>
                <w:sz w:val="12"/>
                <w:szCs w:val="12"/>
              </w:rPr>
              <w:t>01 8 0000</w:t>
            </w:r>
          </w:p>
        </w:tc>
        <w:tc>
          <w:tcPr>
            <w:tcW w:w="720" w:type="dxa"/>
            <w:tcBorders>
              <w:top w:val="nil"/>
              <w:left w:val="nil"/>
              <w:bottom w:val="single" w:sz="4" w:space="0" w:color="000000"/>
              <w:right w:val="single" w:sz="4" w:space="0" w:color="000000"/>
            </w:tcBorders>
            <w:shd w:val="clear" w:color="auto" w:fill="auto"/>
            <w:vAlign w:val="center"/>
            <w:hideMark/>
          </w:tcPr>
          <w:p w14:paraId="19E22371"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137664FE"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400D2DEE" w14:textId="77777777" w:rsidR="0039398F" w:rsidRDefault="0039398F">
            <w:pPr>
              <w:jc w:val="center"/>
              <w:rPr>
                <w:sz w:val="12"/>
                <w:szCs w:val="12"/>
              </w:rPr>
            </w:pPr>
            <w:r>
              <w:rPr>
                <w:sz w:val="12"/>
                <w:szCs w:val="12"/>
              </w:rPr>
              <w:t> </w:t>
            </w:r>
          </w:p>
        </w:tc>
        <w:tc>
          <w:tcPr>
            <w:tcW w:w="1700" w:type="dxa"/>
            <w:tcBorders>
              <w:top w:val="nil"/>
              <w:left w:val="nil"/>
              <w:bottom w:val="single" w:sz="4" w:space="0" w:color="000000"/>
              <w:right w:val="single" w:sz="4" w:space="0" w:color="000000"/>
            </w:tcBorders>
            <w:shd w:val="clear" w:color="auto" w:fill="auto"/>
            <w:noWrap/>
            <w:vAlign w:val="center"/>
            <w:hideMark/>
          </w:tcPr>
          <w:p w14:paraId="54A7CC24" w14:textId="77777777" w:rsidR="0039398F" w:rsidRDefault="0039398F">
            <w:pPr>
              <w:jc w:val="center"/>
              <w:rPr>
                <w:b/>
                <w:bCs/>
                <w:sz w:val="12"/>
                <w:szCs w:val="12"/>
              </w:rPr>
            </w:pPr>
            <w:r>
              <w:rPr>
                <w:b/>
                <w:bCs/>
                <w:sz w:val="12"/>
                <w:szCs w:val="12"/>
              </w:rPr>
              <w:t>6952,63200</w:t>
            </w:r>
          </w:p>
        </w:tc>
      </w:tr>
      <w:tr w:rsidR="0039398F" w14:paraId="3CEC328E"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4796E5F"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center"/>
            <w:hideMark/>
          </w:tcPr>
          <w:p w14:paraId="318BF7AC"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w:t>
            </w:r>
            <w:proofErr w:type="spellStart"/>
            <w:r>
              <w:rPr>
                <w:sz w:val="12"/>
                <w:szCs w:val="12"/>
              </w:rPr>
              <w:t>поселенияна</w:t>
            </w:r>
            <w:proofErr w:type="spellEnd"/>
            <w:r>
              <w:rPr>
                <w:sz w:val="12"/>
                <w:szCs w:val="12"/>
              </w:rPr>
              <w:t xml:space="preserve"> период 2014-2022 годов"(Расходы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vAlign w:val="center"/>
            <w:hideMark/>
          </w:tcPr>
          <w:p w14:paraId="61A94E0F" w14:textId="77777777" w:rsidR="0039398F" w:rsidRDefault="0039398F">
            <w:pPr>
              <w:jc w:val="center"/>
              <w:rPr>
                <w:b/>
                <w:bCs/>
                <w:sz w:val="12"/>
                <w:szCs w:val="12"/>
              </w:rPr>
            </w:pPr>
            <w:r>
              <w:rPr>
                <w:b/>
                <w:bCs/>
                <w:sz w:val="12"/>
                <w:szCs w:val="12"/>
              </w:rPr>
              <w:t>01 8 01 72010</w:t>
            </w:r>
          </w:p>
        </w:tc>
        <w:tc>
          <w:tcPr>
            <w:tcW w:w="720" w:type="dxa"/>
            <w:tcBorders>
              <w:top w:val="nil"/>
              <w:left w:val="nil"/>
              <w:bottom w:val="single" w:sz="4" w:space="0" w:color="000000"/>
              <w:right w:val="single" w:sz="4" w:space="0" w:color="000000"/>
            </w:tcBorders>
            <w:shd w:val="clear" w:color="auto" w:fill="auto"/>
            <w:vAlign w:val="center"/>
            <w:hideMark/>
          </w:tcPr>
          <w:p w14:paraId="372487B7" w14:textId="77777777" w:rsidR="0039398F" w:rsidRDefault="0039398F">
            <w:pPr>
              <w:jc w:val="center"/>
              <w:rPr>
                <w:sz w:val="12"/>
                <w:szCs w:val="12"/>
              </w:rPr>
            </w:pPr>
            <w:r>
              <w:rPr>
                <w:sz w:val="12"/>
                <w:szCs w:val="12"/>
              </w:rPr>
              <w:t>100</w:t>
            </w:r>
          </w:p>
        </w:tc>
        <w:tc>
          <w:tcPr>
            <w:tcW w:w="600" w:type="dxa"/>
            <w:tcBorders>
              <w:top w:val="nil"/>
              <w:left w:val="nil"/>
              <w:bottom w:val="single" w:sz="4" w:space="0" w:color="000000"/>
              <w:right w:val="single" w:sz="4" w:space="0" w:color="000000"/>
            </w:tcBorders>
            <w:shd w:val="clear" w:color="auto" w:fill="auto"/>
            <w:noWrap/>
            <w:vAlign w:val="center"/>
            <w:hideMark/>
          </w:tcPr>
          <w:p w14:paraId="0F775166"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6F7A6854" w14:textId="77777777" w:rsidR="0039398F" w:rsidRDefault="0039398F">
            <w:pPr>
              <w:jc w:val="center"/>
              <w:rPr>
                <w:sz w:val="12"/>
                <w:szCs w:val="12"/>
              </w:rPr>
            </w:pPr>
            <w:r>
              <w:rPr>
                <w:sz w:val="12"/>
                <w:szCs w:val="12"/>
              </w:rPr>
              <w:t>04</w:t>
            </w:r>
          </w:p>
        </w:tc>
        <w:tc>
          <w:tcPr>
            <w:tcW w:w="1700" w:type="dxa"/>
            <w:tcBorders>
              <w:top w:val="nil"/>
              <w:left w:val="nil"/>
              <w:bottom w:val="single" w:sz="4" w:space="0" w:color="000000"/>
              <w:right w:val="single" w:sz="4" w:space="0" w:color="000000"/>
            </w:tcBorders>
            <w:shd w:val="clear" w:color="auto" w:fill="auto"/>
            <w:noWrap/>
            <w:vAlign w:val="center"/>
            <w:hideMark/>
          </w:tcPr>
          <w:p w14:paraId="46015A26" w14:textId="77777777" w:rsidR="0039398F" w:rsidRDefault="0039398F">
            <w:pPr>
              <w:jc w:val="center"/>
              <w:rPr>
                <w:b/>
                <w:bCs/>
                <w:sz w:val="12"/>
                <w:szCs w:val="12"/>
              </w:rPr>
            </w:pPr>
            <w:r>
              <w:rPr>
                <w:b/>
                <w:bCs/>
                <w:sz w:val="12"/>
                <w:szCs w:val="12"/>
              </w:rPr>
              <w:t>1291,90000</w:t>
            </w:r>
          </w:p>
        </w:tc>
      </w:tr>
      <w:tr w:rsidR="0039398F" w14:paraId="6648E71D"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C5C47C1"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0B398C9C"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39D3F9D0" w14:textId="77777777" w:rsidR="0039398F" w:rsidRDefault="0039398F">
            <w:pPr>
              <w:jc w:val="center"/>
              <w:rPr>
                <w:b/>
                <w:bCs/>
                <w:sz w:val="12"/>
                <w:szCs w:val="12"/>
              </w:rPr>
            </w:pPr>
            <w:r>
              <w:rPr>
                <w:b/>
                <w:bCs/>
                <w:sz w:val="12"/>
                <w:szCs w:val="12"/>
              </w:rPr>
              <w:t xml:space="preserve">01 8 </w:t>
            </w:r>
            <w:proofErr w:type="gramStart"/>
            <w:r>
              <w:rPr>
                <w:b/>
                <w:bCs/>
                <w:sz w:val="12"/>
                <w:szCs w:val="12"/>
              </w:rPr>
              <w:t>01  72010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142382CC"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315D849B"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6BB5067F" w14:textId="77777777" w:rsidR="0039398F" w:rsidRDefault="0039398F">
            <w:pPr>
              <w:jc w:val="center"/>
              <w:rPr>
                <w:sz w:val="12"/>
                <w:szCs w:val="12"/>
              </w:rPr>
            </w:pPr>
            <w:r>
              <w:rPr>
                <w:sz w:val="12"/>
                <w:szCs w:val="12"/>
              </w:rPr>
              <w:t>04</w:t>
            </w:r>
          </w:p>
        </w:tc>
        <w:tc>
          <w:tcPr>
            <w:tcW w:w="1700" w:type="dxa"/>
            <w:tcBorders>
              <w:top w:val="nil"/>
              <w:left w:val="nil"/>
              <w:bottom w:val="single" w:sz="4" w:space="0" w:color="000000"/>
              <w:right w:val="single" w:sz="4" w:space="0" w:color="000000"/>
            </w:tcBorders>
            <w:shd w:val="clear" w:color="auto" w:fill="auto"/>
            <w:noWrap/>
            <w:vAlign w:val="center"/>
            <w:hideMark/>
          </w:tcPr>
          <w:p w14:paraId="1AC72E53" w14:textId="77777777" w:rsidR="0039398F" w:rsidRDefault="0039398F">
            <w:pPr>
              <w:jc w:val="center"/>
              <w:rPr>
                <w:b/>
                <w:bCs/>
                <w:sz w:val="12"/>
                <w:szCs w:val="12"/>
              </w:rPr>
            </w:pPr>
            <w:r>
              <w:rPr>
                <w:b/>
                <w:bCs/>
                <w:sz w:val="12"/>
                <w:szCs w:val="12"/>
              </w:rPr>
              <w:t>285,20000</w:t>
            </w:r>
          </w:p>
        </w:tc>
      </w:tr>
      <w:tr w:rsidR="0039398F" w14:paraId="06125E7E"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5D72FE2" w14:textId="77777777" w:rsidR="0039398F" w:rsidRDefault="0039398F">
            <w:pPr>
              <w:rPr>
                <w:sz w:val="12"/>
                <w:szCs w:val="12"/>
              </w:rPr>
            </w:pPr>
            <w:r>
              <w:rPr>
                <w:sz w:val="12"/>
                <w:szCs w:val="12"/>
              </w:rPr>
              <w:t> </w:t>
            </w:r>
          </w:p>
        </w:tc>
        <w:tc>
          <w:tcPr>
            <w:tcW w:w="5020" w:type="dxa"/>
            <w:tcBorders>
              <w:top w:val="nil"/>
              <w:left w:val="nil"/>
              <w:bottom w:val="single" w:sz="4" w:space="0" w:color="auto"/>
              <w:right w:val="single" w:sz="4" w:space="0" w:color="auto"/>
            </w:tcBorders>
            <w:shd w:val="clear" w:color="auto" w:fill="auto"/>
            <w:vAlign w:val="center"/>
            <w:hideMark/>
          </w:tcPr>
          <w:p w14:paraId="7B54BD9A"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1800" w:type="dxa"/>
            <w:tcBorders>
              <w:top w:val="nil"/>
              <w:left w:val="nil"/>
              <w:bottom w:val="single" w:sz="4" w:space="0" w:color="000000"/>
              <w:right w:val="single" w:sz="4" w:space="0" w:color="000000"/>
            </w:tcBorders>
            <w:shd w:val="clear" w:color="auto" w:fill="auto"/>
            <w:vAlign w:val="center"/>
            <w:hideMark/>
          </w:tcPr>
          <w:p w14:paraId="7CFAA83D" w14:textId="77777777" w:rsidR="0039398F" w:rsidRDefault="0039398F">
            <w:pPr>
              <w:jc w:val="center"/>
              <w:rPr>
                <w:b/>
                <w:bCs/>
                <w:sz w:val="12"/>
                <w:szCs w:val="12"/>
              </w:rPr>
            </w:pPr>
            <w:r>
              <w:rPr>
                <w:b/>
                <w:bCs/>
                <w:sz w:val="12"/>
                <w:szCs w:val="12"/>
              </w:rPr>
              <w:t xml:space="preserve">01 </w:t>
            </w:r>
            <w:proofErr w:type="gramStart"/>
            <w:r>
              <w:rPr>
                <w:b/>
                <w:bCs/>
                <w:sz w:val="12"/>
                <w:szCs w:val="12"/>
              </w:rPr>
              <w:t>8  01</w:t>
            </w:r>
            <w:proofErr w:type="gramEnd"/>
            <w:r>
              <w:rPr>
                <w:b/>
                <w:bCs/>
                <w:sz w:val="12"/>
                <w:szCs w:val="12"/>
              </w:rPr>
              <w:t xml:space="preserve"> 72010</w:t>
            </w:r>
          </w:p>
        </w:tc>
        <w:tc>
          <w:tcPr>
            <w:tcW w:w="720" w:type="dxa"/>
            <w:tcBorders>
              <w:top w:val="nil"/>
              <w:left w:val="nil"/>
              <w:bottom w:val="single" w:sz="4" w:space="0" w:color="000000"/>
              <w:right w:val="single" w:sz="4" w:space="0" w:color="000000"/>
            </w:tcBorders>
            <w:shd w:val="clear" w:color="auto" w:fill="auto"/>
            <w:vAlign w:val="center"/>
            <w:hideMark/>
          </w:tcPr>
          <w:p w14:paraId="3715308F" w14:textId="77777777" w:rsidR="0039398F" w:rsidRDefault="0039398F">
            <w:pPr>
              <w:jc w:val="center"/>
              <w:rPr>
                <w:sz w:val="12"/>
                <w:szCs w:val="12"/>
              </w:rPr>
            </w:pPr>
            <w:r>
              <w:rPr>
                <w:sz w:val="12"/>
                <w:szCs w:val="12"/>
              </w:rPr>
              <w:t>800</w:t>
            </w:r>
          </w:p>
        </w:tc>
        <w:tc>
          <w:tcPr>
            <w:tcW w:w="600" w:type="dxa"/>
            <w:tcBorders>
              <w:top w:val="nil"/>
              <w:left w:val="nil"/>
              <w:bottom w:val="single" w:sz="4" w:space="0" w:color="000000"/>
              <w:right w:val="single" w:sz="4" w:space="0" w:color="000000"/>
            </w:tcBorders>
            <w:shd w:val="clear" w:color="auto" w:fill="auto"/>
            <w:noWrap/>
            <w:vAlign w:val="center"/>
            <w:hideMark/>
          </w:tcPr>
          <w:p w14:paraId="42F4B64A"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410214A4" w14:textId="77777777" w:rsidR="0039398F" w:rsidRDefault="0039398F">
            <w:pPr>
              <w:jc w:val="center"/>
              <w:rPr>
                <w:sz w:val="12"/>
                <w:szCs w:val="12"/>
              </w:rPr>
            </w:pPr>
            <w:r>
              <w:rPr>
                <w:sz w:val="12"/>
                <w:szCs w:val="12"/>
              </w:rPr>
              <w:t>04</w:t>
            </w:r>
          </w:p>
        </w:tc>
        <w:tc>
          <w:tcPr>
            <w:tcW w:w="1700" w:type="dxa"/>
            <w:tcBorders>
              <w:top w:val="nil"/>
              <w:left w:val="nil"/>
              <w:bottom w:val="single" w:sz="4" w:space="0" w:color="000000"/>
              <w:right w:val="single" w:sz="4" w:space="0" w:color="000000"/>
            </w:tcBorders>
            <w:shd w:val="clear" w:color="auto" w:fill="auto"/>
            <w:noWrap/>
            <w:vAlign w:val="center"/>
            <w:hideMark/>
          </w:tcPr>
          <w:p w14:paraId="07DEB6AA" w14:textId="77777777" w:rsidR="0039398F" w:rsidRDefault="0039398F">
            <w:pPr>
              <w:jc w:val="center"/>
              <w:rPr>
                <w:b/>
                <w:bCs/>
                <w:sz w:val="12"/>
                <w:szCs w:val="12"/>
              </w:rPr>
            </w:pPr>
            <w:r>
              <w:rPr>
                <w:b/>
                <w:bCs/>
                <w:sz w:val="12"/>
                <w:szCs w:val="12"/>
              </w:rPr>
              <w:t>0,20000</w:t>
            </w:r>
          </w:p>
        </w:tc>
      </w:tr>
      <w:tr w:rsidR="0039398F" w14:paraId="102B26F2"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9BFCD3C"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1E3138E3" w14:textId="77777777" w:rsidR="0039398F" w:rsidRDefault="0039398F">
            <w:pPr>
              <w:rPr>
                <w:sz w:val="12"/>
                <w:szCs w:val="12"/>
              </w:rPr>
            </w:pPr>
            <w:r>
              <w:rPr>
                <w:sz w:val="12"/>
                <w:szCs w:val="12"/>
              </w:rPr>
              <w:t xml:space="preserve">Расходы на обеспечение деятельности главы администрации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vAlign w:val="center"/>
            <w:hideMark/>
          </w:tcPr>
          <w:p w14:paraId="616017E2" w14:textId="77777777" w:rsidR="0039398F" w:rsidRDefault="0039398F">
            <w:pPr>
              <w:jc w:val="center"/>
              <w:rPr>
                <w:b/>
                <w:bCs/>
                <w:sz w:val="12"/>
                <w:szCs w:val="12"/>
              </w:rPr>
            </w:pPr>
            <w:r>
              <w:rPr>
                <w:b/>
                <w:bCs/>
                <w:sz w:val="12"/>
                <w:szCs w:val="12"/>
              </w:rPr>
              <w:t>01 8 01 72020</w:t>
            </w:r>
          </w:p>
        </w:tc>
        <w:tc>
          <w:tcPr>
            <w:tcW w:w="720" w:type="dxa"/>
            <w:tcBorders>
              <w:top w:val="nil"/>
              <w:left w:val="nil"/>
              <w:bottom w:val="single" w:sz="4" w:space="0" w:color="000000"/>
              <w:right w:val="single" w:sz="4" w:space="0" w:color="000000"/>
            </w:tcBorders>
            <w:shd w:val="clear" w:color="auto" w:fill="auto"/>
            <w:vAlign w:val="center"/>
            <w:hideMark/>
          </w:tcPr>
          <w:p w14:paraId="3E811484" w14:textId="77777777" w:rsidR="0039398F" w:rsidRDefault="0039398F">
            <w:pPr>
              <w:jc w:val="center"/>
              <w:rPr>
                <w:sz w:val="12"/>
                <w:szCs w:val="12"/>
              </w:rPr>
            </w:pPr>
            <w:r>
              <w:rPr>
                <w:sz w:val="12"/>
                <w:szCs w:val="12"/>
              </w:rPr>
              <w:t>100</w:t>
            </w:r>
          </w:p>
        </w:tc>
        <w:tc>
          <w:tcPr>
            <w:tcW w:w="600" w:type="dxa"/>
            <w:tcBorders>
              <w:top w:val="nil"/>
              <w:left w:val="nil"/>
              <w:bottom w:val="single" w:sz="4" w:space="0" w:color="000000"/>
              <w:right w:val="single" w:sz="4" w:space="0" w:color="000000"/>
            </w:tcBorders>
            <w:shd w:val="clear" w:color="auto" w:fill="auto"/>
            <w:noWrap/>
            <w:vAlign w:val="center"/>
            <w:hideMark/>
          </w:tcPr>
          <w:p w14:paraId="78FCD681"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16BE08CE" w14:textId="77777777" w:rsidR="0039398F" w:rsidRDefault="0039398F">
            <w:pPr>
              <w:jc w:val="center"/>
              <w:rPr>
                <w:sz w:val="12"/>
                <w:szCs w:val="12"/>
              </w:rPr>
            </w:pPr>
            <w:r>
              <w:rPr>
                <w:sz w:val="12"/>
                <w:szCs w:val="12"/>
              </w:rPr>
              <w:t>02</w:t>
            </w:r>
          </w:p>
        </w:tc>
        <w:tc>
          <w:tcPr>
            <w:tcW w:w="1700" w:type="dxa"/>
            <w:tcBorders>
              <w:top w:val="nil"/>
              <w:left w:val="nil"/>
              <w:bottom w:val="single" w:sz="4" w:space="0" w:color="000000"/>
              <w:right w:val="single" w:sz="4" w:space="0" w:color="000000"/>
            </w:tcBorders>
            <w:shd w:val="clear" w:color="auto" w:fill="auto"/>
            <w:noWrap/>
            <w:vAlign w:val="center"/>
            <w:hideMark/>
          </w:tcPr>
          <w:p w14:paraId="136476B8" w14:textId="77777777" w:rsidR="0039398F" w:rsidRDefault="0039398F">
            <w:pPr>
              <w:jc w:val="center"/>
              <w:rPr>
                <w:b/>
                <w:bCs/>
                <w:sz w:val="12"/>
                <w:szCs w:val="12"/>
              </w:rPr>
            </w:pPr>
            <w:r>
              <w:rPr>
                <w:b/>
                <w:bCs/>
                <w:sz w:val="12"/>
                <w:szCs w:val="12"/>
              </w:rPr>
              <w:t>683,40000</w:t>
            </w:r>
          </w:p>
        </w:tc>
      </w:tr>
      <w:tr w:rsidR="0039398F" w14:paraId="515080AE"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281CAEF" w14:textId="77777777" w:rsidR="0039398F" w:rsidRDefault="0039398F">
            <w:pPr>
              <w:rPr>
                <w:sz w:val="12"/>
                <w:szCs w:val="12"/>
              </w:rPr>
            </w:pPr>
            <w:r>
              <w:rPr>
                <w:sz w:val="12"/>
                <w:szCs w:val="12"/>
              </w:rPr>
              <w:t> </w:t>
            </w:r>
          </w:p>
        </w:tc>
        <w:tc>
          <w:tcPr>
            <w:tcW w:w="5020" w:type="dxa"/>
            <w:tcBorders>
              <w:top w:val="nil"/>
              <w:left w:val="nil"/>
              <w:bottom w:val="single" w:sz="4" w:space="0" w:color="auto"/>
              <w:right w:val="single" w:sz="4" w:space="0" w:color="auto"/>
            </w:tcBorders>
            <w:shd w:val="clear" w:color="auto" w:fill="auto"/>
            <w:vAlign w:val="center"/>
            <w:hideMark/>
          </w:tcPr>
          <w:p w14:paraId="2853156E" w14:textId="77777777" w:rsidR="0039398F" w:rsidRDefault="0039398F">
            <w:pPr>
              <w:rPr>
                <w:color w:val="000000"/>
                <w:sz w:val="12"/>
                <w:szCs w:val="12"/>
              </w:rPr>
            </w:pPr>
            <w:r>
              <w:rPr>
                <w:color w:val="000000"/>
                <w:sz w:val="12"/>
                <w:szCs w:val="12"/>
              </w:rPr>
              <w:t xml:space="preserve">Расходы на проведение выборов в Совет народных депутатов </w:t>
            </w:r>
            <w:proofErr w:type="spellStart"/>
            <w:r>
              <w:rPr>
                <w:color w:val="000000"/>
                <w:sz w:val="12"/>
                <w:szCs w:val="12"/>
              </w:rPr>
              <w:t>Казинского</w:t>
            </w:r>
            <w:proofErr w:type="spellEnd"/>
            <w:r>
              <w:rPr>
                <w:color w:val="000000"/>
                <w:sz w:val="12"/>
                <w:szCs w:val="12"/>
              </w:rPr>
              <w:t xml:space="preserve"> сельского поселения в рамках </w:t>
            </w:r>
            <w:proofErr w:type="spellStart"/>
            <w:r>
              <w:rPr>
                <w:color w:val="000000"/>
                <w:sz w:val="12"/>
                <w:szCs w:val="12"/>
              </w:rPr>
              <w:t>беспечения</w:t>
            </w:r>
            <w:proofErr w:type="spellEnd"/>
            <w:r>
              <w:rPr>
                <w:color w:val="000000"/>
                <w:sz w:val="12"/>
                <w:szCs w:val="12"/>
              </w:rPr>
              <w:t xml:space="preserve"> деятельности участковых </w:t>
            </w:r>
            <w:r>
              <w:rPr>
                <w:color w:val="000000"/>
                <w:sz w:val="12"/>
                <w:szCs w:val="12"/>
              </w:rPr>
              <w:t xml:space="preserve">избирательных комиссий </w:t>
            </w:r>
            <w:proofErr w:type="spellStart"/>
            <w:r>
              <w:rPr>
                <w:color w:val="000000"/>
                <w:sz w:val="12"/>
                <w:szCs w:val="12"/>
              </w:rPr>
              <w:t>Казинского</w:t>
            </w:r>
            <w:proofErr w:type="spellEnd"/>
            <w:r>
              <w:rPr>
                <w:color w:val="000000"/>
                <w:sz w:val="12"/>
                <w:szCs w:val="12"/>
              </w:rPr>
              <w:t xml:space="preserve"> сельского поселения по проведению выборов в Совет народных депутатов </w:t>
            </w:r>
            <w:proofErr w:type="spellStart"/>
            <w:r>
              <w:rPr>
                <w:color w:val="000000"/>
                <w:sz w:val="12"/>
                <w:szCs w:val="12"/>
              </w:rPr>
              <w:t>Казинского</w:t>
            </w:r>
            <w:proofErr w:type="spellEnd"/>
            <w:r>
              <w:rPr>
                <w:color w:val="000000"/>
                <w:sz w:val="12"/>
                <w:szCs w:val="12"/>
              </w:rPr>
              <w:t xml:space="preserve"> сельского поселения в рамках  подпрограммы "Обеспечение реализации муниципальной программы" программы "Развитие </w:t>
            </w:r>
            <w:proofErr w:type="spellStart"/>
            <w:r>
              <w:rPr>
                <w:color w:val="000000"/>
                <w:sz w:val="12"/>
                <w:szCs w:val="12"/>
              </w:rPr>
              <w:t>Казинского</w:t>
            </w:r>
            <w:proofErr w:type="spellEnd"/>
            <w:r>
              <w:rPr>
                <w:color w:val="000000"/>
                <w:sz w:val="12"/>
                <w:szCs w:val="12"/>
              </w:rPr>
              <w:t xml:space="preserve"> сельского поселения на период 2014-2019 годов"(Иные бюджетные ассигнования)</w:t>
            </w:r>
          </w:p>
        </w:tc>
        <w:tc>
          <w:tcPr>
            <w:tcW w:w="1800" w:type="dxa"/>
            <w:tcBorders>
              <w:top w:val="nil"/>
              <w:left w:val="nil"/>
              <w:bottom w:val="single" w:sz="4" w:space="0" w:color="auto"/>
              <w:right w:val="single" w:sz="4" w:space="0" w:color="auto"/>
            </w:tcBorders>
            <w:shd w:val="clear" w:color="auto" w:fill="auto"/>
            <w:vAlign w:val="bottom"/>
            <w:hideMark/>
          </w:tcPr>
          <w:p w14:paraId="1669F84D" w14:textId="77777777" w:rsidR="0039398F" w:rsidRDefault="0039398F">
            <w:pPr>
              <w:jc w:val="center"/>
              <w:rPr>
                <w:b/>
                <w:bCs/>
                <w:sz w:val="12"/>
                <w:szCs w:val="12"/>
              </w:rPr>
            </w:pPr>
            <w:r>
              <w:rPr>
                <w:b/>
                <w:bCs/>
                <w:sz w:val="12"/>
                <w:szCs w:val="12"/>
              </w:rPr>
              <w:t>01 8 02 70110</w:t>
            </w:r>
          </w:p>
        </w:tc>
        <w:tc>
          <w:tcPr>
            <w:tcW w:w="720" w:type="dxa"/>
            <w:tcBorders>
              <w:top w:val="nil"/>
              <w:left w:val="nil"/>
              <w:bottom w:val="single" w:sz="4" w:space="0" w:color="auto"/>
              <w:right w:val="single" w:sz="4" w:space="0" w:color="auto"/>
            </w:tcBorders>
            <w:shd w:val="clear" w:color="auto" w:fill="auto"/>
            <w:noWrap/>
            <w:vAlign w:val="bottom"/>
            <w:hideMark/>
          </w:tcPr>
          <w:p w14:paraId="7A67658E" w14:textId="77777777" w:rsidR="0039398F" w:rsidRDefault="0039398F">
            <w:pPr>
              <w:jc w:val="center"/>
              <w:rPr>
                <w:sz w:val="12"/>
                <w:szCs w:val="12"/>
              </w:rPr>
            </w:pPr>
            <w:r>
              <w:rPr>
                <w:sz w:val="12"/>
                <w:szCs w:val="12"/>
              </w:rPr>
              <w:t>800</w:t>
            </w:r>
          </w:p>
        </w:tc>
        <w:tc>
          <w:tcPr>
            <w:tcW w:w="600" w:type="dxa"/>
            <w:tcBorders>
              <w:top w:val="nil"/>
              <w:left w:val="nil"/>
              <w:bottom w:val="single" w:sz="4" w:space="0" w:color="auto"/>
              <w:right w:val="single" w:sz="4" w:space="0" w:color="auto"/>
            </w:tcBorders>
            <w:shd w:val="clear" w:color="auto" w:fill="auto"/>
            <w:vAlign w:val="bottom"/>
            <w:hideMark/>
          </w:tcPr>
          <w:p w14:paraId="6BAFF2A4" w14:textId="77777777" w:rsidR="0039398F" w:rsidRDefault="0039398F">
            <w:pPr>
              <w:jc w:val="center"/>
              <w:rPr>
                <w:sz w:val="12"/>
                <w:szCs w:val="12"/>
              </w:rPr>
            </w:pPr>
            <w:r>
              <w:rPr>
                <w:sz w:val="12"/>
                <w:szCs w:val="12"/>
              </w:rPr>
              <w:t>01</w:t>
            </w:r>
          </w:p>
        </w:tc>
        <w:tc>
          <w:tcPr>
            <w:tcW w:w="480" w:type="dxa"/>
            <w:tcBorders>
              <w:top w:val="nil"/>
              <w:left w:val="nil"/>
              <w:bottom w:val="nil"/>
              <w:right w:val="nil"/>
            </w:tcBorders>
            <w:shd w:val="clear" w:color="auto" w:fill="auto"/>
            <w:noWrap/>
            <w:vAlign w:val="bottom"/>
            <w:hideMark/>
          </w:tcPr>
          <w:p w14:paraId="57FC79BC" w14:textId="77777777" w:rsidR="0039398F" w:rsidRDefault="0039398F">
            <w:pPr>
              <w:rPr>
                <w:sz w:val="12"/>
                <w:szCs w:val="12"/>
              </w:rPr>
            </w:pPr>
            <w:r>
              <w:rPr>
                <w:sz w:val="12"/>
                <w:szCs w:val="12"/>
              </w:rPr>
              <w:t>07</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14:paraId="0BD6FA64" w14:textId="77777777" w:rsidR="0039398F" w:rsidRDefault="0039398F">
            <w:pPr>
              <w:jc w:val="center"/>
              <w:rPr>
                <w:b/>
                <w:bCs/>
                <w:sz w:val="12"/>
                <w:szCs w:val="12"/>
              </w:rPr>
            </w:pPr>
            <w:r>
              <w:rPr>
                <w:b/>
                <w:bCs/>
                <w:sz w:val="12"/>
                <w:szCs w:val="12"/>
              </w:rPr>
              <w:t>80,00</w:t>
            </w:r>
          </w:p>
        </w:tc>
      </w:tr>
      <w:tr w:rsidR="0039398F" w14:paraId="12A529E8"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8656F73" w14:textId="77777777" w:rsidR="0039398F" w:rsidRDefault="0039398F">
            <w:pPr>
              <w:rPr>
                <w:sz w:val="12"/>
                <w:szCs w:val="12"/>
              </w:rPr>
            </w:pPr>
            <w:r>
              <w:rPr>
                <w:sz w:val="12"/>
                <w:szCs w:val="12"/>
              </w:rPr>
              <w:t> </w:t>
            </w:r>
          </w:p>
        </w:tc>
        <w:tc>
          <w:tcPr>
            <w:tcW w:w="5020" w:type="dxa"/>
            <w:tcBorders>
              <w:top w:val="nil"/>
              <w:left w:val="nil"/>
              <w:bottom w:val="single" w:sz="4" w:space="0" w:color="auto"/>
              <w:right w:val="single" w:sz="4" w:space="0" w:color="auto"/>
            </w:tcBorders>
            <w:shd w:val="clear" w:color="auto" w:fill="auto"/>
            <w:vAlign w:val="center"/>
            <w:hideMark/>
          </w:tcPr>
          <w:p w14:paraId="06715943" w14:textId="77777777" w:rsidR="0039398F" w:rsidRDefault="0039398F">
            <w:pPr>
              <w:rPr>
                <w:color w:val="000000"/>
                <w:sz w:val="12"/>
                <w:szCs w:val="12"/>
              </w:rPr>
            </w:pPr>
            <w:r>
              <w:rPr>
                <w:color w:val="000000"/>
                <w:sz w:val="12"/>
                <w:szCs w:val="12"/>
              </w:rPr>
              <w:t xml:space="preserve">Расходы на проведение выборов главы </w:t>
            </w:r>
            <w:proofErr w:type="spellStart"/>
            <w:r>
              <w:rPr>
                <w:color w:val="000000"/>
                <w:sz w:val="12"/>
                <w:szCs w:val="12"/>
              </w:rPr>
              <w:t>Казинского</w:t>
            </w:r>
            <w:proofErr w:type="spellEnd"/>
            <w:r>
              <w:rPr>
                <w:color w:val="000000"/>
                <w:sz w:val="12"/>
                <w:szCs w:val="12"/>
              </w:rPr>
              <w:t xml:space="preserve"> сельского поселения в рамках </w:t>
            </w:r>
            <w:proofErr w:type="spellStart"/>
            <w:r>
              <w:rPr>
                <w:color w:val="000000"/>
                <w:sz w:val="12"/>
                <w:szCs w:val="12"/>
              </w:rPr>
              <w:t>беспечения</w:t>
            </w:r>
            <w:proofErr w:type="spellEnd"/>
            <w:r>
              <w:rPr>
                <w:color w:val="000000"/>
                <w:sz w:val="12"/>
                <w:szCs w:val="12"/>
              </w:rPr>
              <w:t xml:space="preserve"> деятельности Избирательной комиссии </w:t>
            </w:r>
            <w:proofErr w:type="spellStart"/>
            <w:r>
              <w:rPr>
                <w:color w:val="000000"/>
                <w:sz w:val="12"/>
                <w:szCs w:val="12"/>
              </w:rPr>
              <w:t>Казинского</w:t>
            </w:r>
            <w:proofErr w:type="spellEnd"/>
            <w:r>
              <w:rPr>
                <w:color w:val="000000"/>
                <w:sz w:val="12"/>
                <w:szCs w:val="12"/>
              </w:rPr>
              <w:t xml:space="preserve"> сельского поселения по проведению выборов главы </w:t>
            </w:r>
            <w:proofErr w:type="spellStart"/>
            <w:r>
              <w:rPr>
                <w:color w:val="000000"/>
                <w:sz w:val="12"/>
                <w:szCs w:val="12"/>
              </w:rPr>
              <w:t>Казинского</w:t>
            </w:r>
            <w:proofErr w:type="spellEnd"/>
            <w:r>
              <w:rPr>
                <w:color w:val="000000"/>
                <w:sz w:val="12"/>
                <w:szCs w:val="12"/>
              </w:rPr>
              <w:t xml:space="preserve"> сельского поселения в рамках  подпрограммы "Обеспечение реализации муниципальной программы" программы "Развитие </w:t>
            </w:r>
            <w:proofErr w:type="spellStart"/>
            <w:r>
              <w:rPr>
                <w:color w:val="000000"/>
                <w:sz w:val="12"/>
                <w:szCs w:val="12"/>
              </w:rPr>
              <w:t>Казинского</w:t>
            </w:r>
            <w:proofErr w:type="spellEnd"/>
            <w:r>
              <w:rPr>
                <w:color w:val="000000"/>
                <w:sz w:val="12"/>
                <w:szCs w:val="12"/>
              </w:rPr>
              <w:t xml:space="preserve"> сельского поселения на период 2014-2019 годов"(Иные бюджетные ассигнования)</w:t>
            </w:r>
          </w:p>
        </w:tc>
        <w:tc>
          <w:tcPr>
            <w:tcW w:w="1800" w:type="dxa"/>
            <w:tcBorders>
              <w:top w:val="nil"/>
              <w:left w:val="nil"/>
              <w:bottom w:val="single" w:sz="4" w:space="0" w:color="auto"/>
              <w:right w:val="single" w:sz="4" w:space="0" w:color="auto"/>
            </w:tcBorders>
            <w:shd w:val="clear" w:color="auto" w:fill="auto"/>
            <w:vAlign w:val="bottom"/>
            <w:hideMark/>
          </w:tcPr>
          <w:p w14:paraId="457A0195" w14:textId="77777777" w:rsidR="0039398F" w:rsidRDefault="0039398F">
            <w:pPr>
              <w:jc w:val="center"/>
              <w:rPr>
                <w:b/>
                <w:bCs/>
                <w:sz w:val="12"/>
                <w:szCs w:val="12"/>
              </w:rPr>
            </w:pPr>
            <w:r>
              <w:rPr>
                <w:b/>
                <w:bCs/>
                <w:sz w:val="12"/>
                <w:szCs w:val="12"/>
              </w:rPr>
              <w:t>01 8 02 70120</w:t>
            </w:r>
          </w:p>
        </w:tc>
        <w:tc>
          <w:tcPr>
            <w:tcW w:w="720" w:type="dxa"/>
            <w:tcBorders>
              <w:top w:val="nil"/>
              <w:left w:val="nil"/>
              <w:bottom w:val="single" w:sz="4" w:space="0" w:color="auto"/>
              <w:right w:val="single" w:sz="4" w:space="0" w:color="auto"/>
            </w:tcBorders>
            <w:shd w:val="clear" w:color="auto" w:fill="auto"/>
            <w:vAlign w:val="bottom"/>
            <w:hideMark/>
          </w:tcPr>
          <w:p w14:paraId="749B8B57" w14:textId="77777777" w:rsidR="0039398F" w:rsidRDefault="0039398F">
            <w:pPr>
              <w:jc w:val="center"/>
              <w:rPr>
                <w:sz w:val="12"/>
                <w:szCs w:val="12"/>
              </w:rPr>
            </w:pPr>
            <w:r>
              <w:rPr>
                <w:sz w:val="12"/>
                <w:szCs w:val="12"/>
              </w:rPr>
              <w:t>800</w:t>
            </w:r>
          </w:p>
        </w:tc>
        <w:tc>
          <w:tcPr>
            <w:tcW w:w="600" w:type="dxa"/>
            <w:tcBorders>
              <w:top w:val="nil"/>
              <w:left w:val="nil"/>
              <w:bottom w:val="single" w:sz="4" w:space="0" w:color="auto"/>
              <w:right w:val="single" w:sz="4" w:space="0" w:color="auto"/>
            </w:tcBorders>
            <w:shd w:val="clear" w:color="auto" w:fill="auto"/>
            <w:vAlign w:val="bottom"/>
            <w:hideMark/>
          </w:tcPr>
          <w:p w14:paraId="0E3D7D1F" w14:textId="77777777" w:rsidR="0039398F" w:rsidRDefault="0039398F">
            <w:pPr>
              <w:jc w:val="center"/>
              <w:rPr>
                <w:sz w:val="12"/>
                <w:szCs w:val="12"/>
              </w:rPr>
            </w:pPr>
            <w:r>
              <w:rPr>
                <w:sz w:val="12"/>
                <w:szCs w:val="12"/>
              </w:rPr>
              <w:t>01</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7F5D31E" w14:textId="77777777" w:rsidR="0039398F" w:rsidRDefault="0039398F">
            <w:pPr>
              <w:rPr>
                <w:sz w:val="12"/>
                <w:szCs w:val="12"/>
              </w:rPr>
            </w:pPr>
            <w:r>
              <w:rPr>
                <w:sz w:val="12"/>
                <w:szCs w:val="12"/>
              </w:rPr>
              <w:t>07</w:t>
            </w:r>
          </w:p>
        </w:tc>
        <w:tc>
          <w:tcPr>
            <w:tcW w:w="1700" w:type="dxa"/>
            <w:tcBorders>
              <w:top w:val="nil"/>
              <w:left w:val="nil"/>
              <w:bottom w:val="single" w:sz="4" w:space="0" w:color="auto"/>
              <w:right w:val="single" w:sz="4" w:space="0" w:color="auto"/>
            </w:tcBorders>
            <w:shd w:val="clear" w:color="auto" w:fill="auto"/>
            <w:vAlign w:val="bottom"/>
            <w:hideMark/>
          </w:tcPr>
          <w:p w14:paraId="5CB12354" w14:textId="77777777" w:rsidR="0039398F" w:rsidRDefault="0039398F">
            <w:pPr>
              <w:jc w:val="center"/>
              <w:rPr>
                <w:b/>
                <w:bCs/>
                <w:sz w:val="12"/>
                <w:szCs w:val="12"/>
              </w:rPr>
            </w:pPr>
            <w:r>
              <w:rPr>
                <w:b/>
                <w:bCs/>
                <w:sz w:val="12"/>
                <w:szCs w:val="12"/>
              </w:rPr>
              <w:t>80,0</w:t>
            </w:r>
          </w:p>
        </w:tc>
      </w:tr>
      <w:tr w:rsidR="0039398F" w14:paraId="7116D1EE"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5455B55"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30CDB29B"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1800" w:type="dxa"/>
            <w:tcBorders>
              <w:top w:val="nil"/>
              <w:left w:val="nil"/>
              <w:bottom w:val="single" w:sz="4" w:space="0" w:color="000000"/>
              <w:right w:val="single" w:sz="4" w:space="0" w:color="000000"/>
            </w:tcBorders>
            <w:shd w:val="clear" w:color="auto" w:fill="auto"/>
            <w:vAlign w:val="center"/>
            <w:hideMark/>
          </w:tcPr>
          <w:p w14:paraId="5E49BF45" w14:textId="77777777" w:rsidR="0039398F" w:rsidRDefault="0039398F">
            <w:pPr>
              <w:jc w:val="center"/>
              <w:rPr>
                <w:b/>
                <w:bCs/>
                <w:sz w:val="12"/>
                <w:szCs w:val="12"/>
              </w:rPr>
            </w:pPr>
            <w:r>
              <w:rPr>
                <w:b/>
                <w:bCs/>
                <w:sz w:val="12"/>
                <w:szCs w:val="12"/>
              </w:rPr>
              <w:t>01 8 02 70200</w:t>
            </w:r>
          </w:p>
        </w:tc>
        <w:tc>
          <w:tcPr>
            <w:tcW w:w="720" w:type="dxa"/>
            <w:tcBorders>
              <w:top w:val="nil"/>
              <w:left w:val="nil"/>
              <w:bottom w:val="single" w:sz="4" w:space="0" w:color="000000"/>
              <w:right w:val="single" w:sz="4" w:space="0" w:color="000000"/>
            </w:tcBorders>
            <w:shd w:val="clear" w:color="auto" w:fill="auto"/>
            <w:vAlign w:val="center"/>
            <w:hideMark/>
          </w:tcPr>
          <w:p w14:paraId="4E3BA789" w14:textId="77777777" w:rsidR="0039398F" w:rsidRDefault="0039398F">
            <w:pPr>
              <w:jc w:val="center"/>
              <w:rPr>
                <w:sz w:val="12"/>
                <w:szCs w:val="12"/>
              </w:rPr>
            </w:pPr>
            <w:r>
              <w:rPr>
                <w:sz w:val="12"/>
                <w:szCs w:val="12"/>
              </w:rPr>
              <w:t>800</w:t>
            </w:r>
          </w:p>
        </w:tc>
        <w:tc>
          <w:tcPr>
            <w:tcW w:w="600" w:type="dxa"/>
            <w:tcBorders>
              <w:top w:val="nil"/>
              <w:left w:val="nil"/>
              <w:bottom w:val="single" w:sz="4" w:space="0" w:color="000000"/>
              <w:right w:val="single" w:sz="4" w:space="0" w:color="000000"/>
            </w:tcBorders>
            <w:shd w:val="clear" w:color="auto" w:fill="auto"/>
            <w:noWrap/>
            <w:vAlign w:val="center"/>
            <w:hideMark/>
          </w:tcPr>
          <w:p w14:paraId="61971B11"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7CF65561" w14:textId="77777777" w:rsidR="0039398F" w:rsidRDefault="0039398F">
            <w:pPr>
              <w:jc w:val="center"/>
              <w:rPr>
                <w:sz w:val="12"/>
                <w:szCs w:val="12"/>
              </w:rPr>
            </w:pPr>
            <w:r>
              <w:rPr>
                <w:sz w:val="12"/>
                <w:szCs w:val="12"/>
              </w:rPr>
              <w:t>13</w:t>
            </w:r>
          </w:p>
        </w:tc>
        <w:tc>
          <w:tcPr>
            <w:tcW w:w="1700" w:type="dxa"/>
            <w:tcBorders>
              <w:top w:val="nil"/>
              <w:left w:val="nil"/>
              <w:bottom w:val="single" w:sz="4" w:space="0" w:color="000000"/>
              <w:right w:val="single" w:sz="4" w:space="0" w:color="000000"/>
            </w:tcBorders>
            <w:shd w:val="clear" w:color="auto" w:fill="auto"/>
            <w:noWrap/>
            <w:vAlign w:val="center"/>
            <w:hideMark/>
          </w:tcPr>
          <w:p w14:paraId="11367442" w14:textId="77777777" w:rsidR="0039398F" w:rsidRDefault="0039398F">
            <w:pPr>
              <w:jc w:val="center"/>
              <w:rPr>
                <w:b/>
                <w:bCs/>
                <w:sz w:val="12"/>
                <w:szCs w:val="12"/>
              </w:rPr>
            </w:pPr>
            <w:r>
              <w:rPr>
                <w:b/>
                <w:bCs/>
                <w:sz w:val="12"/>
                <w:szCs w:val="12"/>
              </w:rPr>
              <w:t>61,94926</w:t>
            </w:r>
          </w:p>
        </w:tc>
      </w:tr>
      <w:tr w:rsidR="0039398F" w14:paraId="75DE33E7"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3807C05"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4322764D"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(Межбюджетные трансферты)</w:t>
            </w:r>
          </w:p>
        </w:tc>
        <w:tc>
          <w:tcPr>
            <w:tcW w:w="1800" w:type="dxa"/>
            <w:tcBorders>
              <w:top w:val="nil"/>
              <w:left w:val="nil"/>
              <w:bottom w:val="single" w:sz="4" w:space="0" w:color="000000"/>
              <w:right w:val="single" w:sz="4" w:space="0" w:color="000000"/>
            </w:tcBorders>
            <w:shd w:val="clear" w:color="auto" w:fill="auto"/>
            <w:vAlign w:val="center"/>
            <w:hideMark/>
          </w:tcPr>
          <w:p w14:paraId="1C214171" w14:textId="77777777" w:rsidR="0039398F" w:rsidRDefault="0039398F">
            <w:pPr>
              <w:jc w:val="center"/>
              <w:rPr>
                <w:b/>
                <w:bCs/>
                <w:sz w:val="12"/>
                <w:szCs w:val="12"/>
              </w:rPr>
            </w:pPr>
            <w:r>
              <w:rPr>
                <w:b/>
                <w:bCs/>
                <w:sz w:val="12"/>
                <w:szCs w:val="12"/>
              </w:rPr>
              <w:t>01 8 02 70200</w:t>
            </w:r>
          </w:p>
        </w:tc>
        <w:tc>
          <w:tcPr>
            <w:tcW w:w="720" w:type="dxa"/>
            <w:tcBorders>
              <w:top w:val="nil"/>
              <w:left w:val="nil"/>
              <w:bottom w:val="single" w:sz="4" w:space="0" w:color="000000"/>
              <w:right w:val="single" w:sz="4" w:space="0" w:color="000000"/>
            </w:tcBorders>
            <w:shd w:val="clear" w:color="auto" w:fill="auto"/>
            <w:vAlign w:val="center"/>
            <w:hideMark/>
          </w:tcPr>
          <w:p w14:paraId="42D83AE2" w14:textId="77777777" w:rsidR="0039398F" w:rsidRDefault="0039398F">
            <w:pPr>
              <w:jc w:val="center"/>
              <w:rPr>
                <w:sz w:val="12"/>
                <w:szCs w:val="12"/>
              </w:rPr>
            </w:pPr>
            <w:r>
              <w:rPr>
                <w:sz w:val="12"/>
                <w:szCs w:val="12"/>
              </w:rPr>
              <w:t>500</w:t>
            </w:r>
          </w:p>
        </w:tc>
        <w:tc>
          <w:tcPr>
            <w:tcW w:w="600" w:type="dxa"/>
            <w:tcBorders>
              <w:top w:val="nil"/>
              <w:left w:val="nil"/>
              <w:bottom w:val="single" w:sz="4" w:space="0" w:color="000000"/>
              <w:right w:val="single" w:sz="4" w:space="0" w:color="000000"/>
            </w:tcBorders>
            <w:shd w:val="clear" w:color="auto" w:fill="auto"/>
            <w:noWrap/>
            <w:vAlign w:val="center"/>
            <w:hideMark/>
          </w:tcPr>
          <w:p w14:paraId="7C57B7BB"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4C3073A6" w14:textId="77777777" w:rsidR="0039398F" w:rsidRDefault="0039398F">
            <w:pPr>
              <w:jc w:val="center"/>
              <w:rPr>
                <w:sz w:val="12"/>
                <w:szCs w:val="12"/>
              </w:rPr>
            </w:pPr>
            <w:r>
              <w:rPr>
                <w:sz w:val="12"/>
                <w:szCs w:val="12"/>
              </w:rPr>
              <w:t>13</w:t>
            </w:r>
          </w:p>
        </w:tc>
        <w:tc>
          <w:tcPr>
            <w:tcW w:w="1700" w:type="dxa"/>
            <w:tcBorders>
              <w:top w:val="nil"/>
              <w:left w:val="nil"/>
              <w:bottom w:val="single" w:sz="4" w:space="0" w:color="000000"/>
              <w:right w:val="single" w:sz="4" w:space="0" w:color="000000"/>
            </w:tcBorders>
            <w:shd w:val="clear" w:color="auto" w:fill="auto"/>
            <w:noWrap/>
            <w:vAlign w:val="center"/>
            <w:hideMark/>
          </w:tcPr>
          <w:p w14:paraId="79D184BD" w14:textId="77777777" w:rsidR="0039398F" w:rsidRDefault="0039398F">
            <w:pPr>
              <w:jc w:val="center"/>
              <w:rPr>
                <w:b/>
                <w:bCs/>
                <w:sz w:val="12"/>
                <w:szCs w:val="12"/>
              </w:rPr>
            </w:pPr>
            <w:r>
              <w:rPr>
                <w:b/>
                <w:bCs/>
                <w:sz w:val="12"/>
                <w:szCs w:val="12"/>
              </w:rPr>
              <w:t>23,03274</w:t>
            </w:r>
          </w:p>
        </w:tc>
      </w:tr>
      <w:tr w:rsidR="0039398F" w14:paraId="7DD9E390"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87A1ED3"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2FFD72E0"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(Межбюджетные трансферты)</w:t>
            </w:r>
          </w:p>
        </w:tc>
        <w:tc>
          <w:tcPr>
            <w:tcW w:w="1800" w:type="dxa"/>
            <w:tcBorders>
              <w:top w:val="nil"/>
              <w:left w:val="nil"/>
              <w:bottom w:val="single" w:sz="4" w:space="0" w:color="000000"/>
              <w:right w:val="single" w:sz="4" w:space="0" w:color="000000"/>
            </w:tcBorders>
            <w:shd w:val="clear" w:color="auto" w:fill="auto"/>
            <w:vAlign w:val="center"/>
            <w:hideMark/>
          </w:tcPr>
          <w:p w14:paraId="292CB645" w14:textId="77777777" w:rsidR="0039398F" w:rsidRDefault="0039398F">
            <w:pPr>
              <w:jc w:val="center"/>
              <w:rPr>
                <w:b/>
                <w:bCs/>
                <w:sz w:val="12"/>
                <w:szCs w:val="12"/>
              </w:rPr>
            </w:pPr>
            <w:r>
              <w:rPr>
                <w:b/>
                <w:bCs/>
                <w:sz w:val="12"/>
                <w:szCs w:val="12"/>
              </w:rPr>
              <w:t>01 8 02 70200</w:t>
            </w:r>
          </w:p>
        </w:tc>
        <w:tc>
          <w:tcPr>
            <w:tcW w:w="720" w:type="dxa"/>
            <w:tcBorders>
              <w:top w:val="nil"/>
              <w:left w:val="nil"/>
              <w:bottom w:val="single" w:sz="4" w:space="0" w:color="000000"/>
              <w:right w:val="single" w:sz="4" w:space="0" w:color="000000"/>
            </w:tcBorders>
            <w:shd w:val="clear" w:color="auto" w:fill="auto"/>
            <w:vAlign w:val="center"/>
            <w:hideMark/>
          </w:tcPr>
          <w:p w14:paraId="33594611"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02E1BB38"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28D7F9EF" w14:textId="77777777" w:rsidR="0039398F" w:rsidRDefault="0039398F">
            <w:pPr>
              <w:jc w:val="center"/>
              <w:rPr>
                <w:sz w:val="12"/>
                <w:szCs w:val="12"/>
              </w:rPr>
            </w:pPr>
            <w:r>
              <w:rPr>
                <w:sz w:val="12"/>
                <w:szCs w:val="12"/>
              </w:rPr>
              <w:t>13</w:t>
            </w:r>
          </w:p>
        </w:tc>
        <w:tc>
          <w:tcPr>
            <w:tcW w:w="1700" w:type="dxa"/>
            <w:tcBorders>
              <w:top w:val="nil"/>
              <w:left w:val="nil"/>
              <w:bottom w:val="single" w:sz="4" w:space="0" w:color="000000"/>
              <w:right w:val="single" w:sz="4" w:space="0" w:color="000000"/>
            </w:tcBorders>
            <w:shd w:val="clear" w:color="auto" w:fill="auto"/>
            <w:noWrap/>
            <w:vAlign w:val="center"/>
            <w:hideMark/>
          </w:tcPr>
          <w:p w14:paraId="009C0E36" w14:textId="77777777" w:rsidR="0039398F" w:rsidRDefault="0039398F">
            <w:pPr>
              <w:jc w:val="center"/>
              <w:rPr>
                <w:b/>
                <w:bCs/>
                <w:sz w:val="12"/>
                <w:szCs w:val="12"/>
              </w:rPr>
            </w:pPr>
            <w:r>
              <w:rPr>
                <w:b/>
                <w:bCs/>
                <w:sz w:val="12"/>
                <w:szCs w:val="12"/>
              </w:rPr>
              <w:t>3,15000</w:t>
            </w:r>
          </w:p>
        </w:tc>
      </w:tr>
      <w:tr w:rsidR="0039398F" w14:paraId="3CDF8BCA"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AFC0320"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2110B2BA" w14:textId="77777777" w:rsidR="0039398F" w:rsidRDefault="0039398F">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выплату персоналу в целях обеспечения выполнения функций государственными(муниципальными ) органами, казенными учреждениями, органами </w:t>
            </w:r>
            <w:r>
              <w:rPr>
                <w:sz w:val="12"/>
                <w:szCs w:val="12"/>
              </w:rPr>
              <w:lastRenderedPageBreak/>
              <w:t>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vAlign w:val="center"/>
            <w:hideMark/>
          </w:tcPr>
          <w:p w14:paraId="18A543B8" w14:textId="77777777" w:rsidR="0039398F" w:rsidRDefault="0039398F">
            <w:pPr>
              <w:jc w:val="center"/>
              <w:rPr>
                <w:b/>
                <w:bCs/>
                <w:sz w:val="12"/>
                <w:szCs w:val="12"/>
              </w:rPr>
            </w:pPr>
            <w:r>
              <w:rPr>
                <w:b/>
                <w:bCs/>
                <w:sz w:val="12"/>
                <w:szCs w:val="12"/>
              </w:rPr>
              <w:lastRenderedPageBreak/>
              <w:t>01 8 01 51180</w:t>
            </w:r>
          </w:p>
        </w:tc>
        <w:tc>
          <w:tcPr>
            <w:tcW w:w="720" w:type="dxa"/>
            <w:tcBorders>
              <w:top w:val="nil"/>
              <w:left w:val="nil"/>
              <w:bottom w:val="single" w:sz="4" w:space="0" w:color="000000"/>
              <w:right w:val="single" w:sz="4" w:space="0" w:color="000000"/>
            </w:tcBorders>
            <w:shd w:val="clear" w:color="auto" w:fill="auto"/>
            <w:vAlign w:val="center"/>
            <w:hideMark/>
          </w:tcPr>
          <w:p w14:paraId="17239B86" w14:textId="77777777" w:rsidR="0039398F" w:rsidRDefault="0039398F">
            <w:pPr>
              <w:jc w:val="center"/>
              <w:rPr>
                <w:sz w:val="12"/>
                <w:szCs w:val="12"/>
              </w:rPr>
            </w:pPr>
            <w:r>
              <w:rPr>
                <w:sz w:val="12"/>
                <w:szCs w:val="12"/>
              </w:rPr>
              <w:t>100</w:t>
            </w:r>
          </w:p>
        </w:tc>
        <w:tc>
          <w:tcPr>
            <w:tcW w:w="600" w:type="dxa"/>
            <w:tcBorders>
              <w:top w:val="nil"/>
              <w:left w:val="nil"/>
              <w:bottom w:val="single" w:sz="4" w:space="0" w:color="000000"/>
              <w:right w:val="single" w:sz="4" w:space="0" w:color="000000"/>
            </w:tcBorders>
            <w:shd w:val="clear" w:color="auto" w:fill="auto"/>
            <w:noWrap/>
            <w:vAlign w:val="center"/>
            <w:hideMark/>
          </w:tcPr>
          <w:p w14:paraId="4C122790" w14:textId="77777777" w:rsidR="0039398F" w:rsidRDefault="0039398F">
            <w:pPr>
              <w:jc w:val="center"/>
              <w:rPr>
                <w:sz w:val="12"/>
                <w:szCs w:val="12"/>
              </w:rPr>
            </w:pPr>
            <w:r>
              <w:rPr>
                <w:sz w:val="12"/>
                <w:szCs w:val="12"/>
              </w:rPr>
              <w:t>02</w:t>
            </w:r>
          </w:p>
        </w:tc>
        <w:tc>
          <w:tcPr>
            <w:tcW w:w="480" w:type="dxa"/>
            <w:tcBorders>
              <w:top w:val="nil"/>
              <w:left w:val="nil"/>
              <w:bottom w:val="single" w:sz="4" w:space="0" w:color="000000"/>
              <w:right w:val="single" w:sz="4" w:space="0" w:color="000000"/>
            </w:tcBorders>
            <w:shd w:val="clear" w:color="auto" w:fill="auto"/>
            <w:noWrap/>
            <w:vAlign w:val="center"/>
            <w:hideMark/>
          </w:tcPr>
          <w:p w14:paraId="6F84AEE1"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5035D956" w14:textId="77777777" w:rsidR="0039398F" w:rsidRDefault="0039398F">
            <w:pPr>
              <w:jc w:val="center"/>
              <w:rPr>
                <w:b/>
                <w:bCs/>
                <w:sz w:val="12"/>
                <w:szCs w:val="12"/>
              </w:rPr>
            </w:pPr>
            <w:r>
              <w:rPr>
                <w:b/>
                <w:bCs/>
                <w:sz w:val="12"/>
                <w:szCs w:val="12"/>
              </w:rPr>
              <w:t>72,00000</w:t>
            </w:r>
          </w:p>
        </w:tc>
      </w:tr>
      <w:tr w:rsidR="0039398F" w14:paraId="330544D2"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7028C29" w14:textId="77777777" w:rsidR="0039398F" w:rsidRDefault="0039398F">
            <w:pPr>
              <w:rPr>
                <w:sz w:val="12"/>
                <w:szCs w:val="12"/>
              </w:rPr>
            </w:pPr>
            <w:r>
              <w:rPr>
                <w:sz w:val="12"/>
                <w:szCs w:val="12"/>
              </w:rPr>
              <w:t> </w:t>
            </w:r>
          </w:p>
        </w:tc>
        <w:tc>
          <w:tcPr>
            <w:tcW w:w="5020" w:type="dxa"/>
            <w:tcBorders>
              <w:top w:val="nil"/>
              <w:left w:val="nil"/>
              <w:bottom w:val="single" w:sz="4" w:space="0" w:color="auto"/>
              <w:right w:val="single" w:sz="4" w:space="0" w:color="000000"/>
            </w:tcBorders>
            <w:shd w:val="clear" w:color="auto" w:fill="auto"/>
            <w:vAlign w:val="center"/>
            <w:hideMark/>
          </w:tcPr>
          <w:p w14:paraId="67C8018B" w14:textId="77777777" w:rsidR="0039398F" w:rsidRDefault="0039398F">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7EF02CF9" w14:textId="77777777" w:rsidR="0039398F" w:rsidRDefault="0039398F">
            <w:pPr>
              <w:jc w:val="center"/>
              <w:rPr>
                <w:b/>
                <w:bCs/>
                <w:sz w:val="12"/>
                <w:szCs w:val="12"/>
              </w:rPr>
            </w:pPr>
            <w:r>
              <w:rPr>
                <w:b/>
                <w:bCs/>
                <w:sz w:val="12"/>
                <w:szCs w:val="12"/>
              </w:rPr>
              <w:t xml:space="preserve">01 8 </w:t>
            </w:r>
            <w:proofErr w:type="gramStart"/>
            <w:r>
              <w:rPr>
                <w:b/>
                <w:bCs/>
                <w:sz w:val="12"/>
                <w:szCs w:val="12"/>
              </w:rPr>
              <w:t>01  51180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5EFA59D8"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4555AA61" w14:textId="77777777" w:rsidR="0039398F" w:rsidRDefault="0039398F">
            <w:pPr>
              <w:jc w:val="center"/>
              <w:rPr>
                <w:sz w:val="12"/>
                <w:szCs w:val="12"/>
              </w:rPr>
            </w:pPr>
            <w:r>
              <w:rPr>
                <w:sz w:val="12"/>
                <w:szCs w:val="12"/>
              </w:rPr>
              <w:t>02</w:t>
            </w:r>
          </w:p>
        </w:tc>
        <w:tc>
          <w:tcPr>
            <w:tcW w:w="480" w:type="dxa"/>
            <w:tcBorders>
              <w:top w:val="nil"/>
              <w:left w:val="nil"/>
              <w:bottom w:val="single" w:sz="4" w:space="0" w:color="000000"/>
              <w:right w:val="single" w:sz="4" w:space="0" w:color="000000"/>
            </w:tcBorders>
            <w:shd w:val="clear" w:color="auto" w:fill="auto"/>
            <w:noWrap/>
            <w:vAlign w:val="center"/>
            <w:hideMark/>
          </w:tcPr>
          <w:p w14:paraId="02762F32"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0AFD507B" w14:textId="77777777" w:rsidR="0039398F" w:rsidRDefault="0039398F">
            <w:pPr>
              <w:jc w:val="center"/>
              <w:rPr>
                <w:b/>
                <w:bCs/>
                <w:sz w:val="12"/>
                <w:szCs w:val="12"/>
              </w:rPr>
            </w:pPr>
            <w:r>
              <w:rPr>
                <w:b/>
                <w:bCs/>
                <w:sz w:val="12"/>
                <w:szCs w:val="12"/>
              </w:rPr>
              <w:t>8,80000</w:t>
            </w:r>
          </w:p>
        </w:tc>
      </w:tr>
      <w:tr w:rsidR="0039398F" w14:paraId="7E3E8F1D"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C2DF75B"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3A774F2A" w14:textId="77777777" w:rsidR="0039398F" w:rsidRDefault="0039398F">
            <w:pPr>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(Социальное обеспечение и иные выплаты населения)</w:t>
            </w:r>
          </w:p>
        </w:tc>
        <w:tc>
          <w:tcPr>
            <w:tcW w:w="1800" w:type="dxa"/>
            <w:tcBorders>
              <w:top w:val="nil"/>
              <w:left w:val="nil"/>
              <w:bottom w:val="single" w:sz="4" w:space="0" w:color="000000"/>
              <w:right w:val="single" w:sz="4" w:space="0" w:color="000000"/>
            </w:tcBorders>
            <w:shd w:val="clear" w:color="auto" w:fill="auto"/>
            <w:vAlign w:val="center"/>
            <w:hideMark/>
          </w:tcPr>
          <w:p w14:paraId="0E24CC1D" w14:textId="77777777" w:rsidR="0039398F" w:rsidRDefault="0039398F">
            <w:pPr>
              <w:jc w:val="center"/>
              <w:rPr>
                <w:b/>
                <w:bCs/>
                <w:sz w:val="12"/>
                <w:szCs w:val="12"/>
              </w:rPr>
            </w:pPr>
            <w:r>
              <w:rPr>
                <w:b/>
                <w:bCs/>
                <w:sz w:val="12"/>
                <w:szCs w:val="12"/>
              </w:rPr>
              <w:t>01 8 01 70570</w:t>
            </w:r>
          </w:p>
        </w:tc>
        <w:tc>
          <w:tcPr>
            <w:tcW w:w="720" w:type="dxa"/>
            <w:tcBorders>
              <w:top w:val="nil"/>
              <w:left w:val="nil"/>
              <w:bottom w:val="single" w:sz="4" w:space="0" w:color="000000"/>
              <w:right w:val="single" w:sz="4" w:space="0" w:color="000000"/>
            </w:tcBorders>
            <w:shd w:val="clear" w:color="auto" w:fill="auto"/>
            <w:vAlign w:val="center"/>
            <w:hideMark/>
          </w:tcPr>
          <w:p w14:paraId="34B71D72" w14:textId="77777777" w:rsidR="0039398F" w:rsidRDefault="0039398F">
            <w:pPr>
              <w:jc w:val="center"/>
              <w:rPr>
                <w:sz w:val="12"/>
                <w:szCs w:val="12"/>
              </w:rPr>
            </w:pPr>
            <w:r>
              <w:rPr>
                <w:sz w:val="12"/>
                <w:szCs w:val="12"/>
              </w:rPr>
              <w:t>300</w:t>
            </w:r>
          </w:p>
        </w:tc>
        <w:tc>
          <w:tcPr>
            <w:tcW w:w="600" w:type="dxa"/>
            <w:tcBorders>
              <w:top w:val="nil"/>
              <w:left w:val="nil"/>
              <w:bottom w:val="single" w:sz="4" w:space="0" w:color="000000"/>
              <w:right w:val="single" w:sz="4" w:space="0" w:color="000000"/>
            </w:tcBorders>
            <w:shd w:val="clear" w:color="auto" w:fill="auto"/>
            <w:noWrap/>
            <w:vAlign w:val="center"/>
            <w:hideMark/>
          </w:tcPr>
          <w:p w14:paraId="6FF17EFE" w14:textId="77777777" w:rsidR="0039398F" w:rsidRDefault="0039398F">
            <w:pPr>
              <w:jc w:val="center"/>
              <w:rPr>
                <w:sz w:val="12"/>
                <w:szCs w:val="12"/>
              </w:rPr>
            </w:pPr>
            <w:r>
              <w:rPr>
                <w:sz w:val="12"/>
                <w:szCs w:val="12"/>
              </w:rPr>
              <w:t>10</w:t>
            </w:r>
          </w:p>
        </w:tc>
        <w:tc>
          <w:tcPr>
            <w:tcW w:w="480" w:type="dxa"/>
            <w:tcBorders>
              <w:top w:val="nil"/>
              <w:left w:val="nil"/>
              <w:bottom w:val="single" w:sz="4" w:space="0" w:color="000000"/>
              <w:right w:val="single" w:sz="4" w:space="0" w:color="000000"/>
            </w:tcBorders>
            <w:shd w:val="clear" w:color="auto" w:fill="auto"/>
            <w:noWrap/>
            <w:vAlign w:val="center"/>
            <w:hideMark/>
          </w:tcPr>
          <w:p w14:paraId="1EA1DBA6" w14:textId="77777777" w:rsidR="0039398F" w:rsidRDefault="0039398F">
            <w:pPr>
              <w:jc w:val="center"/>
              <w:rPr>
                <w:sz w:val="12"/>
                <w:szCs w:val="12"/>
              </w:rPr>
            </w:pPr>
            <w:r>
              <w:rPr>
                <w:sz w:val="12"/>
                <w:szCs w:val="12"/>
              </w:rPr>
              <w:t>03</w:t>
            </w:r>
          </w:p>
        </w:tc>
        <w:tc>
          <w:tcPr>
            <w:tcW w:w="1700" w:type="dxa"/>
            <w:tcBorders>
              <w:top w:val="nil"/>
              <w:left w:val="nil"/>
              <w:bottom w:val="single" w:sz="4" w:space="0" w:color="000000"/>
              <w:right w:val="single" w:sz="4" w:space="0" w:color="000000"/>
            </w:tcBorders>
            <w:shd w:val="clear" w:color="auto" w:fill="auto"/>
            <w:noWrap/>
            <w:vAlign w:val="center"/>
            <w:hideMark/>
          </w:tcPr>
          <w:p w14:paraId="42742F12" w14:textId="77777777" w:rsidR="0039398F" w:rsidRDefault="0039398F">
            <w:pPr>
              <w:jc w:val="center"/>
              <w:rPr>
                <w:b/>
                <w:bCs/>
                <w:sz w:val="12"/>
                <w:szCs w:val="12"/>
              </w:rPr>
            </w:pPr>
            <w:r>
              <w:rPr>
                <w:b/>
                <w:bCs/>
                <w:sz w:val="12"/>
                <w:szCs w:val="12"/>
              </w:rPr>
              <w:t>0,10000</w:t>
            </w:r>
          </w:p>
        </w:tc>
      </w:tr>
      <w:tr w:rsidR="0039398F" w14:paraId="25F5CE75"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10559F9" w14:textId="77777777" w:rsidR="0039398F" w:rsidRDefault="0039398F">
            <w:pPr>
              <w:rPr>
                <w:sz w:val="12"/>
                <w:szCs w:val="12"/>
              </w:rPr>
            </w:pPr>
            <w:r>
              <w:rPr>
                <w:sz w:val="12"/>
                <w:szCs w:val="12"/>
              </w:rPr>
              <w:t> </w:t>
            </w:r>
          </w:p>
        </w:tc>
        <w:tc>
          <w:tcPr>
            <w:tcW w:w="5020" w:type="dxa"/>
            <w:tcBorders>
              <w:top w:val="nil"/>
              <w:left w:val="nil"/>
              <w:bottom w:val="single" w:sz="4" w:space="0" w:color="000000"/>
              <w:right w:val="single" w:sz="4" w:space="0" w:color="000000"/>
            </w:tcBorders>
            <w:shd w:val="clear" w:color="auto" w:fill="auto"/>
            <w:vAlign w:val="bottom"/>
            <w:hideMark/>
          </w:tcPr>
          <w:p w14:paraId="05598AD7"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vAlign w:val="center"/>
            <w:hideMark/>
          </w:tcPr>
          <w:p w14:paraId="5730045D" w14:textId="77777777" w:rsidR="0039398F" w:rsidRDefault="0039398F">
            <w:pPr>
              <w:jc w:val="center"/>
              <w:rPr>
                <w:b/>
                <w:bCs/>
                <w:sz w:val="12"/>
                <w:szCs w:val="12"/>
              </w:rPr>
            </w:pPr>
            <w:r>
              <w:rPr>
                <w:b/>
                <w:bCs/>
                <w:sz w:val="12"/>
                <w:szCs w:val="12"/>
              </w:rPr>
              <w:t>01 8 01 00590</w:t>
            </w:r>
          </w:p>
        </w:tc>
        <w:tc>
          <w:tcPr>
            <w:tcW w:w="720" w:type="dxa"/>
            <w:tcBorders>
              <w:top w:val="nil"/>
              <w:left w:val="nil"/>
              <w:bottom w:val="single" w:sz="4" w:space="0" w:color="000000"/>
              <w:right w:val="single" w:sz="4" w:space="0" w:color="000000"/>
            </w:tcBorders>
            <w:shd w:val="clear" w:color="auto" w:fill="auto"/>
            <w:vAlign w:val="center"/>
            <w:hideMark/>
          </w:tcPr>
          <w:p w14:paraId="68244EB5" w14:textId="77777777" w:rsidR="0039398F" w:rsidRDefault="0039398F">
            <w:pPr>
              <w:jc w:val="center"/>
              <w:rPr>
                <w:sz w:val="12"/>
                <w:szCs w:val="12"/>
              </w:rPr>
            </w:pPr>
            <w:r>
              <w:rPr>
                <w:sz w:val="12"/>
                <w:szCs w:val="12"/>
              </w:rPr>
              <w:t>100</w:t>
            </w:r>
          </w:p>
        </w:tc>
        <w:tc>
          <w:tcPr>
            <w:tcW w:w="600" w:type="dxa"/>
            <w:tcBorders>
              <w:top w:val="nil"/>
              <w:left w:val="nil"/>
              <w:bottom w:val="single" w:sz="4" w:space="0" w:color="000000"/>
              <w:right w:val="single" w:sz="4" w:space="0" w:color="000000"/>
            </w:tcBorders>
            <w:shd w:val="clear" w:color="auto" w:fill="auto"/>
            <w:noWrap/>
            <w:vAlign w:val="center"/>
            <w:hideMark/>
          </w:tcPr>
          <w:p w14:paraId="53EC574F"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2CDE5E92" w14:textId="77777777" w:rsidR="0039398F" w:rsidRDefault="0039398F">
            <w:pPr>
              <w:jc w:val="center"/>
              <w:rPr>
                <w:sz w:val="12"/>
                <w:szCs w:val="12"/>
              </w:rPr>
            </w:pPr>
            <w:r>
              <w:rPr>
                <w:sz w:val="12"/>
                <w:szCs w:val="12"/>
              </w:rPr>
              <w:t>01</w:t>
            </w:r>
          </w:p>
        </w:tc>
        <w:tc>
          <w:tcPr>
            <w:tcW w:w="1700" w:type="dxa"/>
            <w:tcBorders>
              <w:top w:val="nil"/>
              <w:left w:val="nil"/>
              <w:bottom w:val="single" w:sz="4" w:space="0" w:color="000000"/>
              <w:right w:val="single" w:sz="4" w:space="0" w:color="000000"/>
            </w:tcBorders>
            <w:shd w:val="clear" w:color="auto" w:fill="auto"/>
            <w:noWrap/>
            <w:vAlign w:val="center"/>
            <w:hideMark/>
          </w:tcPr>
          <w:p w14:paraId="69DEDDF4" w14:textId="77777777" w:rsidR="0039398F" w:rsidRDefault="0039398F">
            <w:pPr>
              <w:jc w:val="center"/>
              <w:rPr>
                <w:b/>
                <w:bCs/>
                <w:sz w:val="12"/>
                <w:szCs w:val="12"/>
              </w:rPr>
            </w:pPr>
            <w:r>
              <w:rPr>
                <w:b/>
                <w:bCs/>
                <w:sz w:val="12"/>
                <w:szCs w:val="12"/>
              </w:rPr>
              <w:t>3350,90000</w:t>
            </w:r>
          </w:p>
        </w:tc>
      </w:tr>
      <w:tr w:rsidR="0039398F" w14:paraId="2C915B0A" w14:textId="77777777" w:rsidTr="0039398F">
        <w:tc>
          <w:tcPr>
            <w:tcW w:w="600" w:type="dxa"/>
            <w:tcBorders>
              <w:top w:val="nil"/>
              <w:left w:val="nil"/>
              <w:bottom w:val="nil"/>
              <w:right w:val="nil"/>
            </w:tcBorders>
            <w:shd w:val="clear" w:color="auto" w:fill="auto"/>
            <w:vAlign w:val="bottom"/>
            <w:hideMark/>
          </w:tcPr>
          <w:p w14:paraId="61FE18CC" w14:textId="77777777" w:rsidR="0039398F" w:rsidRDefault="0039398F">
            <w:pPr>
              <w:jc w:val="center"/>
              <w:rPr>
                <w:b/>
                <w:bCs/>
                <w:sz w:val="12"/>
                <w:szCs w:val="12"/>
              </w:rPr>
            </w:pPr>
          </w:p>
        </w:tc>
        <w:tc>
          <w:tcPr>
            <w:tcW w:w="5020" w:type="dxa"/>
            <w:tcBorders>
              <w:top w:val="nil"/>
              <w:left w:val="single" w:sz="4" w:space="0" w:color="000000"/>
              <w:bottom w:val="single" w:sz="4" w:space="0" w:color="000000"/>
              <w:right w:val="single" w:sz="4" w:space="0" w:color="000000"/>
            </w:tcBorders>
            <w:shd w:val="clear" w:color="auto" w:fill="auto"/>
            <w:vAlign w:val="bottom"/>
            <w:hideMark/>
          </w:tcPr>
          <w:p w14:paraId="6C0A3016"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5DE39DFF" w14:textId="77777777" w:rsidR="0039398F" w:rsidRDefault="0039398F">
            <w:pPr>
              <w:jc w:val="center"/>
              <w:rPr>
                <w:b/>
                <w:bCs/>
                <w:sz w:val="12"/>
                <w:szCs w:val="12"/>
              </w:rPr>
            </w:pPr>
            <w:r>
              <w:rPr>
                <w:b/>
                <w:bCs/>
                <w:sz w:val="12"/>
                <w:szCs w:val="12"/>
              </w:rPr>
              <w:t>01 8 01 00590</w:t>
            </w:r>
          </w:p>
        </w:tc>
        <w:tc>
          <w:tcPr>
            <w:tcW w:w="720" w:type="dxa"/>
            <w:tcBorders>
              <w:top w:val="nil"/>
              <w:left w:val="nil"/>
              <w:bottom w:val="single" w:sz="4" w:space="0" w:color="000000"/>
              <w:right w:val="single" w:sz="4" w:space="0" w:color="000000"/>
            </w:tcBorders>
            <w:shd w:val="clear" w:color="auto" w:fill="auto"/>
            <w:vAlign w:val="center"/>
            <w:hideMark/>
          </w:tcPr>
          <w:p w14:paraId="00312FF5"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7A098831"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5ABAB6DD" w14:textId="77777777" w:rsidR="0039398F" w:rsidRDefault="0039398F">
            <w:pPr>
              <w:jc w:val="center"/>
              <w:rPr>
                <w:sz w:val="12"/>
                <w:szCs w:val="12"/>
              </w:rPr>
            </w:pPr>
            <w:r>
              <w:rPr>
                <w:sz w:val="12"/>
                <w:szCs w:val="12"/>
              </w:rPr>
              <w:t>01</w:t>
            </w:r>
          </w:p>
        </w:tc>
        <w:tc>
          <w:tcPr>
            <w:tcW w:w="1700" w:type="dxa"/>
            <w:tcBorders>
              <w:top w:val="nil"/>
              <w:left w:val="nil"/>
              <w:bottom w:val="single" w:sz="4" w:space="0" w:color="000000"/>
              <w:right w:val="single" w:sz="4" w:space="0" w:color="000000"/>
            </w:tcBorders>
            <w:shd w:val="clear" w:color="auto" w:fill="auto"/>
            <w:noWrap/>
            <w:vAlign w:val="center"/>
            <w:hideMark/>
          </w:tcPr>
          <w:p w14:paraId="48061646" w14:textId="77777777" w:rsidR="0039398F" w:rsidRDefault="0039398F">
            <w:pPr>
              <w:jc w:val="center"/>
              <w:rPr>
                <w:b/>
                <w:bCs/>
                <w:sz w:val="12"/>
                <w:szCs w:val="12"/>
              </w:rPr>
            </w:pPr>
            <w:r>
              <w:rPr>
                <w:b/>
                <w:bCs/>
                <w:sz w:val="12"/>
                <w:szCs w:val="12"/>
              </w:rPr>
              <w:t>1011,00000</w:t>
            </w:r>
          </w:p>
        </w:tc>
      </w:tr>
      <w:tr w:rsidR="0039398F" w14:paraId="6951BB40" w14:textId="77777777" w:rsidTr="0039398F">
        <w:tc>
          <w:tcPr>
            <w:tcW w:w="600" w:type="dxa"/>
            <w:tcBorders>
              <w:top w:val="nil"/>
              <w:left w:val="nil"/>
              <w:bottom w:val="nil"/>
              <w:right w:val="nil"/>
            </w:tcBorders>
            <w:shd w:val="clear" w:color="auto" w:fill="auto"/>
            <w:vAlign w:val="bottom"/>
            <w:hideMark/>
          </w:tcPr>
          <w:p w14:paraId="5F5E5FC7" w14:textId="77777777" w:rsidR="0039398F" w:rsidRDefault="0039398F">
            <w:pPr>
              <w:jc w:val="center"/>
              <w:rPr>
                <w:b/>
                <w:bCs/>
                <w:sz w:val="12"/>
                <w:szCs w:val="12"/>
              </w:rPr>
            </w:pPr>
          </w:p>
        </w:tc>
        <w:tc>
          <w:tcPr>
            <w:tcW w:w="5020" w:type="dxa"/>
            <w:tcBorders>
              <w:top w:val="nil"/>
              <w:left w:val="single" w:sz="4" w:space="0" w:color="000000"/>
              <w:bottom w:val="single" w:sz="4" w:space="0" w:color="000000"/>
              <w:right w:val="single" w:sz="4" w:space="0" w:color="000000"/>
            </w:tcBorders>
            <w:shd w:val="clear" w:color="auto" w:fill="auto"/>
            <w:vAlign w:val="bottom"/>
            <w:hideMark/>
          </w:tcPr>
          <w:p w14:paraId="428D4AA1"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w:t>
            </w:r>
            <w:r>
              <w:rPr>
                <w:sz w:val="12"/>
                <w:szCs w:val="12"/>
              </w:rPr>
              <w:t xml:space="preserve">«Развитие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1800" w:type="dxa"/>
            <w:tcBorders>
              <w:top w:val="nil"/>
              <w:left w:val="nil"/>
              <w:bottom w:val="single" w:sz="4" w:space="0" w:color="000000"/>
              <w:right w:val="single" w:sz="4" w:space="0" w:color="000000"/>
            </w:tcBorders>
            <w:shd w:val="clear" w:color="auto" w:fill="auto"/>
            <w:vAlign w:val="center"/>
            <w:hideMark/>
          </w:tcPr>
          <w:p w14:paraId="4174ED90" w14:textId="77777777" w:rsidR="0039398F" w:rsidRDefault="0039398F">
            <w:pPr>
              <w:jc w:val="center"/>
              <w:rPr>
                <w:b/>
                <w:bCs/>
                <w:sz w:val="12"/>
                <w:szCs w:val="12"/>
              </w:rPr>
            </w:pPr>
            <w:r>
              <w:rPr>
                <w:b/>
                <w:bCs/>
                <w:sz w:val="12"/>
                <w:szCs w:val="12"/>
              </w:rPr>
              <w:t xml:space="preserve">01 8 </w:t>
            </w:r>
            <w:proofErr w:type="gramStart"/>
            <w:r>
              <w:rPr>
                <w:b/>
                <w:bCs/>
                <w:sz w:val="12"/>
                <w:szCs w:val="12"/>
              </w:rPr>
              <w:t>01  00590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3DCA7671" w14:textId="77777777" w:rsidR="0039398F" w:rsidRDefault="0039398F">
            <w:pPr>
              <w:jc w:val="center"/>
              <w:rPr>
                <w:sz w:val="12"/>
                <w:szCs w:val="12"/>
              </w:rPr>
            </w:pPr>
            <w:r>
              <w:rPr>
                <w:sz w:val="12"/>
                <w:szCs w:val="12"/>
              </w:rPr>
              <w:t>800</w:t>
            </w:r>
          </w:p>
        </w:tc>
        <w:tc>
          <w:tcPr>
            <w:tcW w:w="600" w:type="dxa"/>
            <w:tcBorders>
              <w:top w:val="nil"/>
              <w:left w:val="nil"/>
              <w:bottom w:val="single" w:sz="4" w:space="0" w:color="000000"/>
              <w:right w:val="single" w:sz="4" w:space="0" w:color="000000"/>
            </w:tcBorders>
            <w:shd w:val="clear" w:color="auto" w:fill="auto"/>
            <w:noWrap/>
            <w:vAlign w:val="center"/>
            <w:hideMark/>
          </w:tcPr>
          <w:p w14:paraId="1B2EB1AF"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696337E0" w14:textId="77777777" w:rsidR="0039398F" w:rsidRDefault="0039398F">
            <w:pPr>
              <w:jc w:val="center"/>
              <w:rPr>
                <w:sz w:val="12"/>
                <w:szCs w:val="12"/>
              </w:rPr>
            </w:pPr>
            <w:r>
              <w:rPr>
                <w:sz w:val="12"/>
                <w:szCs w:val="12"/>
              </w:rPr>
              <w:t>01</w:t>
            </w:r>
          </w:p>
        </w:tc>
        <w:tc>
          <w:tcPr>
            <w:tcW w:w="1700" w:type="dxa"/>
            <w:tcBorders>
              <w:top w:val="nil"/>
              <w:left w:val="nil"/>
              <w:bottom w:val="single" w:sz="4" w:space="0" w:color="000000"/>
              <w:right w:val="single" w:sz="4" w:space="0" w:color="000000"/>
            </w:tcBorders>
            <w:shd w:val="clear" w:color="auto" w:fill="auto"/>
            <w:noWrap/>
            <w:vAlign w:val="center"/>
            <w:hideMark/>
          </w:tcPr>
          <w:p w14:paraId="1E637A26" w14:textId="77777777" w:rsidR="0039398F" w:rsidRDefault="0039398F">
            <w:pPr>
              <w:jc w:val="center"/>
              <w:rPr>
                <w:b/>
                <w:bCs/>
                <w:sz w:val="12"/>
                <w:szCs w:val="12"/>
              </w:rPr>
            </w:pPr>
            <w:r>
              <w:rPr>
                <w:b/>
                <w:bCs/>
                <w:sz w:val="12"/>
                <w:szCs w:val="12"/>
              </w:rPr>
              <w:t>1,00000</w:t>
            </w:r>
          </w:p>
        </w:tc>
      </w:tr>
      <w:tr w:rsidR="0039398F" w14:paraId="78B3E9F9" w14:textId="77777777" w:rsidTr="0039398F">
        <w:tc>
          <w:tcPr>
            <w:tcW w:w="5620" w:type="dxa"/>
            <w:gridSpan w:val="2"/>
            <w:tcBorders>
              <w:top w:val="nil"/>
              <w:left w:val="nil"/>
              <w:bottom w:val="nil"/>
              <w:right w:val="nil"/>
            </w:tcBorders>
            <w:shd w:val="clear" w:color="auto" w:fill="auto"/>
            <w:vAlign w:val="bottom"/>
            <w:hideMark/>
          </w:tcPr>
          <w:p w14:paraId="7F896FF8" w14:textId="77777777" w:rsidR="0039398F" w:rsidRDefault="0039398F">
            <w:pPr>
              <w:jc w:val="center"/>
              <w:rPr>
                <w:sz w:val="12"/>
                <w:szCs w:val="12"/>
              </w:rPr>
            </w:pPr>
            <w:r>
              <w:rPr>
                <w:sz w:val="12"/>
                <w:szCs w:val="12"/>
              </w:rPr>
              <w:t xml:space="preserve">Глава </w:t>
            </w:r>
            <w:proofErr w:type="spellStart"/>
            <w:r>
              <w:rPr>
                <w:sz w:val="12"/>
                <w:szCs w:val="12"/>
              </w:rPr>
              <w:t>Казинского</w:t>
            </w:r>
            <w:proofErr w:type="spellEnd"/>
          </w:p>
        </w:tc>
        <w:tc>
          <w:tcPr>
            <w:tcW w:w="1800" w:type="dxa"/>
            <w:tcBorders>
              <w:top w:val="nil"/>
              <w:left w:val="nil"/>
              <w:bottom w:val="nil"/>
              <w:right w:val="nil"/>
            </w:tcBorders>
            <w:shd w:val="clear" w:color="auto" w:fill="auto"/>
            <w:noWrap/>
            <w:vAlign w:val="bottom"/>
            <w:hideMark/>
          </w:tcPr>
          <w:p w14:paraId="5699889C" w14:textId="77777777" w:rsidR="0039398F" w:rsidRDefault="0039398F">
            <w:pPr>
              <w:jc w:val="center"/>
              <w:rPr>
                <w:sz w:val="12"/>
                <w:szCs w:val="12"/>
              </w:rPr>
            </w:pPr>
          </w:p>
        </w:tc>
        <w:tc>
          <w:tcPr>
            <w:tcW w:w="720" w:type="dxa"/>
            <w:tcBorders>
              <w:top w:val="nil"/>
              <w:left w:val="nil"/>
              <w:bottom w:val="nil"/>
              <w:right w:val="nil"/>
            </w:tcBorders>
            <w:shd w:val="clear" w:color="auto" w:fill="auto"/>
            <w:noWrap/>
            <w:vAlign w:val="bottom"/>
            <w:hideMark/>
          </w:tcPr>
          <w:p w14:paraId="5B1AAAE7" w14:textId="77777777" w:rsidR="0039398F" w:rsidRDefault="0039398F">
            <w:pPr>
              <w:rPr>
                <w:sz w:val="20"/>
                <w:szCs w:val="20"/>
              </w:rPr>
            </w:pPr>
          </w:p>
        </w:tc>
        <w:tc>
          <w:tcPr>
            <w:tcW w:w="600" w:type="dxa"/>
            <w:tcBorders>
              <w:top w:val="nil"/>
              <w:left w:val="nil"/>
              <w:bottom w:val="nil"/>
              <w:right w:val="nil"/>
            </w:tcBorders>
            <w:shd w:val="clear" w:color="auto" w:fill="auto"/>
            <w:noWrap/>
            <w:vAlign w:val="bottom"/>
            <w:hideMark/>
          </w:tcPr>
          <w:p w14:paraId="291B3EC7" w14:textId="77777777" w:rsidR="0039398F" w:rsidRDefault="0039398F">
            <w:pPr>
              <w:rPr>
                <w:sz w:val="20"/>
                <w:szCs w:val="20"/>
              </w:rPr>
            </w:pPr>
          </w:p>
        </w:tc>
        <w:tc>
          <w:tcPr>
            <w:tcW w:w="480" w:type="dxa"/>
            <w:tcBorders>
              <w:top w:val="nil"/>
              <w:left w:val="nil"/>
              <w:bottom w:val="nil"/>
              <w:right w:val="nil"/>
            </w:tcBorders>
            <w:shd w:val="clear" w:color="auto" w:fill="auto"/>
            <w:noWrap/>
            <w:vAlign w:val="bottom"/>
            <w:hideMark/>
          </w:tcPr>
          <w:p w14:paraId="1544307D" w14:textId="77777777" w:rsidR="0039398F" w:rsidRDefault="0039398F">
            <w:pPr>
              <w:rPr>
                <w:sz w:val="20"/>
                <w:szCs w:val="20"/>
              </w:rPr>
            </w:pPr>
          </w:p>
        </w:tc>
        <w:tc>
          <w:tcPr>
            <w:tcW w:w="1700" w:type="dxa"/>
            <w:tcBorders>
              <w:top w:val="nil"/>
              <w:left w:val="nil"/>
              <w:bottom w:val="nil"/>
              <w:right w:val="nil"/>
            </w:tcBorders>
            <w:shd w:val="clear" w:color="auto" w:fill="auto"/>
            <w:noWrap/>
            <w:vAlign w:val="bottom"/>
            <w:hideMark/>
          </w:tcPr>
          <w:p w14:paraId="7404D6DE" w14:textId="77777777" w:rsidR="0039398F" w:rsidRDefault="0039398F">
            <w:pPr>
              <w:rPr>
                <w:sz w:val="20"/>
                <w:szCs w:val="20"/>
              </w:rPr>
            </w:pPr>
          </w:p>
        </w:tc>
      </w:tr>
      <w:tr w:rsidR="0039398F" w14:paraId="0FBC6FE2" w14:textId="77777777" w:rsidTr="0039398F">
        <w:tc>
          <w:tcPr>
            <w:tcW w:w="5620" w:type="dxa"/>
            <w:gridSpan w:val="2"/>
            <w:vMerge w:val="restart"/>
            <w:tcBorders>
              <w:top w:val="nil"/>
              <w:left w:val="nil"/>
              <w:bottom w:val="nil"/>
              <w:right w:val="nil"/>
            </w:tcBorders>
            <w:shd w:val="clear" w:color="auto" w:fill="auto"/>
            <w:vAlign w:val="center"/>
            <w:hideMark/>
          </w:tcPr>
          <w:p w14:paraId="2923E1E1" w14:textId="77777777" w:rsidR="0039398F" w:rsidRDefault="0039398F">
            <w:pPr>
              <w:jc w:val="center"/>
              <w:rPr>
                <w:sz w:val="12"/>
                <w:szCs w:val="12"/>
              </w:rPr>
            </w:pPr>
            <w:r>
              <w:rPr>
                <w:sz w:val="12"/>
                <w:szCs w:val="12"/>
              </w:rPr>
              <w:t>сельского поселения</w:t>
            </w:r>
          </w:p>
        </w:tc>
        <w:tc>
          <w:tcPr>
            <w:tcW w:w="1800" w:type="dxa"/>
            <w:tcBorders>
              <w:top w:val="nil"/>
              <w:left w:val="nil"/>
              <w:bottom w:val="nil"/>
              <w:right w:val="nil"/>
            </w:tcBorders>
            <w:shd w:val="clear" w:color="auto" w:fill="auto"/>
            <w:noWrap/>
            <w:vAlign w:val="bottom"/>
            <w:hideMark/>
          </w:tcPr>
          <w:p w14:paraId="609D4848" w14:textId="77777777" w:rsidR="0039398F" w:rsidRDefault="0039398F">
            <w:pPr>
              <w:jc w:val="center"/>
              <w:rPr>
                <w:sz w:val="12"/>
                <w:szCs w:val="12"/>
              </w:rPr>
            </w:pPr>
          </w:p>
        </w:tc>
        <w:tc>
          <w:tcPr>
            <w:tcW w:w="720" w:type="dxa"/>
            <w:tcBorders>
              <w:top w:val="nil"/>
              <w:left w:val="nil"/>
              <w:bottom w:val="nil"/>
              <w:right w:val="nil"/>
            </w:tcBorders>
            <w:shd w:val="clear" w:color="auto" w:fill="auto"/>
            <w:noWrap/>
            <w:vAlign w:val="bottom"/>
            <w:hideMark/>
          </w:tcPr>
          <w:p w14:paraId="0CEAE04E" w14:textId="77777777" w:rsidR="0039398F" w:rsidRDefault="0039398F">
            <w:pPr>
              <w:rPr>
                <w:sz w:val="20"/>
                <w:szCs w:val="20"/>
              </w:rPr>
            </w:pPr>
          </w:p>
        </w:tc>
        <w:tc>
          <w:tcPr>
            <w:tcW w:w="600" w:type="dxa"/>
            <w:tcBorders>
              <w:top w:val="nil"/>
              <w:left w:val="nil"/>
              <w:bottom w:val="nil"/>
              <w:right w:val="nil"/>
            </w:tcBorders>
            <w:shd w:val="clear" w:color="auto" w:fill="auto"/>
            <w:noWrap/>
            <w:vAlign w:val="bottom"/>
            <w:hideMark/>
          </w:tcPr>
          <w:p w14:paraId="29ABC443" w14:textId="77777777" w:rsidR="0039398F" w:rsidRDefault="0039398F">
            <w:pPr>
              <w:rPr>
                <w:sz w:val="20"/>
                <w:szCs w:val="20"/>
              </w:rPr>
            </w:pPr>
          </w:p>
        </w:tc>
        <w:tc>
          <w:tcPr>
            <w:tcW w:w="480" w:type="dxa"/>
            <w:tcBorders>
              <w:top w:val="nil"/>
              <w:left w:val="nil"/>
              <w:bottom w:val="nil"/>
              <w:right w:val="nil"/>
            </w:tcBorders>
            <w:shd w:val="clear" w:color="auto" w:fill="auto"/>
            <w:noWrap/>
            <w:vAlign w:val="bottom"/>
            <w:hideMark/>
          </w:tcPr>
          <w:p w14:paraId="3D951375" w14:textId="77777777" w:rsidR="0039398F" w:rsidRDefault="0039398F">
            <w:pPr>
              <w:rPr>
                <w:sz w:val="20"/>
                <w:szCs w:val="20"/>
              </w:rPr>
            </w:pPr>
          </w:p>
        </w:tc>
        <w:tc>
          <w:tcPr>
            <w:tcW w:w="1700" w:type="dxa"/>
            <w:tcBorders>
              <w:top w:val="nil"/>
              <w:left w:val="nil"/>
              <w:bottom w:val="nil"/>
              <w:right w:val="nil"/>
            </w:tcBorders>
            <w:shd w:val="clear" w:color="auto" w:fill="auto"/>
            <w:noWrap/>
            <w:vAlign w:val="bottom"/>
            <w:hideMark/>
          </w:tcPr>
          <w:p w14:paraId="1B185688" w14:textId="77777777" w:rsidR="0039398F" w:rsidRDefault="0039398F">
            <w:pPr>
              <w:rPr>
                <w:sz w:val="20"/>
                <w:szCs w:val="20"/>
              </w:rPr>
            </w:pPr>
          </w:p>
        </w:tc>
      </w:tr>
      <w:tr w:rsidR="0039398F" w14:paraId="5DA9212F" w14:textId="77777777" w:rsidTr="0039398F">
        <w:tc>
          <w:tcPr>
            <w:tcW w:w="5620" w:type="dxa"/>
            <w:gridSpan w:val="2"/>
            <w:vMerge/>
            <w:tcBorders>
              <w:top w:val="nil"/>
              <w:left w:val="nil"/>
              <w:bottom w:val="nil"/>
              <w:right w:val="nil"/>
            </w:tcBorders>
            <w:vAlign w:val="center"/>
            <w:hideMark/>
          </w:tcPr>
          <w:p w14:paraId="4B1CE7B9" w14:textId="77777777" w:rsidR="0039398F" w:rsidRDefault="0039398F">
            <w:pPr>
              <w:rPr>
                <w:sz w:val="12"/>
                <w:szCs w:val="12"/>
              </w:rPr>
            </w:pPr>
          </w:p>
        </w:tc>
        <w:tc>
          <w:tcPr>
            <w:tcW w:w="1800" w:type="dxa"/>
            <w:tcBorders>
              <w:top w:val="nil"/>
              <w:left w:val="nil"/>
              <w:bottom w:val="nil"/>
              <w:right w:val="nil"/>
            </w:tcBorders>
            <w:shd w:val="clear" w:color="auto" w:fill="auto"/>
            <w:noWrap/>
            <w:vAlign w:val="bottom"/>
            <w:hideMark/>
          </w:tcPr>
          <w:p w14:paraId="2EF28E02" w14:textId="77777777" w:rsidR="0039398F" w:rsidRDefault="0039398F">
            <w:pPr>
              <w:rPr>
                <w:sz w:val="20"/>
                <w:szCs w:val="20"/>
              </w:rPr>
            </w:pPr>
          </w:p>
        </w:tc>
        <w:tc>
          <w:tcPr>
            <w:tcW w:w="720" w:type="dxa"/>
            <w:tcBorders>
              <w:top w:val="nil"/>
              <w:left w:val="nil"/>
              <w:bottom w:val="nil"/>
              <w:right w:val="nil"/>
            </w:tcBorders>
            <w:shd w:val="clear" w:color="auto" w:fill="auto"/>
            <w:noWrap/>
            <w:vAlign w:val="bottom"/>
            <w:hideMark/>
          </w:tcPr>
          <w:p w14:paraId="2A3EA87D" w14:textId="77777777" w:rsidR="0039398F" w:rsidRDefault="0039398F">
            <w:pPr>
              <w:jc w:val="center"/>
              <w:rPr>
                <w:sz w:val="20"/>
                <w:szCs w:val="20"/>
              </w:rPr>
            </w:pPr>
          </w:p>
        </w:tc>
        <w:tc>
          <w:tcPr>
            <w:tcW w:w="600" w:type="dxa"/>
            <w:tcBorders>
              <w:top w:val="nil"/>
              <w:left w:val="nil"/>
              <w:bottom w:val="nil"/>
              <w:right w:val="nil"/>
            </w:tcBorders>
            <w:shd w:val="clear" w:color="auto" w:fill="auto"/>
            <w:noWrap/>
            <w:vAlign w:val="bottom"/>
            <w:hideMark/>
          </w:tcPr>
          <w:p w14:paraId="40D27B02" w14:textId="77777777" w:rsidR="0039398F" w:rsidRDefault="0039398F">
            <w:pPr>
              <w:jc w:val="center"/>
              <w:rPr>
                <w:sz w:val="20"/>
                <w:szCs w:val="20"/>
              </w:rPr>
            </w:pPr>
          </w:p>
        </w:tc>
        <w:tc>
          <w:tcPr>
            <w:tcW w:w="480" w:type="dxa"/>
            <w:tcBorders>
              <w:top w:val="nil"/>
              <w:left w:val="nil"/>
              <w:bottom w:val="nil"/>
              <w:right w:val="nil"/>
            </w:tcBorders>
            <w:shd w:val="clear" w:color="auto" w:fill="auto"/>
            <w:noWrap/>
            <w:vAlign w:val="bottom"/>
            <w:hideMark/>
          </w:tcPr>
          <w:p w14:paraId="65C5CD06" w14:textId="77777777" w:rsidR="0039398F" w:rsidRDefault="0039398F">
            <w:pPr>
              <w:jc w:val="center"/>
              <w:rPr>
                <w:sz w:val="20"/>
                <w:szCs w:val="20"/>
              </w:rPr>
            </w:pPr>
          </w:p>
        </w:tc>
        <w:tc>
          <w:tcPr>
            <w:tcW w:w="1700" w:type="dxa"/>
            <w:tcBorders>
              <w:top w:val="nil"/>
              <w:left w:val="nil"/>
              <w:bottom w:val="nil"/>
              <w:right w:val="nil"/>
            </w:tcBorders>
            <w:shd w:val="clear" w:color="auto" w:fill="auto"/>
            <w:noWrap/>
            <w:vAlign w:val="bottom"/>
            <w:hideMark/>
          </w:tcPr>
          <w:p w14:paraId="70573C17" w14:textId="77777777" w:rsidR="0039398F" w:rsidRDefault="0039398F">
            <w:pPr>
              <w:jc w:val="center"/>
              <w:rPr>
                <w:sz w:val="20"/>
                <w:szCs w:val="20"/>
              </w:rPr>
            </w:pPr>
          </w:p>
        </w:tc>
      </w:tr>
      <w:tr w:rsidR="0039398F" w14:paraId="075FC477" w14:textId="77777777" w:rsidTr="0039398F">
        <w:tc>
          <w:tcPr>
            <w:tcW w:w="600" w:type="dxa"/>
            <w:tcBorders>
              <w:top w:val="nil"/>
              <w:left w:val="nil"/>
              <w:bottom w:val="nil"/>
              <w:right w:val="nil"/>
            </w:tcBorders>
            <w:shd w:val="clear" w:color="auto" w:fill="auto"/>
            <w:vAlign w:val="bottom"/>
            <w:hideMark/>
          </w:tcPr>
          <w:p w14:paraId="3C6AF864" w14:textId="77777777" w:rsidR="0039398F" w:rsidRDefault="0039398F">
            <w:pPr>
              <w:rPr>
                <w:sz w:val="20"/>
                <w:szCs w:val="20"/>
              </w:rPr>
            </w:pPr>
          </w:p>
        </w:tc>
        <w:tc>
          <w:tcPr>
            <w:tcW w:w="5020" w:type="dxa"/>
            <w:tcBorders>
              <w:top w:val="nil"/>
              <w:left w:val="nil"/>
              <w:bottom w:val="nil"/>
              <w:right w:val="nil"/>
            </w:tcBorders>
            <w:shd w:val="clear" w:color="auto" w:fill="auto"/>
            <w:vAlign w:val="center"/>
            <w:hideMark/>
          </w:tcPr>
          <w:p w14:paraId="6EC7F8E1" w14:textId="77777777" w:rsidR="0039398F" w:rsidRDefault="0039398F">
            <w:pPr>
              <w:jc w:val="center"/>
              <w:rPr>
                <w:sz w:val="20"/>
                <w:szCs w:val="20"/>
              </w:rPr>
            </w:pPr>
          </w:p>
        </w:tc>
        <w:tc>
          <w:tcPr>
            <w:tcW w:w="1800" w:type="dxa"/>
            <w:tcBorders>
              <w:top w:val="nil"/>
              <w:left w:val="nil"/>
              <w:bottom w:val="nil"/>
              <w:right w:val="nil"/>
            </w:tcBorders>
            <w:shd w:val="clear" w:color="auto" w:fill="auto"/>
            <w:noWrap/>
            <w:vAlign w:val="bottom"/>
            <w:hideMark/>
          </w:tcPr>
          <w:p w14:paraId="08A3C6CE" w14:textId="77777777" w:rsidR="0039398F" w:rsidRDefault="0039398F">
            <w:pPr>
              <w:rPr>
                <w:sz w:val="20"/>
                <w:szCs w:val="20"/>
              </w:rPr>
            </w:pPr>
          </w:p>
        </w:tc>
        <w:tc>
          <w:tcPr>
            <w:tcW w:w="720" w:type="dxa"/>
            <w:tcBorders>
              <w:top w:val="nil"/>
              <w:left w:val="nil"/>
              <w:bottom w:val="nil"/>
              <w:right w:val="nil"/>
            </w:tcBorders>
            <w:shd w:val="clear" w:color="auto" w:fill="auto"/>
            <w:noWrap/>
            <w:vAlign w:val="bottom"/>
            <w:hideMark/>
          </w:tcPr>
          <w:p w14:paraId="0E0E7214" w14:textId="77777777" w:rsidR="0039398F" w:rsidRDefault="0039398F">
            <w:pPr>
              <w:jc w:val="center"/>
              <w:rPr>
                <w:sz w:val="20"/>
                <w:szCs w:val="20"/>
              </w:rPr>
            </w:pPr>
          </w:p>
        </w:tc>
        <w:tc>
          <w:tcPr>
            <w:tcW w:w="2780" w:type="dxa"/>
            <w:gridSpan w:val="3"/>
            <w:tcBorders>
              <w:top w:val="nil"/>
              <w:left w:val="nil"/>
              <w:bottom w:val="nil"/>
              <w:right w:val="nil"/>
            </w:tcBorders>
            <w:shd w:val="clear" w:color="auto" w:fill="auto"/>
            <w:noWrap/>
            <w:vAlign w:val="bottom"/>
            <w:hideMark/>
          </w:tcPr>
          <w:p w14:paraId="5B3B274E" w14:textId="77777777" w:rsidR="0039398F" w:rsidRDefault="0039398F">
            <w:pPr>
              <w:jc w:val="right"/>
              <w:rPr>
                <w:sz w:val="12"/>
                <w:szCs w:val="12"/>
              </w:rPr>
            </w:pPr>
            <w:proofErr w:type="spellStart"/>
            <w:r>
              <w:rPr>
                <w:sz w:val="12"/>
                <w:szCs w:val="12"/>
              </w:rPr>
              <w:t>Ю.И.Журавлев</w:t>
            </w:r>
            <w:proofErr w:type="spellEnd"/>
          </w:p>
        </w:tc>
      </w:tr>
      <w:tr w:rsidR="0039398F" w14:paraId="6F609860" w14:textId="77777777" w:rsidTr="0039398F">
        <w:tc>
          <w:tcPr>
            <w:tcW w:w="600" w:type="dxa"/>
            <w:tcBorders>
              <w:top w:val="nil"/>
              <w:left w:val="nil"/>
              <w:bottom w:val="nil"/>
              <w:right w:val="nil"/>
            </w:tcBorders>
            <w:shd w:val="clear" w:color="auto" w:fill="auto"/>
            <w:vAlign w:val="bottom"/>
            <w:hideMark/>
          </w:tcPr>
          <w:p w14:paraId="0000B6A4" w14:textId="77777777" w:rsidR="0039398F" w:rsidRDefault="0039398F">
            <w:pPr>
              <w:jc w:val="right"/>
              <w:rPr>
                <w:sz w:val="12"/>
                <w:szCs w:val="12"/>
              </w:rPr>
            </w:pPr>
          </w:p>
        </w:tc>
        <w:tc>
          <w:tcPr>
            <w:tcW w:w="5020" w:type="dxa"/>
            <w:tcBorders>
              <w:top w:val="nil"/>
              <w:left w:val="nil"/>
              <w:bottom w:val="nil"/>
              <w:right w:val="nil"/>
            </w:tcBorders>
            <w:shd w:val="clear" w:color="auto" w:fill="auto"/>
            <w:noWrap/>
            <w:vAlign w:val="bottom"/>
            <w:hideMark/>
          </w:tcPr>
          <w:p w14:paraId="366B67E7" w14:textId="77777777" w:rsidR="0039398F" w:rsidRDefault="0039398F">
            <w:pPr>
              <w:jc w:val="center"/>
              <w:rPr>
                <w:sz w:val="20"/>
                <w:szCs w:val="20"/>
              </w:rPr>
            </w:pPr>
          </w:p>
        </w:tc>
        <w:tc>
          <w:tcPr>
            <w:tcW w:w="1800" w:type="dxa"/>
            <w:tcBorders>
              <w:top w:val="nil"/>
              <w:left w:val="nil"/>
              <w:bottom w:val="nil"/>
              <w:right w:val="nil"/>
            </w:tcBorders>
            <w:shd w:val="clear" w:color="auto" w:fill="auto"/>
            <w:noWrap/>
            <w:vAlign w:val="bottom"/>
            <w:hideMark/>
          </w:tcPr>
          <w:p w14:paraId="517DD6D8" w14:textId="77777777" w:rsidR="0039398F" w:rsidRDefault="0039398F">
            <w:pPr>
              <w:rPr>
                <w:sz w:val="20"/>
                <w:szCs w:val="20"/>
              </w:rPr>
            </w:pPr>
          </w:p>
        </w:tc>
        <w:tc>
          <w:tcPr>
            <w:tcW w:w="720" w:type="dxa"/>
            <w:tcBorders>
              <w:top w:val="nil"/>
              <w:left w:val="nil"/>
              <w:bottom w:val="nil"/>
              <w:right w:val="nil"/>
            </w:tcBorders>
            <w:shd w:val="clear" w:color="auto" w:fill="auto"/>
            <w:noWrap/>
            <w:vAlign w:val="bottom"/>
            <w:hideMark/>
          </w:tcPr>
          <w:p w14:paraId="63A8007F" w14:textId="77777777" w:rsidR="0039398F" w:rsidRDefault="0039398F">
            <w:pPr>
              <w:rPr>
                <w:sz w:val="20"/>
                <w:szCs w:val="20"/>
              </w:rPr>
            </w:pPr>
          </w:p>
        </w:tc>
        <w:tc>
          <w:tcPr>
            <w:tcW w:w="600" w:type="dxa"/>
            <w:tcBorders>
              <w:top w:val="nil"/>
              <w:left w:val="nil"/>
              <w:bottom w:val="nil"/>
              <w:right w:val="nil"/>
            </w:tcBorders>
            <w:shd w:val="clear" w:color="auto" w:fill="auto"/>
            <w:noWrap/>
            <w:vAlign w:val="bottom"/>
            <w:hideMark/>
          </w:tcPr>
          <w:p w14:paraId="3F27F4C8" w14:textId="77777777" w:rsidR="0039398F" w:rsidRDefault="0039398F">
            <w:pPr>
              <w:rPr>
                <w:sz w:val="20"/>
                <w:szCs w:val="20"/>
              </w:rPr>
            </w:pPr>
          </w:p>
        </w:tc>
        <w:tc>
          <w:tcPr>
            <w:tcW w:w="480" w:type="dxa"/>
            <w:tcBorders>
              <w:top w:val="nil"/>
              <w:left w:val="nil"/>
              <w:bottom w:val="nil"/>
              <w:right w:val="nil"/>
            </w:tcBorders>
            <w:shd w:val="clear" w:color="auto" w:fill="auto"/>
            <w:noWrap/>
            <w:vAlign w:val="bottom"/>
            <w:hideMark/>
          </w:tcPr>
          <w:p w14:paraId="7AE68507" w14:textId="77777777" w:rsidR="0039398F" w:rsidRDefault="0039398F">
            <w:pPr>
              <w:rPr>
                <w:sz w:val="20"/>
                <w:szCs w:val="20"/>
              </w:rPr>
            </w:pPr>
          </w:p>
        </w:tc>
        <w:tc>
          <w:tcPr>
            <w:tcW w:w="1700" w:type="dxa"/>
            <w:tcBorders>
              <w:top w:val="nil"/>
              <w:left w:val="nil"/>
              <w:bottom w:val="nil"/>
              <w:right w:val="nil"/>
            </w:tcBorders>
            <w:shd w:val="clear" w:color="auto" w:fill="auto"/>
            <w:noWrap/>
            <w:vAlign w:val="bottom"/>
            <w:hideMark/>
          </w:tcPr>
          <w:p w14:paraId="788A5EB7" w14:textId="77777777" w:rsidR="0039398F" w:rsidRDefault="0039398F">
            <w:pPr>
              <w:rPr>
                <w:sz w:val="20"/>
                <w:szCs w:val="20"/>
              </w:rPr>
            </w:pPr>
          </w:p>
        </w:tc>
      </w:tr>
    </w:tbl>
    <w:p w14:paraId="43238649" w14:textId="44E38971" w:rsidR="0039398F" w:rsidRDefault="0039398F" w:rsidP="005A59D5">
      <w:pPr>
        <w:jc w:val="both"/>
        <w:rPr>
          <w:sz w:val="16"/>
          <w:szCs w:val="16"/>
        </w:rPr>
      </w:pPr>
    </w:p>
    <w:tbl>
      <w:tblPr>
        <w:tblW w:w="5000" w:type="pct"/>
        <w:tblLook w:val="04A0" w:firstRow="1" w:lastRow="0" w:firstColumn="1" w:lastColumn="0" w:noHBand="0" w:noVBand="1"/>
      </w:tblPr>
      <w:tblGrid>
        <w:gridCol w:w="277"/>
        <w:gridCol w:w="1553"/>
        <w:gridCol w:w="750"/>
        <w:gridCol w:w="386"/>
        <w:gridCol w:w="345"/>
        <w:gridCol w:w="305"/>
        <w:gridCol w:w="615"/>
        <w:gridCol w:w="595"/>
      </w:tblGrid>
      <w:tr w:rsidR="0039398F" w14:paraId="1F5D2818" w14:textId="77777777" w:rsidTr="0039398F">
        <w:tc>
          <w:tcPr>
            <w:tcW w:w="600" w:type="dxa"/>
            <w:tcBorders>
              <w:top w:val="nil"/>
              <w:left w:val="nil"/>
              <w:bottom w:val="nil"/>
              <w:right w:val="nil"/>
            </w:tcBorders>
            <w:shd w:val="clear" w:color="auto" w:fill="auto"/>
            <w:vAlign w:val="bottom"/>
            <w:hideMark/>
          </w:tcPr>
          <w:p w14:paraId="2D052527" w14:textId="77777777" w:rsidR="0039398F" w:rsidRDefault="0039398F">
            <w:pPr>
              <w:rPr>
                <w:sz w:val="20"/>
                <w:szCs w:val="20"/>
              </w:rPr>
            </w:pPr>
          </w:p>
        </w:tc>
        <w:tc>
          <w:tcPr>
            <w:tcW w:w="4180" w:type="dxa"/>
            <w:tcBorders>
              <w:top w:val="nil"/>
              <w:left w:val="nil"/>
              <w:bottom w:val="nil"/>
              <w:right w:val="nil"/>
            </w:tcBorders>
            <w:shd w:val="clear" w:color="auto" w:fill="auto"/>
            <w:vAlign w:val="bottom"/>
            <w:hideMark/>
          </w:tcPr>
          <w:p w14:paraId="396F22DC" w14:textId="77777777" w:rsidR="0039398F" w:rsidRDefault="0039398F">
            <w:pPr>
              <w:jc w:val="center"/>
              <w:rPr>
                <w:sz w:val="20"/>
                <w:szCs w:val="20"/>
              </w:rPr>
            </w:pPr>
          </w:p>
        </w:tc>
        <w:tc>
          <w:tcPr>
            <w:tcW w:w="1800" w:type="dxa"/>
            <w:tcBorders>
              <w:top w:val="nil"/>
              <w:left w:val="nil"/>
              <w:bottom w:val="nil"/>
              <w:right w:val="nil"/>
            </w:tcBorders>
            <w:shd w:val="clear" w:color="auto" w:fill="auto"/>
            <w:vAlign w:val="bottom"/>
            <w:hideMark/>
          </w:tcPr>
          <w:p w14:paraId="779915A7" w14:textId="77777777" w:rsidR="0039398F" w:rsidRDefault="0039398F">
            <w:pPr>
              <w:rPr>
                <w:sz w:val="20"/>
                <w:szCs w:val="20"/>
              </w:rPr>
            </w:pPr>
          </w:p>
        </w:tc>
        <w:tc>
          <w:tcPr>
            <w:tcW w:w="720" w:type="dxa"/>
            <w:tcBorders>
              <w:top w:val="nil"/>
              <w:left w:val="nil"/>
              <w:bottom w:val="nil"/>
              <w:right w:val="nil"/>
            </w:tcBorders>
            <w:shd w:val="clear" w:color="auto" w:fill="auto"/>
            <w:vAlign w:val="bottom"/>
            <w:hideMark/>
          </w:tcPr>
          <w:p w14:paraId="46E0AFAA" w14:textId="77777777" w:rsidR="0039398F" w:rsidRDefault="0039398F">
            <w:pPr>
              <w:jc w:val="center"/>
              <w:rPr>
                <w:sz w:val="20"/>
                <w:szCs w:val="20"/>
              </w:rPr>
            </w:pPr>
          </w:p>
        </w:tc>
        <w:tc>
          <w:tcPr>
            <w:tcW w:w="600" w:type="dxa"/>
            <w:tcBorders>
              <w:top w:val="nil"/>
              <w:left w:val="nil"/>
              <w:bottom w:val="nil"/>
              <w:right w:val="nil"/>
            </w:tcBorders>
            <w:shd w:val="clear" w:color="auto" w:fill="auto"/>
            <w:vAlign w:val="bottom"/>
            <w:hideMark/>
          </w:tcPr>
          <w:p w14:paraId="34BFDA4F" w14:textId="77777777" w:rsidR="0039398F" w:rsidRDefault="0039398F">
            <w:pPr>
              <w:jc w:val="center"/>
              <w:rPr>
                <w:sz w:val="20"/>
                <w:szCs w:val="20"/>
              </w:rPr>
            </w:pPr>
          </w:p>
        </w:tc>
        <w:tc>
          <w:tcPr>
            <w:tcW w:w="480" w:type="dxa"/>
            <w:tcBorders>
              <w:top w:val="nil"/>
              <w:left w:val="nil"/>
              <w:bottom w:val="nil"/>
              <w:right w:val="nil"/>
            </w:tcBorders>
            <w:shd w:val="clear" w:color="auto" w:fill="auto"/>
            <w:vAlign w:val="bottom"/>
            <w:hideMark/>
          </w:tcPr>
          <w:p w14:paraId="3F26E277" w14:textId="77777777" w:rsidR="0039398F" w:rsidRDefault="0039398F">
            <w:pPr>
              <w:rPr>
                <w:sz w:val="20"/>
                <w:szCs w:val="20"/>
              </w:rPr>
            </w:pPr>
          </w:p>
        </w:tc>
        <w:tc>
          <w:tcPr>
            <w:tcW w:w="1400" w:type="dxa"/>
            <w:tcBorders>
              <w:top w:val="nil"/>
              <w:left w:val="nil"/>
              <w:bottom w:val="nil"/>
              <w:right w:val="nil"/>
            </w:tcBorders>
            <w:shd w:val="clear" w:color="auto" w:fill="auto"/>
            <w:vAlign w:val="bottom"/>
            <w:hideMark/>
          </w:tcPr>
          <w:p w14:paraId="51CAB9EF" w14:textId="77777777" w:rsidR="0039398F" w:rsidRDefault="0039398F">
            <w:pPr>
              <w:rPr>
                <w:sz w:val="20"/>
                <w:szCs w:val="20"/>
              </w:rPr>
            </w:pPr>
          </w:p>
        </w:tc>
        <w:tc>
          <w:tcPr>
            <w:tcW w:w="1340" w:type="dxa"/>
            <w:tcBorders>
              <w:top w:val="nil"/>
              <w:left w:val="nil"/>
              <w:bottom w:val="nil"/>
              <w:right w:val="nil"/>
            </w:tcBorders>
            <w:shd w:val="clear" w:color="auto" w:fill="auto"/>
            <w:vAlign w:val="bottom"/>
            <w:hideMark/>
          </w:tcPr>
          <w:p w14:paraId="694BE355" w14:textId="77777777" w:rsidR="0039398F" w:rsidRDefault="0039398F">
            <w:pPr>
              <w:rPr>
                <w:sz w:val="20"/>
                <w:szCs w:val="20"/>
              </w:rPr>
            </w:pPr>
          </w:p>
        </w:tc>
      </w:tr>
      <w:tr w:rsidR="0039398F" w14:paraId="5440C76A" w14:textId="77777777" w:rsidTr="0039398F">
        <w:tc>
          <w:tcPr>
            <w:tcW w:w="600" w:type="dxa"/>
            <w:tcBorders>
              <w:top w:val="nil"/>
              <w:left w:val="nil"/>
              <w:bottom w:val="nil"/>
              <w:right w:val="nil"/>
            </w:tcBorders>
            <w:shd w:val="clear" w:color="auto" w:fill="auto"/>
            <w:vAlign w:val="bottom"/>
            <w:hideMark/>
          </w:tcPr>
          <w:p w14:paraId="53D7EFFE" w14:textId="77777777" w:rsidR="0039398F" w:rsidRDefault="0039398F">
            <w:pPr>
              <w:rPr>
                <w:sz w:val="20"/>
                <w:szCs w:val="20"/>
              </w:rPr>
            </w:pPr>
          </w:p>
        </w:tc>
        <w:tc>
          <w:tcPr>
            <w:tcW w:w="4180" w:type="dxa"/>
            <w:tcBorders>
              <w:top w:val="nil"/>
              <w:left w:val="nil"/>
              <w:bottom w:val="nil"/>
              <w:right w:val="nil"/>
            </w:tcBorders>
            <w:shd w:val="clear" w:color="auto" w:fill="auto"/>
            <w:vAlign w:val="bottom"/>
            <w:hideMark/>
          </w:tcPr>
          <w:p w14:paraId="1E1EC3DC" w14:textId="77777777" w:rsidR="0039398F" w:rsidRDefault="0039398F">
            <w:pPr>
              <w:jc w:val="center"/>
              <w:rPr>
                <w:sz w:val="20"/>
                <w:szCs w:val="20"/>
              </w:rPr>
            </w:pPr>
          </w:p>
        </w:tc>
        <w:tc>
          <w:tcPr>
            <w:tcW w:w="1800" w:type="dxa"/>
            <w:tcBorders>
              <w:top w:val="nil"/>
              <w:left w:val="nil"/>
              <w:bottom w:val="nil"/>
              <w:right w:val="nil"/>
            </w:tcBorders>
            <w:shd w:val="clear" w:color="auto" w:fill="auto"/>
            <w:vAlign w:val="bottom"/>
            <w:hideMark/>
          </w:tcPr>
          <w:p w14:paraId="1D4C8792" w14:textId="77777777" w:rsidR="0039398F" w:rsidRDefault="0039398F">
            <w:pPr>
              <w:rPr>
                <w:sz w:val="20"/>
                <w:szCs w:val="20"/>
              </w:rPr>
            </w:pPr>
          </w:p>
        </w:tc>
        <w:tc>
          <w:tcPr>
            <w:tcW w:w="4540" w:type="dxa"/>
            <w:gridSpan w:val="5"/>
            <w:tcBorders>
              <w:top w:val="nil"/>
              <w:left w:val="nil"/>
              <w:bottom w:val="nil"/>
              <w:right w:val="nil"/>
            </w:tcBorders>
            <w:shd w:val="clear" w:color="auto" w:fill="auto"/>
            <w:hideMark/>
          </w:tcPr>
          <w:p w14:paraId="1BF9ABCE" w14:textId="77777777" w:rsidR="0039398F" w:rsidRDefault="0039398F">
            <w:pPr>
              <w:jc w:val="center"/>
              <w:rPr>
                <w:sz w:val="12"/>
                <w:szCs w:val="12"/>
              </w:rPr>
            </w:pPr>
            <w:r>
              <w:rPr>
                <w:sz w:val="12"/>
                <w:szCs w:val="12"/>
              </w:rPr>
              <w:t>Приложение    №11</w:t>
            </w:r>
          </w:p>
        </w:tc>
      </w:tr>
      <w:tr w:rsidR="0039398F" w14:paraId="21ADF578" w14:textId="77777777" w:rsidTr="0039398F">
        <w:tc>
          <w:tcPr>
            <w:tcW w:w="600" w:type="dxa"/>
            <w:tcBorders>
              <w:top w:val="nil"/>
              <w:left w:val="nil"/>
              <w:bottom w:val="nil"/>
              <w:right w:val="nil"/>
            </w:tcBorders>
            <w:shd w:val="clear" w:color="auto" w:fill="auto"/>
            <w:vAlign w:val="bottom"/>
            <w:hideMark/>
          </w:tcPr>
          <w:p w14:paraId="542F1595" w14:textId="77777777" w:rsidR="0039398F" w:rsidRDefault="0039398F">
            <w:pPr>
              <w:jc w:val="center"/>
              <w:rPr>
                <w:sz w:val="12"/>
                <w:szCs w:val="12"/>
              </w:rPr>
            </w:pPr>
          </w:p>
        </w:tc>
        <w:tc>
          <w:tcPr>
            <w:tcW w:w="4180" w:type="dxa"/>
            <w:tcBorders>
              <w:top w:val="nil"/>
              <w:left w:val="nil"/>
              <w:bottom w:val="nil"/>
              <w:right w:val="nil"/>
            </w:tcBorders>
            <w:shd w:val="clear" w:color="auto" w:fill="auto"/>
            <w:vAlign w:val="bottom"/>
            <w:hideMark/>
          </w:tcPr>
          <w:p w14:paraId="2D5BDA6F" w14:textId="77777777" w:rsidR="0039398F" w:rsidRDefault="0039398F">
            <w:pPr>
              <w:jc w:val="center"/>
              <w:rPr>
                <w:sz w:val="20"/>
                <w:szCs w:val="20"/>
              </w:rPr>
            </w:pPr>
          </w:p>
        </w:tc>
        <w:tc>
          <w:tcPr>
            <w:tcW w:w="1800" w:type="dxa"/>
            <w:tcBorders>
              <w:top w:val="nil"/>
              <w:left w:val="nil"/>
              <w:bottom w:val="nil"/>
              <w:right w:val="nil"/>
            </w:tcBorders>
            <w:shd w:val="clear" w:color="auto" w:fill="auto"/>
            <w:noWrap/>
            <w:vAlign w:val="bottom"/>
            <w:hideMark/>
          </w:tcPr>
          <w:p w14:paraId="37D79DFB" w14:textId="77777777" w:rsidR="0039398F" w:rsidRDefault="0039398F">
            <w:pPr>
              <w:rPr>
                <w:sz w:val="20"/>
                <w:szCs w:val="20"/>
              </w:rPr>
            </w:pPr>
          </w:p>
        </w:tc>
        <w:tc>
          <w:tcPr>
            <w:tcW w:w="4540" w:type="dxa"/>
            <w:gridSpan w:val="5"/>
            <w:tcBorders>
              <w:top w:val="nil"/>
              <w:left w:val="nil"/>
              <w:bottom w:val="nil"/>
              <w:right w:val="nil"/>
            </w:tcBorders>
            <w:shd w:val="clear" w:color="auto" w:fill="auto"/>
            <w:vAlign w:val="bottom"/>
            <w:hideMark/>
          </w:tcPr>
          <w:p w14:paraId="65D46EDD" w14:textId="77777777" w:rsidR="0039398F" w:rsidRDefault="0039398F">
            <w:pPr>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24.12.2019 г.  № 376</w:t>
            </w:r>
          </w:p>
        </w:tc>
      </w:tr>
      <w:tr w:rsidR="0039398F" w14:paraId="3106AD49" w14:textId="77777777" w:rsidTr="0039398F">
        <w:tc>
          <w:tcPr>
            <w:tcW w:w="11120" w:type="dxa"/>
            <w:gridSpan w:val="8"/>
            <w:tcBorders>
              <w:top w:val="nil"/>
              <w:left w:val="nil"/>
              <w:bottom w:val="nil"/>
              <w:right w:val="nil"/>
            </w:tcBorders>
            <w:shd w:val="clear" w:color="auto" w:fill="auto"/>
            <w:vAlign w:val="bottom"/>
            <w:hideMark/>
          </w:tcPr>
          <w:p w14:paraId="29AEC6A0" w14:textId="77777777" w:rsidR="0039398F" w:rsidRDefault="0039398F">
            <w:pPr>
              <w:jc w:val="center"/>
              <w:rPr>
                <w:sz w:val="12"/>
                <w:szCs w:val="12"/>
              </w:rPr>
            </w:pPr>
            <w:r>
              <w:rPr>
                <w:sz w:val="12"/>
                <w:szCs w:val="12"/>
              </w:rPr>
              <w:t xml:space="preserve">Распределение бюджетных ассигнований по целевым статьям </w:t>
            </w:r>
            <w:proofErr w:type="gramStart"/>
            <w:r>
              <w:rPr>
                <w:sz w:val="12"/>
                <w:szCs w:val="12"/>
              </w:rPr>
              <w:t>( муниципальным</w:t>
            </w:r>
            <w:proofErr w:type="gramEnd"/>
            <w:r>
              <w:rPr>
                <w:sz w:val="12"/>
                <w:szCs w:val="12"/>
              </w:rPr>
              <w:t xml:space="preserve"> программам </w:t>
            </w:r>
            <w:proofErr w:type="spellStart"/>
            <w:r>
              <w:rPr>
                <w:sz w:val="12"/>
                <w:szCs w:val="12"/>
              </w:rPr>
              <w:t>Казинского</w:t>
            </w:r>
            <w:proofErr w:type="spellEnd"/>
            <w:r>
              <w:rPr>
                <w:sz w:val="12"/>
                <w:szCs w:val="12"/>
              </w:rPr>
              <w:t xml:space="preserve"> сельского поселения), группам видов расходов, разделам, подразделам классификации расходов бюджета </w:t>
            </w:r>
            <w:proofErr w:type="spellStart"/>
            <w:r>
              <w:rPr>
                <w:sz w:val="12"/>
                <w:szCs w:val="12"/>
              </w:rPr>
              <w:t>Казинского</w:t>
            </w:r>
            <w:proofErr w:type="spellEnd"/>
            <w:r>
              <w:rPr>
                <w:sz w:val="12"/>
                <w:szCs w:val="12"/>
              </w:rPr>
              <w:t xml:space="preserve"> сельского поселения</w:t>
            </w:r>
            <w:r>
              <w:rPr>
                <w:sz w:val="12"/>
                <w:szCs w:val="12"/>
              </w:rPr>
              <w:br/>
              <w:t xml:space="preserve"> на плановый период 2021 и 2022 годов</w:t>
            </w:r>
          </w:p>
        </w:tc>
      </w:tr>
      <w:tr w:rsidR="0039398F" w14:paraId="4D1B1670" w14:textId="77777777" w:rsidTr="0039398F">
        <w:tc>
          <w:tcPr>
            <w:tcW w:w="600" w:type="dxa"/>
            <w:tcBorders>
              <w:top w:val="nil"/>
              <w:left w:val="nil"/>
              <w:bottom w:val="nil"/>
              <w:right w:val="nil"/>
            </w:tcBorders>
            <w:shd w:val="clear" w:color="auto" w:fill="auto"/>
            <w:vAlign w:val="bottom"/>
            <w:hideMark/>
          </w:tcPr>
          <w:p w14:paraId="68329618" w14:textId="77777777" w:rsidR="0039398F" w:rsidRDefault="0039398F">
            <w:pPr>
              <w:jc w:val="center"/>
              <w:rPr>
                <w:sz w:val="12"/>
                <w:szCs w:val="12"/>
              </w:rPr>
            </w:pPr>
          </w:p>
        </w:tc>
        <w:tc>
          <w:tcPr>
            <w:tcW w:w="4180" w:type="dxa"/>
            <w:tcBorders>
              <w:top w:val="nil"/>
              <w:left w:val="nil"/>
              <w:bottom w:val="nil"/>
              <w:right w:val="nil"/>
            </w:tcBorders>
            <w:shd w:val="clear" w:color="auto" w:fill="auto"/>
            <w:vAlign w:val="bottom"/>
            <w:hideMark/>
          </w:tcPr>
          <w:p w14:paraId="77B508FB" w14:textId="77777777" w:rsidR="0039398F" w:rsidRDefault="0039398F">
            <w:pPr>
              <w:jc w:val="center"/>
              <w:rPr>
                <w:sz w:val="20"/>
                <w:szCs w:val="20"/>
              </w:rPr>
            </w:pPr>
          </w:p>
        </w:tc>
        <w:tc>
          <w:tcPr>
            <w:tcW w:w="1800" w:type="dxa"/>
            <w:tcBorders>
              <w:top w:val="nil"/>
              <w:left w:val="nil"/>
              <w:bottom w:val="nil"/>
              <w:right w:val="nil"/>
            </w:tcBorders>
            <w:shd w:val="clear" w:color="auto" w:fill="auto"/>
            <w:noWrap/>
            <w:vAlign w:val="bottom"/>
            <w:hideMark/>
          </w:tcPr>
          <w:p w14:paraId="77268575" w14:textId="77777777" w:rsidR="0039398F" w:rsidRDefault="0039398F">
            <w:pPr>
              <w:rPr>
                <w:sz w:val="20"/>
                <w:szCs w:val="20"/>
              </w:rPr>
            </w:pPr>
          </w:p>
        </w:tc>
        <w:tc>
          <w:tcPr>
            <w:tcW w:w="720" w:type="dxa"/>
            <w:tcBorders>
              <w:top w:val="nil"/>
              <w:left w:val="nil"/>
              <w:bottom w:val="nil"/>
              <w:right w:val="nil"/>
            </w:tcBorders>
            <w:shd w:val="clear" w:color="auto" w:fill="auto"/>
            <w:noWrap/>
            <w:vAlign w:val="bottom"/>
            <w:hideMark/>
          </w:tcPr>
          <w:p w14:paraId="1BDAD883" w14:textId="77777777" w:rsidR="0039398F" w:rsidRDefault="0039398F">
            <w:pPr>
              <w:jc w:val="center"/>
              <w:rPr>
                <w:sz w:val="20"/>
                <w:szCs w:val="20"/>
              </w:rPr>
            </w:pPr>
          </w:p>
        </w:tc>
        <w:tc>
          <w:tcPr>
            <w:tcW w:w="600" w:type="dxa"/>
            <w:tcBorders>
              <w:top w:val="nil"/>
              <w:left w:val="nil"/>
              <w:bottom w:val="nil"/>
              <w:right w:val="nil"/>
            </w:tcBorders>
            <w:shd w:val="clear" w:color="auto" w:fill="auto"/>
            <w:noWrap/>
            <w:vAlign w:val="bottom"/>
            <w:hideMark/>
          </w:tcPr>
          <w:p w14:paraId="35B0C892" w14:textId="77777777" w:rsidR="0039398F" w:rsidRDefault="0039398F">
            <w:pPr>
              <w:jc w:val="center"/>
              <w:rPr>
                <w:sz w:val="20"/>
                <w:szCs w:val="20"/>
              </w:rPr>
            </w:pPr>
          </w:p>
        </w:tc>
        <w:tc>
          <w:tcPr>
            <w:tcW w:w="480" w:type="dxa"/>
            <w:tcBorders>
              <w:top w:val="nil"/>
              <w:left w:val="nil"/>
              <w:bottom w:val="nil"/>
              <w:right w:val="nil"/>
            </w:tcBorders>
            <w:shd w:val="clear" w:color="auto" w:fill="auto"/>
            <w:noWrap/>
            <w:vAlign w:val="bottom"/>
            <w:hideMark/>
          </w:tcPr>
          <w:p w14:paraId="5A0B5E9B" w14:textId="77777777" w:rsidR="0039398F" w:rsidRDefault="0039398F">
            <w:pPr>
              <w:jc w:val="center"/>
              <w:rPr>
                <w:sz w:val="20"/>
                <w:szCs w:val="20"/>
              </w:rPr>
            </w:pPr>
          </w:p>
        </w:tc>
        <w:tc>
          <w:tcPr>
            <w:tcW w:w="1400" w:type="dxa"/>
            <w:tcBorders>
              <w:top w:val="nil"/>
              <w:left w:val="nil"/>
              <w:bottom w:val="nil"/>
              <w:right w:val="nil"/>
            </w:tcBorders>
            <w:shd w:val="clear" w:color="auto" w:fill="auto"/>
            <w:noWrap/>
            <w:vAlign w:val="bottom"/>
            <w:hideMark/>
          </w:tcPr>
          <w:p w14:paraId="01394AC9" w14:textId="77777777" w:rsidR="0039398F" w:rsidRDefault="0039398F">
            <w:pPr>
              <w:jc w:val="center"/>
              <w:rPr>
                <w:sz w:val="20"/>
                <w:szCs w:val="20"/>
              </w:rPr>
            </w:pPr>
          </w:p>
        </w:tc>
        <w:tc>
          <w:tcPr>
            <w:tcW w:w="1340" w:type="dxa"/>
            <w:tcBorders>
              <w:top w:val="nil"/>
              <w:left w:val="nil"/>
              <w:bottom w:val="nil"/>
              <w:right w:val="nil"/>
            </w:tcBorders>
            <w:shd w:val="clear" w:color="auto" w:fill="auto"/>
            <w:noWrap/>
            <w:vAlign w:val="bottom"/>
            <w:hideMark/>
          </w:tcPr>
          <w:p w14:paraId="0DF6B8C5" w14:textId="77777777" w:rsidR="0039398F" w:rsidRDefault="0039398F">
            <w:pPr>
              <w:jc w:val="center"/>
              <w:rPr>
                <w:sz w:val="20"/>
                <w:szCs w:val="20"/>
              </w:rPr>
            </w:pPr>
          </w:p>
        </w:tc>
      </w:tr>
      <w:tr w:rsidR="0039398F" w14:paraId="292AA4C9" w14:textId="77777777" w:rsidTr="0039398F">
        <w:trPr>
          <w:trHeight w:val="23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8A6DC" w14:textId="77777777" w:rsidR="0039398F" w:rsidRDefault="0039398F">
            <w:pPr>
              <w:jc w:val="center"/>
              <w:rPr>
                <w:sz w:val="12"/>
                <w:szCs w:val="12"/>
              </w:rPr>
            </w:pPr>
            <w:r>
              <w:rPr>
                <w:sz w:val="12"/>
                <w:szCs w:val="12"/>
              </w:rPr>
              <w:t>№ п/п</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611C0" w14:textId="77777777" w:rsidR="0039398F" w:rsidRDefault="0039398F">
            <w:pPr>
              <w:jc w:val="center"/>
              <w:rPr>
                <w:sz w:val="12"/>
                <w:szCs w:val="12"/>
              </w:rPr>
            </w:pPr>
            <w:r>
              <w:rPr>
                <w:sz w:val="12"/>
                <w:szCs w:val="12"/>
              </w:rPr>
              <w:t>Наименование программы</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3C5B3" w14:textId="77777777" w:rsidR="0039398F" w:rsidRDefault="0039398F">
            <w:pPr>
              <w:jc w:val="center"/>
              <w:rPr>
                <w:sz w:val="12"/>
                <w:szCs w:val="12"/>
              </w:rPr>
            </w:pPr>
            <w:r>
              <w:rPr>
                <w:sz w:val="12"/>
                <w:szCs w:val="12"/>
              </w:rPr>
              <w:t>ЦСР</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41A6E" w14:textId="77777777" w:rsidR="0039398F" w:rsidRDefault="0039398F">
            <w:pPr>
              <w:jc w:val="center"/>
              <w:rPr>
                <w:sz w:val="12"/>
                <w:szCs w:val="12"/>
              </w:rPr>
            </w:pPr>
            <w:r>
              <w:rPr>
                <w:sz w:val="12"/>
                <w:szCs w:val="12"/>
              </w:rPr>
              <w:t>ВР</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9C7F" w14:textId="77777777" w:rsidR="0039398F" w:rsidRDefault="0039398F">
            <w:pPr>
              <w:jc w:val="center"/>
              <w:rPr>
                <w:sz w:val="12"/>
                <w:szCs w:val="12"/>
              </w:rPr>
            </w:pPr>
            <w:proofErr w:type="spellStart"/>
            <w:r>
              <w:rPr>
                <w:sz w:val="12"/>
                <w:szCs w:val="12"/>
              </w:rPr>
              <w:t>Рз</w:t>
            </w:r>
            <w:proofErr w:type="spellEnd"/>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E5FE5" w14:textId="77777777" w:rsidR="0039398F" w:rsidRDefault="0039398F">
            <w:pPr>
              <w:jc w:val="center"/>
              <w:rPr>
                <w:sz w:val="12"/>
                <w:szCs w:val="12"/>
              </w:rPr>
            </w:pPr>
            <w:r>
              <w:rPr>
                <w:sz w:val="12"/>
                <w:szCs w:val="12"/>
              </w:rPr>
              <w:t>ПР</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11B108" w14:textId="77777777" w:rsidR="0039398F" w:rsidRDefault="0039398F">
            <w:pPr>
              <w:jc w:val="center"/>
              <w:rPr>
                <w:sz w:val="12"/>
                <w:szCs w:val="12"/>
              </w:rPr>
            </w:pPr>
            <w:r>
              <w:rPr>
                <w:sz w:val="12"/>
                <w:szCs w:val="12"/>
              </w:rPr>
              <w:t xml:space="preserve">Сумма, </w:t>
            </w:r>
            <w:proofErr w:type="spellStart"/>
            <w:proofErr w:type="gramStart"/>
            <w:r>
              <w:rPr>
                <w:sz w:val="12"/>
                <w:szCs w:val="12"/>
              </w:rPr>
              <w:t>тыс.рублей</w:t>
            </w:r>
            <w:proofErr w:type="spellEnd"/>
            <w:proofErr w:type="gramEnd"/>
            <w:r>
              <w:rPr>
                <w:sz w:val="12"/>
                <w:szCs w:val="12"/>
              </w:rPr>
              <w:t xml:space="preserve"> 2021год</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13567" w14:textId="77777777" w:rsidR="0039398F" w:rsidRDefault="0039398F">
            <w:pPr>
              <w:jc w:val="center"/>
              <w:rPr>
                <w:sz w:val="12"/>
                <w:szCs w:val="12"/>
              </w:rPr>
            </w:pPr>
            <w:r>
              <w:rPr>
                <w:sz w:val="12"/>
                <w:szCs w:val="12"/>
              </w:rPr>
              <w:t xml:space="preserve">Сумма, </w:t>
            </w:r>
            <w:proofErr w:type="spellStart"/>
            <w:proofErr w:type="gramStart"/>
            <w:r>
              <w:rPr>
                <w:sz w:val="12"/>
                <w:szCs w:val="12"/>
              </w:rPr>
              <w:t>тыс.рублей</w:t>
            </w:r>
            <w:proofErr w:type="spellEnd"/>
            <w:proofErr w:type="gramEnd"/>
            <w:r>
              <w:rPr>
                <w:sz w:val="12"/>
                <w:szCs w:val="12"/>
              </w:rPr>
              <w:t xml:space="preserve"> 2022год</w:t>
            </w:r>
          </w:p>
        </w:tc>
      </w:tr>
      <w:tr w:rsidR="0039398F" w14:paraId="0BAF2462" w14:textId="77777777" w:rsidTr="0039398F">
        <w:trPr>
          <w:trHeight w:val="23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640069DD" w14:textId="77777777" w:rsidR="0039398F" w:rsidRDefault="0039398F">
            <w:pPr>
              <w:rPr>
                <w:sz w:val="12"/>
                <w:szCs w:val="12"/>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14:paraId="7EEA41FC" w14:textId="77777777" w:rsidR="0039398F" w:rsidRDefault="0039398F">
            <w:pPr>
              <w:rPr>
                <w:sz w:val="12"/>
                <w:szCs w:val="1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BF266AA" w14:textId="77777777" w:rsidR="0039398F" w:rsidRDefault="0039398F">
            <w:pPr>
              <w:rPr>
                <w:sz w:val="12"/>
                <w:szCs w:val="12"/>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1D598D5B" w14:textId="77777777" w:rsidR="0039398F" w:rsidRDefault="0039398F">
            <w:pPr>
              <w:rPr>
                <w:sz w:val="12"/>
                <w:szCs w:val="1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F90B0CE" w14:textId="77777777" w:rsidR="0039398F" w:rsidRDefault="0039398F">
            <w:pPr>
              <w:rPr>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CDB9305" w14:textId="77777777" w:rsidR="0039398F" w:rsidRDefault="0039398F">
            <w:pPr>
              <w:rPr>
                <w:sz w:val="12"/>
                <w:szCs w:val="1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EA40BE5" w14:textId="77777777" w:rsidR="0039398F" w:rsidRDefault="0039398F">
            <w:pPr>
              <w:rPr>
                <w:sz w:val="12"/>
                <w:szCs w:val="12"/>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6692B4F" w14:textId="77777777" w:rsidR="0039398F" w:rsidRDefault="0039398F">
            <w:pPr>
              <w:rPr>
                <w:sz w:val="12"/>
                <w:szCs w:val="12"/>
              </w:rPr>
            </w:pPr>
          </w:p>
        </w:tc>
      </w:tr>
      <w:tr w:rsidR="0039398F" w14:paraId="1E6CA9A1"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59137D4C" w14:textId="77777777" w:rsidR="0039398F" w:rsidRDefault="0039398F">
            <w:pPr>
              <w:jc w:val="right"/>
              <w:rPr>
                <w:sz w:val="12"/>
                <w:szCs w:val="12"/>
              </w:rPr>
            </w:pPr>
            <w:r>
              <w:rPr>
                <w:sz w:val="12"/>
                <w:szCs w:val="12"/>
              </w:rPr>
              <w:t>1</w:t>
            </w:r>
          </w:p>
        </w:tc>
        <w:tc>
          <w:tcPr>
            <w:tcW w:w="4180" w:type="dxa"/>
            <w:tcBorders>
              <w:top w:val="nil"/>
              <w:left w:val="nil"/>
              <w:bottom w:val="single" w:sz="4" w:space="0" w:color="000000"/>
              <w:right w:val="single" w:sz="4" w:space="0" w:color="000000"/>
            </w:tcBorders>
            <w:shd w:val="clear" w:color="auto" w:fill="auto"/>
            <w:vAlign w:val="center"/>
            <w:hideMark/>
          </w:tcPr>
          <w:p w14:paraId="5BBAA134" w14:textId="77777777" w:rsidR="0039398F" w:rsidRDefault="0039398F">
            <w:pPr>
              <w:rPr>
                <w:b/>
                <w:bCs/>
                <w:sz w:val="12"/>
                <w:szCs w:val="12"/>
              </w:rPr>
            </w:pPr>
            <w:proofErr w:type="gramStart"/>
            <w:r>
              <w:rPr>
                <w:b/>
                <w:bCs/>
                <w:sz w:val="12"/>
                <w:szCs w:val="12"/>
              </w:rPr>
              <w:t>Муниципальная  программа</w:t>
            </w:r>
            <w:proofErr w:type="gramEnd"/>
            <w:r>
              <w:rPr>
                <w:b/>
                <w:bCs/>
                <w:sz w:val="12"/>
                <w:szCs w:val="12"/>
              </w:rPr>
              <w:t xml:space="preserve"> " Развитие </w:t>
            </w:r>
            <w:proofErr w:type="spellStart"/>
            <w:r>
              <w:rPr>
                <w:b/>
                <w:bCs/>
                <w:sz w:val="12"/>
                <w:szCs w:val="12"/>
              </w:rPr>
              <w:t>Казинского</w:t>
            </w:r>
            <w:proofErr w:type="spellEnd"/>
            <w:r>
              <w:rPr>
                <w:b/>
                <w:bCs/>
                <w:sz w:val="12"/>
                <w:szCs w:val="12"/>
              </w:rPr>
              <w:t xml:space="preserve"> сельского поселения  на период 2014-2022 </w:t>
            </w:r>
            <w:proofErr w:type="spellStart"/>
            <w:r>
              <w:rPr>
                <w:b/>
                <w:bCs/>
                <w:sz w:val="12"/>
                <w:szCs w:val="12"/>
              </w:rPr>
              <w:t>годов",всего</w:t>
            </w:r>
            <w:proofErr w:type="spellEnd"/>
            <w:r>
              <w:rPr>
                <w:b/>
                <w:bCs/>
                <w:sz w:val="12"/>
                <w:szCs w:val="12"/>
              </w:rPr>
              <w:t>:</w:t>
            </w:r>
          </w:p>
        </w:tc>
        <w:tc>
          <w:tcPr>
            <w:tcW w:w="1800" w:type="dxa"/>
            <w:tcBorders>
              <w:top w:val="nil"/>
              <w:left w:val="nil"/>
              <w:bottom w:val="single" w:sz="4" w:space="0" w:color="000000"/>
              <w:right w:val="single" w:sz="4" w:space="0" w:color="000000"/>
            </w:tcBorders>
            <w:shd w:val="clear" w:color="auto" w:fill="auto"/>
            <w:vAlign w:val="center"/>
            <w:hideMark/>
          </w:tcPr>
          <w:p w14:paraId="21C72481" w14:textId="77777777" w:rsidR="0039398F" w:rsidRDefault="0039398F">
            <w:pPr>
              <w:jc w:val="center"/>
              <w:rPr>
                <w:b/>
                <w:bCs/>
                <w:sz w:val="12"/>
                <w:szCs w:val="12"/>
              </w:rPr>
            </w:pPr>
            <w:r>
              <w:rPr>
                <w:b/>
                <w:bCs/>
                <w:sz w:val="12"/>
                <w:szCs w:val="12"/>
              </w:rPr>
              <w:t>01 0 00 00000</w:t>
            </w:r>
          </w:p>
        </w:tc>
        <w:tc>
          <w:tcPr>
            <w:tcW w:w="720" w:type="dxa"/>
            <w:tcBorders>
              <w:top w:val="nil"/>
              <w:left w:val="nil"/>
              <w:bottom w:val="single" w:sz="4" w:space="0" w:color="000000"/>
              <w:right w:val="single" w:sz="4" w:space="0" w:color="000000"/>
            </w:tcBorders>
            <w:shd w:val="clear" w:color="auto" w:fill="auto"/>
            <w:vAlign w:val="center"/>
            <w:hideMark/>
          </w:tcPr>
          <w:p w14:paraId="6FD02FD1"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vAlign w:val="center"/>
            <w:hideMark/>
          </w:tcPr>
          <w:p w14:paraId="20C765A8"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vAlign w:val="center"/>
            <w:hideMark/>
          </w:tcPr>
          <w:p w14:paraId="1C9393E8" w14:textId="77777777" w:rsidR="0039398F" w:rsidRDefault="0039398F">
            <w:pPr>
              <w:jc w:val="center"/>
              <w:rPr>
                <w:sz w:val="12"/>
                <w:szCs w:val="12"/>
              </w:rPr>
            </w:pPr>
            <w:r>
              <w:rPr>
                <w:sz w:val="12"/>
                <w:szCs w:val="12"/>
              </w:rPr>
              <w:t> </w:t>
            </w:r>
          </w:p>
        </w:tc>
        <w:tc>
          <w:tcPr>
            <w:tcW w:w="1400" w:type="dxa"/>
            <w:tcBorders>
              <w:top w:val="nil"/>
              <w:left w:val="nil"/>
              <w:bottom w:val="single" w:sz="4" w:space="0" w:color="000000"/>
              <w:right w:val="single" w:sz="4" w:space="0" w:color="000000"/>
            </w:tcBorders>
            <w:shd w:val="clear" w:color="auto" w:fill="auto"/>
            <w:vAlign w:val="center"/>
            <w:hideMark/>
          </w:tcPr>
          <w:p w14:paraId="649DF5C2" w14:textId="77777777" w:rsidR="0039398F" w:rsidRDefault="0039398F">
            <w:pPr>
              <w:jc w:val="center"/>
              <w:rPr>
                <w:b/>
                <w:bCs/>
                <w:sz w:val="12"/>
                <w:szCs w:val="12"/>
              </w:rPr>
            </w:pPr>
            <w:r>
              <w:rPr>
                <w:b/>
                <w:bCs/>
                <w:sz w:val="12"/>
                <w:szCs w:val="12"/>
              </w:rPr>
              <w:t>3516,900</w:t>
            </w:r>
          </w:p>
        </w:tc>
        <w:tc>
          <w:tcPr>
            <w:tcW w:w="1340" w:type="dxa"/>
            <w:tcBorders>
              <w:top w:val="nil"/>
              <w:left w:val="nil"/>
              <w:bottom w:val="single" w:sz="4" w:space="0" w:color="000000"/>
              <w:right w:val="single" w:sz="4" w:space="0" w:color="000000"/>
            </w:tcBorders>
            <w:shd w:val="clear" w:color="auto" w:fill="auto"/>
            <w:vAlign w:val="center"/>
            <w:hideMark/>
          </w:tcPr>
          <w:p w14:paraId="1AEA0273" w14:textId="77777777" w:rsidR="0039398F" w:rsidRDefault="0039398F">
            <w:pPr>
              <w:jc w:val="center"/>
              <w:rPr>
                <w:b/>
                <w:bCs/>
                <w:sz w:val="12"/>
                <w:szCs w:val="12"/>
              </w:rPr>
            </w:pPr>
            <w:r>
              <w:rPr>
                <w:b/>
                <w:bCs/>
                <w:sz w:val="12"/>
                <w:szCs w:val="12"/>
              </w:rPr>
              <w:t>3470,900</w:t>
            </w:r>
          </w:p>
        </w:tc>
      </w:tr>
      <w:tr w:rsidR="0039398F" w14:paraId="70818FCA"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9B453A3"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25F97F5D" w14:textId="77777777" w:rsidR="0039398F" w:rsidRDefault="0039398F">
            <w:pPr>
              <w:rPr>
                <w:sz w:val="12"/>
                <w:szCs w:val="12"/>
              </w:rPr>
            </w:pPr>
            <w:r>
              <w:rPr>
                <w:sz w:val="12"/>
                <w:szCs w:val="12"/>
              </w:rPr>
              <w:t>в том числе:</w:t>
            </w:r>
          </w:p>
        </w:tc>
        <w:tc>
          <w:tcPr>
            <w:tcW w:w="1800" w:type="dxa"/>
            <w:tcBorders>
              <w:top w:val="nil"/>
              <w:left w:val="nil"/>
              <w:bottom w:val="single" w:sz="4" w:space="0" w:color="000000"/>
              <w:right w:val="single" w:sz="4" w:space="0" w:color="000000"/>
            </w:tcBorders>
            <w:shd w:val="clear" w:color="auto" w:fill="auto"/>
            <w:vAlign w:val="center"/>
            <w:hideMark/>
          </w:tcPr>
          <w:p w14:paraId="6F97E2E2" w14:textId="77777777" w:rsidR="0039398F" w:rsidRDefault="0039398F">
            <w:pPr>
              <w:jc w:val="center"/>
              <w:rPr>
                <w:sz w:val="12"/>
                <w:szCs w:val="12"/>
              </w:rPr>
            </w:pPr>
            <w:r>
              <w:rPr>
                <w:sz w:val="12"/>
                <w:szCs w:val="12"/>
              </w:rPr>
              <w:t> </w:t>
            </w:r>
          </w:p>
        </w:tc>
        <w:tc>
          <w:tcPr>
            <w:tcW w:w="720" w:type="dxa"/>
            <w:tcBorders>
              <w:top w:val="nil"/>
              <w:left w:val="nil"/>
              <w:bottom w:val="single" w:sz="4" w:space="0" w:color="000000"/>
              <w:right w:val="single" w:sz="4" w:space="0" w:color="000000"/>
            </w:tcBorders>
            <w:shd w:val="clear" w:color="auto" w:fill="auto"/>
            <w:vAlign w:val="center"/>
            <w:hideMark/>
          </w:tcPr>
          <w:p w14:paraId="30E7D89C"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vAlign w:val="center"/>
            <w:hideMark/>
          </w:tcPr>
          <w:p w14:paraId="496DB0B6"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vAlign w:val="center"/>
            <w:hideMark/>
          </w:tcPr>
          <w:p w14:paraId="1021205E" w14:textId="77777777" w:rsidR="0039398F" w:rsidRDefault="0039398F">
            <w:pPr>
              <w:jc w:val="center"/>
              <w:rPr>
                <w:sz w:val="12"/>
                <w:szCs w:val="12"/>
              </w:rPr>
            </w:pPr>
            <w:r>
              <w:rPr>
                <w:sz w:val="12"/>
                <w:szCs w:val="12"/>
              </w:rPr>
              <w:t> </w:t>
            </w:r>
          </w:p>
        </w:tc>
        <w:tc>
          <w:tcPr>
            <w:tcW w:w="1400" w:type="dxa"/>
            <w:tcBorders>
              <w:top w:val="nil"/>
              <w:left w:val="nil"/>
              <w:bottom w:val="single" w:sz="4" w:space="0" w:color="000000"/>
              <w:right w:val="single" w:sz="4" w:space="0" w:color="000000"/>
            </w:tcBorders>
            <w:shd w:val="clear" w:color="auto" w:fill="auto"/>
            <w:vAlign w:val="center"/>
            <w:hideMark/>
          </w:tcPr>
          <w:p w14:paraId="61E37F5A" w14:textId="77777777" w:rsidR="0039398F" w:rsidRDefault="0039398F">
            <w:pPr>
              <w:jc w:val="center"/>
              <w:rPr>
                <w:sz w:val="12"/>
                <w:szCs w:val="12"/>
              </w:rPr>
            </w:pPr>
            <w:r>
              <w:rPr>
                <w:sz w:val="12"/>
                <w:szCs w:val="12"/>
              </w:rPr>
              <w:t> </w:t>
            </w:r>
          </w:p>
        </w:tc>
        <w:tc>
          <w:tcPr>
            <w:tcW w:w="1340" w:type="dxa"/>
            <w:tcBorders>
              <w:top w:val="nil"/>
              <w:left w:val="nil"/>
              <w:bottom w:val="single" w:sz="4" w:space="0" w:color="000000"/>
              <w:right w:val="single" w:sz="4" w:space="0" w:color="000000"/>
            </w:tcBorders>
            <w:shd w:val="clear" w:color="auto" w:fill="auto"/>
            <w:vAlign w:val="center"/>
            <w:hideMark/>
          </w:tcPr>
          <w:p w14:paraId="6F998B4A" w14:textId="77777777" w:rsidR="0039398F" w:rsidRDefault="0039398F">
            <w:pPr>
              <w:jc w:val="center"/>
              <w:rPr>
                <w:sz w:val="12"/>
                <w:szCs w:val="12"/>
              </w:rPr>
            </w:pPr>
            <w:r>
              <w:rPr>
                <w:sz w:val="12"/>
                <w:szCs w:val="12"/>
              </w:rPr>
              <w:t> </w:t>
            </w:r>
          </w:p>
        </w:tc>
      </w:tr>
      <w:tr w:rsidR="0039398F" w14:paraId="17412835" w14:textId="77777777" w:rsidTr="0039398F">
        <w:tc>
          <w:tcPr>
            <w:tcW w:w="600" w:type="dxa"/>
            <w:tcBorders>
              <w:top w:val="nil"/>
              <w:left w:val="single" w:sz="4" w:space="0" w:color="000000"/>
              <w:bottom w:val="single" w:sz="4" w:space="0" w:color="000000"/>
              <w:right w:val="single" w:sz="4" w:space="0" w:color="000000"/>
            </w:tcBorders>
            <w:shd w:val="clear" w:color="auto" w:fill="auto"/>
            <w:vAlign w:val="center"/>
            <w:hideMark/>
          </w:tcPr>
          <w:p w14:paraId="3576269A" w14:textId="77777777" w:rsidR="0039398F" w:rsidRDefault="0039398F">
            <w:pPr>
              <w:rPr>
                <w:sz w:val="12"/>
                <w:szCs w:val="12"/>
              </w:rPr>
            </w:pPr>
            <w:r>
              <w:rPr>
                <w:sz w:val="12"/>
                <w:szCs w:val="12"/>
              </w:rPr>
              <w:t>1.1</w:t>
            </w:r>
          </w:p>
        </w:tc>
        <w:tc>
          <w:tcPr>
            <w:tcW w:w="4180" w:type="dxa"/>
            <w:tcBorders>
              <w:top w:val="nil"/>
              <w:left w:val="nil"/>
              <w:bottom w:val="single" w:sz="4" w:space="0" w:color="000000"/>
              <w:right w:val="single" w:sz="4" w:space="0" w:color="000000"/>
            </w:tcBorders>
            <w:shd w:val="clear" w:color="auto" w:fill="auto"/>
            <w:vAlign w:val="center"/>
            <w:hideMark/>
          </w:tcPr>
          <w:p w14:paraId="10B3C348" w14:textId="77777777" w:rsidR="0039398F" w:rsidRDefault="0039398F">
            <w:pPr>
              <w:rPr>
                <w:b/>
                <w:bCs/>
                <w:sz w:val="12"/>
                <w:szCs w:val="12"/>
              </w:rPr>
            </w:pPr>
            <w:r>
              <w:rPr>
                <w:b/>
                <w:bCs/>
                <w:sz w:val="12"/>
                <w:szCs w:val="12"/>
              </w:rPr>
              <w:t xml:space="preserve">Подпрограмма «Безопасность и правопорядок на территории </w:t>
            </w:r>
            <w:proofErr w:type="spellStart"/>
            <w:r>
              <w:rPr>
                <w:b/>
                <w:bCs/>
                <w:sz w:val="12"/>
                <w:szCs w:val="12"/>
              </w:rPr>
              <w:t>Казинского</w:t>
            </w:r>
            <w:proofErr w:type="spellEnd"/>
            <w:r>
              <w:rPr>
                <w:b/>
                <w:bCs/>
                <w:sz w:val="12"/>
                <w:szCs w:val="12"/>
              </w:rPr>
              <w:t xml:space="preserve"> сельского поселения"</w:t>
            </w:r>
          </w:p>
        </w:tc>
        <w:tc>
          <w:tcPr>
            <w:tcW w:w="1800" w:type="dxa"/>
            <w:tcBorders>
              <w:top w:val="nil"/>
              <w:left w:val="nil"/>
              <w:bottom w:val="single" w:sz="4" w:space="0" w:color="000000"/>
              <w:right w:val="single" w:sz="4" w:space="0" w:color="000000"/>
            </w:tcBorders>
            <w:shd w:val="clear" w:color="auto" w:fill="auto"/>
            <w:vAlign w:val="center"/>
            <w:hideMark/>
          </w:tcPr>
          <w:p w14:paraId="5B5752C2" w14:textId="77777777" w:rsidR="0039398F" w:rsidRDefault="0039398F">
            <w:pPr>
              <w:jc w:val="center"/>
              <w:rPr>
                <w:b/>
                <w:bCs/>
                <w:sz w:val="12"/>
                <w:szCs w:val="12"/>
              </w:rPr>
            </w:pPr>
            <w:r>
              <w:rPr>
                <w:b/>
                <w:bCs/>
                <w:sz w:val="12"/>
                <w:szCs w:val="12"/>
              </w:rPr>
              <w:t xml:space="preserve">01 </w:t>
            </w:r>
            <w:proofErr w:type="gramStart"/>
            <w:r>
              <w:rPr>
                <w:b/>
                <w:bCs/>
                <w:sz w:val="12"/>
                <w:szCs w:val="12"/>
              </w:rPr>
              <w:t>1  00</w:t>
            </w:r>
            <w:proofErr w:type="gramEnd"/>
            <w:r>
              <w:rPr>
                <w:b/>
                <w:bCs/>
                <w:sz w:val="12"/>
                <w:szCs w:val="12"/>
              </w:rPr>
              <w:t xml:space="preserve"> 00000</w:t>
            </w:r>
          </w:p>
        </w:tc>
        <w:tc>
          <w:tcPr>
            <w:tcW w:w="720" w:type="dxa"/>
            <w:tcBorders>
              <w:top w:val="nil"/>
              <w:left w:val="nil"/>
              <w:bottom w:val="single" w:sz="4" w:space="0" w:color="000000"/>
              <w:right w:val="single" w:sz="4" w:space="0" w:color="000000"/>
            </w:tcBorders>
            <w:shd w:val="clear" w:color="auto" w:fill="auto"/>
            <w:vAlign w:val="center"/>
            <w:hideMark/>
          </w:tcPr>
          <w:p w14:paraId="400EBFC2"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vAlign w:val="center"/>
            <w:hideMark/>
          </w:tcPr>
          <w:p w14:paraId="10DF42CE"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vAlign w:val="center"/>
            <w:hideMark/>
          </w:tcPr>
          <w:p w14:paraId="60129DB2" w14:textId="77777777" w:rsidR="0039398F" w:rsidRDefault="0039398F">
            <w:pPr>
              <w:jc w:val="center"/>
              <w:rPr>
                <w:sz w:val="12"/>
                <w:szCs w:val="12"/>
              </w:rPr>
            </w:pPr>
            <w:r>
              <w:rPr>
                <w:sz w:val="12"/>
                <w:szCs w:val="12"/>
              </w:rPr>
              <w:t> </w:t>
            </w:r>
          </w:p>
        </w:tc>
        <w:tc>
          <w:tcPr>
            <w:tcW w:w="1400" w:type="dxa"/>
            <w:tcBorders>
              <w:top w:val="nil"/>
              <w:left w:val="nil"/>
              <w:bottom w:val="single" w:sz="4" w:space="0" w:color="000000"/>
              <w:right w:val="single" w:sz="4" w:space="0" w:color="000000"/>
            </w:tcBorders>
            <w:shd w:val="clear" w:color="auto" w:fill="auto"/>
            <w:vAlign w:val="center"/>
            <w:hideMark/>
          </w:tcPr>
          <w:p w14:paraId="45388CBB" w14:textId="77777777" w:rsidR="0039398F" w:rsidRDefault="0039398F">
            <w:pPr>
              <w:jc w:val="center"/>
              <w:rPr>
                <w:b/>
                <w:bCs/>
                <w:sz w:val="12"/>
                <w:szCs w:val="12"/>
              </w:rPr>
            </w:pPr>
            <w:r>
              <w:rPr>
                <w:b/>
                <w:bCs/>
                <w:sz w:val="12"/>
                <w:szCs w:val="12"/>
              </w:rPr>
              <w:t>512,800</w:t>
            </w:r>
          </w:p>
        </w:tc>
        <w:tc>
          <w:tcPr>
            <w:tcW w:w="1340" w:type="dxa"/>
            <w:tcBorders>
              <w:top w:val="nil"/>
              <w:left w:val="nil"/>
              <w:bottom w:val="single" w:sz="4" w:space="0" w:color="000000"/>
              <w:right w:val="single" w:sz="4" w:space="0" w:color="000000"/>
            </w:tcBorders>
            <w:shd w:val="clear" w:color="auto" w:fill="auto"/>
            <w:vAlign w:val="center"/>
            <w:hideMark/>
          </w:tcPr>
          <w:p w14:paraId="257BBE52" w14:textId="77777777" w:rsidR="0039398F" w:rsidRDefault="0039398F">
            <w:pPr>
              <w:jc w:val="center"/>
              <w:rPr>
                <w:b/>
                <w:bCs/>
                <w:sz w:val="12"/>
                <w:szCs w:val="12"/>
              </w:rPr>
            </w:pPr>
            <w:r>
              <w:rPr>
                <w:b/>
                <w:bCs/>
                <w:sz w:val="12"/>
                <w:szCs w:val="12"/>
              </w:rPr>
              <w:t>512,800</w:t>
            </w:r>
          </w:p>
        </w:tc>
      </w:tr>
      <w:tr w:rsidR="0039398F" w14:paraId="6F4E6375"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9B0399E"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389F3D5D" w14:textId="77777777" w:rsidR="0039398F" w:rsidRDefault="0039398F">
            <w:pPr>
              <w:rPr>
                <w:sz w:val="12"/>
                <w:szCs w:val="12"/>
              </w:rPr>
            </w:pPr>
            <w:r>
              <w:rPr>
                <w:sz w:val="12"/>
                <w:szCs w:val="12"/>
              </w:rPr>
              <w:t xml:space="preserve">Мероприятия в сфере защиты населения от чрезвычайных ситуаций и пожаров в рамках основного </w:t>
            </w:r>
            <w:proofErr w:type="spellStart"/>
            <w:r>
              <w:rPr>
                <w:sz w:val="12"/>
                <w:szCs w:val="12"/>
              </w:rPr>
              <w:t>мероприятия"Предотвращение</w:t>
            </w:r>
            <w:proofErr w:type="spellEnd"/>
            <w:r>
              <w:rPr>
                <w:sz w:val="12"/>
                <w:szCs w:val="12"/>
              </w:rPr>
              <w:t xml:space="preserve"> чрезвычайных ситуаций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5001DFE4" w14:textId="77777777" w:rsidR="0039398F" w:rsidRDefault="0039398F">
            <w:pPr>
              <w:jc w:val="center"/>
              <w:rPr>
                <w:b/>
                <w:bCs/>
                <w:sz w:val="12"/>
                <w:szCs w:val="12"/>
              </w:rPr>
            </w:pPr>
            <w:r>
              <w:rPr>
                <w:b/>
                <w:bCs/>
                <w:sz w:val="12"/>
                <w:szCs w:val="12"/>
              </w:rPr>
              <w:t>01 1 01 71430</w:t>
            </w:r>
          </w:p>
        </w:tc>
        <w:tc>
          <w:tcPr>
            <w:tcW w:w="720" w:type="dxa"/>
            <w:tcBorders>
              <w:top w:val="nil"/>
              <w:left w:val="nil"/>
              <w:bottom w:val="single" w:sz="4" w:space="0" w:color="000000"/>
              <w:right w:val="single" w:sz="4" w:space="0" w:color="000000"/>
            </w:tcBorders>
            <w:shd w:val="clear" w:color="auto" w:fill="auto"/>
            <w:vAlign w:val="center"/>
            <w:hideMark/>
          </w:tcPr>
          <w:p w14:paraId="72F71620"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vAlign w:val="center"/>
            <w:hideMark/>
          </w:tcPr>
          <w:p w14:paraId="0C18C3D6" w14:textId="77777777" w:rsidR="0039398F" w:rsidRDefault="0039398F">
            <w:pPr>
              <w:jc w:val="cente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vAlign w:val="center"/>
            <w:hideMark/>
          </w:tcPr>
          <w:p w14:paraId="2D1DA61C" w14:textId="77777777" w:rsidR="0039398F" w:rsidRDefault="0039398F">
            <w:pPr>
              <w:jc w:val="center"/>
              <w:rPr>
                <w:sz w:val="12"/>
                <w:szCs w:val="12"/>
              </w:rPr>
            </w:pPr>
            <w:r>
              <w:rPr>
                <w:sz w:val="12"/>
                <w:szCs w:val="12"/>
              </w:rPr>
              <w:t>09</w:t>
            </w:r>
          </w:p>
        </w:tc>
        <w:tc>
          <w:tcPr>
            <w:tcW w:w="1400" w:type="dxa"/>
            <w:tcBorders>
              <w:top w:val="nil"/>
              <w:left w:val="nil"/>
              <w:bottom w:val="single" w:sz="4" w:space="0" w:color="000000"/>
              <w:right w:val="single" w:sz="4" w:space="0" w:color="000000"/>
            </w:tcBorders>
            <w:shd w:val="clear" w:color="auto" w:fill="auto"/>
            <w:vAlign w:val="center"/>
            <w:hideMark/>
          </w:tcPr>
          <w:p w14:paraId="657A50F1" w14:textId="77777777" w:rsidR="0039398F" w:rsidRDefault="0039398F">
            <w:pPr>
              <w:jc w:val="center"/>
              <w:rPr>
                <w:b/>
                <w:bCs/>
                <w:sz w:val="12"/>
                <w:szCs w:val="12"/>
              </w:rPr>
            </w:pPr>
            <w:r>
              <w:rPr>
                <w:b/>
                <w:bCs/>
                <w:sz w:val="12"/>
                <w:szCs w:val="12"/>
              </w:rPr>
              <w:t>8,000</w:t>
            </w:r>
          </w:p>
        </w:tc>
        <w:tc>
          <w:tcPr>
            <w:tcW w:w="1340" w:type="dxa"/>
            <w:tcBorders>
              <w:top w:val="nil"/>
              <w:left w:val="nil"/>
              <w:bottom w:val="single" w:sz="4" w:space="0" w:color="000000"/>
              <w:right w:val="single" w:sz="4" w:space="0" w:color="000000"/>
            </w:tcBorders>
            <w:shd w:val="clear" w:color="auto" w:fill="auto"/>
            <w:vAlign w:val="center"/>
            <w:hideMark/>
          </w:tcPr>
          <w:p w14:paraId="2080266A" w14:textId="77777777" w:rsidR="0039398F" w:rsidRDefault="0039398F">
            <w:pPr>
              <w:jc w:val="center"/>
              <w:rPr>
                <w:b/>
                <w:bCs/>
                <w:sz w:val="12"/>
                <w:szCs w:val="12"/>
              </w:rPr>
            </w:pPr>
            <w:r>
              <w:rPr>
                <w:b/>
                <w:bCs/>
                <w:sz w:val="12"/>
                <w:szCs w:val="12"/>
              </w:rPr>
              <w:t>8,000</w:t>
            </w:r>
          </w:p>
        </w:tc>
      </w:tr>
      <w:tr w:rsidR="0039398F" w14:paraId="35EA463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D4A6D20"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1B493493"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"Осуществление мероприятий в области гражданской обороны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6272BDF9" w14:textId="77777777" w:rsidR="0039398F" w:rsidRDefault="0039398F">
            <w:pPr>
              <w:jc w:val="center"/>
              <w:rPr>
                <w:b/>
                <w:bCs/>
                <w:sz w:val="12"/>
                <w:szCs w:val="12"/>
              </w:rPr>
            </w:pPr>
            <w:r>
              <w:rPr>
                <w:b/>
                <w:bCs/>
                <w:sz w:val="12"/>
                <w:szCs w:val="12"/>
              </w:rPr>
              <w:t>01 1 03 70200</w:t>
            </w:r>
          </w:p>
        </w:tc>
        <w:tc>
          <w:tcPr>
            <w:tcW w:w="720" w:type="dxa"/>
            <w:tcBorders>
              <w:top w:val="nil"/>
              <w:left w:val="nil"/>
              <w:bottom w:val="single" w:sz="4" w:space="0" w:color="000000"/>
              <w:right w:val="single" w:sz="4" w:space="0" w:color="000000"/>
            </w:tcBorders>
            <w:shd w:val="clear" w:color="auto" w:fill="auto"/>
            <w:vAlign w:val="center"/>
            <w:hideMark/>
          </w:tcPr>
          <w:p w14:paraId="66EED9BD"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vAlign w:val="center"/>
            <w:hideMark/>
          </w:tcPr>
          <w:p w14:paraId="74241128" w14:textId="77777777" w:rsidR="0039398F" w:rsidRDefault="0039398F">
            <w:pPr>
              <w:jc w:val="cente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vAlign w:val="center"/>
            <w:hideMark/>
          </w:tcPr>
          <w:p w14:paraId="26B32225" w14:textId="77777777" w:rsidR="0039398F" w:rsidRDefault="0039398F">
            <w:pPr>
              <w:jc w:val="center"/>
              <w:rPr>
                <w:sz w:val="12"/>
                <w:szCs w:val="12"/>
              </w:rPr>
            </w:pPr>
            <w:r>
              <w:rPr>
                <w:sz w:val="12"/>
                <w:szCs w:val="12"/>
              </w:rPr>
              <w:t>09</w:t>
            </w:r>
          </w:p>
        </w:tc>
        <w:tc>
          <w:tcPr>
            <w:tcW w:w="1400" w:type="dxa"/>
            <w:tcBorders>
              <w:top w:val="nil"/>
              <w:left w:val="nil"/>
              <w:bottom w:val="single" w:sz="4" w:space="0" w:color="000000"/>
              <w:right w:val="single" w:sz="4" w:space="0" w:color="000000"/>
            </w:tcBorders>
            <w:shd w:val="clear" w:color="auto" w:fill="auto"/>
            <w:vAlign w:val="center"/>
            <w:hideMark/>
          </w:tcPr>
          <w:p w14:paraId="4131AD99" w14:textId="77777777" w:rsidR="0039398F" w:rsidRDefault="0039398F">
            <w:pPr>
              <w:jc w:val="center"/>
              <w:rPr>
                <w:b/>
                <w:bCs/>
                <w:sz w:val="12"/>
                <w:szCs w:val="12"/>
              </w:rPr>
            </w:pPr>
            <w:r>
              <w:rPr>
                <w:b/>
                <w:bCs/>
                <w:sz w:val="12"/>
                <w:szCs w:val="12"/>
              </w:rPr>
              <w:t>2,000</w:t>
            </w:r>
          </w:p>
        </w:tc>
        <w:tc>
          <w:tcPr>
            <w:tcW w:w="1340" w:type="dxa"/>
            <w:tcBorders>
              <w:top w:val="nil"/>
              <w:left w:val="nil"/>
              <w:bottom w:val="single" w:sz="4" w:space="0" w:color="000000"/>
              <w:right w:val="single" w:sz="4" w:space="0" w:color="000000"/>
            </w:tcBorders>
            <w:shd w:val="clear" w:color="auto" w:fill="auto"/>
            <w:vAlign w:val="center"/>
            <w:hideMark/>
          </w:tcPr>
          <w:p w14:paraId="29DD9D5A" w14:textId="77777777" w:rsidR="0039398F" w:rsidRDefault="0039398F">
            <w:pPr>
              <w:jc w:val="center"/>
              <w:rPr>
                <w:b/>
                <w:bCs/>
                <w:sz w:val="12"/>
                <w:szCs w:val="12"/>
              </w:rPr>
            </w:pPr>
            <w:r>
              <w:rPr>
                <w:b/>
                <w:bCs/>
                <w:sz w:val="12"/>
                <w:szCs w:val="12"/>
              </w:rPr>
              <w:t>2,000</w:t>
            </w:r>
          </w:p>
        </w:tc>
      </w:tr>
      <w:tr w:rsidR="0039398F" w14:paraId="0FCC1A0A"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77944827"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0EA0E566" w14:textId="77777777" w:rsidR="0039398F" w:rsidRDefault="0039398F">
            <w:pPr>
              <w:rPr>
                <w:sz w:val="12"/>
                <w:szCs w:val="12"/>
              </w:rPr>
            </w:pPr>
            <w:r>
              <w:rPr>
                <w:sz w:val="12"/>
                <w:szCs w:val="12"/>
              </w:rPr>
              <w:t xml:space="preserve">Расходы на безвозмездные перечисления некоммерческим  организациям в рамках основного </w:t>
            </w:r>
            <w:proofErr w:type="spellStart"/>
            <w:r>
              <w:rPr>
                <w:sz w:val="12"/>
                <w:szCs w:val="12"/>
              </w:rPr>
              <w:t>мероприятия"Обеспечение</w:t>
            </w:r>
            <w:proofErr w:type="spellEnd"/>
            <w:r>
              <w:rPr>
                <w:sz w:val="12"/>
                <w:szCs w:val="12"/>
              </w:rPr>
              <w:t xml:space="preserve"> первичных мер пожарной безопасности на территории </w:t>
            </w:r>
            <w:proofErr w:type="spellStart"/>
            <w:r>
              <w:rPr>
                <w:sz w:val="12"/>
                <w:szCs w:val="12"/>
              </w:rPr>
              <w:t>Казинского</w:t>
            </w:r>
            <w:proofErr w:type="spellEnd"/>
            <w:r>
              <w:rPr>
                <w:sz w:val="12"/>
                <w:szCs w:val="12"/>
              </w:rPr>
              <w:t xml:space="preserve"> сельского поселения"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(Предоставление субсидий бюджетным, автономным </w:t>
            </w:r>
            <w:r>
              <w:rPr>
                <w:sz w:val="12"/>
                <w:szCs w:val="12"/>
              </w:rPr>
              <w:lastRenderedPageBreak/>
              <w:t xml:space="preserve">учреждениям и иным некоммерческим организациям) </w:t>
            </w:r>
          </w:p>
        </w:tc>
        <w:tc>
          <w:tcPr>
            <w:tcW w:w="1800" w:type="dxa"/>
            <w:tcBorders>
              <w:top w:val="nil"/>
              <w:left w:val="nil"/>
              <w:bottom w:val="single" w:sz="4" w:space="0" w:color="000000"/>
              <w:right w:val="single" w:sz="4" w:space="0" w:color="000000"/>
            </w:tcBorders>
            <w:shd w:val="clear" w:color="auto" w:fill="auto"/>
            <w:vAlign w:val="center"/>
            <w:hideMark/>
          </w:tcPr>
          <w:p w14:paraId="4D8D3CD1" w14:textId="77777777" w:rsidR="0039398F" w:rsidRDefault="0039398F">
            <w:pPr>
              <w:jc w:val="center"/>
              <w:rPr>
                <w:b/>
                <w:bCs/>
                <w:sz w:val="12"/>
                <w:szCs w:val="12"/>
              </w:rPr>
            </w:pPr>
            <w:r>
              <w:rPr>
                <w:b/>
                <w:bCs/>
                <w:sz w:val="12"/>
                <w:szCs w:val="12"/>
              </w:rPr>
              <w:lastRenderedPageBreak/>
              <w:t>01 1 02 71440</w:t>
            </w:r>
          </w:p>
        </w:tc>
        <w:tc>
          <w:tcPr>
            <w:tcW w:w="720" w:type="dxa"/>
            <w:tcBorders>
              <w:top w:val="nil"/>
              <w:left w:val="nil"/>
              <w:bottom w:val="single" w:sz="4" w:space="0" w:color="000000"/>
              <w:right w:val="single" w:sz="4" w:space="0" w:color="000000"/>
            </w:tcBorders>
            <w:shd w:val="clear" w:color="auto" w:fill="auto"/>
            <w:vAlign w:val="center"/>
            <w:hideMark/>
          </w:tcPr>
          <w:p w14:paraId="3E62F1B2" w14:textId="77777777" w:rsidR="0039398F" w:rsidRDefault="0039398F">
            <w:pPr>
              <w:jc w:val="center"/>
              <w:rPr>
                <w:sz w:val="12"/>
                <w:szCs w:val="12"/>
              </w:rPr>
            </w:pPr>
            <w:r>
              <w:rPr>
                <w:sz w:val="12"/>
                <w:szCs w:val="12"/>
              </w:rPr>
              <w:t>600</w:t>
            </w:r>
          </w:p>
        </w:tc>
        <w:tc>
          <w:tcPr>
            <w:tcW w:w="600" w:type="dxa"/>
            <w:tcBorders>
              <w:top w:val="nil"/>
              <w:left w:val="nil"/>
              <w:bottom w:val="single" w:sz="4" w:space="0" w:color="000000"/>
              <w:right w:val="single" w:sz="4" w:space="0" w:color="000000"/>
            </w:tcBorders>
            <w:shd w:val="clear" w:color="auto" w:fill="auto"/>
            <w:vAlign w:val="center"/>
            <w:hideMark/>
          </w:tcPr>
          <w:p w14:paraId="74DF1659" w14:textId="77777777" w:rsidR="0039398F" w:rsidRDefault="0039398F">
            <w:pPr>
              <w:jc w:val="cente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vAlign w:val="center"/>
            <w:hideMark/>
          </w:tcPr>
          <w:p w14:paraId="2D69489F" w14:textId="77777777" w:rsidR="0039398F" w:rsidRDefault="0039398F">
            <w:pPr>
              <w:jc w:val="center"/>
              <w:rPr>
                <w:sz w:val="12"/>
                <w:szCs w:val="12"/>
              </w:rPr>
            </w:pPr>
            <w:r>
              <w:rPr>
                <w:sz w:val="12"/>
                <w:szCs w:val="12"/>
              </w:rPr>
              <w:t>10</w:t>
            </w:r>
          </w:p>
        </w:tc>
        <w:tc>
          <w:tcPr>
            <w:tcW w:w="1400" w:type="dxa"/>
            <w:tcBorders>
              <w:top w:val="nil"/>
              <w:left w:val="nil"/>
              <w:bottom w:val="single" w:sz="4" w:space="0" w:color="000000"/>
              <w:right w:val="single" w:sz="4" w:space="0" w:color="000000"/>
            </w:tcBorders>
            <w:shd w:val="clear" w:color="auto" w:fill="auto"/>
            <w:vAlign w:val="center"/>
            <w:hideMark/>
          </w:tcPr>
          <w:p w14:paraId="3B13D201" w14:textId="77777777" w:rsidR="0039398F" w:rsidRDefault="0039398F">
            <w:pPr>
              <w:jc w:val="center"/>
              <w:rPr>
                <w:b/>
                <w:bCs/>
                <w:sz w:val="12"/>
                <w:szCs w:val="12"/>
              </w:rPr>
            </w:pPr>
            <w:r>
              <w:rPr>
                <w:b/>
                <w:bCs/>
                <w:sz w:val="12"/>
                <w:szCs w:val="12"/>
              </w:rPr>
              <w:t>492,800</w:t>
            </w:r>
          </w:p>
        </w:tc>
        <w:tc>
          <w:tcPr>
            <w:tcW w:w="1340" w:type="dxa"/>
            <w:tcBorders>
              <w:top w:val="nil"/>
              <w:left w:val="nil"/>
              <w:bottom w:val="single" w:sz="4" w:space="0" w:color="000000"/>
              <w:right w:val="single" w:sz="4" w:space="0" w:color="000000"/>
            </w:tcBorders>
            <w:shd w:val="clear" w:color="auto" w:fill="auto"/>
            <w:vAlign w:val="center"/>
            <w:hideMark/>
          </w:tcPr>
          <w:p w14:paraId="026C4CD4" w14:textId="77777777" w:rsidR="0039398F" w:rsidRDefault="0039398F">
            <w:pPr>
              <w:jc w:val="center"/>
              <w:rPr>
                <w:b/>
                <w:bCs/>
                <w:sz w:val="12"/>
                <w:szCs w:val="12"/>
              </w:rPr>
            </w:pPr>
            <w:r>
              <w:rPr>
                <w:b/>
                <w:bCs/>
                <w:sz w:val="12"/>
                <w:szCs w:val="12"/>
              </w:rPr>
              <w:t>492,800</w:t>
            </w:r>
          </w:p>
        </w:tc>
      </w:tr>
      <w:tr w:rsidR="0039398F" w14:paraId="402EA0C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40FADE1"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088E5CB8"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"Профилактика преступности, обеспечение необходимых условий для безопасной </w:t>
            </w:r>
            <w:proofErr w:type="spellStart"/>
            <w:r>
              <w:rPr>
                <w:sz w:val="12"/>
                <w:szCs w:val="12"/>
              </w:rPr>
              <w:t>жизнидеятельности</w:t>
            </w:r>
            <w:proofErr w:type="spellEnd"/>
            <w:r>
              <w:rPr>
                <w:sz w:val="12"/>
                <w:szCs w:val="12"/>
              </w:rPr>
              <w:t xml:space="preserve"> и устойчивого социального развития" </w:t>
            </w:r>
            <w:proofErr w:type="spellStart"/>
            <w:r>
              <w:rPr>
                <w:sz w:val="12"/>
                <w:szCs w:val="12"/>
              </w:rPr>
              <w:t>подпрограммы"Безопасность</w:t>
            </w:r>
            <w:proofErr w:type="spellEnd"/>
            <w:r>
              <w:rPr>
                <w:sz w:val="12"/>
                <w:szCs w:val="12"/>
              </w:rPr>
              <w:t xml:space="preserve"> и правопорядок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5887B95D" w14:textId="77777777" w:rsidR="0039398F" w:rsidRDefault="0039398F">
            <w:pPr>
              <w:jc w:val="center"/>
              <w:rPr>
                <w:b/>
                <w:bCs/>
                <w:sz w:val="12"/>
                <w:szCs w:val="12"/>
              </w:rPr>
            </w:pPr>
            <w:r>
              <w:rPr>
                <w:b/>
                <w:bCs/>
                <w:sz w:val="12"/>
                <w:szCs w:val="12"/>
              </w:rPr>
              <w:t>01 1 04 70200</w:t>
            </w:r>
          </w:p>
        </w:tc>
        <w:tc>
          <w:tcPr>
            <w:tcW w:w="720" w:type="dxa"/>
            <w:tcBorders>
              <w:top w:val="nil"/>
              <w:left w:val="nil"/>
              <w:bottom w:val="single" w:sz="4" w:space="0" w:color="000000"/>
              <w:right w:val="single" w:sz="4" w:space="0" w:color="000000"/>
            </w:tcBorders>
            <w:shd w:val="clear" w:color="auto" w:fill="auto"/>
            <w:vAlign w:val="center"/>
            <w:hideMark/>
          </w:tcPr>
          <w:p w14:paraId="69DEF94D"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vAlign w:val="center"/>
            <w:hideMark/>
          </w:tcPr>
          <w:p w14:paraId="2A0EFAFB" w14:textId="77777777" w:rsidR="0039398F" w:rsidRDefault="0039398F">
            <w:pPr>
              <w:jc w:val="cente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vAlign w:val="center"/>
            <w:hideMark/>
          </w:tcPr>
          <w:p w14:paraId="1BBF3A44" w14:textId="77777777" w:rsidR="0039398F" w:rsidRDefault="0039398F">
            <w:pPr>
              <w:jc w:val="center"/>
              <w:rPr>
                <w:sz w:val="12"/>
                <w:szCs w:val="12"/>
              </w:rPr>
            </w:pPr>
            <w:r>
              <w:rPr>
                <w:sz w:val="12"/>
                <w:szCs w:val="12"/>
              </w:rPr>
              <w:t>14</w:t>
            </w:r>
          </w:p>
        </w:tc>
        <w:tc>
          <w:tcPr>
            <w:tcW w:w="1400" w:type="dxa"/>
            <w:tcBorders>
              <w:top w:val="nil"/>
              <w:left w:val="nil"/>
              <w:bottom w:val="single" w:sz="4" w:space="0" w:color="000000"/>
              <w:right w:val="single" w:sz="4" w:space="0" w:color="000000"/>
            </w:tcBorders>
            <w:shd w:val="clear" w:color="auto" w:fill="auto"/>
            <w:vAlign w:val="center"/>
            <w:hideMark/>
          </w:tcPr>
          <w:p w14:paraId="122AF655" w14:textId="77777777" w:rsidR="0039398F" w:rsidRDefault="0039398F">
            <w:pPr>
              <w:jc w:val="center"/>
              <w:rPr>
                <w:b/>
                <w:bCs/>
                <w:sz w:val="12"/>
                <w:szCs w:val="12"/>
              </w:rPr>
            </w:pPr>
            <w:r>
              <w:rPr>
                <w:b/>
                <w:bCs/>
                <w:sz w:val="12"/>
                <w:szCs w:val="12"/>
              </w:rPr>
              <w:t>10,000</w:t>
            </w:r>
          </w:p>
        </w:tc>
        <w:tc>
          <w:tcPr>
            <w:tcW w:w="1340" w:type="dxa"/>
            <w:tcBorders>
              <w:top w:val="nil"/>
              <w:left w:val="nil"/>
              <w:bottom w:val="single" w:sz="4" w:space="0" w:color="000000"/>
              <w:right w:val="single" w:sz="4" w:space="0" w:color="000000"/>
            </w:tcBorders>
            <w:shd w:val="clear" w:color="auto" w:fill="auto"/>
            <w:vAlign w:val="center"/>
            <w:hideMark/>
          </w:tcPr>
          <w:p w14:paraId="1538D421" w14:textId="77777777" w:rsidR="0039398F" w:rsidRDefault="0039398F">
            <w:pPr>
              <w:jc w:val="center"/>
              <w:rPr>
                <w:b/>
                <w:bCs/>
                <w:sz w:val="12"/>
                <w:szCs w:val="12"/>
              </w:rPr>
            </w:pPr>
            <w:r>
              <w:rPr>
                <w:b/>
                <w:bCs/>
                <w:sz w:val="12"/>
                <w:szCs w:val="12"/>
              </w:rPr>
              <w:t>10,000</w:t>
            </w:r>
          </w:p>
        </w:tc>
      </w:tr>
      <w:tr w:rsidR="0039398F" w14:paraId="5A4A14A2"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57DA9AE7" w14:textId="77777777" w:rsidR="0039398F" w:rsidRDefault="0039398F">
            <w:pPr>
              <w:rPr>
                <w:sz w:val="12"/>
                <w:szCs w:val="12"/>
              </w:rPr>
            </w:pPr>
            <w:r>
              <w:rPr>
                <w:sz w:val="12"/>
                <w:szCs w:val="12"/>
              </w:rPr>
              <w:t>1.2</w:t>
            </w:r>
          </w:p>
        </w:tc>
        <w:tc>
          <w:tcPr>
            <w:tcW w:w="4180" w:type="dxa"/>
            <w:tcBorders>
              <w:top w:val="nil"/>
              <w:left w:val="nil"/>
              <w:bottom w:val="single" w:sz="4" w:space="0" w:color="000000"/>
              <w:right w:val="single" w:sz="4" w:space="0" w:color="000000"/>
            </w:tcBorders>
            <w:shd w:val="clear" w:color="auto" w:fill="auto"/>
            <w:vAlign w:val="bottom"/>
            <w:hideMark/>
          </w:tcPr>
          <w:p w14:paraId="78757AFD" w14:textId="77777777" w:rsidR="0039398F" w:rsidRDefault="0039398F">
            <w:pPr>
              <w:rPr>
                <w:b/>
                <w:bCs/>
                <w:sz w:val="12"/>
                <w:szCs w:val="12"/>
              </w:rPr>
            </w:pPr>
            <w:r>
              <w:rPr>
                <w:b/>
                <w:bCs/>
                <w:sz w:val="12"/>
                <w:szCs w:val="12"/>
              </w:rPr>
              <w:t xml:space="preserve">Подпрограмма "Управление и распоряжение муниципальным имуществом </w:t>
            </w:r>
            <w:proofErr w:type="spellStart"/>
            <w:r>
              <w:rPr>
                <w:b/>
                <w:bCs/>
                <w:sz w:val="12"/>
                <w:szCs w:val="12"/>
              </w:rPr>
              <w:t>Казинского</w:t>
            </w:r>
            <w:proofErr w:type="spellEnd"/>
            <w:r>
              <w:rPr>
                <w:b/>
                <w:bCs/>
                <w:sz w:val="12"/>
                <w:szCs w:val="12"/>
              </w:rPr>
              <w:t xml:space="preserve"> сельского поселения" </w:t>
            </w:r>
          </w:p>
        </w:tc>
        <w:tc>
          <w:tcPr>
            <w:tcW w:w="1800" w:type="dxa"/>
            <w:tcBorders>
              <w:top w:val="nil"/>
              <w:left w:val="nil"/>
              <w:bottom w:val="single" w:sz="4" w:space="0" w:color="000000"/>
              <w:right w:val="single" w:sz="4" w:space="0" w:color="000000"/>
            </w:tcBorders>
            <w:shd w:val="clear" w:color="auto" w:fill="auto"/>
            <w:vAlign w:val="center"/>
            <w:hideMark/>
          </w:tcPr>
          <w:p w14:paraId="4DFC2B67" w14:textId="77777777" w:rsidR="0039398F" w:rsidRDefault="0039398F">
            <w:pPr>
              <w:jc w:val="center"/>
              <w:rPr>
                <w:b/>
                <w:bCs/>
                <w:sz w:val="12"/>
                <w:szCs w:val="12"/>
              </w:rPr>
            </w:pPr>
            <w:r>
              <w:rPr>
                <w:b/>
                <w:bCs/>
                <w:sz w:val="12"/>
                <w:szCs w:val="12"/>
              </w:rPr>
              <w:t>01 2 00 00000</w:t>
            </w:r>
          </w:p>
        </w:tc>
        <w:tc>
          <w:tcPr>
            <w:tcW w:w="720" w:type="dxa"/>
            <w:tcBorders>
              <w:top w:val="nil"/>
              <w:left w:val="nil"/>
              <w:bottom w:val="single" w:sz="4" w:space="0" w:color="000000"/>
              <w:right w:val="single" w:sz="4" w:space="0" w:color="000000"/>
            </w:tcBorders>
            <w:shd w:val="clear" w:color="auto" w:fill="auto"/>
            <w:vAlign w:val="center"/>
            <w:hideMark/>
          </w:tcPr>
          <w:p w14:paraId="5E19F30C"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248DEB07"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737E32F2" w14:textId="77777777" w:rsidR="0039398F" w:rsidRDefault="0039398F">
            <w:pPr>
              <w:jc w:val="center"/>
              <w:rPr>
                <w:sz w:val="12"/>
                <w:szCs w:val="12"/>
              </w:rPr>
            </w:pPr>
            <w:r>
              <w:rPr>
                <w:sz w:val="12"/>
                <w:szCs w:val="12"/>
              </w:rPr>
              <w:t> </w:t>
            </w:r>
          </w:p>
        </w:tc>
        <w:tc>
          <w:tcPr>
            <w:tcW w:w="1400" w:type="dxa"/>
            <w:tcBorders>
              <w:top w:val="nil"/>
              <w:left w:val="nil"/>
              <w:bottom w:val="single" w:sz="4" w:space="0" w:color="000000"/>
              <w:right w:val="single" w:sz="4" w:space="0" w:color="000000"/>
            </w:tcBorders>
            <w:shd w:val="clear" w:color="auto" w:fill="auto"/>
            <w:noWrap/>
            <w:vAlign w:val="center"/>
            <w:hideMark/>
          </w:tcPr>
          <w:p w14:paraId="4B757216" w14:textId="77777777" w:rsidR="0039398F" w:rsidRDefault="0039398F">
            <w:pPr>
              <w:jc w:val="center"/>
              <w:rPr>
                <w:b/>
                <w:bCs/>
                <w:sz w:val="12"/>
                <w:szCs w:val="12"/>
              </w:rPr>
            </w:pPr>
            <w:r>
              <w:rPr>
                <w:b/>
                <w:bCs/>
                <w:sz w:val="12"/>
                <w:szCs w:val="12"/>
              </w:rPr>
              <w:t>2,000</w:t>
            </w:r>
          </w:p>
        </w:tc>
        <w:tc>
          <w:tcPr>
            <w:tcW w:w="1340" w:type="dxa"/>
            <w:tcBorders>
              <w:top w:val="nil"/>
              <w:left w:val="nil"/>
              <w:bottom w:val="single" w:sz="4" w:space="0" w:color="000000"/>
              <w:right w:val="single" w:sz="4" w:space="0" w:color="000000"/>
            </w:tcBorders>
            <w:shd w:val="clear" w:color="auto" w:fill="auto"/>
            <w:noWrap/>
            <w:vAlign w:val="center"/>
            <w:hideMark/>
          </w:tcPr>
          <w:p w14:paraId="73A69FB7" w14:textId="77777777" w:rsidR="0039398F" w:rsidRDefault="0039398F">
            <w:pPr>
              <w:jc w:val="center"/>
              <w:rPr>
                <w:b/>
                <w:bCs/>
                <w:sz w:val="12"/>
                <w:szCs w:val="12"/>
              </w:rPr>
            </w:pPr>
            <w:r>
              <w:rPr>
                <w:b/>
                <w:bCs/>
                <w:sz w:val="12"/>
                <w:szCs w:val="12"/>
              </w:rPr>
              <w:t>2,000</w:t>
            </w:r>
          </w:p>
        </w:tc>
      </w:tr>
      <w:tr w:rsidR="0039398F" w14:paraId="7F9EFBBE"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7066D15" w14:textId="77777777" w:rsidR="0039398F" w:rsidRDefault="0039398F">
            <w:pPr>
              <w:rPr>
                <w:sz w:val="12"/>
                <w:szCs w:val="12"/>
              </w:rPr>
            </w:pPr>
            <w:r>
              <w:rPr>
                <w:sz w:val="12"/>
                <w:szCs w:val="12"/>
              </w:rPr>
              <w:t> </w:t>
            </w:r>
          </w:p>
        </w:tc>
        <w:tc>
          <w:tcPr>
            <w:tcW w:w="4180" w:type="dxa"/>
            <w:tcBorders>
              <w:top w:val="nil"/>
              <w:left w:val="nil"/>
              <w:bottom w:val="nil"/>
              <w:right w:val="single" w:sz="4" w:space="0" w:color="000000"/>
            </w:tcBorders>
            <w:shd w:val="clear" w:color="auto" w:fill="auto"/>
            <w:vAlign w:val="bottom"/>
            <w:hideMark/>
          </w:tcPr>
          <w:p w14:paraId="7C939D7C"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"Оформление права муниципальной собственности на все объекты недвижимости и объекты бесхозяйного имущества"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460D9C9A" w14:textId="77777777" w:rsidR="0039398F" w:rsidRDefault="0039398F">
            <w:pPr>
              <w:jc w:val="center"/>
              <w:rPr>
                <w:b/>
                <w:bCs/>
                <w:sz w:val="12"/>
                <w:szCs w:val="12"/>
              </w:rPr>
            </w:pPr>
            <w:r>
              <w:rPr>
                <w:b/>
                <w:bCs/>
                <w:sz w:val="12"/>
                <w:szCs w:val="12"/>
              </w:rPr>
              <w:t>01 2 01 70200</w:t>
            </w:r>
          </w:p>
        </w:tc>
        <w:tc>
          <w:tcPr>
            <w:tcW w:w="720" w:type="dxa"/>
            <w:tcBorders>
              <w:top w:val="nil"/>
              <w:left w:val="nil"/>
              <w:bottom w:val="single" w:sz="4" w:space="0" w:color="000000"/>
              <w:right w:val="single" w:sz="4" w:space="0" w:color="000000"/>
            </w:tcBorders>
            <w:shd w:val="clear" w:color="auto" w:fill="auto"/>
            <w:vAlign w:val="center"/>
            <w:hideMark/>
          </w:tcPr>
          <w:p w14:paraId="133D91D8"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3C10D367"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6C8AD847" w14:textId="77777777" w:rsidR="0039398F" w:rsidRDefault="0039398F">
            <w:pPr>
              <w:jc w:val="center"/>
              <w:rPr>
                <w:sz w:val="12"/>
                <w:szCs w:val="12"/>
              </w:rPr>
            </w:pPr>
            <w:r>
              <w:rPr>
                <w:sz w:val="12"/>
                <w:szCs w:val="12"/>
              </w:rPr>
              <w:t>13</w:t>
            </w:r>
          </w:p>
        </w:tc>
        <w:tc>
          <w:tcPr>
            <w:tcW w:w="1400" w:type="dxa"/>
            <w:tcBorders>
              <w:top w:val="nil"/>
              <w:left w:val="nil"/>
              <w:bottom w:val="single" w:sz="4" w:space="0" w:color="000000"/>
              <w:right w:val="single" w:sz="4" w:space="0" w:color="000000"/>
            </w:tcBorders>
            <w:shd w:val="clear" w:color="auto" w:fill="auto"/>
            <w:noWrap/>
            <w:vAlign w:val="center"/>
            <w:hideMark/>
          </w:tcPr>
          <w:p w14:paraId="25980F09"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55858DD5" w14:textId="77777777" w:rsidR="0039398F" w:rsidRDefault="0039398F">
            <w:pPr>
              <w:jc w:val="center"/>
              <w:rPr>
                <w:b/>
                <w:bCs/>
                <w:sz w:val="12"/>
                <w:szCs w:val="12"/>
              </w:rPr>
            </w:pPr>
            <w:r>
              <w:rPr>
                <w:b/>
                <w:bCs/>
                <w:sz w:val="12"/>
                <w:szCs w:val="12"/>
              </w:rPr>
              <w:t>1,000</w:t>
            </w:r>
          </w:p>
        </w:tc>
      </w:tr>
      <w:tr w:rsidR="0039398F" w14:paraId="14B3118E"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12CA049" w14:textId="77777777" w:rsidR="0039398F" w:rsidRDefault="0039398F">
            <w:pPr>
              <w:rPr>
                <w:sz w:val="12"/>
                <w:szCs w:val="12"/>
              </w:rPr>
            </w:pPr>
            <w:r>
              <w:rPr>
                <w:sz w:val="12"/>
                <w:szCs w:val="12"/>
              </w:rPr>
              <w:t> </w:t>
            </w:r>
          </w:p>
        </w:tc>
        <w:tc>
          <w:tcPr>
            <w:tcW w:w="4180" w:type="dxa"/>
            <w:tcBorders>
              <w:top w:val="single" w:sz="4" w:space="0" w:color="000000"/>
              <w:left w:val="nil"/>
              <w:bottom w:val="nil"/>
              <w:right w:val="single" w:sz="4" w:space="0" w:color="000000"/>
            </w:tcBorders>
            <w:shd w:val="clear" w:color="auto" w:fill="auto"/>
            <w:vAlign w:val="bottom"/>
            <w:hideMark/>
          </w:tcPr>
          <w:p w14:paraId="780DD886"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"Актуализация Генерального плана и </w:t>
            </w:r>
            <w:proofErr w:type="spellStart"/>
            <w:r>
              <w:rPr>
                <w:sz w:val="12"/>
                <w:szCs w:val="12"/>
              </w:rPr>
              <w:t>ПЗиЗ</w:t>
            </w:r>
            <w:proofErr w:type="spellEnd"/>
            <w:r>
              <w:rPr>
                <w:sz w:val="12"/>
                <w:szCs w:val="12"/>
              </w:rPr>
              <w:t xml:space="preserve"> </w:t>
            </w:r>
            <w:proofErr w:type="spellStart"/>
            <w:r>
              <w:rPr>
                <w:sz w:val="12"/>
                <w:szCs w:val="12"/>
              </w:rPr>
              <w:t>Казинского</w:t>
            </w:r>
            <w:proofErr w:type="spellEnd"/>
            <w:r>
              <w:rPr>
                <w:sz w:val="12"/>
                <w:szCs w:val="12"/>
              </w:rPr>
              <w:t xml:space="preserve"> сельского поселения" подпрограммы "Управление и распоряжение муниципальным имуществом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46387BE0" w14:textId="77777777" w:rsidR="0039398F" w:rsidRDefault="0039398F">
            <w:pPr>
              <w:jc w:val="center"/>
              <w:rPr>
                <w:b/>
                <w:bCs/>
                <w:sz w:val="12"/>
                <w:szCs w:val="12"/>
              </w:rPr>
            </w:pPr>
            <w:r>
              <w:rPr>
                <w:b/>
                <w:bCs/>
                <w:sz w:val="12"/>
                <w:szCs w:val="12"/>
              </w:rPr>
              <w:t>01 2 02 70200</w:t>
            </w:r>
          </w:p>
        </w:tc>
        <w:tc>
          <w:tcPr>
            <w:tcW w:w="720" w:type="dxa"/>
            <w:tcBorders>
              <w:top w:val="nil"/>
              <w:left w:val="nil"/>
              <w:bottom w:val="single" w:sz="4" w:space="0" w:color="000000"/>
              <w:right w:val="single" w:sz="4" w:space="0" w:color="000000"/>
            </w:tcBorders>
            <w:shd w:val="clear" w:color="auto" w:fill="auto"/>
            <w:vAlign w:val="center"/>
            <w:hideMark/>
          </w:tcPr>
          <w:p w14:paraId="7FF50920"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766C1F23"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2CF36E23" w14:textId="77777777" w:rsidR="0039398F" w:rsidRDefault="0039398F">
            <w:pPr>
              <w:jc w:val="center"/>
              <w:rPr>
                <w:sz w:val="12"/>
                <w:szCs w:val="12"/>
              </w:rPr>
            </w:pPr>
            <w:r>
              <w:rPr>
                <w:sz w:val="12"/>
                <w:szCs w:val="12"/>
              </w:rPr>
              <w:t>13</w:t>
            </w:r>
          </w:p>
        </w:tc>
        <w:tc>
          <w:tcPr>
            <w:tcW w:w="1400" w:type="dxa"/>
            <w:tcBorders>
              <w:top w:val="nil"/>
              <w:left w:val="nil"/>
              <w:bottom w:val="single" w:sz="4" w:space="0" w:color="000000"/>
              <w:right w:val="single" w:sz="4" w:space="0" w:color="000000"/>
            </w:tcBorders>
            <w:shd w:val="clear" w:color="auto" w:fill="auto"/>
            <w:noWrap/>
            <w:vAlign w:val="center"/>
            <w:hideMark/>
          </w:tcPr>
          <w:p w14:paraId="11D50843"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34AABA1F" w14:textId="77777777" w:rsidR="0039398F" w:rsidRDefault="0039398F">
            <w:pPr>
              <w:jc w:val="center"/>
              <w:rPr>
                <w:b/>
                <w:bCs/>
                <w:sz w:val="12"/>
                <w:szCs w:val="12"/>
              </w:rPr>
            </w:pPr>
            <w:r>
              <w:rPr>
                <w:b/>
                <w:bCs/>
                <w:sz w:val="12"/>
                <w:szCs w:val="12"/>
              </w:rPr>
              <w:t>1,000</w:t>
            </w:r>
          </w:p>
        </w:tc>
      </w:tr>
      <w:tr w:rsidR="0039398F" w14:paraId="3AC0531D"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4B52358" w14:textId="77777777" w:rsidR="0039398F" w:rsidRDefault="0039398F">
            <w:pPr>
              <w:rPr>
                <w:sz w:val="12"/>
                <w:szCs w:val="12"/>
              </w:rPr>
            </w:pPr>
            <w:r>
              <w:rPr>
                <w:sz w:val="12"/>
                <w:szCs w:val="12"/>
              </w:rPr>
              <w:t>1.3</w:t>
            </w:r>
          </w:p>
        </w:tc>
        <w:tc>
          <w:tcPr>
            <w:tcW w:w="4180" w:type="dxa"/>
            <w:tcBorders>
              <w:top w:val="single" w:sz="4" w:space="0" w:color="000000"/>
              <w:left w:val="nil"/>
              <w:bottom w:val="single" w:sz="4" w:space="0" w:color="000000"/>
              <w:right w:val="single" w:sz="4" w:space="0" w:color="000000"/>
            </w:tcBorders>
            <w:shd w:val="clear" w:color="auto" w:fill="auto"/>
            <w:vAlign w:val="center"/>
            <w:hideMark/>
          </w:tcPr>
          <w:p w14:paraId="2419A7A2" w14:textId="77777777" w:rsidR="0039398F" w:rsidRDefault="0039398F">
            <w:pPr>
              <w:rPr>
                <w:b/>
                <w:bCs/>
                <w:sz w:val="12"/>
                <w:szCs w:val="12"/>
              </w:rPr>
            </w:pPr>
            <w:r>
              <w:rPr>
                <w:b/>
                <w:bCs/>
                <w:sz w:val="12"/>
                <w:szCs w:val="12"/>
              </w:rPr>
              <w:t xml:space="preserve"> Подпрограмма "Организация благоустройства на территории </w:t>
            </w:r>
            <w:proofErr w:type="spellStart"/>
            <w:r>
              <w:rPr>
                <w:b/>
                <w:bCs/>
                <w:sz w:val="12"/>
                <w:szCs w:val="12"/>
              </w:rPr>
              <w:t>Казинского</w:t>
            </w:r>
            <w:proofErr w:type="spellEnd"/>
            <w:r>
              <w:rPr>
                <w:b/>
                <w:bCs/>
                <w:sz w:val="12"/>
                <w:szCs w:val="12"/>
              </w:rPr>
              <w:t xml:space="preserve"> сельского поселения" </w:t>
            </w:r>
          </w:p>
        </w:tc>
        <w:tc>
          <w:tcPr>
            <w:tcW w:w="1800" w:type="dxa"/>
            <w:tcBorders>
              <w:top w:val="nil"/>
              <w:left w:val="nil"/>
              <w:bottom w:val="single" w:sz="4" w:space="0" w:color="000000"/>
              <w:right w:val="single" w:sz="4" w:space="0" w:color="000000"/>
            </w:tcBorders>
            <w:shd w:val="clear" w:color="auto" w:fill="auto"/>
            <w:vAlign w:val="center"/>
            <w:hideMark/>
          </w:tcPr>
          <w:p w14:paraId="0740C254" w14:textId="77777777" w:rsidR="0039398F" w:rsidRDefault="0039398F">
            <w:pPr>
              <w:jc w:val="center"/>
              <w:rPr>
                <w:b/>
                <w:bCs/>
                <w:sz w:val="12"/>
                <w:szCs w:val="12"/>
              </w:rPr>
            </w:pPr>
            <w:r>
              <w:rPr>
                <w:b/>
                <w:bCs/>
                <w:sz w:val="12"/>
                <w:szCs w:val="12"/>
              </w:rPr>
              <w:t>01 3 00 00000</w:t>
            </w:r>
          </w:p>
        </w:tc>
        <w:tc>
          <w:tcPr>
            <w:tcW w:w="720" w:type="dxa"/>
            <w:tcBorders>
              <w:top w:val="nil"/>
              <w:left w:val="nil"/>
              <w:bottom w:val="single" w:sz="4" w:space="0" w:color="000000"/>
              <w:right w:val="single" w:sz="4" w:space="0" w:color="000000"/>
            </w:tcBorders>
            <w:shd w:val="clear" w:color="auto" w:fill="auto"/>
            <w:vAlign w:val="center"/>
            <w:hideMark/>
          </w:tcPr>
          <w:p w14:paraId="5A6BC723"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73C37383"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2C3354B7" w14:textId="77777777" w:rsidR="0039398F" w:rsidRDefault="0039398F">
            <w:pPr>
              <w:jc w:val="center"/>
              <w:rPr>
                <w:sz w:val="12"/>
                <w:szCs w:val="12"/>
              </w:rPr>
            </w:pPr>
            <w:r>
              <w:rPr>
                <w:sz w:val="12"/>
                <w:szCs w:val="12"/>
              </w:rPr>
              <w:t> </w:t>
            </w:r>
          </w:p>
        </w:tc>
        <w:tc>
          <w:tcPr>
            <w:tcW w:w="1400" w:type="dxa"/>
            <w:tcBorders>
              <w:top w:val="nil"/>
              <w:left w:val="nil"/>
              <w:bottom w:val="single" w:sz="4" w:space="0" w:color="000000"/>
              <w:right w:val="single" w:sz="4" w:space="0" w:color="000000"/>
            </w:tcBorders>
            <w:shd w:val="clear" w:color="auto" w:fill="auto"/>
            <w:noWrap/>
            <w:vAlign w:val="center"/>
            <w:hideMark/>
          </w:tcPr>
          <w:p w14:paraId="4845A827" w14:textId="77777777" w:rsidR="0039398F" w:rsidRDefault="0039398F">
            <w:pPr>
              <w:jc w:val="center"/>
              <w:rPr>
                <w:b/>
                <w:bCs/>
                <w:sz w:val="12"/>
                <w:szCs w:val="12"/>
              </w:rPr>
            </w:pPr>
            <w:r>
              <w:rPr>
                <w:b/>
                <w:bCs/>
                <w:sz w:val="12"/>
                <w:szCs w:val="12"/>
              </w:rPr>
              <w:t>376,000</w:t>
            </w:r>
          </w:p>
        </w:tc>
        <w:tc>
          <w:tcPr>
            <w:tcW w:w="1340" w:type="dxa"/>
            <w:tcBorders>
              <w:top w:val="nil"/>
              <w:left w:val="nil"/>
              <w:bottom w:val="single" w:sz="4" w:space="0" w:color="000000"/>
              <w:right w:val="single" w:sz="4" w:space="0" w:color="000000"/>
            </w:tcBorders>
            <w:shd w:val="clear" w:color="auto" w:fill="auto"/>
            <w:noWrap/>
            <w:vAlign w:val="center"/>
            <w:hideMark/>
          </w:tcPr>
          <w:p w14:paraId="3350B86F" w14:textId="77777777" w:rsidR="0039398F" w:rsidRDefault="0039398F">
            <w:pPr>
              <w:jc w:val="center"/>
              <w:rPr>
                <w:b/>
                <w:bCs/>
                <w:sz w:val="12"/>
                <w:szCs w:val="12"/>
              </w:rPr>
            </w:pPr>
            <w:r>
              <w:rPr>
                <w:b/>
                <w:bCs/>
                <w:sz w:val="12"/>
                <w:szCs w:val="12"/>
              </w:rPr>
              <w:t>441,800</w:t>
            </w:r>
          </w:p>
        </w:tc>
      </w:tr>
      <w:tr w:rsidR="0039398F" w14:paraId="2C5DEEAF"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7F4162BD"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0A75D962" w14:textId="77777777" w:rsidR="0039398F" w:rsidRDefault="0039398F">
            <w:pPr>
              <w:rPr>
                <w:sz w:val="12"/>
                <w:szCs w:val="12"/>
              </w:rPr>
            </w:pPr>
            <w:r>
              <w:rPr>
                <w:sz w:val="12"/>
                <w:szCs w:val="12"/>
              </w:rPr>
              <w:t xml:space="preserve">Расходы на благоустройство мест массового отдыха населения городских и сельских поселений в рамках  основного мероприятия "Благоустройство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w:t>
            </w:r>
            <w:r>
              <w:rPr>
                <w:sz w:val="12"/>
                <w:szCs w:val="12"/>
              </w:rPr>
              <w:t xml:space="preserve">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66214DA8" w14:textId="77777777" w:rsidR="0039398F" w:rsidRDefault="0039398F">
            <w:pPr>
              <w:jc w:val="center"/>
              <w:rPr>
                <w:b/>
                <w:bCs/>
                <w:sz w:val="12"/>
                <w:szCs w:val="12"/>
              </w:rPr>
            </w:pPr>
            <w:r>
              <w:rPr>
                <w:b/>
                <w:bCs/>
                <w:sz w:val="12"/>
                <w:szCs w:val="12"/>
              </w:rPr>
              <w:t>01 3 08 78520</w:t>
            </w:r>
          </w:p>
        </w:tc>
        <w:tc>
          <w:tcPr>
            <w:tcW w:w="720" w:type="dxa"/>
            <w:tcBorders>
              <w:top w:val="nil"/>
              <w:left w:val="nil"/>
              <w:bottom w:val="single" w:sz="4" w:space="0" w:color="000000"/>
              <w:right w:val="single" w:sz="4" w:space="0" w:color="000000"/>
            </w:tcBorders>
            <w:shd w:val="clear" w:color="auto" w:fill="auto"/>
            <w:vAlign w:val="center"/>
            <w:hideMark/>
          </w:tcPr>
          <w:p w14:paraId="26AD03B2"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56737916"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26F92E64"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40756D4C" w14:textId="77777777" w:rsidR="0039398F" w:rsidRDefault="0039398F">
            <w:pPr>
              <w:jc w:val="center"/>
              <w:rPr>
                <w:b/>
                <w:bCs/>
                <w:sz w:val="12"/>
                <w:szCs w:val="12"/>
              </w:rPr>
            </w:pPr>
            <w:r>
              <w:rPr>
                <w:b/>
                <w:bCs/>
                <w:sz w:val="12"/>
                <w:szCs w:val="12"/>
              </w:rPr>
              <w:t>10,000</w:t>
            </w:r>
          </w:p>
        </w:tc>
        <w:tc>
          <w:tcPr>
            <w:tcW w:w="1340" w:type="dxa"/>
            <w:tcBorders>
              <w:top w:val="nil"/>
              <w:left w:val="nil"/>
              <w:bottom w:val="single" w:sz="4" w:space="0" w:color="000000"/>
              <w:right w:val="single" w:sz="4" w:space="0" w:color="000000"/>
            </w:tcBorders>
            <w:shd w:val="clear" w:color="auto" w:fill="auto"/>
            <w:noWrap/>
            <w:vAlign w:val="center"/>
            <w:hideMark/>
          </w:tcPr>
          <w:p w14:paraId="73EED493" w14:textId="77777777" w:rsidR="0039398F" w:rsidRDefault="0039398F">
            <w:pPr>
              <w:jc w:val="center"/>
              <w:rPr>
                <w:b/>
                <w:bCs/>
                <w:sz w:val="12"/>
                <w:szCs w:val="12"/>
              </w:rPr>
            </w:pPr>
            <w:r>
              <w:rPr>
                <w:b/>
                <w:bCs/>
                <w:sz w:val="12"/>
                <w:szCs w:val="12"/>
              </w:rPr>
              <w:t>10,000</w:t>
            </w:r>
          </w:p>
        </w:tc>
      </w:tr>
      <w:tr w:rsidR="0039398F" w14:paraId="7D579C9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A9A7CFA"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03B94EA7" w14:textId="77777777" w:rsidR="0039398F" w:rsidRDefault="0039398F">
            <w:pPr>
              <w:rPr>
                <w:sz w:val="12"/>
                <w:szCs w:val="12"/>
              </w:rPr>
            </w:pPr>
            <w:r>
              <w:rPr>
                <w:sz w:val="12"/>
                <w:szCs w:val="12"/>
              </w:rPr>
              <w:t xml:space="preserve">Расходы на организацию и  проведение оплачиваемых общественных работ по  благоустройству в рамках основного мероприятия "Благоустройство мест массового отдыха"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в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770B093F" w14:textId="77777777" w:rsidR="0039398F" w:rsidRDefault="0039398F">
            <w:pPr>
              <w:jc w:val="center"/>
              <w:rPr>
                <w:b/>
                <w:bCs/>
                <w:sz w:val="12"/>
                <w:szCs w:val="12"/>
              </w:rPr>
            </w:pPr>
            <w:r>
              <w:rPr>
                <w:b/>
                <w:bCs/>
                <w:sz w:val="12"/>
                <w:szCs w:val="12"/>
              </w:rPr>
              <w:t>01 3 08 78430</w:t>
            </w:r>
          </w:p>
        </w:tc>
        <w:tc>
          <w:tcPr>
            <w:tcW w:w="720" w:type="dxa"/>
            <w:tcBorders>
              <w:top w:val="nil"/>
              <w:left w:val="nil"/>
              <w:bottom w:val="single" w:sz="4" w:space="0" w:color="000000"/>
              <w:right w:val="single" w:sz="4" w:space="0" w:color="000000"/>
            </w:tcBorders>
            <w:shd w:val="clear" w:color="auto" w:fill="auto"/>
            <w:vAlign w:val="center"/>
            <w:hideMark/>
          </w:tcPr>
          <w:p w14:paraId="7D6EB902"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1BBC7D23" w14:textId="77777777" w:rsidR="0039398F" w:rsidRDefault="0039398F">
            <w:pPr>
              <w:jc w:val="center"/>
              <w:rPr>
                <w:sz w:val="12"/>
                <w:szCs w:val="12"/>
              </w:rPr>
            </w:pPr>
            <w:r>
              <w:rPr>
                <w:sz w:val="12"/>
                <w:szCs w:val="12"/>
              </w:rPr>
              <w:t>04</w:t>
            </w:r>
          </w:p>
        </w:tc>
        <w:tc>
          <w:tcPr>
            <w:tcW w:w="480" w:type="dxa"/>
            <w:tcBorders>
              <w:top w:val="nil"/>
              <w:left w:val="nil"/>
              <w:bottom w:val="single" w:sz="4" w:space="0" w:color="000000"/>
              <w:right w:val="single" w:sz="4" w:space="0" w:color="000000"/>
            </w:tcBorders>
            <w:shd w:val="clear" w:color="auto" w:fill="auto"/>
            <w:noWrap/>
            <w:vAlign w:val="center"/>
            <w:hideMark/>
          </w:tcPr>
          <w:p w14:paraId="2919617C" w14:textId="77777777" w:rsidR="0039398F" w:rsidRDefault="0039398F">
            <w:pPr>
              <w:jc w:val="center"/>
              <w:rPr>
                <w:sz w:val="12"/>
                <w:szCs w:val="12"/>
              </w:rPr>
            </w:pPr>
            <w:r>
              <w:rPr>
                <w:sz w:val="12"/>
                <w:szCs w:val="12"/>
              </w:rPr>
              <w:t>12</w:t>
            </w:r>
          </w:p>
        </w:tc>
        <w:tc>
          <w:tcPr>
            <w:tcW w:w="1400" w:type="dxa"/>
            <w:tcBorders>
              <w:top w:val="nil"/>
              <w:left w:val="nil"/>
              <w:bottom w:val="single" w:sz="4" w:space="0" w:color="000000"/>
              <w:right w:val="single" w:sz="4" w:space="0" w:color="000000"/>
            </w:tcBorders>
            <w:shd w:val="clear" w:color="auto" w:fill="auto"/>
            <w:noWrap/>
            <w:vAlign w:val="center"/>
            <w:hideMark/>
          </w:tcPr>
          <w:p w14:paraId="4DBDAD9C" w14:textId="77777777" w:rsidR="0039398F" w:rsidRDefault="0039398F">
            <w:pPr>
              <w:jc w:val="center"/>
              <w:rPr>
                <w:b/>
                <w:bCs/>
                <w:sz w:val="12"/>
                <w:szCs w:val="12"/>
              </w:rPr>
            </w:pPr>
            <w:r>
              <w:rPr>
                <w:b/>
                <w:bCs/>
                <w:sz w:val="12"/>
                <w:szCs w:val="12"/>
              </w:rPr>
              <w:t>10,000</w:t>
            </w:r>
          </w:p>
        </w:tc>
        <w:tc>
          <w:tcPr>
            <w:tcW w:w="1340" w:type="dxa"/>
            <w:tcBorders>
              <w:top w:val="nil"/>
              <w:left w:val="nil"/>
              <w:bottom w:val="single" w:sz="4" w:space="0" w:color="000000"/>
              <w:right w:val="single" w:sz="4" w:space="0" w:color="000000"/>
            </w:tcBorders>
            <w:shd w:val="clear" w:color="auto" w:fill="auto"/>
            <w:noWrap/>
            <w:vAlign w:val="center"/>
            <w:hideMark/>
          </w:tcPr>
          <w:p w14:paraId="00BA122B" w14:textId="77777777" w:rsidR="0039398F" w:rsidRDefault="0039398F">
            <w:pPr>
              <w:jc w:val="center"/>
              <w:rPr>
                <w:b/>
                <w:bCs/>
                <w:sz w:val="12"/>
                <w:szCs w:val="12"/>
              </w:rPr>
            </w:pPr>
            <w:r>
              <w:rPr>
                <w:b/>
                <w:bCs/>
                <w:sz w:val="12"/>
                <w:szCs w:val="12"/>
              </w:rPr>
              <w:t>15,000</w:t>
            </w:r>
          </w:p>
        </w:tc>
      </w:tr>
      <w:tr w:rsidR="0039398F" w14:paraId="3524158A"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51F23B3"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36A95D20" w14:textId="77777777" w:rsidR="0039398F" w:rsidRDefault="0039398F">
            <w:pPr>
              <w:rPr>
                <w:sz w:val="12"/>
                <w:szCs w:val="12"/>
              </w:rPr>
            </w:pPr>
            <w:r>
              <w:rPr>
                <w:sz w:val="12"/>
                <w:szCs w:val="12"/>
              </w:rPr>
              <w:t xml:space="preserve">Расходы на обеспечение сохранности и ремонт военно-мемориальных объектов   в рамках  основного мероприятия "Ремонт и содержание в чистоте военно-мемориальных объектов"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1A6658F6" w14:textId="77777777" w:rsidR="0039398F" w:rsidRDefault="0039398F">
            <w:pPr>
              <w:jc w:val="center"/>
              <w:rPr>
                <w:b/>
                <w:bCs/>
                <w:sz w:val="12"/>
                <w:szCs w:val="12"/>
              </w:rPr>
            </w:pPr>
            <w:r>
              <w:rPr>
                <w:b/>
                <w:bCs/>
                <w:sz w:val="12"/>
                <w:szCs w:val="12"/>
              </w:rPr>
              <w:t>01 3 09 78530</w:t>
            </w:r>
          </w:p>
        </w:tc>
        <w:tc>
          <w:tcPr>
            <w:tcW w:w="720" w:type="dxa"/>
            <w:tcBorders>
              <w:top w:val="nil"/>
              <w:left w:val="nil"/>
              <w:bottom w:val="single" w:sz="4" w:space="0" w:color="000000"/>
              <w:right w:val="single" w:sz="4" w:space="0" w:color="000000"/>
            </w:tcBorders>
            <w:shd w:val="clear" w:color="auto" w:fill="auto"/>
            <w:vAlign w:val="center"/>
            <w:hideMark/>
          </w:tcPr>
          <w:p w14:paraId="636FA204"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4CA76CB0"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4E0171BB"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2874EBF3" w14:textId="77777777" w:rsidR="0039398F" w:rsidRDefault="0039398F">
            <w:pPr>
              <w:jc w:val="center"/>
              <w:rPr>
                <w:b/>
                <w:bCs/>
                <w:sz w:val="12"/>
                <w:szCs w:val="12"/>
              </w:rPr>
            </w:pPr>
            <w:r>
              <w:rPr>
                <w:b/>
                <w:bCs/>
                <w:sz w:val="12"/>
                <w:szCs w:val="12"/>
              </w:rPr>
              <w:t>10,000</w:t>
            </w:r>
          </w:p>
        </w:tc>
        <w:tc>
          <w:tcPr>
            <w:tcW w:w="1340" w:type="dxa"/>
            <w:tcBorders>
              <w:top w:val="nil"/>
              <w:left w:val="nil"/>
              <w:bottom w:val="single" w:sz="4" w:space="0" w:color="000000"/>
              <w:right w:val="single" w:sz="4" w:space="0" w:color="000000"/>
            </w:tcBorders>
            <w:shd w:val="clear" w:color="auto" w:fill="auto"/>
            <w:noWrap/>
            <w:vAlign w:val="center"/>
            <w:hideMark/>
          </w:tcPr>
          <w:p w14:paraId="288C9B07" w14:textId="77777777" w:rsidR="0039398F" w:rsidRDefault="0039398F">
            <w:pPr>
              <w:jc w:val="center"/>
              <w:rPr>
                <w:b/>
                <w:bCs/>
                <w:sz w:val="12"/>
                <w:szCs w:val="12"/>
              </w:rPr>
            </w:pPr>
            <w:r>
              <w:rPr>
                <w:b/>
                <w:bCs/>
                <w:sz w:val="12"/>
                <w:szCs w:val="12"/>
              </w:rPr>
              <w:t>15,000</w:t>
            </w:r>
          </w:p>
        </w:tc>
      </w:tr>
      <w:tr w:rsidR="0039398F" w14:paraId="07B46263"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45B193D"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75E40549" w14:textId="77777777" w:rsidR="0039398F" w:rsidRDefault="0039398F">
            <w:pPr>
              <w:rPr>
                <w:sz w:val="12"/>
                <w:szCs w:val="12"/>
              </w:rPr>
            </w:pPr>
            <w:r>
              <w:rPr>
                <w:sz w:val="12"/>
                <w:szCs w:val="12"/>
              </w:rPr>
              <w:t xml:space="preserve">Расходы на благоустройство территории сельского поселения  в рамках основного мероприятия "Повышение уровня состояния благоустройства территории поселения, способствующего комфортной </w:t>
            </w:r>
            <w:proofErr w:type="spellStart"/>
            <w:r>
              <w:rPr>
                <w:sz w:val="12"/>
                <w:szCs w:val="12"/>
              </w:rPr>
              <w:t>жизнидеятельности</w:t>
            </w:r>
            <w:proofErr w:type="spellEnd"/>
            <w:r>
              <w:rPr>
                <w:sz w:val="12"/>
                <w:szCs w:val="12"/>
              </w:rPr>
              <w:t xml:space="preserve"> населения"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47ABB057" w14:textId="77777777" w:rsidR="0039398F" w:rsidRDefault="0039398F">
            <w:pPr>
              <w:jc w:val="center"/>
              <w:rPr>
                <w:b/>
                <w:bCs/>
                <w:sz w:val="12"/>
                <w:szCs w:val="12"/>
              </w:rPr>
            </w:pPr>
            <w:r>
              <w:rPr>
                <w:b/>
                <w:bCs/>
                <w:sz w:val="12"/>
                <w:szCs w:val="12"/>
              </w:rPr>
              <w:t>01 3 01 78610</w:t>
            </w:r>
          </w:p>
        </w:tc>
        <w:tc>
          <w:tcPr>
            <w:tcW w:w="720" w:type="dxa"/>
            <w:tcBorders>
              <w:top w:val="nil"/>
              <w:left w:val="nil"/>
              <w:bottom w:val="single" w:sz="4" w:space="0" w:color="000000"/>
              <w:right w:val="single" w:sz="4" w:space="0" w:color="000000"/>
            </w:tcBorders>
            <w:shd w:val="clear" w:color="auto" w:fill="auto"/>
            <w:vAlign w:val="center"/>
            <w:hideMark/>
          </w:tcPr>
          <w:p w14:paraId="2098C5F6"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1FEF255E"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34794710"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2BA80855" w14:textId="77777777" w:rsidR="0039398F" w:rsidRDefault="0039398F">
            <w:pPr>
              <w:jc w:val="center"/>
              <w:rPr>
                <w:b/>
                <w:bCs/>
                <w:sz w:val="12"/>
                <w:szCs w:val="12"/>
              </w:rPr>
            </w:pPr>
            <w:r>
              <w:rPr>
                <w:b/>
                <w:bCs/>
                <w:sz w:val="12"/>
                <w:szCs w:val="12"/>
              </w:rPr>
              <w:t>21,000</w:t>
            </w:r>
          </w:p>
        </w:tc>
        <w:tc>
          <w:tcPr>
            <w:tcW w:w="1340" w:type="dxa"/>
            <w:tcBorders>
              <w:top w:val="nil"/>
              <w:left w:val="nil"/>
              <w:bottom w:val="single" w:sz="4" w:space="0" w:color="000000"/>
              <w:right w:val="single" w:sz="4" w:space="0" w:color="000000"/>
            </w:tcBorders>
            <w:shd w:val="clear" w:color="auto" w:fill="auto"/>
            <w:noWrap/>
            <w:vAlign w:val="center"/>
            <w:hideMark/>
          </w:tcPr>
          <w:p w14:paraId="68545E59" w14:textId="77777777" w:rsidR="0039398F" w:rsidRDefault="0039398F">
            <w:pPr>
              <w:jc w:val="center"/>
              <w:rPr>
                <w:b/>
                <w:bCs/>
                <w:sz w:val="12"/>
                <w:szCs w:val="12"/>
              </w:rPr>
            </w:pPr>
            <w:r>
              <w:rPr>
                <w:b/>
                <w:bCs/>
                <w:sz w:val="12"/>
                <w:szCs w:val="12"/>
              </w:rPr>
              <w:t>26,000</w:t>
            </w:r>
          </w:p>
        </w:tc>
      </w:tr>
      <w:tr w:rsidR="0039398F" w14:paraId="7A2DB9A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E2F3294"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63B41D99" w14:textId="77777777" w:rsidR="0039398F" w:rsidRDefault="0039398F">
            <w:pPr>
              <w:rPr>
                <w:sz w:val="12"/>
                <w:szCs w:val="12"/>
              </w:rPr>
            </w:pPr>
            <w:r>
              <w:rPr>
                <w:sz w:val="12"/>
                <w:szCs w:val="12"/>
              </w:rPr>
              <w:t xml:space="preserve">Расходы на благоустройство территории сельского </w:t>
            </w:r>
            <w:proofErr w:type="gramStart"/>
            <w:r>
              <w:rPr>
                <w:sz w:val="12"/>
                <w:szCs w:val="12"/>
              </w:rPr>
              <w:t>поселения  в</w:t>
            </w:r>
            <w:proofErr w:type="gramEnd"/>
            <w:r>
              <w:rPr>
                <w:sz w:val="12"/>
                <w:szCs w:val="12"/>
              </w:rPr>
              <w:t xml:space="preserve"> рамках основного мероприятия "Озеленение поселения"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2014-2020 годы"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0FE05B84" w14:textId="77777777" w:rsidR="0039398F" w:rsidRDefault="0039398F">
            <w:pPr>
              <w:jc w:val="center"/>
              <w:rPr>
                <w:b/>
                <w:bCs/>
                <w:sz w:val="12"/>
                <w:szCs w:val="12"/>
              </w:rPr>
            </w:pPr>
            <w:r>
              <w:rPr>
                <w:b/>
                <w:bCs/>
                <w:sz w:val="12"/>
                <w:szCs w:val="12"/>
              </w:rPr>
              <w:t>01 3 03 78610</w:t>
            </w:r>
          </w:p>
        </w:tc>
        <w:tc>
          <w:tcPr>
            <w:tcW w:w="720" w:type="dxa"/>
            <w:tcBorders>
              <w:top w:val="nil"/>
              <w:left w:val="nil"/>
              <w:bottom w:val="single" w:sz="4" w:space="0" w:color="000000"/>
              <w:right w:val="single" w:sz="4" w:space="0" w:color="000000"/>
            </w:tcBorders>
            <w:shd w:val="clear" w:color="auto" w:fill="auto"/>
            <w:vAlign w:val="center"/>
            <w:hideMark/>
          </w:tcPr>
          <w:p w14:paraId="2D237DC4"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459CA57D"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25858BB9"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0F4DED7C" w14:textId="77777777" w:rsidR="0039398F" w:rsidRDefault="0039398F">
            <w:pPr>
              <w:jc w:val="center"/>
              <w:rPr>
                <w:b/>
                <w:bCs/>
                <w:sz w:val="12"/>
                <w:szCs w:val="12"/>
              </w:rPr>
            </w:pPr>
            <w:r>
              <w:rPr>
                <w:b/>
                <w:bCs/>
                <w:sz w:val="12"/>
                <w:szCs w:val="12"/>
              </w:rPr>
              <w:t>5,000</w:t>
            </w:r>
          </w:p>
        </w:tc>
        <w:tc>
          <w:tcPr>
            <w:tcW w:w="1340" w:type="dxa"/>
            <w:tcBorders>
              <w:top w:val="nil"/>
              <w:left w:val="nil"/>
              <w:bottom w:val="single" w:sz="4" w:space="0" w:color="000000"/>
              <w:right w:val="single" w:sz="4" w:space="0" w:color="000000"/>
            </w:tcBorders>
            <w:shd w:val="clear" w:color="auto" w:fill="auto"/>
            <w:noWrap/>
            <w:vAlign w:val="center"/>
            <w:hideMark/>
          </w:tcPr>
          <w:p w14:paraId="3B9C6725" w14:textId="77777777" w:rsidR="0039398F" w:rsidRDefault="0039398F">
            <w:pPr>
              <w:jc w:val="center"/>
              <w:rPr>
                <w:b/>
                <w:bCs/>
                <w:sz w:val="12"/>
                <w:szCs w:val="12"/>
              </w:rPr>
            </w:pPr>
            <w:r>
              <w:rPr>
                <w:b/>
                <w:bCs/>
                <w:sz w:val="12"/>
                <w:szCs w:val="12"/>
              </w:rPr>
              <w:t>6,000</w:t>
            </w:r>
          </w:p>
        </w:tc>
      </w:tr>
      <w:tr w:rsidR="0039398F" w14:paraId="6DF49041"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73812E2"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4D39526D" w14:textId="77777777" w:rsidR="0039398F" w:rsidRDefault="0039398F">
            <w:pPr>
              <w:rPr>
                <w:sz w:val="12"/>
                <w:szCs w:val="12"/>
              </w:rPr>
            </w:pPr>
            <w:r>
              <w:rPr>
                <w:sz w:val="12"/>
                <w:szCs w:val="12"/>
              </w:rPr>
              <w:t xml:space="preserve">Расходы на благоустройство территории сельского поселения  в рамках основного мероприятия "Сохранение и содержание памятников истории, культуры и искусства"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w:t>
            </w:r>
            <w:r>
              <w:rPr>
                <w:sz w:val="12"/>
                <w:szCs w:val="12"/>
              </w:rPr>
              <w:lastRenderedPageBreak/>
              <w:t xml:space="preserve">поселения на период 2014-2020 годы"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2B1BEFC6" w14:textId="77777777" w:rsidR="0039398F" w:rsidRDefault="0039398F">
            <w:pPr>
              <w:jc w:val="center"/>
              <w:rPr>
                <w:b/>
                <w:bCs/>
                <w:sz w:val="12"/>
                <w:szCs w:val="12"/>
              </w:rPr>
            </w:pPr>
            <w:r>
              <w:rPr>
                <w:b/>
                <w:bCs/>
                <w:sz w:val="12"/>
                <w:szCs w:val="12"/>
              </w:rPr>
              <w:lastRenderedPageBreak/>
              <w:t>01 3 06 78610</w:t>
            </w:r>
          </w:p>
        </w:tc>
        <w:tc>
          <w:tcPr>
            <w:tcW w:w="720" w:type="dxa"/>
            <w:tcBorders>
              <w:top w:val="nil"/>
              <w:left w:val="nil"/>
              <w:bottom w:val="single" w:sz="4" w:space="0" w:color="000000"/>
              <w:right w:val="single" w:sz="4" w:space="0" w:color="000000"/>
            </w:tcBorders>
            <w:shd w:val="clear" w:color="auto" w:fill="auto"/>
            <w:vAlign w:val="center"/>
            <w:hideMark/>
          </w:tcPr>
          <w:p w14:paraId="69CA400A"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0F07B9EB"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367430A2"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227A7C89" w14:textId="77777777" w:rsidR="0039398F" w:rsidRDefault="0039398F">
            <w:pPr>
              <w:jc w:val="center"/>
              <w:rPr>
                <w:b/>
                <w:bCs/>
                <w:sz w:val="12"/>
                <w:szCs w:val="12"/>
              </w:rPr>
            </w:pPr>
            <w:r>
              <w:rPr>
                <w:b/>
                <w:bCs/>
                <w:sz w:val="12"/>
                <w:szCs w:val="12"/>
              </w:rPr>
              <w:t>2,000</w:t>
            </w:r>
          </w:p>
        </w:tc>
        <w:tc>
          <w:tcPr>
            <w:tcW w:w="1340" w:type="dxa"/>
            <w:tcBorders>
              <w:top w:val="nil"/>
              <w:left w:val="nil"/>
              <w:bottom w:val="single" w:sz="4" w:space="0" w:color="000000"/>
              <w:right w:val="single" w:sz="4" w:space="0" w:color="000000"/>
            </w:tcBorders>
            <w:shd w:val="clear" w:color="auto" w:fill="auto"/>
            <w:noWrap/>
            <w:vAlign w:val="center"/>
            <w:hideMark/>
          </w:tcPr>
          <w:p w14:paraId="50086AC3" w14:textId="77777777" w:rsidR="0039398F" w:rsidRDefault="0039398F">
            <w:pPr>
              <w:jc w:val="center"/>
              <w:rPr>
                <w:b/>
                <w:bCs/>
                <w:sz w:val="12"/>
                <w:szCs w:val="12"/>
              </w:rPr>
            </w:pPr>
            <w:r>
              <w:rPr>
                <w:b/>
                <w:bCs/>
                <w:sz w:val="12"/>
                <w:szCs w:val="12"/>
              </w:rPr>
              <w:t>2,300</w:t>
            </w:r>
          </w:p>
        </w:tc>
      </w:tr>
      <w:tr w:rsidR="0039398F" w14:paraId="3E1C09BD"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5A4F1083"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26395805" w14:textId="77777777" w:rsidR="0039398F" w:rsidRDefault="0039398F">
            <w:pPr>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00F276E9" w14:textId="77777777" w:rsidR="0039398F" w:rsidRDefault="0039398F">
            <w:pPr>
              <w:jc w:val="center"/>
              <w:rPr>
                <w:b/>
                <w:bCs/>
                <w:sz w:val="12"/>
                <w:szCs w:val="12"/>
              </w:rPr>
            </w:pPr>
            <w:r>
              <w:rPr>
                <w:b/>
                <w:bCs/>
                <w:sz w:val="12"/>
                <w:szCs w:val="12"/>
              </w:rPr>
              <w:t>01 3 02 78670</w:t>
            </w:r>
          </w:p>
        </w:tc>
        <w:tc>
          <w:tcPr>
            <w:tcW w:w="720" w:type="dxa"/>
            <w:tcBorders>
              <w:top w:val="nil"/>
              <w:left w:val="nil"/>
              <w:bottom w:val="single" w:sz="4" w:space="0" w:color="000000"/>
              <w:right w:val="single" w:sz="4" w:space="0" w:color="000000"/>
            </w:tcBorders>
            <w:shd w:val="clear" w:color="auto" w:fill="auto"/>
            <w:vAlign w:val="center"/>
            <w:hideMark/>
          </w:tcPr>
          <w:p w14:paraId="70C879DF"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55F846D0"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30C18709"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0B662636" w14:textId="77777777" w:rsidR="0039398F" w:rsidRDefault="0039398F">
            <w:pPr>
              <w:jc w:val="center"/>
              <w:rPr>
                <w:b/>
                <w:bCs/>
                <w:sz w:val="12"/>
                <w:szCs w:val="12"/>
              </w:rPr>
            </w:pPr>
            <w:r>
              <w:rPr>
                <w:b/>
                <w:bCs/>
                <w:sz w:val="12"/>
                <w:szCs w:val="12"/>
              </w:rPr>
              <w:t>288,000</w:t>
            </w:r>
          </w:p>
        </w:tc>
        <w:tc>
          <w:tcPr>
            <w:tcW w:w="1340" w:type="dxa"/>
            <w:tcBorders>
              <w:top w:val="nil"/>
              <w:left w:val="nil"/>
              <w:bottom w:val="single" w:sz="4" w:space="0" w:color="000000"/>
              <w:right w:val="single" w:sz="4" w:space="0" w:color="000000"/>
            </w:tcBorders>
            <w:shd w:val="clear" w:color="auto" w:fill="auto"/>
            <w:noWrap/>
            <w:vAlign w:val="center"/>
            <w:hideMark/>
          </w:tcPr>
          <w:p w14:paraId="68D49319" w14:textId="77777777" w:rsidR="0039398F" w:rsidRDefault="0039398F">
            <w:pPr>
              <w:jc w:val="center"/>
              <w:rPr>
                <w:b/>
                <w:bCs/>
                <w:sz w:val="12"/>
                <w:szCs w:val="12"/>
              </w:rPr>
            </w:pPr>
            <w:r>
              <w:rPr>
                <w:b/>
                <w:bCs/>
                <w:sz w:val="12"/>
                <w:szCs w:val="12"/>
              </w:rPr>
              <w:t>332,500</w:t>
            </w:r>
          </w:p>
        </w:tc>
      </w:tr>
      <w:tr w:rsidR="0039398F" w14:paraId="775EED0E"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54AE6177"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40DDE8D9" w14:textId="77777777" w:rsidR="0039398F" w:rsidRDefault="0039398F">
            <w:pPr>
              <w:rPr>
                <w:sz w:val="12"/>
                <w:szCs w:val="12"/>
              </w:rPr>
            </w:pPr>
            <w:r>
              <w:rPr>
                <w:sz w:val="12"/>
                <w:szCs w:val="12"/>
              </w:rPr>
              <w:t xml:space="preserve">Расходы на уличное освещение за счет субсидий местным бюджетам в рамках основного мероприятия "Оплата электроэнергии по уличному освещению"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1C3AA5C6" w14:textId="77777777" w:rsidR="0039398F" w:rsidRDefault="0039398F">
            <w:pPr>
              <w:jc w:val="center"/>
              <w:rPr>
                <w:b/>
                <w:bCs/>
                <w:sz w:val="12"/>
                <w:szCs w:val="12"/>
              </w:rPr>
            </w:pPr>
            <w:r>
              <w:rPr>
                <w:b/>
                <w:bCs/>
                <w:sz w:val="12"/>
                <w:szCs w:val="12"/>
              </w:rPr>
              <w:t>01 3 07 S8670</w:t>
            </w:r>
          </w:p>
        </w:tc>
        <w:tc>
          <w:tcPr>
            <w:tcW w:w="720" w:type="dxa"/>
            <w:tcBorders>
              <w:top w:val="nil"/>
              <w:left w:val="nil"/>
              <w:bottom w:val="single" w:sz="4" w:space="0" w:color="000000"/>
              <w:right w:val="single" w:sz="4" w:space="0" w:color="000000"/>
            </w:tcBorders>
            <w:shd w:val="clear" w:color="auto" w:fill="auto"/>
            <w:vAlign w:val="center"/>
            <w:hideMark/>
          </w:tcPr>
          <w:p w14:paraId="10F667B6"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57F56F3B"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7DB91A86"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413B7CB1" w14:textId="77777777" w:rsidR="0039398F" w:rsidRDefault="0039398F">
            <w:pPr>
              <w:jc w:val="center"/>
              <w:rPr>
                <w:b/>
                <w:bCs/>
                <w:sz w:val="12"/>
                <w:szCs w:val="12"/>
              </w:rPr>
            </w:pPr>
            <w:r>
              <w:rPr>
                <w:b/>
                <w:bCs/>
                <w:sz w:val="12"/>
                <w:szCs w:val="12"/>
              </w:rPr>
              <w:t>0,000</w:t>
            </w:r>
          </w:p>
        </w:tc>
        <w:tc>
          <w:tcPr>
            <w:tcW w:w="1340" w:type="dxa"/>
            <w:tcBorders>
              <w:top w:val="nil"/>
              <w:left w:val="nil"/>
              <w:bottom w:val="single" w:sz="4" w:space="0" w:color="000000"/>
              <w:right w:val="single" w:sz="4" w:space="0" w:color="000000"/>
            </w:tcBorders>
            <w:shd w:val="clear" w:color="auto" w:fill="auto"/>
            <w:noWrap/>
            <w:vAlign w:val="center"/>
            <w:hideMark/>
          </w:tcPr>
          <w:p w14:paraId="222B6F70" w14:textId="77777777" w:rsidR="0039398F" w:rsidRDefault="0039398F">
            <w:pPr>
              <w:jc w:val="center"/>
              <w:rPr>
                <w:b/>
                <w:bCs/>
                <w:sz w:val="12"/>
                <w:szCs w:val="12"/>
              </w:rPr>
            </w:pPr>
            <w:r>
              <w:rPr>
                <w:b/>
                <w:bCs/>
                <w:sz w:val="12"/>
                <w:szCs w:val="12"/>
              </w:rPr>
              <w:t>0,000</w:t>
            </w:r>
          </w:p>
        </w:tc>
      </w:tr>
      <w:tr w:rsidR="0039398F" w14:paraId="115BCAE0"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FB93C55"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504C414D" w14:textId="77777777" w:rsidR="0039398F" w:rsidRDefault="0039398F">
            <w:pPr>
              <w:rPr>
                <w:sz w:val="12"/>
                <w:szCs w:val="12"/>
              </w:rPr>
            </w:pPr>
            <w:r>
              <w:rPr>
                <w:sz w:val="12"/>
                <w:szCs w:val="12"/>
              </w:rPr>
              <w:t>Расходы на уличное освещение (</w:t>
            </w:r>
            <w:proofErr w:type="spellStart"/>
            <w:r>
              <w:rPr>
                <w:sz w:val="12"/>
                <w:szCs w:val="12"/>
              </w:rPr>
              <w:t>софинансирование</w:t>
            </w:r>
            <w:proofErr w:type="spellEnd"/>
            <w:r>
              <w:rPr>
                <w:sz w:val="12"/>
                <w:szCs w:val="12"/>
              </w:rPr>
              <w:t xml:space="preserve">) в рамках основного мероприятия "Оплата электроэнергии по уличному освещению" </w:t>
            </w:r>
            <w:proofErr w:type="spellStart"/>
            <w:r>
              <w:rPr>
                <w:sz w:val="12"/>
                <w:szCs w:val="12"/>
              </w:rPr>
              <w:t>подпрограммы"Организация</w:t>
            </w:r>
            <w:proofErr w:type="spellEnd"/>
            <w:r>
              <w:rPr>
                <w:sz w:val="12"/>
                <w:szCs w:val="12"/>
              </w:rPr>
              <w:t xml:space="preserve"> благоустройства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1871F833" w14:textId="77777777" w:rsidR="0039398F" w:rsidRDefault="0039398F">
            <w:pPr>
              <w:jc w:val="center"/>
              <w:rPr>
                <w:b/>
                <w:bCs/>
                <w:sz w:val="12"/>
                <w:szCs w:val="12"/>
              </w:rPr>
            </w:pPr>
            <w:r>
              <w:rPr>
                <w:b/>
                <w:bCs/>
                <w:sz w:val="12"/>
                <w:szCs w:val="12"/>
              </w:rPr>
              <w:t>01 3 07 S8670</w:t>
            </w:r>
          </w:p>
        </w:tc>
        <w:tc>
          <w:tcPr>
            <w:tcW w:w="720" w:type="dxa"/>
            <w:tcBorders>
              <w:top w:val="nil"/>
              <w:left w:val="nil"/>
              <w:bottom w:val="single" w:sz="4" w:space="0" w:color="000000"/>
              <w:right w:val="single" w:sz="4" w:space="0" w:color="000000"/>
            </w:tcBorders>
            <w:shd w:val="clear" w:color="auto" w:fill="auto"/>
            <w:vAlign w:val="center"/>
            <w:hideMark/>
          </w:tcPr>
          <w:p w14:paraId="674B6C1B"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537F2EC2"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5131B858"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7B79E913" w14:textId="77777777" w:rsidR="0039398F" w:rsidRDefault="0039398F">
            <w:pPr>
              <w:jc w:val="center"/>
              <w:rPr>
                <w:b/>
                <w:bCs/>
                <w:sz w:val="12"/>
                <w:szCs w:val="12"/>
              </w:rPr>
            </w:pPr>
            <w:r>
              <w:rPr>
                <w:b/>
                <w:bCs/>
                <w:sz w:val="12"/>
                <w:szCs w:val="12"/>
              </w:rPr>
              <w:t>30,000</w:t>
            </w:r>
          </w:p>
        </w:tc>
        <w:tc>
          <w:tcPr>
            <w:tcW w:w="1340" w:type="dxa"/>
            <w:tcBorders>
              <w:top w:val="nil"/>
              <w:left w:val="nil"/>
              <w:bottom w:val="single" w:sz="4" w:space="0" w:color="000000"/>
              <w:right w:val="single" w:sz="4" w:space="0" w:color="000000"/>
            </w:tcBorders>
            <w:shd w:val="clear" w:color="auto" w:fill="auto"/>
            <w:noWrap/>
            <w:vAlign w:val="center"/>
            <w:hideMark/>
          </w:tcPr>
          <w:p w14:paraId="0EEF6754" w14:textId="77777777" w:rsidR="0039398F" w:rsidRDefault="0039398F">
            <w:pPr>
              <w:jc w:val="center"/>
              <w:rPr>
                <w:b/>
                <w:bCs/>
                <w:sz w:val="12"/>
                <w:szCs w:val="12"/>
              </w:rPr>
            </w:pPr>
            <w:r>
              <w:rPr>
                <w:b/>
                <w:bCs/>
                <w:sz w:val="12"/>
                <w:szCs w:val="12"/>
              </w:rPr>
              <w:t>35,000</w:t>
            </w:r>
          </w:p>
        </w:tc>
      </w:tr>
      <w:tr w:rsidR="0039398F" w14:paraId="157BBF8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982A030" w14:textId="77777777" w:rsidR="0039398F" w:rsidRDefault="0039398F">
            <w:pPr>
              <w:rPr>
                <w:sz w:val="12"/>
                <w:szCs w:val="12"/>
              </w:rPr>
            </w:pPr>
            <w:r>
              <w:rPr>
                <w:sz w:val="12"/>
                <w:szCs w:val="12"/>
              </w:rPr>
              <w:t>1.4</w:t>
            </w:r>
          </w:p>
        </w:tc>
        <w:tc>
          <w:tcPr>
            <w:tcW w:w="4180" w:type="dxa"/>
            <w:tcBorders>
              <w:top w:val="nil"/>
              <w:left w:val="nil"/>
              <w:bottom w:val="single" w:sz="4" w:space="0" w:color="000000"/>
              <w:right w:val="single" w:sz="4" w:space="0" w:color="000000"/>
            </w:tcBorders>
            <w:shd w:val="clear" w:color="auto" w:fill="auto"/>
            <w:vAlign w:val="center"/>
            <w:hideMark/>
          </w:tcPr>
          <w:p w14:paraId="7347F660" w14:textId="77777777" w:rsidR="0039398F" w:rsidRDefault="0039398F">
            <w:pPr>
              <w:rPr>
                <w:b/>
                <w:bCs/>
                <w:sz w:val="12"/>
                <w:szCs w:val="12"/>
              </w:rPr>
            </w:pPr>
            <w:r>
              <w:rPr>
                <w:b/>
                <w:bCs/>
                <w:sz w:val="12"/>
                <w:szCs w:val="12"/>
              </w:rPr>
              <w:t xml:space="preserve">Подпрограмма "Развитие культуры, туризма, физкультуры и спорта на территории </w:t>
            </w:r>
            <w:proofErr w:type="spellStart"/>
            <w:r>
              <w:rPr>
                <w:b/>
                <w:bCs/>
                <w:sz w:val="12"/>
                <w:szCs w:val="12"/>
              </w:rPr>
              <w:t>Казинского</w:t>
            </w:r>
            <w:proofErr w:type="spellEnd"/>
            <w:r>
              <w:rPr>
                <w:b/>
                <w:bCs/>
                <w:sz w:val="12"/>
                <w:szCs w:val="12"/>
              </w:rPr>
              <w:t xml:space="preserve"> сельского поселения</w:t>
            </w:r>
          </w:p>
        </w:tc>
        <w:tc>
          <w:tcPr>
            <w:tcW w:w="1800" w:type="dxa"/>
            <w:tcBorders>
              <w:top w:val="nil"/>
              <w:left w:val="nil"/>
              <w:bottom w:val="single" w:sz="4" w:space="0" w:color="000000"/>
              <w:right w:val="single" w:sz="4" w:space="0" w:color="000000"/>
            </w:tcBorders>
            <w:shd w:val="clear" w:color="auto" w:fill="auto"/>
            <w:vAlign w:val="center"/>
            <w:hideMark/>
          </w:tcPr>
          <w:p w14:paraId="2AC3AFC5" w14:textId="77777777" w:rsidR="0039398F" w:rsidRDefault="0039398F">
            <w:pPr>
              <w:jc w:val="center"/>
              <w:rPr>
                <w:b/>
                <w:bCs/>
                <w:sz w:val="12"/>
                <w:szCs w:val="12"/>
              </w:rPr>
            </w:pPr>
            <w:r>
              <w:rPr>
                <w:b/>
                <w:bCs/>
                <w:sz w:val="12"/>
                <w:szCs w:val="12"/>
              </w:rPr>
              <w:t>01 4 00 00000</w:t>
            </w:r>
          </w:p>
        </w:tc>
        <w:tc>
          <w:tcPr>
            <w:tcW w:w="720" w:type="dxa"/>
            <w:tcBorders>
              <w:top w:val="nil"/>
              <w:left w:val="nil"/>
              <w:bottom w:val="single" w:sz="4" w:space="0" w:color="000000"/>
              <w:right w:val="single" w:sz="4" w:space="0" w:color="000000"/>
            </w:tcBorders>
            <w:shd w:val="clear" w:color="auto" w:fill="auto"/>
            <w:vAlign w:val="center"/>
            <w:hideMark/>
          </w:tcPr>
          <w:p w14:paraId="303AEBD0"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5F755CD5"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34774227" w14:textId="77777777" w:rsidR="0039398F" w:rsidRDefault="0039398F">
            <w:pPr>
              <w:jc w:val="center"/>
              <w:rPr>
                <w:sz w:val="12"/>
                <w:szCs w:val="12"/>
              </w:rPr>
            </w:pPr>
            <w:r>
              <w:rPr>
                <w:sz w:val="12"/>
                <w:szCs w:val="12"/>
              </w:rPr>
              <w:t> </w:t>
            </w:r>
          </w:p>
        </w:tc>
        <w:tc>
          <w:tcPr>
            <w:tcW w:w="1400" w:type="dxa"/>
            <w:tcBorders>
              <w:top w:val="nil"/>
              <w:left w:val="nil"/>
              <w:bottom w:val="single" w:sz="4" w:space="0" w:color="000000"/>
              <w:right w:val="single" w:sz="4" w:space="0" w:color="000000"/>
            </w:tcBorders>
            <w:shd w:val="clear" w:color="auto" w:fill="auto"/>
            <w:noWrap/>
            <w:vAlign w:val="center"/>
            <w:hideMark/>
          </w:tcPr>
          <w:p w14:paraId="5E31A5C9" w14:textId="77777777" w:rsidR="0039398F" w:rsidRDefault="0039398F">
            <w:pPr>
              <w:jc w:val="center"/>
              <w:rPr>
                <w:b/>
                <w:bCs/>
                <w:sz w:val="12"/>
                <w:szCs w:val="12"/>
              </w:rPr>
            </w:pPr>
            <w:r>
              <w:rPr>
                <w:b/>
                <w:bCs/>
                <w:sz w:val="12"/>
                <w:szCs w:val="12"/>
              </w:rPr>
              <w:t>9,000</w:t>
            </w:r>
          </w:p>
        </w:tc>
        <w:tc>
          <w:tcPr>
            <w:tcW w:w="1340" w:type="dxa"/>
            <w:tcBorders>
              <w:top w:val="nil"/>
              <w:left w:val="nil"/>
              <w:bottom w:val="single" w:sz="4" w:space="0" w:color="000000"/>
              <w:right w:val="single" w:sz="4" w:space="0" w:color="000000"/>
            </w:tcBorders>
            <w:shd w:val="clear" w:color="auto" w:fill="auto"/>
            <w:noWrap/>
            <w:vAlign w:val="center"/>
            <w:hideMark/>
          </w:tcPr>
          <w:p w14:paraId="31B20522" w14:textId="77777777" w:rsidR="0039398F" w:rsidRDefault="0039398F">
            <w:pPr>
              <w:jc w:val="center"/>
              <w:rPr>
                <w:b/>
                <w:bCs/>
                <w:sz w:val="12"/>
                <w:szCs w:val="12"/>
              </w:rPr>
            </w:pPr>
            <w:r>
              <w:rPr>
                <w:b/>
                <w:bCs/>
                <w:sz w:val="12"/>
                <w:szCs w:val="12"/>
              </w:rPr>
              <w:t>14,000</w:t>
            </w:r>
          </w:p>
        </w:tc>
      </w:tr>
      <w:tr w:rsidR="0039398F" w14:paraId="087C470C"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76F26CF"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0E30B6B5" w14:textId="77777777" w:rsidR="0039398F" w:rsidRDefault="0039398F">
            <w:pPr>
              <w:rPr>
                <w:sz w:val="12"/>
                <w:szCs w:val="12"/>
              </w:rPr>
            </w:pPr>
            <w:r>
              <w:rPr>
                <w:sz w:val="12"/>
                <w:szCs w:val="12"/>
              </w:rPr>
              <w:t xml:space="preserve">Мероприятия в сфере культуры и кинематографии в рамках основного мероприятия "Организация культурно-досуговой деятельности"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7DDDF99E" w14:textId="77777777" w:rsidR="0039398F" w:rsidRDefault="0039398F">
            <w:pPr>
              <w:jc w:val="center"/>
              <w:rPr>
                <w:b/>
                <w:bCs/>
                <w:sz w:val="12"/>
                <w:szCs w:val="12"/>
              </w:rPr>
            </w:pPr>
            <w:r>
              <w:rPr>
                <w:b/>
                <w:bCs/>
                <w:sz w:val="12"/>
                <w:szCs w:val="12"/>
              </w:rPr>
              <w:t>01 4 01 64860</w:t>
            </w:r>
          </w:p>
        </w:tc>
        <w:tc>
          <w:tcPr>
            <w:tcW w:w="720" w:type="dxa"/>
            <w:tcBorders>
              <w:top w:val="nil"/>
              <w:left w:val="nil"/>
              <w:bottom w:val="single" w:sz="4" w:space="0" w:color="000000"/>
              <w:right w:val="single" w:sz="4" w:space="0" w:color="000000"/>
            </w:tcBorders>
            <w:shd w:val="clear" w:color="auto" w:fill="auto"/>
            <w:vAlign w:val="center"/>
            <w:hideMark/>
          </w:tcPr>
          <w:p w14:paraId="47BE279F"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6502D71A"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3902E034" w14:textId="77777777" w:rsidR="0039398F" w:rsidRDefault="0039398F">
            <w:pPr>
              <w:jc w:val="center"/>
              <w:rPr>
                <w:sz w:val="12"/>
                <w:szCs w:val="12"/>
              </w:rPr>
            </w:pPr>
            <w:r>
              <w:rPr>
                <w:sz w:val="12"/>
                <w:szCs w:val="12"/>
              </w:rPr>
              <w:t>01</w:t>
            </w:r>
          </w:p>
        </w:tc>
        <w:tc>
          <w:tcPr>
            <w:tcW w:w="1400" w:type="dxa"/>
            <w:tcBorders>
              <w:top w:val="nil"/>
              <w:left w:val="nil"/>
              <w:bottom w:val="single" w:sz="4" w:space="0" w:color="000000"/>
              <w:right w:val="single" w:sz="4" w:space="0" w:color="000000"/>
            </w:tcBorders>
            <w:shd w:val="clear" w:color="auto" w:fill="auto"/>
            <w:noWrap/>
            <w:vAlign w:val="center"/>
            <w:hideMark/>
          </w:tcPr>
          <w:p w14:paraId="3E6009FA"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056B828E" w14:textId="77777777" w:rsidR="0039398F" w:rsidRDefault="0039398F">
            <w:pPr>
              <w:jc w:val="center"/>
              <w:rPr>
                <w:b/>
                <w:bCs/>
                <w:sz w:val="12"/>
                <w:szCs w:val="12"/>
              </w:rPr>
            </w:pPr>
            <w:r>
              <w:rPr>
                <w:b/>
                <w:bCs/>
                <w:sz w:val="12"/>
                <w:szCs w:val="12"/>
              </w:rPr>
              <w:t>1,000</w:t>
            </w:r>
          </w:p>
        </w:tc>
      </w:tr>
      <w:tr w:rsidR="0039398F" w14:paraId="424BD97A"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2BE5973"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7B7A4C31" w14:textId="77777777" w:rsidR="0039398F" w:rsidRDefault="0039398F">
            <w:pPr>
              <w:rPr>
                <w:sz w:val="12"/>
                <w:szCs w:val="12"/>
              </w:rPr>
            </w:pPr>
            <w:r>
              <w:rPr>
                <w:sz w:val="12"/>
                <w:szCs w:val="12"/>
              </w:rPr>
              <w:t xml:space="preserve">Мероприятия в области физической культуры и спорта в рамках основного мероприятия "Развитие физической культуры и спорта"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w:t>
            </w:r>
            <w:r>
              <w:rPr>
                <w:sz w:val="12"/>
                <w:szCs w:val="12"/>
              </w:rPr>
              <w:t>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1DC9F594" w14:textId="77777777" w:rsidR="0039398F" w:rsidRDefault="0039398F">
            <w:pPr>
              <w:jc w:val="center"/>
              <w:rPr>
                <w:b/>
                <w:bCs/>
                <w:sz w:val="12"/>
                <w:szCs w:val="12"/>
              </w:rPr>
            </w:pPr>
            <w:r>
              <w:rPr>
                <w:b/>
                <w:bCs/>
                <w:sz w:val="12"/>
                <w:szCs w:val="12"/>
              </w:rPr>
              <w:t xml:space="preserve">01 </w:t>
            </w:r>
            <w:proofErr w:type="gramStart"/>
            <w:r>
              <w:rPr>
                <w:b/>
                <w:bCs/>
                <w:sz w:val="12"/>
                <w:szCs w:val="12"/>
              </w:rPr>
              <w:t>4  07</w:t>
            </w:r>
            <w:proofErr w:type="gramEnd"/>
            <w:r>
              <w:rPr>
                <w:b/>
                <w:bCs/>
                <w:sz w:val="12"/>
                <w:szCs w:val="12"/>
              </w:rPr>
              <w:t xml:space="preserve"> 70410</w:t>
            </w:r>
          </w:p>
        </w:tc>
        <w:tc>
          <w:tcPr>
            <w:tcW w:w="720" w:type="dxa"/>
            <w:tcBorders>
              <w:top w:val="nil"/>
              <w:left w:val="nil"/>
              <w:bottom w:val="single" w:sz="4" w:space="0" w:color="000000"/>
              <w:right w:val="single" w:sz="4" w:space="0" w:color="000000"/>
            </w:tcBorders>
            <w:shd w:val="clear" w:color="auto" w:fill="auto"/>
            <w:vAlign w:val="center"/>
            <w:hideMark/>
          </w:tcPr>
          <w:p w14:paraId="67DEF951"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700F8E5C" w14:textId="77777777" w:rsidR="0039398F" w:rsidRDefault="0039398F">
            <w:pPr>
              <w:jc w:val="center"/>
              <w:rPr>
                <w:sz w:val="12"/>
                <w:szCs w:val="12"/>
              </w:rPr>
            </w:pPr>
            <w:r>
              <w:rPr>
                <w:sz w:val="12"/>
                <w:szCs w:val="12"/>
              </w:rPr>
              <w:t>11</w:t>
            </w:r>
          </w:p>
        </w:tc>
        <w:tc>
          <w:tcPr>
            <w:tcW w:w="480" w:type="dxa"/>
            <w:tcBorders>
              <w:top w:val="nil"/>
              <w:left w:val="nil"/>
              <w:bottom w:val="single" w:sz="4" w:space="0" w:color="000000"/>
              <w:right w:val="single" w:sz="4" w:space="0" w:color="000000"/>
            </w:tcBorders>
            <w:shd w:val="clear" w:color="auto" w:fill="auto"/>
            <w:noWrap/>
            <w:vAlign w:val="center"/>
            <w:hideMark/>
          </w:tcPr>
          <w:p w14:paraId="1FD55BE1" w14:textId="77777777" w:rsidR="0039398F" w:rsidRDefault="0039398F">
            <w:pPr>
              <w:jc w:val="center"/>
              <w:rPr>
                <w:sz w:val="12"/>
                <w:szCs w:val="12"/>
              </w:rPr>
            </w:pPr>
            <w:r>
              <w:rPr>
                <w:sz w:val="12"/>
                <w:szCs w:val="12"/>
              </w:rPr>
              <w:t>01</w:t>
            </w:r>
          </w:p>
        </w:tc>
        <w:tc>
          <w:tcPr>
            <w:tcW w:w="1400" w:type="dxa"/>
            <w:tcBorders>
              <w:top w:val="nil"/>
              <w:left w:val="nil"/>
              <w:bottom w:val="single" w:sz="4" w:space="0" w:color="000000"/>
              <w:right w:val="single" w:sz="4" w:space="0" w:color="000000"/>
            </w:tcBorders>
            <w:shd w:val="clear" w:color="auto" w:fill="auto"/>
            <w:noWrap/>
            <w:vAlign w:val="center"/>
            <w:hideMark/>
          </w:tcPr>
          <w:p w14:paraId="57329556"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4A97F2D6" w14:textId="77777777" w:rsidR="0039398F" w:rsidRDefault="0039398F">
            <w:pPr>
              <w:jc w:val="center"/>
              <w:rPr>
                <w:b/>
                <w:bCs/>
                <w:sz w:val="12"/>
                <w:szCs w:val="12"/>
              </w:rPr>
            </w:pPr>
            <w:r>
              <w:rPr>
                <w:b/>
                <w:bCs/>
                <w:sz w:val="12"/>
                <w:szCs w:val="12"/>
              </w:rPr>
              <w:t>1,000</w:t>
            </w:r>
          </w:p>
        </w:tc>
      </w:tr>
      <w:tr w:rsidR="0039398F" w14:paraId="61DA3F2D"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72E30013"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0986C22E" w14:textId="77777777" w:rsidR="0039398F" w:rsidRDefault="0039398F">
            <w:pPr>
              <w:rPr>
                <w:sz w:val="12"/>
                <w:szCs w:val="12"/>
              </w:rPr>
            </w:pPr>
            <w:r>
              <w:rPr>
                <w:sz w:val="12"/>
                <w:szCs w:val="12"/>
              </w:rPr>
              <w:t xml:space="preserve">Мероприятия по развитию туризма и рекреации в рамках основного мероприятия "Развитие внутреннего въездного туризма" подпрограммы "Развитие культуры, </w:t>
            </w:r>
            <w:proofErr w:type="spellStart"/>
            <w:r>
              <w:rPr>
                <w:sz w:val="12"/>
                <w:szCs w:val="12"/>
              </w:rPr>
              <w:t>туризма,физкультуры</w:t>
            </w:r>
            <w:proofErr w:type="spellEnd"/>
            <w:r>
              <w:rPr>
                <w:sz w:val="12"/>
                <w:szCs w:val="12"/>
              </w:rPr>
              <w:t xml:space="preserve">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11D41A22" w14:textId="77777777" w:rsidR="0039398F" w:rsidRDefault="0039398F">
            <w:pPr>
              <w:jc w:val="center"/>
              <w:rPr>
                <w:b/>
                <w:bCs/>
                <w:sz w:val="12"/>
                <w:szCs w:val="12"/>
              </w:rPr>
            </w:pPr>
            <w:r>
              <w:rPr>
                <w:b/>
                <w:bCs/>
                <w:sz w:val="12"/>
                <w:szCs w:val="12"/>
              </w:rPr>
              <w:t>01 4 06 70840</w:t>
            </w:r>
          </w:p>
        </w:tc>
        <w:tc>
          <w:tcPr>
            <w:tcW w:w="720" w:type="dxa"/>
            <w:tcBorders>
              <w:top w:val="nil"/>
              <w:left w:val="nil"/>
              <w:bottom w:val="single" w:sz="4" w:space="0" w:color="000000"/>
              <w:right w:val="single" w:sz="4" w:space="0" w:color="000000"/>
            </w:tcBorders>
            <w:shd w:val="clear" w:color="auto" w:fill="auto"/>
            <w:vAlign w:val="center"/>
            <w:hideMark/>
          </w:tcPr>
          <w:p w14:paraId="10FB3F67"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11BC1CFA"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78B04C07" w14:textId="77777777" w:rsidR="0039398F" w:rsidRDefault="0039398F">
            <w:pPr>
              <w:jc w:val="center"/>
              <w:rPr>
                <w:sz w:val="12"/>
                <w:szCs w:val="12"/>
              </w:rPr>
            </w:pPr>
            <w:r>
              <w:rPr>
                <w:sz w:val="12"/>
                <w:szCs w:val="12"/>
              </w:rPr>
              <w:t>01</w:t>
            </w:r>
          </w:p>
        </w:tc>
        <w:tc>
          <w:tcPr>
            <w:tcW w:w="1400" w:type="dxa"/>
            <w:tcBorders>
              <w:top w:val="nil"/>
              <w:left w:val="nil"/>
              <w:bottom w:val="single" w:sz="4" w:space="0" w:color="000000"/>
              <w:right w:val="single" w:sz="4" w:space="0" w:color="000000"/>
            </w:tcBorders>
            <w:shd w:val="clear" w:color="auto" w:fill="auto"/>
            <w:noWrap/>
            <w:vAlign w:val="center"/>
            <w:hideMark/>
          </w:tcPr>
          <w:p w14:paraId="1E61A500"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2303BF9A" w14:textId="77777777" w:rsidR="0039398F" w:rsidRDefault="0039398F">
            <w:pPr>
              <w:jc w:val="center"/>
              <w:rPr>
                <w:b/>
                <w:bCs/>
                <w:sz w:val="12"/>
                <w:szCs w:val="12"/>
              </w:rPr>
            </w:pPr>
            <w:r>
              <w:rPr>
                <w:b/>
                <w:bCs/>
                <w:sz w:val="12"/>
                <w:szCs w:val="12"/>
              </w:rPr>
              <w:t>1,000</w:t>
            </w:r>
          </w:p>
        </w:tc>
      </w:tr>
      <w:tr w:rsidR="0039398F" w14:paraId="7B4D6B18"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CB67F16"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50362B62"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мероприятия"Капитальный</w:t>
            </w:r>
            <w:proofErr w:type="spellEnd"/>
            <w:r>
              <w:rPr>
                <w:sz w:val="12"/>
                <w:szCs w:val="12"/>
              </w:rPr>
              <w:t xml:space="preserve"> и текущий ремонт и реконструкция объектов учреждений культуры" подпрограммы "Развитие 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492B37E0" w14:textId="77777777" w:rsidR="0039398F" w:rsidRDefault="0039398F">
            <w:pPr>
              <w:jc w:val="center"/>
              <w:rPr>
                <w:b/>
                <w:bCs/>
                <w:sz w:val="12"/>
                <w:szCs w:val="12"/>
              </w:rPr>
            </w:pPr>
            <w:r>
              <w:rPr>
                <w:b/>
                <w:bCs/>
                <w:sz w:val="12"/>
                <w:szCs w:val="12"/>
              </w:rPr>
              <w:t>01 4 04 00590</w:t>
            </w:r>
          </w:p>
        </w:tc>
        <w:tc>
          <w:tcPr>
            <w:tcW w:w="720" w:type="dxa"/>
            <w:tcBorders>
              <w:top w:val="nil"/>
              <w:left w:val="nil"/>
              <w:bottom w:val="single" w:sz="4" w:space="0" w:color="000000"/>
              <w:right w:val="single" w:sz="4" w:space="0" w:color="000000"/>
            </w:tcBorders>
            <w:shd w:val="clear" w:color="auto" w:fill="auto"/>
            <w:vAlign w:val="center"/>
            <w:hideMark/>
          </w:tcPr>
          <w:p w14:paraId="1A0B6E16"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438AF013"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4428D794" w14:textId="77777777" w:rsidR="0039398F" w:rsidRDefault="0039398F">
            <w:pPr>
              <w:jc w:val="center"/>
              <w:rPr>
                <w:sz w:val="12"/>
                <w:szCs w:val="12"/>
              </w:rPr>
            </w:pPr>
            <w:r>
              <w:rPr>
                <w:sz w:val="12"/>
                <w:szCs w:val="12"/>
              </w:rPr>
              <w:t>01</w:t>
            </w:r>
          </w:p>
        </w:tc>
        <w:tc>
          <w:tcPr>
            <w:tcW w:w="1400" w:type="dxa"/>
            <w:tcBorders>
              <w:top w:val="nil"/>
              <w:left w:val="nil"/>
              <w:bottom w:val="single" w:sz="4" w:space="0" w:color="000000"/>
              <w:right w:val="single" w:sz="4" w:space="0" w:color="000000"/>
            </w:tcBorders>
            <w:shd w:val="clear" w:color="auto" w:fill="auto"/>
            <w:noWrap/>
            <w:vAlign w:val="center"/>
            <w:hideMark/>
          </w:tcPr>
          <w:p w14:paraId="6DE317F6" w14:textId="77777777" w:rsidR="0039398F" w:rsidRDefault="0039398F">
            <w:pPr>
              <w:jc w:val="center"/>
              <w:rPr>
                <w:b/>
                <w:bCs/>
                <w:sz w:val="12"/>
                <w:szCs w:val="12"/>
              </w:rPr>
            </w:pPr>
            <w:r>
              <w:rPr>
                <w:b/>
                <w:bCs/>
                <w:sz w:val="12"/>
                <w:szCs w:val="12"/>
              </w:rPr>
              <w:t>5,000</w:t>
            </w:r>
          </w:p>
        </w:tc>
        <w:tc>
          <w:tcPr>
            <w:tcW w:w="1340" w:type="dxa"/>
            <w:tcBorders>
              <w:top w:val="nil"/>
              <w:left w:val="nil"/>
              <w:bottom w:val="single" w:sz="4" w:space="0" w:color="000000"/>
              <w:right w:val="single" w:sz="4" w:space="0" w:color="000000"/>
            </w:tcBorders>
            <w:shd w:val="clear" w:color="auto" w:fill="auto"/>
            <w:noWrap/>
            <w:vAlign w:val="center"/>
            <w:hideMark/>
          </w:tcPr>
          <w:p w14:paraId="3C1B3858" w14:textId="77777777" w:rsidR="0039398F" w:rsidRDefault="0039398F">
            <w:pPr>
              <w:jc w:val="center"/>
              <w:rPr>
                <w:b/>
                <w:bCs/>
                <w:sz w:val="12"/>
                <w:szCs w:val="12"/>
              </w:rPr>
            </w:pPr>
            <w:r>
              <w:rPr>
                <w:b/>
                <w:bCs/>
                <w:sz w:val="12"/>
                <w:szCs w:val="12"/>
              </w:rPr>
              <w:t>10,000</w:t>
            </w:r>
          </w:p>
        </w:tc>
      </w:tr>
      <w:tr w:rsidR="0039398F" w14:paraId="5DFBCD70"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41283D5"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355875FF"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мероприятия"Улучшение</w:t>
            </w:r>
            <w:proofErr w:type="spellEnd"/>
            <w:r>
              <w:rPr>
                <w:sz w:val="12"/>
                <w:szCs w:val="12"/>
              </w:rPr>
              <w:t xml:space="preserve"> материально-технической базы" подпрограммы "Развитие культуры, туризма и спорта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1DB37588" w14:textId="77777777" w:rsidR="0039398F" w:rsidRDefault="0039398F">
            <w:pPr>
              <w:jc w:val="center"/>
              <w:rPr>
                <w:b/>
                <w:bCs/>
                <w:sz w:val="12"/>
                <w:szCs w:val="12"/>
              </w:rPr>
            </w:pPr>
            <w:r>
              <w:rPr>
                <w:b/>
                <w:bCs/>
                <w:sz w:val="12"/>
                <w:szCs w:val="12"/>
              </w:rPr>
              <w:t>01 4 05 00590</w:t>
            </w:r>
          </w:p>
        </w:tc>
        <w:tc>
          <w:tcPr>
            <w:tcW w:w="720" w:type="dxa"/>
            <w:tcBorders>
              <w:top w:val="nil"/>
              <w:left w:val="nil"/>
              <w:bottom w:val="single" w:sz="4" w:space="0" w:color="000000"/>
              <w:right w:val="single" w:sz="4" w:space="0" w:color="000000"/>
            </w:tcBorders>
            <w:shd w:val="clear" w:color="auto" w:fill="auto"/>
            <w:vAlign w:val="center"/>
            <w:hideMark/>
          </w:tcPr>
          <w:p w14:paraId="08B0973C"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79A68E71"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05B3875B" w14:textId="77777777" w:rsidR="0039398F" w:rsidRDefault="0039398F">
            <w:pPr>
              <w:jc w:val="center"/>
              <w:rPr>
                <w:sz w:val="12"/>
                <w:szCs w:val="12"/>
              </w:rPr>
            </w:pPr>
            <w:r>
              <w:rPr>
                <w:sz w:val="12"/>
                <w:szCs w:val="12"/>
              </w:rPr>
              <w:t>01</w:t>
            </w:r>
          </w:p>
        </w:tc>
        <w:tc>
          <w:tcPr>
            <w:tcW w:w="1400" w:type="dxa"/>
            <w:tcBorders>
              <w:top w:val="nil"/>
              <w:left w:val="nil"/>
              <w:bottom w:val="single" w:sz="4" w:space="0" w:color="000000"/>
              <w:right w:val="single" w:sz="4" w:space="0" w:color="000000"/>
            </w:tcBorders>
            <w:shd w:val="clear" w:color="auto" w:fill="auto"/>
            <w:noWrap/>
            <w:vAlign w:val="center"/>
            <w:hideMark/>
          </w:tcPr>
          <w:p w14:paraId="535C5CBD"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195E9EB9" w14:textId="77777777" w:rsidR="0039398F" w:rsidRDefault="0039398F">
            <w:pPr>
              <w:jc w:val="center"/>
              <w:rPr>
                <w:b/>
                <w:bCs/>
                <w:sz w:val="12"/>
                <w:szCs w:val="12"/>
              </w:rPr>
            </w:pPr>
            <w:r>
              <w:rPr>
                <w:b/>
                <w:bCs/>
                <w:sz w:val="12"/>
                <w:szCs w:val="12"/>
              </w:rPr>
              <w:t>1,000</w:t>
            </w:r>
          </w:p>
        </w:tc>
      </w:tr>
      <w:tr w:rsidR="0039398F" w14:paraId="683C5910"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0051E4D" w14:textId="77777777" w:rsidR="0039398F" w:rsidRDefault="0039398F">
            <w:pPr>
              <w:rPr>
                <w:sz w:val="12"/>
                <w:szCs w:val="12"/>
              </w:rPr>
            </w:pPr>
            <w:r>
              <w:rPr>
                <w:sz w:val="12"/>
                <w:szCs w:val="12"/>
              </w:rPr>
              <w:t>1.5.</w:t>
            </w:r>
          </w:p>
        </w:tc>
        <w:tc>
          <w:tcPr>
            <w:tcW w:w="4180" w:type="dxa"/>
            <w:tcBorders>
              <w:top w:val="nil"/>
              <w:left w:val="nil"/>
              <w:bottom w:val="single" w:sz="4" w:space="0" w:color="000000"/>
              <w:right w:val="single" w:sz="4" w:space="0" w:color="000000"/>
            </w:tcBorders>
            <w:shd w:val="clear" w:color="auto" w:fill="auto"/>
            <w:vAlign w:val="center"/>
            <w:hideMark/>
          </w:tcPr>
          <w:p w14:paraId="7F6836ED" w14:textId="77777777" w:rsidR="0039398F" w:rsidRDefault="0039398F">
            <w:pPr>
              <w:rPr>
                <w:b/>
                <w:bCs/>
                <w:sz w:val="12"/>
                <w:szCs w:val="12"/>
              </w:rPr>
            </w:pPr>
            <w:r>
              <w:rPr>
                <w:b/>
                <w:bCs/>
                <w:sz w:val="12"/>
                <w:szCs w:val="12"/>
              </w:rPr>
              <w:t xml:space="preserve">Подпрограмма "Осуществление дорожной деятельности в отношении автомобильных дорог местного значения в границах населенных пунктов </w:t>
            </w:r>
            <w:proofErr w:type="spellStart"/>
            <w:r>
              <w:rPr>
                <w:b/>
                <w:bCs/>
                <w:sz w:val="12"/>
                <w:szCs w:val="12"/>
              </w:rPr>
              <w:t>Казинского</w:t>
            </w:r>
            <w:proofErr w:type="spellEnd"/>
            <w:r>
              <w:rPr>
                <w:b/>
                <w:bCs/>
                <w:sz w:val="12"/>
                <w:szCs w:val="12"/>
              </w:rPr>
              <w:t xml:space="preserve"> сельского поселения"</w:t>
            </w:r>
          </w:p>
        </w:tc>
        <w:tc>
          <w:tcPr>
            <w:tcW w:w="1800" w:type="dxa"/>
            <w:tcBorders>
              <w:top w:val="nil"/>
              <w:left w:val="nil"/>
              <w:bottom w:val="single" w:sz="4" w:space="0" w:color="000000"/>
              <w:right w:val="single" w:sz="4" w:space="0" w:color="000000"/>
            </w:tcBorders>
            <w:shd w:val="clear" w:color="auto" w:fill="auto"/>
            <w:vAlign w:val="center"/>
            <w:hideMark/>
          </w:tcPr>
          <w:p w14:paraId="5C1022D3" w14:textId="77777777" w:rsidR="0039398F" w:rsidRDefault="0039398F">
            <w:pPr>
              <w:jc w:val="center"/>
              <w:rPr>
                <w:b/>
                <w:bCs/>
                <w:sz w:val="12"/>
                <w:szCs w:val="12"/>
              </w:rPr>
            </w:pPr>
            <w:r>
              <w:rPr>
                <w:b/>
                <w:bCs/>
                <w:sz w:val="12"/>
                <w:szCs w:val="12"/>
              </w:rPr>
              <w:t>01 5 00 00000</w:t>
            </w:r>
          </w:p>
        </w:tc>
        <w:tc>
          <w:tcPr>
            <w:tcW w:w="720" w:type="dxa"/>
            <w:tcBorders>
              <w:top w:val="nil"/>
              <w:left w:val="nil"/>
              <w:bottom w:val="single" w:sz="4" w:space="0" w:color="000000"/>
              <w:right w:val="single" w:sz="4" w:space="0" w:color="000000"/>
            </w:tcBorders>
            <w:shd w:val="clear" w:color="auto" w:fill="auto"/>
            <w:vAlign w:val="center"/>
            <w:hideMark/>
          </w:tcPr>
          <w:p w14:paraId="7214D4E3"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2437F94F"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12641475" w14:textId="77777777" w:rsidR="0039398F" w:rsidRDefault="0039398F">
            <w:pPr>
              <w:jc w:val="center"/>
              <w:rPr>
                <w:sz w:val="12"/>
                <w:szCs w:val="12"/>
              </w:rPr>
            </w:pPr>
            <w:r>
              <w:rPr>
                <w:sz w:val="12"/>
                <w:szCs w:val="12"/>
              </w:rPr>
              <w:t> </w:t>
            </w:r>
          </w:p>
        </w:tc>
        <w:tc>
          <w:tcPr>
            <w:tcW w:w="1400" w:type="dxa"/>
            <w:tcBorders>
              <w:top w:val="nil"/>
              <w:left w:val="nil"/>
              <w:bottom w:val="single" w:sz="4" w:space="0" w:color="000000"/>
              <w:right w:val="single" w:sz="4" w:space="0" w:color="000000"/>
            </w:tcBorders>
            <w:shd w:val="clear" w:color="auto" w:fill="auto"/>
            <w:noWrap/>
            <w:vAlign w:val="center"/>
            <w:hideMark/>
          </w:tcPr>
          <w:p w14:paraId="24718E4B" w14:textId="77777777" w:rsidR="0039398F" w:rsidRDefault="0039398F">
            <w:pPr>
              <w:jc w:val="center"/>
              <w:rPr>
                <w:b/>
                <w:bCs/>
                <w:sz w:val="12"/>
                <w:szCs w:val="12"/>
              </w:rPr>
            </w:pPr>
            <w:r>
              <w:rPr>
                <w:b/>
                <w:bCs/>
                <w:sz w:val="12"/>
                <w:szCs w:val="12"/>
              </w:rPr>
              <w:t>0,000</w:t>
            </w:r>
          </w:p>
        </w:tc>
        <w:tc>
          <w:tcPr>
            <w:tcW w:w="1340" w:type="dxa"/>
            <w:tcBorders>
              <w:top w:val="nil"/>
              <w:left w:val="nil"/>
              <w:bottom w:val="single" w:sz="4" w:space="0" w:color="000000"/>
              <w:right w:val="single" w:sz="4" w:space="0" w:color="000000"/>
            </w:tcBorders>
            <w:shd w:val="clear" w:color="auto" w:fill="auto"/>
            <w:noWrap/>
            <w:vAlign w:val="center"/>
            <w:hideMark/>
          </w:tcPr>
          <w:p w14:paraId="336C9928" w14:textId="77777777" w:rsidR="0039398F" w:rsidRDefault="0039398F">
            <w:pPr>
              <w:jc w:val="center"/>
              <w:rPr>
                <w:b/>
                <w:bCs/>
                <w:sz w:val="12"/>
                <w:szCs w:val="12"/>
              </w:rPr>
            </w:pPr>
            <w:r>
              <w:rPr>
                <w:b/>
                <w:bCs/>
                <w:sz w:val="12"/>
                <w:szCs w:val="12"/>
              </w:rPr>
              <w:t>0,000</w:t>
            </w:r>
          </w:p>
        </w:tc>
      </w:tr>
      <w:tr w:rsidR="0039398F" w14:paraId="3789DFB5"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E31AA3A"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025C7719" w14:textId="77777777" w:rsidR="0039398F" w:rsidRDefault="0039398F">
            <w:pPr>
              <w:rPr>
                <w:sz w:val="12"/>
                <w:szCs w:val="12"/>
              </w:rPr>
            </w:pPr>
            <w:r>
              <w:rPr>
                <w:sz w:val="12"/>
                <w:szCs w:val="12"/>
              </w:rPr>
              <w:t xml:space="preserve">Мероприятия по развитию сети автомобильных дорог общего пользования </w:t>
            </w:r>
            <w:proofErr w:type="spellStart"/>
            <w:r>
              <w:rPr>
                <w:sz w:val="12"/>
                <w:szCs w:val="12"/>
              </w:rPr>
              <w:t>месного</w:t>
            </w:r>
            <w:proofErr w:type="spellEnd"/>
            <w:r>
              <w:rPr>
                <w:sz w:val="12"/>
                <w:szCs w:val="12"/>
              </w:rPr>
              <w:t xml:space="preserve"> значения  в рамках основного мероприятия "Сохранение и совершенствование сети автомобильных дорог местного значения" </w:t>
            </w:r>
            <w:proofErr w:type="spellStart"/>
            <w:r>
              <w:rPr>
                <w:sz w:val="12"/>
                <w:szCs w:val="12"/>
              </w:rPr>
              <w:t>подпрограммы"Осуществление</w:t>
            </w:r>
            <w:proofErr w:type="spellEnd"/>
            <w:r>
              <w:rPr>
                <w:sz w:val="12"/>
                <w:szCs w:val="12"/>
              </w:rPr>
              <w:t xml:space="preserve"> дорожной деятельности в отношении автомобильных дорог местного значения в границах населенных пунктов </w:t>
            </w:r>
            <w:proofErr w:type="spellStart"/>
            <w:r>
              <w:rPr>
                <w:sz w:val="12"/>
                <w:szCs w:val="12"/>
              </w:rPr>
              <w:t>Казинского</w:t>
            </w:r>
            <w:proofErr w:type="spellEnd"/>
            <w:r>
              <w:rPr>
                <w:sz w:val="12"/>
                <w:szCs w:val="12"/>
              </w:rPr>
              <w:t xml:space="preserve"> сельского поселения"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в период 2014-2022 годов" (Закупка </w:t>
            </w:r>
            <w:r>
              <w:rPr>
                <w:sz w:val="12"/>
                <w:szCs w:val="12"/>
              </w:rPr>
              <w:lastRenderedPageBreak/>
              <w:t xml:space="preserve">товаров, работ и услуг для государственных (муниципальных) нужд) </w:t>
            </w:r>
          </w:p>
        </w:tc>
        <w:tc>
          <w:tcPr>
            <w:tcW w:w="1800" w:type="dxa"/>
            <w:tcBorders>
              <w:top w:val="nil"/>
              <w:left w:val="nil"/>
              <w:bottom w:val="single" w:sz="4" w:space="0" w:color="000000"/>
              <w:right w:val="single" w:sz="4" w:space="0" w:color="000000"/>
            </w:tcBorders>
            <w:shd w:val="clear" w:color="auto" w:fill="auto"/>
            <w:vAlign w:val="center"/>
            <w:hideMark/>
          </w:tcPr>
          <w:p w14:paraId="3051AFA8" w14:textId="77777777" w:rsidR="0039398F" w:rsidRDefault="0039398F">
            <w:pPr>
              <w:jc w:val="center"/>
              <w:rPr>
                <w:b/>
                <w:bCs/>
                <w:sz w:val="12"/>
                <w:szCs w:val="12"/>
              </w:rPr>
            </w:pPr>
            <w:r>
              <w:rPr>
                <w:b/>
                <w:bCs/>
                <w:sz w:val="12"/>
                <w:szCs w:val="12"/>
              </w:rPr>
              <w:lastRenderedPageBreak/>
              <w:t xml:space="preserve">01 5 </w:t>
            </w:r>
            <w:proofErr w:type="gramStart"/>
            <w:r>
              <w:rPr>
                <w:b/>
                <w:bCs/>
                <w:sz w:val="12"/>
                <w:szCs w:val="12"/>
              </w:rPr>
              <w:t>01  71290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48CC9501"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6B7D1117" w14:textId="77777777" w:rsidR="0039398F" w:rsidRDefault="0039398F">
            <w:pPr>
              <w:jc w:val="center"/>
              <w:rPr>
                <w:sz w:val="12"/>
                <w:szCs w:val="12"/>
              </w:rPr>
            </w:pPr>
            <w:r>
              <w:rPr>
                <w:sz w:val="12"/>
                <w:szCs w:val="12"/>
              </w:rPr>
              <w:t>04</w:t>
            </w:r>
          </w:p>
        </w:tc>
        <w:tc>
          <w:tcPr>
            <w:tcW w:w="480" w:type="dxa"/>
            <w:tcBorders>
              <w:top w:val="nil"/>
              <w:left w:val="nil"/>
              <w:bottom w:val="single" w:sz="4" w:space="0" w:color="000000"/>
              <w:right w:val="single" w:sz="4" w:space="0" w:color="000000"/>
            </w:tcBorders>
            <w:shd w:val="clear" w:color="auto" w:fill="auto"/>
            <w:noWrap/>
            <w:vAlign w:val="center"/>
            <w:hideMark/>
          </w:tcPr>
          <w:p w14:paraId="3805955E" w14:textId="77777777" w:rsidR="0039398F" w:rsidRDefault="0039398F">
            <w:pPr>
              <w:jc w:val="center"/>
              <w:rPr>
                <w:sz w:val="12"/>
                <w:szCs w:val="12"/>
              </w:rPr>
            </w:pPr>
            <w:r>
              <w:rPr>
                <w:sz w:val="12"/>
                <w:szCs w:val="12"/>
              </w:rPr>
              <w:t>09</w:t>
            </w:r>
          </w:p>
        </w:tc>
        <w:tc>
          <w:tcPr>
            <w:tcW w:w="1400" w:type="dxa"/>
            <w:tcBorders>
              <w:top w:val="nil"/>
              <w:left w:val="nil"/>
              <w:bottom w:val="single" w:sz="4" w:space="0" w:color="000000"/>
              <w:right w:val="single" w:sz="4" w:space="0" w:color="000000"/>
            </w:tcBorders>
            <w:shd w:val="clear" w:color="auto" w:fill="auto"/>
            <w:noWrap/>
            <w:vAlign w:val="center"/>
            <w:hideMark/>
          </w:tcPr>
          <w:p w14:paraId="49401449" w14:textId="77777777" w:rsidR="0039398F" w:rsidRDefault="0039398F">
            <w:pPr>
              <w:jc w:val="center"/>
              <w:rPr>
                <w:b/>
                <w:bCs/>
                <w:sz w:val="12"/>
                <w:szCs w:val="12"/>
              </w:rPr>
            </w:pPr>
            <w:r>
              <w:rPr>
                <w:b/>
                <w:bCs/>
                <w:sz w:val="12"/>
                <w:szCs w:val="12"/>
              </w:rPr>
              <w:t>0,000</w:t>
            </w:r>
          </w:p>
        </w:tc>
        <w:tc>
          <w:tcPr>
            <w:tcW w:w="1340" w:type="dxa"/>
            <w:tcBorders>
              <w:top w:val="nil"/>
              <w:left w:val="nil"/>
              <w:bottom w:val="single" w:sz="4" w:space="0" w:color="000000"/>
              <w:right w:val="single" w:sz="4" w:space="0" w:color="000000"/>
            </w:tcBorders>
            <w:shd w:val="clear" w:color="auto" w:fill="auto"/>
            <w:noWrap/>
            <w:vAlign w:val="center"/>
            <w:hideMark/>
          </w:tcPr>
          <w:p w14:paraId="3A5705E4" w14:textId="77777777" w:rsidR="0039398F" w:rsidRDefault="0039398F">
            <w:pPr>
              <w:jc w:val="center"/>
              <w:rPr>
                <w:b/>
                <w:bCs/>
                <w:sz w:val="12"/>
                <w:szCs w:val="12"/>
              </w:rPr>
            </w:pPr>
            <w:r>
              <w:rPr>
                <w:b/>
                <w:bCs/>
                <w:sz w:val="12"/>
                <w:szCs w:val="12"/>
              </w:rPr>
              <w:t>0,000</w:t>
            </w:r>
          </w:p>
        </w:tc>
      </w:tr>
      <w:tr w:rsidR="0039398F" w14:paraId="73DC6072"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F580177" w14:textId="77777777" w:rsidR="0039398F" w:rsidRDefault="0039398F">
            <w:pPr>
              <w:rPr>
                <w:sz w:val="12"/>
                <w:szCs w:val="12"/>
              </w:rPr>
            </w:pPr>
            <w:r>
              <w:rPr>
                <w:sz w:val="12"/>
                <w:szCs w:val="12"/>
              </w:rPr>
              <w:t>1.6</w:t>
            </w:r>
          </w:p>
        </w:tc>
        <w:tc>
          <w:tcPr>
            <w:tcW w:w="4180" w:type="dxa"/>
            <w:tcBorders>
              <w:top w:val="nil"/>
              <w:left w:val="nil"/>
              <w:bottom w:val="single" w:sz="4" w:space="0" w:color="000000"/>
              <w:right w:val="single" w:sz="4" w:space="0" w:color="000000"/>
            </w:tcBorders>
            <w:shd w:val="clear" w:color="auto" w:fill="auto"/>
            <w:vAlign w:val="center"/>
            <w:hideMark/>
          </w:tcPr>
          <w:p w14:paraId="2E3CFC7C" w14:textId="77777777" w:rsidR="0039398F" w:rsidRDefault="0039398F">
            <w:pPr>
              <w:rPr>
                <w:b/>
                <w:bCs/>
                <w:sz w:val="12"/>
                <w:szCs w:val="12"/>
              </w:rPr>
            </w:pPr>
            <w:r>
              <w:rPr>
                <w:b/>
                <w:bCs/>
                <w:sz w:val="12"/>
                <w:szCs w:val="12"/>
              </w:rPr>
              <w:t>Подпрограмма "Энергосбережение"</w:t>
            </w:r>
          </w:p>
        </w:tc>
        <w:tc>
          <w:tcPr>
            <w:tcW w:w="1800" w:type="dxa"/>
            <w:tcBorders>
              <w:top w:val="nil"/>
              <w:left w:val="nil"/>
              <w:bottom w:val="single" w:sz="4" w:space="0" w:color="000000"/>
              <w:right w:val="single" w:sz="4" w:space="0" w:color="000000"/>
            </w:tcBorders>
            <w:shd w:val="clear" w:color="auto" w:fill="auto"/>
            <w:vAlign w:val="center"/>
            <w:hideMark/>
          </w:tcPr>
          <w:p w14:paraId="74AEFB1C" w14:textId="77777777" w:rsidR="0039398F" w:rsidRDefault="0039398F">
            <w:pPr>
              <w:jc w:val="center"/>
              <w:rPr>
                <w:b/>
                <w:bCs/>
                <w:sz w:val="12"/>
                <w:szCs w:val="12"/>
              </w:rPr>
            </w:pPr>
            <w:r>
              <w:rPr>
                <w:b/>
                <w:bCs/>
                <w:sz w:val="12"/>
                <w:szCs w:val="12"/>
              </w:rPr>
              <w:t> </w:t>
            </w:r>
          </w:p>
        </w:tc>
        <w:tc>
          <w:tcPr>
            <w:tcW w:w="720" w:type="dxa"/>
            <w:tcBorders>
              <w:top w:val="nil"/>
              <w:left w:val="nil"/>
              <w:bottom w:val="single" w:sz="4" w:space="0" w:color="000000"/>
              <w:right w:val="single" w:sz="4" w:space="0" w:color="000000"/>
            </w:tcBorders>
            <w:shd w:val="clear" w:color="auto" w:fill="auto"/>
            <w:vAlign w:val="center"/>
            <w:hideMark/>
          </w:tcPr>
          <w:p w14:paraId="77E447BF"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0BA15DDB"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489A4A96" w14:textId="77777777" w:rsidR="0039398F" w:rsidRDefault="0039398F">
            <w:pPr>
              <w:jc w:val="center"/>
              <w:rPr>
                <w:sz w:val="12"/>
                <w:szCs w:val="12"/>
              </w:rPr>
            </w:pPr>
            <w:r>
              <w:rPr>
                <w:sz w:val="12"/>
                <w:szCs w:val="12"/>
              </w:rPr>
              <w:t> </w:t>
            </w:r>
          </w:p>
        </w:tc>
        <w:tc>
          <w:tcPr>
            <w:tcW w:w="1400" w:type="dxa"/>
            <w:tcBorders>
              <w:top w:val="nil"/>
              <w:left w:val="nil"/>
              <w:bottom w:val="single" w:sz="4" w:space="0" w:color="000000"/>
              <w:right w:val="single" w:sz="4" w:space="0" w:color="000000"/>
            </w:tcBorders>
            <w:shd w:val="clear" w:color="auto" w:fill="auto"/>
            <w:noWrap/>
            <w:vAlign w:val="center"/>
            <w:hideMark/>
          </w:tcPr>
          <w:p w14:paraId="622C46E3" w14:textId="77777777" w:rsidR="0039398F" w:rsidRDefault="0039398F">
            <w:pPr>
              <w:jc w:val="center"/>
              <w:rPr>
                <w:b/>
                <w:bCs/>
                <w:sz w:val="12"/>
                <w:szCs w:val="12"/>
              </w:rPr>
            </w:pPr>
            <w:r>
              <w:rPr>
                <w:b/>
                <w:bCs/>
                <w:sz w:val="12"/>
                <w:szCs w:val="12"/>
              </w:rPr>
              <w:t> </w:t>
            </w:r>
          </w:p>
        </w:tc>
        <w:tc>
          <w:tcPr>
            <w:tcW w:w="1340" w:type="dxa"/>
            <w:tcBorders>
              <w:top w:val="nil"/>
              <w:left w:val="nil"/>
              <w:bottom w:val="single" w:sz="4" w:space="0" w:color="000000"/>
              <w:right w:val="single" w:sz="4" w:space="0" w:color="000000"/>
            </w:tcBorders>
            <w:shd w:val="clear" w:color="auto" w:fill="auto"/>
            <w:noWrap/>
            <w:vAlign w:val="center"/>
            <w:hideMark/>
          </w:tcPr>
          <w:p w14:paraId="57A86FF8" w14:textId="77777777" w:rsidR="0039398F" w:rsidRDefault="0039398F">
            <w:pPr>
              <w:jc w:val="center"/>
              <w:rPr>
                <w:b/>
                <w:bCs/>
                <w:sz w:val="12"/>
                <w:szCs w:val="12"/>
              </w:rPr>
            </w:pPr>
            <w:r>
              <w:rPr>
                <w:b/>
                <w:bCs/>
                <w:sz w:val="12"/>
                <w:szCs w:val="12"/>
              </w:rPr>
              <w:t> </w:t>
            </w:r>
          </w:p>
        </w:tc>
      </w:tr>
      <w:tr w:rsidR="0039398F" w14:paraId="4FF1CCAD"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86CF012"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3642C9B7" w14:textId="77777777" w:rsidR="0039398F" w:rsidRDefault="0039398F">
            <w:pPr>
              <w:rPr>
                <w:b/>
                <w:bCs/>
                <w:sz w:val="12"/>
                <w:szCs w:val="12"/>
              </w:rPr>
            </w:pPr>
            <w:r>
              <w:rPr>
                <w:b/>
                <w:bCs/>
                <w:sz w:val="12"/>
                <w:szCs w:val="12"/>
              </w:rPr>
              <w:t xml:space="preserve">и повышение энергетической эффективности на территории </w:t>
            </w:r>
            <w:proofErr w:type="spellStart"/>
            <w:r>
              <w:rPr>
                <w:b/>
                <w:bCs/>
                <w:sz w:val="12"/>
                <w:szCs w:val="12"/>
              </w:rPr>
              <w:t>Казинского</w:t>
            </w:r>
            <w:proofErr w:type="spellEnd"/>
            <w:r>
              <w:rPr>
                <w:b/>
                <w:bCs/>
                <w:sz w:val="12"/>
                <w:szCs w:val="12"/>
              </w:rPr>
              <w:t xml:space="preserve"> сельского поселения"</w:t>
            </w:r>
          </w:p>
        </w:tc>
        <w:tc>
          <w:tcPr>
            <w:tcW w:w="1800" w:type="dxa"/>
            <w:tcBorders>
              <w:top w:val="nil"/>
              <w:left w:val="nil"/>
              <w:bottom w:val="single" w:sz="4" w:space="0" w:color="000000"/>
              <w:right w:val="single" w:sz="4" w:space="0" w:color="000000"/>
            </w:tcBorders>
            <w:shd w:val="clear" w:color="auto" w:fill="auto"/>
            <w:vAlign w:val="center"/>
            <w:hideMark/>
          </w:tcPr>
          <w:p w14:paraId="3B414FE4" w14:textId="77777777" w:rsidR="0039398F" w:rsidRDefault="0039398F">
            <w:pPr>
              <w:jc w:val="center"/>
              <w:rPr>
                <w:b/>
                <w:bCs/>
                <w:sz w:val="12"/>
                <w:szCs w:val="12"/>
              </w:rPr>
            </w:pPr>
            <w:r>
              <w:rPr>
                <w:b/>
                <w:bCs/>
                <w:sz w:val="12"/>
                <w:szCs w:val="12"/>
              </w:rPr>
              <w:t>01 6 00 00000</w:t>
            </w:r>
          </w:p>
        </w:tc>
        <w:tc>
          <w:tcPr>
            <w:tcW w:w="720" w:type="dxa"/>
            <w:tcBorders>
              <w:top w:val="nil"/>
              <w:left w:val="nil"/>
              <w:bottom w:val="single" w:sz="4" w:space="0" w:color="000000"/>
              <w:right w:val="single" w:sz="4" w:space="0" w:color="000000"/>
            </w:tcBorders>
            <w:shd w:val="clear" w:color="auto" w:fill="auto"/>
            <w:vAlign w:val="center"/>
            <w:hideMark/>
          </w:tcPr>
          <w:p w14:paraId="53A2B292"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23A97597"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3710E092" w14:textId="77777777" w:rsidR="0039398F" w:rsidRDefault="0039398F">
            <w:pPr>
              <w:jc w:val="center"/>
              <w:rPr>
                <w:sz w:val="12"/>
                <w:szCs w:val="12"/>
              </w:rPr>
            </w:pPr>
            <w:r>
              <w:rPr>
                <w:sz w:val="12"/>
                <w:szCs w:val="12"/>
              </w:rPr>
              <w:t> </w:t>
            </w:r>
          </w:p>
        </w:tc>
        <w:tc>
          <w:tcPr>
            <w:tcW w:w="1400" w:type="dxa"/>
            <w:tcBorders>
              <w:top w:val="nil"/>
              <w:left w:val="nil"/>
              <w:bottom w:val="single" w:sz="4" w:space="0" w:color="000000"/>
              <w:right w:val="single" w:sz="4" w:space="0" w:color="000000"/>
            </w:tcBorders>
            <w:shd w:val="clear" w:color="auto" w:fill="auto"/>
            <w:noWrap/>
            <w:vAlign w:val="center"/>
            <w:hideMark/>
          </w:tcPr>
          <w:p w14:paraId="1D841C27" w14:textId="77777777" w:rsidR="0039398F" w:rsidRDefault="0039398F">
            <w:pPr>
              <w:jc w:val="center"/>
              <w:rPr>
                <w:b/>
                <w:bCs/>
                <w:sz w:val="12"/>
                <w:szCs w:val="12"/>
              </w:rPr>
            </w:pPr>
            <w:r>
              <w:rPr>
                <w:b/>
                <w:bCs/>
                <w:sz w:val="12"/>
                <w:szCs w:val="12"/>
              </w:rPr>
              <w:t>4,000</w:t>
            </w:r>
          </w:p>
        </w:tc>
        <w:tc>
          <w:tcPr>
            <w:tcW w:w="1340" w:type="dxa"/>
            <w:tcBorders>
              <w:top w:val="nil"/>
              <w:left w:val="nil"/>
              <w:bottom w:val="single" w:sz="4" w:space="0" w:color="000000"/>
              <w:right w:val="single" w:sz="4" w:space="0" w:color="000000"/>
            </w:tcBorders>
            <w:shd w:val="clear" w:color="auto" w:fill="auto"/>
            <w:noWrap/>
            <w:vAlign w:val="center"/>
            <w:hideMark/>
          </w:tcPr>
          <w:p w14:paraId="7038D935" w14:textId="77777777" w:rsidR="0039398F" w:rsidRDefault="0039398F">
            <w:pPr>
              <w:jc w:val="center"/>
              <w:rPr>
                <w:b/>
                <w:bCs/>
                <w:sz w:val="12"/>
                <w:szCs w:val="12"/>
              </w:rPr>
            </w:pPr>
            <w:r>
              <w:rPr>
                <w:b/>
                <w:bCs/>
                <w:sz w:val="12"/>
                <w:szCs w:val="12"/>
              </w:rPr>
              <w:t>4,000</w:t>
            </w:r>
          </w:p>
        </w:tc>
      </w:tr>
      <w:tr w:rsidR="0039398F" w14:paraId="01C5CADD"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A45DD98" w14:textId="77777777" w:rsidR="0039398F" w:rsidRDefault="0039398F">
            <w:pPr>
              <w:rPr>
                <w:sz w:val="12"/>
                <w:szCs w:val="12"/>
              </w:rPr>
            </w:pPr>
            <w:r>
              <w:rPr>
                <w:sz w:val="12"/>
                <w:szCs w:val="12"/>
              </w:rPr>
              <w:t> </w:t>
            </w:r>
          </w:p>
        </w:tc>
        <w:tc>
          <w:tcPr>
            <w:tcW w:w="4180" w:type="dxa"/>
            <w:tcBorders>
              <w:top w:val="nil"/>
              <w:left w:val="nil"/>
              <w:bottom w:val="nil"/>
              <w:right w:val="nil"/>
            </w:tcBorders>
            <w:shd w:val="clear" w:color="auto" w:fill="auto"/>
            <w:vAlign w:val="bottom"/>
            <w:hideMark/>
          </w:tcPr>
          <w:p w14:paraId="3552D468"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газоснабжении"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14:paraId="45AB587F" w14:textId="77777777" w:rsidR="0039398F" w:rsidRDefault="0039398F">
            <w:pPr>
              <w:jc w:val="center"/>
              <w:rPr>
                <w:b/>
                <w:bCs/>
                <w:sz w:val="12"/>
                <w:szCs w:val="12"/>
              </w:rPr>
            </w:pPr>
            <w:r>
              <w:rPr>
                <w:b/>
                <w:bCs/>
                <w:sz w:val="12"/>
                <w:szCs w:val="12"/>
              </w:rPr>
              <w:t xml:space="preserve">01 6 </w:t>
            </w:r>
            <w:proofErr w:type="gramStart"/>
            <w:r>
              <w:rPr>
                <w:b/>
                <w:bCs/>
                <w:sz w:val="12"/>
                <w:szCs w:val="12"/>
              </w:rPr>
              <w:t>02  71220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596EDB40"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0CDDFB4C"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3AFE4C4E" w14:textId="77777777" w:rsidR="0039398F" w:rsidRDefault="0039398F">
            <w:pPr>
              <w:jc w:val="center"/>
              <w:rPr>
                <w:sz w:val="12"/>
                <w:szCs w:val="12"/>
              </w:rPr>
            </w:pPr>
            <w:r>
              <w:rPr>
                <w:sz w:val="12"/>
                <w:szCs w:val="12"/>
              </w:rPr>
              <w:t>04</w:t>
            </w:r>
          </w:p>
        </w:tc>
        <w:tc>
          <w:tcPr>
            <w:tcW w:w="1400" w:type="dxa"/>
            <w:tcBorders>
              <w:top w:val="nil"/>
              <w:left w:val="nil"/>
              <w:bottom w:val="single" w:sz="4" w:space="0" w:color="000000"/>
              <w:right w:val="single" w:sz="4" w:space="0" w:color="000000"/>
            </w:tcBorders>
            <w:shd w:val="clear" w:color="auto" w:fill="auto"/>
            <w:noWrap/>
            <w:vAlign w:val="center"/>
            <w:hideMark/>
          </w:tcPr>
          <w:p w14:paraId="48C220EE"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5A762712" w14:textId="77777777" w:rsidR="0039398F" w:rsidRDefault="0039398F">
            <w:pPr>
              <w:jc w:val="center"/>
              <w:rPr>
                <w:b/>
                <w:bCs/>
                <w:sz w:val="12"/>
                <w:szCs w:val="12"/>
              </w:rPr>
            </w:pPr>
            <w:r>
              <w:rPr>
                <w:b/>
                <w:bCs/>
                <w:sz w:val="12"/>
                <w:szCs w:val="12"/>
              </w:rPr>
              <w:t>1,000</w:t>
            </w:r>
          </w:p>
        </w:tc>
      </w:tr>
      <w:tr w:rsidR="0039398F" w14:paraId="7893923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C04344A" w14:textId="77777777" w:rsidR="0039398F" w:rsidRDefault="0039398F">
            <w:pPr>
              <w:rPr>
                <w:sz w:val="12"/>
                <w:szCs w:val="12"/>
              </w:rPr>
            </w:pPr>
            <w:r>
              <w:rPr>
                <w:sz w:val="12"/>
                <w:szCs w:val="12"/>
              </w:rPr>
              <w:t> </w:t>
            </w:r>
          </w:p>
        </w:tc>
        <w:tc>
          <w:tcPr>
            <w:tcW w:w="4180" w:type="dxa"/>
            <w:tcBorders>
              <w:top w:val="single" w:sz="4" w:space="0" w:color="000000"/>
              <w:left w:val="nil"/>
              <w:bottom w:val="single" w:sz="4" w:space="0" w:color="000000"/>
              <w:right w:val="single" w:sz="4" w:space="0" w:color="000000"/>
            </w:tcBorders>
            <w:shd w:val="clear" w:color="auto" w:fill="auto"/>
            <w:vAlign w:val="bottom"/>
            <w:hideMark/>
          </w:tcPr>
          <w:p w14:paraId="6856B09B"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w:t>
            </w:r>
            <w:proofErr w:type="spellStart"/>
            <w:r>
              <w:rPr>
                <w:sz w:val="12"/>
                <w:szCs w:val="12"/>
              </w:rPr>
              <w:t>электроснабжении"подпрограммы</w:t>
            </w:r>
            <w:proofErr w:type="spellEnd"/>
            <w:r>
              <w:rPr>
                <w:sz w:val="12"/>
                <w:szCs w:val="12"/>
              </w:rPr>
              <w:t xml:space="preserve">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60C22437" w14:textId="77777777" w:rsidR="0039398F" w:rsidRDefault="0039398F">
            <w:pPr>
              <w:jc w:val="center"/>
              <w:rPr>
                <w:b/>
                <w:bCs/>
                <w:sz w:val="12"/>
                <w:szCs w:val="12"/>
              </w:rPr>
            </w:pPr>
            <w:r>
              <w:rPr>
                <w:b/>
                <w:bCs/>
                <w:sz w:val="12"/>
                <w:szCs w:val="12"/>
              </w:rPr>
              <w:t>01 6 01 71220</w:t>
            </w:r>
          </w:p>
        </w:tc>
        <w:tc>
          <w:tcPr>
            <w:tcW w:w="720" w:type="dxa"/>
            <w:tcBorders>
              <w:top w:val="nil"/>
              <w:left w:val="nil"/>
              <w:bottom w:val="single" w:sz="4" w:space="0" w:color="000000"/>
              <w:right w:val="single" w:sz="4" w:space="0" w:color="000000"/>
            </w:tcBorders>
            <w:shd w:val="clear" w:color="auto" w:fill="auto"/>
            <w:vAlign w:val="center"/>
            <w:hideMark/>
          </w:tcPr>
          <w:p w14:paraId="12F44021"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3F4CE5EA" w14:textId="77777777" w:rsidR="0039398F" w:rsidRDefault="0039398F">
            <w:pPr>
              <w:jc w:val="center"/>
              <w:rPr>
                <w:sz w:val="12"/>
                <w:szCs w:val="12"/>
              </w:rPr>
            </w:pPr>
            <w:r>
              <w:rPr>
                <w:sz w:val="12"/>
                <w:szCs w:val="12"/>
              </w:rPr>
              <w:t>05</w:t>
            </w:r>
          </w:p>
        </w:tc>
        <w:tc>
          <w:tcPr>
            <w:tcW w:w="480" w:type="dxa"/>
            <w:tcBorders>
              <w:top w:val="nil"/>
              <w:left w:val="nil"/>
              <w:bottom w:val="single" w:sz="4" w:space="0" w:color="000000"/>
              <w:right w:val="single" w:sz="4" w:space="0" w:color="000000"/>
            </w:tcBorders>
            <w:shd w:val="clear" w:color="auto" w:fill="auto"/>
            <w:noWrap/>
            <w:vAlign w:val="center"/>
            <w:hideMark/>
          </w:tcPr>
          <w:p w14:paraId="041D1721"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6B0D0DA6"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6ED19023" w14:textId="77777777" w:rsidR="0039398F" w:rsidRDefault="0039398F">
            <w:pPr>
              <w:jc w:val="center"/>
              <w:rPr>
                <w:b/>
                <w:bCs/>
                <w:sz w:val="12"/>
                <w:szCs w:val="12"/>
              </w:rPr>
            </w:pPr>
            <w:r>
              <w:rPr>
                <w:b/>
                <w:bCs/>
                <w:sz w:val="12"/>
                <w:szCs w:val="12"/>
              </w:rPr>
              <w:t>1,000</w:t>
            </w:r>
          </w:p>
        </w:tc>
      </w:tr>
      <w:tr w:rsidR="0039398F" w14:paraId="5F935D0F"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505D196D"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1EA55586"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"Повышение энергоэффективности в теплоснабжении"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47CEB0DF" w14:textId="77777777" w:rsidR="0039398F" w:rsidRDefault="0039398F">
            <w:pPr>
              <w:jc w:val="center"/>
              <w:rPr>
                <w:b/>
                <w:bCs/>
                <w:sz w:val="12"/>
                <w:szCs w:val="12"/>
              </w:rPr>
            </w:pPr>
            <w:r>
              <w:rPr>
                <w:b/>
                <w:bCs/>
                <w:sz w:val="12"/>
                <w:szCs w:val="12"/>
              </w:rPr>
              <w:t xml:space="preserve">01 6 </w:t>
            </w:r>
            <w:proofErr w:type="gramStart"/>
            <w:r>
              <w:rPr>
                <w:b/>
                <w:bCs/>
                <w:sz w:val="12"/>
                <w:szCs w:val="12"/>
              </w:rPr>
              <w:t>03  71220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5F6447E2"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25268005"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510A0E44" w14:textId="77777777" w:rsidR="0039398F" w:rsidRDefault="0039398F">
            <w:pPr>
              <w:jc w:val="center"/>
              <w:rPr>
                <w:sz w:val="12"/>
                <w:szCs w:val="12"/>
              </w:rPr>
            </w:pPr>
            <w:r>
              <w:rPr>
                <w:sz w:val="12"/>
                <w:szCs w:val="12"/>
              </w:rPr>
              <w:t>01</w:t>
            </w:r>
          </w:p>
        </w:tc>
        <w:tc>
          <w:tcPr>
            <w:tcW w:w="1400" w:type="dxa"/>
            <w:tcBorders>
              <w:top w:val="nil"/>
              <w:left w:val="nil"/>
              <w:bottom w:val="single" w:sz="4" w:space="0" w:color="000000"/>
              <w:right w:val="single" w:sz="4" w:space="0" w:color="000000"/>
            </w:tcBorders>
            <w:shd w:val="clear" w:color="auto" w:fill="auto"/>
            <w:noWrap/>
            <w:vAlign w:val="center"/>
            <w:hideMark/>
          </w:tcPr>
          <w:p w14:paraId="09D2275D"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5E3CDA66" w14:textId="77777777" w:rsidR="0039398F" w:rsidRDefault="0039398F">
            <w:pPr>
              <w:jc w:val="center"/>
              <w:rPr>
                <w:b/>
                <w:bCs/>
                <w:sz w:val="12"/>
                <w:szCs w:val="12"/>
              </w:rPr>
            </w:pPr>
            <w:r>
              <w:rPr>
                <w:b/>
                <w:bCs/>
                <w:sz w:val="12"/>
                <w:szCs w:val="12"/>
              </w:rPr>
              <w:t>1,000</w:t>
            </w:r>
          </w:p>
        </w:tc>
      </w:tr>
      <w:tr w:rsidR="0039398F" w14:paraId="66A3D04F"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365F8C5"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6A055BC1" w14:textId="77777777" w:rsidR="0039398F" w:rsidRDefault="0039398F">
            <w:pPr>
              <w:rPr>
                <w:sz w:val="12"/>
                <w:szCs w:val="12"/>
              </w:rPr>
            </w:pPr>
            <w:r>
              <w:rPr>
                <w:sz w:val="12"/>
                <w:szCs w:val="12"/>
              </w:rPr>
              <w:t xml:space="preserve">Расходы на повышение энергетической эффективности экономики </w:t>
            </w:r>
            <w:proofErr w:type="spellStart"/>
            <w:r>
              <w:rPr>
                <w:sz w:val="12"/>
                <w:szCs w:val="12"/>
              </w:rPr>
              <w:t>Казинского</w:t>
            </w:r>
            <w:proofErr w:type="spellEnd"/>
            <w:r>
              <w:rPr>
                <w:sz w:val="12"/>
                <w:szCs w:val="12"/>
              </w:rPr>
              <w:t xml:space="preserve"> сельского поселения и сокращение энергетических издержек в бюджетном секторе в рамках основного мероприятия </w:t>
            </w:r>
            <w:r>
              <w:rPr>
                <w:sz w:val="12"/>
                <w:szCs w:val="12"/>
              </w:rPr>
              <w:t xml:space="preserve">"Повышение энергоэффективности в водоснабжении" подпрограммы "Энергосбережение и повышение энергетической эффективности на территории </w:t>
            </w:r>
            <w:proofErr w:type="spellStart"/>
            <w:r>
              <w:rPr>
                <w:sz w:val="12"/>
                <w:szCs w:val="12"/>
              </w:rPr>
              <w:t>Казинского</w:t>
            </w:r>
            <w:proofErr w:type="spellEnd"/>
            <w:r>
              <w:rPr>
                <w:sz w:val="12"/>
                <w:szCs w:val="12"/>
              </w:rPr>
              <w:t xml:space="preserve"> сельского поселения"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6A9DF22C" w14:textId="77777777" w:rsidR="0039398F" w:rsidRDefault="0039398F">
            <w:pPr>
              <w:jc w:val="center"/>
              <w:rPr>
                <w:b/>
                <w:bCs/>
                <w:sz w:val="12"/>
                <w:szCs w:val="12"/>
              </w:rPr>
            </w:pPr>
            <w:r>
              <w:rPr>
                <w:b/>
                <w:bCs/>
                <w:sz w:val="12"/>
                <w:szCs w:val="12"/>
              </w:rPr>
              <w:t xml:space="preserve">01 6 </w:t>
            </w:r>
            <w:proofErr w:type="gramStart"/>
            <w:r>
              <w:rPr>
                <w:b/>
                <w:bCs/>
                <w:sz w:val="12"/>
                <w:szCs w:val="12"/>
              </w:rPr>
              <w:t>04  71220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486073E0"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374A35D0"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34FF3372" w14:textId="77777777" w:rsidR="0039398F" w:rsidRDefault="0039398F">
            <w:pPr>
              <w:jc w:val="center"/>
              <w:rPr>
                <w:sz w:val="12"/>
                <w:szCs w:val="12"/>
              </w:rPr>
            </w:pPr>
            <w:r>
              <w:rPr>
                <w:sz w:val="12"/>
                <w:szCs w:val="12"/>
              </w:rPr>
              <w:t>01</w:t>
            </w:r>
          </w:p>
        </w:tc>
        <w:tc>
          <w:tcPr>
            <w:tcW w:w="1400" w:type="dxa"/>
            <w:tcBorders>
              <w:top w:val="nil"/>
              <w:left w:val="nil"/>
              <w:bottom w:val="single" w:sz="4" w:space="0" w:color="000000"/>
              <w:right w:val="single" w:sz="4" w:space="0" w:color="000000"/>
            </w:tcBorders>
            <w:shd w:val="clear" w:color="auto" w:fill="auto"/>
            <w:noWrap/>
            <w:vAlign w:val="center"/>
            <w:hideMark/>
          </w:tcPr>
          <w:p w14:paraId="3D656FCF"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777F3867" w14:textId="77777777" w:rsidR="0039398F" w:rsidRDefault="0039398F">
            <w:pPr>
              <w:jc w:val="center"/>
              <w:rPr>
                <w:b/>
                <w:bCs/>
                <w:sz w:val="12"/>
                <w:szCs w:val="12"/>
              </w:rPr>
            </w:pPr>
            <w:r>
              <w:rPr>
                <w:b/>
                <w:bCs/>
                <w:sz w:val="12"/>
                <w:szCs w:val="12"/>
              </w:rPr>
              <w:t>1,000</w:t>
            </w:r>
          </w:p>
        </w:tc>
      </w:tr>
      <w:tr w:rsidR="0039398F" w14:paraId="33E1B069"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57B6182" w14:textId="77777777" w:rsidR="0039398F" w:rsidRDefault="0039398F">
            <w:pPr>
              <w:rPr>
                <w:sz w:val="12"/>
                <w:szCs w:val="12"/>
              </w:rPr>
            </w:pPr>
            <w:r>
              <w:rPr>
                <w:sz w:val="12"/>
                <w:szCs w:val="12"/>
              </w:rPr>
              <w:t>1.7</w:t>
            </w:r>
          </w:p>
        </w:tc>
        <w:tc>
          <w:tcPr>
            <w:tcW w:w="4180" w:type="dxa"/>
            <w:tcBorders>
              <w:top w:val="nil"/>
              <w:left w:val="nil"/>
              <w:bottom w:val="single" w:sz="4" w:space="0" w:color="000000"/>
              <w:right w:val="single" w:sz="4" w:space="0" w:color="000000"/>
            </w:tcBorders>
            <w:shd w:val="clear" w:color="auto" w:fill="auto"/>
            <w:vAlign w:val="center"/>
            <w:hideMark/>
          </w:tcPr>
          <w:p w14:paraId="595886E6" w14:textId="77777777" w:rsidR="0039398F" w:rsidRDefault="0039398F">
            <w:pPr>
              <w:rPr>
                <w:b/>
                <w:bCs/>
                <w:sz w:val="12"/>
                <w:szCs w:val="12"/>
              </w:rPr>
            </w:pPr>
            <w:r>
              <w:rPr>
                <w:b/>
                <w:bCs/>
                <w:sz w:val="12"/>
                <w:szCs w:val="12"/>
              </w:rPr>
              <w:t>Подпрограмма "Управление муниципальными финансами"</w:t>
            </w:r>
          </w:p>
        </w:tc>
        <w:tc>
          <w:tcPr>
            <w:tcW w:w="1800" w:type="dxa"/>
            <w:tcBorders>
              <w:top w:val="nil"/>
              <w:left w:val="nil"/>
              <w:bottom w:val="single" w:sz="4" w:space="0" w:color="000000"/>
              <w:right w:val="single" w:sz="4" w:space="0" w:color="000000"/>
            </w:tcBorders>
            <w:shd w:val="clear" w:color="auto" w:fill="auto"/>
            <w:vAlign w:val="center"/>
            <w:hideMark/>
          </w:tcPr>
          <w:p w14:paraId="343C1B1E" w14:textId="77777777" w:rsidR="0039398F" w:rsidRDefault="0039398F">
            <w:pPr>
              <w:jc w:val="center"/>
              <w:rPr>
                <w:b/>
                <w:bCs/>
                <w:sz w:val="12"/>
                <w:szCs w:val="12"/>
              </w:rPr>
            </w:pPr>
            <w:r>
              <w:rPr>
                <w:b/>
                <w:bCs/>
                <w:sz w:val="12"/>
                <w:szCs w:val="12"/>
              </w:rPr>
              <w:t>01 7 0000</w:t>
            </w:r>
          </w:p>
        </w:tc>
        <w:tc>
          <w:tcPr>
            <w:tcW w:w="720" w:type="dxa"/>
            <w:tcBorders>
              <w:top w:val="nil"/>
              <w:left w:val="nil"/>
              <w:bottom w:val="single" w:sz="4" w:space="0" w:color="000000"/>
              <w:right w:val="single" w:sz="4" w:space="0" w:color="000000"/>
            </w:tcBorders>
            <w:shd w:val="clear" w:color="auto" w:fill="auto"/>
            <w:vAlign w:val="center"/>
            <w:hideMark/>
          </w:tcPr>
          <w:p w14:paraId="00E92784"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0B9DAFB9"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3B6B0B99" w14:textId="77777777" w:rsidR="0039398F" w:rsidRDefault="0039398F">
            <w:pPr>
              <w:jc w:val="center"/>
              <w:rPr>
                <w:sz w:val="12"/>
                <w:szCs w:val="12"/>
              </w:rPr>
            </w:pPr>
            <w:r>
              <w:rPr>
                <w:sz w:val="12"/>
                <w:szCs w:val="12"/>
              </w:rPr>
              <w:t> </w:t>
            </w:r>
          </w:p>
        </w:tc>
        <w:tc>
          <w:tcPr>
            <w:tcW w:w="1400" w:type="dxa"/>
            <w:tcBorders>
              <w:top w:val="nil"/>
              <w:left w:val="nil"/>
              <w:bottom w:val="single" w:sz="4" w:space="0" w:color="000000"/>
              <w:right w:val="single" w:sz="4" w:space="0" w:color="000000"/>
            </w:tcBorders>
            <w:shd w:val="clear" w:color="auto" w:fill="auto"/>
            <w:noWrap/>
            <w:vAlign w:val="center"/>
            <w:hideMark/>
          </w:tcPr>
          <w:p w14:paraId="14A8C530" w14:textId="77777777" w:rsidR="0039398F" w:rsidRDefault="0039398F">
            <w:pPr>
              <w:jc w:val="center"/>
              <w:rPr>
                <w:b/>
                <w:bCs/>
                <w:sz w:val="12"/>
                <w:szCs w:val="12"/>
              </w:rPr>
            </w:pPr>
            <w:r>
              <w:rPr>
                <w:b/>
                <w:bCs/>
                <w:sz w:val="12"/>
                <w:szCs w:val="12"/>
              </w:rPr>
              <w:t>32,000</w:t>
            </w:r>
          </w:p>
        </w:tc>
        <w:tc>
          <w:tcPr>
            <w:tcW w:w="1340" w:type="dxa"/>
            <w:tcBorders>
              <w:top w:val="nil"/>
              <w:left w:val="nil"/>
              <w:bottom w:val="single" w:sz="4" w:space="0" w:color="000000"/>
              <w:right w:val="single" w:sz="4" w:space="0" w:color="000000"/>
            </w:tcBorders>
            <w:shd w:val="clear" w:color="auto" w:fill="auto"/>
            <w:noWrap/>
            <w:vAlign w:val="center"/>
            <w:hideMark/>
          </w:tcPr>
          <w:p w14:paraId="29A18114" w14:textId="77777777" w:rsidR="0039398F" w:rsidRDefault="0039398F">
            <w:pPr>
              <w:jc w:val="center"/>
              <w:rPr>
                <w:b/>
                <w:bCs/>
                <w:sz w:val="12"/>
                <w:szCs w:val="12"/>
              </w:rPr>
            </w:pPr>
            <w:r>
              <w:rPr>
                <w:b/>
                <w:bCs/>
                <w:sz w:val="12"/>
                <w:szCs w:val="12"/>
              </w:rPr>
              <w:t>32,000</w:t>
            </w:r>
          </w:p>
        </w:tc>
      </w:tr>
      <w:tr w:rsidR="0039398F" w14:paraId="47B153E2"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7439854E"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5DBC0762" w14:textId="77777777" w:rsidR="0039398F" w:rsidRDefault="0039398F">
            <w:pPr>
              <w:rPr>
                <w:sz w:val="12"/>
                <w:szCs w:val="12"/>
              </w:rPr>
            </w:pPr>
            <w:r>
              <w:rPr>
                <w:sz w:val="12"/>
                <w:szCs w:val="12"/>
              </w:rPr>
              <w:t xml:space="preserve">Резервный фонд местной администрации(финансовое обеспечение непредвиденных расходов) в рамках основного мероприятия "Управление резервным фондом администрации </w:t>
            </w:r>
            <w:proofErr w:type="spellStart"/>
            <w:r>
              <w:rPr>
                <w:sz w:val="12"/>
                <w:szCs w:val="12"/>
              </w:rPr>
              <w:t>Казинского</w:t>
            </w:r>
            <w:proofErr w:type="spellEnd"/>
            <w:r>
              <w:rPr>
                <w:sz w:val="12"/>
                <w:szCs w:val="12"/>
              </w:rPr>
              <w:t xml:space="preserve"> сельского поселения и иными средствами на исполнение расходных обязательств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1800" w:type="dxa"/>
            <w:tcBorders>
              <w:top w:val="nil"/>
              <w:left w:val="nil"/>
              <w:bottom w:val="single" w:sz="4" w:space="0" w:color="000000"/>
              <w:right w:val="single" w:sz="4" w:space="0" w:color="000000"/>
            </w:tcBorders>
            <w:shd w:val="clear" w:color="auto" w:fill="auto"/>
            <w:vAlign w:val="center"/>
            <w:hideMark/>
          </w:tcPr>
          <w:p w14:paraId="117412CC" w14:textId="77777777" w:rsidR="0039398F" w:rsidRDefault="0039398F">
            <w:pPr>
              <w:jc w:val="center"/>
              <w:rPr>
                <w:b/>
                <w:bCs/>
                <w:sz w:val="12"/>
                <w:szCs w:val="12"/>
              </w:rPr>
            </w:pPr>
            <w:r>
              <w:rPr>
                <w:b/>
                <w:bCs/>
                <w:sz w:val="12"/>
                <w:szCs w:val="12"/>
              </w:rPr>
              <w:t>01 7 04 20540</w:t>
            </w:r>
          </w:p>
        </w:tc>
        <w:tc>
          <w:tcPr>
            <w:tcW w:w="720" w:type="dxa"/>
            <w:tcBorders>
              <w:top w:val="nil"/>
              <w:left w:val="nil"/>
              <w:bottom w:val="single" w:sz="4" w:space="0" w:color="000000"/>
              <w:right w:val="single" w:sz="4" w:space="0" w:color="000000"/>
            </w:tcBorders>
            <w:shd w:val="clear" w:color="auto" w:fill="auto"/>
            <w:vAlign w:val="center"/>
            <w:hideMark/>
          </w:tcPr>
          <w:p w14:paraId="2D01C792" w14:textId="77777777" w:rsidR="0039398F" w:rsidRDefault="0039398F">
            <w:pPr>
              <w:jc w:val="center"/>
              <w:rPr>
                <w:sz w:val="12"/>
                <w:szCs w:val="12"/>
              </w:rPr>
            </w:pPr>
            <w:r>
              <w:rPr>
                <w:sz w:val="12"/>
                <w:szCs w:val="12"/>
              </w:rPr>
              <w:t>800</w:t>
            </w:r>
          </w:p>
        </w:tc>
        <w:tc>
          <w:tcPr>
            <w:tcW w:w="600" w:type="dxa"/>
            <w:tcBorders>
              <w:top w:val="nil"/>
              <w:left w:val="nil"/>
              <w:bottom w:val="single" w:sz="4" w:space="0" w:color="000000"/>
              <w:right w:val="single" w:sz="4" w:space="0" w:color="000000"/>
            </w:tcBorders>
            <w:shd w:val="clear" w:color="auto" w:fill="auto"/>
            <w:noWrap/>
            <w:vAlign w:val="center"/>
            <w:hideMark/>
          </w:tcPr>
          <w:p w14:paraId="3851ED01"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39FE0559" w14:textId="77777777" w:rsidR="0039398F" w:rsidRDefault="0039398F">
            <w:pPr>
              <w:jc w:val="center"/>
              <w:rPr>
                <w:sz w:val="12"/>
                <w:szCs w:val="12"/>
              </w:rPr>
            </w:pPr>
            <w:r>
              <w:rPr>
                <w:sz w:val="12"/>
                <w:szCs w:val="12"/>
              </w:rPr>
              <w:t>11</w:t>
            </w:r>
          </w:p>
        </w:tc>
        <w:tc>
          <w:tcPr>
            <w:tcW w:w="1400" w:type="dxa"/>
            <w:tcBorders>
              <w:top w:val="nil"/>
              <w:left w:val="nil"/>
              <w:bottom w:val="single" w:sz="4" w:space="0" w:color="000000"/>
              <w:right w:val="single" w:sz="4" w:space="0" w:color="000000"/>
            </w:tcBorders>
            <w:shd w:val="clear" w:color="auto" w:fill="auto"/>
            <w:noWrap/>
            <w:vAlign w:val="center"/>
            <w:hideMark/>
          </w:tcPr>
          <w:p w14:paraId="611FF3D5" w14:textId="77777777" w:rsidR="0039398F" w:rsidRDefault="0039398F">
            <w:pPr>
              <w:jc w:val="center"/>
              <w:rPr>
                <w:b/>
                <w:bCs/>
                <w:sz w:val="12"/>
                <w:szCs w:val="12"/>
              </w:rPr>
            </w:pPr>
            <w:r>
              <w:rPr>
                <w:b/>
                <w:bCs/>
                <w:sz w:val="12"/>
                <w:szCs w:val="12"/>
              </w:rPr>
              <w:t>0,500</w:t>
            </w:r>
          </w:p>
        </w:tc>
        <w:tc>
          <w:tcPr>
            <w:tcW w:w="1340" w:type="dxa"/>
            <w:tcBorders>
              <w:top w:val="nil"/>
              <w:left w:val="nil"/>
              <w:bottom w:val="single" w:sz="4" w:space="0" w:color="000000"/>
              <w:right w:val="single" w:sz="4" w:space="0" w:color="000000"/>
            </w:tcBorders>
            <w:shd w:val="clear" w:color="auto" w:fill="auto"/>
            <w:noWrap/>
            <w:vAlign w:val="center"/>
            <w:hideMark/>
          </w:tcPr>
          <w:p w14:paraId="21DA1DAE" w14:textId="77777777" w:rsidR="0039398F" w:rsidRDefault="0039398F">
            <w:pPr>
              <w:jc w:val="center"/>
              <w:rPr>
                <w:b/>
                <w:bCs/>
                <w:sz w:val="12"/>
                <w:szCs w:val="12"/>
              </w:rPr>
            </w:pPr>
            <w:r>
              <w:rPr>
                <w:b/>
                <w:bCs/>
                <w:sz w:val="12"/>
                <w:szCs w:val="12"/>
              </w:rPr>
              <w:t>0,500</w:t>
            </w:r>
          </w:p>
        </w:tc>
      </w:tr>
      <w:tr w:rsidR="0039398F" w14:paraId="2ABC3864"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78EBDD5D"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0B9837F1" w14:textId="77777777" w:rsidR="0039398F" w:rsidRDefault="0039398F">
            <w:pPr>
              <w:rPr>
                <w:sz w:val="12"/>
                <w:szCs w:val="12"/>
              </w:rPr>
            </w:pPr>
            <w:r>
              <w:rPr>
                <w:sz w:val="12"/>
                <w:szCs w:val="12"/>
              </w:rPr>
              <w:t xml:space="preserve">Резервный фонд местной администрации в рамках основного мероприятия "Управление резервным фондом администрации </w:t>
            </w:r>
            <w:proofErr w:type="spellStart"/>
            <w:r>
              <w:rPr>
                <w:sz w:val="12"/>
                <w:szCs w:val="12"/>
              </w:rPr>
              <w:t>Казинского</w:t>
            </w:r>
            <w:proofErr w:type="spellEnd"/>
            <w:r>
              <w:rPr>
                <w:sz w:val="12"/>
                <w:szCs w:val="12"/>
              </w:rPr>
              <w:t xml:space="preserve"> сельского поселения и иными средствами на исполнение расходных обязательств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1800" w:type="dxa"/>
            <w:tcBorders>
              <w:top w:val="nil"/>
              <w:left w:val="nil"/>
              <w:bottom w:val="single" w:sz="4" w:space="0" w:color="000000"/>
              <w:right w:val="single" w:sz="4" w:space="0" w:color="000000"/>
            </w:tcBorders>
            <w:shd w:val="clear" w:color="auto" w:fill="auto"/>
            <w:vAlign w:val="center"/>
            <w:hideMark/>
          </w:tcPr>
          <w:p w14:paraId="69A6D577" w14:textId="77777777" w:rsidR="0039398F" w:rsidRDefault="0039398F">
            <w:pPr>
              <w:jc w:val="center"/>
              <w:rPr>
                <w:b/>
                <w:bCs/>
                <w:sz w:val="12"/>
                <w:szCs w:val="12"/>
              </w:rPr>
            </w:pPr>
            <w:r>
              <w:rPr>
                <w:b/>
                <w:bCs/>
                <w:sz w:val="12"/>
                <w:szCs w:val="12"/>
              </w:rPr>
              <w:t xml:space="preserve">01 7 </w:t>
            </w:r>
            <w:proofErr w:type="gramStart"/>
            <w:r>
              <w:rPr>
                <w:b/>
                <w:bCs/>
                <w:sz w:val="12"/>
                <w:szCs w:val="12"/>
              </w:rPr>
              <w:t>04  20570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405829EC" w14:textId="77777777" w:rsidR="0039398F" w:rsidRDefault="0039398F">
            <w:pPr>
              <w:jc w:val="center"/>
              <w:rPr>
                <w:sz w:val="12"/>
                <w:szCs w:val="12"/>
              </w:rPr>
            </w:pPr>
            <w:r>
              <w:rPr>
                <w:sz w:val="12"/>
                <w:szCs w:val="12"/>
              </w:rPr>
              <w:t>800</w:t>
            </w:r>
          </w:p>
        </w:tc>
        <w:tc>
          <w:tcPr>
            <w:tcW w:w="600" w:type="dxa"/>
            <w:tcBorders>
              <w:top w:val="nil"/>
              <w:left w:val="nil"/>
              <w:bottom w:val="single" w:sz="4" w:space="0" w:color="000000"/>
              <w:right w:val="single" w:sz="4" w:space="0" w:color="000000"/>
            </w:tcBorders>
            <w:shd w:val="clear" w:color="auto" w:fill="auto"/>
            <w:noWrap/>
            <w:vAlign w:val="center"/>
            <w:hideMark/>
          </w:tcPr>
          <w:p w14:paraId="114D0799"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53292949" w14:textId="77777777" w:rsidR="0039398F" w:rsidRDefault="0039398F">
            <w:pPr>
              <w:jc w:val="center"/>
              <w:rPr>
                <w:sz w:val="12"/>
                <w:szCs w:val="12"/>
              </w:rPr>
            </w:pPr>
            <w:r>
              <w:rPr>
                <w:sz w:val="12"/>
                <w:szCs w:val="12"/>
              </w:rPr>
              <w:t>11</w:t>
            </w:r>
          </w:p>
        </w:tc>
        <w:tc>
          <w:tcPr>
            <w:tcW w:w="1400" w:type="dxa"/>
            <w:tcBorders>
              <w:top w:val="nil"/>
              <w:left w:val="nil"/>
              <w:bottom w:val="single" w:sz="4" w:space="0" w:color="000000"/>
              <w:right w:val="single" w:sz="4" w:space="0" w:color="000000"/>
            </w:tcBorders>
            <w:shd w:val="clear" w:color="auto" w:fill="auto"/>
            <w:noWrap/>
            <w:vAlign w:val="center"/>
            <w:hideMark/>
          </w:tcPr>
          <w:p w14:paraId="6D21B1E7" w14:textId="77777777" w:rsidR="0039398F" w:rsidRDefault="0039398F">
            <w:pPr>
              <w:jc w:val="center"/>
              <w:rPr>
                <w:b/>
                <w:bCs/>
                <w:sz w:val="12"/>
                <w:szCs w:val="12"/>
              </w:rPr>
            </w:pPr>
            <w:r>
              <w:rPr>
                <w:b/>
                <w:bCs/>
                <w:sz w:val="12"/>
                <w:szCs w:val="12"/>
              </w:rPr>
              <w:t>0,500</w:t>
            </w:r>
          </w:p>
        </w:tc>
        <w:tc>
          <w:tcPr>
            <w:tcW w:w="1340" w:type="dxa"/>
            <w:tcBorders>
              <w:top w:val="nil"/>
              <w:left w:val="nil"/>
              <w:bottom w:val="single" w:sz="4" w:space="0" w:color="000000"/>
              <w:right w:val="single" w:sz="4" w:space="0" w:color="000000"/>
            </w:tcBorders>
            <w:shd w:val="clear" w:color="auto" w:fill="auto"/>
            <w:noWrap/>
            <w:vAlign w:val="center"/>
            <w:hideMark/>
          </w:tcPr>
          <w:p w14:paraId="40B2E9B2" w14:textId="77777777" w:rsidR="0039398F" w:rsidRDefault="0039398F">
            <w:pPr>
              <w:jc w:val="center"/>
              <w:rPr>
                <w:b/>
                <w:bCs/>
                <w:sz w:val="12"/>
                <w:szCs w:val="12"/>
              </w:rPr>
            </w:pPr>
            <w:r>
              <w:rPr>
                <w:b/>
                <w:bCs/>
                <w:sz w:val="12"/>
                <w:szCs w:val="12"/>
              </w:rPr>
              <w:t>0,500</w:t>
            </w:r>
          </w:p>
        </w:tc>
      </w:tr>
      <w:tr w:rsidR="0039398F" w14:paraId="1C652CD8"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1CC2F4B"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613F175A"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"Обеспечение доступности информации о бюджетном процессе в </w:t>
            </w:r>
            <w:proofErr w:type="spellStart"/>
            <w:r>
              <w:rPr>
                <w:sz w:val="12"/>
                <w:szCs w:val="12"/>
              </w:rPr>
              <w:t>Казинском</w:t>
            </w:r>
            <w:proofErr w:type="spellEnd"/>
            <w:r>
              <w:rPr>
                <w:sz w:val="12"/>
                <w:szCs w:val="12"/>
              </w:rPr>
              <w:t xml:space="preserve"> сельском поселении"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4C6FBFFF" w14:textId="77777777" w:rsidR="0039398F" w:rsidRDefault="0039398F">
            <w:pPr>
              <w:jc w:val="center"/>
              <w:rPr>
                <w:b/>
                <w:bCs/>
                <w:sz w:val="12"/>
                <w:szCs w:val="12"/>
              </w:rPr>
            </w:pPr>
            <w:r>
              <w:rPr>
                <w:b/>
                <w:bCs/>
                <w:sz w:val="12"/>
                <w:szCs w:val="12"/>
              </w:rPr>
              <w:t xml:space="preserve">01 </w:t>
            </w:r>
            <w:proofErr w:type="gramStart"/>
            <w:r>
              <w:rPr>
                <w:b/>
                <w:bCs/>
                <w:sz w:val="12"/>
                <w:szCs w:val="12"/>
              </w:rPr>
              <w:t>7  07</w:t>
            </w:r>
            <w:proofErr w:type="gramEnd"/>
            <w:r>
              <w:rPr>
                <w:b/>
                <w:bCs/>
                <w:sz w:val="12"/>
                <w:szCs w:val="12"/>
              </w:rPr>
              <w:t xml:space="preserve"> 70200</w:t>
            </w:r>
          </w:p>
        </w:tc>
        <w:tc>
          <w:tcPr>
            <w:tcW w:w="720" w:type="dxa"/>
            <w:tcBorders>
              <w:top w:val="nil"/>
              <w:left w:val="nil"/>
              <w:bottom w:val="single" w:sz="4" w:space="0" w:color="000000"/>
              <w:right w:val="single" w:sz="4" w:space="0" w:color="000000"/>
            </w:tcBorders>
            <w:shd w:val="clear" w:color="auto" w:fill="auto"/>
            <w:vAlign w:val="center"/>
            <w:hideMark/>
          </w:tcPr>
          <w:p w14:paraId="76256D7A"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14E5EB57"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5382328F" w14:textId="77777777" w:rsidR="0039398F" w:rsidRDefault="0039398F">
            <w:pPr>
              <w:jc w:val="center"/>
              <w:rPr>
                <w:sz w:val="12"/>
                <w:szCs w:val="12"/>
              </w:rPr>
            </w:pPr>
            <w:r>
              <w:rPr>
                <w:sz w:val="12"/>
                <w:szCs w:val="12"/>
              </w:rPr>
              <w:t>13</w:t>
            </w:r>
          </w:p>
        </w:tc>
        <w:tc>
          <w:tcPr>
            <w:tcW w:w="1400" w:type="dxa"/>
            <w:tcBorders>
              <w:top w:val="nil"/>
              <w:left w:val="nil"/>
              <w:bottom w:val="single" w:sz="4" w:space="0" w:color="000000"/>
              <w:right w:val="single" w:sz="4" w:space="0" w:color="000000"/>
            </w:tcBorders>
            <w:shd w:val="clear" w:color="auto" w:fill="auto"/>
            <w:noWrap/>
            <w:vAlign w:val="center"/>
            <w:hideMark/>
          </w:tcPr>
          <w:p w14:paraId="44DA7C81"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0CE73191" w14:textId="77777777" w:rsidR="0039398F" w:rsidRDefault="0039398F">
            <w:pPr>
              <w:jc w:val="center"/>
              <w:rPr>
                <w:b/>
                <w:bCs/>
                <w:sz w:val="12"/>
                <w:szCs w:val="12"/>
              </w:rPr>
            </w:pPr>
            <w:r>
              <w:rPr>
                <w:b/>
                <w:bCs/>
                <w:sz w:val="12"/>
                <w:szCs w:val="12"/>
              </w:rPr>
              <w:t>1,000</w:t>
            </w:r>
          </w:p>
        </w:tc>
      </w:tr>
      <w:tr w:rsidR="0039398F" w14:paraId="2970FD06"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7076118A"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7C8BC860"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"Обеспечение муниципального финансового контроля" подпрограммы "Управление муниципальными финансами" муниципальной программы " Развитие </w:t>
            </w:r>
            <w:proofErr w:type="spellStart"/>
            <w:r>
              <w:rPr>
                <w:sz w:val="12"/>
                <w:szCs w:val="12"/>
              </w:rPr>
              <w:t>Казинского</w:t>
            </w:r>
            <w:proofErr w:type="spellEnd"/>
            <w:r>
              <w:rPr>
                <w:sz w:val="12"/>
                <w:szCs w:val="12"/>
              </w:rPr>
              <w:t xml:space="preserve"> сельского </w:t>
            </w:r>
            <w:r>
              <w:rPr>
                <w:sz w:val="12"/>
                <w:szCs w:val="12"/>
              </w:rPr>
              <w:lastRenderedPageBreak/>
              <w:t>поселения на период 2014-2022 годов" (Межбюджетные трансферты)</w:t>
            </w:r>
          </w:p>
        </w:tc>
        <w:tc>
          <w:tcPr>
            <w:tcW w:w="1800" w:type="dxa"/>
            <w:tcBorders>
              <w:top w:val="nil"/>
              <w:left w:val="nil"/>
              <w:bottom w:val="single" w:sz="4" w:space="0" w:color="000000"/>
              <w:right w:val="single" w:sz="4" w:space="0" w:color="000000"/>
            </w:tcBorders>
            <w:shd w:val="clear" w:color="auto" w:fill="auto"/>
            <w:vAlign w:val="center"/>
            <w:hideMark/>
          </w:tcPr>
          <w:p w14:paraId="199304C9" w14:textId="77777777" w:rsidR="0039398F" w:rsidRDefault="0039398F">
            <w:pPr>
              <w:jc w:val="center"/>
              <w:rPr>
                <w:b/>
                <w:bCs/>
                <w:sz w:val="12"/>
                <w:szCs w:val="12"/>
              </w:rPr>
            </w:pPr>
            <w:r>
              <w:rPr>
                <w:b/>
                <w:bCs/>
                <w:sz w:val="12"/>
                <w:szCs w:val="12"/>
              </w:rPr>
              <w:lastRenderedPageBreak/>
              <w:t>01 7 06 70200</w:t>
            </w:r>
          </w:p>
        </w:tc>
        <w:tc>
          <w:tcPr>
            <w:tcW w:w="720" w:type="dxa"/>
            <w:tcBorders>
              <w:top w:val="nil"/>
              <w:left w:val="nil"/>
              <w:bottom w:val="single" w:sz="4" w:space="0" w:color="000000"/>
              <w:right w:val="single" w:sz="4" w:space="0" w:color="000000"/>
            </w:tcBorders>
            <w:shd w:val="clear" w:color="auto" w:fill="auto"/>
            <w:vAlign w:val="center"/>
            <w:hideMark/>
          </w:tcPr>
          <w:p w14:paraId="382B5AE0" w14:textId="77777777" w:rsidR="0039398F" w:rsidRDefault="0039398F">
            <w:pPr>
              <w:jc w:val="center"/>
              <w:rPr>
                <w:sz w:val="12"/>
                <w:szCs w:val="12"/>
              </w:rPr>
            </w:pPr>
            <w:r>
              <w:rPr>
                <w:sz w:val="12"/>
                <w:szCs w:val="12"/>
              </w:rPr>
              <w:t>500</w:t>
            </w:r>
          </w:p>
        </w:tc>
        <w:tc>
          <w:tcPr>
            <w:tcW w:w="600" w:type="dxa"/>
            <w:tcBorders>
              <w:top w:val="nil"/>
              <w:left w:val="nil"/>
              <w:bottom w:val="single" w:sz="4" w:space="0" w:color="000000"/>
              <w:right w:val="single" w:sz="4" w:space="0" w:color="000000"/>
            </w:tcBorders>
            <w:shd w:val="clear" w:color="auto" w:fill="auto"/>
            <w:noWrap/>
            <w:vAlign w:val="center"/>
            <w:hideMark/>
          </w:tcPr>
          <w:p w14:paraId="724A24A1"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216C2BDA" w14:textId="77777777" w:rsidR="0039398F" w:rsidRDefault="0039398F">
            <w:pPr>
              <w:jc w:val="center"/>
              <w:rPr>
                <w:sz w:val="12"/>
                <w:szCs w:val="12"/>
              </w:rPr>
            </w:pPr>
            <w:r>
              <w:rPr>
                <w:sz w:val="12"/>
                <w:szCs w:val="12"/>
              </w:rPr>
              <w:t>13</w:t>
            </w:r>
          </w:p>
        </w:tc>
        <w:tc>
          <w:tcPr>
            <w:tcW w:w="1400" w:type="dxa"/>
            <w:tcBorders>
              <w:top w:val="nil"/>
              <w:left w:val="nil"/>
              <w:bottom w:val="single" w:sz="4" w:space="0" w:color="000000"/>
              <w:right w:val="single" w:sz="4" w:space="0" w:color="000000"/>
            </w:tcBorders>
            <w:shd w:val="clear" w:color="auto" w:fill="auto"/>
            <w:noWrap/>
            <w:vAlign w:val="center"/>
            <w:hideMark/>
          </w:tcPr>
          <w:p w14:paraId="4DDB0B4F" w14:textId="77777777" w:rsidR="0039398F" w:rsidRDefault="0039398F">
            <w:pPr>
              <w:jc w:val="center"/>
              <w:rPr>
                <w:b/>
                <w:bCs/>
                <w:sz w:val="12"/>
                <w:szCs w:val="12"/>
              </w:rPr>
            </w:pPr>
            <w:r>
              <w:rPr>
                <w:b/>
                <w:bCs/>
                <w:sz w:val="12"/>
                <w:szCs w:val="12"/>
              </w:rPr>
              <w:t>24,000</w:t>
            </w:r>
          </w:p>
        </w:tc>
        <w:tc>
          <w:tcPr>
            <w:tcW w:w="1340" w:type="dxa"/>
            <w:tcBorders>
              <w:top w:val="nil"/>
              <w:left w:val="nil"/>
              <w:bottom w:val="single" w:sz="4" w:space="0" w:color="000000"/>
              <w:right w:val="single" w:sz="4" w:space="0" w:color="000000"/>
            </w:tcBorders>
            <w:shd w:val="clear" w:color="auto" w:fill="auto"/>
            <w:noWrap/>
            <w:vAlign w:val="center"/>
            <w:hideMark/>
          </w:tcPr>
          <w:p w14:paraId="674DA99E" w14:textId="77777777" w:rsidR="0039398F" w:rsidRDefault="0039398F">
            <w:pPr>
              <w:jc w:val="center"/>
              <w:rPr>
                <w:b/>
                <w:bCs/>
                <w:sz w:val="12"/>
                <w:szCs w:val="12"/>
              </w:rPr>
            </w:pPr>
            <w:r>
              <w:rPr>
                <w:b/>
                <w:bCs/>
                <w:sz w:val="12"/>
                <w:szCs w:val="12"/>
              </w:rPr>
              <w:t>24,000</w:t>
            </w:r>
          </w:p>
        </w:tc>
      </w:tr>
      <w:tr w:rsidR="0039398F" w14:paraId="17D964E4"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6EA794DC"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2E06B947" w14:textId="77777777" w:rsidR="0039398F" w:rsidRDefault="0039398F">
            <w:pPr>
              <w:rPr>
                <w:sz w:val="12"/>
                <w:szCs w:val="12"/>
              </w:rPr>
            </w:pPr>
            <w:r>
              <w:rPr>
                <w:sz w:val="12"/>
                <w:szCs w:val="12"/>
              </w:rPr>
              <w:t xml:space="preserve">Процентные платежи по муниципальному долгу в рамках основного мероприятия "Управление муниципальным долгом </w:t>
            </w:r>
            <w:proofErr w:type="spellStart"/>
            <w:r>
              <w:rPr>
                <w:sz w:val="12"/>
                <w:szCs w:val="12"/>
              </w:rPr>
              <w:t>Казинского</w:t>
            </w:r>
            <w:proofErr w:type="spellEnd"/>
            <w:r>
              <w:rPr>
                <w:sz w:val="12"/>
                <w:szCs w:val="12"/>
              </w:rPr>
              <w:t xml:space="preserve"> сельского поселения" подпрограммы "Управление муниципальными финансами"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годов"(Обслуживание государственного муниципального долга)</w:t>
            </w:r>
          </w:p>
        </w:tc>
        <w:tc>
          <w:tcPr>
            <w:tcW w:w="1800" w:type="dxa"/>
            <w:tcBorders>
              <w:top w:val="nil"/>
              <w:left w:val="nil"/>
              <w:bottom w:val="single" w:sz="4" w:space="0" w:color="000000"/>
              <w:right w:val="single" w:sz="4" w:space="0" w:color="000000"/>
            </w:tcBorders>
            <w:shd w:val="clear" w:color="auto" w:fill="auto"/>
            <w:vAlign w:val="center"/>
            <w:hideMark/>
          </w:tcPr>
          <w:p w14:paraId="52FEAE49" w14:textId="77777777" w:rsidR="0039398F" w:rsidRDefault="0039398F">
            <w:pPr>
              <w:jc w:val="center"/>
              <w:rPr>
                <w:b/>
                <w:bCs/>
                <w:sz w:val="12"/>
                <w:szCs w:val="12"/>
              </w:rPr>
            </w:pPr>
            <w:r>
              <w:rPr>
                <w:b/>
                <w:bCs/>
                <w:sz w:val="12"/>
                <w:szCs w:val="12"/>
              </w:rPr>
              <w:t xml:space="preserve">01 7 </w:t>
            </w:r>
            <w:proofErr w:type="gramStart"/>
            <w:r>
              <w:rPr>
                <w:b/>
                <w:bCs/>
                <w:sz w:val="12"/>
                <w:szCs w:val="12"/>
              </w:rPr>
              <w:t>05  27880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0F710A07" w14:textId="77777777" w:rsidR="0039398F" w:rsidRDefault="0039398F">
            <w:pPr>
              <w:jc w:val="center"/>
              <w:rPr>
                <w:sz w:val="12"/>
                <w:szCs w:val="12"/>
              </w:rPr>
            </w:pPr>
            <w:r>
              <w:rPr>
                <w:sz w:val="12"/>
                <w:szCs w:val="12"/>
              </w:rPr>
              <w:t>700</w:t>
            </w:r>
          </w:p>
        </w:tc>
        <w:tc>
          <w:tcPr>
            <w:tcW w:w="600" w:type="dxa"/>
            <w:tcBorders>
              <w:top w:val="nil"/>
              <w:left w:val="nil"/>
              <w:bottom w:val="single" w:sz="4" w:space="0" w:color="000000"/>
              <w:right w:val="single" w:sz="4" w:space="0" w:color="000000"/>
            </w:tcBorders>
            <w:shd w:val="clear" w:color="auto" w:fill="auto"/>
            <w:noWrap/>
            <w:vAlign w:val="center"/>
            <w:hideMark/>
          </w:tcPr>
          <w:p w14:paraId="7E9A6A68" w14:textId="77777777" w:rsidR="0039398F" w:rsidRDefault="0039398F">
            <w:pPr>
              <w:jc w:val="center"/>
              <w:rPr>
                <w:sz w:val="12"/>
                <w:szCs w:val="12"/>
              </w:rPr>
            </w:pPr>
            <w:r>
              <w:rPr>
                <w:sz w:val="12"/>
                <w:szCs w:val="12"/>
              </w:rPr>
              <w:t xml:space="preserve">13 </w:t>
            </w:r>
          </w:p>
        </w:tc>
        <w:tc>
          <w:tcPr>
            <w:tcW w:w="480" w:type="dxa"/>
            <w:tcBorders>
              <w:top w:val="nil"/>
              <w:left w:val="nil"/>
              <w:bottom w:val="single" w:sz="4" w:space="0" w:color="000000"/>
              <w:right w:val="single" w:sz="4" w:space="0" w:color="000000"/>
            </w:tcBorders>
            <w:shd w:val="clear" w:color="auto" w:fill="auto"/>
            <w:noWrap/>
            <w:vAlign w:val="center"/>
            <w:hideMark/>
          </w:tcPr>
          <w:p w14:paraId="04F11D02" w14:textId="77777777" w:rsidR="0039398F" w:rsidRDefault="0039398F">
            <w:pPr>
              <w:jc w:val="center"/>
              <w:rPr>
                <w:sz w:val="12"/>
                <w:szCs w:val="12"/>
              </w:rPr>
            </w:pPr>
            <w:r>
              <w:rPr>
                <w:sz w:val="12"/>
                <w:szCs w:val="12"/>
              </w:rPr>
              <w:t>01</w:t>
            </w:r>
          </w:p>
        </w:tc>
        <w:tc>
          <w:tcPr>
            <w:tcW w:w="1400" w:type="dxa"/>
            <w:tcBorders>
              <w:top w:val="nil"/>
              <w:left w:val="nil"/>
              <w:bottom w:val="single" w:sz="4" w:space="0" w:color="000000"/>
              <w:right w:val="single" w:sz="4" w:space="0" w:color="000000"/>
            </w:tcBorders>
            <w:shd w:val="clear" w:color="auto" w:fill="auto"/>
            <w:noWrap/>
            <w:vAlign w:val="center"/>
            <w:hideMark/>
          </w:tcPr>
          <w:p w14:paraId="30F287B4" w14:textId="77777777" w:rsidR="0039398F" w:rsidRDefault="0039398F">
            <w:pPr>
              <w:jc w:val="center"/>
              <w:rPr>
                <w:b/>
                <w:bCs/>
                <w:sz w:val="12"/>
                <w:szCs w:val="12"/>
              </w:rPr>
            </w:pPr>
            <w:r>
              <w:rPr>
                <w:b/>
                <w:bCs/>
                <w:sz w:val="12"/>
                <w:szCs w:val="12"/>
              </w:rPr>
              <w:t>6,000</w:t>
            </w:r>
          </w:p>
        </w:tc>
        <w:tc>
          <w:tcPr>
            <w:tcW w:w="1340" w:type="dxa"/>
            <w:tcBorders>
              <w:top w:val="nil"/>
              <w:left w:val="nil"/>
              <w:bottom w:val="single" w:sz="4" w:space="0" w:color="000000"/>
              <w:right w:val="single" w:sz="4" w:space="0" w:color="000000"/>
            </w:tcBorders>
            <w:shd w:val="clear" w:color="auto" w:fill="auto"/>
            <w:noWrap/>
            <w:vAlign w:val="center"/>
            <w:hideMark/>
          </w:tcPr>
          <w:p w14:paraId="634CE426" w14:textId="77777777" w:rsidR="0039398F" w:rsidRDefault="0039398F">
            <w:pPr>
              <w:jc w:val="center"/>
              <w:rPr>
                <w:b/>
                <w:bCs/>
                <w:sz w:val="12"/>
                <w:szCs w:val="12"/>
              </w:rPr>
            </w:pPr>
            <w:r>
              <w:rPr>
                <w:b/>
                <w:bCs/>
                <w:sz w:val="12"/>
                <w:szCs w:val="12"/>
              </w:rPr>
              <w:t>6,000</w:t>
            </w:r>
          </w:p>
        </w:tc>
      </w:tr>
      <w:tr w:rsidR="0039398F" w14:paraId="4702A943"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A004590" w14:textId="77777777" w:rsidR="0039398F" w:rsidRDefault="0039398F">
            <w:pPr>
              <w:rPr>
                <w:sz w:val="12"/>
                <w:szCs w:val="12"/>
              </w:rPr>
            </w:pPr>
            <w:r>
              <w:rPr>
                <w:sz w:val="12"/>
                <w:szCs w:val="12"/>
              </w:rPr>
              <w:t>1.8</w:t>
            </w:r>
          </w:p>
        </w:tc>
        <w:tc>
          <w:tcPr>
            <w:tcW w:w="4180" w:type="dxa"/>
            <w:tcBorders>
              <w:top w:val="nil"/>
              <w:left w:val="nil"/>
              <w:bottom w:val="single" w:sz="4" w:space="0" w:color="000000"/>
              <w:right w:val="single" w:sz="4" w:space="0" w:color="000000"/>
            </w:tcBorders>
            <w:shd w:val="clear" w:color="auto" w:fill="auto"/>
            <w:vAlign w:val="center"/>
            <w:hideMark/>
          </w:tcPr>
          <w:p w14:paraId="47796AC5" w14:textId="77777777" w:rsidR="0039398F" w:rsidRDefault="0039398F">
            <w:pPr>
              <w:rPr>
                <w:b/>
                <w:bCs/>
                <w:sz w:val="12"/>
                <w:szCs w:val="12"/>
              </w:rPr>
            </w:pPr>
            <w:r>
              <w:rPr>
                <w:b/>
                <w:bCs/>
                <w:sz w:val="12"/>
                <w:szCs w:val="12"/>
              </w:rPr>
              <w:t xml:space="preserve">Подпрограмма "Обеспечение </w:t>
            </w:r>
            <w:proofErr w:type="gramStart"/>
            <w:r>
              <w:rPr>
                <w:b/>
                <w:bCs/>
                <w:sz w:val="12"/>
                <w:szCs w:val="12"/>
              </w:rPr>
              <w:t>реализации  муниципальной</w:t>
            </w:r>
            <w:proofErr w:type="gramEnd"/>
            <w:r>
              <w:rPr>
                <w:b/>
                <w:bCs/>
                <w:sz w:val="12"/>
                <w:szCs w:val="12"/>
              </w:rPr>
              <w:t xml:space="preserve"> программы"</w:t>
            </w:r>
          </w:p>
        </w:tc>
        <w:tc>
          <w:tcPr>
            <w:tcW w:w="1800" w:type="dxa"/>
            <w:tcBorders>
              <w:top w:val="nil"/>
              <w:left w:val="nil"/>
              <w:bottom w:val="single" w:sz="4" w:space="0" w:color="000000"/>
              <w:right w:val="single" w:sz="4" w:space="0" w:color="000000"/>
            </w:tcBorders>
            <w:shd w:val="clear" w:color="auto" w:fill="auto"/>
            <w:vAlign w:val="center"/>
            <w:hideMark/>
          </w:tcPr>
          <w:p w14:paraId="1801F005" w14:textId="77777777" w:rsidR="0039398F" w:rsidRDefault="0039398F">
            <w:pPr>
              <w:jc w:val="center"/>
              <w:rPr>
                <w:b/>
                <w:bCs/>
                <w:sz w:val="12"/>
                <w:szCs w:val="12"/>
              </w:rPr>
            </w:pPr>
            <w:r>
              <w:rPr>
                <w:b/>
                <w:bCs/>
                <w:sz w:val="12"/>
                <w:szCs w:val="12"/>
              </w:rPr>
              <w:t>01 8 0000</w:t>
            </w:r>
          </w:p>
        </w:tc>
        <w:tc>
          <w:tcPr>
            <w:tcW w:w="720" w:type="dxa"/>
            <w:tcBorders>
              <w:top w:val="nil"/>
              <w:left w:val="nil"/>
              <w:bottom w:val="single" w:sz="4" w:space="0" w:color="000000"/>
              <w:right w:val="single" w:sz="4" w:space="0" w:color="000000"/>
            </w:tcBorders>
            <w:shd w:val="clear" w:color="auto" w:fill="auto"/>
            <w:vAlign w:val="center"/>
            <w:hideMark/>
          </w:tcPr>
          <w:p w14:paraId="1D61AB3D" w14:textId="77777777" w:rsidR="0039398F" w:rsidRDefault="0039398F">
            <w:pPr>
              <w:jc w:val="center"/>
              <w:rPr>
                <w:sz w:val="12"/>
                <w:szCs w:val="12"/>
              </w:rPr>
            </w:pPr>
            <w:r>
              <w:rPr>
                <w:sz w:val="12"/>
                <w:szCs w:val="12"/>
              </w:rPr>
              <w:t> </w:t>
            </w:r>
          </w:p>
        </w:tc>
        <w:tc>
          <w:tcPr>
            <w:tcW w:w="600" w:type="dxa"/>
            <w:tcBorders>
              <w:top w:val="nil"/>
              <w:left w:val="nil"/>
              <w:bottom w:val="single" w:sz="4" w:space="0" w:color="000000"/>
              <w:right w:val="single" w:sz="4" w:space="0" w:color="000000"/>
            </w:tcBorders>
            <w:shd w:val="clear" w:color="auto" w:fill="auto"/>
            <w:noWrap/>
            <w:vAlign w:val="center"/>
            <w:hideMark/>
          </w:tcPr>
          <w:p w14:paraId="46F2F836" w14:textId="77777777" w:rsidR="0039398F" w:rsidRDefault="0039398F">
            <w:pPr>
              <w:jc w:val="cente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7228FA2B" w14:textId="77777777" w:rsidR="0039398F" w:rsidRDefault="0039398F">
            <w:pPr>
              <w:jc w:val="center"/>
              <w:rPr>
                <w:sz w:val="12"/>
                <w:szCs w:val="12"/>
              </w:rPr>
            </w:pPr>
            <w:r>
              <w:rPr>
                <w:sz w:val="12"/>
                <w:szCs w:val="12"/>
              </w:rPr>
              <w:t> </w:t>
            </w:r>
          </w:p>
        </w:tc>
        <w:tc>
          <w:tcPr>
            <w:tcW w:w="1400" w:type="dxa"/>
            <w:tcBorders>
              <w:top w:val="nil"/>
              <w:left w:val="nil"/>
              <w:bottom w:val="single" w:sz="4" w:space="0" w:color="000000"/>
              <w:right w:val="single" w:sz="4" w:space="0" w:color="000000"/>
            </w:tcBorders>
            <w:shd w:val="clear" w:color="auto" w:fill="auto"/>
            <w:noWrap/>
            <w:vAlign w:val="center"/>
            <w:hideMark/>
          </w:tcPr>
          <w:p w14:paraId="2912398F" w14:textId="77777777" w:rsidR="0039398F" w:rsidRDefault="0039398F">
            <w:pPr>
              <w:jc w:val="center"/>
              <w:rPr>
                <w:b/>
                <w:bCs/>
                <w:sz w:val="12"/>
                <w:szCs w:val="12"/>
              </w:rPr>
            </w:pPr>
            <w:r>
              <w:rPr>
                <w:b/>
                <w:bCs/>
                <w:sz w:val="12"/>
                <w:szCs w:val="12"/>
              </w:rPr>
              <w:t>2581,100</w:t>
            </w:r>
          </w:p>
        </w:tc>
        <w:tc>
          <w:tcPr>
            <w:tcW w:w="1340" w:type="dxa"/>
            <w:tcBorders>
              <w:top w:val="nil"/>
              <w:left w:val="nil"/>
              <w:bottom w:val="single" w:sz="4" w:space="0" w:color="000000"/>
              <w:right w:val="single" w:sz="4" w:space="0" w:color="000000"/>
            </w:tcBorders>
            <w:shd w:val="clear" w:color="auto" w:fill="auto"/>
            <w:noWrap/>
            <w:vAlign w:val="center"/>
            <w:hideMark/>
          </w:tcPr>
          <w:p w14:paraId="3B36F931" w14:textId="77777777" w:rsidR="0039398F" w:rsidRDefault="0039398F">
            <w:pPr>
              <w:jc w:val="center"/>
              <w:rPr>
                <w:b/>
                <w:bCs/>
                <w:sz w:val="12"/>
                <w:szCs w:val="12"/>
              </w:rPr>
            </w:pPr>
            <w:r>
              <w:rPr>
                <w:b/>
                <w:bCs/>
                <w:sz w:val="12"/>
                <w:szCs w:val="12"/>
              </w:rPr>
              <w:t>2464,300</w:t>
            </w:r>
          </w:p>
        </w:tc>
      </w:tr>
      <w:tr w:rsidR="0039398F" w14:paraId="7C740764"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C244EB9"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14:paraId="27ECF1D1"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w:t>
            </w:r>
            <w:proofErr w:type="spellStart"/>
            <w:r>
              <w:rPr>
                <w:sz w:val="12"/>
                <w:szCs w:val="12"/>
              </w:rPr>
              <w:t>поселенияна</w:t>
            </w:r>
            <w:proofErr w:type="spellEnd"/>
            <w:r>
              <w:rPr>
                <w:sz w:val="12"/>
                <w:szCs w:val="12"/>
              </w:rPr>
              <w:t xml:space="preserve"> период 2014-2022 годов"(Расходы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vAlign w:val="center"/>
            <w:hideMark/>
          </w:tcPr>
          <w:p w14:paraId="480593E6" w14:textId="77777777" w:rsidR="0039398F" w:rsidRDefault="0039398F">
            <w:pPr>
              <w:jc w:val="center"/>
              <w:rPr>
                <w:b/>
                <w:bCs/>
                <w:sz w:val="12"/>
                <w:szCs w:val="12"/>
              </w:rPr>
            </w:pPr>
            <w:r>
              <w:rPr>
                <w:b/>
                <w:bCs/>
                <w:sz w:val="12"/>
                <w:szCs w:val="12"/>
              </w:rPr>
              <w:t>01 8 01 72010</w:t>
            </w:r>
          </w:p>
        </w:tc>
        <w:tc>
          <w:tcPr>
            <w:tcW w:w="720" w:type="dxa"/>
            <w:tcBorders>
              <w:top w:val="nil"/>
              <w:left w:val="nil"/>
              <w:bottom w:val="single" w:sz="4" w:space="0" w:color="000000"/>
              <w:right w:val="single" w:sz="4" w:space="0" w:color="000000"/>
            </w:tcBorders>
            <w:shd w:val="clear" w:color="auto" w:fill="auto"/>
            <w:vAlign w:val="center"/>
            <w:hideMark/>
          </w:tcPr>
          <w:p w14:paraId="1907C882" w14:textId="77777777" w:rsidR="0039398F" w:rsidRDefault="0039398F">
            <w:pPr>
              <w:jc w:val="center"/>
              <w:rPr>
                <w:sz w:val="12"/>
                <w:szCs w:val="12"/>
              </w:rPr>
            </w:pPr>
            <w:r>
              <w:rPr>
                <w:sz w:val="12"/>
                <w:szCs w:val="12"/>
              </w:rPr>
              <w:t>100</w:t>
            </w:r>
          </w:p>
        </w:tc>
        <w:tc>
          <w:tcPr>
            <w:tcW w:w="600" w:type="dxa"/>
            <w:tcBorders>
              <w:top w:val="nil"/>
              <w:left w:val="nil"/>
              <w:bottom w:val="single" w:sz="4" w:space="0" w:color="000000"/>
              <w:right w:val="single" w:sz="4" w:space="0" w:color="000000"/>
            </w:tcBorders>
            <w:shd w:val="clear" w:color="auto" w:fill="auto"/>
            <w:noWrap/>
            <w:vAlign w:val="center"/>
            <w:hideMark/>
          </w:tcPr>
          <w:p w14:paraId="5AA3D08F"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5984D3AA" w14:textId="77777777" w:rsidR="0039398F" w:rsidRDefault="0039398F">
            <w:pPr>
              <w:jc w:val="center"/>
              <w:rPr>
                <w:sz w:val="12"/>
                <w:szCs w:val="12"/>
              </w:rPr>
            </w:pPr>
            <w:r>
              <w:rPr>
                <w:sz w:val="12"/>
                <w:szCs w:val="12"/>
              </w:rPr>
              <w:t>04</w:t>
            </w:r>
          </w:p>
        </w:tc>
        <w:tc>
          <w:tcPr>
            <w:tcW w:w="1400" w:type="dxa"/>
            <w:tcBorders>
              <w:top w:val="nil"/>
              <w:left w:val="nil"/>
              <w:bottom w:val="single" w:sz="4" w:space="0" w:color="000000"/>
              <w:right w:val="single" w:sz="4" w:space="0" w:color="000000"/>
            </w:tcBorders>
            <w:shd w:val="clear" w:color="auto" w:fill="auto"/>
            <w:noWrap/>
            <w:vAlign w:val="center"/>
            <w:hideMark/>
          </w:tcPr>
          <w:p w14:paraId="57B9192B" w14:textId="77777777" w:rsidR="0039398F" w:rsidRDefault="0039398F">
            <w:pPr>
              <w:jc w:val="center"/>
              <w:rPr>
                <w:b/>
                <w:bCs/>
                <w:sz w:val="12"/>
                <w:szCs w:val="12"/>
              </w:rPr>
            </w:pPr>
            <w:r>
              <w:rPr>
                <w:b/>
                <w:bCs/>
                <w:sz w:val="12"/>
                <w:szCs w:val="12"/>
              </w:rPr>
              <w:t>504,800</w:t>
            </w:r>
          </w:p>
        </w:tc>
        <w:tc>
          <w:tcPr>
            <w:tcW w:w="1340" w:type="dxa"/>
            <w:tcBorders>
              <w:top w:val="nil"/>
              <w:left w:val="nil"/>
              <w:bottom w:val="single" w:sz="4" w:space="0" w:color="000000"/>
              <w:right w:val="single" w:sz="4" w:space="0" w:color="000000"/>
            </w:tcBorders>
            <w:shd w:val="clear" w:color="auto" w:fill="auto"/>
            <w:noWrap/>
            <w:vAlign w:val="center"/>
            <w:hideMark/>
          </w:tcPr>
          <w:p w14:paraId="73075C7C" w14:textId="77777777" w:rsidR="0039398F" w:rsidRDefault="0039398F">
            <w:pPr>
              <w:jc w:val="center"/>
              <w:rPr>
                <w:b/>
                <w:bCs/>
                <w:sz w:val="12"/>
                <w:szCs w:val="12"/>
              </w:rPr>
            </w:pPr>
            <w:r>
              <w:rPr>
                <w:b/>
                <w:bCs/>
                <w:sz w:val="12"/>
                <w:szCs w:val="12"/>
              </w:rPr>
              <w:t>500,000</w:t>
            </w:r>
          </w:p>
        </w:tc>
      </w:tr>
      <w:tr w:rsidR="0039398F" w14:paraId="711502A1"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A4C7B65"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3326931B"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69E63C3C" w14:textId="77777777" w:rsidR="0039398F" w:rsidRDefault="0039398F">
            <w:pPr>
              <w:jc w:val="center"/>
              <w:rPr>
                <w:b/>
                <w:bCs/>
                <w:sz w:val="12"/>
                <w:szCs w:val="12"/>
              </w:rPr>
            </w:pPr>
            <w:r>
              <w:rPr>
                <w:b/>
                <w:bCs/>
                <w:sz w:val="12"/>
                <w:szCs w:val="12"/>
              </w:rPr>
              <w:t xml:space="preserve">01 8 </w:t>
            </w:r>
            <w:proofErr w:type="gramStart"/>
            <w:r>
              <w:rPr>
                <w:b/>
                <w:bCs/>
                <w:sz w:val="12"/>
                <w:szCs w:val="12"/>
              </w:rPr>
              <w:t>01  72010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40A1CA4D"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19DAB328"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7617CE6F" w14:textId="77777777" w:rsidR="0039398F" w:rsidRDefault="0039398F">
            <w:pPr>
              <w:jc w:val="center"/>
              <w:rPr>
                <w:sz w:val="12"/>
                <w:szCs w:val="12"/>
              </w:rPr>
            </w:pPr>
            <w:r>
              <w:rPr>
                <w:sz w:val="12"/>
                <w:szCs w:val="12"/>
              </w:rPr>
              <w:t>04</w:t>
            </w:r>
          </w:p>
        </w:tc>
        <w:tc>
          <w:tcPr>
            <w:tcW w:w="1400" w:type="dxa"/>
            <w:tcBorders>
              <w:top w:val="nil"/>
              <w:left w:val="nil"/>
              <w:bottom w:val="single" w:sz="4" w:space="0" w:color="000000"/>
              <w:right w:val="single" w:sz="4" w:space="0" w:color="000000"/>
            </w:tcBorders>
            <w:shd w:val="clear" w:color="auto" w:fill="auto"/>
            <w:noWrap/>
            <w:vAlign w:val="center"/>
            <w:hideMark/>
          </w:tcPr>
          <w:p w14:paraId="0A576E6A" w14:textId="77777777" w:rsidR="0039398F" w:rsidRDefault="0039398F">
            <w:pPr>
              <w:jc w:val="center"/>
              <w:rPr>
                <w:b/>
                <w:bCs/>
                <w:sz w:val="12"/>
                <w:szCs w:val="12"/>
              </w:rPr>
            </w:pPr>
            <w:r>
              <w:rPr>
                <w:b/>
                <w:bCs/>
                <w:sz w:val="12"/>
                <w:szCs w:val="12"/>
              </w:rPr>
              <w:t>171,100</w:t>
            </w:r>
          </w:p>
        </w:tc>
        <w:tc>
          <w:tcPr>
            <w:tcW w:w="1340" w:type="dxa"/>
            <w:tcBorders>
              <w:top w:val="nil"/>
              <w:left w:val="nil"/>
              <w:bottom w:val="single" w:sz="4" w:space="0" w:color="000000"/>
              <w:right w:val="single" w:sz="4" w:space="0" w:color="000000"/>
            </w:tcBorders>
            <w:shd w:val="clear" w:color="auto" w:fill="auto"/>
            <w:noWrap/>
            <w:vAlign w:val="center"/>
            <w:hideMark/>
          </w:tcPr>
          <w:p w14:paraId="5733962C" w14:textId="77777777" w:rsidR="0039398F" w:rsidRDefault="0039398F">
            <w:pPr>
              <w:jc w:val="center"/>
              <w:rPr>
                <w:b/>
                <w:bCs/>
                <w:sz w:val="12"/>
                <w:szCs w:val="12"/>
              </w:rPr>
            </w:pPr>
            <w:r>
              <w:rPr>
                <w:b/>
                <w:bCs/>
                <w:sz w:val="12"/>
                <w:szCs w:val="12"/>
              </w:rPr>
              <w:t>171,100</w:t>
            </w:r>
          </w:p>
        </w:tc>
      </w:tr>
      <w:tr w:rsidR="0039398F" w14:paraId="78A9F7A7"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E12C2DD" w14:textId="77777777" w:rsidR="0039398F" w:rsidRDefault="0039398F">
            <w:pPr>
              <w:rPr>
                <w:sz w:val="12"/>
                <w:szCs w:val="12"/>
              </w:rPr>
            </w:pPr>
            <w:r>
              <w:rPr>
                <w:sz w:val="12"/>
                <w:szCs w:val="12"/>
              </w:rPr>
              <w:t> </w:t>
            </w:r>
          </w:p>
        </w:tc>
        <w:tc>
          <w:tcPr>
            <w:tcW w:w="4180" w:type="dxa"/>
            <w:tcBorders>
              <w:top w:val="nil"/>
              <w:left w:val="nil"/>
              <w:bottom w:val="single" w:sz="4" w:space="0" w:color="auto"/>
              <w:right w:val="single" w:sz="4" w:space="0" w:color="auto"/>
            </w:tcBorders>
            <w:shd w:val="clear" w:color="auto" w:fill="auto"/>
            <w:vAlign w:val="center"/>
            <w:hideMark/>
          </w:tcPr>
          <w:p w14:paraId="40CA732C" w14:textId="77777777" w:rsidR="0039398F" w:rsidRDefault="0039398F">
            <w:pPr>
              <w:rPr>
                <w:sz w:val="12"/>
                <w:szCs w:val="12"/>
              </w:rPr>
            </w:pPr>
            <w:r>
              <w:rPr>
                <w:sz w:val="12"/>
                <w:szCs w:val="12"/>
              </w:rPr>
              <w:t xml:space="preserve">Расходы на обеспечение функций органов местного самоуправления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w:t>
            </w:r>
            <w:r>
              <w:rPr>
                <w:sz w:val="12"/>
                <w:szCs w:val="12"/>
              </w:rPr>
              <w:t xml:space="preserve">муниципальной программы"  подпрограммы "Обеспечение реализации муниципальной программы"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годов"(Иные бюджетные ассигнования)</w:t>
            </w:r>
          </w:p>
        </w:tc>
        <w:tc>
          <w:tcPr>
            <w:tcW w:w="1800" w:type="dxa"/>
            <w:tcBorders>
              <w:top w:val="nil"/>
              <w:left w:val="nil"/>
              <w:bottom w:val="single" w:sz="4" w:space="0" w:color="000000"/>
              <w:right w:val="single" w:sz="4" w:space="0" w:color="000000"/>
            </w:tcBorders>
            <w:shd w:val="clear" w:color="auto" w:fill="auto"/>
            <w:vAlign w:val="center"/>
            <w:hideMark/>
          </w:tcPr>
          <w:p w14:paraId="31B1457D" w14:textId="77777777" w:rsidR="0039398F" w:rsidRDefault="0039398F">
            <w:pPr>
              <w:jc w:val="center"/>
              <w:rPr>
                <w:b/>
                <w:bCs/>
                <w:sz w:val="12"/>
                <w:szCs w:val="12"/>
              </w:rPr>
            </w:pPr>
            <w:r>
              <w:rPr>
                <w:b/>
                <w:bCs/>
                <w:sz w:val="12"/>
                <w:szCs w:val="12"/>
              </w:rPr>
              <w:t xml:space="preserve">01 </w:t>
            </w:r>
            <w:proofErr w:type="gramStart"/>
            <w:r>
              <w:rPr>
                <w:b/>
                <w:bCs/>
                <w:sz w:val="12"/>
                <w:szCs w:val="12"/>
              </w:rPr>
              <w:t>8  01</w:t>
            </w:r>
            <w:proofErr w:type="gramEnd"/>
            <w:r>
              <w:rPr>
                <w:b/>
                <w:bCs/>
                <w:sz w:val="12"/>
                <w:szCs w:val="12"/>
              </w:rPr>
              <w:t xml:space="preserve"> 72010</w:t>
            </w:r>
          </w:p>
        </w:tc>
        <w:tc>
          <w:tcPr>
            <w:tcW w:w="720" w:type="dxa"/>
            <w:tcBorders>
              <w:top w:val="nil"/>
              <w:left w:val="nil"/>
              <w:bottom w:val="single" w:sz="4" w:space="0" w:color="000000"/>
              <w:right w:val="single" w:sz="4" w:space="0" w:color="000000"/>
            </w:tcBorders>
            <w:shd w:val="clear" w:color="auto" w:fill="auto"/>
            <w:vAlign w:val="center"/>
            <w:hideMark/>
          </w:tcPr>
          <w:p w14:paraId="78C39277" w14:textId="77777777" w:rsidR="0039398F" w:rsidRDefault="0039398F">
            <w:pPr>
              <w:jc w:val="center"/>
              <w:rPr>
                <w:sz w:val="12"/>
                <w:szCs w:val="12"/>
              </w:rPr>
            </w:pPr>
            <w:r>
              <w:rPr>
                <w:sz w:val="12"/>
                <w:szCs w:val="12"/>
              </w:rPr>
              <w:t>800</w:t>
            </w:r>
          </w:p>
        </w:tc>
        <w:tc>
          <w:tcPr>
            <w:tcW w:w="600" w:type="dxa"/>
            <w:tcBorders>
              <w:top w:val="nil"/>
              <w:left w:val="nil"/>
              <w:bottom w:val="single" w:sz="4" w:space="0" w:color="000000"/>
              <w:right w:val="single" w:sz="4" w:space="0" w:color="000000"/>
            </w:tcBorders>
            <w:shd w:val="clear" w:color="auto" w:fill="auto"/>
            <w:noWrap/>
            <w:vAlign w:val="center"/>
            <w:hideMark/>
          </w:tcPr>
          <w:p w14:paraId="01D6D911"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2A522224" w14:textId="77777777" w:rsidR="0039398F" w:rsidRDefault="0039398F">
            <w:pPr>
              <w:jc w:val="center"/>
              <w:rPr>
                <w:sz w:val="12"/>
                <w:szCs w:val="12"/>
              </w:rPr>
            </w:pPr>
            <w:r>
              <w:rPr>
                <w:sz w:val="12"/>
                <w:szCs w:val="12"/>
              </w:rPr>
              <w:t>04</w:t>
            </w:r>
          </w:p>
        </w:tc>
        <w:tc>
          <w:tcPr>
            <w:tcW w:w="1400" w:type="dxa"/>
            <w:tcBorders>
              <w:top w:val="nil"/>
              <w:left w:val="nil"/>
              <w:bottom w:val="single" w:sz="4" w:space="0" w:color="000000"/>
              <w:right w:val="single" w:sz="4" w:space="0" w:color="000000"/>
            </w:tcBorders>
            <w:shd w:val="clear" w:color="auto" w:fill="auto"/>
            <w:noWrap/>
            <w:vAlign w:val="center"/>
            <w:hideMark/>
          </w:tcPr>
          <w:p w14:paraId="2BF48511"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5EA19A51" w14:textId="77777777" w:rsidR="0039398F" w:rsidRDefault="0039398F">
            <w:pPr>
              <w:jc w:val="center"/>
              <w:rPr>
                <w:b/>
                <w:bCs/>
                <w:sz w:val="12"/>
                <w:szCs w:val="12"/>
              </w:rPr>
            </w:pPr>
            <w:r>
              <w:rPr>
                <w:b/>
                <w:bCs/>
                <w:sz w:val="12"/>
                <w:szCs w:val="12"/>
              </w:rPr>
              <w:t>1,000</w:t>
            </w:r>
          </w:p>
        </w:tc>
      </w:tr>
      <w:tr w:rsidR="0039398F" w14:paraId="12A6A1BC"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B8EC6E4"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1F70F12C" w14:textId="77777777" w:rsidR="0039398F" w:rsidRDefault="0039398F">
            <w:pPr>
              <w:rPr>
                <w:sz w:val="12"/>
                <w:szCs w:val="12"/>
              </w:rPr>
            </w:pPr>
            <w:r>
              <w:rPr>
                <w:sz w:val="12"/>
                <w:szCs w:val="12"/>
              </w:rPr>
              <w:t xml:space="preserve">Расходы на обеспечение деятельности главы администрации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vAlign w:val="center"/>
            <w:hideMark/>
          </w:tcPr>
          <w:p w14:paraId="4AE0DE61" w14:textId="77777777" w:rsidR="0039398F" w:rsidRDefault="0039398F">
            <w:pPr>
              <w:jc w:val="center"/>
              <w:rPr>
                <w:b/>
                <w:bCs/>
                <w:sz w:val="12"/>
                <w:szCs w:val="12"/>
              </w:rPr>
            </w:pPr>
            <w:r>
              <w:rPr>
                <w:b/>
                <w:bCs/>
                <w:sz w:val="12"/>
                <w:szCs w:val="12"/>
              </w:rPr>
              <w:t>01 8 01 72020</w:t>
            </w:r>
          </w:p>
        </w:tc>
        <w:tc>
          <w:tcPr>
            <w:tcW w:w="720" w:type="dxa"/>
            <w:tcBorders>
              <w:top w:val="nil"/>
              <w:left w:val="nil"/>
              <w:bottom w:val="single" w:sz="4" w:space="0" w:color="000000"/>
              <w:right w:val="single" w:sz="4" w:space="0" w:color="000000"/>
            </w:tcBorders>
            <w:shd w:val="clear" w:color="auto" w:fill="auto"/>
            <w:vAlign w:val="center"/>
            <w:hideMark/>
          </w:tcPr>
          <w:p w14:paraId="2FC00E53" w14:textId="77777777" w:rsidR="0039398F" w:rsidRDefault="0039398F">
            <w:pPr>
              <w:jc w:val="center"/>
              <w:rPr>
                <w:sz w:val="12"/>
                <w:szCs w:val="12"/>
              </w:rPr>
            </w:pPr>
            <w:r>
              <w:rPr>
                <w:sz w:val="12"/>
                <w:szCs w:val="12"/>
              </w:rPr>
              <w:t>100</w:t>
            </w:r>
          </w:p>
        </w:tc>
        <w:tc>
          <w:tcPr>
            <w:tcW w:w="600" w:type="dxa"/>
            <w:tcBorders>
              <w:top w:val="nil"/>
              <w:left w:val="nil"/>
              <w:bottom w:val="single" w:sz="4" w:space="0" w:color="000000"/>
              <w:right w:val="single" w:sz="4" w:space="0" w:color="000000"/>
            </w:tcBorders>
            <w:shd w:val="clear" w:color="auto" w:fill="auto"/>
            <w:noWrap/>
            <w:vAlign w:val="center"/>
            <w:hideMark/>
          </w:tcPr>
          <w:p w14:paraId="75F24CE2"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6B7C65EC" w14:textId="77777777" w:rsidR="0039398F" w:rsidRDefault="0039398F">
            <w:pPr>
              <w:jc w:val="center"/>
              <w:rPr>
                <w:sz w:val="12"/>
                <w:szCs w:val="12"/>
              </w:rPr>
            </w:pPr>
            <w:r>
              <w:rPr>
                <w:sz w:val="12"/>
                <w:szCs w:val="12"/>
              </w:rPr>
              <w:t>02</w:t>
            </w:r>
          </w:p>
        </w:tc>
        <w:tc>
          <w:tcPr>
            <w:tcW w:w="1400" w:type="dxa"/>
            <w:tcBorders>
              <w:top w:val="nil"/>
              <w:left w:val="nil"/>
              <w:bottom w:val="single" w:sz="4" w:space="0" w:color="000000"/>
              <w:right w:val="single" w:sz="4" w:space="0" w:color="000000"/>
            </w:tcBorders>
            <w:shd w:val="clear" w:color="auto" w:fill="auto"/>
            <w:noWrap/>
            <w:vAlign w:val="center"/>
            <w:hideMark/>
          </w:tcPr>
          <w:p w14:paraId="1E5EF743" w14:textId="77777777" w:rsidR="0039398F" w:rsidRDefault="0039398F">
            <w:pPr>
              <w:jc w:val="center"/>
              <w:rPr>
                <w:b/>
                <w:bCs/>
                <w:sz w:val="12"/>
                <w:szCs w:val="12"/>
              </w:rPr>
            </w:pPr>
            <w:r>
              <w:rPr>
                <w:b/>
                <w:bCs/>
                <w:sz w:val="12"/>
                <w:szCs w:val="12"/>
              </w:rPr>
              <w:t>328,500</w:t>
            </w:r>
          </w:p>
        </w:tc>
        <w:tc>
          <w:tcPr>
            <w:tcW w:w="1340" w:type="dxa"/>
            <w:tcBorders>
              <w:top w:val="nil"/>
              <w:left w:val="nil"/>
              <w:bottom w:val="single" w:sz="4" w:space="0" w:color="000000"/>
              <w:right w:val="single" w:sz="4" w:space="0" w:color="000000"/>
            </w:tcBorders>
            <w:shd w:val="clear" w:color="auto" w:fill="auto"/>
            <w:noWrap/>
            <w:vAlign w:val="center"/>
            <w:hideMark/>
          </w:tcPr>
          <w:p w14:paraId="3C4087CD" w14:textId="77777777" w:rsidR="0039398F" w:rsidRDefault="0039398F">
            <w:pPr>
              <w:jc w:val="center"/>
              <w:rPr>
                <w:b/>
                <w:bCs/>
                <w:sz w:val="12"/>
                <w:szCs w:val="12"/>
              </w:rPr>
            </w:pPr>
            <w:r>
              <w:rPr>
                <w:b/>
                <w:bCs/>
                <w:sz w:val="12"/>
                <w:szCs w:val="12"/>
              </w:rPr>
              <w:t>320,000</w:t>
            </w:r>
          </w:p>
        </w:tc>
      </w:tr>
      <w:tr w:rsidR="0039398F" w14:paraId="08F8C4CB"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D97701B"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55B4883C"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1800" w:type="dxa"/>
            <w:tcBorders>
              <w:top w:val="nil"/>
              <w:left w:val="nil"/>
              <w:bottom w:val="single" w:sz="4" w:space="0" w:color="000000"/>
              <w:right w:val="single" w:sz="4" w:space="0" w:color="000000"/>
            </w:tcBorders>
            <w:shd w:val="clear" w:color="auto" w:fill="auto"/>
            <w:vAlign w:val="center"/>
            <w:hideMark/>
          </w:tcPr>
          <w:p w14:paraId="09DB4A21" w14:textId="77777777" w:rsidR="0039398F" w:rsidRDefault="0039398F">
            <w:pPr>
              <w:jc w:val="center"/>
              <w:rPr>
                <w:b/>
                <w:bCs/>
                <w:sz w:val="12"/>
                <w:szCs w:val="12"/>
              </w:rPr>
            </w:pPr>
            <w:r>
              <w:rPr>
                <w:b/>
                <w:bCs/>
                <w:sz w:val="12"/>
                <w:szCs w:val="12"/>
              </w:rPr>
              <w:t>01 8 02 70200</w:t>
            </w:r>
          </w:p>
        </w:tc>
        <w:tc>
          <w:tcPr>
            <w:tcW w:w="720" w:type="dxa"/>
            <w:tcBorders>
              <w:top w:val="nil"/>
              <w:left w:val="nil"/>
              <w:bottom w:val="single" w:sz="4" w:space="0" w:color="000000"/>
              <w:right w:val="single" w:sz="4" w:space="0" w:color="000000"/>
            </w:tcBorders>
            <w:shd w:val="clear" w:color="auto" w:fill="auto"/>
            <w:vAlign w:val="center"/>
            <w:hideMark/>
          </w:tcPr>
          <w:p w14:paraId="3CB78FC8" w14:textId="77777777" w:rsidR="0039398F" w:rsidRDefault="0039398F">
            <w:pPr>
              <w:jc w:val="center"/>
              <w:rPr>
                <w:sz w:val="12"/>
                <w:szCs w:val="12"/>
              </w:rPr>
            </w:pPr>
            <w:r>
              <w:rPr>
                <w:sz w:val="12"/>
                <w:szCs w:val="12"/>
              </w:rPr>
              <w:t>800</w:t>
            </w:r>
          </w:p>
        </w:tc>
        <w:tc>
          <w:tcPr>
            <w:tcW w:w="600" w:type="dxa"/>
            <w:tcBorders>
              <w:top w:val="nil"/>
              <w:left w:val="nil"/>
              <w:bottom w:val="single" w:sz="4" w:space="0" w:color="000000"/>
              <w:right w:val="single" w:sz="4" w:space="0" w:color="000000"/>
            </w:tcBorders>
            <w:shd w:val="clear" w:color="auto" w:fill="auto"/>
            <w:noWrap/>
            <w:vAlign w:val="center"/>
            <w:hideMark/>
          </w:tcPr>
          <w:p w14:paraId="6913C38C"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3641AE2C" w14:textId="77777777" w:rsidR="0039398F" w:rsidRDefault="0039398F">
            <w:pPr>
              <w:jc w:val="center"/>
              <w:rPr>
                <w:sz w:val="12"/>
                <w:szCs w:val="12"/>
              </w:rPr>
            </w:pPr>
            <w:r>
              <w:rPr>
                <w:sz w:val="12"/>
                <w:szCs w:val="12"/>
              </w:rPr>
              <w:t>13</w:t>
            </w:r>
          </w:p>
        </w:tc>
        <w:tc>
          <w:tcPr>
            <w:tcW w:w="1400" w:type="dxa"/>
            <w:tcBorders>
              <w:top w:val="nil"/>
              <w:left w:val="nil"/>
              <w:bottom w:val="single" w:sz="4" w:space="0" w:color="000000"/>
              <w:right w:val="single" w:sz="4" w:space="0" w:color="000000"/>
            </w:tcBorders>
            <w:shd w:val="clear" w:color="auto" w:fill="auto"/>
            <w:noWrap/>
            <w:vAlign w:val="center"/>
            <w:hideMark/>
          </w:tcPr>
          <w:p w14:paraId="10C39F6F" w14:textId="77777777" w:rsidR="0039398F" w:rsidRDefault="0039398F">
            <w:pPr>
              <w:jc w:val="center"/>
              <w:rPr>
                <w:b/>
                <w:bCs/>
                <w:sz w:val="12"/>
                <w:szCs w:val="12"/>
              </w:rPr>
            </w:pPr>
            <w:r>
              <w:rPr>
                <w:b/>
                <w:bCs/>
                <w:sz w:val="12"/>
                <w:szCs w:val="12"/>
              </w:rPr>
              <w:t>4,000</w:t>
            </w:r>
          </w:p>
        </w:tc>
        <w:tc>
          <w:tcPr>
            <w:tcW w:w="1340" w:type="dxa"/>
            <w:tcBorders>
              <w:top w:val="nil"/>
              <w:left w:val="nil"/>
              <w:bottom w:val="single" w:sz="4" w:space="0" w:color="000000"/>
              <w:right w:val="single" w:sz="4" w:space="0" w:color="000000"/>
            </w:tcBorders>
            <w:shd w:val="clear" w:color="auto" w:fill="auto"/>
            <w:noWrap/>
            <w:vAlign w:val="center"/>
            <w:hideMark/>
          </w:tcPr>
          <w:p w14:paraId="3BC829CF" w14:textId="77777777" w:rsidR="0039398F" w:rsidRDefault="0039398F">
            <w:pPr>
              <w:jc w:val="center"/>
              <w:rPr>
                <w:b/>
                <w:bCs/>
                <w:sz w:val="12"/>
                <w:szCs w:val="12"/>
              </w:rPr>
            </w:pPr>
            <w:r>
              <w:rPr>
                <w:b/>
                <w:bCs/>
                <w:sz w:val="12"/>
                <w:szCs w:val="12"/>
              </w:rPr>
              <w:t>4,000</w:t>
            </w:r>
          </w:p>
        </w:tc>
      </w:tr>
      <w:tr w:rsidR="0039398F" w14:paraId="46C66434"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AA24403"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4E17FDA2" w14:textId="77777777" w:rsidR="0039398F" w:rsidRDefault="0039398F">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(Межбюджетные трансферты)</w:t>
            </w:r>
          </w:p>
        </w:tc>
        <w:tc>
          <w:tcPr>
            <w:tcW w:w="1800" w:type="dxa"/>
            <w:tcBorders>
              <w:top w:val="nil"/>
              <w:left w:val="nil"/>
              <w:bottom w:val="single" w:sz="4" w:space="0" w:color="000000"/>
              <w:right w:val="single" w:sz="4" w:space="0" w:color="000000"/>
            </w:tcBorders>
            <w:shd w:val="clear" w:color="auto" w:fill="auto"/>
            <w:vAlign w:val="center"/>
            <w:hideMark/>
          </w:tcPr>
          <w:p w14:paraId="096A01D4" w14:textId="77777777" w:rsidR="0039398F" w:rsidRDefault="0039398F">
            <w:pPr>
              <w:jc w:val="center"/>
              <w:rPr>
                <w:b/>
                <w:bCs/>
                <w:sz w:val="12"/>
                <w:szCs w:val="12"/>
              </w:rPr>
            </w:pPr>
            <w:r>
              <w:rPr>
                <w:b/>
                <w:bCs/>
                <w:sz w:val="12"/>
                <w:szCs w:val="12"/>
              </w:rPr>
              <w:t>01 8 02 70200</w:t>
            </w:r>
          </w:p>
        </w:tc>
        <w:tc>
          <w:tcPr>
            <w:tcW w:w="720" w:type="dxa"/>
            <w:tcBorders>
              <w:top w:val="nil"/>
              <w:left w:val="nil"/>
              <w:bottom w:val="single" w:sz="4" w:space="0" w:color="000000"/>
              <w:right w:val="single" w:sz="4" w:space="0" w:color="000000"/>
            </w:tcBorders>
            <w:shd w:val="clear" w:color="auto" w:fill="auto"/>
            <w:vAlign w:val="center"/>
            <w:hideMark/>
          </w:tcPr>
          <w:p w14:paraId="42D4CA8D"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786B6753" w14:textId="77777777" w:rsidR="0039398F" w:rsidRDefault="0039398F">
            <w:pPr>
              <w:jc w:val="cente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vAlign w:val="center"/>
            <w:hideMark/>
          </w:tcPr>
          <w:p w14:paraId="4B67CEC4" w14:textId="77777777" w:rsidR="0039398F" w:rsidRDefault="0039398F">
            <w:pPr>
              <w:jc w:val="center"/>
              <w:rPr>
                <w:sz w:val="12"/>
                <w:szCs w:val="12"/>
              </w:rPr>
            </w:pPr>
            <w:r>
              <w:rPr>
                <w:sz w:val="12"/>
                <w:szCs w:val="12"/>
              </w:rPr>
              <w:t>13</w:t>
            </w:r>
          </w:p>
        </w:tc>
        <w:tc>
          <w:tcPr>
            <w:tcW w:w="1400" w:type="dxa"/>
            <w:tcBorders>
              <w:top w:val="nil"/>
              <w:left w:val="nil"/>
              <w:bottom w:val="single" w:sz="4" w:space="0" w:color="000000"/>
              <w:right w:val="single" w:sz="4" w:space="0" w:color="000000"/>
            </w:tcBorders>
            <w:shd w:val="clear" w:color="auto" w:fill="auto"/>
            <w:noWrap/>
            <w:vAlign w:val="center"/>
            <w:hideMark/>
          </w:tcPr>
          <w:p w14:paraId="68741988"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49045890" w14:textId="77777777" w:rsidR="0039398F" w:rsidRDefault="0039398F">
            <w:pPr>
              <w:jc w:val="center"/>
              <w:rPr>
                <w:b/>
                <w:bCs/>
                <w:sz w:val="12"/>
                <w:szCs w:val="12"/>
              </w:rPr>
            </w:pPr>
            <w:r>
              <w:rPr>
                <w:b/>
                <w:bCs/>
                <w:sz w:val="12"/>
                <w:szCs w:val="12"/>
              </w:rPr>
              <w:t>1,000</w:t>
            </w:r>
          </w:p>
        </w:tc>
      </w:tr>
      <w:tr w:rsidR="0039398F" w14:paraId="1545591A"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43FEFB34"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27F7CB57" w14:textId="77777777" w:rsidR="0039398F" w:rsidRDefault="0039398F">
            <w:pPr>
              <w:rPr>
                <w:sz w:val="12"/>
                <w:szCs w:val="12"/>
              </w:rPr>
            </w:pPr>
            <w:r>
              <w:rPr>
                <w:sz w:val="12"/>
                <w:szCs w:val="12"/>
              </w:rPr>
              <w:t xml:space="preserve">Расходы на осуществление </w:t>
            </w:r>
            <w:r>
              <w:rPr>
                <w:sz w:val="12"/>
                <w:szCs w:val="12"/>
              </w:rPr>
              <w:lastRenderedPageBreak/>
              <w:t xml:space="preserve">первичного 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vAlign w:val="center"/>
            <w:hideMark/>
          </w:tcPr>
          <w:p w14:paraId="68408D16" w14:textId="77777777" w:rsidR="0039398F" w:rsidRDefault="0039398F">
            <w:pPr>
              <w:jc w:val="center"/>
              <w:rPr>
                <w:b/>
                <w:bCs/>
                <w:sz w:val="12"/>
                <w:szCs w:val="12"/>
              </w:rPr>
            </w:pPr>
            <w:r>
              <w:rPr>
                <w:b/>
                <w:bCs/>
                <w:sz w:val="12"/>
                <w:szCs w:val="12"/>
              </w:rPr>
              <w:lastRenderedPageBreak/>
              <w:t>01 8 01 51180</w:t>
            </w:r>
          </w:p>
        </w:tc>
        <w:tc>
          <w:tcPr>
            <w:tcW w:w="720" w:type="dxa"/>
            <w:tcBorders>
              <w:top w:val="nil"/>
              <w:left w:val="nil"/>
              <w:bottom w:val="single" w:sz="4" w:space="0" w:color="000000"/>
              <w:right w:val="single" w:sz="4" w:space="0" w:color="000000"/>
            </w:tcBorders>
            <w:shd w:val="clear" w:color="auto" w:fill="auto"/>
            <w:vAlign w:val="center"/>
            <w:hideMark/>
          </w:tcPr>
          <w:p w14:paraId="0F7185F2" w14:textId="77777777" w:rsidR="0039398F" w:rsidRDefault="0039398F">
            <w:pPr>
              <w:jc w:val="center"/>
              <w:rPr>
                <w:sz w:val="12"/>
                <w:szCs w:val="12"/>
              </w:rPr>
            </w:pPr>
            <w:r>
              <w:rPr>
                <w:sz w:val="12"/>
                <w:szCs w:val="12"/>
              </w:rPr>
              <w:t>100</w:t>
            </w:r>
          </w:p>
        </w:tc>
        <w:tc>
          <w:tcPr>
            <w:tcW w:w="600" w:type="dxa"/>
            <w:tcBorders>
              <w:top w:val="nil"/>
              <w:left w:val="nil"/>
              <w:bottom w:val="single" w:sz="4" w:space="0" w:color="000000"/>
              <w:right w:val="single" w:sz="4" w:space="0" w:color="000000"/>
            </w:tcBorders>
            <w:shd w:val="clear" w:color="auto" w:fill="auto"/>
            <w:noWrap/>
            <w:vAlign w:val="center"/>
            <w:hideMark/>
          </w:tcPr>
          <w:p w14:paraId="112C5F8C" w14:textId="77777777" w:rsidR="0039398F" w:rsidRDefault="0039398F">
            <w:pPr>
              <w:jc w:val="center"/>
              <w:rPr>
                <w:sz w:val="12"/>
                <w:szCs w:val="12"/>
              </w:rPr>
            </w:pPr>
            <w:r>
              <w:rPr>
                <w:sz w:val="12"/>
                <w:szCs w:val="12"/>
              </w:rPr>
              <w:t>02</w:t>
            </w:r>
          </w:p>
        </w:tc>
        <w:tc>
          <w:tcPr>
            <w:tcW w:w="480" w:type="dxa"/>
            <w:tcBorders>
              <w:top w:val="nil"/>
              <w:left w:val="nil"/>
              <w:bottom w:val="single" w:sz="4" w:space="0" w:color="000000"/>
              <w:right w:val="single" w:sz="4" w:space="0" w:color="000000"/>
            </w:tcBorders>
            <w:shd w:val="clear" w:color="auto" w:fill="auto"/>
            <w:noWrap/>
            <w:vAlign w:val="center"/>
            <w:hideMark/>
          </w:tcPr>
          <w:p w14:paraId="6E5A2E09"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14A5079B" w14:textId="77777777" w:rsidR="0039398F" w:rsidRDefault="0039398F">
            <w:pPr>
              <w:jc w:val="center"/>
              <w:rPr>
                <w:b/>
                <w:bCs/>
                <w:sz w:val="12"/>
                <w:szCs w:val="12"/>
              </w:rPr>
            </w:pPr>
            <w:r>
              <w:rPr>
                <w:b/>
                <w:bCs/>
                <w:sz w:val="12"/>
                <w:szCs w:val="12"/>
              </w:rPr>
              <w:t>72,500</w:t>
            </w:r>
          </w:p>
        </w:tc>
        <w:tc>
          <w:tcPr>
            <w:tcW w:w="1340" w:type="dxa"/>
            <w:tcBorders>
              <w:top w:val="nil"/>
              <w:left w:val="nil"/>
              <w:bottom w:val="single" w:sz="4" w:space="0" w:color="000000"/>
              <w:right w:val="single" w:sz="4" w:space="0" w:color="000000"/>
            </w:tcBorders>
            <w:shd w:val="clear" w:color="auto" w:fill="auto"/>
            <w:noWrap/>
            <w:vAlign w:val="center"/>
            <w:hideMark/>
          </w:tcPr>
          <w:p w14:paraId="1A21945C" w14:textId="77777777" w:rsidR="0039398F" w:rsidRDefault="0039398F">
            <w:pPr>
              <w:jc w:val="center"/>
              <w:rPr>
                <w:b/>
                <w:bCs/>
                <w:sz w:val="12"/>
                <w:szCs w:val="12"/>
              </w:rPr>
            </w:pPr>
            <w:r>
              <w:rPr>
                <w:b/>
                <w:bCs/>
                <w:sz w:val="12"/>
                <w:szCs w:val="12"/>
              </w:rPr>
              <w:t>75,200</w:t>
            </w:r>
          </w:p>
        </w:tc>
      </w:tr>
      <w:tr w:rsidR="0039398F" w14:paraId="1A2C92B1"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2077FF75" w14:textId="77777777" w:rsidR="0039398F" w:rsidRDefault="0039398F">
            <w:pPr>
              <w:rPr>
                <w:sz w:val="12"/>
                <w:szCs w:val="12"/>
              </w:rPr>
            </w:pPr>
            <w:r>
              <w:rPr>
                <w:sz w:val="12"/>
                <w:szCs w:val="12"/>
              </w:rPr>
              <w:t> </w:t>
            </w:r>
          </w:p>
        </w:tc>
        <w:tc>
          <w:tcPr>
            <w:tcW w:w="4180" w:type="dxa"/>
            <w:tcBorders>
              <w:top w:val="nil"/>
              <w:left w:val="nil"/>
              <w:bottom w:val="single" w:sz="4" w:space="0" w:color="auto"/>
              <w:right w:val="single" w:sz="4" w:space="0" w:color="000000"/>
            </w:tcBorders>
            <w:shd w:val="clear" w:color="auto" w:fill="auto"/>
            <w:vAlign w:val="center"/>
            <w:hideMark/>
          </w:tcPr>
          <w:p w14:paraId="368FEA25" w14:textId="77777777" w:rsidR="0039398F" w:rsidRDefault="0039398F">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800" w:type="dxa"/>
            <w:tcBorders>
              <w:top w:val="nil"/>
              <w:left w:val="nil"/>
              <w:bottom w:val="single" w:sz="4" w:space="0" w:color="000000"/>
              <w:right w:val="single" w:sz="4" w:space="0" w:color="000000"/>
            </w:tcBorders>
            <w:shd w:val="clear" w:color="auto" w:fill="auto"/>
            <w:vAlign w:val="center"/>
            <w:hideMark/>
          </w:tcPr>
          <w:p w14:paraId="4A166196" w14:textId="77777777" w:rsidR="0039398F" w:rsidRDefault="0039398F">
            <w:pPr>
              <w:jc w:val="center"/>
              <w:rPr>
                <w:b/>
                <w:bCs/>
                <w:sz w:val="12"/>
                <w:szCs w:val="12"/>
              </w:rPr>
            </w:pPr>
            <w:r>
              <w:rPr>
                <w:b/>
                <w:bCs/>
                <w:sz w:val="12"/>
                <w:szCs w:val="12"/>
              </w:rPr>
              <w:t xml:space="preserve">01 8 </w:t>
            </w:r>
            <w:proofErr w:type="gramStart"/>
            <w:r>
              <w:rPr>
                <w:b/>
                <w:bCs/>
                <w:sz w:val="12"/>
                <w:szCs w:val="12"/>
              </w:rPr>
              <w:t>01  51180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57AA90A8"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457C5CB7" w14:textId="77777777" w:rsidR="0039398F" w:rsidRDefault="0039398F">
            <w:pPr>
              <w:jc w:val="center"/>
              <w:rPr>
                <w:sz w:val="12"/>
                <w:szCs w:val="12"/>
              </w:rPr>
            </w:pPr>
            <w:r>
              <w:rPr>
                <w:sz w:val="12"/>
                <w:szCs w:val="12"/>
              </w:rPr>
              <w:t>02</w:t>
            </w:r>
          </w:p>
        </w:tc>
        <w:tc>
          <w:tcPr>
            <w:tcW w:w="480" w:type="dxa"/>
            <w:tcBorders>
              <w:top w:val="nil"/>
              <w:left w:val="nil"/>
              <w:bottom w:val="single" w:sz="4" w:space="0" w:color="000000"/>
              <w:right w:val="single" w:sz="4" w:space="0" w:color="000000"/>
            </w:tcBorders>
            <w:shd w:val="clear" w:color="auto" w:fill="auto"/>
            <w:noWrap/>
            <w:vAlign w:val="center"/>
            <w:hideMark/>
          </w:tcPr>
          <w:p w14:paraId="4EFDB098"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756CA86F" w14:textId="77777777" w:rsidR="0039398F" w:rsidRDefault="0039398F">
            <w:pPr>
              <w:jc w:val="center"/>
              <w:rPr>
                <w:b/>
                <w:bCs/>
                <w:sz w:val="12"/>
                <w:szCs w:val="12"/>
              </w:rPr>
            </w:pPr>
            <w:r>
              <w:rPr>
                <w:b/>
                <w:bCs/>
                <w:sz w:val="12"/>
                <w:szCs w:val="12"/>
              </w:rPr>
              <w:t>8,800</w:t>
            </w:r>
          </w:p>
        </w:tc>
        <w:tc>
          <w:tcPr>
            <w:tcW w:w="1340" w:type="dxa"/>
            <w:tcBorders>
              <w:top w:val="nil"/>
              <w:left w:val="nil"/>
              <w:bottom w:val="single" w:sz="4" w:space="0" w:color="000000"/>
              <w:right w:val="single" w:sz="4" w:space="0" w:color="000000"/>
            </w:tcBorders>
            <w:shd w:val="clear" w:color="auto" w:fill="auto"/>
            <w:noWrap/>
            <w:vAlign w:val="center"/>
            <w:hideMark/>
          </w:tcPr>
          <w:p w14:paraId="648695C5" w14:textId="77777777" w:rsidR="0039398F" w:rsidRDefault="0039398F">
            <w:pPr>
              <w:jc w:val="center"/>
              <w:rPr>
                <w:b/>
                <w:bCs/>
                <w:sz w:val="12"/>
                <w:szCs w:val="12"/>
              </w:rPr>
            </w:pPr>
            <w:r>
              <w:rPr>
                <w:b/>
                <w:bCs/>
                <w:sz w:val="12"/>
                <w:szCs w:val="12"/>
              </w:rPr>
              <w:t>8,800</w:t>
            </w:r>
          </w:p>
        </w:tc>
      </w:tr>
      <w:tr w:rsidR="0039398F" w14:paraId="6D3B569B"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3B0447E6"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2E4713DA" w14:textId="77777777" w:rsidR="0039398F" w:rsidRDefault="0039398F">
            <w:pPr>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(Социальное обеспечение и иные выплаты населения)</w:t>
            </w:r>
          </w:p>
        </w:tc>
        <w:tc>
          <w:tcPr>
            <w:tcW w:w="1800" w:type="dxa"/>
            <w:tcBorders>
              <w:top w:val="nil"/>
              <w:left w:val="nil"/>
              <w:bottom w:val="single" w:sz="4" w:space="0" w:color="000000"/>
              <w:right w:val="single" w:sz="4" w:space="0" w:color="000000"/>
            </w:tcBorders>
            <w:shd w:val="clear" w:color="auto" w:fill="auto"/>
            <w:vAlign w:val="center"/>
            <w:hideMark/>
          </w:tcPr>
          <w:p w14:paraId="77D16F1A" w14:textId="77777777" w:rsidR="0039398F" w:rsidRDefault="0039398F">
            <w:pPr>
              <w:jc w:val="center"/>
              <w:rPr>
                <w:b/>
                <w:bCs/>
                <w:sz w:val="12"/>
                <w:szCs w:val="12"/>
              </w:rPr>
            </w:pPr>
            <w:r>
              <w:rPr>
                <w:b/>
                <w:bCs/>
                <w:sz w:val="12"/>
                <w:szCs w:val="12"/>
              </w:rPr>
              <w:t>01 8 01 70570</w:t>
            </w:r>
          </w:p>
        </w:tc>
        <w:tc>
          <w:tcPr>
            <w:tcW w:w="720" w:type="dxa"/>
            <w:tcBorders>
              <w:top w:val="nil"/>
              <w:left w:val="nil"/>
              <w:bottom w:val="single" w:sz="4" w:space="0" w:color="000000"/>
              <w:right w:val="single" w:sz="4" w:space="0" w:color="000000"/>
            </w:tcBorders>
            <w:shd w:val="clear" w:color="auto" w:fill="auto"/>
            <w:vAlign w:val="center"/>
            <w:hideMark/>
          </w:tcPr>
          <w:p w14:paraId="38A041A4" w14:textId="77777777" w:rsidR="0039398F" w:rsidRDefault="0039398F">
            <w:pPr>
              <w:jc w:val="center"/>
              <w:rPr>
                <w:sz w:val="12"/>
                <w:szCs w:val="12"/>
              </w:rPr>
            </w:pPr>
            <w:r>
              <w:rPr>
                <w:sz w:val="12"/>
                <w:szCs w:val="12"/>
              </w:rPr>
              <w:t>300</w:t>
            </w:r>
          </w:p>
        </w:tc>
        <w:tc>
          <w:tcPr>
            <w:tcW w:w="600" w:type="dxa"/>
            <w:tcBorders>
              <w:top w:val="nil"/>
              <w:left w:val="nil"/>
              <w:bottom w:val="single" w:sz="4" w:space="0" w:color="000000"/>
              <w:right w:val="single" w:sz="4" w:space="0" w:color="000000"/>
            </w:tcBorders>
            <w:shd w:val="clear" w:color="auto" w:fill="auto"/>
            <w:noWrap/>
            <w:vAlign w:val="center"/>
            <w:hideMark/>
          </w:tcPr>
          <w:p w14:paraId="7702FA88" w14:textId="77777777" w:rsidR="0039398F" w:rsidRDefault="0039398F">
            <w:pPr>
              <w:jc w:val="center"/>
              <w:rPr>
                <w:sz w:val="12"/>
                <w:szCs w:val="12"/>
              </w:rPr>
            </w:pPr>
            <w:r>
              <w:rPr>
                <w:sz w:val="12"/>
                <w:szCs w:val="12"/>
              </w:rPr>
              <w:t>10</w:t>
            </w:r>
          </w:p>
        </w:tc>
        <w:tc>
          <w:tcPr>
            <w:tcW w:w="480" w:type="dxa"/>
            <w:tcBorders>
              <w:top w:val="nil"/>
              <w:left w:val="nil"/>
              <w:bottom w:val="single" w:sz="4" w:space="0" w:color="000000"/>
              <w:right w:val="single" w:sz="4" w:space="0" w:color="000000"/>
            </w:tcBorders>
            <w:shd w:val="clear" w:color="auto" w:fill="auto"/>
            <w:noWrap/>
            <w:vAlign w:val="center"/>
            <w:hideMark/>
          </w:tcPr>
          <w:p w14:paraId="485217F6" w14:textId="77777777" w:rsidR="0039398F" w:rsidRDefault="0039398F">
            <w:pPr>
              <w:jc w:val="center"/>
              <w:rPr>
                <w:sz w:val="12"/>
                <w:szCs w:val="12"/>
              </w:rPr>
            </w:pPr>
            <w:r>
              <w:rPr>
                <w:sz w:val="12"/>
                <w:szCs w:val="12"/>
              </w:rPr>
              <w:t>03</w:t>
            </w:r>
          </w:p>
        </w:tc>
        <w:tc>
          <w:tcPr>
            <w:tcW w:w="1400" w:type="dxa"/>
            <w:tcBorders>
              <w:top w:val="nil"/>
              <w:left w:val="nil"/>
              <w:bottom w:val="single" w:sz="4" w:space="0" w:color="000000"/>
              <w:right w:val="single" w:sz="4" w:space="0" w:color="000000"/>
            </w:tcBorders>
            <w:shd w:val="clear" w:color="auto" w:fill="auto"/>
            <w:noWrap/>
            <w:vAlign w:val="center"/>
            <w:hideMark/>
          </w:tcPr>
          <w:p w14:paraId="106E0938" w14:textId="77777777" w:rsidR="0039398F" w:rsidRDefault="0039398F">
            <w:pPr>
              <w:jc w:val="center"/>
              <w:rPr>
                <w:b/>
                <w:bCs/>
                <w:sz w:val="12"/>
                <w:szCs w:val="12"/>
              </w:rPr>
            </w:pPr>
            <w:r>
              <w:rPr>
                <w:b/>
                <w:bCs/>
                <w:sz w:val="12"/>
                <w:szCs w:val="12"/>
              </w:rPr>
              <w:t>0,100</w:t>
            </w:r>
          </w:p>
        </w:tc>
        <w:tc>
          <w:tcPr>
            <w:tcW w:w="1340" w:type="dxa"/>
            <w:tcBorders>
              <w:top w:val="nil"/>
              <w:left w:val="nil"/>
              <w:bottom w:val="single" w:sz="4" w:space="0" w:color="000000"/>
              <w:right w:val="single" w:sz="4" w:space="0" w:color="000000"/>
            </w:tcBorders>
            <w:shd w:val="clear" w:color="auto" w:fill="auto"/>
            <w:noWrap/>
            <w:vAlign w:val="center"/>
            <w:hideMark/>
          </w:tcPr>
          <w:p w14:paraId="68645C71" w14:textId="77777777" w:rsidR="0039398F" w:rsidRDefault="0039398F">
            <w:pPr>
              <w:jc w:val="center"/>
              <w:rPr>
                <w:b/>
                <w:bCs/>
                <w:sz w:val="12"/>
                <w:szCs w:val="12"/>
              </w:rPr>
            </w:pPr>
            <w:r>
              <w:rPr>
                <w:b/>
                <w:bCs/>
                <w:sz w:val="12"/>
                <w:szCs w:val="12"/>
              </w:rPr>
              <w:t>0,100</w:t>
            </w:r>
          </w:p>
        </w:tc>
      </w:tr>
      <w:tr w:rsidR="0039398F" w14:paraId="689DB5C1"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1876664E"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113F8AB1"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w:t>
            </w:r>
            <w:r>
              <w:rPr>
                <w:sz w:val="12"/>
                <w:szCs w:val="12"/>
              </w:rPr>
              <w:t xml:space="preserve">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vAlign w:val="center"/>
            <w:hideMark/>
          </w:tcPr>
          <w:p w14:paraId="4DB85F4C" w14:textId="77777777" w:rsidR="0039398F" w:rsidRDefault="0039398F">
            <w:pPr>
              <w:jc w:val="center"/>
              <w:rPr>
                <w:b/>
                <w:bCs/>
                <w:sz w:val="12"/>
                <w:szCs w:val="12"/>
              </w:rPr>
            </w:pPr>
            <w:r>
              <w:rPr>
                <w:b/>
                <w:bCs/>
                <w:sz w:val="12"/>
                <w:szCs w:val="12"/>
              </w:rPr>
              <w:t>01 8 01 00590</w:t>
            </w:r>
          </w:p>
        </w:tc>
        <w:tc>
          <w:tcPr>
            <w:tcW w:w="720" w:type="dxa"/>
            <w:tcBorders>
              <w:top w:val="nil"/>
              <w:left w:val="nil"/>
              <w:bottom w:val="single" w:sz="4" w:space="0" w:color="000000"/>
              <w:right w:val="single" w:sz="4" w:space="0" w:color="000000"/>
            </w:tcBorders>
            <w:shd w:val="clear" w:color="auto" w:fill="auto"/>
            <w:vAlign w:val="center"/>
            <w:hideMark/>
          </w:tcPr>
          <w:p w14:paraId="352CCCE3" w14:textId="77777777" w:rsidR="0039398F" w:rsidRDefault="0039398F">
            <w:pPr>
              <w:jc w:val="center"/>
              <w:rPr>
                <w:sz w:val="12"/>
                <w:szCs w:val="12"/>
              </w:rPr>
            </w:pPr>
            <w:r>
              <w:rPr>
                <w:sz w:val="12"/>
                <w:szCs w:val="12"/>
              </w:rPr>
              <w:t>100</w:t>
            </w:r>
          </w:p>
        </w:tc>
        <w:tc>
          <w:tcPr>
            <w:tcW w:w="600" w:type="dxa"/>
            <w:tcBorders>
              <w:top w:val="nil"/>
              <w:left w:val="nil"/>
              <w:bottom w:val="single" w:sz="4" w:space="0" w:color="000000"/>
              <w:right w:val="single" w:sz="4" w:space="0" w:color="000000"/>
            </w:tcBorders>
            <w:shd w:val="clear" w:color="auto" w:fill="auto"/>
            <w:noWrap/>
            <w:vAlign w:val="center"/>
            <w:hideMark/>
          </w:tcPr>
          <w:p w14:paraId="12BCF7FC"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76823804" w14:textId="77777777" w:rsidR="0039398F" w:rsidRDefault="0039398F">
            <w:pPr>
              <w:jc w:val="center"/>
              <w:rPr>
                <w:sz w:val="12"/>
                <w:szCs w:val="12"/>
              </w:rPr>
            </w:pPr>
            <w:r>
              <w:rPr>
                <w:sz w:val="12"/>
                <w:szCs w:val="12"/>
              </w:rPr>
              <w:t>01</w:t>
            </w:r>
          </w:p>
        </w:tc>
        <w:tc>
          <w:tcPr>
            <w:tcW w:w="1400" w:type="dxa"/>
            <w:tcBorders>
              <w:top w:val="nil"/>
              <w:left w:val="nil"/>
              <w:bottom w:val="single" w:sz="4" w:space="0" w:color="000000"/>
              <w:right w:val="single" w:sz="4" w:space="0" w:color="000000"/>
            </w:tcBorders>
            <w:shd w:val="clear" w:color="auto" w:fill="auto"/>
            <w:noWrap/>
            <w:vAlign w:val="center"/>
            <w:hideMark/>
          </w:tcPr>
          <w:p w14:paraId="7CABD781" w14:textId="77777777" w:rsidR="0039398F" w:rsidRDefault="0039398F">
            <w:pPr>
              <w:jc w:val="center"/>
              <w:rPr>
                <w:b/>
                <w:bCs/>
                <w:sz w:val="12"/>
                <w:szCs w:val="12"/>
              </w:rPr>
            </w:pPr>
            <w:r>
              <w:rPr>
                <w:b/>
                <w:bCs/>
                <w:sz w:val="12"/>
                <w:szCs w:val="12"/>
              </w:rPr>
              <w:t>769,300</w:t>
            </w:r>
          </w:p>
        </w:tc>
        <w:tc>
          <w:tcPr>
            <w:tcW w:w="1340" w:type="dxa"/>
            <w:tcBorders>
              <w:top w:val="nil"/>
              <w:left w:val="nil"/>
              <w:bottom w:val="single" w:sz="4" w:space="0" w:color="000000"/>
              <w:right w:val="single" w:sz="4" w:space="0" w:color="000000"/>
            </w:tcBorders>
            <w:shd w:val="clear" w:color="auto" w:fill="auto"/>
            <w:noWrap/>
            <w:vAlign w:val="center"/>
            <w:hideMark/>
          </w:tcPr>
          <w:p w14:paraId="677758FC" w14:textId="77777777" w:rsidR="0039398F" w:rsidRDefault="0039398F">
            <w:pPr>
              <w:jc w:val="center"/>
              <w:rPr>
                <w:b/>
                <w:bCs/>
                <w:sz w:val="12"/>
                <w:szCs w:val="12"/>
              </w:rPr>
            </w:pPr>
            <w:r>
              <w:rPr>
                <w:b/>
                <w:bCs/>
                <w:sz w:val="12"/>
                <w:szCs w:val="12"/>
              </w:rPr>
              <w:t>692,500</w:t>
            </w:r>
          </w:p>
        </w:tc>
      </w:tr>
      <w:tr w:rsidR="0039398F" w14:paraId="572D1B64"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055290C6"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4B889F5F"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vAlign w:val="center"/>
            <w:hideMark/>
          </w:tcPr>
          <w:p w14:paraId="5356D621" w14:textId="77777777" w:rsidR="0039398F" w:rsidRDefault="0039398F">
            <w:pPr>
              <w:jc w:val="center"/>
              <w:rPr>
                <w:b/>
                <w:bCs/>
                <w:sz w:val="12"/>
                <w:szCs w:val="12"/>
              </w:rPr>
            </w:pPr>
            <w:r>
              <w:rPr>
                <w:b/>
                <w:bCs/>
                <w:sz w:val="12"/>
                <w:szCs w:val="12"/>
              </w:rPr>
              <w:t>01 8 01 00590</w:t>
            </w:r>
          </w:p>
        </w:tc>
        <w:tc>
          <w:tcPr>
            <w:tcW w:w="720" w:type="dxa"/>
            <w:tcBorders>
              <w:top w:val="nil"/>
              <w:left w:val="nil"/>
              <w:bottom w:val="single" w:sz="4" w:space="0" w:color="000000"/>
              <w:right w:val="single" w:sz="4" w:space="0" w:color="000000"/>
            </w:tcBorders>
            <w:shd w:val="clear" w:color="auto" w:fill="auto"/>
            <w:vAlign w:val="center"/>
            <w:hideMark/>
          </w:tcPr>
          <w:p w14:paraId="456188EE" w14:textId="77777777" w:rsidR="0039398F" w:rsidRDefault="0039398F">
            <w:pPr>
              <w:jc w:val="center"/>
              <w:rPr>
                <w:sz w:val="12"/>
                <w:szCs w:val="12"/>
              </w:rPr>
            </w:pPr>
            <w:r>
              <w:rPr>
                <w:sz w:val="12"/>
                <w:szCs w:val="12"/>
              </w:rPr>
              <w:t>200</w:t>
            </w:r>
          </w:p>
        </w:tc>
        <w:tc>
          <w:tcPr>
            <w:tcW w:w="600" w:type="dxa"/>
            <w:tcBorders>
              <w:top w:val="nil"/>
              <w:left w:val="nil"/>
              <w:bottom w:val="single" w:sz="4" w:space="0" w:color="000000"/>
              <w:right w:val="single" w:sz="4" w:space="0" w:color="000000"/>
            </w:tcBorders>
            <w:shd w:val="clear" w:color="auto" w:fill="auto"/>
            <w:noWrap/>
            <w:vAlign w:val="center"/>
            <w:hideMark/>
          </w:tcPr>
          <w:p w14:paraId="49CEDD3D"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200A51A4" w14:textId="77777777" w:rsidR="0039398F" w:rsidRDefault="0039398F">
            <w:pPr>
              <w:jc w:val="center"/>
              <w:rPr>
                <w:sz w:val="12"/>
                <w:szCs w:val="12"/>
              </w:rPr>
            </w:pPr>
            <w:r>
              <w:rPr>
                <w:sz w:val="12"/>
                <w:szCs w:val="12"/>
              </w:rPr>
              <w:t>01</w:t>
            </w:r>
          </w:p>
        </w:tc>
        <w:tc>
          <w:tcPr>
            <w:tcW w:w="1400" w:type="dxa"/>
            <w:tcBorders>
              <w:top w:val="nil"/>
              <w:left w:val="nil"/>
              <w:bottom w:val="single" w:sz="4" w:space="0" w:color="000000"/>
              <w:right w:val="single" w:sz="4" w:space="0" w:color="000000"/>
            </w:tcBorders>
            <w:shd w:val="clear" w:color="auto" w:fill="auto"/>
            <w:noWrap/>
            <w:vAlign w:val="center"/>
            <w:hideMark/>
          </w:tcPr>
          <w:p w14:paraId="46EACA4F" w14:textId="77777777" w:rsidR="0039398F" w:rsidRDefault="0039398F">
            <w:pPr>
              <w:jc w:val="center"/>
              <w:rPr>
                <w:b/>
                <w:bCs/>
                <w:sz w:val="12"/>
                <w:szCs w:val="12"/>
              </w:rPr>
            </w:pPr>
            <w:r>
              <w:rPr>
                <w:b/>
                <w:bCs/>
                <w:sz w:val="12"/>
                <w:szCs w:val="12"/>
              </w:rPr>
              <w:t>719,000</w:t>
            </w:r>
          </w:p>
        </w:tc>
        <w:tc>
          <w:tcPr>
            <w:tcW w:w="1340" w:type="dxa"/>
            <w:tcBorders>
              <w:top w:val="nil"/>
              <w:left w:val="nil"/>
              <w:bottom w:val="single" w:sz="4" w:space="0" w:color="000000"/>
              <w:right w:val="single" w:sz="4" w:space="0" w:color="000000"/>
            </w:tcBorders>
            <w:shd w:val="clear" w:color="auto" w:fill="auto"/>
            <w:noWrap/>
            <w:vAlign w:val="center"/>
            <w:hideMark/>
          </w:tcPr>
          <w:p w14:paraId="38600859" w14:textId="77777777" w:rsidR="0039398F" w:rsidRDefault="0039398F">
            <w:pPr>
              <w:jc w:val="center"/>
              <w:rPr>
                <w:b/>
                <w:bCs/>
                <w:sz w:val="12"/>
                <w:szCs w:val="12"/>
              </w:rPr>
            </w:pPr>
            <w:r>
              <w:rPr>
                <w:b/>
                <w:bCs/>
                <w:sz w:val="12"/>
                <w:szCs w:val="12"/>
              </w:rPr>
              <w:t>689,600</w:t>
            </w:r>
          </w:p>
        </w:tc>
      </w:tr>
      <w:tr w:rsidR="0039398F" w14:paraId="38F94767" w14:textId="77777777" w:rsidTr="0039398F">
        <w:tc>
          <w:tcPr>
            <w:tcW w:w="600" w:type="dxa"/>
            <w:tcBorders>
              <w:top w:val="nil"/>
              <w:left w:val="single" w:sz="4" w:space="0" w:color="000000"/>
              <w:bottom w:val="nil"/>
              <w:right w:val="single" w:sz="4" w:space="0" w:color="000000"/>
            </w:tcBorders>
            <w:shd w:val="clear" w:color="auto" w:fill="auto"/>
            <w:vAlign w:val="center"/>
            <w:hideMark/>
          </w:tcPr>
          <w:p w14:paraId="7880BC18" w14:textId="77777777" w:rsidR="0039398F" w:rsidRDefault="0039398F">
            <w:pPr>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14:paraId="7DBCCCB7" w14:textId="77777777" w:rsidR="0039398F" w:rsidRDefault="0039398F">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w:t>
            </w:r>
            <w:proofErr w:type="spellStart"/>
            <w:r>
              <w:rPr>
                <w:sz w:val="12"/>
                <w:szCs w:val="12"/>
              </w:rPr>
              <w:t>мероприятия"Финансовое</w:t>
            </w:r>
            <w:proofErr w:type="spellEnd"/>
            <w:r>
              <w:rPr>
                <w:sz w:val="12"/>
                <w:szCs w:val="12"/>
              </w:rPr>
              <w:t xml:space="preserve"> обеспечение деятельности администраций муниципальных образований, иных ГРБС-исполнителей, расходы которых не учтены в других подпрограммах муниципальной программы" подпрограммы "Обеспечение реализации муниципальной программы" муниципальной программы «Развитие </w:t>
            </w:r>
            <w:proofErr w:type="spellStart"/>
            <w:r>
              <w:rPr>
                <w:sz w:val="12"/>
                <w:szCs w:val="12"/>
              </w:rPr>
              <w:t>Казинского</w:t>
            </w:r>
            <w:proofErr w:type="spellEnd"/>
            <w:r>
              <w:rPr>
                <w:sz w:val="12"/>
                <w:szCs w:val="12"/>
              </w:rPr>
              <w:t xml:space="preserve"> сельского поселения на период 2014-2022 годов"  (Иные бюджетные ассигнования),</w:t>
            </w:r>
          </w:p>
        </w:tc>
        <w:tc>
          <w:tcPr>
            <w:tcW w:w="1800" w:type="dxa"/>
            <w:tcBorders>
              <w:top w:val="nil"/>
              <w:left w:val="nil"/>
              <w:bottom w:val="single" w:sz="4" w:space="0" w:color="000000"/>
              <w:right w:val="single" w:sz="4" w:space="0" w:color="000000"/>
            </w:tcBorders>
            <w:shd w:val="clear" w:color="auto" w:fill="auto"/>
            <w:vAlign w:val="center"/>
            <w:hideMark/>
          </w:tcPr>
          <w:p w14:paraId="4F068D2E" w14:textId="77777777" w:rsidR="0039398F" w:rsidRDefault="0039398F">
            <w:pPr>
              <w:jc w:val="center"/>
              <w:rPr>
                <w:b/>
                <w:bCs/>
                <w:sz w:val="12"/>
                <w:szCs w:val="12"/>
              </w:rPr>
            </w:pPr>
            <w:r>
              <w:rPr>
                <w:b/>
                <w:bCs/>
                <w:sz w:val="12"/>
                <w:szCs w:val="12"/>
              </w:rPr>
              <w:t xml:space="preserve">01 8 </w:t>
            </w:r>
            <w:proofErr w:type="gramStart"/>
            <w:r>
              <w:rPr>
                <w:b/>
                <w:bCs/>
                <w:sz w:val="12"/>
                <w:szCs w:val="12"/>
              </w:rPr>
              <w:t>01  00590</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4962EB90" w14:textId="77777777" w:rsidR="0039398F" w:rsidRDefault="0039398F">
            <w:pPr>
              <w:jc w:val="center"/>
              <w:rPr>
                <w:sz w:val="12"/>
                <w:szCs w:val="12"/>
              </w:rPr>
            </w:pPr>
            <w:r>
              <w:rPr>
                <w:sz w:val="12"/>
                <w:szCs w:val="12"/>
              </w:rPr>
              <w:t>800</w:t>
            </w:r>
          </w:p>
        </w:tc>
        <w:tc>
          <w:tcPr>
            <w:tcW w:w="600" w:type="dxa"/>
            <w:tcBorders>
              <w:top w:val="nil"/>
              <w:left w:val="nil"/>
              <w:bottom w:val="single" w:sz="4" w:space="0" w:color="000000"/>
              <w:right w:val="single" w:sz="4" w:space="0" w:color="000000"/>
            </w:tcBorders>
            <w:shd w:val="clear" w:color="auto" w:fill="auto"/>
            <w:noWrap/>
            <w:vAlign w:val="center"/>
            <w:hideMark/>
          </w:tcPr>
          <w:p w14:paraId="72F3C295" w14:textId="77777777" w:rsidR="0039398F" w:rsidRDefault="0039398F">
            <w:pPr>
              <w:jc w:val="center"/>
              <w:rPr>
                <w:sz w:val="12"/>
                <w:szCs w:val="12"/>
              </w:rPr>
            </w:pPr>
            <w:r>
              <w:rPr>
                <w:sz w:val="12"/>
                <w:szCs w:val="12"/>
              </w:rPr>
              <w:t>08</w:t>
            </w:r>
          </w:p>
        </w:tc>
        <w:tc>
          <w:tcPr>
            <w:tcW w:w="480" w:type="dxa"/>
            <w:tcBorders>
              <w:top w:val="nil"/>
              <w:left w:val="nil"/>
              <w:bottom w:val="single" w:sz="4" w:space="0" w:color="000000"/>
              <w:right w:val="single" w:sz="4" w:space="0" w:color="000000"/>
            </w:tcBorders>
            <w:shd w:val="clear" w:color="auto" w:fill="auto"/>
            <w:noWrap/>
            <w:vAlign w:val="center"/>
            <w:hideMark/>
          </w:tcPr>
          <w:p w14:paraId="0C7CD514" w14:textId="77777777" w:rsidR="0039398F" w:rsidRDefault="0039398F">
            <w:pPr>
              <w:jc w:val="center"/>
              <w:rPr>
                <w:sz w:val="12"/>
                <w:szCs w:val="12"/>
              </w:rPr>
            </w:pPr>
            <w:r>
              <w:rPr>
                <w:sz w:val="12"/>
                <w:szCs w:val="12"/>
              </w:rPr>
              <w:t>01</w:t>
            </w:r>
          </w:p>
        </w:tc>
        <w:tc>
          <w:tcPr>
            <w:tcW w:w="1400" w:type="dxa"/>
            <w:tcBorders>
              <w:top w:val="nil"/>
              <w:left w:val="nil"/>
              <w:bottom w:val="single" w:sz="4" w:space="0" w:color="000000"/>
              <w:right w:val="single" w:sz="4" w:space="0" w:color="000000"/>
            </w:tcBorders>
            <w:shd w:val="clear" w:color="auto" w:fill="auto"/>
            <w:noWrap/>
            <w:vAlign w:val="center"/>
            <w:hideMark/>
          </w:tcPr>
          <w:p w14:paraId="2C0718FD" w14:textId="77777777" w:rsidR="0039398F" w:rsidRDefault="0039398F">
            <w:pPr>
              <w:jc w:val="center"/>
              <w:rPr>
                <w:b/>
                <w:bCs/>
                <w:sz w:val="12"/>
                <w:szCs w:val="12"/>
              </w:rPr>
            </w:pPr>
            <w:r>
              <w:rPr>
                <w:b/>
                <w:bCs/>
                <w:sz w:val="12"/>
                <w:szCs w:val="12"/>
              </w:rPr>
              <w:t>1,000</w:t>
            </w:r>
          </w:p>
        </w:tc>
        <w:tc>
          <w:tcPr>
            <w:tcW w:w="1340" w:type="dxa"/>
            <w:tcBorders>
              <w:top w:val="nil"/>
              <w:left w:val="nil"/>
              <w:bottom w:val="single" w:sz="4" w:space="0" w:color="000000"/>
              <w:right w:val="single" w:sz="4" w:space="0" w:color="000000"/>
            </w:tcBorders>
            <w:shd w:val="clear" w:color="auto" w:fill="auto"/>
            <w:noWrap/>
            <w:vAlign w:val="center"/>
            <w:hideMark/>
          </w:tcPr>
          <w:p w14:paraId="275668A5" w14:textId="77777777" w:rsidR="0039398F" w:rsidRDefault="0039398F">
            <w:pPr>
              <w:jc w:val="center"/>
              <w:rPr>
                <w:b/>
                <w:bCs/>
                <w:sz w:val="12"/>
                <w:szCs w:val="12"/>
              </w:rPr>
            </w:pPr>
            <w:r>
              <w:rPr>
                <w:b/>
                <w:bCs/>
                <w:sz w:val="12"/>
                <w:szCs w:val="12"/>
              </w:rPr>
              <w:t>1,000</w:t>
            </w:r>
          </w:p>
        </w:tc>
      </w:tr>
      <w:tr w:rsidR="0039398F" w14:paraId="32B40DEA" w14:textId="77777777" w:rsidTr="0039398F">
        <w:tc>
          <w:tcPr>
            <w:tcW w:w="600" w:type="dxa"/>
            <w:tcBorders>
              <w:top w:val="nil"/>
              <w:left w:val="nil"/>
              <w:bottom w:val="nil"/>
              <w:right w:val="nil"/>
            </w:tcBorders>
            <w:shd w:val="clear" w:color="auto" w:fill="auto"/>
            <w:vAlign w:val="bottom"/>
            <w:hideMark/>
          </w:tcPr>
          <w:p w14:paraId="4E34FC81" w14:textId="77777777" w:rsidR="0039398F" w:rsidRDefault="0039398F">
            <w:pPr>
              <w:jc w:val="center"/>
              <w:rPr>
                <w:b/>
                <w:bCs/>
                <w:sz w:val="12"/>
                <w:szCs w:val="12"/>
              </w:rPr>
            </w:pPr>
          </w:p>
        </w:tc>
        <w:tc>
          <w:tcPr>
            <w:tcW w:w="4180" w:type="dxa"/>
            <w:tcBorders>
              <w:top w:val="nil"/>
              <w:left w:val="nil"/>
              <w:bottom w:val="nil"/>
              <w:right w:val="nil"/>
            </w:tcBorders>
            <w:shd w:val="clear" w:color="auto" w:fill="auto"/>
            <w:noWrap/>
            <w:vAlign w:val="bottom"/>
            <w:hideMark/>
          </w:tcPr>
          <w:p w14:paraId="61C7C2A5" w14:textId="77777777" w:rsidR="0039398F" w:rsidRDefault="0039398F">
            <w:pPr>
              <w:jc w:val="center"/>
              <w:rPr>
                <w:sz w:val="20"/>
                <w:szCs w:val="20"/>
              </w:rPr>
            </w:pPr>
          </w:p>
        </w:tc>
        <w:tc>
          <w:tcPr>
            <w:tcW w:w="1800" w:type="dxa"/>
            <w:tcBorders>
              <w:top w:val="nil"/>
              <w:left w:val="nil"/>
              <w:bottom w:val="nil"/>
              <w:right w:val="nil"/>
            </w:tcBorders>
            <w:shd w:val="clear" w:color="auto" w:fill="auto"/>
            <w:noWrap/>
            <w:vAlign w:val="bottom"/>
            <w:hideMark/>
          </w:tcPr>
          <w:p w14:paraId="47830F5B" w14:textId="77777777" w:rsidR="0039398F" w:rsidRDefault="0039398F">
            <w:pPr>
              <w:rPr>
                <w:sz w:val="20"/>
                <w:szCs w:val="20"/>
              </w:rPr>
            </w:pPr>
          </w:p>
        </w:tc>
        <w:tc>
          <w:tcPr>
            <w:tcW w:w="720" w:type="dxa"/>
            <w:tcBorders>
              <w:top w:val="nil"/>
              <w:left w:val="nil"/>
              <w:bottom w:val="nil"/>
              <w:right w:val="nil"/>
            </w:tcBorders>
            <w:shd w:val="clear" w:color="auto" w:fill="auto"/>
            <w:noWrap/>
            <w:vAlign w:val="bottom"/>
            <w:hideMark/>
          </w:tcPr>
          <w:p w14:paraId="09F0E09E" w14:textId="77777777" w:rsidR="0039398F" w:rsidRDefault="0039398F">
            <w:pPr>
              <w:rPr>
                <w:sz w:val="20"/>
                <w:szCs w:val="20"/>
              </w:rPr>
            </w:pPr>
          </w:p>
        </w:tc>
        <w:tc>
          <w:tcPr>
            <w:tcW w:w="600" w:type="dxa"/>
            <w:tcBorders>
              <w:top w:val="nil"/>
              <w:left w:val="nil"/>
              <w:bottom w:val="nil"/>
              <w:right w:val="nil"/>
            </w:tcBorders>
            <w:shd w:val="clear" w:color="auto" w:fill="auto"/>
            <w:noWrap/>
            <w:vAlign w:val="bottom"/>
            <w:hideMark/>
          </w:tcPr>
          <w:p w14:paraId="78E5B69B" w14:textId="77777777" w:rsidR="0039398F" w:rsidRDefault="0039398F">
            <w:pPr>
              <w:rPr>
                <w:sz w:val="20"/>
                <w:szCs w:val="20"/>
              </w:rPr>
            </w:pPr>
          </w:p>
        </w:tc>
        <w:tc>
          <w:tcPr>
            <w:tcW w:w="480" w:type="dxa"/>
            <w:tcBorders>
              <w:top w:val="nil"/>
              <w:left w:val="nil"/>
              <w:bottom w:val="nil"/>
              <w:right w:val="nil"/>
            </w:tcBorders>
            <w:shd w:val="clear" w:color="auto" w:fill="auto"/>
            <w:noWrap/>
            <w:vAlign w:val="bottom"/>
            <w:hideMark/>
          </w:tcPr>
          <w:p w14:paraId="1F9B54C4" w14:textId="77777777" w:rsidR="0039398F" w:rsidRDefault="0039398F">
            <w:pPr>
              <w:rPr>
                <w:sz w:val="20"/>
                <w:szCs w:val="20"/>
              </w:rPr>
            </w:pPr>
          </w:p>
        </w:tc>
        <w:tc>
          <w:tcPr>
            <w:tcW w:w="1400" w:type="dxa"/>
            <w:tcBorders>
              <w:top w:val="nil"/>
              <w:left w:val="nil"/>
              <w:bottom w:val="nil"/>
              <w:right w:val="nil"/>
            </w:tcBorders>
            <w:shd w:val="clear" w:color="auto" w:fill="auto"/>
            <w:noWrap/>
            <w:vAlign w:val="bottom"/>
            <w:hideMark/>
          </w:tcPr>
          <w:p w14:paraId="250FB1CE" w14:textId="77777777" w:rsidR="0039398F" w:rsidRDefault="0039398F">
            <w:pPr>
              <w:rPr>
                <w:sz w:val="20"/>
                <w:szCs w:val="20"/>
              </w:rPr>
            </w:pPr>
          </w:p>
        </w:tc>
        <w:tc>
          <w:tcPr>
            <w:tcW w:w="1340" w:type="dxa"/>
            <w:tcBorders>
              <w:top w:val="nil"/>
              <w:left w:val="nil"/>
              <w:bottom w:val="nil"/>
              <w:right w:val="nil"/>
            </w:tcBorders>
            <w:shd w:val="clear" w:color="auto" w:fill="auto"/>
            <w:noWrap/>
            <w:vAlign w:val="bottom"/>
            <w:hideMark/>
          </w:tcPr>
          <w:p w14:paraId="6624F411" w14:textId="77777777" w:rsidR="0039398F" w:rsidRDefault="0039398F">
            <w:pPr>
              <w:rPr>
                <w:sz w:val="20"/>
                <w:szCs w:val="20"/>
              </w:rPr>
            </w:pPr>
          </w:p>
        </w:tc>
      </w:tr>
      <w:tr w:rsidR="0039398F" w14:paraId="7A63C1D4" w14:textId="77777777" w:rsidTr="0039398F">
        <w:tc>
          <w:tcPr>
            <w:tcW w:w="600" w:type="dxa"/>
            <w:tcBorders>
              <w:top w:val="nil"/>
              <w:left w:val="nil"/>
              <w:bottom w:val="nil"/>
              <w:right w:val="nil"/>
            </w:tcBorders>
            <w:shd w:val="clear" w:color="auto" w:fill="auto"/>
            <w:vAlign w:val="bottom"/>
            <w:hideMark/>
          </w:tcPr>
          <w:p w14:paraId="40868666" w14:textId="77777777" w:rsidR="0039398F" w:rsidRDefault="0039398F">
            <w:pPr>
              <w:rPr>
                <w:sz w:val="20"/>
                <w:szCs w:val="20"/>
              </w:rPr>
            </w:pPr>
          </w:p>
        </w:tc>
        <w:tc>
          <w:tcPr>
            <w:tcW w:w="4180" w:type="dxa"/>
            <w:tcBorders>
              <w:top w:val="nil"/>
              <w:left w:val="nil"/>
              <w:bottom w:val="nil"/>
              <w:right w:val="nil"/>
            </w:tcBorders>
            <w:shd w:val="clear" w:color="auto" w:fill="auto"/>
            <w:noWrap/>
            <w:vAlign w:val="bottom"/>
            <w:hideMark/>
          </w:tcPr>
          <w:p w14:paraId="03DEE055" w14:textId="77777777" w:rsidR="0039398F" w:rsidRDefault="0039398F">
            <w:pPr>
              <w:jc w:val="center"/>
              <w:rPr>
                <w:sz w:val="20"/>
                <w:szCs w:val="20"/>
              </w:rPr>
            </w:pPr>
          </w:p>
        </w:tc>
        <w:tc>
          <w:tcPr>
            <w:tcW w:w="1800" w:type="dxa"/>
            <w:tcBorders>
              <w:top w:val="nil"/>
              <w:left w:val="nil"/>
              <w:bottom w:val="nil"/>
              <w:right w:val="nil"/>
            </w:tcBorders>
            <w:shd w:val="clear" w:color="auto" w:fill="auto"/>
            <w:noWrap/>
            <w:vAlign w:val="bottom"/>
            <w:hideMark/>
          </w:tcPr>
          <w:p w14:paraId="1850D83A" w14:textId="77777777" w:rsidR="0039398F" w:rsidRDefault="0039398F">
            <w:pPr>
              <w:rPr>
                <w:sz w:val="20"/>
                <w:szCs w:val="20"/>
              </w:rPr>
            </w:pPr>
          </w:p>
        </w:tc>
        <w:tc>
          <w:tcPr>
            <w:tcW w:w="720" w:type="dxa"/>
            <w:tcBorders>
              <w:top w:val="nil"/>
              <w:left w:val="nil"/>
              <w:bottom w:val="nil"/>
              <w:right w:val="nil"/>
            </w:tcBorders>
            <w:shd w:val="clear" w:color="auto" w:fill="auto"/>
            <w:noWrap/>
            <w:vAlign w:val="bottom"/>
            <w:hideMark/>
          </w:tcPr>
          <w:p w14:paraId="7083D726" w14:textId="77777777" w:rsidR="0039398F" w:rsidRDefault="0039398F">
            <w:pPr>
              <w:rPr>
                <w:sz w:val="20"/>
                <w:szCs w:val="20"/>
              </w:rPr>
            </w:pPr>
          </w:p>
        </w:tc>
        <w:tc>
          <w:tcPr>
            <w:tcW w:w="600" w:type="dxa"/>
            <w:tcBorders>
              <w:top w:val="nil"/>
              <w:left w:val="nil"/>
              <w:bottom w:val="nil"/>
              <w:right w:val="nil"/>
            </w:tcBorders>
            <w:shd w:val="clear" w:color="auto" w:fill="auto"/>
            <w:noWrap/>
            <w:vAlign w:val="bottom"/>
            <w:hideMark/>
          </w:tcPr>
          <w:p w14:paraId="0CE1C1D9" w14:textId="77777777" w:rsidR="0039398F" w:rsidRDefault="0039398F">
            <w:pPr>
              <w:rPr>
                <w:sz w:val="20"/>
                <w:szCs w:val="20"/>
              </w:rPr>
            </w:pPr>
          </w:p>
        </w:tc>
        <w:tc>
          <w:tcPr>
            <w:tcW w:w="480" w:type="dxa"/>
            <w:tcBorders>
              <w:top w:val="nil"/>
              <w:left w:val="nil"/>
              <w:bottom w:val="nil"/>
              <w:right w:val="nil"/>
            </w:tcBorders>
            <w:shd w:val="clear" w:color="auto" w:fill="auto"/>
            <w:noWrap/>
            <w:vAlign w:val="bottom"/>
            <w:hideMark/>
          </w:tcPr>
          <w:p w14:paraId="4BD64AD1" w14:textId="77777777" w:rsidR="0039398F" w:rsidRDefault="0039398F">
            <w:pPr>
              <w:rPr>
                <w:sz w:val="20"/>
                <w:szCs w:val="20"/>
              </w:rPr>
            </w:pPr>
          </w:p>
        </w:tc>
        <w:tc>
          <w:tcPr>
            <w:tcW w:w="1400" w:type="dxa"/>
            <w:tcBorders>
              <w:top w:val="nil"/>
              <w:left w:val="nil"/>
              <w:bottom w:val="nil"/>
              <w:right w:val="nil"/>
            </w:tcBorders>
            <w:shd w:val="clear" w:color="auto" w:fill="auto"/>
            <w:noWrap/>
            <w:vAlign w:val="bottom"/>
            <w:hideMark/>
          </w:tcPr>
          <w:p w14:paraId="77011B79" w14:textId="77777777" w:rsidR="0039398F" w:rsidRDefault="0039398F">
            <w:pPr>
              <w:rPr>
                <w:sz w:val="20"/>
                <w:szCs w:val="20"/>
              </w:rPr>
            </w:pPr>
          </w:p>
        </w:tc>
        <w:tc>
          <w:tcPr>
            <w:tcW w:w="1340" w:type="dxa"/>
            <w:tcBorders>
              <w:top w:val="nil"/>
              <w:left w:val="nil"/>
              <w:bottom w:val="nil"/>
              <w:right w:val="nil"/>
            </w:tcBorders>
            <w:shd w:val="clear" w:color="auto" w:fill="auto"/>
            <w:noWrap/>
            <w:vAlign w:val="bottom"/>
            <w:hideMark/>
          </w:tcPr>
          <w:p w14:paraId="0087F236" w14:textId="77777777" w:rsidR="0039398F" w:rsidRDefault="0039398F">
            <w:pPr>
              <w:rPr>
                <w:sz w:val="20"/>
                <w:szCs w:val="20"/>
              </w:rPr>
            </w:pPr>
          </w:p>
        </w:tc>
      </w:tr>
      <w:tr w:rsidR="0039398F" w14:paraId="1D1019F0" w14:textId="77777777" w:rsidTr="0039398F">
        <w:tc>
          <w:tcPr>
            <w:tcW w:w="4780" w:type="dxa"/>
            <w:gridSpan w:val="2"/>
            <w:tcBorders>
              <w:top w:val="nil"/>
              <w:left w:val="nil"/>
              <w:bottom w:val="nil"/>
              <w:right w:val="nil"/>
            </w:tcBorders>
            <w:shd w:val="clear" w:color="auto" w:fill="auto"/>
            <w:vAlign w:val="center"/>
            <w:hideMark/>
          </w:tcPr>
          <w:p w14:paraId="600FD568" w14:textId="77777777" w:rsidR="0039398F" w:rsidRDefault="0039398F">
            <w:pPr>
              <w:rPr>
                <w:sz w:val="12"/>
                <w:szCs w:val="12"/>
              </w:rPr>
            </w:pPr>
            <w:r>
              <w:rPr>
                <w:sz w:val="12"/>
                <w:szCs w:val="12"/>
              </w:rPr>
              <w:t xml:space="preserve">Глава </w:t>
            </w:r>
            <w:proofErr w:type="spellStart"/>
            <w:r>
              <w:rPr>
                <w:sz w:val="12"/>
                <w:szCs w:val="12"/>
              </w:rPr>
              <w:t>Казинского</w:t>
            </w:r>
            <w:proofErr w:type="spellEnd"/>
          </w:p>
        </w:tc>
        <w:tc>
          <w:tcPr>
            <w:tcW w:w="1800" w:type="dxa"/>
            <w:tcBorders>
              <w:top w:val="nil"/>
              <w:left w:val="nil"/>
              <w:bottom w:val="nil"/>
              <w:right w:val="nil"/>
            </w:tcBorders>
            <w:shd w:val="clear" w:color="auto" w:fill="auto"/>
            <w:noWrap/>
            <w:vAlign w:val="bottom"/>
            <w:hideMark/>
          </w:tcPr>
          <w:p w14:paraId="5A7AD1AB" w14:textId="77777777" w:rsidR="0039398F" w:rsidRDefault="0039398F">
            <w:pPr>
              <w:rPr>
                <w:sz w:val="12"/>
                <w:szCs w:val="12"/>
              </w:rPr>
            </w:pPr>
          </w:p>
        </w:tc>
        <w:tc>
          <w:tcPr>
            <w:tcW w:w="720" w:type="dxa"/>
            <w:tcBorders>
              <w:top w:val="nil"/>
              <w:left w:val="nil"/>
              <w:bottom w:val="nil"/>
              <w:right w:val="nil"/>
            </w:tcBorders>
            <w:shd w:val="clear" w:color="auto" w:fill="auto"/>
            <w:noWrap/>
            <w:vAlign w:val="bottom"/>
            <w:hideMark/>
          </w:tcPr>
          <w:p w14:paraId="34CA73A0" w14:textId="77777777" w:rsidR="0039398F" w:rsidRDefault="0039398F">
            <w:pPr>
              <w:jc w:val="center"/>
              <w:rPr>
                <w:sz w:val="20"/>
                <w:szCs w:val="20"/>
              </w:rPr>
            </w:pPr>
          </w:p>
        </w:tc>
        <w:tc>
          <w:tcPr>
            <w:tcW w:w="600" w:type="dxa"/>
            <w:tcBorders>
              <w:top w:val="nil"/>
              <w:left w:val="nil"/>
              <w:bottom w:val="nil"/>
              <w:right w:val="nil"/>
            </w:tcBorders>
            <w:shd w:val="clear" w:color="auto" w:fill="auto"/>
            <w:noWrap/>
            <w:vAlign w:val="bottom"/>
            <w:hideMark/>
          </w:tcPr>
          <w:p w14:paraId="55C2872F" w14:textId="77777777" w:rsidR="0039398F" w:rsidRDefault="0039398F">
            <w:pPr>
              <w:jc w:val="center"/>
              <w:rPr>
                <w:sz w:val="20"/>
                <w:szCs w:val="20"/>
              </w:rPr>
            </w:pPr>
          </w:p>
        </w:tc>
        <w:tc>
          <w:tcPr>
            <w:tcW w:w="480" w:type="dxa"/>
            <w:tcBorders>
              <w:top w:val="nil"/>
              <w:left w:val="nil"/>
              <w:bottom w:val="nil"/>
              <w:right w:val="nil"/>
            </w:tcBorders>
            <w:shd w:val="clear" w:color="auto" w:fill="auto"/>
            <w:noWrap/>
            <w:vAlign w:val="bottom"/>
            <w:hideMark/>
          </w:tcPr>
          <w:p w14:paraId="22C8E98C" w14:textId="77777777" w:rsidR="0039398F" w:rsidRDefault="0039398F">
            <w:pPr>
              <w:jc w:val="center"/>
              <w:rPr>
                <w:sz w:val="20"/>
                <w:szCs w:val="20"/>
              </w:rPr>
            </w:pPr>
          </w:p>
        </w:tc>
        <w:tc>
          <w:tcPr>
            <w:tcW w:w="1400" w:type="dxa"/>
            <w:tcBorders>
              <w:top w:val="nil"/>
              <w:left w:val="nil"/>
              <w:bottom w:val="nil"/>
              <w:right w:val="nil"/>
            </w:tcBorders>
            <w:shd w:val="clear" w:color="auto" w:fill="auto"/>
            <w:noWrap/>
            <w:vAlign w:val="bottom"/>
            <w:hideMark/>
          </w:tcPr>
          <w:p w14:paraId="10B460AD" w14:textId="77777777" w:rsidR="0039398F" w:rsidRDefault="0039398F">
            <w:pPr>
              <w:jc w:val="center"/>
              <w:rPr>
                <w:sz w:val="20"/>
                <w:szCs w:val="20"/>
              </w:rPr>
            </w:pPr>
          </w:p>
        </w:tc>
        <w:tc>
          <w:tcPr>
            <w:tcW w:w="1340" w:type="dxa"/>
            <w:tcBorders>
              <w:top w:val="nil"/>
              <w:left w:val="nil"/>
              <w:bottom w:val="nil"/>
              <w:right w:val="nil"/>
            </w:tcBorders>
            <w:shd w:val="clear" w:color="auto" w:fill="auto"/>
            <w:noWrap/>
            <w:vAlign w:val="bottom"/>
            <w:hideMark/>
          </w:tcPr>
          <w:p w14:paraId="72ED84E4" w14:textId="77777777" w:rsidR="0039398F" w:rsidRDefault="0039398F">
            <w:pPr>
              <w:jc w:val="center"/>
              <w:rPr>
                <w:sz w:val="20"/>
                <w:szCs w:val="20"/>
              </w:rPr>
            </w:pPr>
          </w:p>
        </w:tc>
      </w:tr>
      <w:tr w:rsidR="0039398F" w14:paraId="06F9A126" w14:textId="77777777" w:rsidTr="0039398F">
        <w:tc>
          <w:tcPr>
            <w:tcW w:w="4780" w:type="dxa"/>
            <w:gridSpan w:val="2"/>
            <w:tcBorders>
              <w:top w:val="nil"/>
              <w:left w:val="nil"/>
              <w:bottom w:val="nil"/>
              <w:right w:val="nil"/>
            </w:tcBorders>
            <w:shd w:val="clear" w:color="auto" w:fill="auto"/>
            <w:vAlign w:val="center"/>
            <w:hideMark/>
          </w:tcPr>
          <w:p w14:paraId="0DBFD073" w14:textId="77777777" w:rsidR="0039398F" w:rsidRDefault="0039398F">
            <w:pPr>
              <w:rPr>
                <w:sz w:val="12"/>
                <w:szCs w:val="12"/>
              </w:rPr>
            </w:pPr>
            <w:r>
              <w:rPr>
                <w:sz w:val="12"/>
                <w:szCs w:val="12"/>
              </w:rPr>
              <w:t>сельского поселения</w:t>
            </w:r>
          </w:p>
        </w:tc>
        <w:tc>
          <w:tcPr>
            <w:tcW w:w="1800" w:type="dxa"/>
            <w:tcBorders>
              <w:top w:val="nil"/>
              <w:left w:val="nil"/>
              <w:bottom w:val="nil"/>
              <w:right w:val="nil"/>
            </w:tcBorders>
            <w:shd w:val="clear" w:color="auto" w:fill="auto"/>
            <w:noWrap/>
            <w:vAlign w:val="bottom"/>
            <w:hideMark/>
          </w:tcPr>
          <w:p w14:paraId="12AC9177" w14:textId="77777777" w:rsidR="0039398F" w:rsidRDefault="0039398F">
            <w:pPr>
              <w:rPr>
                <w:sz w:val="12"/>
                <w:szCs w:val="12"/>
              </w:rPr>
            </w:pPr>
          </w:p>
        </w:tc>
        <w:tc>
          <w:tcPr>
            <w:tcW w:w="720" w:type="dxa"/>
            <w:tcBorders>
              <w:top w:val="nil"/>
              <w:left w:val="nil"/>
              <w:bottom w:val="nil"/>
              <w:right w:val="nil"/>
            </w:tcBorders>
            <w:shd w:val="clear" w:color="auto" w:fill="auto"/>
            <w:noWrap/>
            <w:vAlign w:val="bottom"/>
            <w:hideMark/>
          </w:tcPr>
          <w:p w14:paraId="015532DD" w14:textId="77777777" w:rsidR="0039398F" w:rsidRDefault="0039398F">
            <w:pPr>
              <w:jc w:val="center"/>
              <w:rPr>
                <w:sz w:val="20"/>
                <w:szCs w:val="20"/>
              </w:rPr>
            </w:pPr>
          </w:p>
        </w:tc>
        <w:tc>
          <w:tcPr>
            <w:tcW w:w="3820" w:type="dxa"/>
            <w:gridSpan w:val="4"/>
            <w:tcBorders>
              <w:top w:val="nil"/>
              <w:left w:val="nil"/>
              <w:bottom w:val="nil"/>
              <w:right w:val="nil"/>
            </w:tcBorders>
            <w:shd w:val="clear" w:color="auto" w:fill="auto"/>
            <w:noWrap/>
            <w:vAlign w:val="bottom"/>
            <w:hideMark/>
          </w:tcPr>
          <w:p w14:paraId="3C8CF757" w14:textId="77777777" w:rsidR="0039398F" w:rsidRDefault="0039398F">
            <w:pPr>
              <w:jc w:val="right"/>
              <w:rPr>
                <w:sz w:val="12"/>
                <w:szCs w:val="12"/>
              </w:rPr>
            </w:pPr>
            <w:proofErr w:type="spellStart"/>
            <w:r>
              <w:rPr>
                <w:sz w:val="12"/>
                <w:szCs w:val="12"/>
              </w:rPr>
              <w:t>Ю.И.Журавлев</w:t>
            </w:r>
            <w:proofErr w:type="spellEnd"/>
          </w:p>
        </w:tc>
      </w:tr>
    </w:tbl>
    <w:p w14:paraId="681C959B" w14:textId="2BA4482E" w:rsidR="0039398F" w:rsidRDefault="0039398F" w:rsidP="005A59D5">
      <w:pPr>
        <w:jc w:val="both"/>
        <w:rPr>
          <w:sz w:val="16"/>
          <w:szCs w:val="16"/>
        </w:rPr>
      </w:pPr>
    </w:p>
    <w:tbl>
      <w:tblPr>
        <w:tblW w:w="5000" w:type="pct"/>
        <w:tblLook w:val="04A0" w:firstRow="1" w:lastRow="0" w:firstColumn="1" w:lastColumn="0" w:noHBand="0" w:noVBand="1"/>
      </w:tblPr>
      <w:tblGrid>
        <w:gridCol w:w="532"/>
        <w:gridCol w:w="1385"/>
        <w:gridCol w:w="334"/>
        <w:gridCol w:w="303"/>
        <w:gridCol w:w="456"/>
        <w:gridCol w:w="1144"/>
        <w:gridCol w:w="336"/>
        <w:gridCol w:w="336"/>
      </w:tblGrid>
      <w:tr w:rsidR="0039398F" w14:paraId="30D6A435" w14:textId="77777777" w:rsidTr="0039398F">
        <w:tc>
          <w:tcPr>
            <w:tcW w:w="959" w:type="dxa"/>
            <w:tcBorders>
              <w:top w:val="nil"/>
              <w:left w:val="nil"/>
              <w:bottom w:val="nil"/>
              <w:right w:val="nil"/>
            </w:tcBorders>
            <w:shd w:val="clear" w:color="auto" w:fill="auto"/>
            <w:vAlign w:val="bottom"/>
            <w:hideMark/>
          </w:tcPr>
          <w:p w14:paraId="08A7B3A1" w14:textId="77777777" w:rsidR="0039398F" w:rsidRDefault="0039398F">
            <w:pPr>
              <w:rPr>
                <w:sz w:val="20"/>
                <w:szCs w:val="20"/>
              </w:rPr>
            </w:pPr>
          </w:p>
        </w:tc>
        <w:tc>
          <w:tcPr>
            <w:tcW w:w="2960" w:type="dxa"/>
            <w:tcBorders>
              <w:top w:val="nil"/>
              <w:left w:val="nil"/>
              <w:bottom w:val="nil"/>
              <w:right w:val="nil"/>
            </w:tcBorders>
            <w:shd w:val="clear" w:color="auto" w:fill="auto"/>
            <w:vAlign w:val="bottom"/>
            <w:hideMark/>
          </w:tcPr>
          <w:p w14:paraId="24A2DCC4" w14:textId="77777777" w:rsidR="0039398F" w:rsidRDefault="0039398F">
            <w:pPr>
              <w:jc w:val="both"/>
              <w:rPr>
                <w:sz w:val="20"/>
                <w:szCs w:val="20"/>
              </w:rPr>
            </w:pPr>
          </w:p>
        </w:tc>
        <w:tc>
          <w:tcPr>
            <w:tcW w:w="913" w:type="dxa"/>
            <w:gridSpan w:val="2"/>
            <w:tcBorders>
              <w:top w:val="nil"/>
              <w:left w:val="nil"/>
              <w:bottom w:val="nil"/>
              <w:right w:val="nil"/>
            </w:tcBorders>
            <w:shd w:val="clear" w:color="auto" w:fill="auto"/>
            <w:vAlign w:val="bottom"/>
            <w:hideMark/>
          </w:tcPr>
          <w:p w14:paraId="16FC044D" w14:textId="77777777" w:rsidR="0039398F" w:rsidRDefault="0039398F">
            <w:pPr>
              <w:rPr>
                <w:sz w:val="20"/>
                <w:szCs w:val="20"/>
              </w:rPr>
            </w:pPr>
          </w:p>
        </w:tc>
        <w:tc>
          <w:tcPr>
            <w:tcW w:w="780" w:type="dxa"/>
            <w:tcBorders>
              <w:top w:val="nil"/>
              <w:left w:val="nil"/>
              <w:bottom w:val="nil"/>
              <w:right w:val="nil"/>
            </w:tcBorders>
            <w:shd w:val="clear" w:color="auto" w:fill="auto"/>
            <w:noWrap/>
            <w:vAlign w:val="bottom"/>
            <w:hideMark/>
          </w:tcPr>
          <w:p w14:paraId="5D3DC12F" w14:textId="77777777" w:rsidR="0039398F" w:rsidRDefault="0039398F">
            <w:pPr>
              <w:rPr>
                <w:sz w:val="20"/>
                <w:szCs w:val="20"/>
              </w:rPr>
            </w:pPr>
          </w:p>
        </w:tc>
        <w:tc>
          <w:tcPr>
            <w:tcW w:w="3388" w:type="dxa"/>
            <w:gridSpan w:val="3"/>
            <w:tcBorders>
              <w:top w:val="nil"/>
              <w:left w:val="nil"/>
              <w:bottom w:val="nil"/>
              <w:right w:val="nil"/>
            </w:tcBorders>
            <w:shd w:val="clear" w:color="auto" w:fill="auto"/>
            <w:vAlign w:val="bottom"/>
            <w:hideMark/>
          </w:tcPr>
          <w:p w14:paraId="2528FF4B" w14:textId="77777777" w:rsidR="0039398F" w:rsidRDefault="0039398F">
            <w:pPr>
              <w:jc w:val="center"/>
              <w:rPr>
                <w:sz w:val="12"/>
                <w:szCs w:val="12"/>
              </w:rPr>
            </w:pPr>
            <w:r>
              <w:rPr>
                <w:sz w:val="12"/>
                <w:szCs w:val="12"/>
              </w:rPr>
              <w:t>Приложение    № 12</w:t>
            </w:r>
          </w:p>
        </w:tc>
      </w:tr>
      <w:tr w:rsidR="0039398F" w14:paraId="39BFE74B" w14:textId="77777777" w:rsidTr="0039398F">
        <w:tc>
          <w:tcPr>
            <w:tcW w:w="959" w:type="dxa"/>
            <w:tcBorders>
              <w:top w:val="nil"/>
              <w:left w:val="nil"/>
              <w:bottom w:val="nil"/>
              <w:right w:val="nil"/>
            </w:tcBorders>
            <w:shd w:val="clear" w:color="auto" w:fill="auto"/>
            <w:vAlign w:val="bottom"/>
            <w:hideMark/>
          </w:tcPr>
          <w:p w14:paraId="3566556E" w14:textId="77777777" w:rsidR="0039398F" w:rsidRDefault="0039398F">
            <w:pPr>
              <w:jc w:val="center"/>
              <w:rPr>
                <w:sz w:val="12"/>
                <w:szCs w:val="12"/>
              </w:rPr>
            </w:pPr>
          </w:p>
        </w:tc>
        <w:tc>
          <w:tcPr>
            <w:tcW w:w="2960" w:type="dxa"/>
            <w:tcBorders>
              <w:top w:val="nil"/>
              <w:left w:val="nil"/>
              <w:bottom w:val="nil"/>
              <w:right w:val="nil"/>
            </w:tcBorders>
            <w:shd w:val="clear" w:color="auto" w:fill="auto"/>
            <w:vAlign w:val="bottom"/>
            <w:hideMark/>
          </w:tcPr>
          <w:p w14:paraId="31E81E13" w14:textId="77777777" w:rsidR="0039398F" w:rsidRDefault="0039398F">
            <w:pPr>
              <w:jc w:val="both"/>
              <w:rPr>
                <w:sz w:val="20"/>
                <w:szCs w:val="20"/>
              </w:rPr>
            </w:pPr>
          </w:p>
        </w:tc>
        <w:tc>
          <w:tcPr>
            <w:tcW w:w="913" w:type="dxa"/>
            <w:gridSpan w:val="2"/>
            <w:tcBorders>
              <w:top w:val="nil"/>
              <w:left w:val="nil"/>
              <w:bottom w:val="nil"/>
              <w:right w:val="nil"/>
            </w:tcBorders>
            <w:shd w:val="clear" w:color="auto" w:fill="auto"/>
            <w:hideMark/>
          </w:tcPr>
          <w:p w14:paraId="30D692D3" w14:textId="77777777" w:rsidR="0039398F" w:rsidRDefault="0039398F">
            <w:pPr>
              <w:rPr>
                <w:sz w:val="20"/>
                <w:szCs w:val="20"/>
              </w:rPr>
            </w:pPr>
          </w:p>
        </w:tc>
        <w:tc>
          <w:tcPr>
            <w:tcW w:w="780" w:type="dxa"/>
            <w:tcBorders>
              <w:top w:val="nil"/>
              <w:left w:val="nil"/>
              <w:bottom w:val="nil"/>
              <w:right w:val="nil"/>
            </w:tcBorders>
            <w:shd w:val="clear" w:color="auto" w:fill="auto"/>
            <w:noWrap/>
            <w:vAlign w:val="bottom"/>
            <w:hideMark/>
          </w:tcPr>
          <w:p w14:paraId="32CB6CEA" w14:textId="77777777" w:rsidR="0039398F" w:rsidRDefault="0039398F">
            <w:pPr>
              <w:rPr>
                <w:sz w:val="20"/>
                <w:szCs w:val="20"/>
              </w:rPr>
            </w:pPr>
          </w:p>
        </w:tc>
        <w:tc>
          <w:tcPr>
            <w:tcW w:w="3388" w:type="dxa"/>
            <w:gridSpan w:val="3"/>
            <w:tcBorders>
              <w:top w:val="nil"/>
              <w:left w:val="nil"/>
              <w:bottom w:val="nil"/>
              <w:right w:val="nil"/>
            </w:tcBorders>
            <w:shd w:val="clear" w:color="auto" w:fill="auto"/>
            <w:vAlign w:val="bottom"/>
            <w:hideMark/>
          </w:tcPr>
          <w:p w14:paraId="411E12B1" w14:textId="77777777" w:rsidR="0039398F" w:rsidRDefault="0039398F">
            <w:pPr>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от 24.12.2019г. № 376</w:t>
            </w:r>
          </w:p>
        </w:tc>
      </w:tr>
      <w:tr w:rsidR="0039398F" w14:paraId="63C83F4B" w14:textId="77777777" w:rsidTr="0039398F">
        <w:tc>
          <w:tcPr>
            <w:tcW w:w="9000" w:type="dxa"/>
            <w:gridSpan w:val="8"/>
            <w:tcBorders>
              <w:top w:val="nil"/>
              <w:left w:val="nil"/>
              <w:bottom w:val="nil"/>
              <w:right w:val="nil"/>
            </w:tcBorders>
            <w:shd w:val="clear" w:color="auto" w:fill="auto"/>
            <w:vAlign w:val="bottom"/>
            <w:hideMark/>
          </w:tcPr>
          <w:p w14:paraId="1218FDAB" w14:textId="77777777" w:rsidR="0039398F" w:rsidRDefault="0039398F">
            <w:pPr>
              <w:jc w:val="center"/>
              <w:rPr>
                <w:sz w:val="12"/>
                <w:szCs w:val="12"/>
              </w:rPr>
            </w:pPr>
            <w:proofErr w:type="gramStart"/>
            <w:r>
              <w:rPr>
                <w:sz w:val="12"/>
                <w:szCs w:val="12"/>
              </w:rPr>
              <w:t>Распределение  межбюджетных</w:t>
            </w:r>
            <w:proofErr w:type="gramEnd"/>
            <w:r>
              <w:rPr>
                <w:sz w:val="12"/>
                <w:szCs w:val="12"/>
              </w:rPr>
              <w:t xml:space="preserve"> трансфертов </w:t>
            </w:r>
            <w:r>
              <w:rPr>
                <w:sz w:val="12"/>
                <w:szCs w:val="12"/>
              </w:rPr>
              <w:br/>
              <w:t xml:space="preserve">из бюджета </w:t>
            </w:r>
            <w:proofErr w:type="spellStart"/>
            <w:r>
              <w:rPr>
                <w:sz w:val="12"/>
                <w:szCs w:val="12"/>
              </w:rPr>
              <w:t>Казинского</w:t>
            </w:r>
            <w:proofErr w:type="spellEnd"/>
            <w:r>
              <w:rPr>
                <w:sz w:val="12"/>
                <w:szCs w:val="12"/>
              </w:rPr>
              <w:t xml:space="preserve"> сельского поселения </w:t>
            </w:r>
            <w:r>
              <w:rPr>
                <w:sz w:val="12"/>
                <w:szCs w:val="12"/>
              </w:rPr>
              <w:br/>
              <w:t xml:space="preserve">на осуществление части полномочий по решению вопросов </w:t>
            </w:r>
            <w:r>
              <w:rPr>
                <w:sz w:val="12"/>
                <w:szCs w:val="12"/>
              </w:rPr>
              <w:br/>
              <w:t xml:space="preserve">местного значения  </w:t>
            </w:r>
            <w:proofErr w:type="spellStart"/>
            <w:r>
              <w:rPr>
                <w:sz w:val="12"/>
                <w:szCs w:val="12"/>
              </w:rPr>
              <w:t>Казинского</w:t>
            </w:r>
            <w:proofErr w:type="spellEnd"/>
            <w:r>
              <w:rPr>
                <w:sz w:val="12"/>
                <w:szCs w:val="12"/>
              </w:rPr>
              <w:t xml:space="preserve"> сельского поселения </w:t>
            </w:r>
            <w:r>
              <w:rPr>
                <w:sz w:val="12"/>
                <w:szCs w:val="12"/>
              </w:rPr>
              <w:br/>
              <w:t>на 2020 год и на плановый период 2021 и 2022 годов</w:t>
            </w:r>
          </w:p>
        </w:tc>
      </w:tr>
      <w:tr w:rsidR="0039398F" w14:paraId="75D250B5" w14:textId="77777777" w:rsidTr="0039398F">
        <w:tc>
          <w:tcPr>
            <w:tcW w:w="959" w:type="dxa"/>
            <w:tcBorders>
              <w:top w:val="nil"/>
              <w:left w:val="nil"/>
              <w:bottom w:val="nil"/>
              <w:right w:val="nil"/>
            </w:tcBorders>
            <w:shd w:val="clear" w:color="auto" w:fill="auto"/>
            <w:noWrap/>
            <w:vAlign w:val="bottom"/>
            <w:hideMark/>
          </w:tcPr>
          <w:p w14:paraId="1431069A" w14:textId="77777777" w:rsidR="0039398F" w:rsidRDefault="0039398F">
            <w:pPr>
              <w:jc w:val="center"/>
              <w:rPr>
                <w:sz w:val="12"/>
                <w:szCs w:val="12"/>
              </w:rPr>
            </w:pPr>
          </w:p>
        </w:tc>
        <w:tc>
          <w:tcPr>
            <w:tcW w:w="2960" w:type="dxa"/>
            <w:tcBorders>
              <w:top w:val="nil"/>
              <w:left w:val="nil"/>
              <w:bottom w:val="nil"/>
              <w:right w:val="nil"/>
            </w:tcBorders>
            <w:shd w:val="clear" w:color="auto" w:fill="auto"/>
            <w:noWrap/>
            <w:vAlign w:val="bottom"/>
            <w:hideMark/>
          </w:tcPr>
          <w:p w14:paraId="37D6FA11" w14:textId="77777777" w:rsidR="0039398F" w:rsidRDefault="0039398F">
            <w:pPr>
              <w:rPr>
                <w:sz w:val="20"/>
                <w:szCs w:val="20"/>
              </w:rPr>
            </w:pPr>
          </w:p>
        </w:tc>
        <w:tc>
          <w:tcPr>
            <w:tcW w:w="492" w:type="dxa"/>
            <w:tcBorders>
              <w:top w:val="nil"/>
              <w:left w:val="nil"/>
              <w:bottom w:val="nil"/>
              <w:right w:val="nil"/>
            </w:tcBorders>
            <w:shd w:val="clear" w:color="auto" w:fill="auto"/>
            <w:noWrap/>
            <w:vAlign w:val="bottom"/>
            <w:hideMark/>
          </w:tcPr>
          <w:p w14:paraId="4D4439E3" w14:textId="77777777" w:rsidR="0039398F" w:rsidRDefault="0039398F">
            <w:pPr>
              <w:rPr>
                <w:sz w:val="20"/>
                <w:szCs w:val="20"/>
              </w:rPr>
            </w:pPr>
          </w:p>
        </w:tc>
        <w:tc>
          <w:tcPr>
            <w:tcW w:w="421" w:type="dxa"/>
            <w:tcBorders>
              <w:top w:val="nil"/>
              <w:left w:val="nil"/>
              <w:bottom w:val="nil"/>
              <w:right w:val="nil"/>
            </w:tcBorders>
            <w:shd w:val="clear" w:color="auto" w:fill="auto"/>
            <w:noWrap/>
            <w:vAlign w:val="bottom"/>
            <w:hideMark/>
          </w:tcPr>
          <w:p w14:paraId="4D6D9FE4" w14:textId="77777777" w:rsidR="0039398F" w:rsidRDefault="0039398F">
            <w:pPr>
              <w:rPr>
                <w:sz w:val="20"/>
                <w:szCs w:val="20"/>
              </w:rPr>
            </w:pPr>
          </w:p>
        </w:tc>
        <w:tc>
          <w:tcPr>
            <w:tcW w:w="780" w:type="dxa"/>
            <w:tcBorders>
              <w:top w:val="nil"/>
              <w:left w:val="nil"/>
              <w:bottom w:val="nil"/>
              <w:right w:val="nil"/>
            </w:tcBorders>
            <w:shd w:val="clear" w:color="auto" w:fill="auto"/>
            <w:noWrap/>
            <w:vAlign w:val="bottom"/>
            <w:hideMark/>
          </w:tcPr>
          <w:p w14:paraId="019BD349" w14:textId="77777777" w:rsidR="0039398F" w:rsidRDefault="0039398F">
            <w:pPr>
              <w:rPr>
                <w:sz w:val="20"/>
                <w:szCs w:val="20"/>
              </w:rPr>
            </w:pPr>
          </w:p>
        </w:tc>
        <w:tc>
          <w:tcPr>
            <w:tcW w:w="2394" w:type="dxa"/>
            <w:tcBorders>
              <w:top w:val="nil"/>
              <w:left w:val="nil"/>
              <w:bottom w:val="nil"/>
              <w:right w:val="nil"/>
            </w:tcBorders>
            <w:shd w:val="clear" w:color="auto" w:fill="auto"/>
            <w:noWrap/>
            <w:vAlign w:val="bottom"/>
            <w:hideMark/>
          </w:tcPr>
          <w:p w14:paraId="520548BF" w14:textId="77777777" w:rsidR="0039398F" w:rsidRDefault="0039398F">
            <w:pPr>
              <w:rPr>
                <w:sz w:val="20"/>
                <w:szCs w:val="20"/>
              </w:rPr>
            </w:pPr>
          </w:p>
        </w:tc>
        <w:tc>
          <w:tcPr>
            <w:tcW w:w="497" w:type="dxa"/>
            <w:tcBorders>
              <w:top w:val="nil"/>
              <w:left w:val="nil"/>
              <w:bottom w:val="nil"/>
              <w:right w:val="nil"/>
            </w:tcBorders>
            <w:shd w:val="clear" w:color="auto" w:fill="auto"/>
            <w:noWrap/>
            <w:vAlign w:val="bottom"/>
            <w:hideMark/>
          </w:tcPr>
          <w:p w14:paraId="2FC4AE31" w14:textId="77777777" w:rsidR="0039398F" w:rsidRDefault="0039398F">
            <w:pPr>
              <w:rPr>
                <w:sz w:val="20"/>
                <w:szCs w:val="20"/>
              </w:rPr>
            </w:pPr>
          </w:p>
        </w:tc>
        <w:tc>
          <w:tcPr>
            <w:tcW w:w="497" w:type="dxa"/>
            <w:tcBorders>
              <w:top w:val="nil"/>
              <w:left w:val="nil"/>
              <w:bottom w:val="nil"/>
              <w:right w:val="nil"/>
            </w:tcBorders>
            <w:shd w:val="clear" w:color="auto" w:fill="auto"/>
            <w:noWrap/>
            <w:vAlign w:val="bottom"/>
            <w:hideMark/>
          </w:tcPr>
          <w:p w14:paraId="275B54D6" w14:textId="77777777" w:rsidR="0039398F" w:rsidRDefault="0039398F">
            <w:pPr>
              <w:rPr>
                <w:sz w:val="20"/>
                <w:szCs w:val="20"/>
              </w:rPr>
            </w:pPr>
          </w:p>
        </w:tc>
      </w:tr>
      <w:tr w:rsidR="0039398F" w14:paraId="544E6CE6" w14:textId="77777777" w:rsidTr="0039398F">
        <w:trPr>
          <w:trHeight w:val="23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F2E16" w14:textId="77777777" w:rsidR="0039398F" w:rsidRDefault="0039398F">
            <w:pPr>
              <w:jc w:val="center"/>
              <w:rPr>
                <w:sz w:val="12"/>
                <w:szCs w:val="12"/>
              </w:rPr>
            </w:pPr>
            <w:r>
              <w:rPr>
                <w:sz w:val="12"/>
                <w:szCs w:val="12"/>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7BF0F" w14:textId="77777777" w:rsidR="0039398F" w:rsidRDefault="0039398F">
            <w:pPr>
              <w:jc w:val="center"/>
              <w:rPr>
                <w:sz w:val="12"/>
                <w:szCs w:val="12"/>
              </w:rPr>
            </w:pPr>
            <w:r>
              <w:rPr>
                <w:sz w:val="12"/>
                <w:szCs w:val="12"/>
              </w:rPr>
              <w:t>Наименование муниципального образования</w:t>
            </w:r>
          </w:p>
        </w:tc>
        <w:tc>
          <w:tcPr>
            <w:tcW w:w="91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2F797DB7" w14:textId="77777777" w:rsidR="0039398F" w:rsidRDefault="0039398F">
            <w:pPr>
              <w:jc w:val="center"/>
              <w:rPr>
                <w:sz w:val="12"/>
                <w:szCs w:val="12"/>
              </w:rPr>
            </w:pPr>
            <w:r>
              <w:rPr>
                <w:sz w:val="12"/>
                <w:szCs w:val="12"/>
              </w:rPr>
              <w:t>2020 год (</w:t>
            </w:r>
            <w:proofErr w:type="spellStart"/>
            <w:proofErr w:type="gramStart"/>
            <w:r>
              <w:rPr>
                <w:sz w:val="12"/>
                <w:szCs w:val="12"/>
              </w:rPr>
              <w:t>тыс.руб</w:t>
            </w:r>
            <w:proofErr w:type="spellEnd"/>
            <w:proofErr w:type="gramEnd"/>
            <w:r>
              <w:rPr>
                <w:sz w:val="12"/>
                <w:szCs w:val="12"/>
              </w:rPr>
              <w:t>)</w:t>
            </w:r>
          </w:p>
        </w:tc>
        <w:tc>
          <w:tcPr>
            <w:tcW w:w="317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D89218" w14:textId="77777777" w:rsidR="0039398F" w:rsidRDefault="0039398F">
            <w:pPr>
              <w:jc w:val="center"/>
              <w:rPr>
                <w:sz w:val="12"/>
                <w:szCs w:val="12"/>
              </w:rPr>
            </w:pPr>
            <w:r>
              <w:rPr>
                <w:sz w:val="12"/>
                <w:szCs w:val="12"/>
              </w:rPr>
              <w:t>2021 год (</w:t>
            </w:r>
            <w:proofErr w:type="spellStart"/>
            <w:proofErr w:type="gramStart"/>
            <w:r>
              <w:rPr>
                <w:sz w:val="12"/>
                <w:szCs w:val="12"/>
              </w:rPr>
              <w:t>тыс.руб</w:t>
            </w:r>
            <w:proofErr w:type="spellEnd"/>
            <w:proofErr w:type="gramEnd"/>
            <w:r>
              <w:rPr>
                <w:sz w:val="12"/>
                <w:szCs w:val="12"/>
              </w:rPr>
              <w:t>)</w:t>
            </w:r>
          </w:p>
        </w:tc>
        <w:tc>
          <w:tcPr>
            <w:tcW w:w="994"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2969A0E6" w14:textId="77777777" w:rsidR="0039398F" w:rsidRDefault="0039398F">
            <w:pPr>
              <w:jc w:val="center"/>
              <w:rPr>
                <w:sz w:val="12"/>
                <w:szCs w:val="12"/>
              </w:rPr>
            </w:pPr>
            <w:r>
              <w:rPr>
                <w:sz w:val="12"/>
                <w:szCs w:val="12"/>
              </w:rPr>
              <w:t>2022 год (</w:t>
            </w:r>
            <w:proofErr w:type="spellStart"/>
            <w:r>
              <w:rPr>
                <w:sz w:val="12"/>
                <w:szCs w:val="12"/>
              </w:rPr>
              <w:t>тыс.руб</w:t>
            </w:r>
            <w:proofErr w:type="spellEnd"/>
            <w:r>
              <w:rPr>
                <w:sz w:val="12"/>
                <w:szCs w:val="12"/>
              </w:rPr>
              <w:t>.)</w:t>
            </w:r>
          </w:p>
        </w:tc>
      </w:tr>
      <w:tr w:rsidR="0039398F" w14:paraId="303A21D8" w14:textId="77777777" w:rsidTr="0039398F">
        <w:trPr>
          <w:trHeight w:val="23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FB4891F" w14:textId="77777777" w:rsidR="0039398F" w:rsidRDefault="0039398F">
            <w:pPr>
              <w:rPr>
                <w:sz w:val="12"/>
                <w:szCs w:val="12"/>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2BFD54BD" w14:textId="77777777" w:rsidR="0039398F" w:rsidRDefault="0039398F">
            <w:pPr>
              <w:rPr>
                <w:sz w:val="12"/>
                <w:szCs w:val="12"/>
              </w:rPr>
            </w:pPr>
          </w:p>
        </w:tc>
        <w:tc>
          <w:tcPr>
            <w:tcW w:w="913" w:type="dxa"/>
            <w:gridSpan w:val="2"/>
            <w:vMerge/>
            <w:tcBorders>
              <w:top w:val="single" w:sz="4" w:space="0" w:color="auto"/>
              <w:left w:val="single" w:sz="4" w:space="0" w:color="auto"/>
              <w:bottom w:val="single" w:sz="4" w:space="0" w:color="000000"/>
              <w:right w:val="nil"/>
            </w:tcBorders>
            <w:vAlign w:val="center"/>
            <w:hideMark/>
          </w:tcPr>
          <w:p w14:paraId="30A88E68" w14:textId="77777777" w:rsidR="0039398F" w:rsidRDefault="0039398F">
            <w:pPr>
              <w:rPr>
                <w:sz w:val="12"/>
                <w:szCs w:val="12"/>
              </w:rPr>
            </w:pPr>
          </w:p>
        </w:tc>
        <w:tc>
          <w:tcPr>
            <w:tcW w:w="3174" w:type="dxa"/>
            <w:gridSpan w:val="2"/>
            <w:vMerge/>
            <w:tcBorders>
              <w:top w:val="single" w:sz="4" w:space="0" w:color="auto"/>
              <w:left w:val="single" w:sz="4" w:space="0" w:color="auto"/>
              <w:bottom w:val="single" w:sz="4" w:space="0" w:color="000000"/>
              <w:right w:val="single" w:sz="4" w:space="0" w:color="000000"/>
            </w:tcBorders>
            <w:vAlign w:val="center"/>
            <w:hideMark/>
          </w:tcPr>
          <w:p w14:paraId="4D6C0B04" w14:textId="77777777" w:rsidR="0039398F" w:rsidRDefault="0039398F">
            <w:pPr>
              <w:rPr>
                <w:sz w:val="12"/>
                <w:szCs w:val="12"/>
              </w:rPr>
            </w:pPr>
          </w:p>
        </w:tc>
        <w:tc>
          <w:tcPr>
            <w:tcW w:w="994" w:type="dxa"/>
            <w:gridSpan w:val="2"/>
            <w:vMerge/>
            <w:tcBorders>
              <w:top w:val="single" w:sz="4" w:space="0" w:color="auto"/>
              <w:left w:val="single" w:sz="4" w:space="0" w:color="auto"/>
              <w:bottom w:val="single" w:sz="4" w:space="0" w:color="000000"/>
              <w:right w:val="nil"/>
            </w:tcBorders>
            <w:vAlign w:val="center"/>
            <w:hideMark/>
          </w:tcPr>
          <w:p w14:paraId="44EF6D1F" w14:textId="77777777" w:rsidR="0039398F" w:rsidRDefault="0039398F">
            <w:pPr>
              <w:rPr>
                <w:sz w:val="12"/>
                <w:szCs w:val="12"/>
              </w:rPr>
            </w:pPr>
          </w:p>
        </w:tc>
      </w:tr>
      <w:tr w:rsidR="0039398F" w14:paraId="5322F6BC" w14:textId="77777777" w:rsidTr="0039398F">
        <w:trPr>
          <w:trHeight w:val="230"/>
        </w:trPr>
        <w:tc>
          <w:tcPr>
            <w:tcW w:w="959" w:type="dxa"/>
            <w:vMerge w:val="restart"/>
            <w:tcBorders>
              <w:top w:val="nil"/>
              <w:left w:val="single" w:sz="4" w:space="0" w:color="auto"/>
              <w:bottom w:val="nil"/>
              <w:right w:val="single" w:sz="4" w:space="0" w:color="auto"/>
            </w:tcBorders>
            <w:shd w:val="clear" w:color="auto" w:fill="auto"/>
            <w:noWrap/>
            <w:vAlign w:val="center"/>
            <w:hideMark/>
          </w:tcPr>
          <w:p w14:paraId="41311E4E" w14:textId="77777777" w:rsidR="0039398F" w:rsidRDefault="0039398F">
            <w:pPr>
              <w:jc w:val="center"/>
              <w:rPr>
                <w:rFonts w:ascii="Arial CYR" w:hAnsi="Arial CYR" w:cs="Arial CYR"/>
                <w:sz w:val="12"/>
                <w:szCs w:val="12"/>
              </w:rPr>
            </w:pPr>
            <w:r>
              <w:rPr>
                <w:rFonts w:ascii="Arial CYR" w:hAnsi="Arial CYR" w:cs="Arial CYR"/>
                <w:sz w:val="12"/>
                <w:szCs w:val="12"/>
              </w:rPr>
              <w:t>1</w:t>
            </w:r>
          </w:p>
        </w:tc>
        <w:tc>
          <w:tcPr>
            <w:tcW w:w="2960" w:type="dxa"/>
            <w:vMerge w:val="restart"/>
            <w:tcBorders>
              <w:top w:val="nil"/>
              <w:left w:val="single" w:sz="4" w:space="0" w:color="auto"/>
              <w:bottom w:val="nil"/>
              <w:right w:val="single" w:sz="4" w:space="0" w:color="auto"/>
            </w:tcBorders>
            <w:shd w:val="clear" w:color="auto" w:fill="auto"/>
            <w:noWrap/>
            <w:vAlign w:val="center"/>
            <w:hideMark/>
          </w:tcPr>
          <w:p w14:paraId="14647114" w14:textId="77777777" w:rsidR="0039398F" w:rsidRDefault="0039398F">
            <w:pPr>
              <w:jc w:val="both"/>
              <w:rPr>
                <w:sz w:val="12"/>
                <w:szCs w:val="12"/>
              </w:rPr>
            </w:pPr>
            <w:r>
              <w:rPr>
                <w:sz w:val="12"/>
                <w:szCs w:val="12"/>
              </w:rPr>
              <w:t xml:space="preserve">Павловский </w:t>
            </w:r>
            <w:r>
              <w:rPr>
                <w:sz w:val="12"/>
                <w:szCs w:val="12"/>
              </w:rPr>
              <w:lastRenderedPageBreak/>
              <w:t>муниципальный район</w:t>
            </w:r>
          </w:p>
        </w:tc>
        <w:tc>
          <w:tcPr>
            <w:tcW w:w="913" w:type="dxa"/>
            <w:gridSpan w:val="2"/>
            <w:vMerge w:val="restart"/>
            <w:tcBorders>
              <w:top w:val="single" w:sz="4" w:space="0" w:color="auto"/>
              <w:left w:val="single" w:sz="4" w:space="0" w:color="auto"/>
              <w:bottom w:val="nil"/>
              <w:right w:val="nil"/>
            </w:tcBorders>
            <w:shd w:val="clear" w:color="auto" w:fill="auto"/>
            <w:vAlign w:val="center"/>
            <w:hideMark/>
          </w:tcPr>
          <w:p w14:paraId="6C52BE77" w14:textId="77777777" w:rsidR="0039398F" w:rsidRDefault="0039398F">
            <w:pPr>
              <w:jc w:val="center"/>
              <w:rPr>
                <w:sz w:val="12"/>
                <w:szCs w:val="12"/>
              </w:rPr>
            </w:pPr>
            <w:r>
              <w:rPr>
                <w:sz w:val="12"/>
                <w:szCs w:val="12"/>
              </w:rPr>
              <w:lastRenderedPageBreak/>
              <w:t>53,6507</w:t>
            </w:r>
            <w:r>
              <w:rPr>
                <w:sz w:val="12"/>
                <w:szCs w:val="12"/>
              </w:rPr>
              <w:lastRenderedPageBreak/>
              <w:t>4</w:t>
            </w:r>
          </w:p>
        </w:tc>
        <w:tc>
          <w:tcPr>
            <w:tcW w:w="3174"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3D61CFE5" w14:textId="77777777" w:rsidR="0039398F" w:rsidRDefault="0039398F">
            <w:pPr>
              <w:jc w:val="center"/>
              <w:rPr>
                <w:sz w:val="12"/>
                <w:szCs w:val="12"/>
              </w:rPr>
            </w:pPr>
            <w:r>
              <w:rPr>
                <w:sz w:val="12"/>
                <w:szCs w:val="12"/>
              </w:rPr>
              <w:lastRenderedPageBreak/>
              <w:t>24,000</w:t>
            </w:r>
          </w:p>
        </w:tc>
        <w:tc>
          <w:tcPr>
            <w:tcW w:w="994" w:type="dxa"/>
            <w:gridSpan w:val="2"/>
            <w:vMerge w:val="restart"/>
            <w:tcBorders>
              <w:top w:val="single" w:sz="4" w:space="0" w:color="auto"/>
              <w:left w:val="single" w:sz="4" w:space="0" w:color="auto"/>
              <w:bottom w:val="nil"/>
              <w:right w:val="nil"/>
            </w:tcBorders>
            <w:shd w:val="clear" w:color="auto" w:fill="auto"/>
            <w:noWrap/>
            <w:vAlign w:val="center"/>
            <w:hideMark/>
          </w:tcPr>
          <w:p w14:paraId="6C7156FC" w14:textId="77777777" w:rsidR="0039398F" w:rsidRDefault="0039398F">
            <w:pPr>
              <w:jc w:val="center"/>
              <w:rPr>
                <w:sz w:val="12"/>
                <w:szCs w:val="12"/>
              </w:rPr>
            </w:pPr>
            <w:r>
              <w:rPr>
                <w:sz w:val="12"/>
                <w:szCs w:val="12"/>
              </w:rPr>
              <w:t>24,00000</w:t>
            </w:r>
          </w:p>
        </w:tc>
      </w:tr>
      <w:tr w:rsidR="0039398F" w14:paraId="7E187DB1" w14:textId="77777777" w:rsidTr="0039398F">
        <w:trPr>
          <w:trHeight w:val="230"/>
        </w:trPr>
        <w:tc>
          <w:tcPr>
            <w:tcW w:w="959" w:type="dxa"/>
            <w:vMerge/>
            <w:tcBorders>
              <w:top w:val="nil"/>
              <w:left w:val="single" w:sz="4" w:space="0" w:color="auto"/>
              <w:bottom w:val="nil"/>
              <w:right w:val="single" w:sz="4" w:space="0" w:color="auto"/>
            </w:tcBorders>
            <w:vAlign w:val="center"/>
            <w:hideMark/>
          </w:tcPr>
          <w:p w14:paraId="7F60676E" w14:textId="77777777" w:rsidR="0039398F" w:rsidRDefault="0039398F">
            <w:pPr>
              <w:rPr>
                <w:rFonts w:ascii="Arial CYR" w:hAnsi="Arial CYR" w:cs="Arial CYR"/>
                <w:sz w:val="12"/>
                <w:szCs w:val="12"/>
              </w:rPr>
            </w:pPr>
          </w:p>
        </w:tc>
        <w:tc>
          <w:tcPr>
            <w:tcW w:w="2960" w:type="dxa"/>
            <w:vMerge/>
            <w:tcBorders>
              <w:top w:val="nil"/>
              <w:left w:val="single" w:sz="4" w:space="0" w:color="auto"/>
              <w:bottom w:val="nil"/>
              <w:right w:val="single" w:sz="4" w:space="0" w:color="auto"/>
            </w:tcBorders>
            <w:vAlign w:val="center"/>
            <w:hideMark/>
          </w:tcPr>
          <w:p w14:paraId="306CDEB3" w14:textId="77777777" w:rsidR="0039398F" w:rsidRDefault="0039398F">
            <w:pPr>
              <w:rPr>
                <w:sz w:val="12"/>
                <w:szCs w:val="12"/>
              </w:rPr>
            </w:pPr>
          </w:p>
        </w:tc>
        <w:tc>
          <w:tcPr>
            <w:tcW w:w="913" w:type="dxa"/>
            <w:gridSpan w:val="2"/>
            <w:vMerge/>
            <w:tcBorders>
              <w:top w:val="single" w:sz="4" w:space="0" w:color="auto"/>
              <w:left w:val="single" w:sz="4" w:space="0" w:color="auto"/>
              <w:bottom w:val="nil"/>
              <w:right w:val="nil"/>
            </w:tcBorders>
            <w:vAlign w:val="center"/>
            <w:hideMark/>
          </w:tcPr>
          <w:p w14:paraId="5BA836B1" w14:textId="77777777" w:rsidR="0039398F" w:rsidRDefault="0039398F">
            <w:pPr>
              <w:rPr>
                <w:sz w:val="12"/>
                <w:szCs w:val="12"/>
              </w:rPr>
            </w:pPr>
          </w:p>
        </w:tc>
        <w:tc>
          <w:tcPr>
            <w:tcW w:w="3174" w:type="dxa"/>
            <w:gridSpan w:val="2"/>
            <w:vMerge/>
            <w:tcBorders>
              <w:top w:val="single" w:sz="4" w:space="0" w:color="auto"/>
              <w:left w:val="single" w:sz="4" w:space="0" w:color="auto"/>
              <w:bottom w:val="nil"/>
              <w:right w:val="single" w:sz="4" w:space="0" w:color="000000"/>
            </w:tcBorders>
            <w:vAlign w:val="center"/>
            <w:hideMark/>
          </w:tcPr>
          <w:p w14:paraId="5F4710F2" w14:textId="77777777" w:rsidR="0039398F" w:rsidRDefault="0039398F">
            <w:pPr>
              <w:rPr>
                <w:sz w:val="12"/>
                <w:szCs w:val="12"/>
              </w:rPr>
            </w:pPr>
          </w:p>
        </w:tc>
        <w:tc>
          <w:tcPr>
            <w:tcW w:w="994" w:type="dxa"/>
            <w:gridSpan w:val="2"/>
            <w:vMerge/>
            <w:tcBorders>
              <w:top w:val="single" w:sz="4" w:space="0" w:color="auto"/>
              <w:left w:val="single" w:sz="4" w:space="0" w:color="auto"/>
              <w:bottom w:val="nil"/>
              <w:right w:val="nil"/>
            </w:tcBorders>
            <w:vAlign w:val="center"/>
            <w:hideMark/>
          </w:tcPr>
          <w:p w14:paraId="4461FC4A" w14:textId="77777777" w:rsidR="0039398F" w:rsidRDefault="0039398F">
            <w:pPr>
              <w:rPr>
                <w:sz w:val="12"/>
                <w:szCs w:val="12"/>
              </w:rPr>
            </w:pPr>
          </w:p>
        </w:tc>
      </w:tr>
      <w:tr w:rsidR="0039398F" w14:paraId="60591FB0" w14:textId="77777777" w:rsidTr="0039398F">
        <w:trPr>
          <w:trHeight w:val="230"/>
        </w:trPr>
        <w:tc>
          <w:tcPr>
            <w:tcW w:w="959" w:type="dxa"/>
            <w:vMerge/>
            <w:tcBorders>
              <w:top w:val="nil"/>
              <w:left w:val="single" w:sz="4" w:space="0" w:color="auto"/>
              <w:bottom w:val="nil"/>
              <w:right w:val="single" w:sz="4" w:space="0" w:color="auto"/>
            </w:tcBorders>
            <w:vAlign w:val="center"/>
            <w:hideMark/>
          </w:tcPr>
          <w:p w14:paraId="0C9AF533" w14:textId="77777777" w:rsidR="0039398F" w:rsidRDefault="0039398F">
            <w:pPr>
              <w:rPr>
                <w:rFonts w:ascii="Arial CYR" w:hAnsi="Arial CYR" w:cs="Arial CYR"/>
                <w:sz w:val="12"/>
                <w:szCs w:val="12"/>
              </w:rPr>
            </w:pPr>
          </w:p>
        </w:tc>
        <w:tc>
          <w:tcPr>
            <w:tcW w:w="2960" w:type="dxa"/>
            <w:vMerge/>
            <w:tcBorders>
              <w:top w:val="nil"/>
              <w:left w:val="single" w:sz="4" w:space="0" w:color="auto"/>
              <w:bottom w:val="nil"/>
              <w:right w:val="single" w:sz="4" w:space="0" w:color="auto"/>
            </w:tcBorders>
            <w:vAlign w:val="center"/>
            <w:hideMark/>
          </w:tcPr>
          <w:p w14:paraId="2FBD6FC8" w14:textId="77777777" w:rsidR="0039398F" w:rsidRDefault="0039398F">
            <w:pPr>
              <w:rPr>
                <w:sz w:val="12"/>
                <w:szCs w:val="12"/>
              </w:rPr>
            </w:pPr>
          </w:p>
        </w:tc>
        <w:tc>
          <w:tcPr>
            <w:tcW w:w="913" w:type="dxa"/>
            <w:gridSpan w:val="2"/>
            <w:vMerge/>
            <w:tcBorders>
              <w:top w:val="single" w:sz="4" w:space="0" w:color="auto"/>
              <w:left w:val="single" w:sz="4" w:space="0" w:color="auto"/>
              <w:bottom w:val="nil"/>
              <w:right w:val="nil"/>
            </w:tcBorders>
            <w:vAlign w:val="center"/>
            <w:hideMark/>
          </w:tcPr>
          <w:p w14:paraId="117625B9" w14:textId="77777777" w:rsidR="0039398F" w:rsidRDefault="0039398F">
            <w:pPr>
              <w:rPr>
                <w:sz w:val="12"/>
                <w:szCs w:val="12"/>
              </w:rPr>
            </w:pPr>
          </w:p>
        </w:tc>
        <w:tc>
          <w:tcPr>
            <w:tcW w:w="3174" w:type="dxa"/>
            <w:gridSpan w:val="2"/>
            <w:vMerge/>
            <w:tcBorders>
              <w:top w:val="single" w:sz="4" w:space="0" w:color="auto"/>
              <w:left w:val="single" w:sz="4" w:space="0" w:color="auto"/>
              <w:bottom w:val="nil"/>
              <w:right w:val="single" w:sz="4" w:space="0" w:color="000000"/>
            </w:tcBorders>
            <w:vAlign w:val="center"/>
            <w:hideMark/>
          </w:tcPr>
          <w:p w14:paraId="7C91EA6B" w14:textId="77777777" w:rsidR="0039398F" w:rsidRDefault="0039398F">
            <w:pPr>
              <w:rPr>
                <w:sz w:val="12"/>
                <w:szCs w:val="12"/>
              </w:rPr>
            </w:pPr>
          </w:p>
        </w:tc>
        <w:tc>
          <w:tcPr>
            <w:tcW w:w="994" w:type="dxa"/>
            <w:gridSpan w:val="2"/>
            <w:vMerge/>
            <w:tcBorders>
              <w:top w:val="single" w:sz="4" w:space="0" w:color="auto"/>
              <w:left w:val="single" w:sz="4" w:space="0" w:color="auto"/>
              <w:bottom w:val="nil"/>
              <w:right w:val="nil"/>
            </w:tcBorders>
            <w:vAlign w:val="center"/>
            <w:hideMark/>
          </w:tcPr>
          <w:p w14:paraId="04DAFE44" w14:textId="77777777" w:rsidR="0039398F" w:rsidRDefault="0039398F">
            <w:pPr>
              <w:rPr>
                <w:sz w:val="12"/>
                <w:szCs w:val="12"/>
              </w:rPr>
            </w:pPr>
          </w:p>
        </w:tc>
      </w:tr>
      <w:tr w:rsidR="0039398F" w14:paraId="495D50FC" w14:textId="77777777" w:rsidTr="0039398F">
        <w:trPr>
          <w:trHeight w:val="230"/>
        </w:trPr>
        <w:tc>
          <w:tcPr>
            <w:tcW w:w="959" w:type="dxa"/>
            <w:vMerge/>
            <w:tcBorders>
              <w:top w:val="nil"/>
              <w:left w:val="single" w:sz="4" w:space="0" w:color="auto"/>
              <w:bottom w:val="nil"/>
              <w:right w:val="single" w:sz="4" w:space="0" w:color="auto"/>
            </w:tcBorders>
            <w:vAlign w:val="center"/>
            <w:hideMark/>
          </w:tcPr>
          <w:p w14:paraId="56218A7D" w14:textId="77777777" w:rsidR="0039398F" w:rsidRDefault="0039398F">
            <w:pPr>
              <w:rPr>
                <w:rFonts w:ascii="Arial CYR" w:hAnsi="Arial CYR" w:cs="Arial CYR"/>
                <w:sz w:val="12"/>
                <w:szCs w:val="12"/>
              </w:rPr>
            </w:pPr>
          </w:p>
        </w:tc>
        <w:tc>
          <w:tcPr>
            <w:tcW w:w="2960" w:type="dxa"/>
            <w:vMerge/>
            <w:tcBorders>
              <w:top w:val="nil"/>
              <w:left w:val="single" w:sz="4" w:space="0" w:color="auto"/>
              <w:bottom w:val="nil"/>
              <w:right w:val="single" w:sz="4" w:space="0" w:color="auto"/>
            </w:tcBorders>
            <w:vAlign w:val="center"/>
            <w:hideMark/>
          </w:tcPr>
          <w:p w14:paraId="5FCAB84C" w14:textId="77777777" w:rsidR="0039398F" w:rsidRDefault="0039398F">
            <w:pPr>
              <w:rPr>
                <w:sz w:val="12"/>
                <w:szCs w:val="12"/>
              </w:rPr>
            </w:pPr>
          </w:p>
        </w:tc>
        <w:tc>
          <w:tcPr>
            <w:tcW w:w="913" w:type="dxa"/>
            <w:gridSpan w:val="2"/>
            <w:vMerge/>
            <w:tcBorders>
              <w:top w:val="single" w:sz="4" w:space="0" w:color="auto"/>
              <w:left w:val="single" w:sz="4" w:space="0" w:color="auto"/>
              <w:bottom w:val="nil"/>
              <w:right w:val="nil"/>
            </w:tcBorders>
            <w:vAlign w:val="center"/>
            <w:hideMark/>
          </w:tcPr>
          <w:p w14:paraId="7F0D221C" w14:textId="77777777" w:rsidR="0039398F" w:rsidRDefault="0039398F">
            <w:pPr>
              <w:rPr>
                <w:sz w:val="12"/>
                <w:szCs w:val="12"/>
              </w:rPr>
            </w:pPr>
          </w:p>
        </w:tc>
        <w:tc>
          <w:tcPr>
            <w:tcW w:w="3174" w:type="dxa"/>
            <w:gridSpan w:val="2"/>
            <w:vMerge/>
            <w:tcBorders>
              <w:top w:val="single" w:sz="4" w:space="0" w:color="auto"/>
              <w:left w:val="single" w:sz="4" w:space="0" w:color="auto"/>
              <w:bottom w:val="nil"/>
              <w:right w:val="single" w:sz="4" w:space="0" w:color="000000"/>
            </w:tcBorders>
            <w:vAlign w:val="center"/>
            <w:hideMark/>
          </w:tcPr>
          <w:p w14:paraId="35E27898" w14:textId="77777777" w:rsidR="0039398F" w:rsidRDefault="0039398F">
            <w:pPr>
              <w:rPr>
                <w:sz w:val="12"/>
                <w:szCs w:val="12"/>
              </w:rPr>
            </w:pPr>
          </w:p>
        </w:tc>
        <w:tc>
          <w:tcPr>
            <w:tcW w:w="994" w:type="dxa"/>
            <w:gridSpan w:val="2"/>
            <w:vMerge/>
            <w:tcBorders>
              <w:top w:val="single" w:sz="4" w:space="0" w:color="auto"/>
              <w:left w:val="single" w:sz="4" w:space="0" w:color="auto"/>
              <w:bottom w:val="nil"/>
              <w:right w:val="nil"/>
            </w:tcBorders>
            <w:vAlign w:val="center"/>
            <w:hideMark/>
          </w:tcPr>
          <w:p w14:paraId="4C3932C3" w14:textId="77777777" w:rsidR="0039398F" w:rsidRDefault="0039398F">
            <w:pPr>
              <w:rPr>
                <w:sz w:val="12"/>
                <w:szCs w:val="12"/>
              </w:rPr>
            </w:pPr>
          </w:p>
        </w:tc>
      </w:tr>
      <w:tr w:rsidR="0039398F" w14:paraId="1098BF19" w14:textId="77777777" w:rsidTr="0039398F">
        <w:trPr>
          <w:trHeight w:val="230"/>
        </w:trPr>
        <w:tc>
          <w:tcPr>
            <w:tcW w:w="959" w:type="dxa"/>
            <w:vMerge/>
            <w:tcBorders>
              <w:top w:val="nil"/>
              <w:left w:val="single" w:sz="4" w:space="0" w:color="auto"/>
              <w:bottom w:val="nil"/>
              <w:right w:val="single" w:sz="4" w:space="0" w:color="auto"/>
            </w:tcBorders>
            <w:vAlign w:val="center"/>
            <w:hideMark/>
          </w:tcPr>
          <w:p w14:paraId="1BF8ADD7" w14:textId="77777777" w:rsidR="0039398F" w:rsidRDefault="0039398F">
            <w:pPr>
              <w:rPr>
                <w:rFonts w:ascii="Arial CYR" w:hAnsi="Arial CYR" w:cs="Arial CYR"/>
                <w:sz w:val="12"/>
                <w:szCs w:val="12"/>
              </w:rPr>
            </w:pPr>
          </w:p>
        </w:tc>
        <w:tc>
          <w:tcPr>
            <w:tcW w:w="2960" w:type="dxa"/>
            <w:vMerge/>
            <w:tcBorders>
              <w:top w:val="nil"/>
              <w:left w:val="single" w:sz="4" w:space="0" w:color="auto"/>
              <w:bottom w:val="nil"/>
              <w:right w:val="single" w:sz="4" w:space="0" w:color="auto"/>
            </w:tcBorders>
            <w:vAlign w:val="center"/>
            <w:hideMark/>
          </w:tcPr>
          <w:p w14:paraId="2E31BFDD" w14:textId="77777777" w:rsidR="0039398F" w:rsidRDefault="0039398F">
            <w:pPr>
              <w:rPr>
                <w:sz w:val="12"/>
                <w:szCs w:val="12"/>
              </w:rPr>
            </w:pPr>
          </w:p>
        </w:tc>
        <w:tc>
          <w:tcPr>
            <w:tcW w:w="913" w:type="dxa"/>
            <w:gridSpan w:val="2"/>
            <w:vMerge/>
            <w:tcBorders>
              <w:top w:val="single" w:sz="4" w:space="0" w:color="auto"/>
              <w:left w:val="single" w:sz="4" w:space="0" w:color="auto"/>
              <w:bottom w:val="nil"/>
              <w:right w:val="nil"/>
            </w:tcBorders>
            <w:vAlign w:val="center"/>
            <w:hideMark/>
          </w:tcPr>
          <w:p w14:paraId="459A41F3" w14:textId="77777777" w:rsidR="0039398F" w:rsidRDefault="0039398F">
            <w:pPr>
              <w:rPr>
                <w:sz w:val="12"/>
                <w:szCs w:val="12"/>
              </w:rPr>
            </w:pPr>
          </w:p>
        </w:tc>
        <w:tc>
          <w:tcPr>
            <w:tcW w:w="3174" w:type="dxa"/>
            <w:gridSpan w:val="2"/>
            <w:vMerge/>
            <w:tcBorders>
              <w:top w:val="single" w:sz="4" w:space="0" w:color="auto"/>
              <w:left w:val="single" w:sz="4" w:space="0" w:color="auto"/>
              <w:bottom w:val="nil"/>
              <w:right w:val="single" w:sz="4" w:space="0" w:color="000000"/>
            </w:tcBorders>
            <w:vAlign w:val="center"/>
            <w:hideMark/>
          </w:tcPr>
          <w:p w14:paraId="49E0D7C0" w14:textId="77777777" w:rsidR="0039398F" w:rsidRDefault="0039398F">
            <w:pPr>
              <w:rPr>
                <w:sz w:val="12"/>
                <w:szCs w:val="12"/>
              </w:rPr>
            </w:pPr>
          </w:p>
        </w:tc>
        <w:tc>
          <w:tcPr>
            <w:tcW w:w="994" w:type="dxa"/>
            <w:gridSpan w:val="2"/>
            <w:vMerge/>
            <w:tcBorders>
              <w:top w:val="single" w:sz="4" w:space="0" w:color="auto"/>
              <w:left w:val="single" w:sz="4" w:space="0" w:color="auto"/>
              <w:bottom w:val="nil"/>
              <w:right w:val="nil"/>
            </w:tcBorders>
            <w:vAlign w:val="center"/>
            <w:hideMark/>
          </w:tcPr>
          <w:p w14:paraId="51C1BDBC" w14:textId="77777777" w:rsidR="0039398F" w:rsidRDefault="0039398F">
            <w:pPr>
              <w:rPr>
                <w:sz w:val="12"/>
                <w:szCs w:val="12"/>
              </w:rPr>
            </w:pPr>
          </w:p>
        </w:tc>
      </w:tr>
      <w:tr w:rsidR="0039398F" w14:paraId="724AC206" w14:textId="77777777" w:rsidTr="0039398F">
        <w:tc>
          <w:tcPr>
            <w:tcW w:w="959" w:type="dxa"/>
            <w:tcBorders>
              <w:top w:val="nil"/>
              <w:left w:val="nil"/>
              <w:bottom w:val="nil"/>
              <w:right w:val="nil"/>
            </w:tcBorders>
            <w:shd w:val="clear" w:color="auto" w:fill="auto"/>
            <w:noWrap/>
            <w:vAlign w:val="bottom"/>
            <w:hideMark/>
          </w:tcPr>
          <w:p w14:paraId="4EE7E7D7" w14:textId="77777777" w:rsidR="0039398F" w:rsidRDefault="0039398F">
            <w:pPr>
              <w:jc w:val="center"/>
              <w:rPr>
                <w:sz w:val="12"/>
                <w:szCs w:val="12"/>
              </w:rPr>
            </w:pPr>
          </w:p>
        </w:tc>
        <w:tc>
          <w:tcPr>
            <w:tcW w:w="2960" w:type="dxa"/>
            <w:tcBorders>
              <w:top w:val="nil"/>
              <w:left w:val="nil"/>
              <w:bottom w:val="nil"/>
              <w:right w:val="nil"/>
            </w:tcBorders>
            <w:shd w:val="clear" w:color="auto" w:fill="auto"/>
            <w:noWrap/>
            <w:vAlign w:val="bottom"/>
            <w:hideMark/>
          </w:tcPr>
          <w:p w14:paraId="31B60111" w14:textId="77777777" w:rsidR="0039398F" w:rsidRDefault="0039398F">
            <w:pPr>
              <w:rPr>
                <w:sz w:val="20"/>
                <w:szCs w:val="20"/>
              </w:rPr>
            </w:pPr>
          </w:p>
        </w:tc>
        <w:tc>
          <w:tcPr>
            <w:tcW w:w="492" w:type="dxa"/>
            <w:tcBorders>
              <w:top w:val="nil"/>
              <w:left w:val="nil"/>
              <w:bottom w:val="nil"/>
              <w:right w:val="nil"/>
            </w:tcBorders>
            <w:shd w:val="clear" w:color="auto" w:fill="auto"/>
            <w:noWrap/>
            <w:vAlign w:val="bottom"/>
            <w:hideMark/>
          </w:tcPr>
          <w:p w14:paraId="2E53BA79" w14:textId="77777777" w:rsidR="0039398F" w:rsidRDefault="0039398F">
            <w:pPr>
              <w:rPr>
                <w:sz w:val="20"/>
                <w:szCs w:val="20"/>
              </w:rPr>
            </w:pPr>
          </w:p>
        </w:tc>
        <w:tc>
          <w:tcPr>
            <w:tcW w:w="421" w:type="dxa"/>
            <w:tcBorders>
              <w:top w:val="nil"/>
              <w:left w:val="nil"/>
              <w:bottom w:val="nil"/>
              <w:right w:val="nil"/>
            </w:tcBorders>
            <w:shd w:val="clear" w:color="auto" w:fill="auto"/>
            <w:noWrap/>
            <w:vAlign w:val="bottom"/>
            <w:hideMark/>
          </w:tcPr>
          <w:p w14:paraId="5D2590DE" w14:textId="77777777" w:rsidR="0039398F" w:rsidRDefault="0039398F">
            <w:pPr>
              <w:rPr>
                <w:sz w:val="20"/>
                <w:szCs w:val="20"/>
              </w:rPr>
            </w:pPr>
          </w:p>
        </w:tc>
        <w:tc>
          <w:tcPr>
            <w:tcW w:w="780" w:type="dxa"/>
            <w:tcBorders>
              <w:top w:val="nil"/>
              <w:left w:val="nil"/>
              <w:bottom w:val="nil"/>
              <w:right w:val="nil"/>
            </w:tcBorders>
            <w:shd w:val="clear" w:color="auto" w:fill="auto"/>
            <w:noWrap/>
            <w:vAlign w:val="bottom"/>
            <w:hideMark/>
          </w:tcPr>
          <w:p w14:paraId="0533777C" w14:textId="77777777" w:rsidR="0039398F" w:rsidRDefault="0039398F">
            <w:pPr>
              <w:rPr>
                <w:sz w:val="20"/>
                <w:szCs w:val="20"/>
              </w:rPr>
            </w:pPr>
          </w:p>
        </w:tc>
        <w:tc>
          <w:tcPr>
            <w:tcW w:w="2394" w:type="dxa"/>
            <w:tcBorders>
              <w:top w:val="nil"/>
              <w:left w:val="nil"/>
              <w:bottom w:val="nil"/>
              <w:right w:val="nil"/>
            </w:tcBorders>
            <w:shd w:val="clear" w:color="auto" w:fill="auto"/>
            <w:noWrap/>
            <w:vAlign w:val="bottom"/>
            <w:hideMark/>
          </w:tcPr>
          <w:p w14:paraId="227B7391" w14:textId="77777777" w:rsidR="0039398F" w:rsidRDefault="0039398F">
            <w:pPr>
              <w:rPr>
                <w:sz w:val="20"/>
                <w:szCs w:val="20"/>
              </w:rPr>
            </w:pPr>
          </w:p>
        </w:tc>
        <w:tc>
          <w:tcPr>
            <w:tcW w:w="497" w:type="dxa"/>
            <w:tcBorders>
              <w:top w:val="nil"/>
              <w:left w:val="nil"/>
              <w:bottom w:val="nil"/>
              <w:right w:val="nil"/>
            </w:tcBorders>
            <w:shd w:val="clear" w:color="auto" w:fill="auto"/>
            <w:noWrap/>
            <w:vAlign w:val="bottom"/>
            <w:hideMark/>
          </w:tcPr>
          <w:p w14:paraId="750D38E5" w14:textId="77777777" w:rsidR="0039398F" w:rsidRDefault="0039398F">
            <w:pPr>
              <w:rPr>
                <w:sz w:val="20"/>
                <w:szCs w:val="20"/>
              </w:rPr>
            </w:pPr>
          </w:p>
        </w:tc>
        <w:tc>
          <w:tcPr>
            <w:tcW w:w="497" w:type="dxa"/>
            <w:tcBorders>
              <w:top w:val="nil"/>
              <w:left w:val="nil"/>
              <w:bottom w:val="nil"/>
              <w:right w:val="nil"/>
            </w:tcBorders>
            <w:shd w:val="clear" w:color="auto" w:fill="auto"/>
            <w:noWrap/>
            <w:vAlign w:val="bottom"/>
            <w:hideMark/>
          </w:tcPr>
          <w:p w14:paraId="174CA460" w14:textId="77777777" w:rsidR="0039398F" w:rsidRDefault="0039398F">
            <w:pPr>
              <w:rPr>
                <w:sz w:val="20"/>
                <w:szCs w:val="20"/>
              </w:rPr>
            </w:pPr>
          </w:p>
        </w:tc>
      </w:tr>
      <w:tr w:rsidR="0039398F" w14:paraId="4A86B2B2" w14:textId="77777777" w:rsidTr="0039398F">
        <w:tc>
          <w:tcPr>
            <w:tcW w:w="959" w:type="dxa"/>
            <w:tcBorders>
              <w:top w:val="nil"/>
              <w:left w:val="nil"/>
              <w:bottom w:val="nil"/>
              <w:right w:val="nil"/>
            </w:tcBorders>
            <w:shd w:val="clear" w:color="auto" w:fill="auto"/>
            <w:noWrap/>
            <w:vAlign w:val="bottom"/>
            <w:hideMark/>
          </w:tcPr>
          <w:p w14:paraId="39026780" w14:textId="77777777" w:rsidR="0039398F" w:rsidRDefault="0039398F">
            <w:pPr>
              <w:rPr>
                <w:sz w:val="20"/>
                <w:szCs w:val="20"/>
              </w:rPr>
            </w:pPr>
          </w:p>
        </w:tc>
        <w:tc>
          <w:tcPr>
            <w:tcW w:w="2960" w:type="dxa"/>
            <w:tcBorders>
              <w:top w:val="nil"/>
              <w:left w:val="nil"/>
              <w:bottom w:val="nil"/>
              <w:right w:val="nil"/>
            </w:tcBorders>
            <w:shd w:val="clear" w:color="auto" w:fill="auto"/>
            <w:noWrap/>
            <w:vAlign w:val="bottom"/>
            <w:hideMark/>
          </w:tcPr>
          <w:p w14:paraId="2C497524" w14:textId="77777777" w:rsidR="0039398F" w:rsidRDefault="0039398F">
            <w:pPr>
              <w:rPr>
                <w:sz w:val="20"/>
                <w:szCs w:val="20"/>
              </w:rPr>
            </w:pPr>
          </w:p>
        </w:tc>
        <w:tc>
          <w:tcPr>
            <w:tcW w:w="492" w:type="dxa"/>
            <w:tcBorders>
              <w:top w:val="nil"/>
              <w:left w:val="nil"/>
              <w:bottom w:val="nil"/>
              <w:right w:val="nil"/>
            </w:tcBorders>
            <w:shd w:val="clear" w:color="auto" w:fill="auto"/>
            <w:noWrap/>
            <w:vAlign w:val="bottom"/>
            <w:hideMark/>
          </w:tcPr>
          <w:p w14:paraId="191F9F2D" w14:textId="77777777" w:rsidR="0039398F" w:rsidRDefault="0039398F">
            <w:pPr>
              <w:rPr>
                <w:sz w:val="20"/>
                <w:szCs w:val="20"/>
              </w:rPr>
            </w:pPr>
          </w:p>
        </w:tc>
        <w:tc>
          <w:tcPr>
            <w:tcW w:w="421" w:type="dxa"/>
            <w:tcBorders>
              <w:top w:val="nil"/>
              <w:left w:val="nil"/>
              <w:bottom w:val="nil"/>
              <w:right w:val="nil"/>
            </w:tcBorders>
            <w:shd w:val="clear" w:color="auto" w:fill="auto"/>
            <w:noWrap/>
            <w:vAlign w:val="bottom"/>
            <w:hideMark/>
          </w:tcPr>
          <w:p w14:paraId="6D2A448E" w14:textId="77777777" w:rsidR="0039398F" w:rsidRDefault="0039398F">
            <w:pPr>
              <w:rPr>
                <w:sz w:val="20"/>
                <w:szCs w:val="20"/>
              </w:rPr>
            </w:pPr>
          </w:p>
        </w:tc>
        <w:tc>
          <w:tcPr>
            <w:tcW w:w="780" w:type="dxa"/>
            <w:tcBorders>
              <w:top w:val="nil"/>
              <w:left w:val="nil"/>
              <w:bottom w:val="nil"/>
              <w:right w:val="nil"/>
            </w:tcBorders>
            <w:shd w:val="clear" w:color="auto" w:fill="auto"/>
            <w:noWrap/>
            <w:vAlign w:val="bottom"/>
            <w:hideMark/>
          </w:tcPr>
          <w:p w14:paraId="0994F92B" w14:textId="77777777" w:rsidR="0039398F" w:rsidRDefault="0039398F">
            <w:pPr>
              <w:rPr>
                <w:sz w:val="20"/>
                <w:szCs w:val="20"/>
              </w:rPr>
            </w:pPr>
          </w:p>
        </w:tc>
        <w:tc>
          <w:tcPr>
            <w:tcW w:w="2394" w:type="dxa"/>
            <w:tcBorders>
              <w:top w:val="nil"/>
              <w:left w:val="nil"/>
              <w:bottom w:val="nil"/>
              <w:right w:val="nil"/>
            </w:tcBorders>
            <w:shd w:val="clear" w:color="auto" w:fill="auto"/>
            <w:noWrap/>
            <w:vAlign w:val="bottom"/>
            <w:hideMark/>
          </w:tcPr>
          <w:p w14:paraId="3327AA95" w14:textId="77777777" w:rsidR="0039398F" w:rsidRDefault="0039398F">
            <w:pPr>
              <w:rPr>
                <w:sz w:val="20"/>
                <w:szCs w:val="20"/>
              </w:rPr>
            </w:pPr>
          </w:p>
        </w:tc>
        <w:tc>
          <w:tcPr>
            <w:tcW w:w="497" w:type="dxa"/>
            <w:tcBorders>
              <w:top w:val="nil"/>
              <w:left w:val="nil"/>
              <w:bottom w:val="nil"/>
              <w:right w:val="nil"/>
            </w:tcBorders>
            <w:shd w:val="clear" w:color="auto" w:fill="auto"/>
            <w:noWrap/>
            <w:vAlign w:val="bottom"/>
            <w:hideMark/>
          </w:tcPr>
          <w:p w14:paraId="13C7E64E" w14:textId="77777777" w:rsidR="0039398F" w:rsidRDefault="0039398F">
            <w:pPr>
              <w:rPr>
                <w:sz w:val="20"/>
                <w:szCs w:val="20"/>
              </w:rPr>
            </w:pPr>
          </w:p>
        </w:tc>
        <w:tc>
          <w:tcPr>
            <w:tcW w:w="497" w:type="dxa"/>
            <w:tcBorders>
              <w:top w:val="nil"/>
              <w:left w:val="nil"/>
              <w:bottom w:val="nil"/>
              <w:right w:val="nil"/>
            </w:tcBorders>
            <w:shd w:val="clear" w:color="auto" w:fill="auto"/>
            <w:noWrap/>
            <w:vAlign w:val="bottom"/>
            <w:hideMark/>
          </w:tcPr>
          <w:p w14:paraId="76DAFF72" w14:textId="77777777" w:rsidR="0039398F" w:rsidRDefault="0039398F">
            <w:pPr>
              <w:rPr>
                <w:sz w:val="20"/>
                <w:szCs w:val="20"/>
              </w:rPr>
            </w:pPr>
          </w:p>
        </w:tc>
      </w:tr>
      <w:tr w:rsidR="0039398F" w14:paraId="44CD45C3" w14:textId="77777777" w:rsidTr="0039398F">
        <w:tc>
          <w:tcPr>
            <w:tcW w:w="3919" w:type="dxa"/>
            <w:gridSpan w:val="2"/>
            <w:tcBorders>
              <w:top w:val="nil"/>
              <w:left w:val="nil"/>
              <w:bottom w:val="nil"/>
              <w:right w:val="nil"/>
            </w:tcBorders>
            <w:shd w:val="clear" w:color="auto" w:fill="auto"/>
            <w:noWrap/>
            <w:vAlign w:val="bottom"/>
            <w:hideMark/>
          </w:tcPr>
          <w:p w14:paraId="2C82414A" w14:textId="77777777" w:rsidR="0039398F" w:rsidRDefault="0039398F">
            <w:pPr>
              <w:rPr>
                <w:sz w:val="12"/>
                <w:szCs w:val="12"/>
              </w:rPr>
            </w:pPr>
            <w:r>
              <w:rPr>
                <w:sz w:val="12"/>
                <w:szCs w:val="12"/>
              </w:rPr>
              <w:t xml:space="preserve">Глава </w:t>
            </w:r>
            <w:proofErr w:type="spellStart"/>
            <w:r>
              <w:rPr>
                <w:sz w:val="12"/>
                <w:szCs w:val="12"/>
              </w:rPr>
              <w:t>Казинского</w:t>
            </w:r>
            <w:proofErr w:type="spellEnd"/>
            <w:r>
              <w:rPr>
                <w:sz w:val="12"/>
                <w:szCs w:val="12"/>
              </w:rPr>
              <w:t xml:space="preserve"> сельского</w:t>
            </w:r>
          </w:p>
        </w:tc>
        <w:tc>
          <w:tcPr>
            <w:tcW w:w="492" w:type="dxa"/>
            <w:tcBorders>
              <w:top w:val="nil"/>
              <w:left w:val="nil"/>
              <w:bottom w:val="nil"/>
              <w:right w:val="nil"/>
            </w:tcBorders>
            <w:shd w:val="clear" w:color="auto" w:fill="auto"/>
            <w:noWrap/>
            <w:vAlign w:val="bottom"/>
            <w:hideMark/>
          </w:tcPr>
          <w:p w14:paraId="1C0F7992" w14:textId="77777777" w:rsidR="0039398F" w:rsidRDefault="0039398F">
            <w:pPr>
              <w:rPr>
                <w:sz w:val="12"/>
                <w:szCs w:val="12"/>
              </w:rPr>
            </w:pPr>
          </w:p>
        </w:tc>
        <w:tc>
          <w:tcPr>
            <w:tcW w:w="421" w:type="dxa"/>
            <w:tcBorders>
              <w:top w:val="nil"/>
              <w:left w:val="nil"/>
              <w:bottom w:val="nil"/>
              <w:right w:val="nil"/>
            </w:tcBorders>
            <w:shd w:val="clear" w:color="auto" w:fill="auto"/>
            <w:noWrap/>
            <w:vAlign w:val="bottom"/>
            <w:hideMark/>
          </w:tcPr>
          <w:p w14:paraId="18B786AC" w14:textId="77777777" w:rsidR="0039398F" w:rsidRDefault="0039398F">
            <w:pPr>
              <w:rPr>
                <w:sz w:val="20"/>
                <w:szCs w:val="20"/>
              </w:rPr>
            </w:pPr>
          </w:p>
        </w:tc>
        <w:tc>
          <w:tcPr>
            <w:tcW w:w="780" w:type="dxa"/>
            <w:tcBorders>
              <w:top w:val="nil"/>
              <w:left w:val="nil"/>
              <w:bottom w:val="nil"/>
              <w:right w:val="nil"/>
            </w:tcBorders>
            <w:shd w:val="clear" w:color="auto" w:fill="auto"/>
            <w:noWrap/>
            <w:vAlign w:val="bottom"/>
            <w:hideMark/>
          </w:tcPr>
          <w:p w14:paraId="53B6238A" w14:textId="77777777" w:rsidR="0039398F" w:rsidRDefault="0039398F">
            <w:pPr>
              <w:jc w:val="center"/>
              <w:rPr>
                <w:sz w:val="20"/>
                <w:szCs w:val="20"/>
              </w:rPr>
            </w:pPr>
          </w:p>
        </w:tc>
        <w:tc>
          <w:tcPr>
            <w:tcW w:w="2394" w:type="dxa"/>
            <w:tcBorders>
              <w:top w:val="nil"/>
              <w:left w:val="nil"/>
              <w:bottom w:val="nil"/>
              <w:right w:val="nil"/>
            </w:tcBorders>
            <w:shd w:val="clear" w:color="auto" w:fill="auto"/>
            <w:noWrap/>
            <w:vAlign w:val="bottom"/>
            <w:hideMark/>
          </w:tcPr>
          <w:p w14:paraId="0D7E41AC" w14:textId="77777777" w:rsidR="0039398F" w:rsidRDefault="0039398F">
            <w:pPr>
              <w:rPr>
                <w:sz w:val="20"/>
                <w:szCs w:val="20"/>
              </w:rPr>
            </w:pPr>
          </w:p>
        </w:tc>
        <w:tc>
          <w:tcPr>
            <w:tcW w:w="497" w:type="dxa"/>
            <w:tcBorders>
              <w:top w:val="nil"/>
              <w:left w:val="nil"/>
              <w:bottom w:val="nil"/>
              <w:right w:val="nil"/>
            </w:tcBorders>
            <w:shd w:val="clear" w:color="auto" w:fill="auto"/>
            <w:noWrap/>
            <w:vAlign w:val="bottom"/>
            <w:hideMark/>
          </w:tcPr>
          <w:p w14:paraId="3FAA2379" w14:textId="77777777" w:rsidR="0039398F" w:rsidRDefault="0039398F">
            <w:pPr>
              <w:rPr>
                <w:sz w:val="20"/>
                <w:szCs w:val="20"/>
              </w:rPr>
            </w:pPr>
          </w:p>
        </w:tc>
        <w:tc>
          <w:tcPr>
            <w:tcW w:w="497" w:type="dxa"/>
            <w:tcBorders>
              <w:top w:val="nil"/>
              <w:left w:val="nil"/>
              <w:bottom w:val="nil"/>
              <w:right w:val="nil"/>
            </w:tcBorders>
            <w:shd w:val="clear" w:color="auto" w:fill="auto"/>
            <w:noWrap/>
            <w:vAlign w:val="bottom"/>
            <w:hideMark/>
          </w:tcPr>
          <w:p w14:paraId="7D1FB770" w14:textId="77777777" w:rsidR="0039398F" w:rsidRDefault="0039398F">
            <w:pPr>
              <w:rPr>
                <w:sz w:val="20"/>
                <w:szCs w:val="20"/>
              </w:rPr>
            </w:pPr>
          </w:p>
        </w:tc>
      </w:tr>
      <w:tr w:rsidR="0039398F" w14:paraId="6833C7BE" w14:textId="77777777" w:rsidTr="0039398F">
        <w:tc>
          <w:tcPr>
            <w:tcW w:w="3919" w:type="dxa"/>
            <w:gridSpan w:val="2"/>
            <w:tcBorders>
              <w:top w:val="nil"/>
              <w:left w:val="nil"/>
              <w:bottom w:val="nil"/>
              <w:right w:val="nil"/>
            </w:tcBorders>
            <w:shd w:val="clear" w:color="auto" w:fill="auto"/>
            <w:noWrap/>
            <w:vAlign w:val="bottom"/>
            <w:hideMark/>
          </w:tcPr>
          <w:p w14:paraId="11FA3045" w14:textId="77777777" w:rsidR="0039398F" w:rsidRDefault="0039398F">
            <w:pPr>
              <w:rPr>
                <w:sz w:val="12"/>
                <w:szCs w:val="12"/>
              </w:rPr>
            </w:pPr>
            <w:r>
              <w:rPr>
                <w:sz w:val="12"/>
                <w:szCs w:val="12"/>
              </w:rPr>
              <w:t>поселения</w:t>
            </w:r>
          </w:p>
        </w:tc>
        <w:tc>
          <w:tcPr>
            <w:tcW w:w="492" w:type="dxa"/>
            <w:tcBorders>
              <w:top w:val="nil"/>
              <w:left w:val="nil"/>
              <w:bottom w:val="nil"/>
              <w:right w:val="nil"/>
            </w:tcBorders>
            <w:shd w:val="clear" w:color="auto" w:fill="auto"/>
            <w:noWrap/>
            <w:vAlign w:val="bottom"/>
            <w:hideMark/>
          </w:tcPr>
          <w:p w14:paraId="461A8628" w14:textId="77777777" w:rsidR="0039398F" w:rsidRDefault="0039398F">
            <w:pPr>
              <w:rPr>
                <w:sz w:val="12"/>
                <w:szCs w:val="12"/>
              </w:rPr>
            </w:pPr>
          </w:p>
        </w:tc>
        <w:tc>
          <w:tcPr>
            <w:tcW w:w="4092" w:type="dxa"/>
            <w:gridSpan w:val="4"/>
            <w:tcBorders>
              <w:top w:val="nil"/>
              <w:left w:val="nil"/>
              <w:bottom w:val="nil"/>
              <w:right w:val="nil"/>
            </w:tcBorders>
            <w:shd w:val="clear" w:color="auto" w:fill="auto"/>
            <w:noWrap/>
            <w:vAlign w:val="bottom"/>
            <w:hideMark/>
          </w:tcPr>
          <w:p w14:paraId="02998420" w14:textId="77777777" w:rsidR="0039398F" w:rsidRDefault="0039398F">
            <w:pPr>
              <w:jc w:val="center"/>
              <w:rPr>
                <w:sz w:val="12"/>
                <w:szCs w:val="12"/>
              </w:rPr>
            </w:pPr>
            <w:proofErr w:type="spellStart"/>
            <w:r>
              <w:rPr>
                <w:sz w:val="12"/>
                <w:szCs w:val="12"/>
              </w:rPr>
              <w:t>Ю.И.Журавлев</w:t>
            </w:r>
            <w:proofErr w:type="spellEnd"/>
          </w:p>
        </w:tc>
        <w:tc>
          <w:tcPr>
            <w:tcW w:w="497" w:type="dxa"/>
            <w:tcBorders>
              <w:top w:val="nil"/>
              <w:left w:val="nil"/>
              <w:bottom w:val="nil"/>
              <w:right w:val="nil"/>
            </w:tcBorders>
            <w:shd w:val="clear" w:color="auto" w:fill="auto"/>
            <w:noWrap/>
            <w:vAlign w:val="bottom"/>
            <w:hideMark/>
          </w:tcPr>
          <w:p w14:paraId="566E8010" w14:textId="77777777" w:rsidR="0039398F" w:rsidRDefault="0039398F">
            <w:pPr>
              <w:jc w:val="center"/>
              <w:rPr>
                <w:sz w:val="12"/>
                <w:szCs w:val="12"/>
              </w:rPr>
            </w:pPr>
          </w:p>
        </w:tc>
      </w:tr>
    </w:tbl>
    <w:p w14:paraId="5871E3A0" w14:textId="49754E4E" w:rsidR="0039398F" w:rsidRDefault="0039398F" w:rsidP="005A59D5">
      <w:pPr>
        <w:jc w:val="both"/>
        <w:rPr>
          <w:sz w:val="16"/>
          <w:szCs w:val="16"/>
        </w:rPr>
      </w:pPr>
    </w:p>
    <w:tbl>
      <w:tblPr>
        <w:tblW w:w="5000" w:type="pct"/>
        <w:tblLook w:val="04A0" w:firstRow="1" w:lastRow="0" w:firstColumn="1" w:lastColumn="0" w:noHBand="0" w:noVBand="1"/>
      </w:tblPr>
      <w:tblGrid>
        <w:gridCol w:w="285"/>
        <w:gridCol w:w="3328"/>
        <w:gridCol w:w="336"/>
        <w:gridCol w:w="333"/>
        <w:gridCol w:w="544"/>
      </w:tblGrid>
      <w:tr w:rsidR="0039398F" w14:paraId="7342C454" w14:textId="77777777" w:rsidTr="0039398F">
        <w:tc>
          <w:tcPr>
            <w:tcW w:w="298" w:type="dxa"/>
            <w:tcBorders>
              <w:top w:val="nil"/>
              <w:left w:val="nil"/>
              <w:bottom w:val="nil"/>
              <w:right w:val="nil"/>
            </w:tcBorders>
            <w:shd w:val="clear" w:color="auto" w:fill="auto"/>
            <w:vAlign w:val="bottom"/>
            <w:hideMark/>
          </w:tcPr>
          <w:p w14:paraId="1D975AFE" w14:textId="77777777" w:rsidR="0039398F" w:rsidRDefault="0039398F">
            <w:pPr>
              <w:rPr>
                <w:sz w:val="20"/>
                <w:szCs w:val="20"/>
              </w:rPr>
            </w:pPr>
          </w:p>
        </w:tc>
        <w:tc>
          <w:tcPr>
            <w:tcW w:w="7603" w:type="dxa"/>
            <w:tcBorders>
              <w:top w:val="nil"/>
              <w:left w:val="nil"/>
              <w:bottom w:val="nil"/>
              <w:right w:val="nil"/>
            </w:tcBorders>
            <w:shd w:val="clear" w:color="auto" w:fill="auto"/>
            <w:vAlign w:val="bottom"/>
            <w:hideMark/>
          </w:tcPr>
          <w:p w14:paraId="528A8017" w14:textId="77777777" w:rsidR="0039398F" w:rsidRDefault="0039398F">
            <w:pPr>
              <w:jc w:val="both"/>
              <w:rPr>
                <w:sz w:val="20"/>
                <w:szCs w:val="20"/>
              </w:rPr>
            </w:pPr>
          </w:p>
        </w:tc>
        <w:tc>
          <w:tcPr>
            <w:tcW w:w="502" w:type="dxa"/>
            <w:tcBorders>
              <w:top w:val="nil"/>
              <w:left w:val="nil"/>
              <w:bottom w:val="nil"/>
              <w:right w:val="nil"/>
            </w:tcBorders>
            <w:shd w:val="clear" w:color="auto" w:fill="auto"/>
            <w:vAlign w:val="bottom"/>
            <w:hideMark/>
          </w:tcPr>
          <w:p w14:paraId="2660C694" w14:textId="77777777" w:rsidR="0039398F" w:rsidRDefault="0039398F">
            <w:pPr>
              <w:rPr>
                <w:sz w:val="20"/>
                <w:szCs w:val="20"/>
              </w:rPr>
            </w:pPr>
          </w:p>
        </w:tc>
        <w:tc>
          <w:tcPr>
            <w:tcW w:w="1397" w:type="dxa"/>
            <w:gridSpan w:val="2"/>
            <w:tcBorders>
              <w:top w:val="nil"/>
              <w:left w:val="nil"/>
              <w:bottom w:val="nil"/>
              <w:right w:val="nil"/>
            </w:tcBorders>
            <w:shd w:val="clear" w:color="auto" w:fill="auto"/>
            <w:vAlign w:val="bottom"/>
            <w:hideMark/>
          </w:tcPr>
          <w:p w14:paraId="69AED588" w14:textId="77777777" w:rsidR="0039398F" w:rsidRDefault="0039398F">
            <w:pPr>
              <w:rPr>
                <w:sz w:val="12"/>
                <w:szCs w:val="12"/>
              </w:rPr>
            </w:pPr>
            <w:r>
              <w:rPr>
                <w:sz w:val="12"/>
                <w:szCs w:val="12"/>
              </w:rPr>
              <w:t>Приложение    № 13</w:t>
            </w:r>
          </w:p>
        </w:tc>
      </w:tr>
      <w:tr w:rsidR="0039398F" w14:paraId="7F990279" w14:textId="77777777" w:rsidTr="0039398F">
        <w:tc>
          <w:tcPr>
            <w:tcW w:w="298" w:type="dxa"/>
            <w:tcBorders>
              <w:top w:val="nil"/>
              <w:left w:val="nil"/>
              <w:bottom w:val="nil"/>
              <w:right w:val="nil"/>
            </w:tcBorders>
            <w:shd w:val="clear" w:color="auto" w:fill="auto"/>
            <w:vAlign w:val="bottom"/>
            <w:hideMark/>
          </w:tcPr>
          <w:p w14:paraId="6372C95E" w14:textId="77777777" w:rsidR="0039398F" w:rsidRDefault="0039398F">
            <w:pPr>
              <w:rPr>
                <w:sz w:val="12"/>
                <w:szCs w:val="12"/>
              </w:rPr>
            </w:pPr>
          </w:p>
        </w:tc>
        <w:tc>
          <w:tcPr>
            <w:tcW w:w="7603" w:type="dxa"/>
            <w:tcBorders>
              <w:top w:val="nil"/>
              <w:left w:val="nil"/>
              <w:bottom w:val="nil"/>
              <w:right w:val="nil"/>
            </w:tcBorders>
            <w:shd w:val="clear" w:color="auto" w:fill="auto"/>
            <w:vAlign w:val="bottom"/>
            <w:hideMark/>
          </w:tcPr>
          <w:p w14:paraId="45A408EB" w14:textId="77777777" w:rsidR="0039398F" w:rsidRDefault="0039398F">
            <w:pPr>
              <w:jc w:val="both"/>
              <w:rPr>
                <w:sz w:val="20"/>
                <w:szCs w:val="20"/>
              </w:rPr>
            </w:pPr>
          </w:p>
        </w:tc>
        <w:tc>
          <w:tcPr>
            <w:tcW w:w="502" w:type="dxa"/>
            <w:tcBorders>
              <w:top w:val="nil"/>
              <w:left w:val="nil"/>
              <w:bottom w:val="nil"/>
              <w:right w:val="nil"/>
            </w:tcBorders>
            <w:shd w:val="clear" w:color="auto" w:fill="auto"/>
            <w:vAlign w:val="bottom"/>
            <w:hideMark/>
          </w:tcPr>
          <w:p w14:paraId="40F6FD2E" w14:textId="77777777" w:rsidR="0039398F" w:rsidRDefault="0039398F">
            <w:pPr>
              <w:rPr>
                <w:sz w:val="20"/>
                <w:szCs w:val="20"/>
              </w:rPr>
            </w:pPr>
          </w:p>
        </w:tc>
        <w:tc>
          <w:tcPr>
            <w:tcW w:w="1397" w:type="dxa"/>
            <w:gridSpan w:val="2"/>
            <w:vMerge w:val="restart"/>
            <w:tcBorders>
              <w:top w:val="nil"/>
              <w:left w:val="nil"/>
              <w:bottom w:val="nil"/>
              <w:right w:val="nil"/>
            </w:tcBorders>
            <w:shd w:val="clear" w:color="auto" w:fill="auto"/>
            <w:hideMark/>
          </w:tcPr>
          <w:p w14:paraId="5E5BB76F" w14:textId="77777777" w:rsidR="0039398F" w:rsidRDefault="0039398F">
            <w:pPr>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Казинского</w:t>
            </w:r>
            <w:proofErr w:type="spellEnd"/>
            <w:r>
              <w:rPr>
                <w:sz w:val="12"/>
                <w:szCs w:val="12"/>
              </w:rPr>
              <w:t xml:space="preserve"> сельского поселения Павловского муниципального района Воронежской области                          от 24.12.2019 г.  № 376</w:t>
            </w:r>
          </w:p>
        </w:tc>
      </w:tr>
      <w:tr w:rsidR="0039398F" w14:paraId="33A5660A" w14:textId="77777777" w:rsidTr="0039398F">
        <w:tc>
          <w:tcPr>
            <w:tcW w:w="298" w:type="dxa"/>
            <w:tcBorders>
              <w:top w:val="nil"/>
              <w:left w:val="nil"/>
              <w:bottom w:val="nil"/>
              <w:right w:val="nil"/>
            </w:tcBorders>
            <w:shd w:val="clear" w:color="auto" w:fill="auto"/>
            <w:noWrap/>
            <w:vAlign w:val="bottom"/>
            <w:hideMark/>
          </w:tcPr>
          <w:p w14:paraId="2C00E467" w14:textId="77777777" w:rsidR="0039398F" w:rsidRDefault="0039398F">
            <w:pPr>
              <w:rPr>
                <w:sz w:val="12"/>
                <w:szCs w:val="12"/>
              </w:rPr>
            </w:pPr>
          </w:p>
        </w:tc>
        <w:tc>
          <w:tcPr>
            <w:tcW w:w="7603" w:type="dxa"/>
            <w:tcBorders>
              <w:top w:val="nil"/>
              <w:left w:val="nil"/>
              <w:bottom w:val="nil"/>
              <w:right w:val="nil"/>
            </w:tcBorders>
            <w:shd w:val="clear" w:color="auto" w:fill="auto"/>
            <w:noWrap/>
            <w:vAlign w:val="bottom"/>
            <w:hideMark/>
          </w:tcPr>
          <w:p w14:paraId="3947146B" w14:textId="77777777" w:rsidR="0039398F" w:rsidRDefault="0039398F">
            <w:pPr>
              <w:rPr>
                <w:sz w:val="20"/>
                <w:szCs w:val="20"/>
              </w:rPr>
            </w:pPr>
          </w:p>
        </w:tc>
        <w:tc>
          <w:tcPr>
            <w:tcW w:w="502" w:type="dxa"/>
            <w:tcBorders>
              <w:top w:val="nil"/>
              <w:left w:val="nil"/>
              <w:bottom w:val="nil"/>
              <w:right w:val="nil"/>
            </w:tcBorders>
            <w:shd w:val="clear" w:color="auto" w:fill="auto"/>
            <w:noWrap/>
            <w:vAlign w:val="bottom"/>
            <w:hideMark/>
          </w:tcPr>
          <w:p w14:paraId="76E70DE8" w14:textId="77777777" w:rsidR="0039398F" w:rsidRDefault="0039398F">
            <w:pPr>
              <w:rPr>
                <w:sz w:val="20"/>
                <w:szCs w:val="20"/>
              </w:rPr>
            </w:pPr>
          </w:p>
        </w:tc>
        <w:tc>
          <w:tcPr>
            <w:tcW w:w="1397" w:type="dxa"/>
            <w:gridSpan w:val="2"/>
            <w:vMerge/>
            <w:tcBorders>
              <w:top w:val="nil"/>
              <w:left w:val="nil"/>
              <w:bottom w:val="nil"/>
              <w:right w:val="nil"/>
            </w:tcBorders>
            <w:vAlign w:val="center"/>
            <w:hideMark/>
          </w:tcPr>
          <w:p w14:paraId="190D7099" w14:textId="77777777" w:rsidR="0039398F" w:rsidRDefault="0039398F">
            <w:pPr>
              <w:rPr>
                <w:sz w:val="12"/>
                <w:szCs w:val="12"/>
              </w:rPr>
            </w:pPr>
          </w:p>
        </w:tc>
      </w:tr>
      <w:tr w:rsidR="0039398F" w14:paraId="51AE1609" w14:textId="77777777" w:rsidTr="0039398F">
        <w:trPr>
          <w:trHeight w:val="230"/>
        </w:trPr>
        <w:tc>
          <w:tcPr>
            <w:tcW w:w="9800" w:type="dxa"/>
            <w:gridSpan w:val="5"/>
            <w:vMerge w:val="restart"/>
            <w:tcBorders>
              <w:top w:val="nil"/>
              <w:left w:val="nil"/>
              <w:bottom w:val="nil"/>
              <w:right w:val="nil"/>
            </w:tcBorders>
            <w:shd w:val="clear" w:color="auto" w:fill="auto"/>
            <w:vAlign w:val="bottom"/>
            <w:hideMark/>
          </w:tcPr>
          <w:p w14:paraId="6B4859E8" w14:textId="77777777" w:rsidR="0039398F" w:rsidRDefault="0039398F">
            <w:pPr>
              <w:jc w:val="center"/>
              <w:rPr>
                <w:sz w:val="12"/>
                <w:szCs w:val="12"/>
              </w:rPr>
            </w:pPr>
            <w:r>
              <w:rPr>
                <w:sz w:val="12"/>
                <w:szCs w:val="12"/>
              </w:rPr>
              <w:t>Программа</w:t>
            </w:r>
            <w:r>
              <w:rPr>
                <w:sz w:val="12"/>
                <w:szCs w:val="12"/>
              </w:rPr>
              <w:br/>
              <w:t>муниципальных внутренних заимствований</w:t>
            </w:r>
            <w:r>
              <w:rPr>
                <w:sz w:val="12"/>
                <w:szCs w:val="12"/>
              </w:rPr>
              <w:br/>
            </w:r>
            <w:proofErr w:type="spellStart"/>
            <w:r>
              <w:rPr>
                <w:sz w:val="12"/>
                <w:szCs w:val="12"/>
              </w:rPr>
              <w:t>Казинского</w:t>
            </w:r>
            <w:proofErr w:type="spellEnd"/>
            <w:r>
              <w:rPr>
                <w:sz w:val="12"/>
                <w:szCs w:val="12"/>
              </w:rPr>
              <w:t xml:space="preserve"> сельского поселения Павловского муниципального района</w:t>
            </w:r>
            <w:r>
              <w:rPr>
                <w:sz w:val="12"/>
                <w:szCs w:val="12"/>
              </w:rPr>
              <w:br/>
              <w:t xml:space="preserve">на 2020 год и на плановый период 2021 и 2022 годов </w:t>
            </w:r>
          </w:p>
        </w:tc>
      </w:tr>
      <w:tr w:rsidR="0039398F" w14:paraId="1F36F423" w14:textId="77777777" w:rsidTr="0039398F">
        <w:trPr>
          <w:trHeight w:val="230"/>
        </w:trPr>
        <w:tc>
          <w:tcPr>
            <w:tcW w:w="9800" w:type="dxa"/>
            <w:gridSpan w:val="5"/>
            <w:vMerge/>
            <w:tcBorders>
              <w:top w:val="nil"/>
              <w:left w:val="nil"/>
              <w:bottom w:val="nil"/>
              <w:right w:val="nil"/>
            </w:tcBorders>
            <w:vAlign w:val="center"/>
            <w:hideMark/>
          </w:tcPr>
          <w:p w14:paraId="1E9041BF" w14:textId="77777777" w:rsidR="0039398F" w:rsidRDefault="0039398F">
            <w:pPr>
              <w:rPr>
                <w:sz w:val="12"/>
                <w:szCs w:val="12"/>
              </w:rPr>
            </w:pPr>
          </w:p>
        </w:tc>
      </w:tr>
      <w:tr w:rsidR="0039398F" w14:paraId="7C83CDA1" w14:textId="77777777" w:rsidTr="0039398F">
        <w:tc>
          <w:tcPr>
            <w:tcW w:w="298" w:type="dxa"/>
            <w:tcBorders>
              <w:top w:val="nil"/>
              <w:left w:val="nil"/>
              <w:bottom w:val="nil"/>
              <w:right w:val="nil"/>
            </w:tcBorders>
            <w:shd w:val="clear" w:color="auto" w:fill="auto"/>
            <w:noWrap/>
            <w:vAlign w:val="bottom"/>
            <w:hideMark/>
          </w:tcPr>
          <w:p w14:paraId="1A409B97" w14:textId="77777777" w:rsidR="0039398F" w:rsidRDefault="0039398F">
            <w:pPr>
              <w:jc w:val="center"/>
              <w:rPr>
                <w:sz w:val="12"/>
                <w:szCs w:val="12"/>
              </w:rPr>
            </w:pPr>
          </w:p>
        </w:tc>
        <w:tc>
          <w:tcPr>
            <w:tcW w:w="7603" w:type="dxa"/>
            <w:tcBorders>
              <w:top w:val="nil"/>
              <w:left w:val="nil"/>
              <w:bottom w:val="nil"/>
              <w:right w:val="nil"/>
            </w:tcBorders>
            <w:shd w:val="clear" w:color="auto" w:fill="auto"/>
            <w:noWrap/>
            <w:vAlign w:val="bottom"/>
            <w:hideMark/>
          </w:tcPr>
          <w:p w14:paraId="3B9D9E29" w14:textId="77777777" w:rsidR="0039398F" w:rsidRDefault="0039398F">
            <w:pPr>
              <w:rPr>
                <w:sz w:val="20"/>
                <w:szCs w:val="20"/>
              </w:rPr>
            </w:pPr>
          </w:p>
        </w:tc>
        <w:tc>
          <w:tcPr>
            <w:tcW w:w="502" w:type="dxa"/>
            <w:tcBorders>
              <w:top w:val="nil"/>
              <w:left w:val="nil"/>
              <w:bottom w:val="nil"/>
              <w:right w:val="nil"/>
            </w:tcBorders>
            <w:shd w:val="clear" w:color="auto" w:fill="auto"/>
            <w:noWrap/>
            <w:vAlign w:val="bottom"/>
            <w:hideMark/>
          </w:tcPr>
          <w:p w14:paraId="28C96E7A" w14:textId="77777777" w:rsidR="0039398F" w:rsidRDefault="0039398F">
            <w:pPr>
              <w:rPr>
                <w:sz w:val="20"/>
                <w:szCs w:val="20"/>
              </w:rPr>
            </w:pPr>
          </w:p>
        </w:tc>
        <w:tc>
          <w:tcPr>
            <w:tcW w:w="494" w:type="dxa"/>
            <w:tcBorders>
              <w:top w:val="nil"/>
              <w:left w:val="nil"/>
              <w:bottom w:val="nil"/>
              <w:right w:val="nil"/>
            </w:tcBorders>
            <w:shd w:val="clear" w:color="auto" w:fill="auto"/>
            <w:noWrap/>
            <w:vAlign w:val="bottom"/>
            <w:hideMark/>
          </w:tcPr>
          <w:p w14:paraId="52A00128" w14:textId="77777777" w:rsidR="0039398F" w:rsidRDefault="0039398F">
            <w:pPr>
              <w:rPr>
                <w:sz w:val="20"/>
                <w:szCs w:val="20"/>
              </w:rPr>
            </w:pPr>
          </w:p>
        </w:tc>
        <w:tc>
          <w:tcPr>
            <w:tcW w:w="903" w:type="dxa"/>
            <w:tcBorders>
              <w:top w:val="nil"/>
              <w:left w:val="nil"/>
              <w:bottom w:val="nil"/>
              <w:right w:val="nil"/>
            </w:tcBorders>
            <w:shd w:val="clear" w:color="auto" w:fill="auto"/>
            <w:noWrap/>
            <w:vAlign w:val="bottom"/>
            <w:hideMark/>
          </w:tcPr>
          <w:p w14:paraId="5F593645" w14:textId="77777777" w:rsidR="0039398F" w:rsidRDefault="0039398F">
            <w:pPr>
              <w:rPr>
                <w:sz w:val="20"/>
                <w:szCs w:val="20"/>
              </w:rPr>
            </w:pPr>
          </w:p>
        </w:tc>
      </w:tr>
      <w:tr w:rsidR="0039398F" w14:paraId="2599B185" w14:textId="77777777" w:rsidTr="0039398F">
        <w:trPr>
          <w:trHeight w:val="230"/>
        </w:trPr>
        <w:tc>
          <w:tcPr>
            <w:tcW w:w="2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48E26" w14:textId="77777777" w:rsidR="0039398F" w:rsidRDefault="0039398F">
            <w:pPr>
              <w:jc w:val="center"/>
              <w:rPr>
                <w:sz w:val="12"/>
                <w:szCs w:val="12"/>
              </w:rPr>
            </w:pPr>
            <w:r>
              <w:rPr>
                <w:sz w:val="12"/>
                <w:szCs w:val="12"/>
              </w:rPr>
              <w:t>№ п/п</w:t>
            </w:r>
          </w:p>
        </w:tc>
        <w:tc>
          <w:tcPr>
            <w:tcW w:w="7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E40F6" w14:textId="77777777" w:rsidR="0039398F" w:rsidRDefault="0039398F">
            <w:pPr>
              <w:jc w:val="center"/>
              <w:rPr>
                <w:sz w:val="12"/>
                <w:szCs w:val="12"/>
              </w:rPr>
            </w:pPr>
            <w:r>
              <w:rPr>
                <w:sz w:val="12"/>
                <w:szCs w:val="12"/>
              </w:rPr>
              <w:t>Наименование обязательств</w:t>
            </w:r>
          </w:p>
        </w:tc>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F128D" w14:textId="77777777" w:rsidR="0039398F" w:rsidRDefault="0039398F">
            <w:pPr>
              <w:jc w:val="center"/>
              <w:rPr>
                <w:sz w:val="12"/>
                <w:szCs w:val="12"/>
              </w:rPr>
            </w:pPr>
            <w:r>
              <w:rPr>
                <w:sz w:val="12"/>
                <w:szCs w:val="12"/>
              </w:rPr>
              <w:t>2020 год</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7AEB8" w14:textId="77777777" w:rsidR="0039398F" w:rsidRDefault="0039398F">
            <w:pPr>
              <w:jc w:val="center"/>
              <w:rPr>
                <w:sz w:val="12"/>
                <w:szCs w:val="12"/>
              </w:rPr>
            </w:pPr>
            <w:r>
              <w:rPr>
                <w:sz w:val="12"/>
                <w:szCs w:val="12"/>
              </w:rPr>
              <w:t>2021 год</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6C0A8" w14:textId="77777777" w:rsidR="0039398F" w:rsidRDefault="0039398F">
            <w:pPr>
              <w:jc w:val="center"/>
              <w:rPr>
                <w:sz w:val="12"/>
                <w:szCs w:val="12"/>
              </w:rPr>
            </w:pPr>
            <w:r>
              <w:rPr>
                <w:sz w:val="12"/>
                <w:szCs w:val="12"/>
              </w:rPr>
              <w:t xml:space="preserve">2022 год </w:t>
            </w:r>
          </w:p>
        </w:tc>
      </w:tr>
      <w:tr w:rsidR="0039398F" w14:paraId="492DB801" w14:textId="77777777" w:rsidTr="0039398F">
        <w:trPr>
          <w:trHeight w:val="230"/>
        </w:trPr>
        <w:tc>
          <w:tcPr>
            <w:tcW w:w="298" w:type="dxa"/>
            <w:vMerge/>
            <w:tcBorders>
              <w:top w:val="single" w:sz="4" w:space="0" w:color="000000"/>
              <w:left w:val="single" w:sz="4" w:space="0" w:color="000000"/>
              <w:bottom w:val="single" w:sz="4" w:space="0" w:color="000000"/>
              <w:right w:val="single" w:sz="4" w:space="0" w:color="000000"/>
            </w:tcBorders>
            <w:vAlign w:val="center"/>
            <w:hideMark/>
          </w:tcPr>
          <w:p w14:paraId="143BEF8B" w14:textId="77777777" w:rsidR="0039398F" w:rsidRDefault="0039398F">
            <w:pPr>
              <w:rPr>
                <w:sz w:val="12"/>
                <w:szCs w:val="12"/>
              </w:rPr>
            </w:pPr>
          </w:p>
        </w:tc>
        <w:tc>
          <w:tcPr>
            <w:tcW w:w="7603" w:type="dxa"/>
            <w:vMerge/>
            <w:tcBorders>
              <w:top w:val="single" w:sz="4" w:space="0" w:color="000000"/>
              <w:left w:val="single" w:sz="4" w:space="0" w:color="000000"/>
              <w:bottom w:val="single" w:sz="4" w:space="0" w:color="000000"/>
              <w:right w:val="single" w:sz="4" w:space="0" w:color="000000"/>
            </w:tcBorders>
            <w:vAlign w:val="center"/>
            <w:hideMark/>
          </w:tcPr>
          <w:p w14:paraId="5A617220" w14:textId="77777777" w:rsidR="0039398F" w:rsidRDefault="0039398F">
            <w:pPr>
              <w:rPr>
                <w:sz w:val="12"/>
                <w:szCs w:val="12"/>
              </w:rPr>
            </w:pPr>
          </w:p>
        </w:tc>
        <w:tc>
          <w:tcPr>
            <w:tcW w:w="502" w:type="dxa"/>
            <w:vMerge/>
            <w:tcBorders>
              <w:top w:val="single" w:sz="4" w:space="0" w:color="000000"/>
              <w:left w:val="single" w:sz="4" w:space="0" w:color="000000"/>
              <w:bottom w:val="single" w:sz="4" w:space="0" w:color="000000"/>
              <w:right w:val="single" w:sz="4" w:space="0" w:color="000000"/>
            </w:tcBorders>
            <w:vAlign w:val="center"/>
            <w:hideMark/>
          </w:tcPr>
          <w:p w14:paraId="67640C2A" w14:textId="77777777" w:rsidR="0039398F" w:rsidRDefault="0039398F">
            <w:pPr>
              <w:rPr>
                <w:sz w:val="12"/>
                <w:szCs w:val="12"/>
              </w:rPr>
            </w:pPr>
          </w:p>
        </w:tc>
        <w:tc>
          <w:tcPr>
            <w:tcW w:w="494" w:type="dxa"/>
            <w:vMerge/>
            <w:tcBorders>
              <w:top w:val="single" w:sz="4" w:space="0" w:color="000000"/>
              <w:left w:val="single" w:sz="4" w:space="0" w:color="000000"/>
              <w:bottom w:val="single" w:sz="4" w:space="0" w:color="000000"/>
              <w:right w:val="single" w:sz="4" w:space="0" w:color="000000"/>
            </w:tcBorders>
            <w:vAlign w:val="center"/>
            <w:hideMark/>
          </w:tcPr>
          <w:p w14:paraId="04339F99" w14:textId="77777777" w:rsidR="0039398F" w:rsidRDefault="0039398F">
            <w:pPr>
              <w:rPr>
                <w:sz w:val="12"/>
                <w:szCs w:val="12"/>
              </w:rPr>
            </w:pPr>
          </w:p>
        </w:tc>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4B7E591E" w14:textId="77777777" w:rsidR="0039398F" w:rsidRDefault="0039398F">
            <w:pPr>
              <w:rPr>
                <w:sz w:val="12"/>
                <w:szCs w:val="12"/>
              </w:rPr>
            </w:pPr>
          </w:p>
        </w:tc>
      </w:tr>
      <w:tr w:rsidR="0039398F" w14:paraId="32570545" w14:textId="77777777" w:rsidTr="0039398F">
        <w:tc>
          <w:tcPr>
            <w:tcW w:w="2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F8CB9C" w14:textId="77777777" w:rsidR="0039398F" w:rsidRDefault="0039398F">
            <w:pPr>
              <w:jc w:val="center"/>
              <w:rPr>
                <w:sz w:val="12"/>
                <w:szCs w:val="12"/>
              </w:rPr>
            </w:pPr>
            <w:r>
              <w:rPr>
                <w:sz w:val="12"/>
                <w:szCs w:val="12"/>
              </w:rPr>
              <w:t>1</w:t>
            </w:r>
          </w:p>
        </w:tc>
        <w:tc>
          <w:tcPr>
            <w:tcW w:w="7603" w:type="dxa"/>
            <w:tcBorders>
              <w:top w:val="nil"/>
              <w:left w:val="nil"/>
              <w:bottom w:val="single" w:sz="4" w:space="0" w:color="auto"/>
              <w:right w:val="single" w:sz="4" w:space="0" w:color="auto"/>
            </w:tcBorders>
            <w:shd w:val="clear" w:color="auto" w:fill="auto"/>
            <w:vAlign w:val="center"/>
            <w:hideMark/>
          </w:tcPr>
          <w:p w14:paraId="58A82A4A" w14:textId="77777777" w:rsidR="0039398F" w:rsidRDefault="0039398F">
            <w:pPr>
              <w:jc w:val="both"/>
              <w:rPr>
                <w:sz w:val="12"/>
                <w:szCs w:val="12"/>
              </w:rPr>
            </w:pPr>
            <w:r>
              <w:rPr>
                <w:sz w:val="12"/>
                <w:szCs w:val="12"/>
              </w:rPr>
              <w:t>Бюджетные кредиты от других бюджетов бюджетной системы Российской Федерации</w:t>
            </w:r>
          </w:p>
        </w:tc>
        <w:tc>
          <w:tcPr>
            <w:tcW w:w="502" w:type="dxa"/>
            <w:tcBorders>
              <w:top w:val="nil"/>
              <w:left w:val="nil"/>
              <w:bottom w:val="single" w:sz="4" w:space="0" w:color="auto"/>
              <w:right w:val="single" w:sz="4" w:space="0" w:color="auto"/>
            </w:tcBorders>
            <w:shd w:val="clear" w:color="auto" w:fill="auto"/>
            <w:vAlign w:val="center"/>
            <w:hideMark/>
          </w:tcPr>
          <w:p w14:paraId="466B3438" w14:textId="77777777" w:rsidR="0039398F" w:rsidRDefault="0039398F">
            <w:pPr>
              <w:jc w:val="center"/>
              <w:rPr>
                <w:sz w:val="12"/>
                <w:szCs w:val="12"/>
              </w:rPr>
            </w:pPr>
            <w:r>
              <w:rPr>
                <w:sz w:val="12"/>
                <w:szCs w:val="12"/>
              </w:rPr>
              <w:t>0,0</w:t>
            </w:r>
          </w:p>
        </w:tc>
        <w:tc>
          <w:tcPr>
            <w:tcW w:w="494" w:type="dxa"/>
            <w:tcBorders>
              <w:top w:val="nil"/>
              <w:left w:val="nil"/>
              <w:bottom w:val="single" w:sz="4" w:space="0" w:color="auto"/>
              <w:right w:val="single" w:sz="4" w:space="0" w:color="auto"/>
            </w:tcBorders>
            <w:shd w:val="clear" w:color="auto" w:fill="auto"/>
            <w:vAlign w:val="center"/>
            <w:hideMark/>
          </w:tcPr>
          <w:p w14:paraId="19BF324C" w14:textId="77777777" w:rsidR="0039398F" w:rsidRDefault="0039398F">
            <w:pPr>
              <w:jc w:val="center"/>
              <w:rPr>
                <w:sz w:val="12"/>
                <w:szCs w:val="12"/>
              </w:rPr>
            </w:pPr>
            <w:r>
              <w:rPr>
                <w:sz w:val="12"/>
                <w:szCs w:val="12"/>
              </w:rPr>
              <w:t>0,0</w:t>
            </w:r>
          </w:p>
        </w:tc>
        <w:tc>
          <w:tcPr>
            <w:tcW w:w="903" w:type="dxa"/>
            <w:tcBorders>
              <w:top w:val="nil"/>
              <w:left w:val="nil"/>
              <w:bottom w:val="single" w:sz="4" w:space="0" w:color="auto"/>
              <w:right w:val="single" w:sz="4" w:space="0" w:color="auto"/>
            </w:tcBorders>
            <w:shd w:val="clear" w:color="auto" w:fill="auto"/>
            <w:vAlign w:val="center"/>
            <w:hideMark/>
          </w:tcPr>
          <w:p w14:paraId="56F93AF1" w14:textId="77777777" w:rsidR="0039398F" w:rsidRDefault="0039398F">
            <w:pPr>
              <w:jc w:val="center"/>
              <w:rPr>
                <w:sz w:val="12"/>
                <w:szCs w:val="12"/>
              </w:rPr>
            </w:pPr>
            <w:r>
              <w:rPr>
                <w:sz w:val="12"/>
                <w:szCs w:val="12"/>
              </w:rPr>
              <w:t>0,0</w:t>
            </w:r>
          </w:p>
        </w:tc>
      </w:tr>
      <w:tr w:rsidR="0039398F" w14:paraId="6D72EA83" w14:textId="77777777" w:rsidTr="0039398F">
        <w:tc>
          <w:tcPr>
            <w:tcW w:w="298" w:type="dxa"/>
            <w:vMerge/>
            <w:tcBorders>
              <w:top w:val="nil"/>
              <w:left w:val="single" w:sz="4" w:space="0" w:color="auto"/>
              <w:bottom w:val="single" w:sz="4" w:space="0" w:color="000000"/>
              <w:right w:val="single" w:sz="4" w:space="0" w:color="auto"/>
            </w:tcBorders>
            <w:vAlign w:val="center"/>
            <w:hideMark/>
          </w:tcPr>
          <w:p w14:paraId="4F71FA1D" w14:textId="77777777" w:rsidR="0039398F" w:rsidRDefault="0039398F">
            <w:pPr>
              <w:rPr>
                <w:sz w:val="12"/>
                <w:szCs w:val="12"/>
              </w:rPr>
            </w:pPr>
          </w:p>
        </w:tc>
        <w:tc>
          <w:tcPr>
            <w:tcW w:w="7603" w:type="dxa"/>
            <w:tcBorders>
              <w:top w:val="nil"/>
              <w:left w:val="nil"/>
              <w:bottom w:val="single" w:sz="4" w:space="0" w:color="auto"/>
              <w:right w:val="single" w:sz="4" w:space="0" w:color="auto"/>
            </w:tcBorders>
            <w:shd w:val="clear" w:color="auto" w:fill="auto"/>
            <w:noWrap/>
            <w:vAlign w:val="bottom"/>
            <w:hideMark/>
          </w:tcPr>
          <w:p w14:paraId="62950067" w14:textId="77777777" w:rsidR="0039398F" w:rsidRDefault="0039398F">
            <w:pPr>
              <w:rPr>
                <w:sz w:val="12"/>
                <w:szCs w:val="12"/>
              </w:rPr>
            </w:pPr>
            <w:r>
              <w:rPr>
                <w:sz w:val="12"/>
                <w:szCs w:val="12"/>
              </w:rPr>
              <w:t>- получение кредитов</w:t>
            </w:r>
          </w:p>
        </w:tc>
        <w:tc>
          <w:tcPr>
            <w:tcW w:w="502" w:type="dxa"/>
            <w:tcBorders>
              <w:top w:val="nil"/>
              <w:left w:val="nil"/>
              <w:bottom w:val="single" w:sz="4" w:space="0" w:color="auto"/>
              <w:right w:val="single" w:sz="4" w:space="0" w:color="auto"/>
            </w:tcBorders>
            <w:shd w:val="clear" w:color="auto" w:fill="auto"/>
            <w:noWrap/>
            <w:vAlign w:val="bottom"/>
            <w:hideMark/>
          </w:tcPr>
          <w:p w14:paraId="093D4F68" w14:textId="77777777" w:rsidR="0039398F" w:rsidRDefault="0039398F">
            <w:pPr>
              <w:jc w:val="center"/>
              <w:rPr>
                <w:sz w:val="12"/>
                <w:szCs w:val="12"/>
              </w:rPr>
            </w:pPr>
            <w:r>
              <w:rPr>
                <w:sz w:val="12"/>
                <w:szCs w:val="12"/>
              </w:rPr>
              <w:t>800,0</w:t>
            </w:r>
          </w:p>
        </w:tc>
        <w:tc>
          <w:tcPr>
            <w:tcW w:w="494" w:type="dxa"/>
            <w:tcBorders>
              <w:top w:val="nil"/>
              <w:left w:val="nil"/>
              <w:bottom w:val="single" w:sz="4" w:space="0" w:color="000000"/>
              <w:right w:val="single" w:sz="4" w:space="0" w:color="000000"/>
            </w:tcBorders>
            <w:shd w:val="clear" w:color="auto" w:fill="auto"/>
            <w:noWrap/>
            <w:vAlign w:val="bottom"/>
            <w:hideMark/>
          </w:tcPr>
          <w:p w14:paraId="101BF00C" w14:textId="77777777" w:rsidR="0039398F" w:rsidRDefault="0039398F">
            <w:pPr>
              <w:jc w:val="center"/>
              <w:rPr>
                <w:sz w:val="12"/>
                <w:szCs w:val="12"/>
              </w:rPr>
            </w:pPr>
            <w:r>
              <w:rPr>
                <w:sz w:val="12"/>
                <w:szCs w:val="12"/>
              </w:rPr>
              <w:t>850,0</w:t>
            </w:r>
          </w:p>
        </w:tc>
        <w:tc>
          <w:tcPr>
            <w:tcW w:w="903" w:type="dxa"/>
            <w:tcBorders>
              <w:top w:val="nil"/>
              <w:left w:val="nil"/>
              <w:bottom w:val="single" w:sz="4" w:space="0" w:color="000000"/>
              <w:right w:val="single" w:sz="4" w:space="0" w:color="000000"/>
            </w:tcBorders>
            <w:shd w:val="clear" w:color="auto" w:fill="auto"/>
            <w:noWrap/>
            <w:vAlign w:val="center"/>
            <w:hideMark/>
          </w:tcPr>
          <w:p w14:paraId="1AD4B6BB" w14:textId="77777777" w:rsidR="0039398F" w:rsidRDefault="0039398F">
            <w:pPr>
              <w:jc w:val="center"/>
              <w:rPr>
                <w:sz w:val="12"/>
                <w:szCs w:val="12"/>
              </w:rPr>
            </w:pPr>
            <w:r>
              <w:rPr>
                <w:sz w:val="12"/>
                <w:szCs w:val="12"/>
              </w:rPr>
              <w:t>850,0</w:t>
            </w:r>
          </w:p>
        </w:tc>
      </w:tr>
      <w:tr w:rsidR="0039398F" w14:paraId="6434F075" w14:textId="77777777" w:rsidTr="0039398F">
        <w:tc>
          <w:tcPr>
            <w:tcW w:w="298" w:type="dxa"/>
            <w:vMerge/>
            <w:tcBorders>
              <w:top w:val="nil"/>
              <w:left w:val="single" w:sz="4" w:space="0" w:color="auto"/>
              <w:bottom w:val="single" w:sz="4" w:space="0" w:color="000000"/>
              <w:right w:val="single" w:sz="4" w:space="0" w:color="auto"/>
            </w:tcBorders>
            <w:vAlign w:val="center"/>
            <w:hideMark/>
          </w:tcPr>
          <w:p w14:paraId="6C9BA7D6" w14:textId="77777777" w:rsidR="0039398F" w:rsidRDefault="0039398F">
            <w:pPr>
              <w:rPr>
                <w:sz w:val="12"/>
                <w:szCs w:val="12"/>
              </w:rPr>
            </w:pPr>
          </w:p>
        </w:tc>
        <w:tc>
          <w:tcPr>
            <w:tcW w:w="7603" w:type="dxa"/>
            <w:tcBorders>
              <w:top w:val="nil"/>
              <w:left w:val="nil"/>
              <w:bottom w:val="single" w:sz="4" w:space="0" w:color="auto"/>
              <w:right w:val="single" w:sz="4" w:space="0" w:color="auto"/>
            </w:tcBorders>
            <w:shd w:val="clear" w:color="auto" w:fill="auto"/>
            <w:noWrap/>
            <w:vAlign w:val="bottom"/>
            <w:hideMark/>
          </w:tcPr>
          <w:p w14:paraId="2A82AD83" w14:textId="77777777" w:rsidR="0039398F" w:rsidRDefault="0039398F">
            <w:pPr>
              <w:rPr>
                <w:sz w:val="12"/>
                <w:szCs w:val="12"/>
              </w:rPr>
            </w:pPr>
            <w:r>
              <w:rPr>
                <w:sz w:val="12"/>
                <w:szCs w:val="12"/>
              </w:rPr>
              <w:t>- погашение</w:t>
            </w:r>
          </w:p>
        </w:tc>
        <w:tc>
          <w:tcPr>
            <w:tcW w:w="502" w:type="dxa"/>
            <w:tcBorders>
              <w:top w:val="nil"/>
              <w:left w:val="nil"/>
              <w:bottom w:val="single" w:sz="4" w:space="0" w:color="auto"/>
              <w:right w:val="single" w:sz="4" w:space="0" w:color="auto"/>
            </w:tcBorders>
            <w:shd w:val="clear" w:color="auto" w:fill="auto"/>
            <w:noWrap/>
            <w:vAlign w:val="bottom"/>
            <w:hideMark/>
          </w:tcPr>
          <w:p w14:paraId="72473C4D" w14:textId="77777777" w:rsidR="0039398F" w:rsidRDefault="0039398F">
            <w:pPr>
              <w:jc w:val="center"/>
              <w:rPr>
                <w:sz w:val="12"/>
                <w:szCs w:val="12"/>
              </w:rPr>
            </w:pPr>
            <w:r>
              <w:rPr>
                <w:sz w:val="12"/>
                <w:szCs w:val="12"/>
              </w:rPr>
              <w:t>-800,0</w:t>
            </w:r>
          </w:p>
        </w:tc>
        <w:tc>
          <w:tcPr>
            <w:tcW w:w="494" w:type="dxa"/>
            <w:tcBorders>
              <w:top w:val="nil"/>
              <w:left w:val="nil"/>
              <w:bottom w:val="nil"/>
              <w:right w:val="nil"/>
            </w:tcBorders>
            <w:shd w:val="clear" w:color="auto" w:fill="auto"/>
            <w:noWrap/>
            <w:vAlign w:val="bottom"/>
            <w:hideMark/>
          </w:tcPr>
          <w:p w14:paraId="31E13B47" w14:textId="77777777" w:rsidR="0039398F" w:rsidRDefault="0039398F">
            <w:pPr>
              <w:jc w:val="center"/>
              <w:rPr>
                <w:sz w:val="12"/>
                <w:szCs w:val="12"/>
              </w:rPr>
            </w:pPr>
            <w:r>
              <w:rPr>
                <w:sz w:val="12"/>
                <w:szCs w:val="12"/>
              </w:rPr>
              <w:t>-850,0</w:t>
            </w:r>
          </w:p>
        </w:tc>
        <w:tc>
          <w:tcPr>
            <w:tcW w:w="903" w:type="dxa"/>
            <w:tcBorders>
              <w:top w:val="nil"/>
              <w:left w:val="single" w:sz="4" w:space="0" w:color="000000"/>
              <w:bottom w:val="single" w:sz="4" w:space="0" w:color="000000"/>
              <w:right w:val="single" w:sz="4" w:space="0" w:color="000000"/>
            </w:tcBorders>
            <w:shd w:val="clear" w:color="auto" w:fill="auto"/>
            <w:vAlign w:val="center"/>
            <w:hideMark/>
          </w:tcPr>
          <w:p w14:paraId="28ABDC73" w14:textId="77777777" w:rsidR="0039398F" w:rsidRDefault="0039398F">
            <w:pPr>
              <w:jc w:val="center"/>
              <w:rPr>
                <w:sz w:val="12"/>
                <w:szCs w:val="12"/>
              </w:rPr>
            </w:pPr>
            <w:r>
              <w:rPr>
                <w:sz w:val="12"/>
                <w:szCs w:val="12"/>
              </w:rPr>
              <w:t>-850,0</w:t>
            </w:r>
          </w:p>
        </w:tc>
      </w:tr>
      <w:tr w:rsidR="0039398F" w14:paraId="2BDC6D0C" w14:textId="77777777" w:rsidTr="0039398F">
        <w:tc>
          <w:tcPr>
            <w:tcW w:w="2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DF999AF" w14:textId="77777777" w:rsidR="0039398F" w:rsidRDefault="0039398F">
            <w:pPr>
              <w:jc w:val="center"/>
              <w:rPr>
                <w:sz w:val="12"/>
                <w:szCs w:val="12"/>
              </w:rPr>
            </w:pPr>
            <w:r>
              <w:rPr>
                <w:sz w:val="12"/>
                <w:szCs w:val="12"/>
              </w:rPr>
              <w:t>2</w:t>
            </w:r>
          </w:p>
        </w:tc>
        <w:tc>
          <w:tcPr>
            <w:tcW w:w="7603" w:type="dxa"/>
            <w:tcBorders>
              <w:top w:val="nil"/>
              <w:left w:val="nil"/>
              <w:bottom w:val="single" w:sz="4" w:space="0" w:color="000000"/>
              <w:right w:val="single" w:sz="4" w:space="0" w:color="000000"/>
            </w:tcBorders>
            <w:shd w:val="clear" w:color="auto" w:fill="auto"/>
            <w:noWrap/>
            <w:vAlign w:val="center"/>
            <w:hideMark/>
          </w:tcPr>
          <w:p w14:paraId="4B89BEF7" w14:textId="77777777" w:rsidR="0039398F" w:rsidRDefault="0039398F">
            <w:pPr>
              <w:jc w:val="both"/>
              <w:rPr>
                <w:sz w:val="12"/>
                <w:szCs w:val="12"/>
              </w:rPr>
            </w:pPr>
            <w:r>
              <w:rPr>
                <w:sz w:val="12"/>
                <w:szCs w:val="12"/>
              </w:rPr>
              <w:t xml:space="preserve">Общий объем заимствований, направляемых на покрытие дефицита бюджета и погашение долговых обязательств </w:t>
            </w:r>
            <w:proofErr w:type="spellStart"/>
            <w:r>
              <w:rPr>
                <w:sz w:val="12"/>
                <w:szCs w:val="12"/>
              </w:rPr>
              <w:t>Казинского</w:t>
            </w:r>
            <w:proofErr w:type="spellEnd"/>
            <w:r>
              <w:rPr>
                <w:sz w:val="12"/>
                <w:szCs w:val="12"/>
              </w:rPr>
              <w:t xml:space="preserve"> сельского поселения</w:t>
            </w:r>
          </w:p>
        </w:tc>
        <w:tc>
          <w:tcPr>
            <w:tcW w:w="502" w:type="dxa"/>
            <w:tcBorders>
              <w:top w:val="nil"/>
              <w:left w:val="nil"/>
              <w:bottom w:val="single" w:sz="4" w:space="0" w:color="000000"/>
              <w:right w:val="single" w:sz="4" w:space="0" w:color="000000"/>
            </w:tcBorders>
            <w:shd w:val="clear" w:color="auto" w:fill="auto"/>
            <w:noWrap/>
            <w:vAlign w:val="center"/>
            <w:hideMark/>
          </w:tcPr>
          <w:p w14:paraId="7E6FF540" w14:textId="77777777" w:rsidR="0039398F" w:rsidRDefault="0039398F">
            <w:pPr>
              <w:jc w:val="center"/>
              <w:rPr>
                <w:sz w:val="12"/>
                <w:szCs w:val="12"/>
              </w:rPr>
            </w:pPr>
            <w:r>
              <w:rPr>
                <w:sz w:val="12"/>
                <w:szCs w:val="12"/>
              </w:rPr>
              <w:t>0,0</w:t>
            </w:r>
          </w:p>
        </w:tc>
        <w:tc>
          <w:tcPr>
            <w:tcW w:w="494" w:type="dxa"/>
            <w:tcBorders>
              <w:top w:val="single" w:sz="4" w:space="0" w:color="000000"/>
              <w:left w:val="nil"/>
              <w:bottom w:val="single" w:sz="4" w:space="0" w:color="000000"/>
              <w:right w:val="single" w:sz="4" w:space="0" w:color="000000"/>
            </w:tcBorders>
            <w:shd w:val="clear" w:color="auto" w:fill="auto"/>
            <w:noWrap/>
            <w:vAlign w:val="center"/>
            <w:hideMark/>
          </w:tcPr>
          <w:p w14:paraId="28208B31" w14:textId="77777777" w:rsidR="0039398F" w:rsidRDefault="0039398F">
            <w:pPr>
              <w:jc w:val="center"/>
              <w:rPr>
                <w:sz w:val="12"/>
                <w:szCs w:val="12"/>
              </w:rPr>
            </w:pPr>
            <w:r>
              <w:rPr>
                <w:sz w:val="12"/>
                <w:szCs w:val="12"/>
              </w:rPr>
              <w:t>0,0</w:t>
            </w:r>
          </w:p>
        </w:tc>
        <w:tc>
          <w:tcPr>
            <w:tcW w:w="903" w:type="dxa"/>
            <w:tcBorders>
              <w:top w:val="nil"/>
              <w:left w:val="nil"/>
              <w:bottom w:val="single" w:sz="4" w:space="0" w:color="000000"/>
              <w:right w:val="single" w:sz="4" w:space="0" w:color="000000"/>
            </w:tcBorders>
            <w:shd w:val="clear" w:color="auto" w:fill="auto"/>
            <w:noWrap/>
            <w:vAlign w:val="center"/>
            <w:hideMark/>
          </w:tcPr>
          <w:p w14:paraId="0388A2DB" w14:textId="77777777" w:rsidR="0039398F" w:rsidRDefault="0039398F">
            <w:pPr>
              <w:jc w:val="center"/>
              <w:rPr>
                <w:sz w:val="12"/>
                <w:szCs w:val="12"/>
              </w:rPr>
            </w:pPr>
            <w:r>
              <w:rPr>
                <w:sz w:val="12"/>
                <w:szCs w:val="12"/>
              </w:rPr>
              <w:t>0,0</w:t>
            </w:r>
          </w:p>
        </w:tc>
      </w:tr>
      <w:tr w:rsidR="0039398F" w14:paraId="7564FD01" w14:textId="77777777" w:rsidTr="0039398F">
        <w:tc>
          <w:tcPr>
            <w:tcW w:w="298" w:type="dxa"/>
            <w:vMerge/>
            <w:tcBorders>
              <w:top w:val="nil"/>
              <w:left w:val="single" w:sz="4" w:space="0" w:color="000000"/>
              <w:bottom w:val="single" w:sz="4" w:space="0" w:color="000000"/>
              <w:right w:val="single" w:sz="4" w:space="0" w:color="000000"/>
            </w:tcBorders>
            <w:vAlign w:val="center"/>
            <w:hideMark/>
          </w:tcPr>
          <w:p w14:paraId="425035C2" w14:textId="77777777" w:rsidR="0039398F" w:rsidRDefault="0039398F">
            <w:pPr>
              <w:rPr>
                <w:sz w:val="12"/>
                <w:szCs w:val="12"/>
              </w:rPr>
            </w:pPr>
          </w:p>
        </w:tc>
        <w:tc>
          <w:tcPr>
            <w:tcW w:w="7603" w:type="dxa"/>
            <w:tcBorders>
              <w:top w:val="nil"/>
              <w:left w:val="nil"/>
              <w:bottom w:val="single" w:sz="4" w:space="0" w:color="000000"/>
              <w:right w:val="single" w:sz="4" w:space="0" w:color="000000"/>
            </w:tcBorders>
            <w:shd w:val="clear" w:color="auto" w:fill="auto"/>
            <w:noWrap/>
            <w:vAlign w:val="bottom"/>
            <w:hideMark/>
          </w:tcPr>
          <w:p w14:paraId="1A2B297F" w14:textId="77777777" w:rsidR="0039398F" w:rsidRDefault="0039398F">
            <w:pPr>
              <w:rPr>
                <w:sz w:val="12"/>
                <w:szCs w:val="12"/>
              </w:rPr>
            </w:pPr>
            <w:r>
              <w:rPr>
                <w:sz w:val="12"/>
                <w:szCs w:val="12"/>
              </w:rPr>
              <w:t>-получение</w:t>
            </w:r>
          </w:p>
        </w:tc>
        <w:tc>
          <w:tcPr>
            <w:tcW w:w="502" w:type="dxa"/>
            <w:tcBorders>
              <w:top w:val="nil"/>
              <w:left w:val="nil"/>
              <w:bottom w:val="single" w:sz="4" w:space="0" w:color="000000"/>
              <w:right w:val="single" w:sz="4" w:space="0" w:color="000000"/>
            </w:tcBorders>
            <w:shd w:val="clear" w:color="auto" w:fill="auto"/>
            <w:noWrap/>
            <w:vAlign w:val="bottom"/>
            <w:hideMark/>
          </w:tcPr>
          <w:p w14:paraId="04E3B4B2" w14:textId="77777777" w:rsidR="0039398F" w:rsidRDefault="0039398F">
            <w:pPr>
              <w:jc w:val="center"/>
              <w:rPr>
                <w:sz w:val="12"/>
                <w:szCs w:val="12"/>
              </w:rPr>
            </w:pPr>
            <w:r>
              <w:rPr>
                <w:sz w:val="12"/>
                <w:szCs w:val="12"/>
              </w:rPr>
              <w:t>800,0</w:t>
            </w:r>
          </w:p>
        </w:tc>
        <w:tc>
          <w:tcPr>
            <w:tcW w:w="494" w:type="dxa"/>
            <w:tcBorders>
              <w:top w:val="nil"/>
              <w:left w:val="nil"/>
              <w:bottom w:val="single" w:sz="4" w:space="0" w:color="000000"/>
              <w:right w:val="single" w:sz="4" w:space="0" w:color="000000"/>
            </w:tcBorders>
            <w:shd w:val="clear" w:color="auto" w:fill="auto"/>
            <w:noWrap/>
            <w:vAlign w:val="bottom"/>
            <w:hideMark/>
          </w:tcPr>
          <w:p w14:paraId="2E97D60D" w14:textId="77777777" w:rsidR="0039398F" w:rsidRDefault="0039398F">
            <w:pPr>
              <w:jc w:val="center"/>
              <w:rPr>
                <w:sz w:val="12"/>
                <w:szCs w:val="12"/>
              </w:rPr>
            </w:pPr>
            <w:r>
              <w:rPr>
                <w:sz w:val="12"/>
                <w:szCs w:val="12"/>
              </w:rPr>
              <w:t>850,0</w:t>
            </w:r>
          </w:p>
        </w:tc>
        <w:tc>
          <w:tcPr>
            <w:tcW w:w="903" w:type="dxa"/>
            <w:tcBorders>
              <w:top w:val="nil"/>
              <w:left w:val="nil"/>
              <w:bottom w:val="single" w:sz="4" w:space="0" w:color="000000"/>
              <w:right w:val="single" w:sz="4" w:space="0" w:color="000000"/>
            </w:tcBorders>
            <w:shd w:val="clear" w:color="auto" w:fill="auto"/>
            <w:noWrap/>
            <w:vAlign w:val="center"/>
            <w:hideMark/>
          </w:tcPr>
          <w:p w14:paraId="11FB6BD8" w14:textId="77777777" w:rsidR="0039398F" w:rsidRDefault="0039398F">
            <w:pPr>
              <w:jc w:val="center"/>
              <w:rPr>
                <w:sz w:val="12"/>
                <w:szCs w:val="12"/>
              </w:rPr>
            </w:pPr>
            <w:r>
              <w:rPr>
                <w:sz w:val="12"/>
                <w:szCs w:val="12"/>
              </w:rPr>
              <w:t>850,0</w:t>
            </w:r>
          </w:p>
        </w:tc>
      </w:tr>
      <w:tr w:rsidR="0039398F" w14:paraId="1ADDC010" w14:textId="77777777" w:rsidTr="0039398F">
        <w:tc>
          <w:tcPr>
            <w:tcW w:w="298" w:type="dxa"/>
            <w:vMerge/>
            <w:tcBorders>
              <w:top w:val="nil"/>
              <w:left w:val="single" w:sz="4" w:space="0" w:color="000000"/>
              <w:bottom w:val="single" w:sz="4" w:space="0" w:color="000000"/>
              <w:right w:val="single" w:sz="4" w:space="0" w:color="000000"/>
            </w:tcBorders>
            <w:vAlign w:val="center"/>
            <w:hideMark/>
          </w:tcPr>
          <w:p w14:paraId="3E4B10C4" w14:textId="77777777" w:rsidR="0039398F" w:rsidRDefault="0039398F">
            <w:pPr>
              <w:rPr>
                <w:sz w:val="12"/>
                <w:szCs w:val="12"/>
              </w:rPr>
            </w:pPr>
          </w:p>
        </w:tc>
        <w:tc>
          <w:tcPr>
            <w:tcW w:w="7603" w:type="dxa"/>
            <w:tcBorders>
              <w:top w:val="nil"/>
              <w:left w:val="nil"/>
              <w:bottom w:val="single" w:sz="4" w:space="0" w:color="000000"/>
              <w:right w:val="single" w:sz="4" w:space="0" w:color="000000"/>
            </w:tcBorders>
            <w:shd w:val="clear" w:color="auto" w:fill="auto"/>
            <w:noWrap/>
            <w:vAlign w:val="bottom"/>
            <w:hideMark/>
          </w:tcPr>
          <w:p w14:paraId="60CEFD5A" w14:textId="77777777" w:rsidR="0039398F" w:rsidRDefault="0039398F">
            <w:pPr>
              <w:rPr>
                <w:sz w:val="12"/>
                <w:szCs w:val="12"/>
              </w:rPr>
            </w:pPr>
            <w:r>
              <w:rPr>
                <w:sz w:val="12"/>
                <w:szCs w:val="12"/>
              </w:rPr>
              <w:t>-погашение</w:t>
            </w:r>
          </w:p>
        </w:tc>
        <w:tc>
          <w:tcPr>
            <w:tcW w:w="502" w:type="dxa"/>
            <w:tcBorders>
              <w:top w:val="nil"/>
              <w:left w:val="nil"/>
              <w:bottom w:val="single" w:sz="4" w:space="0" w:color="000000"/>
              <w:right w:val="single" w:sz="4" w:space="0" w:color="000000"/>
            </w:tcBorders>
            <w:shd w:val="clear" w:color="auto" w:fill="auto"/>
            <w:noWrap/>
            <w:vAlign w:val="bottom"/>
            <w:hideMark/>
          </w:tcPr>
          <w:p w14:paraId="7FDA50D7" w14:textId="77777777" w:rsidR="0039398F" w:rsidRDefault="0039398F">
            <w:pPr>
              <w:jc w:val="center"/>
              <w:rPr>
                <w:sz w:val="12"/>
                <w:szCs w:val="12"/>
              </w:rPr>
            </w:pPr>
            <w:r>
              <w:rPr>
                <w:sz w:val="12"/>
                <w:szCs w:val="12"/>
              </w:rPr>
              <w:t>-800,0</w:t>
            </w:r>
          </w:p>
        </w:tc>
        <w:tc>
          <w:tcPr>
            <w:tcW w:w="494" w:type="dxa"/>
            <w:tcBorders>
              <w:top w:val="nil"/>
              <w:left w:val="nil"/>
              <w:bottom w:val="single" w:sz="4" w:space="0" w:color="000000"/>
              <w:right w:val="single" w:sz="4" w:space="0" w:color="000000"/>
            </w:tcBorders>
            <w:shd w:val="clear" w:color="auto" w:fill="auto"/>
            <w:noWrap/>
            <w:vAlign w:val="bottom"/>
            <w:hideMark/>
          </w:tcPr>
          <w:p w14:paraId="755C3E90" w14:textId="77777777" w:rsidR="0039398F" w:rsidRDefault="0039398F">
            <w:pPr>
              <w:jc w:val="center"/>
              <w:rPr>
                <w:sz w:val="12"/>
                <w:szCs w:val="12"/>
              </w:rPr>
            </w:pPr>
            <w:r>
              <w:rPr>
                <w:sz w:val="12"/>
                <w:szCs w:val="12"/>
              </w:rPr>
              <w:t>-850,0</w:t>
            </w:r>
          </w:p>
        </w:tc>
        <w:tc>
          <w:tcPr>
            <w:tcW w:w="903" w:type="dxa"/>
            <w:tcBorders>
              <w:top w:val="nil"/>
              <w:left w:val="nil"/>
              <w:bottom w:val="single" w:sz="4" w:space="0" w:color="000000"/>
              <w:right w:val="single" w:sz="4" w:space="0" w:color="000000"/>
            </w:tcBorders>
            <w:shd w:val="clear" w:color="auto" w:fill="auto"/>
            <w:vAlign w:val="center"/>
            <w:hideMark/>
          </w:tcPr>
          <w:p w14:paraId="6ED92141" w14:textId="77777777" w:rsidR="0039398F" w:rsidRDefault="0039398F">
            <w:pPr>
              <w:jc w:val="center"/>
              <w:rPr>
                <w:sz w:val="12"/>
                <w:szCs w:val="12"/>
              </w:rPr>
            </w:pPr>
            <w:r>
              <w:rPr>
                <w:sz w:val="12"/>
                <w:szCs w:val="12"/>
              </w:rPr>
              <w:t>-850,0</w:t>
            </w:r>
          </w:p>
        </w:tc>
      </w:tr>
      <w:tr w:rsidR="0039398F" w14:paraId="7DEBE472" w14:textId="77777777" w:rsidTr="0039398F">
        <w:tc>
          <w:tcPr>
            <w:tcW w:w="298" w:type="dxa"/>
            <w:tcBorders>
              <w:top w:val="nil"/>
              <w:left w:val="nil"/>
              <w:bottom w:val="nil"/>
              <w:right w:val="nil"/>
            </w:tcBorders>
            <w:shd w:val="clear" w:color="auto" w:fill="auto"/>
            <w:noWrap/>
            <w:vAlign w:val="bottom"/>
            <w:hideMark/>
          </w:tcPr>
          <w:p w14:paraId="481DEC9F" w14:textId="77777777" w:rsidR="0039398F" w:rsidRDefault="0039398F">
            <w:pPr>
              <w:jc w:val="center"/>
              <w:rPr>
                <w:sz w:val="12"/>
                <w:szCs w:val="12"/>
              </w:rPr>
            </w:pPr>
          </w:p>
        </w:tc>
        <w:tc>
          <w:tcPr>
            <w:tcW w:w="7603" w:type="dxa"/>
            <w:tcBorders>
              <w:top w:val="nil"/>
              <w:left w:val="nil"/>
              <w:bottom w:val="nil"/>
              <w:right w:val="nil"/>
            </w:tcBorders>
            <w:shd w:val="clear" w:color="auto" w:fill="auto"/>
            <w:noWrap/>
            <w:vAlign w:val="bottom"/>
            <w:hideMark/>
          </w:tcPr>
          <w:p w14:paraId="3F0B5C30" w14:textId="77777777" w:rsidR="0039398F" w:rsidRDefault="0039398F">
            <w:pPr>
              <w:rPr>
                <w:sz w:val="20"/>
                <w:szCs w:val="20"/>
              </w:rPr>
            </w:pPr>
          </w:p>
        </w:tc>
        <w:tc>
          <w:tcPr>
            <w:tcW w:w="502" w:type="dxa"/>
            <w:tcBorders>
              <w:top w:val="nil"/>
              <w:left w:val="nil"/>
              <w:bottom w:val="nil"/>
              <w:right w:val="nil"/>
            </w:tcBorders>
            <w:shd w:val="clear" w:color="auto" w:fill="auto"/>
            <w:noWrap/>
            <w:vAlign w:val="bottom"/>
            <w:hideMark/>
          </w:tcPr>
          <w:p w14:paraId="31DC81C5" w14:textId="77777777" w:rsidR="0039398F" w:rsidRDefault="0039398F">
            <w:pPr>
              <w:rPr>
                <w:sz w:val="20"/>
                <w:szCs w:val="20"/>
              </w:rPr>
            </w:pPr>
          </w:p>
        </w:tc>
        <w:tc>
          <w:tcPr>
            <w:tcW w:w="494" w:type="dxa"/>
            <w:tcBorders>
              <w:top w:val="nil"/>
              <w:left w:val="nil"/>
              <w:bottom w:val="nil"/>
              <w:right w:val="nil"/>
            </w:tcBorders>
            <w:shd w:val="clear" w:color="auto" w:fill="auto"/>
            <w:noWrap/>
            <w:vAlign w:val="bottom"/>
            <w:hideMark/>
          </w:tcPr>
          <w:p w14:paraId="736B1E5B" w14:textId="77777777" w:rsidR="0039398F" w:rsidRDefault="0039398F">
            <w:pPr>
              <w:rPr>
                <w:sz w:val="20"/>
                <w:szCs w:val="20"/>
              </w:rPr>
            </w:pPr>
          </w:p>
        </w:tc>
        <w:tc>
          <w:tcPr>
            <w:tcW w:w="903" w:type="dxa"/>
            <w:tcBorders>
              <w:top w:val="nil"/>
              <w:left w:val="nil"/>
              <w:bottom w:val="nil"/>
              <w:right w:val="nil"/>
            </w:tcBorders>
            <w:shd w:val="clear" w:color="auto" w:fill="auto"/>
            <w:noWrap/>
            <w:vAlign w:val="bottom"/>
            <w:hideMark/>
          </w:tcPr>
          <w:p w14:paraId="6F78874F" w14:textId="77777777" w:rsidR="0039398F" w:rsidRDefault="0039398F">
            <w:pPr>
              <w:rPr>
                <w:sz w:val="20"/>
                <w:szCs w:val="20"/>
              </w:rPr>
            </w:pPr>
          </w:p>
        </w:tc>
      </w:tr>
      <w:tr w:rsidR="0039398F" w14:paraId="38364734" w14:textId="77777777" w:rsidTr="0039398F">
        <w:tc>
          <w:tcPr>
            <w:tcW w:w="298" w:type="dxa"/>
            <w:tcBorders>
              <w:top w:val="nil"/>
              <w:left w:val="nil"/>
              <w:bottom w:val="nil"/>
              <w:right w:val="nil"/>
            </w:tcBorders>
            <w:shd w:val="clear" w:color="auto" w:fill="auto"/>
            <w:noWrap/>
            <w:vAlign w:val="bottom"/>
            <w:hideMark/>
          </w:tcPr>
          <w:p w14:paraId="5DA7E844" w14:textId="77777777" w:rsidR="0039398F" w:rsidRDefault="0039398F">
            <w:pPr>
              <w:rPr>
                <w:sz w:val="20"/>
                <w:szCs w:val="20"/>
              </w:rPr>
            </w:pPr>
          </w:p>
        </w:tc>
        <w:tc>
          <w:tcPr>
            <w:tcW w:w="7603" w:type="dxa"/>
            <w:tcBorders>
              <w:top w:val="nil"/>
              <w:left w:val="nil"/>
              <w:bottom w:val="nil"/>
              <w:right w:val="nil"/>
            </w:tcBorders>
            <w:shd w:val="clear" w:color="auto" w:fill="auto"/>
            <w:noWrap/>
            <w:vAlign w:val="bottom"/>
            <w:hideMark/>
          </w:tcPr>
          <w:p w14:paraId="0D86667A" w14:textId="77777777" w:rsidR="0039398F" w:rsidRDefault="0039398F">
            <w:pPr>
              <w:rPr>
                <w:sz w:val="20"/>
                <w:szCs w:val="20"/>
              </w:rPr>
            </w:pPr>
          </w:p>
        </w:tc>
        <w:tc>
          <w:tcPr>
            <w:tcW w:w="502" w:type="dxa"/>
            <w:tcBorders>
              <w:top w:val="nil"/>
              <w:left w:val="nil"/>
              <w:bottom w:val="nil"/>
              <w:right w:val="nil"/>
            </w:tcBorders>
            <w:shd w:val="clear" w:color="auto" w:fill="auto"/>
            <w:noWrap/>
            <w:vAlign w:val="bottom"/>
            <w:hideMark/>
          </w:tcPr>
          <w:p w14:paraId="78160DC4" w14:textId="77777777" w:rsidR="0039398F" w:rsidRDefault="0039398F">
            <w:pPr>
              <w:rPr>
                <w:sz w:val="20"/>
                <w:szCs w:val="20"/>
              </w:rPr>
            </w:pPr>
          </w:p>
        </w:tc>
        <w:tc>
          <w:tcPr>
            <w:tcW w:w="494" w:type="dxa"/>
            <w:tcBorders>
              <w:top w:val="nil"/>
              <w:left w:val="nil"/>
              <w:bottom w:val="nil"/>
              <w:right w:val="nil"/>
            </w:tcBorders>
            <w:shd w:val="clear" w:color="auto" w:fill="auto"/>
            <w:noWrap/>
            <w:vAlign w:val="bottom"/>
            <w:hideMark/>
          </w:tcPr>
          <w:p w14:paraId="011B01EE" w14:textId="77777777" w:rsidR="0039398F" w:rsidRDefault="0039398F">
            <w:pPr>
              <w:rPr>
                <w:sz w:val="20"/>
                <w:szCs w:val="20"/>
              </w:rPr>
            </w:pPr>
          </w:p>
        </w:tc>
        <w:tc>
          <w:tcPr>
            <w:tcW w:w="903" w:type="dxa"/>
            <w:tcBorders>
              <w:top w:val="nil"/>
              <w:left w:val="nil"/>
              <w:bottom w:val="nil"/>
              <w:right w:val="nil"/>
            </w:tcBorders>
            <w:shd w:val="clear" w:color="auto" w:fill="auto"/>
            <w:noWrap/>
            <w:vAlign w:val="bottom"/>
            <w:hideMark/>
          </w:tcPr>
          <w:p w14:paraId="0425C654" w14:textId="77777777" w:rsidR="0039398F" w:rsidRDefault="0039398F">
            <w:pPr>
              <w:rPr>
                <w:sz w:val="20"/>
                <w:szCs w:val="20"/>
              </w:rPr>
            </w:pPr>
          </w:p>
        </w:tc>
      </w:tr>
      <w:tr w:rsidR="0039398F" w14:paraId="00764FE9" w14:textId="77777777" w:rsidTr="0039398F">
        <w:tc>
          <w:tcPr>
            <w:tcW w:w="7901" w:type="dxa"/>
            <w:gridSpan w:val="2"/>
            <w:tcBorders>
              <w:top w:val="nil"/>
              <w:left w:val="nil"/>
              <w:bottom w:val="nil"/>
              <w:right w:val="nil"/>
            </w:tcBorders>
            <w:shd w:val="clear" w:color="auto" w:fill="auto"/>
            <w:noWrap/>
            <w:vAlign w:val="bottom"/>
            <w:hideMark/>
          </w:tcPr>
          <w:p w14:paraId="15566E31" w14:textId="77777777" w:rsidR="0039398F" w:rsidRDefault="0039398F">
            <w:pPr>
              <w:rPr>
                <w:sz w:val="12"/>
                <w:szCs w:val="12"/>
              </w:rPr>
            </w:pPr>
            <w:r>
              <w:rPr>
                <w:sz w:val="12"/>
                <w:szCs w:val="12"/>
              </w:rPr>
              <w:t xml:space="preserve">Глава </w:t>
            </w:r>
            <w:proofErr w:type="spellStart"/>
            <w:r>
              <w:rPr>
                <w:sz w:val="12"/>
                <w:szCs w:val="12"/>
              </w:rPr>
              <w:t>Казинского</w:t>
            </w:r>
            <w:proofErr w:type="spellEnd"/>
            <w:r>
              <w:rPr>
                <w:sz w:val="12"/>
                <w:szCs w:val="12"/>
              </w:rPr>
              <w:t xml:space="preserve"> сельского поселения</w:t>
            </w:r>
          </w:p>
        </w:tc>
        <w:tc>
          <w:tcPr>
            <w:tcW w:w="502" w:type="dxa"/>
            <w:tcBorders>
              <w:top w:val="nil"/>
              <w:left w:val="nil"/>
              <w:bottom w:val="nil"/>
              <w:right w:val="nil"/>
            </w:tcBorders>
            <w:shd w:val="clear" w:color="auto" w:fill="auto"/>
            <w:noWrap/>
            <w:vAlign w:val="bottom"/>
            <w:hideMark/>
          </w:tcPr>
          <w:p w14:paraId="2FCE0F4A" w14:textId="77777777" w:rsidR="0039398F" w:rsidRDefault="0039398F">
            <w:pPr>
              <w:rPr>
                <w:sz w:val="12"/>
                <w:szCs w:val="12"/>
              </w:rPr>
            </w:pPr>
          </w:p>
        </w:tc>
        <w:tc>
          <w:tcPr>
            <w:tcW w:w="494" w:type="dxa"/>
            <w:tcBorders>
              <w:top w:val="nil"/>
              <w:left w:val="nil"/>
              <w:bottom w:val="nil"/>
              <w:right w:val="nil"/>
            </w:tcBorders>
            <w:shd w:val="clear" w:color="auto" w:fill="auto"/>
            <w:noWrap/>
            <w:vAlign w:val="bottom"/>
            <w:hideMark/>
          </w:tcPr>
          <w:p w14:paraId="0F2D5A49" w14:textId="77777777" w:rsidR="0039398F" w:rsidRDefault="0039398F">
            <w:pPr>
              <w:rPr>
                <w:sz w:val="20"/>
                <w:szCs w:val="20"/>
              </w:rPr>
            </w:pPr>
          </w:p>
        </w:tc>
        <w:tc>
          <w:tcPr>
            <w:tcW w:w="903" w:type="dxa"/>
            <w:tcBorders>
              <w:top w:val="nil"/>
              <w:left w:val="nil"/>
              <w:bottom w:val="nil"/>
              <w:right w:val="nil"/>
            </w:tcBorders>
            <w:shd w:val="clear" w:color="auto" w:fill="auto"/>
            <w:noWrap/>
            <w:vAlign w:val="bottom"/>
            <w:hideMark/>
          </w:tcPr>
          <w:p w14:paraId="59ED522C" w14:textId="77777777" w:rsidR="0039398F" w:rsidRDefault="0039398F">
            <w:pPr>
              <w:rPr>
                <w:sz w:val="20"/>
                <w:szCs w:val="20"/>
              </w:rPr>
            </w:pPr>
          </w:p>
        </w:tc>
      </w:tr>
      <w:tr w:rsidR="0039398F" w14:paraId="0E4D9F8C" w14:textId="77777777" w:rsidTr="0039398F">
        <w:tc>
          <w:tcPr>
            <w:tcW w:w="7901" w:type="dxa"/>
            <w:gridSpan w:val="2"/>
            <w:tcBorders>
              <w:top w:val="nil"/>
              <w:left w:val="nil"/>
              <w:bottom w:val="nil"/>
              <w:right w:val="nil"/>
            </w:tcBorders>
            <w:shd w:val="clear" w:color="auto" w:fill="auto"/>
            <w:noWrap/>
            <w:vAlign w:val="bottom"/>
            <w:hideMark/>
          </w:tcPr>
          <w:p w14:paraId="55E43CAA" w14:textId="77777777" w:rsidR="0039398F" w:rsidRDefault="0039398F">
            <w:pPr>
              <w:rPr>
                <w:sz w:val="12"/>
                <w:szCs w:val="12"/>
              </w:rPr>
            </w:pPr>
            <w:r>
              <w:rPr>
                <w:sz w:val="12"/>
                <w:szCs w:val="12"/>
              </w:rPr>
              <w:t>Павловского муниципального района</w:t>
            </w:r>
          </w:p>
        </w:tc>
        <w:tc>
          <w:tcPr>
            <w:tcW w:w="502" w:type="dxa"/>
            <w:tcBorders>
              <w:top w:val="nil"/>
              <w:left w:val="nil"/>
              <w:bottom w:val="nil"/>
              <w:right w:val="nil"/>
            </w:tcBorders>
            <w:shd w:val="clear" w:color="auto" w:fill="auto"/>
            <w:noWrap/>
            <w:vAlign w:val="bottom"/>
            <w:hideMark/>
          </w:tcPr>
          <w:p w14:paraId="2FF8273E" w14:textId="77777777" w:rsidR="0039398F" w:rsidRDefault="0039398F">
            <w:pPr>
              <w:rPr>
                <w:sz w:val="12"/>
                <w:szCs w:val="12"/>
              </w:rPr>
            </w:pPr>
          </w:p>
        </w:tc>
        <w:tc>
          <w:tcPr>
            <w:tcW w:w="494" w:type="dxa"/>
            <w:tcBorders>
              <w:top w:val="nil"/>
              <w:left w:val="nil"/>
              <w:bottom w:val="nil"/>
              <w:right w:val="nil"/>
            </w:tcBorders>
            <w:shd w:val="clear" w:color="auto" w:fill="auto"/>
            <w:noWrap/>
            <w:vAlign w:val="bottom"/>
            <w:hideMark/>
          </w:tcPr>
          <w:p w14:paraId="5E064086" w14:textId="77777777" w:rsidR="0039398F" w:rsidRDefault="0039398F">
            <w:pPr>
              <w:rPr>
                <w:sz w:val="20"/>
                <w:szCs w:val="20"/>
              </w:rPr>
            </w:pPr>
          </w:p>
        </w:tc>
        <w:tc>
          <w:tcPr>
            <w:tcW w:w="903" w:type="dxa"/>
            <w:tcBorders>
              <w:top w:val="nil"/>
              <w:left w:val="nil"/>
              <w:bottom w:val="nil"/>
              <w:right w:val="nil"/>
            </w:tcBorders>
            <w:shd w:val="clear" w:color="auto" w:fill="auto"/>
            <w:noWrap/>
            <w:vAlign w:val="bottom"/>
            <w:hideMark/>
          </w:tcPr>
          <w:p w14:paraId="30E64E11" w14:textId="77777777" w:rsidR="0039398F" w:rsidRDefault="0039398F">
            <w:pPr>
              <w:rPr>
                <w:sz w:val="20"/>
                <w:szCs w:val="20"/>
              </w:rPr>
            </w:pPr>
          </w:p>
        </w:tc>
      </w:tr>
      <w:tr w:rsidR="0039398F" w14:paraId="0852A444" w14:textId="77777777" w:rsidTr="0039398F">
        <w:tc>
          <w:tcPr>
            <w:tcW w:w="7901" w:type="dxa"/>
            <w:gridSpan w:val="2"/>
            <w:tcBorders>
              <w:top w:val="nil"/>
              <w:left w:val="nil"/>
              <w:bottom w:val="nil"/>
              <w:right w:val="nil"/>
            </w:tcBorders>
            <w:shd w:val="clear" w:color="auto" w:fill="auto"/>
            <w:noWrap/>
            <w:vAlign w:val="bottom"/>
            <w:hideMark/>
          </w:tcPr>
          <w:p w14:paraId="52EE6845" w14:textId="77777777" w:rsidR="0039398F" w:rsidRDefault="0039398F">
            <w:pPr>
              <w:rPr>
                <w:sz w:val="12"/>
                <w:szCs w:val="12"/>
              </w:rPr>
            </w:pPr>
            <w:r>
              <w:rPr>
                <w:sz w:val="12"/>
                <w:szCs w:val="12"/>
              </w:rPr>
              <w:t>Воронежской области</w:t>
            </w:r>
          </w:p>
        </w:tc>
        <w:tc>
          <w:tcPr>
            <w:tcW w:w="502" w:type="dxa"/>
            <w:tcBorders>
              <w:top w:val="nil"/>
              <w:left w:val="nil"/>
              <w:bottom w:val="nil"/>
              <w:right w:val="nil"/>
            </w:tcBorders>
            <w:shd w:val="clear" w:color="auto" w:fill="auto"/>
            <w:noWrap/>
            <w:vAlign w:val="bottom"/>
            <w:hideMark/>
          </w:tcPr>
          <w:p w14:paraId="1F22F191" w14:textId="77777777" w:rsidR="0039398F" w:rsidRDefault="0039398F">
            <w:pPr>
              <w:rPr>
                <w:sz w:val="12"/>
                <w:szCs w:val="12"/>
              </w:rPr>
            </w:pPr>
          </w:p>
        </w:tc>
        <w:tc>
          <w:tcPr>
            <w:tcW w:w="494" w:type="dxa"/>
            <w:tcBorders>
              <w:top w:val="nil"/>
              <w:left w:val="nil"/>
              <w:bottom w:val="nil"/>
              <w:right w:val="nil"/>
            </w:tcBorders>
            <w:shd w:val="clear" w:color="auto" w:fill="auto"/>
            <w:noWrap/>
            <w:vAlign w:val="bottom"/>
            <w:hideMark/>
          </w:tcPr>
          <w:p w14:paraId="1A99FAA1" w14:textId="77777777" w:rsidR="0039398F" w:rsidRDefault="0039398F">
            <w:pPr>
              <w:rPr>
                <w:sz w:val="20"/>
                <w:szCs w:val="20"/>
              </w:rPr>
            </w:pPr>
          </w:p>
        </w:tc>
        <w:tc>
          <w:tcPr>
            <w:tcW w:w="903" w:type="dxa"/>
            <w:tcBorders>
              <w:top w:val="nil"/>
              <w:left w:val="nil"/>
              <w:bottom w:val="nil"/>
              <w:right w:val="nil"/>
            </w:tcBorders>
            <w:shd w:val="clear" w:color="auto" w:fill="auto"/>
            <w:noWrap/>
            <w:vAlign w:val="bottom"/>
            <w:hideMark/>
          </w:tcPr>
          <w:p w14:paraId="2030B9BF" w14:textId="77777777" w:rsidR="0039398F" w:rsidRDefault="0039398F">
            <w:pPr>
              <w:rPr>
                <w:sz w:val="12"/>
                <w:szCs w:val="12"/>
              </w:rPr>
            </w:pPr>
            <w:proofErr w:type="spellStart"/>
            <w:r>
              <w:rPr>
                <w:sz w:val="12"/>
                <w:szCs w:val="12"/>
              </w:rPr>
              <w:t>Ю.И.Журавлев</w:t>
            </w:r>
            <w:proofErr w:type="spellEnd"/>
          </w:p>
        </w:tc>
      </w:tr>
    </w:tbl>
    <w:p w14:paraId="61471506" w14:textId="77777777" w:rsidR="003B5EA0" w:rsidRDefault="003B5EA0" w:rsidP="005A59D5">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23A1C46C" w14:textId="77777777" w:rsidTr="00457098">
        <w:tc>
          <w:tcPr>
            <w:tcW w:w="4826" w:type="dxa"/>
            <w:shd w:val="clear" w:color="auto" w:fill="BFBFBF" w:themeFill="background1" w:themeFillShade="BF"/>
          </w:tcPr>
          <w:p w14:paraId="0BA71372" w14:textId="77777777" w:rsidR="00457098" w:rsidRPr="00457098" w:rsidRDefault="00457098" w:rsidP="005A59D5">
            <w:pPr>
              <w:jc w:val="center"/>
              <w:rPr>
                <w:b/>
              </w:rPr>
            </w:pPr>
            <w:r>
              <w:rPr>
                <w:b/>
              </w:rPr>
              <w:t>Ливенское сельское поселение</w:t>
            </w:r>
          </w:p>
        </w:tc>
      </w:tr>
    </w:tbl>
    <w:p w14:paraId="0FF92C11" w14:textId="77777777" w:rsidR="00457098" w:rsidRDefault="00457098" w:rsidP="005A59D5">
      <w:pPr>
        <w:jc w:val="both"/>
        <w:rPr>
          <w:sz w:val="16"/>
          <w:szCs w:val="16"/>
        </w:rPr>
      </w:pPr>
    </w:p>
    <w:p w14:paraId="20948CF3" w14:textId="77777777" w:rsidR="00A17202" w:rsidRPr="00812ABA" w:rsidRDefault="00A17202" w:rsidP="00A17202">
      <w:pPr>
        <w:jc w:val="center"/>
        <w:rPr>
          <w:b/>
          <w:sz w:val="16"/>
          <w:szCs w:val="16"/>
        </w:rPr>
      </w:pPr>
      <w:r w:rsidRPr="00812ABA">
        <w:rPr>
          <w:b/>
          <w:sz w:val="16"/>
          <w:szCs w:val="16"/>
        </w:rPr>
        <w:t>АДМИНИСТРАЦИЯ ЛИВЕНСКОГО СЕЛЬСКОГО ПОСЕЛЕНИЯ</w:t>
      </w:r>
    </w:p>
    <w:p w14:paraId="7DF01925" w14:textId="77777777" w:rsidR="00A17202" w:rsidRPr="00812ABA" w:rsidRDefault="00A17202" w:rsidP="00A17202">
      <w:pPr>
        <w:jc w:val="center"/>
        <w:rPr>
          <w:b/>
          <w:sz w:val="16"/>
          <w:szCs w:val="16"/>
        </w:rPr>
      </w:pPr>
      <w:r w:rsidRPr="00812ABA">
        <w:rPr>
          <w:b/>
          <w:sz w:val="16"/>
          <w:szCs w:val="16"/>
        </w:rPr>
        <w:t>ПАВЛОВСКОГО МУНИЦИПАЛЬНОГО РАЙОНА</w:t>
      </w:r>
    </w:p>
    <w:p w14:paraId="7F019C98" w14:textId="77777777" w:rsidR="00A17202" w:rsidRPr="00812ABA" w:rsidRDefault="00A17202" w:rsidP="00A17202">
      <w:pPr>
        <w:jc w:val="center"/>
        <w:rPr>
          <w:b/>
          <w:sz w:val="16"/>
          <w:szCs w:val="16"/>
        </w:rPr>
      </w:pPr>
      <w:r w:rsidRPr="00812ABA">
        <w:rPr>
          <w:b/>
          <w:sz w:val="16"/>
          <w:szCs w:val="16"/>
        </w:rPr>
        <w:t>ВОРОНЕЖСКОЙ ОБЛАСТИ</w:t>
      </w:r>
    </w:p>
    <w:p w14:paraId="7BE172AB" w14:textId="77777777" w:rsidR="00A17202" w:rsidRPr="00812ABA" w:rsidRDefault="00A17202" w:rsidP="00A17202">
      <w:pPr>
        <w:jc w:val="center"/>
        <w:rPr>
          <w:sz w:val="16"/>
          <w:szCs w:val="16"/>
        </w:rPr>
      </w:pPr>
    </w:p>
    <w:p w14:paraId="12F90947" w14:textId="77777777" w:rsidR="00A17202" w:rsidRPr="00812ABA" w:rsidRDefault="00A17202" w:rsidP="00A17202">
      <w:pPr>
        <w:jc w:val="center"/>
        <w:rPr>
          <w:b/>
          <w:sz w:val="16"/>
          <w:szCs w:val="16"/>
        </w:rPr>
      </w:pPr>
      <w:r w:rsidRPr="00812ABA">
        <w:rPr>
          <w:b/>
          <w:sz w:val="16"/>
          <w:szCs w:val="16"/>
        </w:rPr>
        <w:t>ПОСТАНОВЛЕНИЕ</w:t>
      </w:r>
    </w:p>
    <w:p w14:paraId="76E5A5B5" w14:textId="77777777" w:rsidR="00A17202" w:rsidRPr="00812ABA" w:rsidRDefault="00A17202" w:rsidP="00A17202">
      <w:pPr>
        <w:rPr>
          <w:sz w:val="16"/>
          <w:szCs w:val="16"/>
        </w:rPr>
      </w:pPr>
    </w:p>
    <w:p w14:paraId="63130471" w14:textId="77777777" w:rsidR="00A17202" w:rsidRPr="00812ABA" w:rsidRDefault="00A17202" w:rsidP="00A17202">
      <w:pPr>
        <w:rPr>
          <w:sz w:val="16"/>
          <w:szCs w:val="16"/>
          <w:u w:val="single"/>
        </w:rPr>
      </w:pPr>
      <w:proofErr w:type="gramStart"/>
      <w:r w:rsidRPr="00812ABA">
        <w:rPr>
          <w:sz w:val="16"/>
          <w:szCs w:val="16"/>
          <w:u w:val="single"/>
        </w:rPr>
        <w:t>от  30.01.2020</w:t>
      </w:r>
      <w:proofErr w:type="gramEnd"/>
      <w:r w:rsidRPr="00812ABA">
        <w:rPr>
          <w:sz w:val="16"/>
          <w:szCs w:val="16"/>
          <w:u w:val="single"/>
        </w:rPr>
        <w:t xml:space="preserve"> года  № 8</w:t>
      </w:r>
    </w:p>
    <w:p w14:paraId="6B9E4E45" w14:textId="77777777" w:rsidR="00A17202" w:rsidRPr="00812ABA" w:rsidRDefault="00A17202" w:rsidP="00A17202">
      <w:pPr>
        <w:rPr>
          <w:sz w:val="16"/>
          <w:szCs w:val="16"/>
        </w:rPr>
      </w:pPr>
      <w:r w:rsidRPr="00812ABA">
        <w:rPr>
          <w:sz w:val="16"/>
          <w:szCs w:val="16"/>
        </w:rPr>
        <w:t>с. Ливенка</w:t>
      </w:r>
    </w:p>
    <w:p w14:paraId="332DAA7F" w14:textId="77777777" w:rsidR="00A17202" w:rsidRPr="00812ABA" w:rsidRDefault="00A17202" w:rsidP="00A17202">
      <w:pPr>
        <w:jc w:val="both"/>
        <w:rPr>
          <w:sz w:val="16"/>
          <w:szCs w:val="16"/>
        </w:rPr>
      </w:pPr>
    </w:p>
    <w:p w14:paraId="79F2A6AC" w14:textId="77777777" w:rsidR="00A17202" w:rsidRPr="00812ABA" w:rsidRDefault="00A17202" w:rsidP="00A17202">
      <w:pPr>
        <w:jc w:val="both"/>
        <w:rPr>
          <w:sz w:val="16"/>
          <w:szCs w:val="16"/>
        </w:rPr>
      </w:pPr>
      <w:proofErr w:type="gramStart"/>
      <w:r w:rsidRPr="00812ABA">
        <w:rPr>
          <w:sz w:val="16"/>
          <w:szCs w:val="16"/>
        </w:rPr>
        <w:t>О  стоимости</w:t>
      </w:r>
      <w:proofErr w:type="gramEnd"/>
      <w:r w:rsidRPr="00812ABA">
        <w:rPr>
          <w:sz w:val="16"/>
          <w:szCs w:val="16"/>
        </w:rPr>
        <w:t xml:space="preserve"> услуг по погребению</w:t>
      </w:r>
    </w:p>
    <w:p w14:paraId="6CF0FAD6" w14:textId="77777777" w:rsidR="00A17202" w:rsidRPr="00812ABA" w:rsidRDefault="00A17202" w:rsidP="00A17202">
      <w:pPr>
        <w:jc w:val="both"/>
        <w:rPr>
          <w:sz w:val="16"/>
          <w:szCs w:val="16"/>
        </w:rPr>
      </w:pPr>
      <w:r w:rsidRPr="00812ABA">
        <w:rPr>
          <w:sz w:val="16"/>
          <w:szCs w:val="16"/>
        </w:rPr>
        <w:t>согласно гарантированному перечню</w:t>
      </w:r>
    </w:p>
    <w:p w14:paraId="73D3C260" w14:textId="77777777" w:rsidR="00A17202" w:rsidRPr="00812ABA" w:rsidRDefault="00A17202" w:rsidP="00A17202">
      <w:pPr>
        <w:jc w:val="both"/>
        <w:rPr>
          <w:sz w:val="16"/>
          <w:szCs w:val="16"/>
        </w:rPr>
      </w:pPr>
    </w:p>
    <w:p w14:paraId="1DD4C69A" w14:textId="77777777" w:rsidR="00A17202" w:rsidRPr="00812ABA" w:rsidRDefault="00A17202" w:rsidP="00A17202">
      <w:pPr>
        <w:jc w:val="both"/>
        <w:rPr>
          <w:sz w:val="16"/>
          <w:szCs w:val="16"/>
        </w:rPr>
      </w:pPr>
    </w:p>
    <w:p w14:paraId="06D3C0D0" w14:textId="77777777" w:rsidR="00A17202" w:rsidRPr="00812ABA" w:rsidRDefault="00A17202" w:rsidP="00A17202">
      <w:pPr>
        <w:jc w:val="both"/>
        <w:rPr>
          <w:sz w:val="16"/>
          <w:szCs w:val="16"/>
        </w:rPr>
      </w:pPr>
      <w:r w:rsidRPr="00812ABA">
        <w:rPr>
          <w:sz w:val="16"/>
          <w:szCs w:val="16"/>
        </w:rPr>
        <w:t xml:space="preserve">В соответствии с п.22 ч.1 ст.14 Федерального закона от  06.10.2003 года № 131-ФЗ «Об общих принципах организации местного самоуправления в Российской Федерации», ст. 9 и 10 Федерального закона от 12.01.1996 года № 8-ФЗ «О погребении и похоронном деле», постановлением Правительства Российской Федерации от 29.01.2020 г. № 61 «Об утверждении коэффициента индексации выплат, пособий и компенсаций в 2020 году», администрация </w:t>
      </w:r>
      <w:proofErr w:type="spellStart"/>
      <w:r w:rsidRPr="00812ABA">
        <w:rPr>
          <w:sz w:val="16"/>
          <w:szCs w:val="16"/>
        </w:rPr>
        <w:t>Ливенского</w:t>
      </w:r>
      <w:proofErr w:type="spellEnd"/>
      <w:r w:rsidRPr="00812ABA">
        <w:rPr>
          <w:sz w:val="16"/>
          <w:szCs w:val="16"/>
        </w:rPr>
        <w:t xml:space="preserve"> сельского поселения</w:t>
      </w:r>
    </w:p>
    <w:p w14:paraId="0498AE41" w14:textId="77777777" w:rsidR="00A17202" w:rsidRPr="00812ABA" w:rsidRDefault="00A17202" w:rsidP="00A17202">
      <w:pPr>
        <w:jc w:val="both"/>
        <w:rPr>
          <w:sz w:val="16"/>
          <w:szCs w:val="16"/>
        </w:rPr>
      </w:pPr>
    </w:p>
    <w:p w14:paraId="70619A0D" w14:textId="77777777" w:rsidR="00A17202" w:rsidRDefault="00A17202" w:rsidP="00A17202">
      <w:pPr>
        <w:jc w:val="center"/>
        <w:rPr>
          <w:b/>
          <w:sz w:val="16"/>
          <w:szCs w:val="16"/>
        </w:rPr>
      </w:pPr>
      <w:r w:rsidRPr="00812ABA">
        <w:rPr>
          <w:b/>
          <w:sz w:val="16"/>
          <w:szCs w:val="16"/>
        </w:rPr>
        <w:t>ПОСТАНОВЛЯЕТ:</w:t>
      </w:r>
    </w:p>
    <w:p w14:paraId="6B5FC587" w14:textId="77777777" w:rsidR="00A17202" w:rsidRPr="00812ABA" w:rsidRDefault="00A17202" w:rsidP="00A17202">
      <w:pPr>
        <w:jc w:val="center"/>
        <w:rPr>
          <w:b/>
          <w:sz w:val="16"/>
          <w:szCs w:val="16"/>
        </w:rPr>
      </w:pPr>
    </w:p>
    <w:p w14:paraId="5429BFF5" w14:textId="77777777" w:rsidR="00A17202" w:rsidRPr="00812ABA" w:rsidRDefault="00A17202" w:rsidP="00A17202">
      <w:pPr>
        <w:jc w:val="both"/>
        <w:rPr>
          <w:sz w:val="16"/>
          <w:szCs w:val="16"/>
        </w:rPr>
      </w:pPr>
      <w:r w:rsidRPr="00812ABA">
        <w:rPr>
          <w:sz w:val="16"/>
          <w:szCs w:val="16"/>
        </w:rPr>
        <w:t xml:space="preserve">      1. Утвердить стоимость услуг, предоставляемых согласно гарантированному перечню услуг по погребению, согласно приложению к настоящему постановлению.</w:t>
      </w:r>
    </w:p>
    <w:p w14:paraId="60B5F3D7" w14:textId="77777777" w:rsidR="00A17202" w:rsidRPr="00812ABA" w:rsidRDefault="00A17202" w:rsidP="00A17202">
      <w:pPr>
        <w:jc w:val="both"/>
        <w:rPr>
          <w:sz w:val="16"/>
          <w:szCs w:val="16"/>
        </w:rPr>
      </w:pPr>
      <w:r w:rsidRPr="00812ABA">
        <w:rPr>
          <w:sz w:val="16"/>
          <w:szCs w:val="16"/>
        </w:rPr>
        <w:t xml:space="preserve">     2. Признать утратившим силу постановление администрации </w:t>
      </w:r>
      <w:proofErr w:type="spellStart"/>
      <w:r w:rsidRPr="00812ABA">
        <w:rPr>
          <w:sz w:val="16"/>
          <w:szCs w:val="16"/>
        </w:rPr>
        <w:t>Ливенского</w:t>
      </w:r>
      <w:proofErr w:type="spellEnd"/>
      <w:r w:rsidRPr="00812ABA">
        <w:rPr>
          <w:sz w:val="16"/>
          <w:szCs w:val="16"/>
        </w:rPr>
        <w:t xml:space="preserve"> сельского поселения от 30.01.2019 г. № </w:t>
      </w:r>
      <w:proofErr w:type="gramStart"/>
      <w:r w:rsidRPr="00812ABA">
        <w:rPr>
          <w:sz w:val="16"/>
          <w:szCs w:val="16"/>
        </w:rPr>
        <w:t>3  «</w:t>
      </w:r>
      <w:proofErr w:type="gramEnd"/>
      <w:r w:rsidRPr="00812ABA">
        <w:rPr>
          <w:sz w:val="16"/>
          <w:szCs w:val="16"/>
        </w:rPr>
        <w:t>О стоимости услуг по погребению согласно гарантированному перечню.</w:t>
      </w:r>
    </w:p>
    <w:p w14:paraId="3F587724" w14:textId="77777777" w:rsidR="00A17202" w:rsidRPr="00812ABA" w:rsidRDefault="00A17202" w:rsidP="00A17202">
      <w:pPr>
        <w:jc w:val="both"/>
        <w:rPr>
          <w:sz w:val="16"/>
          <w:szCs w:val="16"/>
        </w:rPr>
      </w:pPr>
      <w:r w:rsidRPr="00812ABA">
        <w:rPr>
          <w:sz w:val="16"/>
          <w:szCs w:val="16"/>
        </w:rPr>
        <w:t xml:space="preserve">     3. Распространить действие настоящего постановления на правоотношения, возникшие с 01.02.2020 года.</w:t>
      </w:r>
    </w:p>
    <w:p w14:paraId="3FDF7978" w14:textId="77777777" w:rsidR="00A17202" w:rsidRPr="00812ABA" w:rsidRDefault="00A17202" w:rsidP="00A17202">
      <w:pPr>
        <w:jc w:val="both"/>
        <w:rPr>
          <w:sz w:val="16"/>
          <w:szCs w:val="16"/>
        </w:rPr>
      </w:pPr>
      <w:r w:rsidRPr="00812ABA">
        <w:rPr>
          <w:sz w:val="16"/>
          <w:szCs w:val="16"/>
        </w:rPr>
        <w:t xml:space="preserve">      4. Настоящее постановление опубликовать в муниципальной газете «Павловский муниципальный вестник».</w:t>
      </w:r>
    </w:p>
    <w:p w14:paraId="7B43BED1" w14:textId="77777777" w:rsidR="00A17202" w:rsidRPr="00812ABA" w:rsidRDefault="00A17202" w:rsidP="00A17202">
      <w:pPr>
        <w:jc w:val="both"/>
        <w:rPr>
          <w:sz w:val="16"/>
          <w:szCs w:val="16"/>
        </w:rPr>
      </w:pPr>
      <w:r w:rsidRPr="00812ABA">
        <w:rPr>
          <w:sz w:val="16"/>
          <w:szCs w:val="16"/>
        </w:rPr>
        <w:t xml:space="preserve">     5. Контроль за исполнением настоящего постановления оставляю за собой.</w:t>
      </w:r>
    </w:p>
    <w:p w14:paraId="70FC4A0A" w14:textId="77777777" w:rsidR="00A17202" w:rsidRPr="00812ABA" w:rsidRDefault="00A17202" w:rsidP="00A17202">
      <w:pPr>
        <w:jc w:val="both"/>
        <w:rPr>
          <w:sz w:val="16"/>
          <w:szCs w:val="16"/>
        </w:rPr>
      </w:pPr>
    </w:p>
    <w:p w14:paraId="19B1540D" w14:textId="77777777" w:rsidR="00A17202" w:rsidRPr="00812ABA" w:rsidRDefault="00A17202" w:rsidP="00A17202">
      <w:pPr>
        <w:jc w:val="both"/>
        <w:rPr>
          <w:sz w:val="16"/>
          <w:szCs w:val="16"/>
        </w:rPr>
      </w:pPr>
    </w:p>
    <w:p w14:paraId="42F23849" w14:textId="77777777" w:rsidR="00A17202" w:rsidRPr="00812ABA" w:rsidRDefault="00A17202" w:rsidP="00A17202">
      <w:pPr>
        <w:rPr>
          <w:sz w:val="16"/>
          <w:szCs w:val="16"/>
        </w:rPr>
      </w:pPr>
      <w:r w:rsidRPr="00812ABA">
        <w:rPr>
          <w:sz w:val="16"/>
          <w:szCs w:val="16"/>
        </w:rPr>
        <w:t xml:space="preserve">Глава </w:t>
      </w:r>
      <w:proofErr w:type="spellStart"/>
      <w:r w:rsidRPr="00812ABA">
        <w:rPr>
          <w:sz w:val="16"/>
          <w:szCs w:val="16"/>
        </w:rPr>
        <w:t>Ливенского</w:t>
      </w:r>
      <w:proofErr w:type="spellEnd"/>
      <w:r w:rsidRPr="00812ABA">
        <w:rPr>
          <w:sz w:val="16"/>
          <w:szCs w:val="16"/>
        </w:rPr>
        <w:t xml:space="preserve"> сельского поселения</w:t>
      </w:r>
    </w:p>
    <w:p w14:paraId="61661FE2" w14:textId="77777777" w:rsidR="00A17202" w:rsidRPr="00812ABA" w:rsidRDefault="00A17202" w:rsidP="00A17202">
      <w:pPr>
        <w:rPr>
          <w:sz w:val="16"/>
          <w:szCs w:val="16"/>
        </w:rPr>
      </w:pPr>
      <w:r w:rsidRPr="00812ABA">
        <w:rPr>
          <w:sz w:val="16"/>
          <w:szCs w:val="16"/>
        </w:rPr>
        <w:t>Павловского муниципального района</w:t>
      </w:r>
    </w:p>
    <w:p w14:paraId="25E2195D" w14:textId="77777777" w:rsidR="00A17202" w:rsidRDefault="00A17202" w:rsidP="00A17202">
      <w:pPr>
        <w:rPr>
          <w:sz w:val="16"/>
          <w:szCs w:val="16"/>
        </w:rPr>
      </w:pPr>
      <w:r w:rsidRPr="00812ABA">
        <w:rPr>
          <w:sz w:val="16"/>
          <w:szCs w:val="16"/>
        </w:rPr>
        <w:t xml:space="preserve">Воронежской области                                            </w:t>
      </w:r>
    </w:p>
    <w:p w14:paraId="6DF3CCB7" w14:textId="77777777" w:rsidR="00A17202" w:rsidRPr="00812ABA" w:rsidRDefault="00A17202" w:rsidP="00A17202">
      <w:pPr>
        <w:jc w:val="right"/>
        <w:rPr>
          <w:sz w:val="16"/>
          <w:szCs w:val="16"/>
        </w:rPr>
      </w:pPr>
      <w:r w:rsidRPr="00812ABA">
        <w:rPr>
          <w:sz w:val="16"/>
          <w:szCs w:val="16"/>
        </w:rPr>
        <w:t xml:space="preserve">                                 А.А. </w:t>
      </w:r>
      <w:proofErr w:type="spellStart"/>
      <w:r w:rsidRPr="00812ABA">
        <w:rPr>
          <w:sz w:val="16"/>
          <w:szCs w:val="16"/>
        </w:rPr>
        <w:t>Харцызова</w:t>
      </w:r>
      <w:proofErr w:type="spellEnd"/>
    </w:p>
    <w:p w14:paraId="3D0170B5" w14:textId="77777777" w:rsidR="00A17202" w:rsidRPr="00812ABA" w:rsidRDefault="00A17202" w:rsidP="00A17202">
      <w:pPr>
        <w:jc w:val="both"/>
        <w:rPr>
          <w:sz w:val="16"/>
          <w:szCs w:val="16"/>
        </w:rPr>
      </w:pPr>
    </w:p>
    <w:p w14:paraId="7B4D9CB4" w14:textId="77777777" w:rsidR="00A17202" w:rsidRPr="00812ABA" w:rsidRDefault="00A17202" w:rsidP="00A17202">
      <w:pPr>
        <w:jc w:val="both"/>
        <w:rPr>
          <w:sz w:val="16"/>
          <w:szCs w:val="16"/>
        </w:rPr>
      </w:pPr>
      <w:r w:rsidRPr="00812ABA">
        <w:rPr>
          <w:sz w:val="16"/>
          <w:szCs w:val="16"/>
        </w:rPr>
        <w:t xml:space="preserve">Приложение к постановлению администрации </w:t>
      </w:r>
      <w:proofErr w:type="spellStart"/>
      <w:r w:rsidRPr="00812ABA">
        <w:rPr>
          <w:sz w:val="16"/>
          <w:szCs w:val="16"/>
        </w:rPr>
        <w:t>Ливенского</w:t>
      </w:r>
      <w:proofErr w:type="spellEnd"/>
      <w:r w:rsidRPr="00812ABA">
        <w:rPr>
          <w:sz w:val="16"/>
          <w:szCs w:val="16"/>
        </w:rPr>
        <w:t xml:space="preserve"> сельского поселения Павловского муниципального района Воронежской области</w:t>
      </w:r>
    </w:p>
    <w:p w14:paraId="6B819422" w14:textId="77777777" w:rsidR="00A17202" w:rsidRPr="00812ABA" w:rsidRDefault="00A17202" w:rsidP="00A17202">
      <w:pPr>
        <w:jc w:val="both"/>
        <w:rPr>
          <w:sz w:val="16"/>
          <w:szCs w:val="16"/>
        </w:rPr>
      </w:pPr>
      <w:r w:rsidRPr="00812ABA">
        <w:rPr>
          <w:sz w:val="16"/>
          <w:szCs w:val="16"/>
          <w:u w:val="single"/>
        </w:rPr>
        <w:t>от 30.01.2020 г. № 8</w:t>
      </w:r>
    </w:p>
    <w:p w14:paraId="651CC82C" w14:textId="77777777" w:rsidR="00A17202" w:rsidRPr="00812ABA" w:rsidRDefault="00A17202" w:rsidP="00A17202">
      <w:pPr>
        <w:jc w:val="both"/>
        <w:rPr>
          <w:b/>
          <w:sz w:val="16"/>
          <w:szCs w:val="16"/>
        </w:rPr>
      </w:pPr>
    </w:p>
    <w:p w14:paraId="1C382883" w14:textId="77777777" w:rsidR="00A17202" w:rsidRPr="00812ABA" w:rsidRDefault="00A17202" w:rsidP="00A17202">
      <w:pPr>
        <w:jc w:val="both"/>
        <w:rPr>
          <w:b/>
          <w:sz w:val="16"/>
          <w:szCs w:val="16"/>
        </w:rPr>
      </w:pPr>
    </w:p>
    <w:p w14:paraId="3176EBFA" w14:textId="77777777" w:rsidR="00A17202" w:rsidRPr="00812ABA" w:rsidRDefault="00A17202" w:rsidP="00A17202">
      <w:pPr>
        <w:jc w:val="center"/>
        <w:rPr>
          <w:b/>
          <w:sz w:val="16"/>
          <w:szCs w:val="16"/>
        </w:rPr>
      </w:pPr>
      <w:r w:rsidRPr="00812ABA">
        <w:rPr>
          <w:b/>
          <w:sz w:val="16"/>
          <w:szCs w:val="16"/>
        </w:rPr>
        <w:t>СТОИМОСТЬ УСЛУГ,</w:t>
      </w:r>
    </w:p>
    <w:p w14:paraId="3A47AD1D" w14:textId="77777777" w:rsidR="00A17202" w:rsidRPr="00812ABA" w:rsidRDefault="00A17202" w:rsidP="00A17202">
      <w:pPr>
        <w:jc w:val="center"/>
        <w:rPr>
          <w:b/>
          <w:sz w:val="16"/>
          <w:szCs w:val="16"/>
        </w:rPr>
      </w:pPr>
      <w:r w:rsidRPr="00812ABA">
        <w:rPr>
          <w:b/>
          <w:sz w:val="16"/>
          <w:szCs w:val="16"/>
        </w:rPr>
        <w:t xml:space="preserve">ПРЕДОСТАВЛЯЕМЫХ СОГЛАСНО ГАРАНТИРОВАННОМУ </w:t>
      </w:r>
    </w:p>
    <w:p w14:paraId="6AC8FC76" w14:textId="77777777" w:rsidR="00A17202" w:rsidRPr="00812ABA" w:rsidRDefault="00A17202" w:rsidP="00A17202">
      <w:pPr>
        <w:jc w:val="center"/>
        <w:rPr>
          <w:b/>
          <w:sz w:val="16"/>
          <w:szCs w:val="16"/>
        </w:rPr>
      </w:pPr>
      <w:r w:rsidRPr="00812ABA">
        <w:rPr>
          <w:b/>
          <w:sz w:val="16"/>
          <w:szCs w:val="16"/>
        </w:rPr>
        <w:t>ПЕРЕЧНЮ УСЛУГ ПО ПОГРЕБЕНИЮ</w:t>
      </w:r>
    </w:p>
    <w:p w14:paraId="3B8A2D49" w14:textId="77777777" w:rsidR="00A17202" w:rsidRPr="00812ABA" w:rsidRDefault="00A17202" w:rsidP="00A17202">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660"/>
        <w:gridCol w:w="1694"/>
      </w:tblGrid>
      <w:tr w:rsidR="00A17202" w:rsidRPr="00812ABA" w14:paraId="35129D41" w14:textId="77777777" w:rsidTr="0094177E">
        <w:tc>
          <w:tcPr>
            <w:tcW w:w="675" w:type="dxa"/>
            <w:shd w:val="clear" w:color="auto" w:fill="auto"/>
          </w:tcPr>
          <w:p w14:paraId="3EF80B15" w14:textId="77777777" w:rsidR="00A17202" w:rsidRPr="00812ABA" w:rsidRDefault="00A17202" w:rsidP="0094177E">
            <w:pPr>
              <w:jc w:val="center"/>
              <w:rPr>
                <w:sz w:val="12"/>
                <w:szCs w:val="12"/>
              </w:rPr>
            </w:pPr>
            <w:r w:rsidRPr="00812ABA">
              <w:rPr>
                <w:sz w:val="12"/>
                <w:szCs w:val="12"/>
              </w:rPr>
              <w:t>№ п/п</w:t>
            </w:r>
          </w:p>
        </w:tc>
        <w:tc>
          <w:tcPr>
            <w:tcW w:w="6083" w:type="dxa"/>
            <w:shd w:val="clear" w:color="auto" w:fill="auto"/>
          </w:tcPr>
          <w:p w14:paraId="4CCDFBFF" w14:textId="77777777" w:rsidR="00A17202" w:rsidRPr="00812ABA" w:rsidRDefault="00A17202" w:rsidP="0094177E">
            <w:pPr>
              <w:jc w:val="center"/>
              <w:rPr>
                <w:sz w:val="12"/>
                <w:szCs w:val="12"/>
              </w:rPr>
            </w:pPr>
            <w:r w:rsidRPr="00812ABA">
              <w:rPr>
                <w:sz w:val="12"/>
                <w:szCs w:val="12"/>
              </w:rPr>
              <w:t>Перечень услуг в соответствии со статьей 9</w:t>
            </w:r>
          </w:p>
          <w:p w14:paraId="15493789" w14:textId="77777777" w:rsidR="00A17202" w:rsidRPr="00812ABA" w:rsidRDefault="00A17202" w:rsidP="0094177E">
            <w:pPr>
              <w:jc w:val="center"/>
              <w:rPr>
                <w:sz w:val="12"/>
                <w:szCs w:val="12"/>
              </w:rPr>
            </w:pPr>
            <w:r w:rsidRPr="00812ABA">
              <w:rPr>
                <w:sz w:val="12"/>
                <w:szCs w:val="12"/>
              </w:rPr>
              <w:t xml:space="preserve">Федерального закона от 12.01.1996г №8-ФЗ «О погребении и похоронном деле» </w:t>
            </w:r>
          </w:p>
        </w:tc>
        <w:tc>
          <w:tcPr>
            <w:tcW w:w="3379" w:type="dxa"/>
            <w:shd w:val="clear" w:color="auto" w:fill="auto"/>
          </w:tcPr>
          <w:p w14:paraId="34E44AB4" w14:textId="77777777" w:rsidR="00A17202" w:rsidRPr="00812ABA" w:rsidRDefault="00A17202" w:rsidP="0094177E">
            <w:pPr>
              <w:jc w:val="center"/>
              <w:rPr>
                <w:sz w:val="12"/>
                <w:szCs w:val="12"/>
              </w:rPr>
            </w:pPr>
            <w:r w:rsidRPr="00812ABA">
              <w:rPr>
                <w:sz w:val="12"/>
                <w:szCs w:val="12"/>
              </w:rPr>
              <w:t>Стоимость услуг, руб.</w:t>
            </w:r>
          </w:p>
        </w:tc>
      </w:tr>
      <w:tr w:rsidR="00A17202" w:rsidRPr="00812ABA" w14:paraId="7F57CAC9" w14:textId="77777777" w:rsidTr="0094177E">
        <w:tc>
          <w:tcPr>
            <w:tcW w:w="675" w:type="dxa"/>
            <w:shd w:val="clear" w:color="auto" w:fill="auto"/>
          </w:tcPr>
          <w:p w14:paraId="2627937E" w14:textId="77777777" w:rsidR="00A17202" w:rsidRPr="00812ABA" w:rsidRDefault="00A17202" w:rsidP="0094177E">
            <w:pPr>
              <w:jc w:val="center"/>
              <w:rPr>
                <w:sz w:val="12"/>
                <w:szCs w:val="12"/>
              </w:rPr>
            </w:pPr>
            <w:r w:rsidRPr="00812ABA">
              <w:rPr>
                <w:sz w:val="12"/>
                <w:szCs w:val="12"/>
              </w:rPr>
              <w:t>1.</w:t>
            </w:r>
          </w:p>
        </w:tc>
        <w:tc>
          <w:tcPr>
            <w:tcW w:w="6083" w:type="dxa"/>
            <w:shd w:val="clear" w:color="auto" w:fill="auto"/>
          </w:tcPr>
          <w:p w14:paraId="57520A2F" w14:textId="77777777" w:rsidR="00A17202" w:rsidRPr="00812ABA" w:rsidRDefault="00A17202" w:rsidP="0094177E">
            <w:pPr>
              <w:rPr>
                <w:sz w:val="12"/>
                <w:szCs w:val="12"/>
              </w:rPr>
            </w:pPr>
            <w:r w:rsidRPr="00812ABA">
              <w:rPr>
                <w:sz w:val="12"/>
                <w:szCs w:val="12"/>
              </w:rPr>
              <w:t>Оформление документов, необходимых для погребения</w:t>
            </w:r>
          </w:p>
        </w:tc>
        <w:tc>
          <w:tcPr>
            <w:tcW w:w="3379" w:type="dxa"/>
            <w:shd w:val="clear" w:color="auto" w:fill="auto"/>
          </w:tcPr>
          <w:p w14:paraId="015D9CDF" w14:textId="77777777" w:rsidR="00A17202" w:rsidRPr="00812ABA" w:rsidRDefault="00A17202" w:rsidP="0094177E">
            <w:pPr>
              <w:jc w:val="center"/>
              <w:rPr>
                <w:sz w:val="12"/>
                <w:szCs w:val="12"/>
              </w:rPr>
            </w:pPr>
            <w:r w:rsidRPr="00812ABA">
              <w:rPr>
                <w:sz w:val="12"/>
                <w:szCs w:val="12"/>
              </w:rPr>
              <w:t>производится бесплатно</w:t>
            </w:r>
          </w:p>
        </w:tc>
      </w:tr>
      <w:tr w:rsidR="00A17202" w:rsidRPr="00812ABA" w14:paraId="2077FA64" w14:textId="77777777" w:rsidTr="0094177E">
        <w:tc>
          <w:tcPr>
            <w:tcW w:w="675" w:type="dxa"/>
            <w:shd w:val="clear" w:color="auto" w:fill="auto"/>
          </w:tcPr>
          <w:p w14:paraId="660B6E90" w14:textId="77777777" w:rsidR="00A17202" w:rsidRPr="00812ABA" w:rsidRDefault="00A17202" w:rsidP="0094177E">
            <w:pPr>
              <w:jc w:val="center"/>
              <w:rPr>
                <w:sz w:val="12"/>
                <w:szCs w:val="12"/>
              </w:rPr>
            </w:pPr>
            <w:r w:rsidRPr="00812ABA">
              <w:rPr>
                <w:sz w:val="12"/>
                <w:szCs w:val="12"/>
              </w:rPr>
              <w:t>2.</w:t>
            </w:r>
          </w:p>
        </w:tc>
        <w:tc>
          <w:tcPr>
            <w:tcW w:w="6083" w:type="dxa"/>
            <w:shd w:val="clear" w:color="auto" w:fill="auto"/>
          </w:tcPr>
          <w:p w14:paraId="5F9D851E" w14:textId="77777777" w:rsidR="00A17202" w:rsidRPr="00812ABA" w:rsidRDefault="00A17202" w:rsidP="0094177E">
            <w:pPr>
              <w:rPr>
                <w:sz w:val="12"/>
                <w:szCs w:val="12"/>
              </w:rPr>
            </w:pPr>
            <w:r w:rsidRPr="00812ABA">
              <w:rPr>
                <w:sz w:val="12"/>
                <w:szCs w:val="12"/>
              </w:rPr>
              <w:t>Предоставление, доставка гроба и других предметов, необходимых для погребения</w:t>
            </w:r>
          </w:p>
        </w:tc>
        <w:tc>
          <w:tcPr>
            <w:tcW w:w="3379" w:type="dxa"/>
            <w:shd w:val="clear" w:color="auto" w:fill="auto"/>
          </w:tcPr>
          <w:p w14:paraId="3908C4F0" w14:textId="77777777" w:rsidR="00A17202" w:rsidRPr="00812ABA" w:rsidRDefault="00A17202" w:rsidP="0094177E">
            <w:pPr>
              <w:jc w:val="center"/>
              <w:rPr>
                <w:sz w:val="12"/>
                <w:szCs w:val="12"/>
              </w:rPr>
            </w:pPr>
            <w:r w:rsidRPr="00812ABA">
              <w:rPr>
                <w:sz w:val="12"/>
                <w:szCs w:val="12"/>
              </w:rPr>
              <w:t>1602,88</w:t>
            </w:r>
          </w:p>
        </w:tc>
      </w:tr>
      <w:tr w:rsidR="00A17202" w:rsidRPr="00812ABA" w14:paraId="0B7EC405" w14:textId="77777777" w:rsidTr="0094177E">
        <w:tc>
          <w:tcPr>
            <w:tcW w:w="675" w:type="dxa"/>
            <w:shd w:val="clear" w:color="auto" w:fill="auto"/>
          </w:tcPr>
          <w:p w14:paraId="35CD8194" w14:textId="77777777" w:rsidR="00A17202" w:rsidRPr="00812ABA" w:rsidRDefault="00A17202" w:rsidP="0094177E">
            <w:pPr>
              <w:jc w:val="center"/>
              <w:rPr>
                <w:sz w:val="12"/>
                <w:szCs w:val="12"/>
              </w:rPr>
            </w:pPr>
            <w:r w:rsidRPr="00812ABA">
              <w:rPr>
                <w:sz w:val="12"/>
                <w:szCs w:val="12"/>
              </w:rPr>
              <w:t>3.</w:t>
            </w:r>
          </w:p>
        </w:tc>
        <w:tc>
          <w:tcPr>
            <w:tcW w:w="6083" w:type="dxa"/>
            <w:shd w:val="clear" w:color="auto" w:fill="auto"/>
          </w:tcPr>
          <w:p w14:paraId="27F0EDE6" w14:textId="77777777" w:rsidR="00A17202" w:rsidRPr="00812ABA" w:rsidRDefault="00A17202" w:rsidP="0094177E">
            <w:pPr>
              <w:rPr>
                <w:sz w:val="12"/>
                <w:szCs w:val="12"/>
              </w:rPr>
            </w:pPr>
            <w:r w:rsidRPr="00812ABA">
              <w:rPr>
                <w:sz w:val="12"/>
                <w:szCs w:val="12"/>
              </w:rPr>
              <w:t>Предоставление автокатафалка для перевозки тела (останков) умершего на кладбище</w:t>
            </w:r>
          </w:p>
        </w:tc>
        <w:tc>
          <w:tcPr>
            <w:tcW w:w="3379" w:type="dxa"/>
            <w:shd w:val="clear" w:color="auto" w:fill="auto"/>
          </w:tcPr>
          <w:p w14:paraId="60E34FF1" w14:textId="77777777" w:rsidR="00A17202" w:rsidRPr="00812ABA" w:rsidRDefault="00A17202" w:rsidP="0094177E">
            <w:pPr>
              <w:jc w:val="center"/>
              <w:rPr>
                <w:sz w:val="12"/>
                <w:szCs w:val="12"/>
              </w:rPr>
            </w:pPr>
            <w:r w:rsidRPr="00812ABA">
              <w:rPr>
                <w:sz w:val="12"/>
                <w:szCs w:val="12"/>
              </w:rPr>
              <w:t>1444,46</w:t>
            </w:r>
          </w:p>
        </w:tc>
      </w:tr>
      <w:tr w:rsidR="00A17202" w:rsidRPr="00812ABA" w14:paraId="32AB5E89" w14:textId="77777777" w:rsidTr="0094177E">
        <w:tc>
          <w:tcPr>
            <w:tcW w:w="675" w:type="dxa"/>
            <w:shd w:val="clear" w:color="auto" w:fill="auto"/>
          </w:tcPr>
          <w:p w14:paraId="1932A3C6" w14:textId="77777777" w:rsidR="00A17202" w:rsidRPr="00812ABA" w:rsidRDefault="00A17202" w:rsidP="0094177E">
            <w:pPr>
              <w:jc w:val="center"/>
              <w:rPr>
                <w:sz w:val="12"/>
                <w:szCs w:val="12"/>
              </w:rPr>
            </w:pPr>
            <w:r w:rsidRPr="00812ABA">
              <w:rPr>
                <w:sz w:val="12"/>
                <w:szCs w:val="12"/>
              </w:rPr>
              <w:t>4.</w:t>
            </w:r>
          </w:p>
        </w:tc>
        <w:tc>
          <w:tcPr>
            <w:tcW w:w="6083" w:type="dxa"/>
            <w:shd w:val="clear" w:color="auto" w:fill="auto"/>
          </w:tcPr>
          <w:p w14:paraId="46C19FFF" w14:textId="77777777" w:rsidR="00A17202" w:rsidRPr="00812ABA" w:rsidRDefault="00A17202" w:rsidP="0094177E">
            <w:pPr>
              <w:rPr>
                <w:sz w:val="12"/>
                <w:szCs w:val="12"/>
              </w:rPr>
            </w:pPr>
            <w:r w:rsidRPr="00812ABA">
              <w:rPr>
                <w:sz w:val="12"/>
                <w:szCs w:val="12"/>
              </w:rPr>
              <w:t>Погребение (рытье могилы, поднос умершего до могилы и захоронение)</w:t>
            </w:r>
          </w:p>
        </w:tc>
        <w:tc>
          <w:tcPr>
            <w:tcW w:w="3379" w:type="dxa"/>
            <w:shd w:val="clear" w:color="auto" w:fill="auto"/>
          </w:tcPr>
          <w:p w14:paraId="0D23D4E7" w14:textId="77777777" w:rsidR="00A17202" w:rsidRPr="00812ABA" w:rsidRDefault="00A17202" w:rsidP="0094177E">
            <w:pPr>
              <w:jc w:val="center"/>
              <w:rPr>
                <w:sz w:val="12"/>
                <w:szCs w:val="12"/>
              </w:rPr>
            </w:pPr>
            <w:r w:rsidRPr="00812ABA">
              <w:rPr>
                <w:sz w:val="12"/>
                <w:szCs w:val="12"/>
              </w:rPr>
              <w:t>3077,52</w:t>
            </w:r>
          </w:p>
        </w:tc>
      </w:tr>
      <w:tr w:rsidR="00A17202" w:rsidRPr="00812ABA" w14:paraId="6D5A2C0A" w14:textId="77777777" w:rsidTr="0094177E">
        <w:tc>
          <w:tcPr>
            <w:tcW w:w="675" w:type="dxa"/>
            <w:shd w:val="clear" w:color="auto" w:fill="auto"/>
          </w:tcPr>
          <w:p w14:paraId="73568595" w14:textId="77777777" w:rsidR="00A17202" w:rsidRPr="00812ABA" w:rsidRDefault="00A17202" w:rsidP="0094177E">
            <w:pPr>
              <w:jc w:val="center"/>
              <w:rPr>
                <w:sz w:val="12"/>
                <w:szCs w:val="12"/>
              </w:rPr>
            </w:pPr>
          </w:p>
        </w:tc>
        <w:tc>
          <w:tcPr>
            <w:tcW w:w="6083" w:type="dxa"/>
            <w:shd w:val="clear" w:color="auto" w:fill="auto"/>
          </w:tcPr>
          <w:p w14:paraId="594FA0D6" w14:textId="77777777" w:rsidR="00A17202" w:rsidRPr="00812ABA" w:rsidRDefault="00A17202" w:rsidP="0094177E">
            <w:pPr>
              <w:rPr>
                <w:sz w:val="12"/>
                <w:szCs w:val="12"/>
              </w:rPr>
            </w:pPr>
            <w:r w:rsidRPr="00812ABA">
              <w:rPr>
                <w:sz w:val="12"/>
                <w:szCs w:val="12"/>
              </w:rPr>
              <w:t>Итого:</w:t>
            </w:r>
          </w:p>
        </w:tc>
        <w:tc>
          <w:tcPr>
            <w:tcW w:w="3379" w:type="dxa"/>
            <w:shd w:val="clear" w:color="auto" w:fill="auto"/>
          </w:tcPr>
          <w:p w14:paraId="5EDA0762" w14:textId="77777777" w:rsidR="00A17202" w:rsidRPr="00812ABA" w:rsidRDefault="00A17202" w:rsidP="0094177E">
            <w:pPr>
              <w:jc w:val="center"/>
              <w:rPr>
                <w:sz w:val="12"/>
                <w:szCs w:val="12"/>
              </w:rPr>
            </w:pPr>
            <w:r w:rsidRPr="00812ABA">
              <w:rPr>
                <w:sz w:val="12"/>
                <w:szCs w:val="12"/>
              </w:rPr>
              <w:t>6124,86</w:t>
            </w:r>
          </w:p>
        </w:tc>
      </w:tr>
    </w:tbl>
    <w:p w14:paraId="37587BFC" w14:textId="77777777" w:rsidR="00A17202" w:rsidRPr="00812ABA" w:rsidRDefault="00A17202" w:rsidP="00A17202">
      <w:pPr>
        <w:jc w:val="center"/>
        <w:rPr>
          <w:sz w:val="16"/>
          <w:szCs w:val="16"/>
        </w:rPr>
      </w:pPr>
    </w:p>
    <w:p w14:paraId="5899523B" w14:textId="77777777" w:rsidR="00A17202" w:rsidRPr="00812ABA" w:rsidRDefault="00A17202" w:rsidP="00A17202">
      <w:pPr>
        <w:rPr>
          <w:sz w:val="16"/>
          <w:szCs w:val="16"/>
        </w:rPr>
      </w:pPr>
      <w:r w:rsidRPr="00812ABA">
        <w:rPr>
          <w:sz w:val="16"/>
          <w:szCs w:val="16"/>
        </w:rPr>
        <w:t xml:space="preserve">Глава </w:t>
      </w:r>
      <w:proofErr w:type="spellStart"/>
      <w:r w:rsidRPr="00812ABA">
        <w:rPr>
          <w:sz w:val="16"/>
          <w:szCs w:val="16"/>
        </w:rPr>
        <w:t>Ливенского</w:t>
      </w:r>
      <w:proofErr w:type="spellEnd"/>
      <w:r w:rsidRPr="00812ABA">
        <w:rPr>
          <w:sz w:val="16"/>
          <w:szCs w:val="16"/>
        </w:rPr>
        <w:t xml:space="preserve"> сельского поселения</w:t>
      </w:r>
    </w:p>
    <w:p w14:paraId="0CF4798D" w14:textId="77777777" w:rsidR="00A17202" w:rsidRPr="00812ABA" w:rsidRDefault="00A17202" w:rsidP="00A17202">
      <w:pPr>
        <w:rPr>
          <w:sz w:val="16"/>
          <w:szCs w:val="16"/>
        </w:rPr>
      </w:pPr>
      <w:r w:rsidRPr="00812ABA">
        <w:rPr>
          <w:sz w:val="16"/>
          <w:szCs w:val="16"/>
        </w:rPr>
        <w:t>Павловского муниципального района</w:t>
      </w:r>
    </w:p>
    <w:p w14:paraId="19E7E114" w14:textId="77777777" w:rsidR="00A17202" w:rsidRDefault="00A17202" w:rsidP="00A17202">
      <w:pPr>
        <w:rPr>
          <w:sz w:val="16"/>
          <w:szCs w:val="16"/>
        </w:rPr>
      </w:pPr>
      <w:r w:rsidRPr="00812ABA">
        <w:rPr>
          <w:sz w:val="16"/>
          <w:szCs w:val="16"/>
        </w:rPr>
        <w:t xml:space="preserve">Воронежской области                                           </w:t>
      </w:r>
    </w:p>
    <w:p w14:paraId="6FB28159" w14:textId="77777777" w:rsidR="00A17202" w:rsidRPr="00812ABA" w:rsidRDefault="00A17202" w:rsidP="00A17202">
      <w:pPr>
        <w:jc w:val="right"/>
        <w:rPr>
          <w:sz w:val="16"/>
          <w:szCs w:val="16"/>
        </w:rPr>
      </w:pPr>
      <w:r w:rsidRPr="00812ABA">
        <w:rPr>
          <w:sz w:val="16"/>
          <w:szCs w:val="16"/>
        </w:rPr>
        <w:t xml:space="preserve">                             А.А. </w:t>
      </w:r>
      <w:proofErr w:type="spellStart"/>
      <w:r w:rsidRPr="00812ABA">
        <w:rPr>
          <w:sz w:val="16"/>
          <w:szCs w:val="16"/>
        </w:rPr>
        <w:t>Харцызова</w:t>
      </w:r>
      <w:proofErr w:type="spellEnd"/>
    </w:p>
    <w:p w14:paraId="679113BA" w14:textId="77777777" w:rsidR="00457098" w:rsidRDefault="00457098" w:rsidP="005A59D5">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826"/>
      </w:tblGrid>
      <w:tr w:rsidR="00457098" w14:paraId="22741275" w14:textId="77777777" w:rsidTr="00457098">
        <w:tc>
          <w:tcPr>
            <w:tcW w:w="4826" w:type="dxa"/>
            <w:shd w:val="clear" w:color="auto" w:fill="BFBFBF" w:themeFill="background1" w:themeFillShade="BF"/>
          </w:tcPr>
          <w:p w14:paraId="43AEC2CD" w14:textId="77777777" w:rsidR="00457098" w:rsidRPr="00457098" w:rsidRDefault="00457098" w:rsidP="005A59D5">
            <w:pPr>
              <w:jc w:val="center"/>
              <w:rPr>
                <w:b/>
              </w:rPr>
            </w:pPr>
            <w:r>
              <w:rPr>
                <w:b/>
              </w:rPr>
              <w:t>Песковское сельское поселение</w:t>
            </w:r>
          </w:p>
        </w:tc>
      </w:tr>
    </w:tbl>
    <w:p w14:paraId="59F4E021" w14:textId="77777777" w:rsidR="00457098" w:rsidRDefault="00457098" w:rsidP="005A59D5">
      <w:pPr>
        <w:jc w:val="both"/>
        <w:rPr>
          <w:sz w:val="16"/>
          <w:szCs w:val="16"/>
        </w:rPr>
      </w:pPr>
    </w:p>
    <w:tbl>
      <w:tblPr>
        <w:tblW w:w="5000" w:type="pct"/>
        <w:tblLook w:val="04A0" w:firstRow="1" w:lastRow="0" w:firstColumn="1" w:lastColumn="0" w:noHBand="0" w:noVBand="1"/>
      </w:tblPr>
      <w:tblGrid>
        <w:gridCol w:w="2419"/>
        <w:gridCol w:w="892"/>
        <w:gridCol w:w="774"/>
        <w:gridCol w:w="741"/>
      </w:tblGrid>
      <w:tr w:rsidR="00BC6E4E" w14:paraId="7C2D1538" w14:textId="77777777" w:rsidTr="00BC6E4E">
        <w:tc>
          <w:tcPr>
            <w:tcW w:w="5440" w:type="dxa"/>
            <w:tcBorders>
              <w:top w:val="nil"/>
              <w:left w:val="nil"/>
              <w:bottom w:val="nil"/>
              <w:right w:val="nil"/>
            </w:tcBorders>
            <w:shd w:val="clear" w:color="auto" w:fill="auto"/>
            <w:noWrap/>
            <w:vAlign w:val="bottom"/>
            <w:hideMark/>
          </w:tcPr>
          <w:p w14:paraId="081C295D" w14:textId="77777777" w:rsidR="00BC6E4E" w:rsidRDefault="00BC6E4E">
            <w:pPr>
              <w:rPr>
                <w:sz w:val="20"/>
                <w:szCs w:val="20"/>
              </w:rPr>
            </w:pPr>
          </w:p>
        </w:tc>
        <w:tc>
          <w:tcPr>
            <w:tcW w:w="1820" w:type="dxa"/>
            <w:tcBorders>
              <w:top w:val="nil"/>
              <w:left w:val="nil"/>
              <w:bottom w:val="nil"/>
              <w:right w:val="nil"/>
            </w:tcBorders>
            <w:shd w:val="clear" w:color="auto" w:fill="auto"/>
            <w:noWrap/>
            <w:vAlign w:val="bottom"/>
            <w:hideMark/>
          </w:tcPr>
          <w:p w14:paraId="3B6B8B55" w14:textId="77777777" w:rsidR="00BC6E4E" w:rsidRDefault="00BC6E4E">
            <w:pPr>
              <w:rPr>
                <w:sz w:val="20"/>
                <w:szCs w:val="20"/>
              </w:rPr>
            </w:pPr>
          </w:p>
        </w:tc>
        <w:tc>
          <w:tcPr>
            <w:tcW w:w="1540" w:type="dxa"/>
            <w:tcBorders>
              <w:top w:val="nil"/>
              <w:left w:val="nil"/>
              <w:bottom w:val="nil"/>
              <w:right w:val="nil"/>
            </w:tcBorders>
            <w:shd w:val="clear" w:color="auto" w:fill="auto"/>
            <w:noWrap/>
            <w:vAlign w:val="bottom"/>
            <w:hideMark/>
          </w:tcPr>
          <w:p w14:paraId="27CD1EB6" w14:textId="77777777" w:rsidR="00BC6E4E" w:rsidRDefault="00BC6E4E">
            <w:pPr>
              <w:rPr>
                <w:sz w:val="20"/>
                <w:szCs w:val="20"/>
              </w:rPr>
            </w:pPr>
          </w:p>
        </w:tc>
        <w:tc>
          <w:tcPr>
            <w:tcW w:w="1460" w:type="dxa"/>
            <w:tcBorders>
              <w:top w:val="nil"/>
              <w:left w:val="nil"/>
              <w:bottom w:val="nil"/>
              <w:right w:val="nil"/>
            </w:tcBorders>
            <w:shd w:val="clear" w:color="auto" w:fill="auto"/>
            <w:noWrap/>
            <w:vAlign w:val="bottom"/>
            <w:hideMark/>
          </w:tcPr>
          <w:p w14:paraId="031FF600" w14:textId="77777777" w:rsidR="00BC6E4E" w:rsidRDefault="00BC6E4E">
            <w:pPr>
              <w:rPr>
                <w:sz w:val="20"/>
                <w:szCs w:val="20"/>
              </w:rPr>
            </w:pPr>
          </w:p>
        </w:tc>
      </w:tr>
      <w:tr w:rsidR="00BC6E4E" w14:paraId="10E51D47" w14:textId="77777777" w:rsidTr="00BC6E4E">
        <w:tc>
          <w:tcPr>
            <w:tcW w:w="10260" w:type="dxa"/>
            <w:gridSpan w:val="4"/>
            <w:tcBorders>
              <w:top w:val="nil"/>
              <w:left w:val="nil"/>
              <w:bottom w:val="nil"/>
              <w:right w:val="nil"/>
            </w:tcBorders>
            <w:shd w:val="clear" w:color="auto" w:fill="auto"/>
            <w:noWrap/>
            <w:vAlign w:val="center"/>
            <w:hideMark/>
          </w:tcPr>
          <w:p w14:paraId="68940087" w14:textId="77777777" w:rsidR="00BC6E4E" w:rsidRDefault="00BC6E4E">
            <w:pPr>
              <w:jc w:val="center"/>
              <w:rPr>
                <w:b/>
                <w:bCs/>
                <w:sz w:val="12"/>
                <w:szCs w:val="12"/>
              </w:rPr>
            </w:pPr>
            <w:r>
              <w:rPr>
                <w:b/>
                <w:bCs/>
                <w:sz w:val="12"/>
                <w:szCs w:val="12"/>
              </w:rPr>
              <w:t xml:space="preserve">Сведения о ходе исполнения </w:t>
            </w:r>
          </w:p>
        </w:tc>
      </w:tr>
      <w:tr w:rsidR="00BC6E4E" w14:paraId="77892012" w14:textId="77777777" w:rsidTr="00BC6E4E">
        <w:tc>
          <w:tcPr>
            <w:tcW w:w="10260" w:type="dxa"/>
            <w:gridSpan w:val="4"/>
            <w:tcBorders>
              <w:top w:val="nil"/>
              <w:left w:val="nil"/>
              <w:bottom w:val="nil"/>
              <w:right w:val="nil"/>
            </w:tcBorders>
            <w:shd w:val="clear" w:color="auto" w:fill="auto"/>
            <w:vAlign w:val="center"/>
            <w:hideMark/>
          </w:tcPr>
          <w:p w14:paraId="40A0E54A" w14:textId="77777777" w:rsidR="00BC6E4E" w:rsidRDefault="00BC6E4E">
            <w:pPr>
              <w:jc w:val="center"/>
              <w:rPr>
                <w:b/>
                <w:bCs/>
                <w:sz w:val="12"/>
                <w:szCs w:val="12"/>
              </w:rPr>
            </w:pPr>
            <w:r>
              <w:rPr>
                <w:b/>
                <w:bCs/>
                <w:sz w:val="12"/>
                <w:szCs w:val="12"/>
              </w:rPr>
              <w:t xml:space="preserve">бюджета </w:t>
            </w:r>
            <w:proofErr w:type="spellStart"/>
            <w:r>
              <w:rPr>
                <w:b/>
                <w:bCs/>
                <w:sz w:val="12"/>
                <w:szCs w:val="12"/>
                <w:u w:val="single"/>
              </w:rPr>
              <w:t>Песковского</w:t>
            </w:r>
            <w:proofErr w:type="spellEnd"/>
            <w:r>
              <w:rPr>
                <w:b/>
                <w:bCs/>
                <w:sz w:val="12"/>
                <w:szCs w:val="12"/>
                <w:u w:val="single"/>
              </w:rPr>
              <w:t xml:space="preserve"> сельского поселения</w:t>
            </w:r>
            <w:r>
              <w:rPr>
                <w:b/>
                <w:bCs/>
                <w:sz w:val="12"/>
                <w:szCs w:val="12"/>
              </w:rPr>
              <w:t xml:space="preserve"> Павловского муниципального района</w:t>
            </w:r>
            <w:r>
              <w:rPr>
                <w:b/>
                <w:bCs/>
                <w:sz w:val="12"/>
                <w:szCs w:val="12"/>
              </w:rPr>
              <w:br/>
            </w:r>
            <w:proofErr w:type="gramStart"/>
            <w:r>
              <w:rPr>
                <w:b/>
                <w:bCs/>
                <w:sz w:val="12"/>
                <w:szCs w:val="12"/>
              </w:rPr>
              <w:t>за  1</w:t>
            </w:r>
            <w:proofErr w:type="gramEnd"/>
            <w:r>
              <w:rPr>
                <w:b/>
                <w:bCs/>
                <w:sz w:val="12"/>
                <w:szCs w:val="12"/>
              </w:rPr>
              <w:t xml:space="preserve"> полугодие  2012 г.</w:t>
            </w:r>
          </w:p>
        </w:tc>
      </w:tr>
      <w:tr w:rsidR="00BC6E4E" w14:paraId="3A5F8289" w14:textId="77777777" w:rsidTr="00BC6E4E">
        <w:tc>
          <w:tcPr>
            <w:tcW w:w="10260" w:type="dxa"/>
            <w:gridSpan w:val="4"/>
            <w:tcBorders>
              <w:top w:val="nil"/>
              <w:left w:val="nil"/>
              <w:bottom w:val="nil"/>
              <w:right w:val="nil"/>
            </w:tcBorders>
            <w:shd w:val="clear" w:color="auto" w:fill="auto"/>
            <w:vAlign w:val="center"/>
            <w:hideMark/>
          </w:tcPr>
          <w:p w14:paraId="62A04AB9" w14:textId="77777777" w:rsidR="00BC6E4E" w:rsidRDefault="00BC6E4E">
            <w:pPr>
              <w:jc w:val="center"/>
              <w:rPr>
                <w:b/>
                <w:bCs/>
                <w:sz w:val="12"/>
                <w:szCs w:val="12"/>
              </w:rPr>
            </w:pPr>
            <w:proofErr w:type="gramStart"/>
            <w:r>
              <w:rPr>
                <w:b/>
                <w:bCs/>
                <w:sz w:val="12"/>
                <w:szCs w:val="12"/>
              </w:rPr>
              <w:t>за  2019</w:t>
            </w:r>
            <w:proofErr w:type="gramEnd"/>
            <w:r>
              <w:rPr>
                <w:b/>
                <w:bCs/>
                <w:sz w:val="12"/>
                <w:szCs w:val="12"/>
              </w:rPr>
              <w:t xml:space="preserve"> год</w:t>
            </w:r>
          </w:p>
        </w:tc>
      </w:tr>
      <w:tr w:rsidR="00BC6E4E" w14:paraId="72059629" w14:textId="77777777" w:rsidTr="00BC6E4E">
        <w:tc>
          <w:tcPr>
            <w:tcW w:w="5440" w:type="dxa"/>
            <w:tcBorders>
              <w:top w:val="nil"/>
              <w:left w:val="nil"/>
              <w:bottom w:val="nil"/>
              <w:right w:val="nil"/>
            </w:tcBorders>
            <w:shd w:val="clear" w:color="auto" w:fill="auto"/>
            <w:noWrap/>
            <w:vAlign w:val="bottom"/>
            <w:hideMark/>
          </w:tcPr>
          <w:p w14:paraId="7D1F87C0" w14:textId="77777777" w:rsidR="00BC6E4E" w:rsidRDefault="00BC6E4E">
            <w:pPr>
              <w:jc w:val="center"/>
              <w:rPr>
                <w:b/>
                <w:bCs/>
                <w:sz w:val="12"/>
                <w:szCs w:val="12"/>
              </w:rPr>
            </w:pPr>
          </w:p>
        </w:tc>
        <w:tc>
          <w:tcPr>
            <w:tcW w:w="1820" w:type="dxa"/>
            <w:tcBorders>
              <w:top w:val="nil"/>
              <w:left w:val="nil"/>
              <w:bottom w:val="nil"/>
              <w:right w:val="nil"/>
            </w:tcBorders>
            <w:shd w:val="clear" w:color="auto" w:fill="auto"/>
            <w:noWrap/>
            <w:vAlign w:val="bottom"/>
            <w:hideMark/>
          </w:tcPr>
          <w:p w14:paraId="3DA7C39E" w14:textId="77777777" w:rsidR="00BC6E4E" w:rsidRDefault="00BC6E4E">
            <w:pPr>
              <w:rPr>
                <w:sz w:val="20"/>
                <w:szCs w:val="20"/>
              </w:rPr>
            </w:pPr>
          </w:p>
        </w:tc>
        <w:tc>
          <w:tcPr>
            <w:tcW w:w="1540" w:type="dxa"/>
            <w:tcBorders>
              <w:top w:val="nil"/>
              <w:left w:val="nil"/>
              <w:bottom w:val="nil"/>
              <w:right w:val="nil"/>
            </w:tcBorders>
            <w:shd w:val="clear" w:color="auto" w:fill="auto"/>
            <w:noWrap/>
            <w:vAlign w:val="bottom"/>
            <w:hideMark/>
          </w:tcPr>
          <w:p w14:paraId="68084968" w14:textId="77777777" w:rsidR="00BC6E4E" w:rsidRDefault="00BC6E4E">
            <w:pPr>
              <w:jc w:val="center"/>
              <w:rPr>
                <w:sz w:val="20"/>
                <w:szCs w:val="20"/>
              </w:rPr>
            </w:pPr>
          </w:p>
        </w:tc>
        <w:tc>
          <w:tcPr>
            <w:tcW w:w="1460" w:type="dxa"/>
            <w:tcBorders>
              <w:top w:val="nil"/>
              <w:left w:val="nil"/>
              <w:bottom w:val="nil"/>
              <w:right w:val="nil"/>
            </w:tcBorders>
            <w:shd w:val="clear" w:color="auto" w:fill="auto"/>
            <w:noWrap/>
            <w:vAlign w:val="bottom"/>
            <w:hideMark/>
          </w:tcPr>
          <w:p w14:paraId="20F4FFC9" w14:textId="77777777" w:rsidR="00BC6E4E" w:rsidRDefault="00BC6E4E">
            <w:pPr>
              <w:jc w:val="center"/>
              <w:rPr>
                <w:sz w:val="12"/>
                <w:szCs w:val="12"/>
              </w:rPr>
            </w:pPr>
            <w:proofErr w:type="spellStart"/>
            <w:r>
              <w:rPr>
                <w:sz w:val="12"/>
                <w:szCs w:val="12"/>
              </w:rPr>
              <w:t>тыс.руб</w:t>
            </w:r>
            <w:proofErr w:type="spellEnd"/>
            <w:r>
              <w:rPr>
                <w:sz w:val="12"/>
                <w:szCs w:val="12"/>
              </w:rPr>
              <w:t>.</w:t>
            </w:r>
          </w:p>
        </w:tc>
      </w:tr>
      <w:tr w:rsidR="00BC6E4E" w14:paraId="5EC79331" w14:textId="77777777" w:rsidTr="00BC6E4E">
        <w:trPr>
          <w:trHeight w:val="230"/>
        </w:trPr>
        <w:tc>
          <w:tcPr>
            <w:tcW w:w="5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5EA26C" w14:textId="77777777" w:rsidR="00BC6E4E" w:rsidRDefault="00BC6E4E">
            <w:pPr>
              <w:jc w:val="center"/>
              <w:rPr>
                <w:b/>
                <w:bCs/>
                <w:sz w:val="12"/>
                <w:szCs w:val="12"/>
              </w:rPr>
            </w:pPr>
            <w:r>
              <w:rPr>
                <w:b/>
                <w:bCs/>
                <w:sz w:val="12"/>
                <w:szCs w:val="12"/>
              </w:rPr>
              <w:t xml:space="preserve">Наименование показателя </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9E911" w14:textId="77777777" w:rsidR="00BC6E4E" w:rsidRDefault="00BC6E4E">
            <w:pPr>
              <w:jc w:val="center"/>
              <w:rPr>
                <w:b/>
                <w:bCs/>
                <w:sz w:val="12"/>
                <w:szCs w:val="12"/>
              </w:rPr>
            </w:pPr>
            <w:r>
              <w:rPr>
                <w:b/>
                <w:bCs/>
                <w:sz w:val="12"/>
                <w:szCs w:val="12"/>
              </w:rPr>
              <w:t>Уточненный план на год</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F173B" w14:textId="77777777" w:rsidR="00BC6E4E" w:rsidRDefault="00BC6E4E">
            <w:pPr>
              <w:jc w:val="center"/>
              <w:rPr>
                <w:b/>
                <w:bCs/>
                <w:sz w:val="12"/>
                <w:szCs w:val="12"/>
              </w:rPr>
            </w:pPr>
            <w:r>
              <w:rPr>
                <w:b/>
                <w:bCs/>
                <w:sz w:val="12"/>
                <w:szCs w:val="12"/>
              </w:rPr>
              <w:t>Исполнено за 2019 г.</w:t>
            </w:r>
          </w:p>
        </w:tc>
        <w:tc>
          <w:tcPr>
            <w:tcW w:w="1460" w:type="dxa"/>
            <w:vMerge w:val="restart"/>
            <w:tcBorders>
              <w:top w:val="single" w:sz="4" w:space="0" w:color="auto"/>
              <w:left w:val="nil"/>
              <w:bottom w:val="single" w:sz="4" w:space="0" w:color="auto"/>
              <w:right w:val="single" w:sz="4" w:space="0" w:color="auto"/>
            </w:tcBorders>
            <w:shd w:val="clear" w:color="auto" w:fill="auto"/>
            <w:vAlign w:val="center"/>
            <w:hideMark/>
          </w:tcPr>
          <w:p w14:paraId="66EAF50B" w14:textId="77777777" w:rsidR="00BC6E4E" w:rsidRDefault="00BC6E4E">
            <w:pPr>
              <w:jc w:val="center"/>
              <w:rPr>
                <w:b/>
                <w:bCs/>
                <w:sz w:val="12"/>
                <w:szCs w:val="12"/>
              </w:rPr>
            </w:pPr>
            <w:r>
              <w:rPr>
                <w:b/>
                <w:bCs/>
                <w:sz w:val="12"/>
                <w:szCs w:val="12"/>
              </w:rPr>
              <w:t xml:space="preserve">% исполнения </w:t>
            </w:r>
          </w:p>
        </w:tc>
      </w:tr>
      <w:tr w:rsidR="00BC6E4E" w14:paraId="4FFD6B33" w14:textId="77777777" w:rsidTr="00BC6E4E">
        <w:trPr>
          <w:trHeight w:val="230"/>
        </w:trPr>
        <w:tc>
          <w:tcPr>
            <w:tcW w:w="5440" w:type="dxa"/>
            <w:vMerge/>
            <w:tcBorders>
              <w:top w:val="single" w:sz="4" w:space="0" w:color="auto"/>
              <w:left w:val="single" w:sz="4" w:space="0" w:color="auto"/>
              <w:bottom w:val="single" w:sz="4" w:space="0" w:color="000000"/>
              <w:right w:val="single" w:sz="4" w:space="0" w:color="auto"/>
            </w:tcBorders>
            <w:vAlign w:val="center"/>
            <w:hideMark/>
          </w:tcPr>
          <w:p w14:paraId="2966A3BB" w14:textId="77777777" w:rsidR="00BC6E4E" w:rsidRDefault="00BC6E4E">
            <w:pPr>
              <w:rPr>
                <w:b/>
                <w:bCs/>
                <w:sz w:val="12"/>
                <w:szCs w:val="12"/>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1A40A1C" w14:textId="77777777" w:rsidR="00BC6E4E" w:rsidRDefault="00BC6E4E">
            <w:pPr>
              <w:rPr>
                <w:b/>
                <w:bCs/>
                <w:sz w:val="12"/>
                <w:szCs w:val="1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6D24B175" w14:textId="77777777" w:rsidR="00BC6E4E" w:rsidRDefault="00BC6E4E">
            <w:pPr>
              <w:rPr>
                <w:b/>
                <w:bCs/>
                <w:sz w:val="12"/>
                <w:szCs w:val="12"/>
              </w:rPr>
            </w:pPr>
          </w:p>
        </w:tc>
        <w:tc>
          <w:tcPr>
            <w:tcW w:w="1460" w:type="dxa"/>
            <w:vMerge/>
            <w:tcBorders>
              <w:top w:val="single" w:sz="4" w:space="0" w:color="auto"/>
              <w:left w:val="nil"/>
              <w:bottom w:val="single" w:sz="4" w:space="0" w:color="auto"/>
              <w:right w:val="single" w:sz="4" w:space="0" w:color="auto"/>
            </w:tcBorders>
            <w:vAlign w:val="center"/>
            <w:hideMark/>
          </w:tcPr>
          <w:p w14:paraId="33B8B4D0" w14:textId="77777777" w:rsidR="00BC6E4E" w:rsidRDefault="00BC6E4E">
            <w:pPr>
              <w:rPr>
                <w:b/>
                <w:bCs/>
                <w:sz w:val="12"/>
                <w:szCs w:val="12"/>
              </w:rPr>
            </w:pPr>
          </w:p>
        </w:tc>
      </w:tr>
      <w:tr w:rsidR="00BC6E4E" w14:paraId="18F6731E" w14:textId="77777777" w:rsidTr="00BC6E4E">
        <w:tc>
          <w:tcPr>
            <w:tcW w:w="5440" w:type="dxa"/>
            <w:tcBorders>
              <w:top w:val="nil"/>
              <w:left w:val="single" w:sz="4" w:space="0" w:color="auto"/>
              <w:bottom w:val="single" w:sz="4" w:space="0" w:color="auto"/>
              <w:right w:val="nil"/>
            </w:tcBorders>
            <w:shd w:val="clear" w:color="auto" w:fill="auto"/>
            <w:vAlign w:val="center"/>
            <w:hideMark/>
          </w:tcPr>
          <w:p w14:paraId="480662FC" w14:textId="77777777" w:rsidR="00BC6E4E" w:rsidRDefault="00BC6E4E">
            <w:pPr>
              <w:jc w:val="center"/>
              <w:rPr>
                <w:b/>
                <w:bCs/>
                <w:sz w:val="12"/>
                <w:szCs w:val="12"/>
              </w:rPr>
            </w:pPr>
            <w:r>
              <w:rPr>
                <w:b/>
                <w:bCs/>
                <w:sz w:val="12"/>
                <w:szCs w:val="12"/>
              </w:rPr>
              <w:t>ИТОГО ДОХОДОВ</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14:paraId="3810471F" w14:textId="77777777" w:rsidR="00BC6E4E" w:rsidRDefault="00BC6E4E">
            <w:pPr>
              <w:jc w:val="center"/>
              <w:rPr>
                <w:b/>
                <w:bCs/>
                <w:sz w:val="12"/>
                <w:szCs w:val="12"/>
              </w:rPr>
            </w:pPr>
            <w:r>
              <w:rPr>
                <w:b/>
                <w:bCs/>
                <w:sz w:val="12"/>
                <w:szCs w:val="12"/>
              </w:rPr>
              <w:t>6 510,240</w:t>
            </w:r>
          </w:p>
        </w:tc>
        <w:tc>
          <w:tcPr>
            <w:tcW w:w="1540" w:type="dxa"/>
            <w:tcBorders>
              <w:top w:val="nil"/>
              <w:left w:val="nil"/>
              <w:bottom w:val="single" w:sz="4" w:space="0" w:color="auto"/>
              <w:right w:val="single" w:sz="4" w:space="0" w:color="auto"/>
            </w:tcBorders>
            <w:shd w:val="clear" w:color="auto" w:fill="auto"/>
            <w:vAlign w:val="center"/>
            <w:hideMark/>
          </w:tcPr>
          <w:p w14:paraId="6385477A" w14:textId="77777777" w:rsidR="00BC6E4E" w:rsidRDefault="00BC6E4E">
            <w:pPr>
              <w:jc w:val="center"/>
              <w:rPr>
                <w:b/>
                <w:bCs/>
                <w:sz w:val="12"/>
                <w:szCs w:val="12"/>
              </w:rPr>
            </w:pPr>
            <w:r>
              <w:rPr>
                <w:b/>
                <w:bCs/>
                <w:sz w:val="12"/>
                <w:szCs w:val="12"/>
              </w:rPr>
              <w:t>6 313,950</w:t>
            </w:r>
          </w:p>
        </w:tc>
        <w:tc>
          <w:tcPr>
            <w:tcW w:w="1460" w:type="dxa"/>
            <w:tcBorders>
              <w:top w:val="nil"/>
              <w:left w:val="nil"/>
              <w:bottom w:val="single" w:sz="4" w:space="0" w:color="auto"/>
              <w:right w:val="single" w:sz="4" w:space="0" w:color="auto"/>
            </w:tcBorders>
            <w:shd w:val="clear" w:color="auto" w:fill="auto"/>
            <w:vAlign w:val="center"/>
            <w:hideMark/>
          </w:tcPr>
          <w:p w14:paraId="0B13FDA6" w14:textId="77777777" w:rsidR="00BC6E4E" w:rsidRDefault="00BC6E4E">
            <w:pPr>
              <w:jc w:val="center"/>
              <w:rPr>
                <w:b/>
                <w:bCs/>
                <w:sz w:val="12"/>
                <w:szCs w:val="12"/>
              </w:rPr>
            </w:pPr>
            <w:r>
              <w:rPr>
                <w:b/>
                <w:bCs/>
                <w:sz w:val="12"/>
                <w:szCs w:val="12"/>
              </w:rPr>
              <w:t>97,0</w:t>
            </w:r>
          </w:p>
        </w:tc>
      </w:tr>
      <w:tr w:rsidR="00BC6E4E" w14:paraId="1998A362" w14:textId="77777777" w:rsidTr="00BC6E4E">
        <w:tc>
          <w:tcPr>
            <w:tcW w:w="5440" w:type="dxa"/>
            <w:tcBorders>
              <w:top w:val="nil"/>
              <w:left w:val="single" w:sz="4" w:space="0" w:color="auto"/>
              <w:bottom w:val="single" w:sz="4" w:space="0" w:color="auto"/>
              <w:right w:val="nil"/>
            </w:tcBorders>
            <w:shd w:val="clear" w:color="auto" w:fill="auto"/>
            <w:vAlign w:val="center"/>
            <w:hideMark/>
          </w:tcPr>
          <w:p w14:paraId="41AB0703" w14:textId="77777777" w:rsidR="00BC6E4E" w:rsidRDefault="00BC6E4E">
            <w:pPr>
              <w:rPr>
                <w:sz w:val="12"/>
                <w:szCs w:val="12"/>
              </w:rPr>
            </w:pPr>
            <w:r>
              <w:rPr>
                <w:sz w:val="12"/>
                <w:szCs w:val="12"/>
              </w:rPr>
              <w:t>Доходы налоговые и неналоговые</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14:paraId="5938D202" w14:textId="77777777" w:rsidR="00BC6E4E" w:rsidRDefault="00BC6E4E">
            <w:pPr>
              <w:jc w:val="center"/>
              <w:rPr>
                <w:sz w:val="12"/>
                <w:szCs w:val="12"/>
              </w:rPr>
            </w:pPr>
            <w:r>
              <w:rPr>
                <w:sz w:val="12"/>
                <w:szCs w:val="12"/>
              </w:rPr>
              <w:t>2 048,260</w:t>
            </w:r>
          </w:p>
        </w:tc>
        <w:tc>
          <w:tcPr>
            <w:tcW w:w="1540" w:type="dxa"/>
            <w:tcBorders>
              <w:top w:val="nil"/>
              <w:left w:val="nil"/>
              <w:bottom w:val="single" w:sz="4" w:space="0" w:color="auto"/>
              <w:right w:val="single" w:sz="4" w:space="0" w:color="auto"/>
            </w:tcBorders>
            <w:shd w:val="clear" w:color="auto" w:fill="auto"/>
            <w:vAlign w:val="center"/>
            <w:hideMark/>
          </w:tcPr>
          <w:p w14:paraId="73DD8159" w14:textId="77777777" w:rsidR="00BC6E4E" w:rsidRDefault="00BC6E4E">
            <w:pPr>
              <w:jc w:val="center"/>
              <w:rPr>
                <w:sz w:val="12"/>
                <w:szCs w:val="12"/>
              </w:rPr>
            </w:pPr>
            <w:r>
              <w:rPr>
                <w:sz w:val="12"/>
                <w:szCs w:val="12"/>
              </w:rPr>
              <w:t>2 064,160</w:t>
            </w:r>
          </w:p>
        </w:tc>
        <w:tc>
          <w:tcPr>
            <w:tcW w:w="1460" w:type="dxa"/>
            <w:tcBorders>
              <w:top w:val="nil"/>
              <w:left w:val="nil"/>
              <w:bottom w:val="single" w:sz="4" w:space="0" w:color="auto"/>
              <w:right w:val="single" w:sz="4" w:space="0" w:color="auto"/>
            </w:tcBorders>
            <w:shd w:val="clear" w:color="auto" w:fill="auto"/>
            <w:vAlign w:val="bottom"/>
            <w:hideMark/>
          </w:tcPr>
          <w:p w14:paraId="13B81F62" w14:textId="77777777" w:rsidR="00BC6E4E" w:rsidRDefault="00BC6E4E">
            <w:pPr>
              <w:jc w:val="center"/>
              <w:rPr>
                <w:sz w:val="12"/>
                <w:szCs w:val="12"/>
              </w:rPr>
            </w:pPr>
            <w:r>
              <w:rPr>
                <w:sz w:val="12"/>
                <w:szCs w:val="12"/>
              </w:rPr>
              <w:t>100,8</w:t>
            </w:r>
          </w:p>
        </w:tc>
      </w:tr>
      <w:tr w:rsidR="00BC6E4E" w14:paraId="70DAFCF6" w14:textId="77777777" w:rsidTr="00BC6E4E">
        <w:tc>
          <w:tcPr>
            <w:tcW w:w="5440" w:type="dxa"/>
            <w:tcBorders>
              <w:top w:val="nil"/>
              <w:left w:val="single" w:sz="4" w:space="0" w:color="auto"/>
              <w:bottom w:val="single" w:sz="4" w:space="0" w:color="auto"/>
              <w:right w:val="nil"/>
            </w:tcBorders>
            <w:shd w:val="clear" w:color="auto" w:fill="auto"/>
            <w:vAlign w:val="center"/>
            <w:hideMark/>
          </w:tcPr>
          <w:p w14:paraId="0FC0A399" w14:textId="77777777" w:rsidR="00BC6E4E" w:rsidRDefault="00BC6E4E">
            <w:pPr>
              <w:rPr>
                <w:sz w:val="12"/>
                <w:szCs w:val="12"/>
              </w:rPr>
            </w:pPr>
            <w:r>
              <w:rPr>
                <w:sz w:val="12"/>
                <w:szCs w:val="12"/>
              </w:rPr>
              <w:t>Безвозмездные поступления</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14:paraId="6C50D283" w14:textId="77777777" w:rsidR="00BC6E4E" w:rsidRDefault="00BC6E4E">
            <w:pPr>
              <w:jc w:val="center"/>
              <w:rPr>
                <w:sz w:val="12"/>
                <w:szCs w:val="12"/>
              </w:rPr>
            </w:pPr>
            <w:r>
              <w:rPr>
                <w:sz w:val="12"/>
                <w:szCs w:val="12"/>
              </w:rPr>
              <w:t>4 461,980</w:t>
            </w:r>
          </w:p>
        </w:tc>
        <w:tc>
          <w:tcPr>
            <w:tcW w:w="1540" w:type="dxa"/>
            <w:tcBorders>
              <w:top w:val="nil"/>
              <w:left w:val="nil"/>
              <w:bottom w:val="single" w:sz="4" w:space="0" w:color="auto"/>
              <w:right w:val="single" w:sz="4" w:space="0" w:color="auto"/>
            </w:tcBorders>
            <w:shd w:val="clear" w:color="auto" w:fill="auto"/>
            <w:vAlign w:val="center"/>
            <w:hideMark/>
          </w:tcPr>
          <w:p w14:paraId="73A8D2B0" w14:textId="77777777" w:rsidR="00BC6E4E" w:rsidRDefault="00BC6E4E">
            <w:pPr>
              <w:jc w:val="center"/>
              <w:rPr>
                <w:sz w:val="12"/>
                <w:szCs w:val="12"/>
              </w:rPr>
            </w:pPr>
            <w:r>
              <w:rPr>
                <w:sz w:val="12"/>
                <w:szCs w:val="12"/>
              </w:rPr>
              <w:t>4 249,790</w:t>
            </w:r>
          </w:p>
        </w:tc>
        <w:tc>
          <w:tcPr>
            <w:tcW w:w="1460" w:type="dxa"/>
            <w:tcBorders>
              <w:top w:val="nil"/>
              <w:left w:val="nil"/>
              <w:bottom w:val="single" w:sz="4" w:space="0" w:color="auto"/>
              <w:right w:val="single" w:sz="4" w:space="0" w:color="auto"/>
            </w:tcBorders>
            <w:shd w:val="clear" w:color="auto" w:fill="auto"/>
            <w:vAlign w:val="bottom"/>
            <w:hideMark/>
          </w:tcPr>
          <w:p w14:paraId="2EA7A7BE" w14:textId="77777777" w:rsidR="00BC6E4E" w:rsidRDefault="00BC6E4E">
            <w:pPr>
              <w:jc w:val="center"/>
              <w:rPr>
                <w:sz w:val="12"/>
                <w:szCs w:val="12"/>
              </w:rPr>
            </w:pPr>
            <w:r>
              <w:rPr>
                <w:sz w:val="12"/>
                <w:szCs w:val="12"/>
              </w:rPr>
              <w:t>95,2</w:t>
            </w:r>
          </w:p>
        </w:tc>
      </w:tr>
      <w:tr w:rsidR="00BC6E4E" w14:paraId="758AC421" w14:textId="77777777" w:rsidTr="00BC6E4E">
        <w:tc>
          <w:tcPr>
            <w:tcW w:w="5440" w:type="dxa"/>
            <w:tcBorders>
              <w:top w:val="nil"/>
              <w:left w:val="single" w:sz="4" w:space="0" w:color="auto"/>
              <w:bottom w:val="single" w:sz="4" w:space="0" w:color="auto"/>
              <w:right w:val="nil"/>
            </w:tcBorders>
            <w:shd w:val="clear" w:color="auto" w:fill="auto"/>
            <w:vAlign w:val="center"/>
            <w:hideMark/>
          </w:tcPr>
          <w:p w14:paraId="1C275A83" w14:textId="77777777" w:rsidR="00BC6E4E" w:rsidRDefault="00BC6E4E">
            <w:pPr>
              <w:jc w:val="center"/>
              <w:rPr>
                <w:b/>
                <w:bCs/>
                <w:sz w:val="12"/>
                <w:szCs w:val="12"/>
              </w:rPr>
            </w:pPr>
            <w:r>
              <w:rPr>
                <w:b/>
                <w:bCs/>
                <w:sz w:val="12"/>
                <w:szCs w:val="12"/>
              </w:rPr>
              <w:t>ИТОГО РАСХОДОВ</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14:paraId="2CC811DB" w14:textId="77777777" w:rsidR="00BC6E4E" w:rsidRDefault="00BC6E4E">
            <w:pPr>
              <w:jc w:val="center"/>
              <w:rPr>
                <w:b/>
                <w:bCs/>
                <w:sz w:val="12"/>
                <w:szCs w:val="12"/>
              </w:rPr>
            </w:pPr>
            <w:r>
              <w:rPr>
                <w:b/>
                <w:bCs/>
                <w:sz w:val="12"/>
                <w:szCs w:val="12"/>
              </w:rPr>
              <w:t>6 304,500</w:t>
            </w:r>
          </w:p>
        </w:tc>
        <w:tc>
          <w:tcPr>
            <w:tcW w:w="1540" w:type="dxa"/>
            <w:tcBorders>
              <w:top w:val="nil"/>
              <w:left w:val="nil"/>
              <w:bottom w:val="single" w:sz="4" w:space="0" w:color="auto"/>
              <w:right w:val="single" w:sz="4" w:space="0" w:color="auto"/>
            </w:tcBorders>
            <w:shd w:val="clear" w:color="auto" w:fill="auto"/>
            <w:vAlign w:val="center"/>
            <w:hideMark/>
          </w:tcPr>
          <w:p w14:paraId="1261D63A" w14:textId="77777777" w:rsidR="00BC6E4E" w:rsidRDefault="00BC6E4E">
            <w:pPr>
              <w:jc w:val="center"/>
              <w:rPr>
                <w:b/>
                <w:bCs/>
                <w:sz w:val="12"/>
                <w:szCs w:val="12"/>
              </w:rPr>
            </w:pPr>
            <w:r>
              <w:rPr>
                <w:b/>
                <w:bCs/>
                <w:sz w:val="12"/>
                <w:szCs w:val="12"/>
              </w:rPr>
              <w:t>6 065,930</w:t>
            </w:r>
          </w:p>
        </w:tc>
        <w:tc>
          <w:tcPr>
            <w:tcW w:w="1460" w:type="dxa"/>
            <w:tcBorders>
              <w:top w:val="nil"/>
              <w:left w:val="nil"/>
              <w:bottom w:val="single" w:sz="4" w:space="0" w:color="auto"/>
              <w:right w:val="single" w:sz="4" w:space="0" w:color="auto"/>
            </w:tcBorders>
            <w:shd w:val="clear" w:color="auto" w:fill="auto"/>
            <w:vAlign w:val="bottom"/>
            <w:hideMark/>
          </w:tcPr>
          <w:p w14:paraId="4E64367A" w14:textId="77777777" w:rsidR="00BC6E4E" w:rsidRDefault="00BC6E4E">
            <w:pPr>
              <w:jc w:val="center"/>
              <w:rPr>
                <w:b/>
                <w:bCs/>
                <w:sz w:val="12"/>
                <w:szCs w:val="12"/>
              </w:rPr>
            </w:pPr>
            <w:r>
              <w:rPr>
                <w:b/>
                <w:bCs/>
                <w:sz w:val="12"/>
                <w:szCs w:val="12"/>
              </w:rPr>
              <w:t>96,2</w:t>
            </w:r>
          </w:p>
        </w:tc>
      </w:tr>
      <w:tr w:rsidR="00BC6E4E" w14:paraId="19442135"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67930FB6" w14:textId="77777777" w:rsidR="00BC6E4E" w:rsidRDefault="00BC6E4E">
            <w:pPr>
              <w:rPr>
                <w:b/>
                <w:bCs/>
                <w:sz w:val="12"/>
                <w:szCs w:val="12"/>
              </w:rPr>
            </w:pPr>
            <w:r>
              <w:rPr>
                <w:b/>
                <w:bCs/>
                <w:sz w:val="12"/>
                <w:szCs w:val="12"/>
              </w:rPr>
              <w:t>Общегосударственные вопросы</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0FCE9E59" w14:textId="77777777" w:rsidR="00BC6E4E" w:rsidRDefault="00BC6E4E">
            <w:pPr>
              <w:jc w:val="center"/>
              <w:rPr>
                <w:b/>
                <w:bCs/>
                <w:sz w:val="12"/>
                <w:szCs w:val="12"/>
              </w:rPr>
            </w:pPr>
            <w:r>
              <w:rPr>
                <w:b/>
                <w:bCs/>
                <w:sz w:val="12"/>
                <w:szCs w:val="12"/>
              </w:rPr>
              <w:t>3 065,020</w:t>
            </w:r>
          </w:p>
        </w:tc>
        <w:tc>
          <w:tcPr>
            <w:tcW w:w="1540" w:type="dxa"/>
            <w:tcBorders>
              <w:top w:val="nil"/>
              <w:left w:val="nil"/>
              <w:bottom w:val="single" w:sz="4" w:space="0" w:color="auto"/>
              <w:right w:val="single" w:sz="4" w:space="0" w:color="auto"/>
            </w:tcBorders>
            <w:shd w:val="clear" w:color="auto" w:fill="auto"/>
            <w:noWrap/>
            <w:vAlign w:val="bottom"/>
            <w:hideMark/>
          </w:tcPr>
          <w:p w14:paraId="049D7F06" w14:textId="77777777" w:rsidR="00BC6E4E" w:rsidRDefault="00BC6E4E">
            <w:pPr>
              <w:jc w:val="center"/>
              <w:rPr>
                <w:b/>
                <w:bCs/>
                <w:sz w:val="12"/>
                <w:szCs w:val="12"/>
              </w:rPr>
            </w:pPr>
            <w:r>
              <w:rPr>
                <w:b/>
                <w:bCs/>
                <w:sz w:val="12"/>
                <w:szCs w:val="12"/>
              </w:rPr>
              <w:t>3 048,820</w:t>
            </w:r>
          </w:p>
        </w:tc>
        <w:tc>
          <w:tcPr>
            <w:tcW w:w="1460" w:type="dxa"/>
            <w:tcBorders>
              <w:top w:val="nil"/>
              <w:left w:val="nil"/>
              <w:bottom w:val="single" w:sz="4" w:space="0" w:color="auto"/>
              <w:right w:val="single" w:sz="4" w:space="0" w:color="auto"/>
            </w:tcBorders>
            <w:shd w:val="clear" w:color="auto" w:fill="auto"/>
            <w:vAlign w:val="bottom"/>
            <w:hideMark/>
          </w:tcPr>
          <w:p w14:paraId="291EAF9F" w14:textId="77777777" w:rsidR="00BC6E4E" w:rsidRDefault="00BC6E4E">
            <w:pPr>
              <w:jc w:val="center"/>
              <w:rPr>
                <w:b/>
                <w:bCs/>
                <w:sz w:val="12"/>
                <w:szCs w:val="12"/>
              </w:rPr>
            </w:pPr>
            <w:r>
              <w:rPr>
                <w:b/>
                <w:bCs/>
                <w:sz w:val="12"/>
                <w:szCs w:val="12"/>
              </w:rPr>
              <w:t>99,5</w:t>
            </w:r>
          </w:p>
        </w:tc>
      </w:tr>
      <w:tr w:rsidR="00BC6E4E" w14:paraId="644959C6"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65BABBCD" w14:textId="77777777" w:rsidR="00BC6E4E" w:rsidRDefault="00BC6E4E">
            <w:pPr>
              <w:jc w:val="right"/>
              <w:rPr>
                <w:sz w:val="12"/>
                <w:szCs w:val="12"/>
              </w:rPr>
            </w:pPr>
            <w:r>
              <w:rPr>
                <w:sz w:val="12"/>
                <w:szCs w:val="12"/>
              </w:rPr>
              <w:t>в т.ч. оплата труда и начисления на оплату труда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47C3A79A" w14:textId="77777777" w:rsidR="00BC6E4E" w:rsidRDefault="00BC6E4E">
            <w:pPr>
              <w:jc w:val="center"/>
              <w:rPr>
                <w:sz w:val="12"/>
                <w:szCs w:val="12"/>
              </w:rPr>
            </w:pPr>
            <w:r>
              <w:rPr>
                <w:sz w:val="12"/>
                <w:szCs w:val="12"/>
              </w:rPr>
              <w:t>1 732,810</w:t>
            </w:r>
          </w:p>
        </w:tc>
        <w:tc>
          <w:tcPr>
            <w:tcW w:w="1540" w:type="dxa"/>
            <w:tcBorders>
              <w:top w:val="nil"/>
              <w:left w:val="nil"/>
              <w:bottom w:val="single" w:sz="4" w:space="0" w:color="auto"/>
              <w:right w:val="single" w:sz="4" w:space="0" w:color="auto"/>
            </w:tcBorders>
            <w:shd w:val="clear" w:color="auto" w:fill="auto"/>
            <w:noWrap/>
            <w:vAlign w:val="bottom"/>
            <w:hideMark/>
          </w:tcPr>
          <w:p w14:paraId="380189A6" w14:textId="77777777" w:rsidR="00BC6E4E" w:rsidRDefault="00BC6E4E">
            <w:pPr>
              <w:jc w:val="center"/>
              <w:rPr>
                <w:sz w:val="12"/>
                <w:szCs w:val="12"/>
              </w:rPr>
            </w:pPr>
            <w:r>
              <w:rPr>
                <w:sz w:val="12"/>
                <w:szCs w:val="12"/>
              </w:rPr>
              <w:t>1 725,290</w:t>
            </w:r>
          </w:p>
        </w:tc>
        <w:tc>
          <w:tcPr>
            <w:tcW w:w="1460" w:type="dxa"/>
            <w:tcBorders>
              <w:top w:val="nil"/>
              <w:left w:val="nil"/>
              <w:bottom w:val="single" w:sz="4" w:space="0" w:color="auto"/>
              <w:right w:val="single" w:sz="4" w:space="0" w:color="auto"/>
            </w:tcBorders>
            <w:shd w:val="clear" w:color="auto" w:fill="auto"/>
            <w:vAlign w:val="bottom"/>
            <w:hideMark/>
          </w:tcPr>
          <w:p w14:paraId="2E0A82D1" w14:textId="77777777" w:rsidR="00BC6E4E" w:rsidRDefault="00BC6E4E">
            <w:pPr>
              <w:jc w:val="center"/>
              <w:rPr>
                <w:sz w:val="12"/>
                <w:szCs w:val="12"/>
              </w:rPr>
            </w:pPr>
            <w:r>
              <w:rPr>
                <w:sz w:val="12"/>
                <w:szCs w:val="12"/>
              </w:rPr>
              <w:t>99,6</w:t>
            </w:r>
          </w:p>
        </w:tc>
      </w:tr>
      <w:tr w:rsidR="00BC6E4E" w14:paraId="399FB452"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6D05F691" w14:textId="77777777" w:rsidR="00BC6E4E" w:rsidRDefault="00BC6E4E">
            <w:pPr>
              <w:jc w:val="right"/>
              <w:rPr>
                <w:sz w:val="12"/>
                <w:szCs w:val="12"/>
              </w:rPr>
            </w:pPr>
            <w:r>
              <w:rPr>
                <w:sz w:val="12"/>
                <w:szCs w:val="12"/>
              </w:rPr>
              <w:t>из них оплата труда и начисления на оплату труда муниципальных служащих</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18D0F943" w14:textId="77777777" w:rsidR="00BC6E4E" w:rsidRDefault="00BC6E4E">
            <w:pPr>
              <w:jc w:val="center"/>
              <w:rPr>
                <w:sz w:val="12"/>
                <w:szCs w:val="12"/>
              </w:rPr>
            </w:pPr>
            <w:r>
              <w:rPr>
                <w:sz w:val="12"/>
                <w:szCs w:val="12"/>
              </w:rPr>
              <w:t>1 483,000</w:t>
            </w:r>
          </w:p>
        </w:tc>
        <w:tc>
          <w:tcPr>
            <w:tcW w:w="1540" w:type="dxa"/>
            <w:tcBorders>
              <w:top w:val="nil"/>
              <w:left w:val="nil"/>
              <w:bottom w:val="single" w:sz="4" w:space="0" w:color="auto"/>
              <w:right w:val="single" w:sz="4" w:space="0" w:color="auto"/>
            </w:tcBorders>
            <w:shd w:val="clear" w:color="auto" w:fill="auto"/>
            <w:noWrap/>
            <w:vAlign w:val="bottom"/>
            <w:hideMark/>
          </w:tcPr>
          <w:p w14:paraId="23F73810" w14:textId="77777777" w:rsidR="00BC6E4E" w:rsidRDefault="00BC6E4E">
            <w:pPr>
              <w:jc w:val="center"/>
              <w:rPr>
                <w:sz w:val="12"/>
                <w:szCs w:val="12"/>
              </w:rPr>
            </w:pPr>
            <w:r>
              <w:rPr>
                <w:sz w:val="12"/>
                <w:szCs w:val="12"/>
              </w:rPr>
              <w:t>1 476,190</w:t>
            </w:r>
          </w:p>
        </w:tc>
        <w:tc>
          <w:tcPr>
            <w:tcW w:w="1460" w:type="dxa"/>
            <w:tcBorders>
              <w:top w:val="nil"/>
              <w:left w:val="nil"/>
              <w:bottom w:val="single" w:sz="4" w:space="0" w:color="auto"/>
              <w:right w:val="single" w:sz="4" w:space="0" w:color="auto"/>
            </w:tcBorders>
            <w:shd w:val="clear" w:color="auto" w:fill="auto"/>
            <w:vAlign w:val="bottom"/>
            <w:hideMark/>
          </w:tcPr>
          <w:p w14:paraId="5E2E848B" w14:textId="77777777" w:rsidR="00BC6E4E" w:rsidRDefault="00BC6E4E">
            <w:pPr>
              <w:jc w:val="center"/>
              <w:rPr>
                <w:sz w:val="12"/>
                <w:szCs w:val="12"/>
              </w:rPr>
            </w:pPr>
            <w:r>
              <w:rPr>
                <w:sz w:val="12"/>
                <w:szCs w:val="12"/>
              </w:rPr>
              <w:t>99,5</w:t>
            </w:r>
          </w:p>
        </w:tc>
      </w:tr>
      <w:tr w:rsidR="00BC6E4E" w14:paraId="7DAF202A"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3ED56FE0" w14:textId="77777777" w:rsidR="00BC6E4E" w:rsidRDefault="00BC6E4E">
            <w:pPr>
              <w:rPr>
                <w:b/>
                <w:bCs/>
                <w:sz w:val="12"/>
                <w:szCs w:val="12"/>
              </w:rPr>
            </w:pPr>
            <w:r>
              <w:rPr>
                <w:b/>
                <w:bCs/>
                <w:sz w:val="12"/>
                <w:szCs w:val="12"/>
              </w:rPr>
              <w:t>Национальная оборона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1D31C629" w14:textId="77777777" w:rsidR="00BC6E4E" w:rsidRDefault="00BC6E4E">
            <w:pPr>
              <w:jc w:val="center"/>
              <w:rPr>
                <w:b/>
                <w:bCs/>
                <w:sz w:val="12"/>
                <w:szCs w:val="12"/>
              </w:rPr>
            </w:pPr>
            <w:r>
              <w:rPr>
                <w:b/>
                <w:bCs/>
                <w:sz w:val="12"/>
                <w:szCs w:val="12"/>
              </w:rPr>
              <w:t>78,800</w:t>
            </w:r>
          </w:p>
        </w:tc>
        <w:tc>
          <w:tcPr>
            <w:tcW w:w="1540" w:type="dxa"/>
            <w:tcBorders>
              <w:top w:val="nil"/>
              <w:left w:val="nil"/>
              <w:bottom w:val="single" w:sz="4" w:space="0" w:color="auto"/>
              <w:right w:val="single" w:sz="4" w:space="0" w:color="auto"/>
            </w:tcBorders>
            <w:shd w:val="clear" w:color="auto" w:fill="auto"/>
            <w:noWrap/>
            <w:vAlign w:val="bottom"/>
            <w:hideMark/>
          </w:tcPr>
          <w:p w14:paraId="198BC7F2" w14:textId="77777777" w:rsidR="00BC6E4E" w:rsidRDefault="00BC6E4E">
            <w:pPr>
              <w:jc w:val="center"/>
              <w:rPr>
                <w:b/>
                <w:bCs/>
                <w:sz w:val="12"/>
                <w:szCs w:val="12"/>
              </w:rPr>
            </w:pPr>
            <w:r>
              <w:rPr>
                <w:b/>
                <w:bCs/>
                <w:sz w:val="12"/>
                <w:szCs w:val="12"/>
              </w:rPr>
              <w:t>78,800</w:t>
            </w:r>
          </w:p>
        </w:tc>
        <w:tc>
          <w:tcPr>
            <w:tcW w:w="1460" w:type="dxa"/>
            <w:tcBorders>
              <w:top w:val="nil"/>
              <w:left w:val="nil"/>
              <w:bottom w:val="single" w:sz="4" w:space="0" w:color="auto"/>
              <w:right w:val="single" w:sz="4" w:space="0" w:color="auto"/>
            </w:tcBorders>
            <w:shd w:val="clear" w:color="auto" w:fill="auto"/>
            <w:vAlign w:val="bottom"/>
            <w:hideMark/>
          </w:tcPr>
          <w:p w14:paraId="22825978" w14:textId="77777777" w:rsidR="00BC6E4E" w:rsidRDefault="00BC6E4E">
            <w:pPr>
              <w:jc w:val="center"/>
              <w:rPr>
                <w:b/>
                <w:bCs/>
                <w:sz w:val="12"/>
                <w:szCs w:val="12"/>
              </w:rPr>
            </w:pPr>
            <w:r>
              <w:rPr>
                <w:b/>
                <w:bCs/>
                <w:sz w:val="12"/>
                <w:szCs w:val="12"/>
              </w:rPr>
              <w:t>100,0</w:t>
            </w:r>
          </w:p>
        </w:tc>
      </w:tr>
      <w:tr w:rsidR="00BC6E4E" w14:paraId="26B443CA"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4271E7B7" w14:textId="77777777" w:rsidR="00BC6E4E" w:rsidRDefault="00BC6E4E">
            <w:pPr>
              <w:jc w:val="right"/>
              <w:rPr>
                <w:sz w:val="12"/>
                <w:szCs w:val="12"/>
              </w:rPr>
            </w:pPr>
            <w:r>
              <w:rPr>
                <w:sz w:val="12"/>
                <w:szCs w:val="12"/>
              </w:rPr>
              <w:t>в т.ч. оплата труда и начисления на оплату труда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26D32615" w14:textId="77777777" w:rsidR="00BC6E4E" w:rsidRDefault="00BC6E4E">
            <w:pPr>
              <w:jc w:val="center"/>
              <w:rPr>
                <w:sz w:val="12"/>
                <w:szCs w:val="12"/>
              </w:rPr>
            </w:pPr>
            <w:r>
              <w:rPr>
                <w:sz w:val="12"/>
                <w:szCs w:val="12"/>
              </w:rPr>
              <w:t>70,500</w:t>
            </w:r>
          </w:p>
        </w:tc>
        <w:tc>
          <w:tcPr>
            <w:tcW w:w="1540" w:type="dxa"/>
            <w:tcBorders>
              <w:top w:val="nil"/>
              <w:left w:val="nil"/>
              <w:bottom w:val="single" w:sz="4" w:space="0" w:color="auto"/>
              <w:right w:val="single" w:sz="4" w:space="0" w:color="auto"/>
            </w:tcBorders>
            <w:shd w:val="clear" w:color="auto" w:fill="auto"/>
            <w:noWrap/>
            <w:vAlign w:val="bottom"/>
            <w:hideMark/>
          </w:tcPr>
          <w:p w14:paraId="0D68BBDD" w14:textId="77777777" w:rsidR="00BC6E4E" w:rsidRDefault="00BC6E4E">
            <w:pPr>
              <w:jc w:val="center"/>
              <w:rPr>
                <w:sz w:val="12"/>
                <w:szCs w:val="12"/>
              </w:rPr>
            </w:pPr>
            <w:r>
              <w:rPr>
                <w:sz w:val="12"/>
                <w:szCs w:val="12"/>
              </w:rPr>
              <w:t>705,000</w:t>
            </w:r>
          </w:p>
        </w:tc>
        <w:tc>
          <w:tcPr>
            <w:tcW w:w="1460" w:type="dxa"/>
            <w:tcBorders>
              <w:top w:val="nil"/>
              <w:left w:val="nil"/>
              <w:bottom w:val="single" w:sz="4" w:space="0" w:color="auto"/>
              <w:right w:val="single" w:sz="4" w:space="0" w:color="auto"/>
            </w:tcBorders>
            <w:shd w:val="clear" w:color="auto" w:fill="auto"/>
            <w:vAlign w:val="bottom"/>
            <w:hideMark/>
          </w:tcPr>
          <w:p w14:paraId="05FBC4A9" w14:textId="77777777" w:rsidR="00BC6E4E" w:rsidRDefault="00BC6E4E">
            <w:pPr>
              <w:jc w:val="center"/>
              <w:rPr>
                <w:sz w:val="12"/>
                <w:szCs w:val="12"/>
              </w:rPr>
            </w:pPr>
            <w:r>
              <w:rPr>
                <w:sz w:val="12"/>
                <w:szCs w:val="12"/>
              </w:rPr>
              <w:t>1 000,0</w:t>
            </w:r>
          </w:p>
        </w:tc>
      </w:tr>
      <w:tr w:rsidR="00BC6E4E" w14:paraId="578D5352"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6C995F4B" w14:textId="77777777" w:rsidR="00BC6E4E" w:rsidRDefault="00BC6E4E">
            <w:pPr>
              <w:rPr>
                <w:b/>
                <w:bCs/>
                <w:sz w:val="12"/>
                <w:szCs w:val="12"/>
              </w:rPr>
            </w:pPr>
            <w:r>
              <w:rPr>
                <w:b/>
                <w:bCs/>
                <w:sz w:val="12"/>
                <w:szCs w:val="12"/>
              </w:rPr>
              <w:t>Национальная безопасность и правоохранительная деятельность</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52E9A1F4" w14:textId="77777777" w:rsidR="00BC6E4E" w:rsidRDefault="00BC6E4E">
            <w:pPr>
              <w:jc w:val="center"/>
              <w:rPr>
                <w:b/>
                <w:bCs/>
                <w:sz w:val="12"/>
                <w:szCs w:val="12"/>
              </w:rPr>
            </w:pPr>
            <w:r>
              <w:rPr>
                <w:b/>
                <w:bCs/>
                <w:sz w:val="12"/>
                <w:szCs w:val="12"/>
              </w:rPr>
              <w:t>9,000</w:t>
            </w:r>
          </w:p>
        </w:tc>
        <w:tc>
          <w:tcPr>
            <w:tcW w:w="1540" w:type="dxa"/>
            <w:tcBorders>
              <w:top w:val="nil"/>
              <w:left w:val="nil"/>
              <w:bottom w:val="single" w:sz="4" w:space="0" w:color="auto"/>
              <w:right w:val="single" w:sz="4" w:space="0" w:color="auto"/>
            </w:tcBorders>
            <w:shd w:val="clear" w:color="auto" w:fill="auto"/>
            <w:noWrap/>
            <w:vAlign w:val="bottom"/>
            <w:hideMark/>
          </w:tcPr>
          <w:p w14:paraId="67F6E215" w14:textId="77777777" w:rsidR="00BC6E4E" w:rsidRDefault="00BC6E4E">
            <w:pPr>
              <w:jc w:val="center"/>
              <w:rPr>
                <w:b/>
                <w:bCs/>
                <w:sz w:val="12"/>
                <w:szCs w:val="12"/>
              </w:rPr>
            </w:pPr>
            <w:r>
              <w:rPr>
                <w:b/>
                <w:bCs/>
                <w:sz w:val="12"/>
                <w:szCs w:val="12"/>
              </w:rPr>
              <w:t>8,530</w:t>
            </w:r>
          </w:p>
        </w:tc>
        <w:tc>
          <w:tcPr>
            <w:tcW w:w="1460" w:type="dxa"/>
            <w:tcBorders>
              <w:top w:val="nil"/>
              <w:left w:val="nil"/>
              <w:bottom w:val="single" w:sz="4" w:space="0" w:color="auto"/>
              <w:right w:val="single" w:sz="4" w:space="0" w:color="auto"/>
            </w:tcBorders>
            <w:shd w:val="clear" w:color="auto" w:fill="auto"/>
            <w:vAlign w:val="bottom"/>
            <w:hideMark/>
          </w:tcPr>
          <w:p w14:paraId="054C34AC" w14:textId="77777777" w:rsidR="00BC6E4E" w:rsidRDefault="00BC6E4E">
            <w:pPr>
              <w:jc w:val="center"/>
              <w:rPr>
                <w:b/>
                <w:bCs/>
                <w:sz w:val="12"/>
                <w:szCs w:val="12"/>
              </w:rPr>
            </w:pPr>
            <w:r>
              <w:rPr>
                <w:b/>
                <w:bCs/>
                <w:sz w:val="12"/>
                <w:szCs w:val="12"/>
              </w:rPr>
              <w:t>94,8</w:t>
            </w:r>
          </w:p>
        </w:tc>
      </w:tr>
      <w:tr w:rsidR="00BC6E4E" w14:paraId="66B77D08"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63C24A67" w14:textId="77777777" w:rsidR="00BC6E4E" w:rsidRDefault="00BC6E4E">
            <w:pPr>
              <w:rPr>
                <w:b/>
                <w:bCs/>
                <w:sz w:val="12"/>
                <w:szCs w:val="12"/>
              </w:rPr>
            </w:pPr>
            <w:r>
              <w:rPr>
                <w:b/>
                <w:bCs/>
                <w:sz w:val="12"/>
                <w:szCs w:val="12"/>
              </w:rPr>
              <w:t>Национальная экономика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2FAD348D" w14:textId="77777777" w:rsidR="00BC6E4E" w:rsidRDefault="00BC6E4E">
            <w:pPr>
              <w:jc w:val="center"/>
              <w:rPr>
                <w:b/>
                <w:bCs/>
                <w:sz w:val="12"/>
                <w:szCs w:val="12"/>
              </w:rPr>
            </w:pPr>
            <w:r>
              <w:rPr>
                <w:b/>
                <w:bCs/>
                <w:sz w:val="12"/>
                <w:szCs w:val="12"/>
              </w:rPr>
              <w:t>615,000</w:t>
            </w:r>
          </w:p>
        </w:tc>
        <w:tc>
          <w:tcPr>
            <w:tcW w:w="1540" w:type="dxa"/>
            <w:tcBorders>
              <w:top w:val="nil"/>
              <w:left w:val="nil"/>
              <w:bottom w:val="single" w:sz="4" w:space="0" w:color="auto"/>
              <w:right w:val="single" w:sz="4" w:space="0" w:color="auto"/>
            </w:tcBorders>
            <w:shd w:val="clear" w:color="auto" w:fill="auto"/>
            <w:noWrap/>
            <w:vAlign w:val="bottom"/>
            <w:hideMark/>
          </w:tcPr>
          <w:p w14:paraId="22C5C49D" w14:textId="77777777" w:rsidR="00BC6E4E" w:rsidRDefault="00BC6E4E">
            <w:pPr>
              <w:jc w:val="center"/>
              <w:rPr>
                <w:b/>
                <w:bCs/>
                <w:sz w:val="12"/>
                <w:szCs w:val="12"/>
              </w:rPr>
            </w:pPr>
            <w:r>
              <w:rPr>
                <w:b/>
                <w:bCs/>
                <w:sz w:val="12"/>
                <w:szCs w:val="12"/>
              </w:rPr>
              <w:t>402,810</w:t>
            </w:r>
          </w:p>
        </w:tc>
        <w:tc>
          <w:tcPr>
            <w:tcW w:w="1460" w:type="dxa"/>
            <w:tcBorders>
              <w:top w:val="nil"/>
              <w:left w:val="nil"/>
              <w:bottom w:val="single" w:sz="4" w:space="0" w:color="auto"/>
              <w:right w:val="single" w:sz="4" w:space="0" w:color="auto"/>
            </w:tcBorders>
            <w:shd w:val="clear" w:color="auto" w:fill="auto"/>
            <w:vAlign w:val="bottom"/>
            <w:hideMark/>
          </w:tcPr>
          <w:p w14:paraId="18148824" w14:textId="77777777" w:rsidR="00BC6E4E" w:rsidRDefault="00BC6E4E">
            <w:pPr>
              <w:jc w:val="center"/>
              <w:rPr>
                <w:b/>
                <w:bCs/>
                <w:sz w:val="12"/>
                <w:szCs w:val="12"/>
              </w:rPr>
            </w:pPr>
            <w:r>
              <w:rPr>
                <w:b/>
                <w:bCs/>
                <w:sz w:val="12"/>
                <w:szCs w:val="12"/>
              </w:rPr>
              <w:t>65,5</w:t>
            </w:r>
          </w:p>
        </w:tc>
      </w:tr>
      <w:tr w:rsidR="00BC6E4E" w14:paraId="5B63F7DD"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28447F56" w14:textId="77777777" w:rsidR="00BC6E4E" w:rsidRDefault="00BC6E4E">
            <w:pPr>
              <w:rPr>
                <w:b/>
                <w:bCs/>
                <w:sz w:val="12"/>
                <w:szCs w:val="12"/>
              </w:rPr>
            </w:pPr>
            <w:r>
              <w:rPr>
                <w:b/>
                <w:bCs/>
                <w:sz w:val="12"/>
                <w:szCs w:val="12"/>
              </w:rPr>
              <w:t>Жилищно-коммунальное хозяйство</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66D5E181" w14:textId="77777777" w:rsidR="00BC6E4E" w:rsidRDefault="00BC6E4E">
            <w:pPr>
              <w:jc w:val="center"/>
              <w:rPr>
                <w:b/>
                <w:bCs/>
                <w:sz w:val="12"/>
                <w:szCs w:val="12"/>
              </w:rPr>
            </w:pPr>
            <w:r>
              <w:rPr>
                <w:b/>
                <w:bCs/>
                <w:sz w:val="12"/>
                <w:szCs w:val="12"/>
              </w:rPr>
              <w:t>209,280</w:t>
            </w:r>
          </w:p>
        </w:tc>
        <w:tc>
          <w:tcPr>
            <w:tcW w:w="1540" w:type="dxa"/>
            <w:tcBorders>
              <w:top w:val="nil"/>
              <w:left w:val="nil"/>
              <w:bottom w:val="single" w:sz="4" w:space="0" w:color="auto"/>
              <w:right w:val="single" w:sz="4" w:space="0" w:color="auto"/>
            </w:tcBorders>
            <w:shd w:val="clear" w:color="auto" w:fill="auto"/>
            <w:noWrap/>
            <w:vAlign w:val="bottom"/>
            <w:hideMark/>
          </w:tcPr>
          <w:p w14:paraId="3638F4D8" w14:textId="77777777" w:rsidR="00BC6E4E" w:rsidRDefault="00BC6E4E">
            <w:pPr>
              <w:jc w:val="center"/>
              <w:rPr>
                <w:b/>
                <w:bCs/>
                <w:sz w:val="12"/>
                <w:szCs w:val="12"/>
              </w:rPr>
            </w:pPr>
            <w:r>
              <w:rPr>
                <w:b/>
                <w:bCs/>
                <w:sz w:val="12"/>
                <w:szCs w:val="12"/>
              </w:rPr>
              <w:t>207,150</w:t>
            </w:r>
          </w:p>
        </w:tc>
        <w:tc>
          <w:tcPr>
            <w:tcW w:w="1460" w:type="dxa"/>
            <w:tcBorders>
              <w:top w:val="nil"/>
              <w:left w:val="nil"/>
              <w:bottom w:val="single" w:sz="4" w:space="0" w:color="auto"/>
              <w:right w:val="single" w:sz="4" w:space="0" w:color="auto"/>
            </w:tcBorders>
            <w:shd w:val="clear" w:color="auto" w:fill="auto"/>
            <w:vAlign w:val="bottom"/>
            <w:hideMark/>
          </w:tcPr>
          <w:p w14:paraId="4215DA49" w14:textId="77777777" w:rsidR="00BC6E4E" w:rsidRDefault="00BC6E4E">
            <w:pPr>
              <w:jc w:val="center"/>
              <w:rPr>
                <w:b/>
                <w:bCs/>
                <w:sz w:val="12"/>
                <w:szCs w:val="12"/>
              </w:rPr>
            </w:pPr>
            <w:r>
              <w:rPr>
                <w:b/>
                <w:bCs/>
                <w:sz w:val="12"/>
                <w:szCs w:val="12"/>
              </w:rPr>
              <w:t>99,0</w:t>
            </w:r>
          </w:p>
        </w:tc>
      </w:tr>
      <w:tr w:rsidR="00BC6E4E" w14:paraId="50D077CA" w14:textId="77777777" w:rsidTr="00BC6E4E">
        <w:tc>
          <w:tcPr>
            <w:tcW w:w="5440" w:type="dxa"/>
            <w:tcBorders>
              <w:top w:val="nil"/>
              <w:left w:val="single" w:sz="4" w:space="0" w:color="auto"/>
              <w:bottom w:val="single" w:sz="4" w:space="0" w:color="auto"/>
              <w:right w:val="nil"/>
            </w:tcBorders>
            <w:shd w:val="clear" w:color="auto" w:fill="auto"/>
            <w:vAlign w:val="center"/>
            <w:hideMark/>
          </w:tcPr>
          <w:p w14:paraId="2528AEDB" w14:textId="77777777" w:rsidR="00BC6E4E" w:rsidRDefault="00BC6E4E">
            <w:pPr>
              <w:rPr>
                <w:b/>
                <w:bCs/>
                <w:sz w:val="12"/>
                <w:szCs w:val="12"/>
              </w:rPr>
            </w:pPr>
            <w:r>
              <w:rPr>
                <w:b/>
                <w:bCs/>
                <w:sz w:val="12"/>
                <w:szCs w:val="12"/>
              </w:rPr>
              <w:t>Культура, кинематография, средства массовой информации</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24C8CBAC" w14:textId="77777777" w:rsidR="00BC6E4E" w:rsidRDefault="00BC6E4E">
            <w:pPr>
              <w:jc w:val="center"/>
              <w:rPr>
                <w:b/>
                <w:bCs/>
                <w:sz w:val="12"/>
                <w:szCs w:val="12"/>
              </w:rPr>
            </w:pPr>
            <w:r>
              <w:rPr>
                <w:b/>
                <w:bCs/>
                <w:sz w:val="12"/>
                <w:szCs w:val="12"/>
              </w:rPr>
              <w:t>2 208,700</w:t>
            </w:r>
          </w:p>
        </w:tc>
        <w:tc>
          <w:tcPr>
            <w:tcW w:w="1540" w:type="dxa"/>
            <w:tcBorders>
              <w:top w:val="nil"/>
              <w:left w:val="nil"/>
              <w:bottom w:val="single" w:sz="4" w:space="0" w:color="auto"/>
              <w:right w:val="single" w:sz="4" w:space="0" w:color="auto"/>
            </w:tcBorders>
            <w:shd w:val="clear" w:color="auto" w:fill="auto"/>
            <w:noWrap/>
            <w:vAlign w:val="bottom"/>
            <w:hideMark/>
          </w:tcPr>
          <w:p w14:paraId="463A3D3B" w14:textId="77777777" w:rsidR="00BC6E4E" w:rsidRDefault="00BC6E4E">
            <w:pPr>
              <w:jc w:val="center"/>
              <w:rPr>
                <w:b/>
                <w:bCs/>
                <w:sz w:val="12"/>
                <w:szCs w:val="12"/>
              </w:rPr>
            </w:pPr>
            <w:r>
              <w:rPr>
                <w:b/>
                <w:bCs/>
                <w:sz w:val="12"/>
                <w:szCs w:val="12"/>
              </w:rPr>
              <w:t>2 202,310</w:t>
            </w:r>
          </w:p>
        </w:tc>
        <w:tc>
          <w:tcPr>
            <w:tcW w:w="1460" w:type="dxa"/>
            <w:tcBorders>
              <w:top w:val="nil"/>
              <w:left w:val="nil"/>
              <w:bottom w:val="single" w:sz="4" w:space="0" w:color="auto"/>
              <w:right w:val="single" w:sz="4" w:space="0" w:color="auto"/>
            </w:tcBorders>
            <w:shd w:val="clear" w:color="auto" w:fill="auto"/>
            <w:vAlign w:val="bottom"/>
            <w:hideMark/>
          </w:tcPr>
          <w:p w14:paraId="434BDFAB" w14:textId="77777777" w:rsidR="00BC6E4E" w:rsidRDefault="00BC6E4E">
            <w:pPr>
              <w:jc w:val="center"/>
              <w:rPr>
                <w:b/>
                <w:bCs/>
                <w:sz w:val="12"/>
                <w:szCs w:val="12"/>
              </w:rPr>
            </w:pPr>
            <w:r>
              <w:rPr>
                <w:b/>
                <w:bCs/>
                <w:sz w:val="12"/>
                <w:szCs w:val="12"/>
              </w:rPr>
              <w:t>99,7</w:t>
            </w:r>
          </w:p>
        </w:tc>
      </w:tr>
      <w:tr w:rsidR="00BC6E4E" w14:paraId="2BC8445B"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689063F6" w14:textId="77777777" w:rsidR="00BC6E4E" w:rsidRDefault="00BC6E4E">
            <w:pPr>
              <w:jc w:val="right"/>
              <w:rPr>
                <w:sz w:val="12"/>
                <w:szCs w:val="12"/>
              </w:rPr>
            </w:pPr>
            <w:r>
              <w:rPr>
                <w:sz w:val="12"/>
                <w:szCs w:val="12"/>
              </w:rPr>
              <w:t>в т.ч. оплата труда и начисления на оплату труда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0657BD92" w14:textId="77777777" w:rsidR="00BC6E4E" w:rsidRDefault="00BC6E4E">
            <w:pPr>
              <w:jc w:val="center"/>
              <w:rPr>
                <w:sz w:val="12"/>
                <w:szCs w:val="12"/>
              </w:rPr>
            </w:pPr>
            <w:r>
              <w:rPr>
                <w:sz w:val="12"/>
                <w:szCs w:val="12"/>
              </w:rPr>
              <w:t>1 577,700</w:t>
            </w:r>
          </w:p>
        </w:tc>
        <w:tc>
          <w:tcPr>
            <w:tcW w:w="1540" w:type="dxa"/>
            <w:tcBorders>
              <w:top w:val="nil"/>
              <w:left w:val="nil"/>
              <w:bottom w:val="single" w:sz="4" w:space="0" w:color="auto"/>
              <w:right w:val="single" w:sz="4" w:space="0" w:color="auto"/>
            </w:tcBorders>
            <w:shd w:val="clear" w:color="auto" w:fill="auto"/>
            <w:noWrap/>
            <w:vAlign w:val="bottom"/>
            <w:hideMark/>
          </w:tcPr>
          <w:p w14:paraId="6F103E69" w14:textId="77777777" w:rsidR="00BC6E4E" w:rsidRDefault="00BC6E4E">
            <w:pPr>
              <w:jc w:val="center"/>
              <w:rPr>
                <w:sz w:val="12"/>
                <w:szCs w:val="12"/>
              </w:rPr>
            </w:pPr>
            <w:r>
              <w:rPr>
                <w:sz w:val="12"/>
                <w:szCs w:val="12"/>
              </w:rPr>
              <w:t>1 577,310</w:t>
            </w:r>
          </w:p>
        </w:tc>
        <w:tc>
          <w:tcPr>
            <w:tcW w:w="1460" w:type="dxa"/>
            <w:tcBorders>
              <w:top w:val="nil"/>
              <w:left w:val="nil"/>
              <w:bottom w:val="single" w:sz="4" w:space="0" w:color="auto"/>
              <w:right w:val="single" w:sz="4" w:space="0" w:color="auto"/>
            </w:tcBorders>
            <w:shd w:val="clear" w:color="auto" w:fill="auto"/>
            <w:vAlign w:val="bottom"/>
            <w:hideMark/>
          </w:tcPr>
          <w:p w14:paraId="5D374112" w14:textId="77777777" w:rsidR="00BC6E4E" w:rsidRDefault="00BC6E4E">
            <w:pPr>
              <w:jc w:val="center"/>
              <w:rPr>
                <w:sz w:val="12"/>
                <w:szCs w:val="12"/>
              </w:rPr>
            </w:pPr>
            <w:r>
              <w:rPr>
                <w:sz w:val="12"/>
                <w:szCs w:val="12"/>
              </w:rPr>
              <w:t>100,0</w:t>
            </w:r>
          </w:p>
        </w:tc>
      </w:tr>
      <w:tr w:rsidR="00BC6E4E" w14:paraId="74C9961F"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3CF3115A" w14:textId="77777777" w:rsidR="00BC6E4E" w:rsidRDefault="00BC6E4E">
            <w:pPr>
              <w:rPr>
                <w:b/>
                <w:bCs/>
                <w:sz w:val="12"/>
                <w:szCs w:val="12"/>
              </w:rPr>
            </w:pPr>
            <w:r>
              <w:rPr>
                <w:b/>
                <w:bCs/>
                <w:sz w:val="12"/>
                <w:szCs w:val="12"/>
              </w:rPr>
              <w:t>Пенсионное обеспечение</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53ED8FAC" w14:textId="77777777" w:rsidR="00BC6E4E" w:rsidRDefault="00BC6E4E">
            <w:pPr>
              <w:jc w:val="center"/>
              <w:rPr>
                <w:b/>
                <w:bCs/>
                <w:sz w:val="12"/>
                <w:szCs w:val="12"/>
              </w:rPr>
            </w:pPr>
            <w:r>
              <w:rPr>
                <w:b/>
                <w:bCs/>
                <w:sz w:val="12"/>
                <w:szCs w:val="12"/>
              </w:rPr>
              <w:t>117,600</w:t>
            </w:r>
          </w:p>
        </w:tc>
        <w:tc>
          <w:tcPr>
            <w:tcW w:w="1540" w:type="dxa"/>
            <w:tcBorders>
              <w:top w:val="nil"/>
              <w:left w:val="nil"/>
              <w:bottom w:val="single" w:sz="4" w:space="0" w:color="auto"/>
              <w:right w:val="single" w:sz="4" w:space="0" w:color="auto"/>
            </w:tcBorders>
            <w:shd w:val="clear" w:color="auto" w:fill="auto"/>
            <w:vAlign w:val="bottom"/>
            <w:hideMark/>
          </w:tcPr>
          <w:p w14:paraId="5BAD9B7D" w14:textId="77777777" w:rsidR="00BC6E4E" w:rsidRDefault="00BC6E4E">
            <w:pPr>
              <w:jc w:val="center"/>
              <w:rPr>
                <w:b/>
                <w:bCs/>
                <w:sz w:val="12"/>
                <w:szCs w:val="12"/>
              </w:rPr>
            </w:pPr>
            <w:r>
              <w:rPr>
                <w:b/>
                <w:bCs/>
                <w:sz w:val="12"/>
                <w:szCs w:val="12"/>
              </w:rPr>
              <w:t>117,510</w:t>
            </w:r>
          </w:p>
        </w:tc>
        <w:tc>
          <w:tcPr>
            <w:tcW w:w="1460" w:type="dxa"/>
            <w:tcBorders>
              <w:top w:val="nil"/>
              <w:left w:val="nil"/>
              <w:bottom w:val="single" w:sz="4" w:space="0" w:color="auto"/>
              <w:right w:val="single" w:sz="4" w:space="0" w:color="auto"/>
            </w:tcBorders>
            <w:shd w:val="clear" w:color="auto" w:fill="auto"/>
            <w:vAlign w:val="bottom"/>
            <w:hideMark/>
          </w:tcPr>
          <w:p w14:paraId="2E32FABB" w14:textId="77777777" w:rsidR="00BC6E4E" w:rsidRDefault="00BC6E4E">
            <w:pPr>
              <w:jc w:val="center"/>
              <w:rPr>
                <w:b/>
                <w:bCs/>
                <w:sz w:val="12"/>
                <w:szCs w:val="12"/>
              </w:rPr>
            </w:pPr>
            <w:r>
              <w:rPr>
                <w:b/>
                <w:bCs/>
                <w:sz w:val="12"/>
                <w:szCs w:val="12"/>
              </w:rPr>
              <w:t>99,9</w:t>
            </w:r>
          </w:p>
        </w:tc>
      </w:tr>
      <w:tr w:rsidR="00BC6E4E" w14:paraId="4B661ACC"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74911A52" w14:textId="77777777" w:rsidR="00BC6E4E" w:rsidRDefault="00BC6E4E">
            <w:pPr>
              <w:rPr>
                <w:b/>
                <w:bCs/>
                <w:sz w:val="12"/>
                <w:szCs w:val="12"/>
              </w:rPr>
            </w:pPr>
            <w:r>
              <w:rPr>
                <w:b/>
                <w:bCs/>
                <w:sz w:val="12"/>
                <w:szCs w:val="12"/>
              </w:rPr>
              <w:t>Социальное обеспечение населения</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7DABADC0" w14:textId="77777777" w:rsidR="00BC6E4E" w:rsidRDefault="00BC6E4E">
            <w:pPr>
              <w:jc w:val="center"/>
              <w:rPr>
                <w:b/>
                <w:bCs/>
                <w:sz w:val="12"/>
                <w:szCs w:val="12"/>
              </w:rPr>
            </w:pPr>
            <w:r>
              <w:rPr>
                <w:b/>
                <w:bCs/>
                <w:sz w:val="12"/>
                <w:szCs w:val="12"/>
              </w:rPr>
              <w:t>1,000</w:t>
            </w:r>
          </w:p>
        </w:tc>
        <w:tc>
          <w:tcPr>
            <w:tcW w:w="1540" w:type="dxa"/>
            <w:tcBorders>
              <w:top w:val="nil"/>
              <w:left w:val="nil"/>
              <w:bottom w:val="single" w:sz="4" w:space="0" w:color="auto"/>
              <w:right w:val="single" w:sz="4" w:space="0" w:color="auto"/>
            </w:tcBorders>
            <w:shd w:val="clear" w:color="auto" w:fill="auto"/>
            <w:vAlign w:val="bottom"/>
            <w:hideMark/>
          </w:tcPr>
          <w:p w14:paraId="3E35A998" w14:textId="77777777" w:rsidR="00BC6E4E" w:rsidRDefault="00BC6E4E">
            <w:pPr>
              <w:jc w:val="center"/>
              <w:rPr>
                <w:b/>
                <w:bCs/>
                <w:sz w:val="12"/>
                <w:szCs w:val="12"/>
              </w:rPr>
            </w:pPr>
            <w:r>
              <w:rPr>
                <w:b/>
                <w:bCs/>
                <w:sz w:val="12"/>
                <w:szCs w:val="12"/>
              </w:rPr>
              <w:t>0,000</w:t>
            </w:r>
          </w:p>
        </w:tc>
        <w:tc>
          <w:tcPr>
            <w:tcW w:w="1460" w:type="dxa"/>
            <w:tcBorders>
              <w:top w:val="nil"/>
              <w:left w:val="nil"/>
              <w:bottom w:val="single" w:sz="4" w:space="0" w:color="auto"/>
              <w:right w:val="single" w:sz="4" w:space="0" w:color="auto"/>
            </w:tcBorders>
            <w:shd w:val="clear" w:color="auto" w:fill="auto"/>
            <w:vAlign w:val="bottom"/>
            <w:hideMark/>
          </w:tcPr>
          <w:p w14:paraId="2BB7F606" w14:textId="77777777" w:rsidR="00BC6E4E" w:rsidRDefault="00BC6E4E">
            <w:pPr>
              <w:jc w:val="center"/>
              <w:rPr>
                <w:b/>
                <w:bCs/>
                <w:sz w:val="12"/>
                <w:szCs w:val="12"/>
              </w:rPr>
            </w:pPr>
            <w:r>
              <w:rPr>
                <w:b/>
                <w:bCs/>
                <w:sz w:val="12"/>
                <w:szCs w:val="12"/>
              </w:rPr>
              <w:t>0,0</w:t>
            </w:r>
          </w:p>
        </w:tc>
      </w:tr>
      <w:tr w:rsidR="00BC6E4E" w14:paraId="2C2A2EA9" w14:textId="77777777" w:rsidTr="00BC6E4E">
        <w:tc>
          <w:tcPr>
            <w:tcW w:w="5440" w:type="dxa"/>
            <w:tcBorders>
              <w:top w:val="nil"/>
              <w:left w:val="single" w:sz="4" w:space="0" w:color="auto"/>
              <w:bottom w:val="single" w:sz="4" w:space="0" w:color="auto"/>
              <w:right w:val="nil"/>
            </w:tcBorders>
            <w:shd w:val="clear" w:color="auto" w:fill="auto"/>
            <w:vAlign w:val="bottom"/>
            <w:hideMark/>
          </w:tcPr>
          <w:p w14:paraId="271EDD0D" w14:textId="77777777" w:rsidR="00BC6E4E" w:rsidRDefault="00BC6E4E">
            <w:pPr>
              <w:rPr>
                <w:b/>
                <w:bCs/>
                <w:sz w:val="12"/>
                <w:szCs w:val="12"/>
              </w:rPr>
            </w:pPr>
            <w:r>
              <w:rPr>
                <w:b/>
                <w:bCs/>
                <w:sz w:val="12"/>
                <w:szCs w:val="12"/>
              </w:rPr>
              <w:t>Обслуживание государственного и муниципального долга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66130680" w14:textId="77777777" w:rsidR="00BC6E4E" w:rsidRDefault="00BC6E4E">
            <w:pPr>
              <w:jc w:val="center"/>
              <w:rPr>
                <w:b/>
                <w:bCs/>
                <w:sz w:val="12"/>
                <w:szCs w:val="12"/>
              </w:rPr>
            </w:pPr>
            <w:r>
              <w:rPr>
                <w:b/>
                <w:bCs/>
                <w:sz w:val="12"/>
                <w:szCs w:val="12"/>
              </w:rPr>
              <w:t>0,100</w:t>
            </w:r>
          </w:p>
        </w:tc>
        <w:tc>
          <w:tcPr>
            <w:tcW w:w="1540" w:type="dxa"/>
            <w:tcBorders>
              <w:top w:val="nil"/>
              <w:left w:val="nil"/>
              <w:bottom w:val="single" w:sz="4" w:space="0" w:color="auto"/>
              <w:right w:val="single" w:sz="4" w:space="0" w:color="auto"/>
            </w:tcBorders>
            <w:shd w:val="clear" w:color="auto" w:fill="auto"/>
            <w:vAlign w:val="bottom"/>
            <w:hideMark/>
          </w:tcPr>
          <w:p w14:paraId="02ED40FC" w14:textId="77777777" w:rsidR="00BC6E4E" w:rsidRDefault="00BC6E4E">
            <w:pPr>
              <w:jc w:val="center"/>
              <w:rPr>
                <w:b/>
                <w:bCs/>
                <w:sz w:val="12"/>
                <w:szCs w:val="12"/>
              </w:rPr>
            </w:pPr>
            <w:r>
              <w:rPr>
                <w:b/>
                <w:bCs/>
                <w:sz w:val="12"/>
                <w:szCs w:val="12"/>
              </w:rPr>
              <w:t>0,000</w:t>
            </w:r>
          </w:p>
        </w:tc>
        <w:tc>
          <w:tcPr>
            <w:tcW w:w="1460" w:type="dxa"/>
            <w:tcBorders>
              <w:top w:val="nil"/>
              <w:left w:val="nil"/>
              <w:bottom w:val="single" w:sz="4" w:space="0" w:color="auto"/>
              <w:right w:val="single" w:sz="4" w:space="0" w:color="auto"/>
            </w:tcBorders>
            <w:shd w:val="clear" w:color="auto" w:fill="auto"/>
            <w:vAlign w:val="bottom"/>
            <w:hideMark/>
          </w:tcPr>
          <w:p w14:paraId="62E2A6E9" w14:textId="77777777" w:rsidR="00BC6E4E" w:rsidRDefault="00BC6E4E">
            <w:pPr>
              <w:jc w:val="center"/>
              <w:rPr>
                <w:b/>
                <w:bCs/>
                <w:sz w:val="12"/>
                <w:szCs w:val="12"/>
              </w:rPr>
            </w:pPr>
            <w:r>
              <w:rPr>
                <w:b/>
                <w:bCs/>
                <w:sz w:val="12"/>
                <w:szCs w:val="12"/>
              </w:rPr>
              <w:t>0,0</w:t>
            </w:r>
          </w:p>
        </w:tc>
      </w:tr>
      <w:tr w:rsidR="00BC6E4E" w14:paraId="7B3EACE7" w14:textId="77777777" w:rsidTr="00BC6E4E">
        <w:tc>
          <w:tcPr>
            <w:tcW w:w="5440" w:type="dxa"/>
            <w:tcBorders>
              <w:top w:val="nil"/>
              <w:left w:val="single" w:sz="4" w:space="0" w:color="auto"/>
              <w:bottom w:val="single" w:sz="4" w:space="0" w:color="auto"/>
              <w:right w:val="single" w:sz="4" w:space="0" w:color="auto"/>
            </w:tcBorders>
            <w:shd w:val="clear" w:color="auto" w:fill="auto"/>
            <w:vAlign w:val="bottom"/>
            <w:hideMark/>
          </w:tcPr>
          <w:p w14:paraId="694CD718" w14:textId="77777777" w:rsidR="00BC6E4E" w:rsidRDefault="00BC6E4E">
            <w:pPr>
              <w:rPr>
                <w:b/>
                <w:bCs/>
                <w:sz w:val="12"/>
                <w:szCs w:val="12"/>
              </w:rPr>
            </w:pPr>
            <w:r>
              <w:rPr>
                <w:b/>
                <w:bCs/>
                <w:sz w:val="12"/>
                <w:szCs w:val="12"/>
              </w:rPr>
              <w:t>Результат исполнения бюджета: профицит (+), дефицит (-)</w:t>
            </w:r>
          </w:p>
        </w:tc>
        <w:tc>
          <w:tcPr>
            <w:tcW w:w="1820" w:type="dxa"/>
            <w:tcBorders>
              <w:top w:val="nil"/>
              <w:left w:val="nil"/>
              <w:bottom w:val="single" w:sz="4" w:space="0" w:color="auto"/>
              <w:right w:val="single" w:sz="4" w:space="0" w:color="auto"/>
            </w:tcBorders>
            <w:shd w:val="clear" w:color="auto" w:fill="auto"/>
            <w:vAlign w:val="bottom"/>
            <w:hideMark/>
          </w:tcPr>
          <w:p w14:paraId="43E49B6B" w14:textId="77777777" w:rsidR="00BC6E4E" w:rsidRDefault="00BC6E4E">
            <w:pPr>
              <w:jc w:val="center"/>
              <w:rPr>
                <w:b/>
                <w:bCs/>
                <w:sz w:val="12"/>
                <w:szCs w:val="12"/>
              </w:rPr>
            </w:pPr>
            <w:r>
              <w:rPr>
                <w:b/>
                <w:bCs/>
                <w:sz w:val="12"/>
                <w:szCs w:val="12"/>
              </w:rPr>
              <w:t>205,740</w:t>
            </w:r>
          </w:p>
        </w:tc>
        <w:tc>
          <w:tcPr>
            <w:tcW w:w="1540" w:type="dxa"/>
            <w:tcBorders>
              <w:top w:val="nil"/>
              <w:left w:val="nil"/>
              <w:bottom w:val="single" w:sz="4" w:space="0" w:color="auto"/>
              <w:right w:val="single" w:sz="4" w:space="0" w:color="auto"/>
            </w:tcBorders>
            <w:shd w:val="clear" w:color="auto" w:fill="auto"/>
            <w:vAlign w:val="bottom"/>
            <w:hideMark/>
          </w:tcPr>
          <w:p w14:paraId="342B40B2" w14:textId="77777777" w:rsidR="00BC6E4E" w:rsidRDefault="00BC6E4E">
            <w:pPr>
              <w:jc w:val="center"/>
              <w:rPr>
                <w:b/>
                <w:bCs/>
                <w:sz w:val="12"/>
                <w:szCs w:val="12"/>
              </w:rPr>
            </w:pPr>
            <w:r>
              <w:rPr>
                <w:b/>
                <w:bCs/>
                <w:sz w:val="12"/>
                <w:szCs w:val="12"/>
              </w:rPr>
              <w:t>248,020</w:t>
            </w:r>
          </w:p>
        </w:tc>
        <w:tc>
          <w:tcPr>
            <w:tcW w:w="1460" w:type="dxa"/>
            <w:tcBorders>
              <w:top w:val="nil"/>
              <w:left w:val="nil"/>
              <w:bottom w:val="single" w:sz="4" w:space="0" w:color="auto"/>
              <w:right w:val="single" w:sz="4" w:space="0" w:color="auto"/>
            </w:tcBorders>
            <w:shd w:val="clear" w:color="auto" w:fill="auto"/>
            <w:vAlign w:val="bottom"/>
            <w:hideMark/>
          </w:tcPr>
          <w:p w14:paraId="7A5DCAEC" w14:textId="77777777" w:rsidR="00BC6E4E" w:rsidRDefault="00BC6E4E">
            <w:pPr>
              <w:jc w:val="center"/>
              <w:rPr>
                <w:b/>
                <w:bCs/>
                <w:sz w:val="12"/>
                <w:szCs w:val="12"/>
              </w:rPr>
            </w:pPr>
            <w:r>
              <w:rPr>
                <w:b/>
                <w:bCs/>
                <w:sz w:val="12"/>
                <w:szCs w:val="12"/>
              </w:rPr>
              <w:t>0,0</w:t>
            </w:r>
          </w:p>
        </w:tc>
      </w:tr>
      <w:tr w:rsidR="00BC6E4E" w14:paraId="5FBC318B" w14:textId="77777777" w:rsidTr="00BC6E4E">
        <w:tc>
          <w:tcPr>
            <w:tcW w:w="5440" w:type="dxa"/>
            <w:tcBorders>
              <w:top w:val="nil"/>
              <w:left w:val="single" w:sz="4" w:space="0" w:color="auto"/>
              <w:bottom w:val="single" w:sz="4" w:space="0" w:color="auto"/>
              <w:right w:val="single" w:sz="4" w:space="0" w:color="auto"/>
            </w:tcBorders>
            <w:shd w:val="clear" w:color="auto" w:fill="auto"/>
            <w:vAlign w:val="bottom"/>
            <w:hideMark/>
          </w:tcPr>
          <w:p w14:paraId="2E7C0CC9" w14:textId="77777777" w:rsidR="00BC6E4E" w:rsidRDefault="00BC6E4E">
            <w:pPr>
              <w:rPr>
                <w:b/>
                <w:bCs/>
                <w:sz w:val="12"/>
                <w:szCs w:val="12"/>
              </w:rPr>
            </w:pPr>
            <w:r>
              <w:rPr>
                <w:b/>
                <w:bCs/>
                <w:sz w:val="12"/>
                <w:szCs w:val="12"/>
              </w:rPr>
              <w:t xml:space="preserve">Численность муниципальных служащих </w:t>
            </w:r>
            <w:r>
              <w:rPr>
                <w:b/>
                <w:bCs/>
                <w:sz w:val="12"/>
                <w:szCs w:val="12"/>
              </w:rPr>
              <w:br/>
              <w:t>за 2019 год</w:t>
            </w:r>
          </w:p>
        </w:tc>
        <w:tc>
          <w:tcPr>
            <w:tcW w:w="48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034007" w14:textId="77777777" w:rsidR="00BC6E4E" w:rsidRDefault="00BC6E4E">
            <w:pPr>
              <w:jc w:val="right"/>
              <w:rPr>
                <w:b/>
                <w:bCs/>
                <w:sz w:val="12"/>
                <w:szCs w:val="12"/>
              </w:rPr>
            </w:pPr>
            <w:r>
              <w:rPr>
                <w:b/>
                <w:bCs/>
                <w:sz w:val="12"/>
                <w:szCs w:val="12"/>
              </w:rPr>
              <w:t>3</w:t>
            </w:r>
          </w:p>
        </w:tc>
      </w:tr>
      <w:tr w:rsidR="00BC6E4E" w14:paraId="590739BA" w14:textId="77777777" w:rsidTr="00BC6E4E">
        <w:tc>
          <w:tcPr>
            <w:tcW w:w="5440" w:type="dxa"/>
            <w:tcBorders>
              <w:top w:val="nil"/>
              <w:left w:val="single" w:sz="4" w:space="0" w:color="auto"/>
              <w:bottom w:val="single" w:sz="4" w:space="0" w:color="auto"/>
              <w:right w:val="single" w:sz="4" w:space="0" w:color="auto"/>
            </w:tcBorders>
            <w:shd w:val="clear" w:color="auto" w:fill="auto"/>
            <w:vAlign w:val="bottom"/>
            <w:hideMark/>
          </w:tcPr>
          <w:p w14:paraId="51C59C01" w14:textId="77777777" w:rsidR="00BC6E4E" w:rsidRDefault="00BC6E4E">
            <w:pPr>
              <w:rPr>
                <w:b/>
                <w:bCs/>
                <w:sz w:val="12"/>
                <w:szCs w:val="12"/>
              </w:rPr>
            </w:pPr>
            <w:r>
              <w:rPr>
                <w:b/>
                <w:bCs/>
                <w:sz w:val="12"/>
                <w:szCs w:val="12"/>
              </w:rPr>
              <w:t xml:space="preserve">Численность работников </w:t>
            </w:r>
            <w:r>
              <w:rPr>
                <w:b/>
                <w:bCs/>
                <w:sz w:val="12"/>
                <w:szCs w:val="12"/>
              </w:rPr>
              <w:lastRenderedPageBreak/>
              <w:t>муниципальных учреждений за 2019 год</w:t>
            </w:r>
          </w:p>
        </w:tc>
        <w:tc>
          <w:tcPr>
            <w:tcW w:w="48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FEAB88" w14:textId="77777777" w:rsidR="00BC6E4E" w:rsidRDefault="00BC6E4E">
            <w:pPr>
              <w:jc w:val="right"/>
              <w:rPr>
                <w:b/>
                <w:bCs/>
                <w:sz w:val="12"/>
                <w:szCs w:val="12"/>
              </w:rPr>
            </w:pPr>
            <w:r>
              <w:rPr>
                <w:b/>
                <w:bCs/>
                <w:sz w:val="12"/>
                <w:szCs w:val="12"/>
              </w:rPr>
              <w:lastRenderedPageBreak/>
              <w:t>6</w:t>
            </w:r>
          </w:p>
        </w:tc>
      </w:tr>
      <w:tr w:rsidR="00BC6E4E" w14:paraId="47E557EF" w14:textId="77777777" w:rsidTr="00BC6E4E">
        <w:tc>
          <w:tcPr>
            <w:tcW w:w="5440" w:type="dxa"/>
            <w:tcBorders>
              <w:top w:val="nil"/>
              <w:left w:val="nil"/>
              <w:bottom w:val="nil"/>
              <w:right w:val="nil"/>
            </w:tcBorders>
            <w:shd w:val="clear" w:color="auto" w:fill="auto"/>
            <w:noWrap/>
            <w:vAlign w:val="bottom"/>
            <w:hideMark/>
          </w:tcPr>
          <w:p w14:paraId="053E6CB1" w14:textId="77777777" w:rsidR="00BC6E4E" w:rsidRDefault="00BC6E4E">
            <w:pPr>
              <w:jc w:val="right"/>
              <w:rPr>
                <w:b/>
                <w:bCs/>
                <w:sz w:val="12"/>
                <w:szCs w:val="12"/>
              </w:rPr>
            </w:pPr>
          </w:p>
        </w:tc>
        <w:tc>
          <w:tcPr>
            <w:tcW w:w="1820" w:type="dxa"/>
            <w:tcBorders>
              <w:top w:val="nil"/>
              <w:left w:val="nil"/>
              <w:bottom w:val="nil"/>
              <w:right w:val="nil"/>
            </w:tcBorders>
            <w:shd w:val="clear" w:color="auto" w:fill="auto"/>
            <w:noWrap/>
            <w:vAlign w:val="bottom"/>
            <w:hideMark/>
          </w:tcPr>
          <w:p w14:paraId="46DC66CA" w14:textId="77777777" w:rsidR="00BC6E4E" w:rsidRDefault="00BC6E4E">
            <w:pPr>
              <w:rPr>
                <w:sz w:val="20"/>
                <w:szCs w:val="20"/>
              </w:rPr>
            </w:pPr>
          </w:p>
        </w:tc>
        <w:tc>
          <w:tcPr>
            <w:tcW w:w="1540" w:type="dxa"/>
            <w:tcBorders>
              <w:top w:val="nil"/>
              <w:left w:val="nil"/>
              <w:bottom w:val="nil"/>
              <w:right w:val="nil"/>
            </w:tcBorders>
            <w:shd w:val="clear" w:color="auto" w:fill="auto"/>
            <w:noWrap/>
            <w:vAlign w:val="bottom"/>
            <w:hideMark/>
          </w:tcPr>
          <w:p w14:paraId="10603ED5" w14:textId="77777777" w:rsidR="00BC6E4E" w:rsidRDefault="00BC6E4E">
            <w:pPr>
              <w:rPr>
                <w:sz w:val="20"/>
                <w:szCs w:val="20"/>
              </w:rPr>
            </w:pPr>
          </w:p>
        </w:tc>
        <w:tc>
          <w:tcPr>
            <w:tcW w:w="1460" w:type="dxa"/>
            <w:tcBorders>
              <w:top w:val="nil"/>
              <w:left w:val="nil"/>
              <w:bottom w:val="nil"/>
              <w:right w:val="nil"/>
            </w:tcBorders>
            <w:shd w:val="clear" w:color="auto" w:fill="auto"/>
            <w:noWrap/>
            <w:vAlign w:val="bottom"/>
            <w:hideMark/>
          </w:tcPr>
          <w:p w14:paraId="575736FC" w14:textId="77777777" w:rsidR="00BC6E4E" w:rsidRDefault="00BC6E4E">
            <w:pPr>
              <w:rPr>
                <w:sz w:val="20"/>
                <w:szCs w:val="20"/>
              </w:rPr>
            </w:pPr>
          </w:p>
        </w:tc>
      </w:tr>
      <w:tr w:rsidR="00BC6E4E" w14:paraId="04AC3704" w14:textId="77777777" w:rsidTr="00BC6E4E">
        <w:tc>
          <w:tcPr>
            <w:tcW w:w="5440" w:type="dxa"/>
            <w:tcBorders>
              <w:top w:val="nil"/>
              <w:left w:val="nil"/>
              <w:bottom w:val="nil"/>
              <w:right w:val="nil"/>
            </w:tcBorders>
            <w:shd w:val="clear" w:color="auto" w:fill="auto"/>
            <w:noWrap/>
            <w:vAlign w:val="bottom"/>
            <w:hideMark/>
          </w:tcPr>
          <w:p w14:paraId="446B455D" w14:textId="77777777" w:rsidR="00BC6E4E" w:rsidRDefault="00BC6E4E">
            <w:pPr>
              <w:rPr>
                <w:sz w:val="20"/>
                <w:szCs w:val="20"/>
              </w:rPr>
            </w:pPr>
          </w:p>
        </w:tc>
        <w:tc>
          <w:tcPr>
            <w:tcW w:w="1820" w:type="dxa"/>
            <w:tcBorders>
              <w:top w:val="nil"/>
              <w:left w:val="nil"/>
              <w:bottom w:val="nil"/>
              <w:right w:val="nil"/>
            </w:tcBorders>
            <w:shd w:val="clear" w:color="auto" w:fill="auto"/>
            <w:noWrap/>
            <w:vAlign w:val="bottom"/>
            <w:hideMark/>
          </w:tcPr>
          <w:p w14:paraId="6250DCF2" w14:textId="77777777" w:rsidR="00BC6E4E" w:rsidRDefault="00BC6E4E">
            <w:pPr>
              <w:rPr>
                <w:sz w:val="20"/>
                <w:szCs w:val="20"/>
              </w:rPr>
            </w:pPr>
          </w:p>
        </w:tc>
        <w:tc>
          <w:tcPr>
            <w:tcW w:w="1540" w:type="dxa"/>
            <w:tcBorders>
              <w:top w:val="nil"/>
              <w:left w:val="nil"/>
              <w:bottom w:val="nil"/>
              <w:right w:val="nil"/>
            </w:tcBorders>
            <w:shd w:val="clear" w:color="auto" w:fill="auto"/>
            <w:noWrap/>
            <w:vAlign w:val="bottom"/>
            <w:hideMark/>
          </w:tcPr>
          <w:p w14:paraId="533919C9" w14:textId="77777777" w:rsidR="00BC6E4E" w:rsidRDefault="00BC6E4E">
            <w:pPr>
              <w:rPr>
                <w:sz w:val="20"/>
                <w:szCs w:val="20"/>
              </w:rPr>
            </w:pPr>
          </w:p>
        </w:tc>
        <w:tc>
          <w:tcPr>
            <w:tcW w:w="1460" w:type="dxa"/>
            <w:tcBorders>
              <w:top w:val="nil"/>
              <w:left w:val="nil"/>
              <w:bottom w:val="nil"/>
              <w:right w:val="nil"/>
            </w:tcBorders>
            <w:shd w:val="clear" w:color="auto" w:fill="auto"/>
            <w:noWrap/>
            <w:vAlign w:val="bottom"/>
            <w:hideMark/>
          </w:tcPr>
          <w:p w14:paraId="509F271C" w14:textId="77777777" w:rsidR="00BC6E4E" w:rsidRDefault="00BC6E4E">
            <w:pPr>
              <w:rPr>
                <w:sz w:val="20"/>
                <w:szCs w:val="20"/>
              </w:rPr>
            </w:pPr>
          </w:p>
        </w:tc>
      </w:tr>
      <w:tr w:rsidR="00BC6E4E" w14:paraId="503B16DB" w14:textId="77777777" w:rsidTr="00BC6E4E">
        <w:tc>
          <w:tcPr>
            <w:tcW w:w="5440" w:type="dxa"/>
            <w:tcBorders>
              <w:top w:val="nil"/>
              <w:left w:val="nil"/>
              <w:bottom w:val="nil"/>
              <w:right w:val="nil"/>
            </w:tcBorders>
            <w:shd w:val="clear" w:color="auto" w:fill="auto"/>
            <w:noWrap/>
            <w:vAlign w:val="bottom"/>
            <w:hideMark/>
          </w:tcPr>
          <w:p w14:paraId="5DC73FC3" w14:textId="77777777" w:rsidR="00BC6E4E" w:rsidRDefault="00BC6E4E">
            <w:pPr>
              <w:rPr>
                <w:sz w:val="12"/>
                <w:szCs w:val="12"/>
              </w:rPr>
            </w:pPr>
            <w:r>
              <w:rPr>
                <w:sz w:val="12"/>
                <w:szCs w:val="12"/>
              </w:rPr>
              <w:t xml:space="preserve">Глава </w:t>
            </w:r>
            <w:proofErr w:type="spellStart"/>
            <w:r>
              <w:rPr>
                <w:sz w:val="12"/>
                <w:szCs w:val="12"/>
              </w:rPr>
              <w:t>Песковского</w:t>
            </w:r>
            <w:proofErr w:type="spellEnd"/>
            <w:r>
              <w:rPr>
                <w:sz w:val="12"/>
                <w:szCs w:val="12"/>
              </w:rPr>
              <w:t xml:space="preserve"> сельского поселения</w:t>
            </w:r>
          </w:p>
        </w:tc>
        <w:tc>
          <w:tcPr>
            <w:tcW w:w="1820" w:type="dxa"/>
            <w:tcBorders>
              <w:top w:val="nil"/>
              <w:left w:val="nil"/>
              <w:bottom w:val="nil"/>
              <w:right w:val="nil"/>
            </w:tcBorders>
            <w:shd w:val="clear" w:color="auto" w:fill="auto"/>
            <w:noWrap/>
            <w:vAlign w:val="bottom"/>
            <w:hideMark/>
          </w:tcPr>
          <w:p w14:paraId="3FE5F53B" w14:textId="77777777" w:rsidR="00BC6E4E" w:rsidRDefault="00BC6E4E">
            <w:pPr>
              <w:rPr>
                <w:sz w:val="12"/>
                <w:szCs w:val="12"/>
              </w:rPr>
            </w:pPr>
          </w:p>
        </w:tc>
        <w:tc>
          <w:tcPr>
            <w:tcW w:w="1540" w:type="dxa"/>
            <w:tcBorders>
              <w:top w:val="nil"/>
              <w:left w:val="nil"/>
              <w:bottom w:val="nil"/>
              <w:right w:val="nil"/>
            </w:tcBorders>
            <w:shd w:val="clear" w:color="auto" w:fill="auto"/>
            <w:noWrap/>
            <w:vAlign w:val="bottom"/>
            <w:hideMark/>
          </w:tcPr>
          <w:p w14:paraId="73FDA6A8" w14:textId="77777777" w:rsidR="00BC6E4E" w:rsidRDefault="00BC6E4E">
            <w:pPr>
              <w:rPr>
                <w:sz w:val="20"/>
                <w:szCs w:val="20"/>
              </w:rPr>
            </w:pPr>
          </w:p>
        </w:tc>
        <w:tc>
          <w:tcPr>
            <w:tcW w:w="1460" w:type="dxa"/>
            <w:tcBorders>
              <w:top w:val="nil"/>
              <w:left w:val="nil"/>
              <w:bottom w:val="nil"/>
              <w:right w:val="nil"/>
            </w:tcBorders>
            <w:shd w:val="clear" w:color="auto" w:fill="auto"/>
            <w:noWrap/>
            <w:vAlign w:val="bottom"/>
            <w:hideMark/>
          </w:tcPr>
          <w:p w14:paraId="64EF6D25" w14:textId="77777777" w:rsidR="00BC6E4E" w:rsidRDefault="00BC6E4E">
            <w:pPr>
              <w:rPr>
                <w:sz w:val="20"/>
                <w:szCs w:val="20"/>
              </w:rPr>
            </w:pPr>
          </w:p>
        </w:tc>
      </w:tr>
      <w:tr w:rsidR="00BC6E4E" w14:paraId="07E0D083" w14:textId="77777777" w:rsidTr="00BC6E4E">
        <w:tc>
          <w:tcPr>
            <w:tcW w:w="5440" w:type="dxa"/>
            <w:tcBorders>
              <w:top w:val="nil"/>
              <w:left w:val="nil"/>
              <w:bottom w:val="nil"/>
              <w:right w:val="nil"/>
            </w:tcBorders>
            <w:shd w:val="clear" w:color="auto" w:fill="auto"/>
            <w:noWrap/>
            <w:vAlign w:val="bottom"/>
            <w:hideMark/>
          </w:tcPr>
          <w:p w14:paraId="05E8B76A" w14:textId="77777777" w:rsidR="00BC6E4E" w:rsidRDefault="00BC6E4E">
            <w:pPr>
              <w:rPr>
                <w:sz w:val="12"/>
                <w:szCs w:val="12"/>
              </w:rPr>
            </w:pPr>
            <w:r>
              <w:rPr>
                <w:sz w:val="12"/>
                <w:szCs w:val="12"/>
              </w:rPr>
              <w:t>Павловского муниципального района</w:t>
            </w:r>
          </w:p>
        </w:tc>
        <w:tc>
          <w:tcPr>
            <w:tcW w:w="1820" w:type="dxa"/>
            <w:tcBorders>
              <w:top w:val="nil"/>
              <w:left w:val="nil"/>
              <w:bottom w:val="nil"/>
              <w:right w:val="nil"/>
            </w:tcBorders>
            <w:shd w:val="clear" w:color="auto" w:fill="auto"/>
            <w:noWrap/>
            <w:vAlign w:val="bottom"/>
            <w:hideMark/>
          </w:tcPr>
          <w:p w14:paraId="4BD1078B" w14:textId="77777777" w:rsidR="00BC6E4E" w:rsidRDefault="00BC6E4E">
            <w:pPr>
              <w:rPr>
                <w:sz w:val="12"/>
                <w:szCs w:val="12"/>
              </w:rPr>
            </w:pPr>
          </w:p>
        </w:tc>
        <w:tc>
          <w:tcPr>
            <w:tcW w:w="3000" w:type="dxa"/>
            <w:gridSpan w:val="2"/>
            <w:tcBorders>
              <w:top w:val="nil"/>
              <w:left w:val="nil"/>
              <w:bottom w:val="nil"/>
              <w:right w:val="nil"/>
            </w:tcBorders>
            <w:shd w:val="clear" w:color="auto" w:fill="auto"/>
            <w:noWrap/>
            <w:vAlign w:val="bottom"/>
            <w:hideMark/>
          </w:tcPr>
          <w:p w14:paraId="2D1B3584" w14:textId="77777777" w:rsidR="00BC6E4E" w:rsidRDefault="00BC6E4E">
            <w:pPr>
              <w:jc w:val="center"/>
              <w:rPr>
                <w:sz w:val="12"/>
                <w:szCs w:val="12"/>
              </w:rPr>
            </w:pPr>
            <w:proofErr w:type="spellStart"/>
            <w:r>
              <w:rPr>
                <w:sz w:val="12"/>
                <w:szCs w:val="12"/>
              </w:rPr>
              <w:t>И.В.Кулешов</w:t>
            </w:r>
            <w:proofErr w:type="spellEnd"/>
          </w:p>
        </w:tc>
      </w:tr>
    </w:tbl>
    <w:p w14:paraId="7B02D740" w14:textId="77777777" w:rsidR="00457098" w:rsidRDefault="00457098" w:rsidP="005A59D5">
      <w:pPr>
        <w:jc w:val="both"/>
        <w:rPr>
          <w:sz w:val="16"/>
          <w:szCs w:val="16"/>
        </w:rPr>
      </w:pPr>
    </w:p>
    <w:p w14:paraId="3708A664" w14:textId="3716A79A" w:rsidR="006C40D8" w:rsidRDefault="006C40D8" w:rsidP="005A59D5">
      <w:pPr>
        <w:rPr>
          <w:sz w:val="16"/>
          <w:szCs w:val="16"/>
        </w:rPr>
      </w:pPr>
    </w:p>
    <w:p w14:paraId="61E412C8" w14:textId="77777777" w:rsidR="00457098" w:rsidRDefault="00457098" w:rsidP="005A59D5">
      <w:pPr>
        <w:jc w:val="both"/>
        <w:rPr>
          <w:sz w:val="16"/>
          <w:szCs w:val="16"/>
        </w:rPr>
      </w:pPr>
    </w:p>
    <w:p w14:paraId="05B1754D" w14:textId="77777777" w:rsidR="00457098" w:rsidRPr="00F61A4E" w:rsidRDefault="00457098" w:rsidP="005A59D5">
      <w:pPr>
        <w:jc w:val="both"/>
        <w:rPr>
          <w:sz w:val="16"/>
          <w:szCs w:val="16"/>
        </w:rPr>
      </w:pPr>
    </w:p>
    <w:p w14:paraId="03EDBB01" w14:textId="7B2896FC" w:rsidR="000D2CD3" w:rsidRPr="00F61A4E" w:rsidRDefault="002C3D2B" w:rsidP="005A59D5">
      <w:pPr>
        <w:tabs>
          <w:tab w:val="left" w:pos="3402"/>
          <w:tab w:val="left" w:pos="4395"/>
        </w:tabs>
        <w:jc w:val="both"/>
        <w:rPr>
          <w:sz w:val="16"/>
          <w:szCs w:val="16"/>
        </w:rPr>
      </w:pPr>
      <w:r>
        <w:rPr>
          <w:noProof/>
          <w:sz w:val="16"/>
          <w:szCs w:val="16"/>
        </w:rPr>
        <w:pict w14:anchorId="521846FD">
          <v:roundrect id="AutoShape 769" o:spid="_x0000_s1077" style="position:absolute;left:0;text-align:left;margin-left:-37.95pt;margin-top:602.5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14:paraId="6ECB49C9" w14:textId="5F352BCB" w:rsidR="002C3D2B" w:rsidRPr="00A169AD" w:rsidRDefault="002C3D2B" w:rsidP="002C3D2B">
                  <w:pPr>
                    <w:rPr>
                      <w:i/>
                      <w:iCs/>
                      <w:sz w:val="18"/>
                      <w:szCs w:val="18"/>
                    </w:rPr>
                  </w:pPr>
                  <w:r w:rsidRPr="00A169AD">
                    <w:rPr>
                      <w:b/>
                      <w:bCs/>
                      <w:sz w:val="18"/>
                      <w:szCs w:val="18"/>
                    </w:rPr>
                    <w:t>Учредитель:</w:t>
                  </w:r>
                  <w:r>
                    <w:rPr>
                      <w:b/>
                      <w:bCs/>
                      <w:sz w:val="18"/>
                      <w:szCs w:val="18"/>
                    </w:rPr>
                    <w:t xml:space="preserve"> </w:t>
                  </w:r>
                  <w:bookmarkStart w:id="2" w:name="_GoBack"/>
                  <w:bookmarkEnd w:id="2"/>
                  <w:r w:rsidRPr="00A169AD">
                    <w:rPr>
                      <w:i/>
                      <w:iCs/>
                      <w:sz w:val="18"/>
                      <w:szCs w:val="18"/>
                    </w:rPr>
                    <w:t>Совет народных депутатов Павловского муниципального района Воронежской области</w:t>
                  </w:r>
                </w:p>
                <w:p w14:paraId="07DAA640" w14:textId="77777777" w:rsidR="002C3D2B" w:rsidRPr="00A169AD" w:rsidRDefault="002C3D2B" w:rsidP="002C3D2B">
                  <w:pPr>
                    <w:rPr>
                      <w:b/>
                      <w:iCs/>
                      <w:sz w:val="18"/>
                      <w:szCs w:val="18"/>
                    </w:rPr>
                  </w:pPr>
                  <w:r w:rsidRPr="00A169AD">
                    <w:rPr>
                      <w:b/>
                      <w:iCs/>
                      <w:sz w:val="18"/>
                      <w:szCs w:val="18"/>
                    </w:rPr>
                    <w:t xml:space="preserve">Гл. редактор: </w:t>
                  </w:r>
                  <w:r w:rsidRPr="00A169AD">
                    <w:rPr>
                      <w:i/>
                      <w:iCs/>
                      <w:sz w:val="18"/>
                      <w:szCs w:val="18"/>
                    </w:rPr>
                    <w:t>Бабаян Г.Г.</w:t>
                  </w:r>
                </w:p>
                <w:p w14:paraId="6A288D09" w14:textId="77777777" w:rsidR="002C3D2B" w:rsidRPr="00A169AD" w:rsidRDefault="002C3D2B" w:rsidP="002C3D2B">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14:paraId="30B77D6B" w14:textId="77777777" w:rsidR="002C3D2B" w:rsidRPr="00A169AD" w:rsidRDefault="002C3D2B" w:rsidP="002C3D2B">
                  <w:pPr>
                    <w:rPr>
                      <w:sz w:val="18"/>
                      <w:szCs w:val="18"/>
                    </w:rPr>
                  </w:pPr>
                  <w:r>
                    <w:rPr>
                      <w:sz w:val="18"/>
                      <w:szCs w:val="18"/>
                    </w:rPr>
                    <w:t>Тираж 50</w:t>
                  </w:r>
                  <w:r w:rsidRPr="00A169AD">
                    <w:rPr>
                      <w:sz w:val="18"/>
                      <w:szCs w:val="18"/>
                    </w:rPr>
                    <w:t xml:space="preserve">,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v:textbox>
            <w10:wrap type="tight"/>
          </v:roundrect>
        </w:pict>
      </w:r>
    </w:p>
    <w:sectPr w:rsidR="000D2CD3" w:rsidRPr="00F61A4E" w:rsidSect="000211C2">
      <w:headerReference w:type="default" r:id="rId16"/>
      <w:type w:val="continuous"/>
      <w:pgSz w:w="11906" w:h="16838" w:code="9"/>
      <w:pgMar w:top="1134" w:right="805" w:bottom="1089" w:left="1202" w:header="510" w:footer="0" w:gutter="0"/>
      <w:cols w:num="2" w:space="67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44359" w14:textId="77777777" w:rsidR="00301BF8" w:rsidRDefault="00301BF8">
      <w:r>
        <w:separator/>
      </w:r>
    </w:p>
  </w:endnote>
  <w:endnote w:type="continuationSeparator" w:id="0">
    <w:p w14:paraId="72D1B3D2" w14:textId="77777777" w:rsidR="00301BF8" w:rsidRDefault="0030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font>
  <w:font w:name="Kudriashov">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104B" w14:textId="57083D1D" w:rsidR="0029407A" w:rsidRDefault="0029407A" w:rsidP="001566A4">
    <w:pPr>
      <w:pStyle w:val="af"/>
      <w:rPr>
        <w:i/>
        <w:iCs/>
        <w:sz w:val="20"/>
      </w:rPr>
    </w:pPr>
    <w:r>
      <w:rPr>
        <w:i/>
        <w:iCs/>
        <w:sz w:val="20"/>
      </w:rPr>
      <w:t xml:space="preserve">«Павловский муниципальный </w:t>
    </w:r>
    <w:proofErr w:type="gramStart"/>
    <w:r>
      <w:rPr>
        <w:i/>
        <w:iCs/>
        <w:sz w:val="20"/>
      </w:rPr>
      <w:t xml:space="preserve">вестник»   </w:t>
    </w:r>
    <w:proofErr w:type="gramEnd"/>
    <w:r>
      <w:rPr>
        <w:i/>
        <w:iCs/>
        <w:sz w:val="20"/>
      </w:rPr>
      <w:t xml:space="preserve">                               стр. </w:t>
    </w: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w:t>
    </w:r>
    <w:r>
      <w:rPr>
        <w:i/>
        <w:iCs/>
        <w:sz w:val="20"/>
      </w:rPr>
      <w:t>06 февраля  2020 года № 2</w:t>
    </w:r>
  </w:p>
  <w:p w14:paraId="0075DEFF" w14:textId="77777777" w:rsidR="0029407A" w:rsidRDefault="0029407A">
    <w:pPr>
      <w:pStyle w:val="af"/>
    </w:pPr>
  </w:p>
  <w:p w14:paraId="44F896A2" w14:textId="77777777" w:rsidR="0029407A" w:rsidRDefault="0029407A">
    <w:pPr>
      <w:pStyle w:val="af"/>
    </w:pPr>
  </w:p>
  <w:p w14:paraId="0FB78EF6" w14:textId="77777777" w:rsidR="0029407A" w:rsidRDefault="002940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BFCE5" w14:textId="77777777" w:rsidR="00301BF8" w:rsidRDefault="00301BF8">
      <w:r>
        <w:separator/>
      </w:r>
    </w:p>
  </w:footnote>
  <w:footnote w:type="continuationSeparator" w:id="0">
    <w:p w14:paraId="7B9D4578" w14:textId="77777777" w:rsidR="00301BF8" w:rsidRDefault="00301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9788" w14:textId="77777777" w:rsidR="0029407A" w:rsidRDefault="0029407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9F214AD" w14:textId="77777777" w:rsidR="0029407A" w:rsidRDefault="0029407A">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D7A3" w14:textId="77777777" w:rsidR="0029407A" w:rsidRDefault="0029407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2DF34E93" w14:textId="77777777" w:rsidR="0029407A" w:rsidRDefault="0029407A" w:rsidP="006E2BF8">
    <w:pPr>
      <w:pStyle w:val="a9"/>
      <w:ind w:right="360"/>
      <w:jc w:val="both"/>
      <w:rPr>
        <w:i/>
        <w:iCs/>
        <w:sz w:val="20"/>
      </w:rPr>
    </w:pPr>
    <w:r>
      <w:rPr>
        <w:i/>
        <w:iCs/>
        <w:sz w:val="20"/>
      </w:rPr>
      <w:t xml:space="preserve">«Павловский муниципальный вестник» ---------------------------------- 28 января   </w:t>
    </w:r>
    <w:proofErr w:type="gramStart"/>
    <w:r>
      <w:rPr>
        <w:i/>
        <w:iCs/>
        <w:sz w:val="20"/>
      </w:rPr>
      <w:t>2013  года</w:t>
    </w:r>
    <w:proofErr w:type="gramEnd"/>
    <w:r>
      <w:rPr>
        <w:i/>
        <w:iCs/>
        <w:sz w:val="20"/>
      </w:rPr>
      <w:t xml:space="preserve">   №</w:t>
    </w:r>
    <w:r>
      <w:rPr>
        <w:b/>
        <w:bCs/>
        <w:i/>
        <w:iCs/>
        <w:sz w:val="20"/>
      </w:rPr>
      <w:t xml:space="preserve">  1                     </w:t>
    </w:r>
    <w:r>
      <w:rPr>
        <w:i/>
        <w:iCs/>
        <w:sz w:val="20"/>
      </w:rPr>
      <w:t>стр.</w:t>
    </w:r>
  </w:p>
  <w:p w14:paraId="6A1A2661" w14:textId="77777777" w:rsidR="0029407A" w:rsidRPr="002B0828" w:rsidRDefault="0029407A" w:rsidP="006E2BF8">
    <w:pPr>
      <w:pStyle w:val="a9"/>
      <w:ind w:right="360"/>
      <w:jc w:val="both"/>
      <w:rPr>
        <w:b/>
        <w:bCs/>
        <w:i/>
        <w:i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C206" w14:textId="77777777" w:rsidR="0029407A" w:rsidRPr="00AF1784" w:rsidRDefault="0029407A" w:rsidP="006E2BF8">
    <w:pPr>
      <w:pStyle w:val="a9"/>
      <w:ind w:right="360"/>
      <w:jc w:val="both"/>
      <w:rPr>
        <w:b/>
        <w:bCs/>
        <w:i/>
        <w:i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B3C8" w14:textId="77777777" w:rsidR="0029407A" w:rsidRDefault="0029407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C03CEB4" w14:textId="77777777" w:rsidR="0029407A" w:rsidRDefault="0029407A">
    <w:pPr>
      <w:pStyle w:val="a9"/>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847C" w14:textId="77777777" w:rsidR="0029407A" w:rsidRPr="002B0828" w:rsidRDefault="0029407A" w:rsidP="006E2BF8">
    <w:pPr>
      <w:pStyle w:val="a9"/>
      <w:ind w:right="360"/>
      <w:jc w:val="both"/>
      <w:rPr>
        <w:b/>
        <w:bCs/>
        <w:i/>
        <w:iCs/>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A707" w14:textId="77777777" w:rsidR="0029407A" w:rsidRDefault="0029407A">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14:paraId="610A9175" w14:textId="77777777" w:rsidR="0029407A" w:rsidRPr="00AF1784" w:rsidRDefault="0029407A" w:rsidP="006E2BF8">
    <w:pPr>
      <w:pStyle w:val="a9"/>
      <w:ind w:right="360"/>
      <w:jc w:val="both"/>
      <w:rPr>
        <w:b/>
        <w:bCs/>
        <w:i/>
        <w:iCs/>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76B6" w14:textId="77777777" w:rsidR="0029407A" w:rsidRDefault="0029407A" w:rsidP="00CF29D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B2173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in;height:3in" o:bullet="t"/>
    </w:pict>
  </w:numPicBullet>
  <w:numPicBullet w:numPicBulletId="1">
    <w:pict>
      <v:shape w14:anchorId="0D5C3E07" id="_x0000_i1101" type="#_x0000_t75" style="width:3in;height:3in" o:bullet="t"/>
    </w:pict>
  </w:numPicBullet>
  <w:abstractNum w:abstractNumId="0" w15:restartNumberingAfterBreak="0">
    <w:nsid w:val="FFFFFF88"/>
    <w:multiLevelType w:val="singleLevel"/>
    <w:tmpl w:val="1AD4807A"/>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15:restartNumberingAfterBreak="0">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15:restartNumberingAfterBreak="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15:restartNumberingAfterBreak="0">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15:restartNumberingAfterBreak="0">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15:restartNumberingAfterBreak="0">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15:restartNumberingAfterBreak="0">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15:restartNumberingAfterBreak="0">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15:restartNumberingAfterBreak="0">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15:restartNumberingAfterBreak="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15:restartNumberingAfterBreak="0">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15:restartNumberingAfterBreak="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15:restartNumberingAfterBreak="0">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15:restartNumberingAfterBreak="0">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15:restartNumberingAfterBreak="0">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15:restartNumberingAfterBreak="0">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15:restartNumberingAfterBreak="0">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15:restartNumberingAfterBreak="0">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15:restartNumberingAfterBreak="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15:restartNumberingAfterBreak="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15:restartNumberingAfterBreak="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15:restartNumberingAfterBreak="0">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15:restartNumberingAfterBreak="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15:restartNumberingAfterBreak="0">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15:restartNumberingAfterBreak="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15:restartNumberingAfterBreak="0">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15:restartNumberingAfterBreak="0">
    <w:nsid w:val="19756606"/>
    <w:multiLevelType w:val="multilevel"/>
    <w:tmpl w:val="EA50BE48"/>
    <w:lvl w:ilvl="0">
      <w:start w:val="1"/>
      <w:numFmt w:val="decimal"/>
      <w:lvlText w:val="%1."/>
      <w:lvlJc w:val="left"/>
      <w:pPr>
        <w:ind w:left="1743" w:hanging="1035"/>
      </w:pPr>
      <w:rPr>
        <w:rFonts w:hint="default"/>
      </w:rPr>
    </w:lvl>
    <w:lvl w:ilvl="1">
      <w:start w:val="1"/>
      <w:numFmt w:val="decimal"/>
      <w:isLgl/>
      <w:lvlText w:val="%1.%2."/>
      <w:lvlJc w:val="left"/>
      <w:pPr>
        <w:ind w:left="2463" w:hanging="720"/>
      </w:pPr>
      <w:rPr>
        <w:rFonts w:hint="default"/>
      </w:rPr>
    </w:lvl>
    <w:lvl w:ilvl="2">
      <w:start w:val="1"/>
      <w:numFmt w:val="decimal"/>
      <w:isLgl/>
      <w:lvlText w:val="%1.%2.%3."/>
      <w:lvlJc w:val="left"/>
      <w:pPr>
        <w:ind w:left="3498" w:hanging="720"/>
      </w:pPr>
      <w:rPr>
        <w:rFonts w:hint="default"/>
      </w:rPr>
    </w:lvl>
    <w:lvl w:ilvl="3">
      <w:start w:val="1"/>
      <w:numFmt w:val="decimal"/>
      <w:isLgl/>
      <w:lvlText w:val="%1.%2.%3.%4."/>
      <w:lvlJc w:val="left"/>
      <w:pPr>
        <w:ind w:left="4893" w:hanging="1080"/>
      </w:pPr>
      <w:rPr>
        <w:rFonts w:hint="default"/>
      </w:rPr>
    </w:lvl>
    <w:lvl w:ilvl="4">
      <w:start w:val="1"/>
      <w:numFmt w:val="decimal"/>
      <w:isLgl/>
      <w:lvlText w:val="%1.%2.%3.%4.%5."/>
      <w:lvlJc w:val="left"/>
      <w:pPr>
        <w:ind w:left="5928" w:hanging="1080"/>
      </w:pPr>
      <w:rPr>
        <w:rFonts w:hint="default"/>
      </w:rPr>
    </w:lvl>
    <w:lvl w:ilvl="5">
      <w:start w:val="1"/>
      <w:numFmt w:val="decimal"/>
      <w:isLgl/>
      <w:lvlText w:val="%1.%2.%3.%4.%5.%6."/>
      <w:lvlJc w:val="left"/>
      <w:pPr>
        <w:ind w:left="7323" w:hanging="1440"/>
      </w:pPr>
      <w:rPr>
        <w:rFonts w:hint="default"/>
      </w:rPr>
    </w:lvl>
    <w:lvl w:ilvl="6">
      <w:start w:val="1"/>
      <w:numFmt w:val="decimal"/>
      <w:isLgl/>
      <w:lvlText w:val="%1.%2.%3.%4.%5.%6.%7."/>
      <w:lvlJc w:val="left"/>
      <w:pPr>
        <w:ind w:left="8358" w:hanging="1440"/>
      </w:pPr>
      <w:rPr>
        <w:rFonts w:hint="default"/>
      </w:rPr>
    </w:lvl>
    <w:lvl w:ilvl="7">
      <w:start w:val="1"/>
      <w:numFmt w:val="decimal"/>
      <w:isLgl/>
      <w:lvlText w:val="%1.%2.%3.%4.%5.%6.%7.%8."/>
      <w:lvlJc w:val="left"/>
      <w:pPr>
        <w:ind w:left="9753" w:hanging="1800"/>
      </w:pPr>
      <w:rPr>
        <w:rFonts w:hint="default"/>
      </w:rPr>
    </w:lvl>
    <w:lvl w:ilvl="8">
      <w:start w:val="1"/>
      <w:numFmt w:val="decimal"/>
      <w:isLgl/>
      <w:lvlText w:val="%1.%2.%3.%4.%5.%6.%7.%8.%9."/>
      <w:lvlJc w:val="left"/>
      <w:pPr>
        <w:ind w:left="10788" w:hanging="1800"/>
      </w:pPr>
      <w:rPr>
        <w:rFonts w:hint="default"/>
      </w:rPr>
    </w:lvl>
  </w:abstractNum>
  <w:abstractNum w:abstractNumId="53" w15:restartNumberingAfterBreak="0">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4" w15:restartNumberingAfterBreak="0">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5" w15:restartNumberingAfterBreak="0">
    <w:nsid w:val="27BB6A93"/>
    <w:multiLevelType w:val="multilevel"/>
    <w:tmpl w:val="B4E0A19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321213CD"/>
    <w:multiLevelType w:val="multilevel"/>
    <w:tmpl w:val="A2424B1C"/>
    <w:lvl w:ilvl="0">
      <w:start w:val="1"/>
      <w:numFmt w:val="decimal"/>
      <w:lvlText w:val="%1."/>
      <w:lvlJc w:val="left"/>
      <w:pPr>
        <w:ind w:left="1065" w:hanging="360"/>
      </w:pPr>
      <w:rPr>
        <w:rFonts w:eastAsiaTheme="minorEastAsia"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59" w15:restartNumberingAfterBreak="0">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15:restartNumberingAfterBreak="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1" w15:restartNumberingAfterBreak="0">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2" w15:restartNumberingAfterBreak="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3" w15:restartNumberingAfterBreak="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15:restartNumberingAfterBreak="0">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5" w15:restartNumberingAfterBreak="0">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6" w15:restartNumberingAfterBreak="0">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7" w15:restartNumberingAfterBreak="0">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15:restartNumberingAfterBreak="0">
    <w:nsid w:val="657337AC"/>
    <w:multiLevelType w:val="hybridMultilevel"/>
    <w:tmpl w:val="BBF4300E"/>
    <w:lvl w:ilvl="0" w:tplc="DF8C7E38">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0" w15:restartNumberingAfterBreak="0">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1" w15:restartNumberingAfterBreak="0">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3" w15:restartNumberingAfterBreak="0">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15:restartNumberingAfterBreak="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7"/>
  </w:num>
  <w:num w:numId="4">
    <w:abstractNumId w:val="74"/>
  </w:num>
  <w:num w:numId="5">
    <w:abstractNumId w:val="63"/>
  </w:num>
  <w:num w:numId="6">
    <w:abstractNumId w:val="48"/>
  </w:num>
  <w:num w:numId="7">
    <w:abstractNumId w:val="64"/>
  </w:num>
  <w:num w:numId="8">
    <w:abstractNumId w:val="15"/>
  </w:num>
  <w:num w:numId="9">
    <w:abstractNumId w:val="62"/>
  </w:num>
  <w:num w:numId="10">
    <w:abstractNumId w:val="66"/>
  </w:num>
  <w:num w:numId="11">
    <w:abstractNumId w:val="70"/>
  </w:num>
  <w:num w:numId="12">
    <w:abstractNumId w:val="50"/>
  </w:num>
  <w:num w:numId="13">
    <w:abstractNumId w:val="49"/>
  </w:num>
  <w:num w:numId="14">
    <w:abstractNumId w:val="72"/>
  </w:num>
  <w:num w:numId="15">
    <w:abstractNumId w:val="61"/>
  </w:num>
  <w:num w:numId="16">
    <w:abstractNumId w:val="71"/>
  </w:num>
  <w:num w:numId="17">
    <w:abstractNumId w:val="73"/>
  </w:num>
  <w:num w:numId="18">
    <w:abstractNumId w:val="54"/>
  </w:num>
  <w:num w:numId="19">
    <w:abstractNumId w:val="65"/>
  </w:num>
  <w:num w:numId="20">
    <w:abstractNumId w:val="59"/>
  </w:num>
  <w:num w:numId="21">
    <w:abstractNumId w:val="5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6"/>
  </w:num>
  <w:num w:numId="35">
    <w:abstractNumId w:val="51"/>
  </w:num>
  <w:num w:numId="36">
    <w:abstractNumId w:val="67"/>
  </w:num>
  <w:num w:numId="37">
    <w:abstractNumId w:val="68"/>
  </w:num>
  <w:num w:numId="38">
    <w:abstractNumId w:val="52"/>
  </w:num>
  <w:num w:numId="39">
    <w:abstractNumId w:val="69"/>
  </w:num>
  <w:num w:numId="40">
    <w:abstractNumId w:val="58"/>
  </w:num>
  <w:num w:numId="41">
    <w:abstractNumId w:val="5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7A"/>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3D2B"/>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BF8"/>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98F"/>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5EA0"/>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987"/>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BB7"/>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1E0F"/>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463"/>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142"/>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77E"/>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87B"/>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0B9"/>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A27"/>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202"/>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812"/>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5F2"/>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E4E"/>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55C"/>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3A9E"/>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0C1"/>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167"/>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0898BC"/>
  <w15:docId w15:val="{30040A3A-EC99-4E93-9B43-88486ADB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body text"/>
    <w:basedOn w:val="a4"/>
    <w:link w:val="af2"/>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body text Знак"/>
    <w:link w:val="af1"/>
    <w:rsid w:val="00460E9B"/>
    <w:rPr>
      <w:sz w:val="24"/>
      <w:szCs w:val="24"/>
    </w:rPr>
  </w:style>
  <w:style w:type="table" w:styleId="af3">
    <w:name w:val="Table Grid"/>
    <w:basedOn w:val="a6"/>
    <w:uiPriority w:val="59"/>
    <w:rsid w:val="00B8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Заголовок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aliases w:val=" Знак,Текст сноски Знак Знак,Текст сноски НИВ, Знак Знак Знак Знак,Footnote Text Char,fn, Знак Знак Знак,Текст сноски Знак1 Знак,Текст сноски Знак Знак1 Знак, Знак Знак Знак1 Знак"/>
    <w:basedOn w:val="a4"/>
    <w:link w:val="aff2"/>
    <w:qFormat/>
    <w:rsid w:val="00FA070C"/>
    <w:rPr>
      <w:sz w:val="20"/>
      <w:szCs w:val="20"/>
    </w:rPr>
  </w:style>
  <w:style w:type="character" w:customStyle="1" w:styleId="aff2">
    <w:name w:val="Текст сноски Знак"/>
    <w:aliases w:val=" Знак Знак,Текст сноски Знак Знак Знак,Текст сноски НИВ Знак, Знак Знак Знак Знак Знак,Footnote Text Char Знак,fn Знак, Знак Знак Знак Знак1,Текст сноски Знак1 Знак Знак,Текст сноски Знак Знак1 Знак Знак, Знак Знак Знак1 Знак Знак"/>
    <w:link w:val="aff1"/>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16">
    <w:name w:val="Заголовок1"/>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7">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8">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9">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9">
    <w:name w:val="Знак1 Знак Знак"/>
    <w:basedOn w:val="a4"/>
    <w:rsid w:val="004D020B"/>
    <w:pPr>
      <w:spacing w:after="160" w:line="240" w:lineRule="exact"/>
    </w:pPr>
    <w:rPr>
      <w:rFonts w:cs="Verdana"/>
      <w:kern w:val="1"/>
      <w:szCs w:val="20"/>
      <w:lang w:val="en-US" w:eastAsia="ar-SA"/>
    </w:rPr>
  </w:style>
  <w:style w:type="paragraph" w:customStyle="1" w:styleId="affa">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b">
    <w:name w:val="Содержимое врезки"/>
    <w:basedOn w:val="af1"/>
    <w:rsid w:val="004D020B"/>
    <w:pPr>
      <w:widowControl w:val="0"/>
      <w:suppressAutoHyphens/>
    </w:pPr>
    <w:rPr>
      <w:rFonts w:eastAsia="Lucida Sans Unicode"/>
      <w:kern w:val="1"/>
      <w:lang w:eastAsia="ar-SA"/>
    </w:rPr>
  </w:style>
  <w:style w:type="paragraph" w:customStyle="1" w:styleId="affc">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d">
    <w:name w:val="No Spacing"/>
    <w:link w:val="affe"/>
    <w:uiPriority w:val="99"/>
    <w:qFormat/>
    <w:rsid w:val="00435C98"/>
    <w:rPr>
      <w:sz w:val="28"/>
    </w:rPr>
  </w:style>
  <w:style w:type="paragraph" w:styleId="afff">
    <w:name w:val="Document Map"/>
    <w:basedOn w:val="a4"/>
    <w:link w:val="afff0"/>
    <w:uiPriority w:val="99"/>
    <w:rsid w:val="006F284D"/>
    <w:pPr>
      <w:shd w:val="clear" w:color="auto" w:fill="000080"/>
    </w:pPr>
    <w:rPr>
      <w:rFonts w:ascii="Tahoma" w:hAnsi="Tahoma"/>
      <w:sz w:val="20"/>
      <w:szCs w:val="20"/>
    </w:rPr>
  </w:style>
  <w:style w:type="character" w:customStyle="1" w:styleId="afff0">
    <w:name w:val="Схема документа Знак"/>
    <w:link w:val="afff"/>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1">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2">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3">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4">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5">
    <w:name w:val="Раздел"/>
    <w:basedOn w:val="a4"/>
    <w:rsid w:val="00B70331"/>
    <w:pPr>
      <w:suppressAutoHyphens/>
      <w:jc w:val="center"/>
    </w:pPr>
    <w:rPr>
      <w:b/>
      <w:sz w:val="28"/>
      <w:szCs w:val="28"/>
    </w:rPr>
  </w:style>
  <w:style w:type="paragraph" w:customStyle="1" w:styleId="afff6">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7">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8">
    <w:name w:val="Emphasis"/>
    <w:uiPriority w:val="20"/>
    <w:qFormat/>
    <w:rsid w:val="00006188"/>
    <w:rPr>
      <w:i/>
      <w:iCs/>
    </w:rPr>
  </w:style>
  <w:style w:type="character" w:styleId="afff9">
    <w:name w:val="footnote reference"/>
    <w:aliases w:val="Знак сноски-FN,текст сноски,анкета сноска,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a">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a">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b">
    <w:name w:val="Подпись к картинке_"/>
    <w:link w:val="afffc"/>
    <w:uiPriority w:val="99"/>
    <w:locked/>
    <w:rsid w:val="003E6C41"/>
    <w:rPr>
      <w:sz w:val="24"/>
      <w:szCs w:val="24"/>
      <w:shd w:val="clear" w:color="auto" w:fill="FFFFFF"/>
    </w:rPr>
  </w:style>
  <w:style w:type="paragraph" w:customStyle="1" w:styleId="afffc">
    <w:name w:val="Подпись к картинке"/>
    <w:basedOn w:val="a4"/>
    <w:link w:val="afffb"/>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d">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e">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b">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c">
    <w:name w:val="Без интервала1"/>
    <w:rsid w:val="004273C9"/>
    <w:rPr>
      <w:rFonts w:ascii="Calibri" w:hAnsi="Calibri" w:cs="Calibri"/>
      <w:sz w:val="22"/>
      <w:szCs w:val="22"/>
      <w:lang w:eastAsia="en-US"/>
    </w:rPr>
  </w:style>
  <w:style w:type="character" w:customStyle="1" w:styleId="affff0">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0"/>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d">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e">
    <w:name w:val="Знак1"/>
    <w:basedOn w:val="a4"/>
    <w:rsid w:val="004273C9"/>
    <w:rPr>
      <w:rFonts w:ascii="Verdana" w:hAnsi="Verdana" w:cs="Verdana"/>
      <w:sz w:val="20"/>
      <w:szCs w:val="20"/>
      <w:lang w:val="en-US" w:eastAsia="en-US"/>
    </w:rPr>
  </w:style>
  <w:style w:type="paragraph" w:customStyle="1" w:styleId="1f">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1">
    <w:name w:val="ЧАСТЬ"/>
    <w:basedOn w:val="a4"/>
    <w:rsid w:val="00707E52"/>
    <w:pPr>
      <w:spacing w:before="120" w:after="120"/>
      <w:jc w:val="center"/>
    </w:pPr>
    <w:rPr>
      <w:b/>
      <w:sz w:val="28"/>
      <w:szCs w:val="28"/>
    </w:rPr>
  </w:style>
  <w:style w:type="paragraph" w:customStyle="1" w:styleId="affff2">
    <w:name w:val="РегистрОтр"/>
    <w:basedOn w:val="affff3"/>
    <w:rsid w:val="00A11A26"/>
    <w:pPr>
      <w:jc w:val="left"/>
    </w:pPr>
    <w:rPr>
      <w:sz w:val="28"/>
      <w:szCs w:val="24"/>
    </w:rPr>
  </w:style>
  <w:style w:type="paragraph" w:customStyle="1" w:styleId="affff3">
    <w:name w:val="Регистр"/>
    <w:basedOn w:val="121"/>
    <w:rsid w:val="00A11A26"/>
  </w:style>
  <w:style w:type="paragraph" w:customStyle="1" w:styleId="121">
    <w:name w:val="12пт влево"/>
    <w:basedOn w:val="122"/>
    <w:next w:val="affff4"/>
    <w:rsid w:val="00A11A26"/>
    <w:pPr>
      <w:ind w:firstLine="0"/>
      <w:jc w:val="right"/>
    </w:pPr>
    <w:rPr>
      <w:b w:val="0"/>
      <w:sz w:val="24"/>
    </w:rPr>
  </w:style>
  <w:style w:type="paragraph" w:customStyle="1" w:styleId="122">
    <w:name w:val="12пт вправо"/>
    <w:basedOn w:val="affff4"/>
    <w:rsid w:val="00A11A26"/>
  </w:style>
  <w:style w:type="paragraph" w:customStyle="1" w:styleId="affff4">
    <w:name w:val="обычныйЖир"/>
    <w:basedOn w:val="a4"/>
    <w:rsid w:val="00A11A26"/>
    <w:pPr>
      <w:ind w:firstLine="709"/>
      <w:jc w:val="both"/>
    </w:pPr>
    <w:rPr>
      <w:b/>
      <w:sz w:val="28"/>
      <w:szCs w:val="28"/>
    </w:rPr>
  </w:style>
  <w:style w:type="paragraph" w:customStyle="1" w:styleId="1f0">
    <w:name w:val="Статья1"/>
    <w:basedOn w:val="affff4"/>
    <w:next w:val="a4"/>
    <w:rsid w:val="00A11A26"/>
  </w:style>
  <w:style w:type="paragraph" w:customStyle="1" w:styleId="affff5">
    <w:name w:val="ЗАК_ПОСТ_РЕШ"/>
    <w:basedOn w:val="affff6"/>
    <w:next w:val="affff4"/>
    <w:rsid w:val="00A11A26"/>
  </w:style>
  <w:style w:type="paragraph" w:styleId="affff6">
    <w:name w:val="Subtitle"/>
    <w:basedOn w:val="a4"/>
    <w:next w:val="a4"/>
    <w:link w:val="affff7"/>
    <w:uiPriority w:val="11"/>
    <w:qFormat/>
    <w:rsid w:val="00A11A26"/>
    <w:pPr>
      <w:spacing w:before="120" w:after="120"/>
      <w:jc w:val="center"/>
      <w:outlineLvl w:val="1"/>
    </w:pPr>
    <w:rPr>
      <w:sz w:val="28"/>
    </w:rPr>
  </w:style>
  <w:style w:type="character" w:customStyle="1" w:styleId="affff7">
    <w:name w:val="Подзаголовок Знак"/>
    <w:link w:val="affff6"/>
    <w:uiPriority w:val="11"/>
    <w:rsid w:val="00A11A26"/>
    <w:rPr>
      <w:rFonts w:cs="Arial"/>
      <w:sz w:val="28"/>
      <w:szCs w:val="24"/>
    </w:rPr>
  </w:style>
  <w:style w:type="paragraph" w:customStyle="1" w:styleId="affff8">
    <w:name w:val="ВорОблДума"/>
    <w:basedOn w:val="a4"/>
    <w:next w:val="a4"/>
    <w:rsid w:val="00A11A26"/>
    <w:pPr>
      <w:spacing w:before="240"/>
      <w:jc w:val="center"/>
    </w:pPr>
    <w:rPr>
      <w:rFonts w:ascii="Arial" w:hAnsi="Arial"/>
      <w:b/>
      <w:sz w:val="48"/>
      <w:szCs w:val="20"/>
    </w:rPr>
  </w:style>
  <w:style w:type="paragraph" w:customStyle="1" w:styleId="affff9">
    <w:name w:val="Глава"/>
    <w:basedOn w:val="afff5"/>
    <w:next w:val="affff4"/>
    <w:rsid w:val="00A11A26"/>
  </w:style>
  <w:style w:type="paragraph" w:customStyle="1" w:styleId="112">
    <w:name w:val="Статья11"/>
    <w:basedOn w:val="1f0"/>
    <w:next w:val="a4"/>
    <w:rsid w:val="00A11A26"/>
    <w:pPr>
      <w:keepNext/>
      <w:suppressAutoHyphens/>
      <w:spacing w:before="120" w:after="120"/>
      <w:ind w:left="2013" w:hanging="1304"/>
      <w:jc w:val="left"/>
    </w:pPr>
    <w:rPr>
      <w:bCs/>
      <w:szCs w:val="20"/>
    </w:rPr>
  </w:style>
  <w:style w:type="paragraph" w:customStyle="1" w:styleId="affffa">
    <w:name w:val="ПредГлава"/>
    <w:basedOn w:val="affff4"/>
    <w:next w:val="affff4"/>
    <w:rsid w:val="00A11A26"/>
    <w:pPr>
      <w:keepNext/>
      <w:tabs>
        <w:tab w:val="right" w:pos="9072"/>
      </w:tabs>
      <w:spacing w:before="960" w:after="720"/>
      <w:ind w:firstLine="0"/>
    </w:pPr>
    <w:rPr>
      <w:bCs/>
    </w:rPr>
  </w:style>
  <w:style w:type="paragraph" w:customStyle="1" w:styleId="affffb">
    <w:name w:val="НазвПостЗак"/>
    <w:basedOn w:val="affff4"/>
    <w:next w:val="affff4"/>
    <w:rsid w:val="00A11A26"/>
    <w:pPr>
      <w:suppressAutoHyphens/>
      <w:spacing w:before="600" w:after="600"/>
      <w:ind w:left="1134" w:right="1134" w:firstLine="0"/>
      <w:jc w:val="center"/>
    </w:pPr>
  </w:style>
  <w:style w:type="paragraph" w:customStyle="1" w:styleId="affffc">
    <w:name w:val="название"/>
    <w:basedOn w:val="a4"/>
    <w:next w:val="a4"/>
    <w:rsid w:val="00A11A26"/>
    <w:pPr>
      <w:suppressAutoHyphens/>
      <w:spacing w:before="240"/>
      <w:ind w:left="1134" w:right="1134"/>
      <w:jc w:val="center"/>
    </w:pPr>
    <w:rPr>
      <w:b/>
      <w:sz w:val="28"/>
      <w:szCs w:val="20"/>
    </w:rPr>
  </w:style>
  <w:style w:type="paragraph" w:customStyle="1" w:styleId="affffd">
    <w:name w:val="Приложение"/>
    <w:basedOn w:val="a4"/>
    <w:rsid w:val="00A11A26"/>
    <w:pPr>
      <w:ind w:left="4536"/>
      <w:jc w:val="right"/>
    </w:pPr>
    <w:rPr>
      <w:i/>
      <w:noProof/>
      <w:szCs w:val="20"/>
    </w:rPr>
  </w:style>
  <w:style w:type="paragraph" w:customStyle="1" w:styleId="affffe">
    <w:name w:val="ЯчТабл_лев"/>
    <w:basedOn w:val="a4"/>
    <w:rsid w:val="00A11A26"/>
    <w:rPr>
      <w:sz w:val="28"/>
      <w:szCs w:val="20"/>
    </w:rPr>
  </w:style>
  <w:style w:type="paragraph" w:customStyle="1" w:styleId="afffff">
    <w:name w:val="ЯчТаб_центр"/>
    <w:basedOn w:val="a4"/>
    <w:next w:val="affffe"/>
    <w:rsid w:val="00A11A26"/>
    <w:pPr>
      <w:jc w:val="center"/>
    </w:pPr>
    <w:rPr>
      <w:sz w:val="28"/>
      <w:szCs w:val="20"/>
    </w:rPr>
  </w:style>
  <w:style w:type="paragraph" w:customStyle="1" w:styleId="afffff0">
    <w:name w:val="ПРОЕКТ"/>
    <w:basedOn w:val="122"/>
    <w:rsid w:val="00A11A26"/>
    <w:pPr>
      <w:ind w:left="4536" w:firstLine="0"/>
      <w:jc w:val="center"/>
    </w:pPr>
    <w:rPr>
      <w:b w:val="0"/>
      <w:sz w:val="24"/>
    </w:rPr>
  </w:style>
  <w:style w:type="paragraph" w:customStyle="1" w:styleId="afffff1">
    <w:name w:val="Вопрос"/>
    <w:basedOn w:val="a4"/>
    <w:rsid w:val="00A11A26"/>
    <w:pPr>
      <w:spacing w:after="240"/>
      <w:ind w:left="567" w:hanging="567"/>
      <w:jc w:val="both"/>
    </w:pPr>
    <w:rPr>
      <w:b/>
      <w:sz w:val="32"/>
      <w:szCs w:val="20"/>
    </w:rPr>
  </w:style>
  <w:style w:type="paragraph" w:customStyle="1" w:styleId="123">
    <w:name w:val="12ЯчТаб_цетн"/>
    <w:basedOn w:val="afffff"/>
    <w:rsid w:val="00A11A26"/>
  </w:style>
  <w:style w:type="paragraph" w:customStyle="1" w:styleId="124">
    <w:name w:val="12ЯчТабл_лев"/>
    <w:basedOn w:val="affffe"/>
    <w:rsid w:val="00A11A26"/>
  </w:style>
  <w:style w:type="paragraph" w:customStyle="1" w:styleId="afffff2">
    <w:name w:val="Принят"/>
    <w:basedOn w:val="a4"/>
    <w:rsid w:val="00A11A26"/>
    <w:pPr>
      <w:tabs>
        <w:tab w:val="right" w:pos="-2166"/>
        <w:tab w:val="right" w:pos="9063"/>
      </w:tabs>
      <w:spacing w:after="600"/>
      <w:ind w:firstLine="709"/>
      <w:jc w:val="both"/>
    </w:pPr>
    <w:rPr>
      <w:sz w:val="28"/>
      <w:szCs w:val="20"/>
    </w:rPr>
  </w:style>
  <w:style w:type="character" w:styleId="afffff3">
    <w:name w:val="line number"/>
    <w:basedOn w:val="a5"/>
    <w:rsid w:val="00A11A26"/>
  </w:style>
  <w:style w:type="paragraph" w:styleId="1f1">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4">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5">
    <w:name w:val="заголовок схема"/>
    <w:basedOn w:val="a4"/>
    <w:rsid w:val="00C00A2E"/>
    <w:pPr>
      <w:spacing w:before="60" w:after="60" w:line="288" w:lineRule="auto"/>
      <w:jc w:val="both"/>
    </w:pPr>
    <w:rPr>
      <w:b/>
      <w:szCs w:val="22"/>
      <w:lang w:eastAsia="en-US"/>
    </w:rPr>
  </w:style>
  <w:style w:type="paragraph" w:styleId="afffff6">
    <w:name w:val="endnote text"/>
    <w:basedOn w:val="a4"/>
    <w:link w:val="afffff7"/>
    <w:uiPriority w:val="99"/>
    <w:unhideWhenUsed/>
    <w:rsid w:val="00C00A2E"/>
    <w:pPr>
      <w:widowControl w:val="0"/>
      <w:suppressAutoHyphens/>
    </w:pPr>
    <w:rPr>
      <w:rFonts w:eastAsia="Lucida Sans Unicode"/>
      <w:kern w:val="2"/>
      <w:sz w:val="20"/>
      <w:szCs w:val="20"/>
      <w:lang w:eastAsia="ar-SA"/>
    </w:rPr>
  </w:style>
  <w:style w:type="character" w:customStyle="1" w:styleId="afffff7">
    <w:name w:val="Текст концевой сноски Знак"/>
    <w:link w:val="afffff6"/>
    <w:uiPriority w:val="99"/>
    <w:rsid w:val="00C00A2E"/>
    <w:rPr>
      <w:rFonts w:eastAsia="Lucida Sans Unicode"/>
      <w:kern w:val="2"/>
      <w:lang w:eastAsia="ar-SA"/>
    </w:rPr>
  </w:style>
  <w:style w:type="character" w:styleId="afffff8">
    <w:name w:val="endnote reference"/>
    <w:uiPriority w:val="99"/>
    <w:unhideWhenUsed/>
    <w:rsid w:val="00C00A2E"/>
    <w:rPr>
      <w:vertAlign w:val="superscript"/>
    </w:rPr>
  </w:style>
  <w:style w:type="paragraph" w:customStyle="1" w:styleId="1f2">
    <w:name w:val="1Орган_ПР"/>
    <w:basedOn w:val="a4"/>
    <w:link w:val="1f3"/>
    <w:qFormat/>
    <w:rsid w:val="008E7ABE"/>
    <w:pPr>
      <w:snapToGrid w:val="0"/>
      <w:jc w:val="center"/>
    </w:pPr>
    <w:rPr>
      <w:rFonts w:ascii="Arial" w:hAnsi="Arial"/>
      <w:b/>
      <w:caps/>
      <w:sz w:val="28"/>
      <w:szCs w:val="28"/>
      <w:lang w:eastAsia="ar-SA"/>
    </w:rPr>
  </w:style>
  <w:style w:type="character" w:customStyle="1" w:styleId="1f3">
    <w:name w:val="1Орган_ПР Знак"/>
    <w:link w:val="1f2"/>
    <w:rsid w:val="008E7ABE"/>
    <w:rPr>
      <w:rFonts w:ascii="Arial" w:hAnsi="Arial" w:cs="Arial"/>
      <w:b/>
      <w:caps/>
      <w:sz w:val="28"/>
      <w:szCs w:val="28"/>
      <w:lang w:eastAsia="ar-SA"/>
    </w:rPr>
  </w:style>
  <w:style w:type="paragraph" w:customStyle="1" w:styleId="afffff9">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a">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4">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b">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5">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c">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d">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e">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6">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7">
    <w:name w:val="Заголовок №1_"/>
    <w:link w:val="1f8"/>
    <w:locked/>
    <w:rsid w:val="00702093"/>
    <w:rPr>
      <w:b/>
      <w:bCs/>
      <w:sz w:val="27"/>
      <w:szCs w:val="27"/>
      <w:shd w:val="clear" w:color="auto" w:fill="FFFFFF"/>
    </w:rPr>
  </w:style>
  <w:style w:type="paragraph" w:customStyle="1" w:styleId="1f8">
    <w:name w:val="Заголовок №1"/>
    <w:basedOn w:val="a4"/>
    <w:link w:val="1f7"/>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9">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a">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0">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1">
    <w:name w:val="МОН основной"/>
    <w:basedOn w:val="a4"/>
    <w:link w:val="affffff2"/>
    <w:rsid w:val="008201A3"/>
    <w:pPr>
      <w:widowControl w:val="0"/>
      <w:autoSpaceDE w:val="0"/>
      <w:autoSpaceDN w:val="0"/>
      <w:adjustRightInd w:val="0"/>
      <w:spacing w:line="360" w:lineRule="auto"/>
      <w:ind w:firstLine="709"/>
      <w:jc w:val="both"/>
    </w:pPr>
    <w:rPr>
      <w:sz w:val="28"/>
      <w:szCs w:val="20"/>
    </w:rPr>
  </w:style>
  <w:style w:type="character" w:customStyle="1" w:styleId="affffff2">
    <w:name w:val="МОН основной Знак"/>
    <w:link w:val="affffff1"/>
    <w:rsid w:val="008201A3"/>
    <w:rPr>
      <w:sz w:val="28"/>
    </w:rPr>
  </w:style>
  <w:style w:type="paragraph" w:customStyle="1" w:styleId="affffff3">
    <w:name w:val="МОН"/>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Знак"/>
    <w:link w:val="affffff3"/>
    <w:rsid w:val="008201A3"/>
    <w:rPr>
      <w:sz w:val="28"/>
    </w:rPr>
  </w:style>
  <w:style w:type="paragraph" w:styleId="affffff5">
    <w:name w:val="Body Text First Indent"/>
    <w:basedOn w:val="af1"/>
    <w:link w:val="affffff6"/>
    <w:rsid w:val="008201A3"/>
    <w:pPr>
      <w:ind w:firstLine="210"/>
    </w:pPr>
  </w:style>
  <w:style w:type="character" w:customStyle="1" w:styleId="affffff6">
    <w:name w:val="Красная строка Знак"/>
    <w:link w:val="affffff5"/>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7">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8">
    <w:name w:val="Примечание"/>
    <w:basedOn w:val="a4"/>
    <w:qFormat/>
    <w:rsid w:val="003C6498"/>
    <w:pPr>
      <w:ind w:firstLine="567"/>
      <w:jc w:val="both"/>
    </w:pPr>
    <w:rPr>
      <w:rFonts w:eastAsia="Calibri"/>
      <w:sz w:val="20"/>
      <w:lang w:eastAsia="en-US"/>
    </w:rPr>
  </w:style>
  <w:style w:type="paragraph" w:customStyle="1" w:styleId="affffff9">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e">
    <w:name w:val="Без интервала Знак"/>
    <w:link w:val="affd"/>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b">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a">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b">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c">
    <w:name w:val="Движение"/>
    <w:rsid w:val="001058E1"/>
    <w:pPr>
      <w:ind w:firstLine="567"/>
      <w:jc w:val="both"/>
    </w:pPr>
    <w:rPr>
      <w:sz w:val="28"/>
    </w:rPr>
  </w:style>
  <w:style w:type="character" w:customStyle="1" w:styleId="affffffd">
    <w:name w:val="_основной текст Знак Знак"/>
    <w:link w:val="affffffe"/>
    <w:locked/>
    <w:rsid w:val="001058E1"/>
    <w:rPr>
      <w:sz w:val="28"/>
      <w:szCs w:val="28"/>
    </w:rPr>
  </w:style>
  <w:style w:type="paragraph" w:customStyle="1" w:styleId="affffffe">
    <w:name w:val="_основной текст Знак"/>
    <w:basedOn w:val="a4"/>
    <w:link w:val="affffffd"/>
    <w:rsid w:val="001058E1"/>
    <w:pPr>
      <w:ind w:firstLine="540"/>
      <w:jc w:val="both"/>
    </w:pPr>
    <w:rPr>
      <w:sz w:val="28"/>
      <w:szCs w:val="28"/>
    </w:rPr>
  </w:style>
  <w:style w:type="paragraph" w:customStyle="1" w:styleId="afffffff">
    <w:name w:val="Абзац"/>
    <w:basedOn w:val="37"/>
    <w:rsid w:val="001058E1"/>
    <w:pPr>
      <w:suppressAutoHyphens w:val="0"/>
      <w:spacing w:after="0"/>
      <w:ind w:left="0" w:firstLine="720"/>
      <w:jc w:val="both"/>
    </w:pPr>
    <w:rPr>
      <w:sz w:val="28"/>
      <w:szCs w:val="24"/>
    </w:rPr>
  </w:style>
  <w:style w:type="paragraph" w:customStyle="1" w:styleId="1fc">
    <w:name w:val="Основной текст1"/>
    <w:basedOn w:val="13"/>
    <w:uiPriority w:val="99"/>
    <w:rsid w:val="001058E1"/>
    <w:pPr>
      <w:widowControl/>
      <w:snapToGrid w:val="0"/>
      <w:spacing w:line="240" w:lineRule="auto"/>
      <w:ind w:firstLine="0"/>
    </w:pPr>
    <w:rPr>
      <w:snapToGrid/>
      <w:sz w:val="28"/>
    </w:rPr>
  </w:style>
  <w:style w:type="paragraph" w:customStyle="1" w:styleId="afffffff0">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1">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2">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d">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3">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4">
    <w:name w:val="Подпись к таблице_"/>
    <w:link w:val="afffffff5"/>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5">
    <w:name w:val="Подпись к таблице"/>
    <w:basedOn w:val="a4"/>
    <w:link w:val="afffffff4"/>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6">
    <w:name w:val="Н пункта"/>
    <w:basedOn w:val="a4"/>
    <w:rsid w:val="00457D7E"/>
    <w:pPr>
      <w:tabs>
        <w:tab w:val="num" w:pos="2471"/>
      </w:tabs>
      <w:ind w:firstLine="709"/>
      <w:jc w:val="both"/>
    </w:pPr>
  </w:style>
  <w:style w:type="paragraph" w:customStyle="1" w:styleId="afffffff7">
    <w:name w:val="Н подпункт"/>
    <w:basedOn w:val="afffffff6"/>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8">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9">
    <w:name w:val="номер страницы"/>
    <w:rsid w:val="001A0D13"/>
  </w:style>
  <w:style w:type="paragraph" w:customStyle="1" w:styleId="afffffffa">
    <w:name w:val="Постановление"/>
    <w:basedOn w:val="a4"/>
    <w:rsid w:val="00892553"/>
    <w:pPr>
      <w:spacing w:line="360" w:lineRule="atLeast"/>
      <w:jc w:val="center"/>
    </w:pPr>
    <w:rPr>
      <w:spacing w:val="6"/>
      <w:sz w:val="32"/>
      <w:szCs w:val="32"/>
    </w:rPr>
  </w:style>
  <w:style w:type="paragraph" w:customStyle="1" w:styleId="afffffffb">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c">
    <w:name w:val="Closing"/>
    <w:basedOn w:val="a4"/>
    <w:link w:val="afffffffd"/>
    <w:uiPriority w:val="99"/>
    <w:unhideWhenUsed/>
    <w:rsid w:val="00072F2F"/>
    <w:pPr>
      <w:ind w:left="4252"/>
    </w:pPr>
  </w:style>
  <w:style w:type="character" w:customStyle="1" w:styleId="afffffffd">
    <w:name w:val="Прощание Знак"/>
    <w:link w:val="afffffffc"/>
    <w:uiPriority w:val="99"/>
    <w:rsid w:val="00072F2F"/>
    <w:rPr>
      <w:sz w:val="24"/>
      <w:szCs w:val="24"/>
    </w:rPr>
  </w:style>
  <w:style w:type="paragraph" w:styleId="afffffffe">
    <w:name w:val="Signature"/>
    <w:basedOn w:val="a4"/>
    <w:link w:val="affffffff"/>
    <w:uiPriority w:val="99"/>
    <w:unhideWhenUsed/>
    <w:rsid w:val="00072F2F"/>
    <w:pPr>
      <w:ind w:left="4252"/>
    </w:pPr>
  </w:style>
  <w:style w:type="character" w:customStyle="1" w:styleId="affffffff">
    <w:name w:val="Подпись Знак"/>
    <w:link w:val="afffffffe"/>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e">
    <w:name w:val="Сетка таблицы1"/>
    <w:basedOn w:val="a6"/>
    <w:next w:val="af3"/>
    <w:rsid w:val="008606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f">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0">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1">
    <w:name w:val="Символ сноски"/>
    <w:rsid w:val="00096DCB"/>
    <w:rPr>
      <w:vertAlign w:val="superscript"/>
    </w:rPr>
  </w:style>
  <w:style w:type="character" w:customStyle="1" w:styleId="1ff0">
    <w:name w:val="Знак примечания1"/>
    <w:rsid w:val="00096DCB"/>
    <w:rPr>
      <w:sz w:val="16"/>
      <w:szCs w:val="16"/>
    </w:rPr>
  </w:style>
  <w:style w:type="character" w:customStyle="1" w:styleId="affffffff2">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1">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3">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2">
    <w:name w:val="Знак Знак1"/>
    <w:rsid w:val="0062163B"/>
    <w:rPr>
      <w:rFonts w:ascii="Times New Roman" w:hAnsi="Times New Roman" w:cs="Times New Roman"/>
      <w:sz w:val="20"/>
      <w:szCs w:val="20"/>
    </w:rPr>
  </w:style>
  <w:style w:type="character" w:customStyle="1" w:styleId="affffffff4">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5">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6">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3">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4">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8"/>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5">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7">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8">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9">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6">
    <w:name w:val="Светлая заливка1"/>
    <w:basedOn w:val="a6"/>
    <w:uiPriority w:val="60"/>
    <w:rsid w:val="00DF3E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a">
    <w:name w:val="ВЕСТНИК"/>
    <w:basedOn w:val="84"/>
    <w:link w:val="affffffffb"/>
    <w:qFormat/>
    <w:rsid w:val="00C4533E"/>
    <w:pPr>
      <w:ind w:left="0"/>
      <w:jc w:val="center"/>
    </w:pPr>
    <w:rPr>
      <w:b/>
      <w:sz w:val="16"/>
      <w:szCs w:val="16"/>
    </w:rPr>
  </w:style>
  <w:style w:type="paragraph" w:customStyle="1" w:styleId="affffffffc">
    <w:name w:val="ЗАГОЛОВОК ! Знак"/>
    <w:basedOn w:val="10"/>
    <w:link w:val="affffffffd"/>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b">
    <w:name w:val="ВЕСТНИК Знак"/>
    <w:basedOn w:val="85"/>
    <w:link w:val="affffffffa"/>
    <w:rsid w:val="00C4533E"/>
  </w:style>
  <w:style w:type="character" w:customStyle="1" w:styleId="affffffffd">
    <w:name w:val="ЗАГОЛОВОК ! Знак Знак"/>
    <w:link w:val="affffffffc"/>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7">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e">
    <w:name w:val="Ос"/>
    <w:basedOn w:val="b0"/>
    <w:rsid w:val="004F0046"/>
    <w:pPr>
      <w:ind w:firstLine="567"/>
      <w:jc w:val="both"/>
    </w:pPr>
    <w:rPr>
      <w:sz w:val="24"/>
      <w:szCs w:val="24"/>
    </w:rPr>
  </w:style>
  <w:style w:type="paragraph" w:customStyle="1" w:styleId="1ff8">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
    <w:name w:val="Intense Quote"/>
    <w:basedOn w:val="a4"/>
    <w:next w:val="a4"/>
    <w:link w:val="afffffffff0"/>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0">
    <w:name w:val="Выделенная цитата Знак"/>
    <w:basedOn w:val="a5"/>
    <w:link w:val="afffffffff"/>
    <w:uiPriority w:val="30"/>
    <w:rsid w:val="004F0046"/>
    <w:rPr>
      <w:rFonts w:ascii="Calibri" w:hAnsi="Calibri"/>
      <w:b/>
      <w:bCs/>
      <w:i/>
      <w:iCs/>
      <w:color w:val="4F81BD"/>
      <w:sz w:val="22"/>
      <w:szCs w:val="22"/>
      <w:lang w:val="en-US" w:eastAsia="en-US" w:bidi="en-US"/>
    </w:rPr>
  </w:style>
  <w:style w:type="character" w:styleId="afffffffff1">
    <w:name w:val="Subtle Emphasis"/>
    <w:basedOn w:val="a5"/>
    <w:uiPriority w:val="19"/>
    <w:qFormat/>
    <w:rsid w:val="004F0046"/>
    <w:rPr>
      <w:i/>
      <w:iCs/>
      <w:color w:val="808080"/>
    </w:rPr>
  </w:style>
  <w:style w:type="character" w:styleId="afffffffff2">
    <w:name w:val="Intense Emphasis"/>
    <w:basedOn w:val="a5"/>
    <w:uiPriority w:val="21"/>
    <w:qFormat/>
    <w:rsid w:val="004F0046"/>
    <w:rPr>
      <w:b/>
      <w:bCs/>
      <w:i/>
      <w:iCs/>
      <w:color w:val="4F81BD"/>
    </w:rPr>
  </w:style>
  <w:style w:type="character" w:styleId="afffffffff3">
    <w:name w:val="Subtle Reference"/>
    <w:basedOn w:val="a5"/>
    <w:uiPriority w:val="31"/>
    <w:qFormat/>
    <w:rsid w:val="004F0046"/>
    <w:rPr>
      <w:smallCaps/>
      <w:color w:val="C0504D"/>
      <w:u w:val="single"/>
    </w:rPr>
  </w:style>
  <w:style w:type="character" w:styleId="afffffffff4">
    <w:name w:val="Intense Reference"/>
    <w:basedOn w:val="a5"/>
    <w:uiPriority w:val="32"/>
    <w:qFormat/>
    <w:rsid w:val="004F0046"/>
    <w:rPr>
      <w:b/>
      <w:bCs/>
      <w:smallCaps/>
      <w:color w:val="C0504D"/>
      <w:spacing w:val="5"/>
      <w:u w:val="single"/>
    </w:rPr>
  </w:style>
  <w:style w:type="character" w:styleId="afffffffff5">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fontstyle210">
    <w:name w:val="fontstyle21"/>
    <w:rsid w:val="004B6BB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49192882">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1572626">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392491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0790437">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0492238">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0608865">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312994">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635388">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048061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2084493">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0933933">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3383372">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010861">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78913937">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36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C388-F5C2-485B-960B-1856711D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50</Pages>
  <Words>31541</Words>
  <Characters>179789</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210909</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23</cp:revision>
  <cp:lastPrinted>2013-01-29T09:08:00Z</cp:lastPrinted>
  <dcterms:created xsi:type="dcterms:W3CDTF">2018-04-10T07:40:00Z</dcterms:created>
  <dcterms:modified xsi:type="dcterms:W3CDTF">2020-02-06T13:43:00Z</dcterms:modified>
</cp:coreProperties>
</file>