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256B77" w:rsidRDefault="00C43A5D" w:rsidP="003F14EB">
      <w:pPr>
        <w:pStyle w:val="a8"/>
        <w:widowControl/>
        <w:overflowPunct/>
        <w:autoSpaceDE/>
        <w:autoSpaceDN/>
        <w:adjustRightInd/>
        <w:spacing w:line="264" w:lineRule="auto"/>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840CDC" w:rsidRDefault="00840CDC" w:rsidP="00EA77C2">
                  <w:pPr>
                    <w:pStyle w:val="afff2"/>
                    <w:spacing w:before="0" w:after="0"/>
                    <w:jc w:val="center"/>
                    <w:rPr>
                      <w:sz w:val="24"/>
                      <w:szCs w:val="24"/>
                    </w:rPr>
                  </w:pPr>
                  <w:r>
                    <w:rPr>
                      <w:rFonts w:ascii="Impact" w:hAnsi="Impact"/>
                      <w:sz w:val="72"/>
                      <w:szCs w:val="72"/>
                    </w:rPr>
                    <w:t>Павловский</w:t>
                  </w:r>
                </w:p>
                <w:p w:rsidR="00840CDC" w:rsidRDefault="00840CDC" w:rsidP="00EA77C2">
                  <w:pPr>
                    <w:pStyle w:val="afff2"/>
                    <w:spacing w:before="0" w:after="0"/>
                    <w:jc w:val="center"/>
                  </w:pPr>
                  <w:r>
                    <w:rPr>
                      <w:rFonts w:ascii="Impact" w:hAnsi="Impact"/>
                      <w:sz w:val="72"/>
                      <w:szCs w:val="72"/>
                    </w:rPr>
                    <w:t xml:space="preserve">муниципальный </w:t>
                  </w:r>
                </w:p>
                <w:p w:rsidR="00840CDC" w:rsidRDefault="00840CDC" w:rsidP="00EA77C2">
                  <w:pPr>
                    <w:pStyle w:val="afff2"/>
                    <w:spacing w:before="0" w:after="0"/>
                    <w:jc w:val="center"/>
                  </w:pPr>
                  <w:r>
                    <w:rPr>
                      <w:rFonts w:ascii="Impact" w:hAnsi="Impact"/>
                      <w:sz w:val="72"/>
                      <w:szCs w:val="72"/>
                    </w:rPr>
                    <w:t>ВЕСТНИК</w:t>
                  </w:r>
                </w:p>
              </w:txbxContent>
            </v:textbox>
          </v:shape>
        </w:pict>
      </w:r>
      <w:r w:rsidR="00A04C3C" w:rsidRPr="00256B77">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840CDC" w:rsidRPr="00522432" w:rsidRDefault="00840CDC" w:rsidP="0017376C">
                  <w:pPr>
                    <w:pStyle w:val="31"/>
                    <w:rPr>
                      <w:sz w:val="36"/>
                      <w:szCs w:val="36"/>
                    </w:rPr>
                  </w:pPr>
                </w:p>
                <w:p w:rsidR="00840CDC" w:rsidRDefault="00840CDC" w:rsidP="0017376C">
                  <w:pPr>
                    <w:pStyle w:val="31"/>
                    <w:rPr>
                      <w:sz w:val="36"/>
                      <w:szCs w:val="36"/>
                    </w:rPr>
                  </w:pPr>
                  <w:r>
                    <w:rPr>
                      <w:sz w:val="36"/>
                      <w:szCs w:val="36"/>
                    </w:rPr>
                    <w:t>от 18</w:t>
                  </w:r>
                </w:p>
                <w:p w:rsidR="00840CDC" w:rsidRPr="004F57EE" w:rsidRDefault="00840CDC" w:rsidP="0017376C">
                  <w:pPr>
                    <w:pStyle w:val="31"/>
                    <w:rPr>
                      <w:sz w:val="36"/>
                      <w:szCs w:val="36"/>
                      <w:lang w:val="en-US"/>
                    </w:rPr>
                  </w:pPr>
                  <w:r>
                    <w:rPr>
                      <w:sz w:val="36"/>
                      <w:szCs w:val="36"/>
                    </w:rPr>
                    <w:t>марта</w:t>
                  </w:r>
                </w:p>
                <w:p w:rsidR="00840CDC" w:rsidRPr="00F644E3" w:rsidRDefault="00840CDC" w:rsidP="0017376C">
                  <w:pPr>
                    <w:pStyle w:val="31"/>
                    <w:rPr>
                      <w:sz w:val="36"/>
                      <w:szCs w:val="36"/>
                    </w:rPr>
                  </w:pPr>
                  <w:r>
                    <w:rPr>
                      <w:sz w:val="36"/>
                      <w:szCs w:val="36"/>
                    </w:rPr>
                    <w:t>2022</w:t>
                  </w:r>
                  <w:r w:rsidRPr="00F644E3">
                    <w:rPr>
                      <w:sz w:val="36"/>
                      <w:szCs w:val="36"/>
                    </w:rPr>
                    <w:t xml:space="preserve"> год</w:t>
                  </w:r>
                  <w:r>
                    <w:rPr>
                      <w:sz w:val="36"/>
                      <w:szCs w:val="36"/>
                    </w:rPr>
                    <w:t>а</w:t>
                  </w:r>
                </w:p>
                <w:p w:rsidR="00840CDC" w:rsidRPr="00CB7C18" w:rsidRDefault="00840CDC" w:rsidP="0017376C">
                  <w:pPr>
                    <w:jc w:val="center"/>
                  </w:pPr>
                  <w:r>
                    <w:rPr>
                      <w:b/>
                      <w:bCs/>
                      <w:sz w:val="52"/>
                    </w:rPr>
                    <w:t>№ 3</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256B77">
        <w:rPr>
          <w:noProof/>
          <w:sz w:val="16"/>
          <w:szCs w:val="16"/>
          <w:lang w:val="ru-RU"/>
        </w:rPr>
        <w:t>24</w:t>
      </w:r>
    </w:p>
    <w:p w:rsidR="0017376C" w:rsidRPr="00256B77" w:rsidRDefault="0017376C" w:rsidP="003F14EB">
      <w:pPr>
        <w:spacing w:line="264" w:lineRule="auto"/>
        <w:rPr>
          <w:sz w:val="16"/>
          <w:szCs w:val="16"/>
        </w:rPr>
      </w:pPr>
    </w:p>
    <w:p w:rsidR="0017376C" w:rsidRPr="00256B77" w:rsidRDefault="0017376C" w:rsidP="003F14EB">
      <w:pPr>
        <w:spacing w:line="264" w:lineRule="auto"/>
        <w:rPr>
          <w:sz w:val="16"/>
          <w:szCs w:val="16"/>
        </w:rPr>
      </w:pPr>
    </w:p>
    <w:p w:rsidR="0017376C" w:rsidRPr="00256B77" w:rsidRDefault="0017376C" w:rsidP="003F14EB">
      <w:pPr>
        <w:spacing w:line="264" w:lineRule="auto"/>
        <w:rPr>
          <w:sz w:val="16"/>
          <w:szCs w:val="16"/>
        </w:rPr>
      </w:pPr>
    </w:p>
    <w:p w:rsidR="00E4312F" w:rsidRPr="00256B77" w:rsidRDefault="00E4312F" w:rsidP="003F14EB">
      <w:pPr>
        <w:spacing w:line="264" w:lineRule="auto"/>
        <w:rPr>
          <w:sz w:val="16"/>
          <w:szCs w:val="16"/>
        </w:rPr>
      </w:pPr>
    </w:p>
    <w:p w:rsidR="0017376C" w:rsidRPr="00256B77" w:rsidRDefault="0017376C" w:rsidP="003F14EB">
      <w:pPr>
        <w:tabs>
          <w:tab w:val="left" w:pos="7455"/>
        </w:tabs>
        <w:spacing w:line="264" w:lineRule="auto"/>
        <w:rPr>
          <w:sz w:val="16"/>
          <w:szCs w:val="16"/>
        </w:rPr>
      </w:pPr>
      <w:r w:rsidRPr="00256B77">
        <w:rPr>
          <w:sz w:val="16"/>
          <w:szCs w:val="16"/>
        </w:rPr>
        <w:tab/>
      </w:r>
    </w:p>
    <w:p w:rsidR="0017376C" w:rsidRPr="00256B77" w:rsidRDefault="0017376C" w:rsidP="003F14EB">
      <w:pPr>
        <w:spacing w:line="264" w:lineRule="auto"/>
        <w:rPr>
          <w:sz w:val="16"/>
          <w:szCs w:val="16"/>
        </w:rPr>
      </w:pPr>
    </w:p>
    <w:p w:rsidR="00414312" w:rsidRPr="00256B77" w:rsidRDefault="00414312" w:rsidP="003F14EB">
      <w:pPr>
        <w:pStyle w:val="12"/>
        <w:spacing w:before="0" w:after="0" w:line="264" w:lineRule="auto"/>
        <w:rPr>
          <w:sz w:val="16"/>
          <w:szCs w:val="16"/>
        </w:rPr>
      </w:pPr>
      <w:bookmarkStart w:id="0" w:name="OLE_LINK38" w:colFirst="0" w:colLast="0"/>
    </w:p>
    <w:p w:rsidR="00317495" w:rsidRPr="00256B77" w:rsidRDefault="00317495" w:rsidP="003F14EB">
      <w:pPr>
        <w:pStyle w:val="12"/>
        <w:spacing w:before="0" w:after="0" w:line="264" w:lineRule="auto"/>
        <w:rPr>
          <w:sz w:val="16"/>
          <w:szCs w:val="16"/>
        </w:rPr>
      </w:pPr>
    </w:p>
    <w:p w:rsidR="00317495" w:rsidRPr="00256B77" w:rsidRDefault="00317495" w:rsidP="003F14EB">
      <w:pPr>
        <w:pStyle w:val="12"/>
        <w:spacing w:before="0" w:after="0" w:line="264" w:lineRule="auto"/>
        <w:rPr>
          <w:sz w:val="16"/>
          <w:szCs w:val="16"/>
        </w:rPr>
      </w:pPr>
    </w:p>
    <w:p w:rsidR="00317495" w:rsidRPr="00256B77" w:rsidRDefault="00317495" w:rsidP="003F14EB">
      <w:pPr>
        <w:pStyle w:val="12"/>
        <w:spacing w:before="0" w:after="0" w:line="264" w:lineRule="auto"/>
        <w:rPr>
          <w:sz w:val="16"/>
          <w:szCs w:val="16"/>
        </w:rPr>
        <w:sectPr w:rsidR="00317495" w:rsidRPr="00256B77"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256B77" w:rsidRDefault="00A26412" w:rsidP="003F14EB">
      <w:pPr>
        <w:spacing w:line="264" w:lineRule="auto"/>
        <w:jc w:val="both"/>
        <w:rPr>
          <w:b/>
          <w:sz w:val="16"/>
          <w:szCs w:val="16"/>
        </w:rPr>
      </w:pPr>
    </w:p>
    <w:p w:rsidR="00F644E3" w:rsidRPr="00256B77" w:rsidRDefault="00F644E3" w:rsidP="003F14EB">
      <w:pPr>
        <w:spacing w:line="264" w:lineRule="auto"/>
        <w:jc w:val="both"/>
        <w:rPr>
          <w:b/>
          <w:sz w:val="16"/>
          <w:szCs w:val="16"/>
        </w:rPr>
      </w:pPr>
    </w:p>
    <w:p w:rsidR="00A04C3C" w:rsidRPr="00256B77" w:rsidRDefault="00C43A5D" w:rsidP="003F14EB">
      <w:pPr>
        <w:spacing w:line="264" w:lineRule="auto"/>
        <w:jc w:val="both"/>
        <w:rPr>
          <w:b/>
          <w:sz w:val="16"/>
          <w:szCs w:val="16"/>
        </w:rPr>
      </w:pPr>
      <w:r w:rsidRPr="00C43A5D">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256B77" w:rsidRDefault="00A04C3C" w:rsidP="003F14EB">
      <w:pPr>
        <w:spacing w:line="264" w:lineRule="auto"/>
        <w:jc w:val="both"/>
        <w:rPr>
          <w:b/>
          <w:sz w:val="16"/>
          <w:szCs w:val="16"/>
        </w:rPr>
        <w:sectPr w:rsidR="00A04C3C" w:rsidRPr="00256B77"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256B77" w:rsidTr="00256B77">
        <w:tc>
          <w:tcPr>
            <w:tcW w:w="5000" w:type="pct"/>
            <w:shd w:val="clear" w:color="auto" w:fill="BFBFBF" w:themeFill="background1" w:themeFillShade="BF"/>
            <w:vAlign w:val="center"/>
          </w:tcPr>
          <w:bookmarkEnd w:id="0"/>
          <w:p w:rsidR="00F61A4E" w:rsidRPr="00256B77" w:rsidRDefault="00F61A4E" w:rsidP="003F14EB">
            <w:pPr>
              <w:spacing w:line="264" w:lineRule="auto"/>
              <w:jc w:val="center"/>
              <w:rPr>
                <w:b/>
              </w:rPr>
            </w:pPr>
            <w:r w:rsidRPr="00256B77">
              <w:rPr>
                <w:b/>
              </w:rPr>
              <w:lastRenderedPageBreak/>
              <w:t>Документы администрации Павловского муниципального района</w:t>
            </w:r>
          </w:p>
        </w:tc>
      </w:tr>
    </w:tbl>
    <w:p w:rsidR="00F61A4E" w:rsidRPr="00256B77" w:rsidRDefault="00F61A4E" w:rsidP="003F14EB">
      <w:pPr>
        <w:spacing w:line="264" w:lineRule="auto"/>
        <w:rPr>
          <w:sz w:val="16"/>
          <w:szCs w:val="16"/>
        </w:rPr>
      </w:pPr>
    </w:p>
    <w:p w:rsidR="00256B77" w:rsidRPr="00256B77" w:rsidRDefault="00256B77" w:rsidP="003F14EB">
      <w:pPr>
        <w:pStyle w:val="afff2"/>
        <w:shd w:val="clear" w:color="auto" w:fill="FFFFFF" w:themeFill="background1"/>
        <w:spacing w:before="0" w:after="0" w:line="264" w:lineRule="auto"/>
        <w:ind w:firstLine="708"/>
        <w:jc w:val="both"/>
        <w:rPr>
          <w:rFonts w:ascii="Times New Roman" w:hAnsi="Times New Roman" w:cs="Times New Roman"/>
          <w:sz w:val="16"/>
          <w:szCs w:val="16"/>
        </w:rPr>
      </w:pPr>
    </w:p>
    <w:p w:rsidR="00256B77" w:rsidRPr="00256B77" w:rsidRDefault="00256B77" w:rsidP="003F14EB">
      <w:pPr>
        <w:pStyle w:val="afff2"/>
        <w:shd w:val="clear" w:color="auto" w:fill="FFFFFF" w:themeFill="background1"/>
        <w:spacing w:before="0" w:after="0" w:line="264" w:lineRule="auto"/>
        <w:jc w:val="center"/>
        <w:rPr>
          <w:rFonts w:ascii="Times New Roman" w:hAnsi="Times New Roman" w:cs="Times New Roman"/>
          <w:b/>
          <w:bCs/>
          <w:sz w:val="16"/>
          <w:szCs w:val="16"/>
        </w:rPr>
      </w:pPr>
      <w:r w:rsidRPr="00256B77">
        <w:rPr>
          <w:rFonts w:ascii="Times New Roman" w:hAnsi="Times New Roman" w:cs="Times New Roman"/>
          <w:b/>
          <w:bCs/>
          <w:sz w:val="16"/>
          <w:szCs w:val="16"/>
        </w:rPr>
        <w:t xml:space="preserve">«Уважаемые жители </w:t>
      </w:r>
    </w:p>
    <w:p w:rsidR="00256B77" w:rsidRPr="00256B77" w:rsidRDefault="00256B77" w:rsidP="003F14EB">
      <w:pPr>
        <w:pStyle w:val="afff2"/>
        <w:shd w:val="clear" w:color="auto" w:fill="FFFFFF" w:themeFill="background1"/>
        <w:spacing w:before="0" w:after="0" w:line="264" w:lineRule="auto"/>
        <w:jc w:val="center"/>
        <w:rPr>
          <w:rFonts w:ascii="Times New Roman" w:hAnsi="Times New Roman" w:cs="Times New Roman"/>
          <w:b/>
          <w:bCs/>
          <w:sz w:val="16"/>
          <w:szCs w:val="16"/>
          <w:u w:val="single"/>
        </w:rPr>
      </w:pPr>
      <w:r w:rsidRPr="00256B77">
        <w:rPr>
          <w:rFonts w:ascii="Times New Roman" w:hAnsi="Times New Roman" w:cs="Times New Roman"/>
          <w:b/>
          <w:bCs/>
          <w:sz w:val="16"/>
          <w:szCs w:val="16"/>
        </w:rPr>
        <w:t>Павловского муниципального района!</w:t>
      </w:r>
    </w:p>
    <w:p w:rsidR="00256B77" w:rsidRPr="00256B77" w:rsidRDefault="00256B77" w:rsidP="003F14EB">
      <w:pPr>
        <w:pStyle w:val="afff2"/>
        <w:shd w:val="clear" w:color="auto" w:fill="FFFFFF" w:themeFill="background1"/>
        <w:spacing w:before="0" w:after="0" w:line="264" w:lineRule="auto"/>
        <w:jc w:val="center"/>
        <w:rPr>
          <w:rFonts w:ascii="Times New Roman" w:hAnsi="Times New Roman" w:cs="Times New Roman"/>
          <w:color w:val="343434"/>
          <w:sz w:val="16"/>
          <w:szCs w:val="16"/>
        </w:rPr>
      </w:pP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Одним из неотъемлемых свойств права на судебную защиту и необходимым условием справедливого судебного разбирательства является право на объективный суд, предполагающее отсутствие предубеждения и пристрастности судей. Этому должно способствовать участие граждан в судопроизводстве, в том числе в качестве присяжных заседателей.</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Федеральный закон от 20 августа 2004 года № 113-ФЗ «О присяжных заседателях федеральных судов общей юрисдикции в Российской Федерации» предоставляет гражданам право участвовать в осуществлении правосудия в качестве присяжных заседателей при рассмотрении судами первой инстанции подсудных им уголовных дел.</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Рассмотрение уголовных дел судом с участием присяжных заседателей имеет свою специфику, обусловленную, прежде всего, природой такого суда и особенностями производства в нем: присяжные заседатели не обязаны мотивировать свое решение, в том числе по основному вопросу уголовного дела - о доказанности или недоказанности виновности подсудимого в совершении преступления; принимая решение, присяжные заседатели, не будучи профессиональными судьями, основываются преимущественно на своем жизненном опыте и сформировавшихся в обществе, членами которого они являются, представлениях о справедливости.</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Существенное значение приобретают личностные характеристики присяжных заседателей, их незаинтересованность в исходе дела, объективность.</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Присяжными заседателями могут быть граждане, включенные в списки кандидатов в присяжные заседатели и призванные в установленном Уголовно-процессуальным кодексом Российской Федерации порядке к участию в рассмотрении судом уголовного дела.</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Списки кандидатов в присяжные заседатели составляются каждые четыре года исполнительно-распорядительными органами муниципальных образований отдельно по каждому муниципальному образованию субъекта Российской Федерации на основе персональных данных об избирателях, входящих в информационные ресурсы Государственной автоматизированной системы Российской Федерации «Выборы», путем случайной выборки установленного числа граждан.</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33333"/>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 xml:space="preserve">В настоящее время Администрацией Павловского муниципального района формируются списки кандидатов в присяжные заседатели </w:t>
      </w:r>
      <w:r w:rsidRPr="00256B77">
        <w:rPr>
          <w:rFonts w:ascii="Times New Roman" w:hAnsi="Times New Roman" w:cs="Times New Roman"/>
          <w:color w:val="333333"/>
          <w:sz w:val="16"/>
          <w:szCs w:val="16"/>
        </w:rPr>
        <w:t>Павловского районного суда на 2022-2026 годы из числа граждан, постоянно проживающих на территории Павловского  муниципального района.</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 xml:space="preserve">Гражданам, проживающим на территории </w:t>
      </w:r>
      <w:r w:rsidRPr="00256B77">
        <w:rPr>
          <w:rFonts w:ascii="Times New Roman" w:hAnsi="Times New Roman" w:cs="Times New Roman"/>
          <w:color w:val="333333"/>
          <w:sz w:val="16"/>
          <w:szCs w:val="16"/>
        </w:rPr>
        <w:t>Павловского  муниципального района</w:t>
      </w:r>
      <w:r w:rsidRPr="00256B77">
        <w:rPr>
          <w:rFonts w:ascii="Times New Roman" w:hAnsi="Times New Roman" w:cs="Times New Roman"/>
          <w:color w:val="343434"/>
          <w:sz w:val="16"/>
          <w:szCs w:val="16"/>
        </w:rPr>
        <w:t>, включенным в списки кандидатов в присяжные заседатели, будут направлены соответствующие уведомления.</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 xml:space="preserve">У многих граждан, получивших уведомления о включении их в списки кандидатов в присяжные заседатели, могут </w:t>
      </w:r>
      <w:r w:rsidRPr="00256B77">
        <w:rPr>
          <w:rFonts w:ascii="Times New Roman" w:hAnsi="Times New Roman" w:cs="Times New Roman"/>
          <w:color w:val="343434"/>
          <w:sz w:val="16"/>
          <w:szCs w:val="16"/>
        </w:rPr>
        <w:lastRenderedPageBreak/>
        <w:t>возникнуть вопросы. Один из них – как часто они могут привлекаться к участию в судебных разбирательствах?</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Федеральным законом № 113-ФЗ от 20 августа 2004 года определены периодичность и продолжительность призыва граждан к исполнению в суде обязанностей присяжных заседателей в порядке, установленном Уголовно-процессуальным кодексом Российской Федерации - один раз в год на десять рабочих дней, а если рассмотрение уголовного дела, начатое с участием присяжных заседателей, не окончилось к моменту истечения указанного срока - на все время рассмотрения этого дела.</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Часто в ходе формирования коллегии кандидаты в присяжные заседатели просят освободить их от участия в связи с занятостью по работе. В соответствии с Трудовым кодексом РФ работодатель обязан освобождать работника от работы с сохранением за ним места работы (должности) на время исполнения им обязанностей, если эти обязанности должны исполняться в рабочее время. Более того, Кодексом РФ об административных правонарушениях предусмотрена ответственность работодателя за воспрепятствование явке в суд в качестве присяжного заседателя для участия в судебном разбирательстве.</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Законодателем гарантированы определенные правовые положения для реализации предоставленных присяжному заседателю прав и исполнения обязанностей.</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Так, присяжный заседатель, члены его семьи и их имущество находятся под особой защитой государства.</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На присяжного заседателя в период осуществления им правосудия в соответствии частью 1 статьи 12 Федерального закона «О присяжных заседателях федеральных судов общей юрисдикции в Российской Федерации» распространяются гарантии неприкосновенности судьи, установленные статьей 16 Закона РФ «О статусе судей в Российской Федерации».</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w:t>
      </w:r>
      <w:r w:rsidRPr="00256B77">
        <w:rPr>
          <w:rFonts w:ascii="Times New Roman" w:hAnsi="Times New Roman" w:cs="Times New Roman"/>
          <w:color w:val="343434"/>
          <w:sz w:val="16"/>
          <w:szCs w:val="16"/>
        </w:rPr>
        <w:tab/>
        <w:t xml:space="preserve">Участие граждан в осуществлении правосудия в качестве присяжных заседателей является гражданским долгом, и убедительно просим жителей </w:t>
      </w:r>
      <w:r w:rsidRPr="00256B77">
        <w:rPr>
          <w:rFonts w:ascii="Times New Roman" w:hAnsi="Times New Roman" w:cs="Times New Roman"/>
          <w:color w:val="333333"/>
          <w:sz w:val="16"/>
          <w:szCs w:val="16"/>
        </w:rPr>
        <w:t>Павловского  муниципального</w:t>
      </w:r>
      <w:r w:rsidRPr="00256B77">
        <w:rPr>
          <w:rFonts w:ascii="Times New Roman" w:hAnsi="Times New Roman" w:cs="Times New Roman"/>
          <w:color w:val="343434"/>
          <w:sz w:val="16"/>
          <w:szCs w:val="16"/>
        </w:rPr>
        <w:t xml:space="preserve"> района, которые будут включены в списки кандидатов присяжных заседателей, с честью выполнить эту почетную обязанность.</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r w:rsidRPr="00256B77">
        <w:rPr>
          <w:rFonts w:ascii="Times New Roman" w:hAnsi="Times New Roman" w:cs="Times New Roman"/>
          <w:color w:val="343434"/>
          <w:sz w:val="16"/>
          <w:szCs w:val="16"/>
        </w:rPr>
        <w:t xml:space="preserve">     Дополнительную информацию и ответы на интересующие вопросы можно получить по телефону: </w:t>
      </w:r>
      <w:r w:rsidRPr="00256B77">
        <w:rPr>
          <w:rFonts w:ascii="Times New Roman" w:hAnsi="Times New Roman" w:cs="Times New Roman"/>
          <w:b/>
          <w:color w:val="343434"/>
          <w:sz w:val="16"/>
          <w:szCs w:val="16"/>
        </w:rPr>
        <w:t>8(47362) 2-44-73</w:t>
      </w:r>
      <w:r w:rsidRPr="00256B77">
        <w:rPr>
          <w:rFonts w:ascii="Times New Roman" w:hAnsi="Times New Roman" w:cs="Times New Roman"/>
          <w:color w:val="343434"/>
          <w:sz w:val="16"/>
          <w:szCs w:val="16"/>
        </w:rPr>
        <w:t xml:space="preserve">.».  </w:t>
      </w:r>
    </w:p>
    <w:p w:rsidR="00256B77" w:rsidRPr="00256B77" w:rsidRDefault="00256B77" w:rsidP="003F14EB">
      <w:pPr>
        <w:pStyle w:val="afff2"/>
        <w:shd w:val="clear" w:color="auto" w:fill="FFFFFF" w:themeFill="background1"/>
        <w:spacing w:before="0" w:after="0" w:line="264" w:lineRule="auto"/>
        <w:jc w:val="both"/>
        <w:rPr>
          <w:rFonts w:ascii="Times New Roman" w:hAnsi="Times New Roman" w:cs="Times New Roman"/>
          <w:color w:val="343434"/>
          <w:sz w:val="16"/>
          <w:szCs w:val="16"/>
        </w:rPr>
      </w:pPr>
    </w:p>
    <w:p w:rsidR="00F61A4E" w:rsidRPr="00256B77" w:rsidRDefault="00F61A4E" w:rsidP="003F14EB">
      <w:pPr>
        <w:spacing w:line="264" w:lineRule="auto"/>
        <w:rPr>
          <w:sz w:val="16"/>
          <w:szCs w:val="16"/>
        </w:rPr>
      </w:pPr>
    </w:p>
    <w:p w:rsidR="00256B77" w:rsidRPr="007C45F6" w:rsidRDefault="00256B77" w:rsidP="003F14EB">
      <w:pPr>
        <w:spacing w:line="264" w:lineRule="auto"/>
        <w:jc w:val="center"/>
        <w:rPr>
          <w:sz w:val="16"/>
          <w:szCs w:val="16"/>
        </w:rPr>
      </w:pPr>
      <w:r w:rsidRPr="007C45F6">
        <w:rPr>
          <w:b/>
          <w:bCs/>
          <w:sz w:val="16"/>
          <w:szCs w:val="16"/>
        </w:rPr>
        <w:t>Общий список кандидатов в присяжные заседатели Павловского районного суда Воронежской области на период с 2022 по 2026 годы от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2"/>
        <w:gridCol w:w="1617"/>
        <w:gridCol w:w="1476"/>
        <w:gridCol w:w="1151"/>
      </w:tblGrid>
      <w:tr w:rsidR="00256B77" w:rsidRPr="007C45F6" w:rsidTr="00256B77">
        <w:trPr>
          <w:tblHeader/>
        </w:trPr>
        <w:tc>
          <w:tcPr>
            <w:tcW w:w="828" w:type="dxa"/>
          </w:tcPr>
          <w:p w:rsidR="00256B77" w:rsidRPr="007C45F6" w:rsidRDefault="00256B77" w:rsidP="003F14EB">
            <w:pPr>
              <w:spacing w:line="264" w:lineRule="auto"/>
              <w:jc w:val="center"/>
              <w:rPr>
                <w:b/>
                <w:bCs/>
                <w:sz w:val="12"/>
                <w:szCs w:val="16"/>
              </w:rPr>
            </w:pPr>
            <w:r w:rsidRPr="007C45F6">
              <w:rPr>
                <w:b/>
                <w:bCs/>
                <w:sz w:val="12"/>
                <w:szCs w:val="16"/>
              </w:rPr>
              <w:lastRenderedPageBreak/>
              <w:t>№ п/п</w:t>
            </w:r>
          </w:p>
        </w:tc>
        <w:tc>
          <w:tcPr>
            <w:tcW w:w="3425" w:type="dxa"/>
          </w:tcPr>
          <w:p w:rsidR="00256B77" w:rsidRPr="007C45F6" w:rsidRDefault="00256B77" w:rsidP="003F14EB">
            <w:pPr>
              <w:spacing w:line="264" w:lineRule="auto"/>
              <w:jc w:val="center"/>
              <w:rPr>
                <w:b/>
                <w:bCs/>
                <w:sz w:val="12"/>
                <w:szCs w:val="16"/>
              </w:rPr>
            </w:pPr>
            <w:r w:rsidRPr="007C45F6">
              <w:rPr>
                <w:b/>
                <w:bCs/>
                <w:sz w:val="12"/>
                <w:szCs w:val="16"/>
              </w:rPr>
              <w:t>Фамилия</w:t>
            </w:r>
          </w:p>
        </w:tc>
        <w:tc>
          <w:tcPr>
            <w:tcW w:w="3118" w:type="dxa"/>
          </w:tcPr>
          <w:p w:rsidR="00256B77" w:rsidRPr="007C45F6" w:rsidRDefault="00256B77" w:rsidP="003F14EB">
            <w:pPr>
              <w:spacing w:line="264" w:lineRule="auto"/>
              <w:jc w:val="center"/>
              <w:rPr>
                <w:b/>
                <w:bCs/>
                <w:sz w:val="12"/>
                <w:szCs w:val="16"/>
              </w:rPr>
            </w:pPr>
            <w:r w:rsidRPr="007C45F6">
              <w:rPr>
                <w:b/>
                <w:bCs/>
                <w:sz w:val="12"/>
                <w:szCs w:val="16"/>
              </w:rPr>
              <w:t>Имя</w:t>
            </w:r>
          </w:p>
        </w:tc>
        <w:tc>
          <w:tcPr>
            <w:tcW w:w="2411" w:type="dxa"/>
          </w:tcPr>
          <w:p w:rsidR="00256B77" w:rsidRPr="007C45F6" w:rsidRDefault="00256B77" w:rsidP="003F14EB">
            <w:pPr>
              <w:spacing w:line="264" w:lineRule="auto"/>
              <w:jc w:val="center"/>
              <w:rPr>
                <w:b/>
                <w:bCs/>
                <w:sz w:val="12"/>
                <w:szCs w:val="16"/>
              </w:rPr>
            </w:pPr>
            <w:r w:rsidRPr="007C45F6">
              <w:rPr>
                <w:b/>
                <w:bCs/>
                <w:sz w:val="12"/>
                <w:szCs w:val="16"/>
              </w:rPr>
              <w:t>Отчество</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Абакумова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Абаринова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Диана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Абрамов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Абрамович</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Абушкин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Авдеенко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Айвазян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Гоар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Генриховна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Айснер</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Акопян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Лилит</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Амбарцумовна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Аксененко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Алехин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Алпеева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Андрианова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Аничков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Анкухин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Ботир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Баходирович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Анохин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Анохина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Филипповна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Аношкин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Анпилогова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Антиликаторов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Никита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Апанасеевич</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Аракелян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Самвел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Карленович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Асеев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Атян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Ануш</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Робертовна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Ахмедова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Гулчехра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Абдувосиловна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Бабичев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Бакалов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Балюх</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Барабанова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Кристина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Филимоновна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Бардакова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Батлукова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Бганцева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Белоконев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Тарас</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Белоусов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Белошапкина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Бердзенишвили</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Нодарьевич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Бережной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Березкин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Бибиков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Бирюков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Блощицын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Павел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Бобин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Бобровский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Бобровский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Богатырева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Болгова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Бондарев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Денис</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Бондарев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Бондарева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Бондарева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Бондарева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Борзенков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Борисов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Борисов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Бортникова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Бочаров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Бреусов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Антон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Бреусов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Максим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Брик</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Бровкина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Брязгунова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Бугаёва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Бунтури</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Вардоевич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Бутенко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Бутурлакин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Вайландт</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Вариводин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Варфоломеева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Тимофеевна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Вахнина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Велигданов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Велигданова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Велигжанин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Венгер</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Вербенко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Верещагина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Верещагина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Веселов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Винилицкая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Вислогузова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Вихров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Вишняков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Вовченко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Волковая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Волкорезова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Володина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Волохов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Роман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Воронина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Венера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Сулеймановна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Воронина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Воронцов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Артем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Воропаев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Ворфоломеев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Ворфоломеев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Вострецов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Константин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Аркадьевич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Времеенко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Гавашелишвили</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Ираклий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Тенгизович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Гайворонский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Тихонович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Гайдуков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Гайдукова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Федоровна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Гайдукова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Гайдукова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Галанская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Галушкин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Гарина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Гебель</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Герасименко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Герасимов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Григорьевич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Герасина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Герусова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Гетманцев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Гладких</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Гладырева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Говоров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Голотин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Голощапов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Гонцова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Лидия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Гончарова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Горбанева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Горбачева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Горбикова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Прасковья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Гордеева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Гордейчик</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Константин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Горяинова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Лариса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Грезина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Грезина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Громов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Грунин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Грушина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Грушина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Губич</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Гузев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Гуляева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Гуровских</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Гурулева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Гусейнова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Давыдова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Дагытмач</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Девяткина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Дегтярёв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Вячеславович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Денищенко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Дереглазова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Дереглазова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Диденко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Дмитрук</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Доротенко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Дорохова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Егоровна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Дрёмов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Дроздова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Дроздова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Дубовой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Дубовой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Роман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Дубовой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Дубянский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Дудецкий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Дущенко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Евдакова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Ангелина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Евсюкова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Евсюкова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Елетин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Емельяненко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Емельяненко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Ендовицкая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Епрынцева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Ермолин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Ермолин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Ершов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Ефимова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Ефремов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Роман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Витальевич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Ефремян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Давид</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Жабина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Железняк</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Животягин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Жикунова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Жмурко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Лариса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Жукова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Заазуай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Абдельхаким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 </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Забанова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Ксения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Заболотный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Константин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Завьялов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Записов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Запорожцев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Станислав</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Запорожцева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Захарова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Землянская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Зинченко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Змеева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Егоровна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Зозулина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Зубкова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Зуев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Митрофанович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Роман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Илёсова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Салима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Мирдасовна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Ильин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Ильинова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Ильичева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Вадимовна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Кайлер</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Калашникова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Калашникова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Калинин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Калинин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Борисович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Калужский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Калфас</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Камышанская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Каролина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Камышанский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Капалова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Эльнара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Вагифовна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Капленко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Павел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Каплиев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Каплиева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Каширский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Квартыч</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Кинозерова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Вячеславовна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Киреев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Кириченко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Кициева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Кичигин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Григорий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Кичигин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Клестова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Оксана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Валериевна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Клименко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Клименко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Клименко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Ильинична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Кнышов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Максим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Ковалева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Дарья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Ковалёва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Ковтунова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Козловцева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Кокорин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Оксана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Руслан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Федорович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Колесниченко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Колмыченко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Колмыченко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Лариса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Колодяжная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Федоровна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Коломийцева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Колтунова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Колтунова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Комиссарова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Конищева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Кононыхина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Коняхина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Копаев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Копалина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Коптева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Диана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Корнилов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Максим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Коровкин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Григорьевич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Коростылева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Кортунова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Кристина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Костенко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Костенко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Костенко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Кострыко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Косяченко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Анастасия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Борисовна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Котляров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Максим</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Кочеткова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Кочетова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Кравцов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Кравченко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Кравченко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Крамарева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Красильникова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Красников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Краснопольская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Крашенин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Кременев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Кретова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Кривобоков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Кривобородов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Кривоносов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Кривопустов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Кривцов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Кубова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Адольфовна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Кубышкин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Кубышкин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Кудас</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Куделин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Кудинова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Кузнецова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Григорьевна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Кузнецова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Кукса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Куландина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Кулеба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Кулешов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Куликовский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Витальевич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Кулькина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Курепин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Курочкин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Куцеволов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Куценко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Куций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Павел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Кучеренко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Митрофановна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Кучеренко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Кушнирева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Дарья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Кущев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Лапаев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Лахин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Левина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Оксана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Летягин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Лисянская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Екатерина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Литвиненко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Литвинов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Литвинова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Лиходедов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Лихоносова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Логозинский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Лошаков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Лубашевская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Луканин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Лукьянчиков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Лухтан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Виталий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Федоровна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Олеся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Лысак</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Лысенко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Лысенко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Лытнев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Ляшенко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Ляшко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Ляшко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Ляшко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Макаренко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Эдуардовна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Эдуардовна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Максимова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Малеваный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Виталий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Маликов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Мамедов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Ельшад</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Бахрамович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Мамедов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Исраилович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Мандрыкина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Любовь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Манжосова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Маргарита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Маньшин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Эдуард</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Изабелла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Марковченков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Марутян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Кристина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Искандеровна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Масликова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Маслов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Маслова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Матвеев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Махненко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Ксения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Махонченко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Мацугина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Маштаков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Медведев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Медведева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Медведцкая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Анастасия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Мерная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Мерчанская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Микушова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Минх</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Станиславович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Маргарита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Мишина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Мовенко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Могильниченко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Моисеенко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Моисеенко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Молдованова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Владиславовна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Момотов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Москаленко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Мохнощеков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Мочалов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Музафарова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Мухортов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Роман</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Мязин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Мязин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Мяснянкин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Мясоедов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Нагорнов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Нагубнева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Назаренко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Назарьев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Нансен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Эрика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Зигфридовна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Нарыжная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Недобежкова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Нежельская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Нежельский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Нетесова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Нечаева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Никитина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Никитченко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Никушкина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Лилия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Вячеславовна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Новгородова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Леонидовна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Новотоцких</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Облов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Овчаров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Овчарова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Олейников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Вячеславович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Олейникова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Оленников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Ольховатская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Марина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Орлов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Орлова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Орлова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Остапенко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Остриков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Остриков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Остриков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Острикова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Охременко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Анатольевна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Пантелеева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Панченко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Паньков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Папченко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Парфеевец</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Пархоменко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Пашовкин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Пейкова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Вера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Первеев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Переверзев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Перепелицын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Першина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Олеся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Петляков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Петлякова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Петросян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Ася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Феликсовна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Петряев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Петряев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Михаил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Петряева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Пигасов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Пилипенко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Пилипочкина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Пилякина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Анастасия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Пинчукова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Писарев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Пискунова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Борисовна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Письменная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Письменный</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Михайлович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Плахотина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Васильевна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Погорелов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Петрович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Погорелов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Погорелова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Погребнякова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Погребнякова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Подкопаев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Эдуард</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Владиславович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Подлесная</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Елена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Позднякова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Николаевна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Покаместова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Геннадьевна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Половьянова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Польченко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Светлана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Пономарева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Людмила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Пономарева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Ольга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Пономаренко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Игорь</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Галина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Ирина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Витальевна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Попрыгин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Поротиков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Евгеньевич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Постолаки</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Даниела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 </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Потапова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Похлебаева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Приходько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Андрей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Викторович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Пришутов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Дмитрий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Пришутов</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Григорьевич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Пришутова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Татьяна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Прошунина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Надежда</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Валентиновна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Прошунина</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Наталья</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Юрьевна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Прядкин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Павел</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Сергеевич</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Пучнин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Владимир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Сергеевна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Радченко</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Александр</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Олеговна</w:t>
            </w:r>
          </w:p>
        </w:tc>
      </w:tr>
      <w:tr w:rsidR="00256B77" w:rsidRPr="007C45F6" w:rsidTr="00256B77">
        <w:tc>
          <w:tcPr>
            <w:tcW w:w="828" w:type="dxa"/>
          </w:tcPr>
          <w:p w:rsidR="00256B77" w:rsidRPr="007C45F6" w:rsidRDefault="00256B77" w:rsidP="003F14EB">
            <w:pPr>
              <w:numPr>
                <w:ilvl w:val="0"/>
                <w:numId w:val="38"/>
              </w:numPr>
              <w:spacing w:line="264" w:lineRule="auto"/>
              <w:jc w:val="center"/>
              <w:rPr>
                <w:sz w:val="12"/>
                <w:szCs w:val="16"/>
              </w:rPr>
            </w:pPr>
          </w:p>
        </w:tc>
        <w:tc>
          <w:tcPr>
            <w:tcW w:w="3425"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Разинкин</w:t>
            </w:r>
          </w:p>
        </w:tc>
        <w:tc>
          <w:tcPr>
            <w:tcW w:w="3118"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Сергей</w:t>
            </w:r>
          </w:p>
        </w:tc>
        <w:tc>
          <w:tcPr>
            <w:tcW w:w="2411" w:type="dxa"/>
            <w:vAlign w:val="center"/>
          </w:tcPr>
          <w:p w:rsidR="00256B77" w:rsidRPr="007C45F6" w:rsidRDefault="00256B77" w:rsidP="003F14EB">
            <w:pPr>
              <w:spacing w:line="264" w:lineRule="auto"/>
              <w:jc w:val="center"/>
              <w:rPr>
                <w:color w:val="000000"/>
                <w:sz w:val="12"/>
                <w:szCs w:val="16"/>
              </w:rPr>
            </w:pPr>
            <w:r w:rsidRPr="007C45F6">
              <w:rPr>
                <w:color w:val="000000"/>
                <w:sz w:val="12"/>
                <w:szCs w:val="16"/>
              </w:rPr>
              <w:t>Иванович</w:t>
            </w:r>
          </w:p>
        </w:tc>
      </w:tr>
    </w:tbl>
    <w:p w:rsidR="00256B77" w:rsidRPr="007C45F6" w:rsidRDefault="00256B77" w:rsidP="003F14EB">
      <w:pPr>
        <w:pStyle w:val="af6"/>
        <w:spacing w:line="264" w:lineRule="auto"/>
        <w:rPr>
          <w:sz w:val="16"/>
          <w:szCs w:val="16"/>
        </w:rPr>
      </w:pPr>
    </w:p>
    <w:p w:rsidR="00256B77" w:rsidRPr="007C45F6" w:rsidRDefault="00256B77" w:rsidP="003F14EB">
      <w:pPr>
        <w:spacing w:line="264" w:lineRule="auto"/>
        <w:jc w:val="both"/>
        <w:rPr>
          <w:sz w:val="16"/>
          <w:szCs w:val="16"/>
        </w:rPr>
      </w:pPr>
    </w:p>
    <w:p w:rsidR="00F61A4E" w:rsidRPr="00256B77" w:rsidRDefault="00F61A4E" w:rsidP="003F14EB">
      <w:pPr>
        <w:spacing w:line="264" w:lineRule="auto"/>
        <w:rPr>
          <w:sz w:val="16"/>
          <w:szCs w:val="16"/>
        </w:rPr>
      </w:pPr>
    </w:p>
    <w:p w:rsidR="00256B77" w:rsidRPr="00C61127" w:rsidRDefault="00256B77" w:rsidP="003F14EB">
      <w:pPr>
        <w:spacing w:line="264" w:lineRule="auto"/>
        <w:jc w:val="center"/>
        <w:rPr>
          <w:sz w:val="16"/>
          <w:szCs w:val="16"/>
        </w:rPr>
      </w:pPr>
      <w:r w:rsidRPr="00C61127">
        <w:rPr>
          <w:b/>
          <w:bCs/>
          <w:sz w:val="16"/>
          <w:szCs w:val="16"/>
        </w:rPr>
        <w:t>Запасной список кандидатов в присяжные заседатели Павловского районного суда Воронежской области на период с 2022 по 2026 годы от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
        <w:gridCol w:w="1637"/>
        <w:gridCol w:w="1502"/>
        <w:gridCol w:w="1191"/>
      </w:tblGrid>
      <w:tr w:rsidR="00256B77" w:rsidRPr="00C61127" w:rsidTr="00256B77">
        <w:trPr>
          <w:tblHeader/>
        </w:trPr>
        <w:tc>
          <w:tcPr>
            <w:tcW w:w="828" w:type="dxa"/>
          </w:tcPr>
          <w:p w:rsidR="00256B77" w:rsidRPr="00C61127" w:rsidRDefault="00256B77" w:rsidP="003F14EB">
            <w:pPr>
              <w:spacing w:line="264" w:lineRule="auto"/>
              <w:jc w:val="center"/>
              <w:rPr>
                <w:b/>
                <w:bCs/>
                <w:sz w:val="12"/>
                <w:szCs w:val="16"/>
              </w:rPr>
            </w:pPr>
            <w:r w:rsidRPr="00C61127">
              <w:rPr>
                <w:b/>
                <w:bCs/>
                <w:sz w:val="12"/>
                <w:szCs w:val="16"/>
              </w:rPr>
              <w:lastRenderedPageBreak/>
              <w:t>№ п/п</w:t>
            </w:r>
          </w:p>
        </w:tc>
        <w:tc>
          <w:tcPr>
            <w:tcW w:w="3425" w:type="dxa"/>
          </w:tcPr>
          <w:p w:rsidR="00256B77" w:rsidRPr="00C61127" w:rsidRDefault="00256B77" w:rsidP="003F14EB">
            <w:pPr>
              <w:spacing w:line="264" w:lineRule="auto"/>
              <w:jc w:val="center"/>
              <w:rPr>
                <w:b/>
                <w:bCs/>
                <w:sz w:val="12"/>
                <w:szCs w:val="16"/>
              </w:rPr>
            </w:pPr>
            <w:r w:rsidRPr="00C61127">
              <w:rPr>
                <w:b/>
                <w:bCs/>
                <w:sz w:val="12"/>
                <w:szCs w:val="16"/>
              </w:rPr>
              <w:t>Фамилия</w:t>
            </w:r>
          </w:p>
        </w:tc>
        <w:tc>
          <w:tcPr>
            <w:tcW w:w="3118" w:type="dxa"/>
          </w:tcPr>
          <w:p w:rsidR="00256B77" w:rsidRPr="00C61127" w:rsidRDefault="00256B77" w:rsidP="003F14EB">
            <w:pPr>
              <w:spacing w:line="264" w:lineRule="auto"/>
              <w:jc w:val="center"/>
              <w:rPr>
                <w:b/>
                <w:bCs/>
                <w:sz w:val="12"/>
                <w:szCs w:val="16"/>
              </w:rPr>
            </w:pPr>
            <w:r w:rsidRPr="00C61127">
              <w:rPr>
                <w:b/>
                <w:bCs/>
                <w:sz w:val="12"/>
                <w:szCs w:val="16"/>
              </w:rPr>
              <w:t>Имя</w:t>
            </w:r>
          </w:p>
        </w:tc>
        <w:tc>
          <w:tcPr>
            <w:tcW w:w="2411" w:type="dxa"/>
          </w:tcPr>
          <w:p w:rsidR="00256B77" w:rsidRPr="00C61127" w:rsidRDefault="00256B77" w:rsidP="003F14EB">
            <w:pPr>
              <w:spacing w:line="264" w:lineRule="auto"/>
              <w:jc w:val="center"/>
              <w:rPr>
                <w:b/>
                <w:bCs/>
                <w:sz w:val="12"/>
                <w:szCs w:val="16"/>
              </w:rPr>
            </w:pPr>
            <w:r w:rsidRPr="00C61127">
              <w:rPr>
                <w:b/>
                <w:bCs/>
                <w:sz w:val="12"/>
                <w:szCs w:val="16"/>
              </w:rPr>
              <w:t>Отчество</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Рассыпайлов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Резникова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Любовь</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Репникова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Репченко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Лидия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Генриховна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Решетникова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Ржевская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Амбарцумовна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Ридингер</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Рик</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Анатольевна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Рогальская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Елена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Романова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Елена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Петрович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Рощупкин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Рудиченко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Рудников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Павел</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Анатольевна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Рудяков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Михайловна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Румянцев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Павловна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Русанов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Михайлович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Русанов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Ручкина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Татьяна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Баходирович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Рыбак</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Михайлович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Рыбалкин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Денис</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Филипповна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Рыбалкина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Татьяна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Рыбальченко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Татьяна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Леонидовна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Рязанцева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Рязанцева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Татьяна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Савелькин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Игорь</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Карленович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Савенкова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Валентина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Савищенко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Робертовна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Абдувосиловна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Савченко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Илья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Садчикова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Светлана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Сакурьян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Антон</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Филимоновна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Салиев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Салихова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Марина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Салова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Наталья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Сальков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Самбулова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Инна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Сараева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Любовь</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Сарычев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Сафонов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Валерий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Нодарьевич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Сафонова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Юлия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Сахаров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Сахно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Лариса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Андреевич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Свечникова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Людмила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Свирин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Свирин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Свирский</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Леонидович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Северинова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Ольга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Седых</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Петр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Секирина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Юлия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Семенова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Мария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Серебрянская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Сидоренко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Юриевич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Сидорина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Лидия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Сильченко</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Марина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Ситникова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Валентина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Ситнянская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Леонидовна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Сиянова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Алла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Скакунов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Скляров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Валерий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Скорокова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Галина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Скороплетов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Михайлович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Скрыльников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Скрынникова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Надежда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Скутнева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Елена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Дмитриевна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Славгородская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Тамара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Слепова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Лариса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Слинков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Геннадий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Смертин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Вардоевич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Смирнов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Валерий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Смирнова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Лилия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Смольянинов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Снаговский</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Соколов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Тимофеевна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Соловьева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Наталья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Иванович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Солодкая</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Светлана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Солодунов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Солопова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Олеся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Солохина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Ольга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Николаевна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Стадницкий</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Анатолий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Александрович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Старков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Старков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Стежкина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Наталья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Степанов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Дмитрий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Степанова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Елена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Юрьевич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Стрельцов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Стрельцова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Ирина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Субботина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Вера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Сухова</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Наталья</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Петрович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Сыровой</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Борис</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Сырых</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Викторовна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Тагинцев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Владимир</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Тайманкин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Евгений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Тарантей</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Елена</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Валентиновна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Татаринов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Тебекин</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Алексеевич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Тебелев</w:t>
            </w:r>
          </w:p>
        </w:tc>
        <w:tc>
          <w:tcPr>
            <w:tcW w:w="3118"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Андрей</w:t>
            </w:r>
          </w:p>
        </w:tc>
        <w:tc>
          <w:tcPr>
            <w:tcW w:w="2411" w:type="dxa"/>
            <w:vAlign w:val="center"/>
          </w:tcPr>
          <w:p w:rsidR="00256B77" w:rsidRPr="00C61127" w:rsidRDefault="00256B77" w:rsidP="003F14EB">
            <w:pPr>
              <w:spacing w:line="264" w:lineRule="auto"/>
              <w:jc w:val="center"/>
              <w:rPr>
                <w:color w:val="000000"/>
                <w:sz w:val="12"/>
                <w:szCs w:val="16"/>
              </w:rPr>
            </w:pPr>
            <w:r w:rsidRPr="00C61127">
              <w:rPr>
                <w:color w:val="000000"/>
                <w:sz w:val="12"/>
                <w:szCs w:val="16"/>
              </w:rPr>
              <w:t>Васильевич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tcPr>
          <w:p w:rsidR="00256B77" w:rsidRPr="00C61127" w:rsidRDefault="00256B77" w:rsidP="003F14EB">
            <w:pPr>
              <w:spacing w:line="264" w:lineRule="auto"/>
              <w:jc w:val="center"/>
              <w:rPr>
                <w:color w:val="000000"/>
                <w:sz w:val="12"/>
                <w:szCs w:val="16"/>
              </w:rPr>
            </w:pPr>
            <w:r w:rsidRPr="00C61127">
              <w:rPr>
                <w:color w:val="000000"/>
                <w:sz w:val="12"/>
                <w:szCs w:val="16"/>
              </w:rPr>
              <w:t>Тейнишева</w:t>
            </w:r>
          </w:p>
        </w:tc>
        <w:tc>
          <w:tcPr>
            <w:tcW w:w="3118" w:type="dxa"/>
          </w:tcPr>
          <w:p w:rsidR="00256B77" w:rsidRPr="00C61127" w:rsidRDefault="00256B77" w:rsidP="003F14EB">
            <w:pPr>
              <w:spacing w:line="264" w:lineRule="auto"/>
              <w:jc w:val="center"/>
              <w:rPr>
                <w:color w:val="000000"/>
                <w:sz w:val="12"/>
                <w:szCs w:val="16"/>
              </w:rPr>
            </w:pPr>
            <w:r w:rsidRPr="00C61127">
              <w:rPr>
                <w:color w:val="000000"/>
                <w:sz w:val="12"/>
                <w:szCs w:val="16"/>
              </w:rPr>
              <w:t>Вера</w:t>
            </w:r>
          </w:p>
        </w:tc>
        <w:tc>
          <w:tcPr>
            <w:tcW w:w="2411" w:type="dxa"/>
          </w:tcPr>
          <w:p w:rsidR="00256B77" w:rsidRPr="00C61127" w:rsidRDefault="00256B77" w:rsidP="003F14EB">
            <w:pPr>
              <w:spacing w:line="264" w:lineRule="auto"/>
              <w:jc w:val="center"/>
              <w:rPr>
                <w:color w:val="000000"/>
                <w:sz w:val="12"/>
                <w:szCs w:val="16"/>
              </w:rPr>
            </w:pPr>
            <w:r w:rsidRPr="00C61127">
              <w:rPr>
                <w:color w:val="000000"/>
                <w:sz w:val="12"/>
                <w:szCs w:val="16"/>
              </w:rPr>
              <w:t>Владимировна</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tcPr>
          <w:p w:rsidR="00256B77" w:rsidRPr="00C61127" w:rsidRDefault="00256B77" w:rsidP="003F14EB">
            <w:pPr>
              <w:spacing w:line="264" w:lineRule="auto"/>
              <w:jc w:val="center"/>
              <w:rPr>
                <w:color w:val="000000"/>
                <w:sz w:val="12"/>
                <w:szCs w:val="16"/>
              </w:rPr>
            </w:pPr>
            <w:r w:rsidRPr="00C61127">
              <w:rPr>
                <w:color w:val="000000"/>
                <w:sz w:val="12"/>
                <w:szCs w:val="16"/>
              </w:rPr>
              <w:t>Тергалинский</w:t>
            </w:r>
          </w:p>
        </w:tc>
        <w:tc>
          <w:tcPr>
            <w:tcW w:w="3118" w:type="dxa"/>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tcPr>
          <w:p w:rsidR="00256B77" w:rsidRPr="00C61127" w:rsidRDefault="00256B77" w:rsidP="003F14EB">
            <w:pPr>
              <w:spacing w:line="264" w:lineRule="auto"/>
              <w:jc w:val="center"/>
              <w:rPr>
                <w:color w:val="000000"/>
                <w:sz w:val="12"/>
                <w:szCs w:val="16"/>
              </w:rPr>
            </w:pPr>
            <w:r w:rsidRPr="00C61127">
              <w:rPr>
                <w:color w:val="000000"/>
                <w:sz w:val="12"/>
                <w:szCs w:val="16"/>
              </w:rPr>
              <w:t>Николаевич</w:t>
            </w:r>
          </w:p>
        </w:tc>
      </w:tr>
      <w:tr w:rsidR="00256B77" w:rsidRPr="00C61127" w:rsidTr="00256B77">
        <w:tc>
          <w:tcPr>
            <w:tcW w:w="828" w:type="dxa"/>
          </w:tcPr>
          <w:p w:rsidR="00256B77" w:rsidRPr="00C61127" w:rsidRDefault="00256B77" w:rsidP="003F14EB">
            <w:pPr>
              <w:numPr>
                <w:ilvl w:val="0"/>
                <w:numId w:val="39"/>
              </w:numPr>
              <w:spacing w:line="264" w:lineRule="auto"/>
              <w:jc w:val="center"/>
              <w:rPr>
                <w:sz w:val="12"/>
                <w:szCs w:val="16"/>
              </w:rPr>
            </w:pPr>
          </w:p>
        </w:tc>
        <w:tc>
          <w:tcPr>
            <w:tcW w:w="3425" w:type="dxa"/>
          </w:tcPr>
          <w:p w:rsidR="00256B77" w:rsidRPr="00C61127" w:rsidRDefault="00256B77" w:rsidP="003F14EB">
            <w:pPr>
              <w:spacing w:line="264" w:lineRule="auto"/>
              <w:jc w:val="center"/>
              <w:rPr>
                <w:color w:val="000000"/>
                <w:sz w:val="12"/>
                <w:szCs w:val="16"/>
              </w:rPr>
            </w:pPr>
            <w:r w:rsidRPr="00C61127">
              <w:rPr>
                <w:color w:val="000000"/>
                <w:sz w:val="12"/>
                <w:szCs w:val="16"/>
              </w:rPr>
              <w:t>Терехов</w:t>
            </w:r>
          </w:p>
        </w:tc>
        <w:tc>
          <w:tcPr>
            <w:tcW w:w="3118" w:type="dxa"/>
          </w:tcPr>
          <w:p w:rsidR="00256B77" w:rsidRPr="00C61127" w:rsidRDefault="00256B77" w:rsidP="003F14EB">
            <w:pPr>
              <w:spacing w:line="264" w:lineRule="auto"/>
              <w:jc w:val="center"/>
              <w:rPr>
                <w:color w:val="000000"/>
                <w:sz w:val="12"/>
                <w:szCs w:val="16"/>
              </w:rPr>
            </w:pPr>
            <w:r w:rsidRPr="00C61127">
              <w:rPr>
                <w:color w:val="000000"/>
                <w:sz w:val="12"/>
                <w:szCs w:val="16"/>
              </w:rPr>
              <w:t>Сергей</w:t>
            </w:r>
          </w:p>
        </w:tc>
        <w:tc>
          <w:tcPr>
            <w:tcW w:w="2411" w:type="dxa"/>
          </w:tcPr>
          <w:p w:rsidR="00256B77" w:rsidRPr="00C61127" w:rsidRDefault="00256B77" w:rsidP="003F14EB">
            <w:pPr>
              <w:spacing w:line="264" w:lineRule="auto"/>
              <w:jc w:val="center"/>
              <w:rPr>
                <w:color w:val="000000"/>
                <w:sz w:val="12"/>
                <w:szCs w:val="16"/>
              </w:rPr>
            </w:pPr>
            <w:r w:rsidRPr="00C61127">
              <w:rPr>
                <w:color w:val="000000"/>
                <w:sz w:val="12"/>
                <w:szCs w:val="16"/>
              </w:rPr>
              <w:t>Анатольевич</w:t>
            </w:r>
          </w:p>
        </w:tc>
      </w:tr>
    </w:tbl>
    <w:p w:rsidR="00256B77" w:rsidRPr="00C61127" w:rsidRDefault="00256B77" w:rsidP="003F14EB">
      <w:pPr>
        <w:pStyle w:val="af6"/>
        <w:spacing w:line="264" w:lineRule="auto"/>
        <w:rPr>
          <w:sz w:val="16"/>
          <w:szCs w:val="16"/>
        </w:rPr>
      </w:pPr>
    </w:p>
    <w:p w:rsidR="00256B77" w:rsidRPr="00C61127" w:rsidRDefault="00256B77" w:rsidP="003F14EB">
      <w:pPr>
        <w:spacing w:line="264" w:lineRule="auto"/>
        <w:jc w:val="both"/>
        <w:rPr>
          <w:sz w:val="16"/>
          <w:szCs w:val="16"/>
        </w:rPr>
      </w:pPr>
    </w:p>
    <w:p w:rsidR="00457098" w:rsidRPr="00256B77" w:rsidRDefault="00457098" w:rsidP="003F14EB">
      <w:pPr>
        <w:spacing w:line="264" w:lineRule="auto"/>
        <w:rPr>
          <w:sz w:val="16"/>
          <w:szCs w:val="16"/>
        </w:rPr>
      </w:pPr>
    </w:p>
    <w:p w:rsidR="00256B77" w:rsidRPr="006711A6" w:rsidRDefault="00256B77" w:rsidP="003F14EB">
      <w:pPr>
        <w:spacing w:line="264" w:lineRule="auto"/>
        <w:jc w:val="center"/>
        <w:rPr>
          <w:sz w:val="16"/>
          <w:szCs w:val="16"/>
        </w:rPr>
      </w:pPr>
      <w:r w:rsidRPr="006711A6">
        <w:rPr>
          <w:b/>
          <w:bCs/>
          <w:sz w:val="16"/>
          <w:szCs w:val="16"/>
        </w:rPr>
        <w:t>Общий список кандидатов в присяжные заседатели 2-го Западного окружного военного суда на период с 2022 по 2026 годы от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
        <w:gridCol w:w="1637"/>
        <w:gridCol w:w="1502"/>
        <w:gridCol w:w="1191"/>
      </w:tblGrid>
      <w:tr w:rsidR="00256B77" w:rsidRPr="006711A6" w:rsidTr="00256B77">
        <w:trPr>
          <w:tblHeader/>
        </w:trPr>
        <w:tc>
          <w:tcPr>
            <w:tcW w:w="828" w:type="dxa"/>
          </w:tcPr>
          <w:p w:rsidR="00256B77" w:rsidRPr="006711A6" w:rsidRDefault="00256B77" w:rsidP="003F14EB">
            <w:pPr>
              <w:spacing w:line="264" w:lineRule="auto"/>
              <w:jc w:val="center"/>
              <w:rPr>
                <w:b/>
                <w:bCs/>
                <w:sz w:val="12"/>
                <w:szCs w:val="16"/>
              </w:rPr>
            </w:pPr>
            <w:r w:rsidRPr="006711A6">
              <w:rPr>
                <w:b/>
                <w:bCs/>
                <w:sz w:val="12"/>
                <w:szCs w:val="16"/>
              </w:rPr>
              <w:lastRenderedPageBreak/>
              <w:t>№ п/п</w:t>
            </w:r>
          </w:p>
        </w:tc>
        <w:tc>
          <w:tcPr>
            <w:tcW w:w="3425" w:type="dxa"/>
          </w:tcPr>
          <w:p w:rsidR="00256B77" w:rsidRPr="006711A6" w:rsidRDefault="00256B77" w:rsidP="003F14EB">
            <w:pPr>
              <w:spacing w:line="264" w:lineRule="auto"/>
              <w:jc w:val="center"/>
              <w:rPr>
                <w:b/>
                <w:bCs/>
                <w:sz w:val="12"/>
                <w:szCs w:val="16"/>
              </w:rPr>
            </w:pPr>
            <w:r w:rsidRPr="006711A6">
              <w:rPr>
                <w:b/>
                <w:bCs/>
                <w:sz w:val="12"/>
                <w:szCs w:val="16"/>
              </w:rPr>
              <w:t>Фамилия</w:t>
            </w:r>
          </w:p>
        </w:tc>
        <w:tc>
          <w:tcPr>
            <w:tcW w:w="3118" w:type="dxa"/>
          </w:tcPr>
          <w:p w:rsidR="00256B77" w:rsidRPr="006711A6" w:rsidRDefault="00256B77" w:rsidP="003F14EB">
            <w:pPr>
              <w:spacing w:line="264" w:lineRule="auto"/>
              <w:jc w:val="center"/>
              <w:rPr>
                <w:b/>
                <w:bCs/>
                <w:sz w:val="12"/>
                <w:szCs w:val="16"/>
              </w:rPr>
            </w:pPr>
            <w:r w:rsidRPr="006711A6">
              <w:rPr>
                <w:b/>
                <w:bCs/>
                <w:sz w:val="12"/>
                <w:szCs w:val="16"/>
              </w:rPr>
              <w:t>Имя</w:t>
            </w:r>
          </w:p>
        </w:tc>
        <w:tc>
          <w:tcPr>
            <w:tcW w:w="2411" w:type="dxa"/>
          </w:tcPr>
          <w:p w:rsidR="00256B77" w:rsidRPr="006711A6" w:rsidRDefault="00256B77" w:rsidP="003F14EB">
            <w:pPr>
              <w:spacing w:line="264" w:lineRule="auto"/>
              <w:jc w:val="center"/>
              <w:rPr>
                <w:b/>
                <w:bCs/>
                <w:sz w:val="12"/>
                <w:szCs w:val="16"/>
              </w:rPr>
            </w:pPr>
            <w:r w:rsidRPr="006711A6">
              <w:rPr>
                <w:b/>
                <w:bCs/>
                <w:sz w:val="12"/>
                <w:szCs w:val="16"/>
              </w:rPr>
              <w:t>Отчество</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tcPr>
          <w:p w:rsidR="00256B77" w:rsidRPr="006711A6" w:rsidRDefault="00256B77" w:rsidP="003F14EB">
            <w:pPr>
              <w:spacing w:line="264" w:lineRule="auto"/>
              <w:jc w:val="center"/>
              <w:rPr>
                <w:color w:val="000000"/>
                <w:sz w:val="12"/>
                <w:szCs w:val="16"/>
              </w:rPr>
            </w:pPr>
            <w:r w:rsidRPr="006711A6">
              <w:rPr>
                <w:color w:val="000000"/>
                <w:sz w:val="12"/>
                <w:szCs w:val="16"/>
              </w:rPr>
              <w:t>Тетерина</w:t>
            </w:r>
          </w:p>
        </w:tc>
        <w:tc>
          <w:tcPr>
            <w:tcW w:w="3118" w:type="dxa"/>
          </w:tcPr>
          <w:p w:rsidR="00256B77" w:rsidRPr="006711A6" w:rsidRDefault="00256B77" w:rsidP="003F14EB">
            <w:pPr>
              <w:spacing w:line="264" w:lineRule="auto"/>
              <w:jc w:val="center"/>
              <w:rPr>
                <w:color w:val="000000"/>
                <w:sz w:val="12"/>
                <w:szCs w:val="16"/>
              </w:rPr>
            </w:pPr>
            <w:r w:rsidRPr="006711A6">
              <w:rPr>
                <w:color w:val="000000"/>
                <w:sz w:val="12"/>
                <w:szCs w:val="16"/>
              </w:rPr>
              <w:t>Марина</w:t>
            </w:r>
          </w:p>
        </w:tc>
        <w:tc>
          <w:tcPr>
            <w:tcW w:w="2411" w:type="dxa"/>
          </w:tcPr>
          <w:p w:rsidR="00256B77" w:rsidRPr="006711A6" w:rsidRDefault="00256B77" w:rsidP="003F14EB">
            <w:pPr>
              <w:spacing w:line="264" w:lineRule="auto"/>
              <w:jc w:val="center"/>
              <w:rPr>
                <w:color w:val="000000"/>
                <w:sz w:val="12"/>
                <w:szCs w:val="16"/>
              </w:rPr>
            </w:pPr>
            <w:r w:rsidRPr="006711A6">
              <w:rPr>
                <w:color w:val="000000"/>
                <w:sz w:val="12"/>
                <w:szCs w:val="16"/>
              </w:rPr>
              <w:t>Владимировна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Тетюхина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Инна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Владимировна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Тимонин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Игорь</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Станиславович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Титарева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Надежда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Васильевна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Тихий</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Олег</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Сергеевич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Тищенко</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Владимир</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Тищенко</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Екатерина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Александровна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Ткачев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Андреевич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Ткачихин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Андрей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Викторович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Ткачихина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Марина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Топчиева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Елена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Владимировна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Третьяков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Васильевич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Труфанов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Сергей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Турбина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Светлана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Удальцова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Светлана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Удод</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Анатолий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Ульянченко</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Светлана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Урывская</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Вера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Ивановна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Ухлебин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Дмитрий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Николаевич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Ушаков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Евгений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Васильевич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Федаков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Юрий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Сергеевич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Федотова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Татьяна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Филатов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Сергеевич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Филовской</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Александр</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Анатольевич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Фомин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Алексей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Юрьевич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Фомин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Игорь</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Юрьевич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Фомина</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Васильевна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Фурман</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Валерий</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Вячеславович</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Хавалджи</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Анна</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Валерьевна</w:t>
            </w:r>
          </w:p>
        </w:tc>
      </w:tr>
      <w:tr w:rsidR="00256B77" w:rsidRPr="006711A6" w:rsidTr="00256B77">
        <w:tc>
          <w:tcPr>
            <w:tcW w:w="828" w:type="dxa"/>
          </w:tcPr>
          <w:p w:rsidR="00256B77" w:rsidRPr="006711A6" w:rsidRDefault="00256B77" w:rsidP="003F14EB">
            <w:pPr>
              <w:numPr>
                <w:ilvl w:val="0"/>
                <w:numId w:val="40"/>
              </w:numPr>
              <w:spacing w:line="264" w:lineRule="auto"/>
              <w:jc w:val="center"/>
              <w:rPr>
                <w:sz w:val="12"/>
                <w:szCs w:val="16"/>
              </w:rPr>
            </w:pPr>
          </w:p>
        </w:tc>
        <w:tc>
          <w:tcPr>
            <w:tcW w:w="3425"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Халиев</w:t>
            </w:r>
          </w:p>
        </w:tc>
        <w:tc>
          <w:tcPr>
            <w:tcW w:w="3118"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Руслан</w:t>
            </w:r>
          </w:p>
        </w:tc>
        <w:tc>
          <w:tcPr>
            <w:tcW w:w="2411" w:type="dxa"/>
            <w:vAlign w:val="center"/>
          </w:tcPr>
          <w:p w:rsidR="00256B77" w:rsidRPr="006711A6" w:rsidRDefault="00256B77" w:rsidP="003F14EB">
            <w:pPr>
              <w:spacing w:line="264" w:lineRule="auto"/>
              <w:jc w:val="center"/>
              <w:rPr>
                <w:color w:val="000000"/>
                <w:sz w:val="12"/>
                <w:szCs w:val="16"/>
              </w:rPr>
            </w:pPr>
            <w:r w:rsidRPr="006711A6">
              <w:rPr>
                <w:color w:val="000000"/>
                <w:sz w:val="12"/>
                <w:szCs w:val="16"/>
              </w:rPr>
              <w:t>Абдулмуслимович</w:t>
            </w:r>
          </w:p>
        </w:tc>
      </w:tr>
    </w:tbl>
    <w:p w:rsidR="00256B77" w:rsidRPr="006711A6" w:rsidRDefault="00256B77" w:rsidP="003F14EB">
      <w:pPr>
        <w:spacing w:line="264" w:lineRule="auto"/>
        <w:jc w:val="both"/>
        <w:rPr>
          <w:sz w:val="16"/>
          <w:szCs w:val="16"/>
        </w:rPr>
      </w:pPr>
    </w:p>
    <w:p w:rsidR="00457098" w:rsidRPr="00256B77" w:rsidRDefault="00457098" w:rsidP="003F14EB">
      <w:pPr>
        <w:spacing w:line="264" w:lineRule="auto"/>
        <w:rPr>
          <w:sz w:val="16"/>
          <w:szCs w:val="16"/>
        </w:rPr>
      </w:pPr>
    </w:p>
    <w:p w:rsidR="00256B77" w:rsidRPr="004A2683" w:rsidRDefault="00256B77" w:rsidP="003F14EB">
      <w:pPr>
        <w:spacing w:line="264" w:lineRule="auto"/>
        <w:jc w:val="center"/>
        <w:rPr>
          <w:sz w:val="16"/>
          <w:szCs w:val="16"/>
        </w:rPr>
      </w:pPr>
      <w:r w:rsidRPr="004A2683">
        <w:rPr>
          <w:b/>
          <w:bCs/>
          <w:sz w:val="16"/>
          <w:szCs w:val="16"/>
        </w:rPr>
        <w:t>Запасной список кандидатов в присяжные заседатели 2-го Западного окружного военного суда на период с 2022 по 2026 годы от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
        <w:gridCol w:w="1637"/>
        <w:gridCol w:w="1502"/>
        <w:gridCol w:w="1191"/>
      </w:tblGrid>
      <w:tr w:rsidR="00256B77" w:rsidRPr="004A2683" w:rsidTr="00256B77">
        <w:trPr>
          <w:tblHeader/>
        </w:trPr>
        <w:tc>
          <w:tcPr>
            <w:tcW w:w="828" w:type="dxa"/>
          </w:tcPr>
          <w:p w:rsidR="00256B77" w:rsidRPr="004A2683" w:rsidRDefault="00256B77" w:rsidP="003F14EB">
            <w:pPr>
              <w:spacing w:line="264" w:lineRule="auto"/>
              <w:jc w:val="center"/>
              <w:rPr>
                <w:b/>
                <w:bCs/>
                <w:sz w:val="12"/>
                <w:szCs w:val="16"/>
              </w:rPr>
            </w:pPr>
            <w:r w:rsidRPr="004A2683">
              <w:rPr>
                <w:b/>
                <w:bCs/>
                <w:sz w:val="12"/>
                <w:szCs w:val="16"/>
              </w:rPr>
              <w:t>№ п/п</w:t>
            </w:r>
          </w:p>
        </w:tc>
        <w:tc>
          <w:tcPr>
            <w:tcW w:w="3425" w:type="dxa"/>
          </w:tcPr>
          <w:p w:rsidR="00256B77" w:rsidRPr="004A2683" w:rsidRDefault="00256B77" w:rsidP="003F14EB">
            <w:pPr>
              <w:spacing w:line="264" w:lineRule="auto"/>
              <w:jc w:val="center"/>
              <w:rPr>
                <w:b/>
                <w:bCs/>
                <w:sz w:val="12"/>
                <w:szCs w:val="16"/>
              </w:rPr>
            </w:pPr>
            <w:r w:rsidRPr="004A2683">
              <w:rPr>
                <w:b/>
                <w:bCs/>
                <w:sz w:val="12"/>
                <w:szCs w:val="16"/>
              </w:rPr>
              <w:t>Фамилия</w:t>
            </w:r>
          </w:p>
        </w:tc>
        <w:tc>
          <w:tcPr>
            <w:tcW w:w="3118" w:type="dxa"/>
          </w:tcPr>
          <w:p w:rsidR="00256B77" w:rsidRPr="004A2683" w:rsidRDefault="00256B77" w:rsidP="003F14EB">
            <w:pPr>
              <w:spacing w:line="264" w:lineRule="auto"/>
              <w:jc w:val="center"/>
              <w:rPr>
                <w:b/>
                <w:bCs/>
                <w:sz w:val="12"/>
                <w:szCs w:val="16"/>
              </w:rPr>
            </w:pPr>
            <w:r w:rsidRPr="004A2683">
              <w:rPr>
                <w:b/>
                <w:bCs/>
                <w:sz w:val="12"/>
                <w:szCs w:val="16"/>
              </w:rPr>
              <w:t>Имя</w:t>
            </w:r>
          </w:p>
        </w:tc>
        <w:tc>
          <w:tcPr>
            <w:tcW w:w="2411" w:type="dxa"/>
          </w:tcPr>
          <w:p w:rsidR="00256B77" w:rsidRPr="004A2683" w:rsidRDefault="00256B77" w:rsidP="003F14EB">
            <w:pPr>
              <w:spacing w:line="264" w:lineRule="auto"/>
              <w:jc w:val="center"/>
              <w:rPr>
                <w:b/>
                <w:bCs/>
                <w:sz w:val="12"/>
                <w:szCs w:val="16"/>
              </w:rPr>
            </w:pPr>
            <w:r w:rsidRPr="004A2683">
              <w:rPr>
                <w:b/>
                <w:bCs/>
                <w:sz w:val="12"/>
                <w:szCs w:val="16"/>
              </w:rPr>
              <w:t>Отчество</w:t>
            </w:r>
          </w:p>
        </w:tc>
      </w:tr>
      <w:tr w:rsidR="00256B77" w:rsidRPr="004A2683" w:rsidTr="00256B77">
        <w:tc>
          <w:tcPr>
            <w:tcW w:w="828" w:type="dxa"/>
          </w:tcPr>
          <w:p w:rsidR="00256B77" w:rsidRPr="004A2683" w:rsidRDefault="00256B77" w:rsidP="003F14EB">
            <w:pPr>
              <w:numPr>
                <w:ilvl w:val="0"/>
                <w:numId w:val="38"/>
              </w:numPr>
              <w:spacing w:line="264" w:lineRule="auto"/>
              <w:ind w:left="0" w:firstLine="0"/>
              <w:jc w:val="center"/>
              <w:rPr>
                <w:sz w:val="12"/>
                <w:szCs w:val="16"/>
              </w:rPr>
            </w:pPr>
          </w:p>
        </w:tc>
        <w:tc>
          <w:tcPr>
            <w:tcW w:w="3425" w:type="dxa"/>
            <w:vAlign w:val="center"/>
          </w:tcPr>
          <w:p w:rsidR="00256B77" w:rsidRPr="004A2683" w:rsidRDefault="00256B77" w:rsidP="003F14EB">
            <w:pPr>
              <w:spacing w:line="264" w:lineRule="auto"/>
              <w:jc w:val="center"/>
              <w:rPr>
                <w:color w:val="000000"/>
                <w:sz w:val="12"/>
                <w:szCs w:val="16"/>
              </w:rPr>
            </w:pPr>
            <w:r w:rsidRPr="004A2683">
              <w:rPr>
                <w:color w:val="000000"/>
                <w:sz w:val="12"/>
                <w:szCs w:val="16"/>
              </w:rPr>
              <w:t>Халтурина</w:t>
            </w:r>
          </w:p>
        </w:tc>
        <w:tc>
          <w:tcPr>
            <w:tcW w:w="3118" w:type="dxa"/>
            <w:vAlign w:val="center"/>
          </w:tcPr>
          <w:p w:rsidR="00256B77" w:rsidRPr="004A2683" w:rsidRDefault="00256B77" w:rsidP="003F14EB">
            <w:pPr>
              <w:spacing w:line="264" w:lineRule="auto"/>
              <w:jc w:val="center"/>
              <w:rPr>
                <w:color w:val="000000"/>
                <w:sz w:val="12"/>
                <w:szCs w:val="16"/>
              </w:rPr>
            </w:pPr>
            <w:r w:rsidRPr="004A2683">
              <w:rPr>
                <w:color w:val="000000"/>
                <w:sz w:val="12"/>
                <w:szCs w:val="16"/>
              </w:rPr>
              <w:t>Ольга</w:t>
            </w:r>
          </w:p>
        </w:tc>
        <w:tc>
          <w:tcPr>
            <w:tcW w:w="2411" w:type="dxa"/>
            <w:vAlign w:val="center"/>
          </w:tcPr>
          <w:p w:rsidR="00256B77" w:rsidRPr="004A2683" w:rsidRDefault="00256B77" w:rsidP="003F14EB">
            <w:pPr>
              <w:spacing w:line="264" w:lineRule="auto"/>
              <w:jc w:val="center"/>
              <w:rPr>
                <w:color w:val="000000"/>
                <w:sz w:val="12"/>
                <w:szCs w:val="16"/>
              </w:rPr>
            </w:pPr>
            <w:r w:rsidRPr="004A2683">
              <w:rPr>
                <w:color w:val="000000"/>
                <w:sz w:val="12"/>
                <w:szCs w:val="16"/>
              </w:rPr>
              <w:t>Борисовна</w:t>
            </w:r>
          </w:p>
        </w:tc>
      </w:tr>
      <w:tr w:rsidR="00256B77" w:rsidRPr="004A2683" w:rsidTr="00256B77">
        <w:tc>
          <w:tcPr>
            <w:tcW w:w="828" w:type="dxa"/>
          </w:tcPr>
          <w:p w:rsidR="00256B77" w:rsidRPr="004A2683" w:rsidRDefault="00256B77" w:rsidP="003F14EB">
            <w:pPr>
              <w:numPr>
                <w:ilvl w:val="0"/>
                <w:numId w:val="38"/>
              </w:numPr>
              <w:spacing w:line="264" w:lineRule="auto"/>
              <w:ind w:left="0" w:firstLine="0"/>
              <w:jc w:val="center"/>
              <w:rPr>
                <w:sz w:val="12"/>
                <w:szCs w:val="16"/>
              </w:rPr>
            </w:pPr>
          </w:p>
        </w:tc>
        <w:tc>
          <w:tcPr>
            <w:tcW w:w="3425" w:type="dxa"/>
          </w:tcPr>
          <w:p w:rsidR="00256B77" w:rsidRPr="004A2683" w:rsidRDefault="00256B77" w:rsidP="003F14EB">
            <w:pPr>
              <w:spacing w:line="264" w:lineRule="auto"/>
              <w:jc w:val="center"/>
              <w:rPr>
                <w:sz w:val="12"/>
                <w:szCs w:val="16"/>
              </w:rPr>
            </w:pPr>
            <w:r w:rsidRPr="004A2683">
              <w:rPr>
                <w:sz w:val="12"/>
                <w:szCs w:val="16"/>
              </w:rPr>
              <w:t>Харьковский</w:t>
            </w:r>
          </w:p>
        </w:tc>
        <w:tc>
          <w:tcPr>
            <w:tcW w:w="3118" w:type="dxa"/>
          </w:tcPr>
          <w:p w:rsidR="00256B77" w:rsidRPr="004A2683" w:rsidRDefault="00256B77" w:rsidP="003F14EB">
            <w:pPr>
              <w:spacing w:line="264" w:lineRule="auto"/>
              <w:jc w:val="center"/>
              <w:rPr>
                <w:sz w:val="12"/>
                <w:szCs w:val="16"/>
              </w:rPr>
            </w:pPr>
            <w:r w:rsidRPr="004A2683">
              <w:rPr>
                <w:sz w:val="12"/>
                <w:szCs w:val="16"/>
              </w:rPr>
              <w:t>Сергей</w:t>
            </w:r>
          </w:p>
        </w:tc>
        <w:tc>
          <w:tcPr>
            <w:tcW w:w="2411" w:type="dxa"/>
          </w:tcPr>
          <w:p w:rsidR="00256B77" w:rsidRPr="004A2683" w:rsidRDefault="00256B77" w:rsidP="003F14EB">
            <w:pPr>
              <w:spacing w:line="264" w:lineRule="auto"/>
              <w:jc w:val="center"/>
              <w:rPr>
                <w:sz w:val="12"/>
                <w:szCs w:val="16"/>
              </w:rPr>
            </w:pPr>
            <w:r w:rsidRPr="004A2683">
              <w:rPr>
                <w:sz w:val="12"/>
                <w:szCs w:val="16"/>
              </w:rPr>
              <w:t>Иванович</w:t>
            </w:r>
          </w:p>
        </w:tc>
      </w:tr>
      <w:tr w:rsidR="00256B77" w:rsidRPr="004A2683" w:rsidTr="00256B77">
        <w:tc>
          <w:tcPr>
            <w:tcW w:w="828" w:type="dxa"/>
          </w:tcPr>
          <w:p w:rsidR="00256B77" w:rsidRPr="004A2683" w:rsidRDefault="00256B77" w:rsidP="003F14EB">
            <w:pPr>
              <w:numPr>
                <w:ilvl w:val="0"/>
                <w:numId w:val="38"/>
              </w:numPr>
              <w:spacing w:line="264" w:lineRule="auto"/>
              <w:ind w:left="0" w:firstLine="0"/>
              <w:jc w:val="center"/>
              <w:rPr>
                <w:sz w:val="12"/>
                <w:szCs w:val="16"/>
              </w:rPr>
            </w:pPr>
          </w:p>
        </w:tc>
        <w:tc>
          <w:tcPr>
            <w:tcW w:w="3425" w:type="dxa"/>
          </w:tcPr>
          <w:p w:rsidR="00256B77" w:rsidRPr="004A2683" w:rsidRDefault="00256B77" w:rsidP="003F14EB">
            <w:pPr>
              <w:spacing w:line="264" w:lineRule="auto"/>
              <w:jc w:val="center"/>
              <w:rPr>
                <w:sz w:val="12"/>
                <w:szCs w:val="16"/>
              </w:rPr>
            </w:pPr>
            <w:r w:rsidRPr="004A2683">
              <w:rPr>
                <w:sz w:val="12"/>
                <w:szCs w:val="16"/>
              </w:rPr>
              <w:t>Хворостяной</w:t>
            </w:r>
          </w:p>
        </w:tc>
        <w:tc>
          <w:tcPr>
            <w:tcW w:w="3118" w:type="dxa"/>
          </w:tcPr>
          <w:p w:rsidR="00256B77" w:rsidRPr="004A2683" w:rsidRDefault="00256B77" w:rsidP="003F14EB">
            <w:pPr>
              <w:spacing w:line="264" w:lineRule="auto"/>
              <w:jc w:val="center"/>
              <w:rPr>
                <w:sz w:val="12"/>
                <w:szCs w:val="16"/>
              </w:rPr>
            </w:pPr>
            <w:r w:rsidRPr="004A2683">
              <w:rPr>
                <w:sz w:val="12"/>
                <w:szCs w:val="16"/>
              </w:rPr>
              <w:t>Сергей</w:t>
            </w:r>
          </w:p>
        </w:tc>
        <w:tc>
          <w:tcPr>
            <w:tcW w:w="2411" w:type="dxa"/>
          </w:tcPr>
          <w:p w:rsidR="00256B77" w:rsidRPr="004A2683" w:rsidRDefault="00256B77" w:rsidP="003F14EB">
            <w:pPr>
              <w:spacing w:line="264" w:lineRule="auto"/>
              <w:jc w:val="center"/>
              <w:rPr>
                <w:sz w:val="12"/>
                <w:szCs w:val="16"/>
              </w:rPr>
            </w:pPr>
            <w:r w:rsidRPr="004A2683">
              <w:rPr>
                <w:sz w:val="12"/>
                <w:szCs w:val="16"/>
              </w:rPr>
              <w:t>Николаевич</w:t>
            </w:r>
          </w:p>
        </w:tc>
      </w:tr>
      <w:tr w:rsidR="00256B77" w:rsidRPr="004A2683" w:rsidTr="00256B77">
        <w:tc>
          <w:tcPr>
            <w:tcW w:w="828" w:type="dxa"/>
          </w:tcPr>
          <w:p w:rsidR="00256B77" w:rsidRPr="004A2683" w:rsidRDefault="00256B77" w:rsidP="003F14EB">
            <w:pPr>
              <w:numPr>
                <w:ilvl w:val="0"/>
                <w:numId w:val="38"/>
              </w:numPr>
              <w:spacing w:line="264" w:lineRule="auto"/>
              <w:ind w:left="0" w:firstLine="0"/>
              <w:jc w:val="center"/>
              <w:rPr>
                <w:sz w:val="12"/>
                <w:szCs w:val="16"/>
              </w:rPr>
            </w:pPr>
          </w:p>
        </w:tc>
        <w:tc>
          <w:tcPr>
            <w:tcW w:w="3425" w:type="dxa"/>
          </w:tcPr>
          <w:p w:rsidR="00256B77" w:rsidRPr="004A2683" w:rsidRDefault="00256B77" w:rsidP="003F14EB">
            <w:pPr>
              <w:spacing w:line="264" w:lineRule="auto"/>
              <w:jc w:val="center"/>
              <w:rPr>
                <w:sz w:val="12"/>
                <w:szCs w:val="16"/>
              </w:rPr>
            </w:pPr>
            <w:r w:rsidRPr="004A2683">
              <w:rPr>
                <w:sz w:val="12"/>
                <w:szCs w:val="16"/>
              </w:rPr>
              <w:t>Хнытикова</w:t>
            </w:r>
          </w:p>
        </w:tc>
        <w:tc>
          <w:tcPr>
            <w:tcW w:w="3118" w:type="dxa"/>
          </w:tcPr>
          <w:p w:rsidR="00256B77" w:rsidRPr="004A2683" w:rsidRDefault="00256B77" w:rsidP="003F14EB">
            <w:pPr>
              <w:spacing w:line="264" w:lineRule="auto"/>
              <w:jc w:val="center"/>
              <w:rPr>
                <w:sz w:val="12"/>
                <w:szCs w:val="16"/>
              </w:rPr>
            </w:pPr>
            <w:r w:rsidRPr="004A2683">
              <w:rPr>
                <w:sz w:val="12"/>
                <w:szCs w:val="16"/>
              </w:rPr>
              <w:t>Людмила</w:t>
            </w:r>
          </w:p>
        </w:tc>
        <w:tc>
          <w:tcPr>
            <w:tcW w:w="2411" w:type="dxa"/>
          </w:tcPr>
          <w:p w:rsidR="00256B77" w:rsidRPr="004A2683" w:rsidRDefault="00256B77" w:rsidP="003F14EB">
            <w:pPr>
              <w:spacing w:line="264" w:lineRule="auto"/>
              <w:jc w:val="center"/>
              <w:rPr>
                <w:sz w:val="12"/>
                <w:szCs w:val="16"/>
              </w:rPr>
            </w:pPr>
            <w:r w:rsidRPr="004A2683">
              <w:rPr>
                <w:sz w:val="12"/>
                <w:szCs w:val="16"/>
              </w:rPr>
              <w:t>Ильинична</w:t>
            </w:r>
          </w:p>
        </w:tc>
      </w:tr>
    </w:tbl>
    <w:p w:rsidR="00256B77" w:rsidRPr="004A2683" w:rsidRDefault="00256B77" w:rsidP="003F14EB">
      <w:pPr>
        <w:spacing w:line="264" w:lineRule="auto"/>
        <w:jc w:val="both"/>
        <w:rPr>
          <w:sz w:val="16"/>
          <w:szCs w:val="16"/>
        </w:rPr>
      </w:pPr>
    </w:p>
    <w:p w:rsidR="00256B77" w:rsidRPr="004A2683" w:rsidRDefault="00256B77" w:rsidP="003F14EB">
      <w:pPr>
        <w:spacing w:line="264" w:lineRule="auto"/>
        <w:jc w:val="both"/>
        <w:rPr>
          <w:sz w:val="16"/>
          <w:szCs w:val="16"/>
        </w:rPr>
      </w:pPr>
    </w:p>
    <w:p w:rsidR="00457098" w:rsidRPr="00256B77" w:rsidRDefault="00457098" w:rsidP="003F14EB">
      <w:pPr>
        <w:spacing w:line="264" w:lineRule="auto"/>
        <w:rPr>
          <w:sz w:val="16"/>
          <w:szCs w:val="16"/>
        </w:rPr>
      </w:pPr>
    </w:p>
    <w:p w:rsidR="00457098" w:rsidRPr="00256B77" w:rsidRDefault="00457098" w:rsidP="003F14EB">
      <w:pPr>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RPr="00256B77" w:rsidTr="00457098">
        <w:tc>
          <w:tcPr>
            <w:tcW w:w="4826" w:type="dxa"/>
            <w:shd w:val="clear" w:color="auto" w:fill="BFBFBF" w:themeFill="background1" w:themeFillShade="BF"/>
          </w:tcPr>
          <w:p w:rsidR="00457098" w:rsidRPr="00256B77" w:rsidRDefault="00457098" w:rsidP="003F14EB">
            <w:pPr>
              <w:spacing w:line="264" w:lineRule="auto"/>
              <w:jc w:val="center"/>
              <w:rPr>
                <w:b/>
              </w:rPr>
            </w:pPr>
            <w:r w:rsidRPr="00256B77">
              <w:rPr>
                <w:b/>
              </w:rPr>
              <w:t>Городское поселение город Павловск</w:t>
            </w:r>
          </w:p>
        </w:tc>
      </w:tr>
    </w:tbl>
    <w:p w:rsidR="00457098" w:rsidRPr="00256B77" w:rsidRDefault="00457098" w:rsidP="003F14EB">
      <w:pPr>
        <w:spacing w:line="264" w:lineRule="auto"/>
        <w:rPr>
          <w:sz w:val="16"/>
          <w:szCs w:val="16"/>
        </w:rPr>
      </w:pPr>
    </w:p>
    <w:p w:rsidR="00850D86" w:rsidRDefault="00850D86" w:rsidP="003F14EB">
      <w:pPr>
        <w:spacing w:line="264" w:lineRule="auto"/>
        <w:jc w:val="center"/>
        <w:rPr>
          <w:b/>
          <w:sz w:val="16"/>
          <w:szCs w:val="16"/>
        </w:rPr>
      </w:pPr>
    </w:p>
    <w:p w:rsidR="00850D86" w:rsidRDefault="00FA0EAA" w:rsidP="003F14EB">
      <w:pPr>
        <w:spacing w:line="264" w:lineRule="auto"/>
        <w:jc w:val="center"/>
        <w:rPr>
          <w:b/>
          <w:sz w:val="16"/>
          <w:szCs w:val="16"/>
        </w:rPr>
      </w:pPr>
      <w:r>
        <w:rPr>
          <w:b/>
          <w:noProof/>
          <w:sz w:val="16"/>
          <w:szCs w:val="16"/>
        </w:rPr>
        <w:drawing>
          <wp:inline distT="0" distB="0" distL="0" distR="0">
            <wp:extent cx="2924175" cy="4133850"/>
            <wp:effectExtent l="19050" t="0" r="9525" b="0"/>
            <wp:docPr id="6" name="Рисунок 6" descr="D:\Desktop\Вестник\Вестник 2022\Вестник № 3 16.03\18,03\1.3 Протокол №3 от 15.03.2022г.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Вестник\Вестник 2022\Вестник № 3 16.03\18,03\1.3 Протокол №3 от 15.03.2022г._Страница_1.jpg"/>
                    <pic:cNvPicPr>
                      <a:picLocks noChangeAspect="1" noChangeArrowheads="1"/>
                    </pic:cNvPicPr>
                  </pic:nvPicPr>
                  <pic:blipFill>
                    <a:blip r:embed="rId16"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850D86" w:rsidRDefault="00850D86" w:rsidP="003F14EB">
      <w:pPr>
        <w:spacing w:line="264" w:lineRule="auto"/>
        <w:jc w:val="center"/>
        <w:rPr>
          <w:b/>
          <w:sz w:val="16"/>
          <w:szCs w:val="16"/>
        </w:rPr>
      </w:pPr>
    </w:p>
    <w:p w:rsidR="00850D86" w:rsidRDefault="00FA0EAA" w:rsidP="003F14EB">
      <w:pPr>
        <w:spacing w:line="264" w:lineRule="auto"/>
        <w:jc w:val="center"/>
        <w:rPr>
          <w:b/>
          <w:sz w:val="16"/>
          <w:szCs w:val="16"/>
        </w:rPr>
      </w:pPr>
      <w:r>
        <w:rPr>
          <w:b/>
          <w:noProof/>
          <w:sz w:val="16"/>
          <w:szCs w:val="16"/>
        </w:rPr>
        <w:lastRenderedPageBreak/>
        <w:drawing>
          <wp:inline distT="0" distB="0" distL="0" distR="0">
            <wp:extent cx="2924175" cy="4133850"/>
            <wp:effectExtent l="19050" t="0" r="9525" b="0"/>
            <wp:docPr id="1" name="Рисунок 7" descr="D:\Desktop\Вестник\Вестник 2022\Вестник № 3 16.03\18,03\1.3 Протокол №3 от 15.03.2022г.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естник\Вестник 2022\Вестник № 3 16.03\18,03\1.3 Протокол №3 от 15.03.2022г._Страница_2.jpg"/>
                    <pic:cNvPicPr>
                      <a:picLocks noChangeAspect="1" noChangeArrowheads="1"/>
                    </pic:cNvPicPr>
                  </pic:nvPicPr>
                  <pic:blipFill>
                    <a:blip r:embed="rId17"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850D86" w:rsidRDefault="00850D86" w:rsidP="003F14EB">
      <w:pPr>
        <w:spacing w:line="264" w:lineRule="auto"/>
        <w:jc w:val="center"/>
        <w:rPr>
          <w:b/>
          <w:sz w:val="16"/>
          <w:szCs w:val="16"/>
        </w:rPr>
      </w:pPr>
    </w:p>
    <w:p w:rsidR="00850D86" w:rsidRDefault="00FA0EAA" w:rsidP="003F14EB">
      <w:pPr>
        <w:spacing w:line="264" w:lineRule="auto"/>
        <w:jc w:val="center"/>
        <w:rPr>
          <w:b/>
          <w:sz w:val="16"/>
          <w:szCs w:val="16"/>
        </w:rPr>
      </w:pPr>
      <w:r>
        <w:rPr>
          <w:b/>
          <w:noProof/>
          <w:sz w:val="16"/>
          <w:szCs w:val="16"/>
        </w:rPr>
        <w:drawing>
          <wp:inline distT="0" distB="0" distL="0" distR="0">
            <wp:extent cx="2924175" cy="4133850"/>
            <wp:effectExtent l="19050" t="0" r="9525" b="0"/>
            <wp:docPr id="2" name="Рисунок 8" descr="D:\Desktop\Вестник\Вестник 2022\Вестник № 3 16.03\18,03\1.3 Протокол №3 от 15.03.2022г.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естник\Вестник 2022\Вестник № 3 16.03\18,03\1.3 Протокол №3 от 15.03.2022г._Страница_3.jpg"/>
                    <pic:cNvPicPr>
                      <a:picLocks noChangeAspect="1" noChangeArrowheads="1"/>
                    </pic:cNvPicPr>
                  </pic:nvPicPr>
                  <pic:blipFill>
                    <a:blip r:embed="rId18"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FA0EAA" w:rsidRPr="00D14B68" w:rsidRDefault="00FA0EAA" w:rsidP="00FA0EAA">
      <w:pPr>
        <w:widowControl w:val="0"/>
        <w:tabs>
          <w:tab w:val="left" w:pos="5985"/>
        </w:tabs>
        <w:spacing w:line="288" w:lineRule="auto"/>
        <w:jc w:val="center"/>
        <w:rPr>
          <w:spacing w:val="20"/>
          <w:sz w:val="16"/>
          <w:szCs w:val="16"/>
          <w:lang w:val="en-US"/>
        </w:rPr>
      </w:pPr>
    </w:p>
    <w:p w:rsidR="00FA0EAA" w:rsidRPr="00D14B68" w:rsidRDefault="00FA0EAA" w:rsidP="00FA0EAA">
      <w:pPr>
        <w:widowControl w:val="0"/>
        <w:rPr>
          <w:sz w:val="16"/>
          <w:szCs w:val="16"/>
          <w:lang w:val="en-US"/>
        </w:rPr>
      </w:pPr>
    </w:p>
    <w:p w:rsidR="00FA0EAA" w:rsidRPr="00D14B68" w:rsidRDefault="00FA0EAA" w:rsidP="00FA0EAA">
      <w:pPr>
        <w:pStyle w:val="10"/>
        <w:keepNext w:val="0"/>
        <w:widowControl w:val="0"/>
        <w:rPr>
          <w:rFonts w:ascii="Times New Roman" w:hAnsi="Times New Roman"/>
          <w:b w:val="0"/>
          <w:i/>
          <w:sz w:val="16"/>
          <w:szCs w:val="16"/>
        </w:rPr>
      </w:pPr>
      <w:r w:rsidRPr="00D14B68">
        <w:rPr>
          <w:rFonts w:ascii="Times New Roman" w:hAnsi="Times New Roman"/>
          <w:b w:val="0"/>
          <w:i/>
          <w:sz w:val="16"/>
          <w:szCs w:val="16"/>
        </w:rPr>
        <w:t>АДМИНИСТРАЦИЯ ГОРОДСКОГО ПОСЕЛЕНИЯ -</w:t>
      </w:r>
    </w:p>
    <w:p w:rsidR="00FA0EAA" w:rsidRPr="00D14B68" w:rsidRDefault="00FA0EAA" w:rsidP="00FA0EAA">
      <w:pPr>
        <w:pStyle w:val="10"/>
        <w:keepNext w:val="0"/>
        <w:widowControl w:val="0"/>
        <w:rPr>
          <w:rFonts w:ascii="Times New Roman" w:hAnsi="Times New Roman"/>
          <w:b w:val="0"/>
          <w:i/>
          <w:sz w:val="16"/>
          <w:szCs w:val="16"/>
        </w:rPr>
      </w:pPr>
      <w:r w:rsidRPr="00D14B68">
        <w:rPr>
          <w:rFonts w:ascii="Times New Roman" w:hAnsi="Times New Roman"/>
          <w:b w:val="0"/>
          <w:i/>
          <w:sz w:val="16"/>
          <w:szCs w:val="16"/>
        </w:rPr>
        <w:lastRenderedPageBreak/>
        <w:t>ГОРОД ПАВЛОВСК</w:t>
      </w:r>
    </w:p>
    <w:p w:rsidR="00FA0EAA" w:rsidRPr="00D14B68" w:rsidRDefault="00FA0EAA" w:rsidP="00FA0EAA">
      <w:pPr>
        <w:pStyle w:val="8"/>
        <w:widowControl w:val="0"/>
        <w:rPr>
          <w:sz w:val="16"/>
          <w:szCs w:val="16"/>
        </w:rPr>
      </w:pPr>
      <w:r w:rsidRPr="00D14B68">
        <w:rPr>
          <w:sz w:val="16"/>
          <w:szCs w:val="16"/>
        </w:rPr>
        <w:t>ПАВЛОВСКОГО МУНИЦИПАЛЬНОГО РАЙОНА</w:t>
      </w:r>
    </w:p>
    <w:p w:rsidR="00FA0EAA" w:rsidRPr="00D14B68" w:rsidRDefault="00FA0EAA" w:rsidP="00FA0EAA">
      <w:pPr>
        <w:pStyle w:val="8"/>
        <w:widowControl w:val="0"/>
        <w:rPr>
          <w:sz w:val="16"/>
          <w:szCs w:val="16"/>
        </w:rPr>
      </w:pPr>
      <w:r w:rsidRPr="00D14B68">
        <w:rPr>
          <w:sz w:val="16"/>
          <w:szCs w:val="16"/>
        </w:rPr>
        <w:t>ВОРОНЕЖСКОЙ ОБЛАСТИ</w:t>
      </w:r>
    </w:p>
    <w:p w:rsidR="00FA0EAA" w:rsidRPr="00D14B68" w:rsidRDefault="00FA0EAA" w:rsidP="00FA0EAA">
      <w:pPr>
        <w:pStyle w:val="2"/>
        <w:keepNext w:val="0"/>
        <w:widowControl w:val="0"/>
        <w:rPr>
          <w:b w:val="0"/>
        </w:rPr>
      </w:pPr>
      <w:r w:rsidRPr="00D14B68">
        <w:rPr>
          <w:b w:val="0"/>
        </w:rPr>
        <w:t>ПОСТАНОВЛЕНИЕ</w:t>
      </w:r>
    </w:p>
    <w:p w:rsidR="00FA0EAA" w:rsidRPr="00D14B68" w:rsidRDefault="00FA0EAA" w:rsidP="00FA0EAA">
      <w:pPr>
        <w:widowControl w:val="0"/>
        <w:pBdr>
          <w:bottom w:val="thinThickSmallGap" w:sz="24" w:space="1" w:color="auto"/>
        </w:pBdr>
        <w:jc w:val="center"/>
        <w:rPr>
          <w:sz w:val="16"/>
          <w:szCs w:val="16"/>
        </w:rPr>
      </w:pPr>
    </w:p>
    <w:p w:rsidR="00FA0EAA" w:rsidRPr="00D14B68" w:rsidRDefault="00FA0EAA" w:rsidP="00FA0EAA">
      <w:pPr>
        <w:pStyle w:val="7"/>
        <w:keepNext w:val="0"/>
        <w:widowControl w:val="0"/>
        <w:jc w:val="center"/>
        <w:rPr>
          <w:sz w:val="16"/>
          <w:szCs w:val="16"/>
        </w:rPr>
      </w:pPr>
    </w:p>
    <w:p w:rsidR="00FA0EAA" w:rsidRPr="00D14B68" w:rsidRDefault="00FA0EAA" w:rsidP="00FA0EAA">
      <w:pPr>
        <w:pStyle w:val="7"/>
        <w:keepNext w:val="0"/>
        <w:widowControl w:val="0"/>
        <w:rPr>
          <w:sz w:val="16"/>
          <w:szCs w:val="16"/>
        </w:rPr>
      </w:pPr>
      <w:r w:rsidRPr="00D14B68">
        <w:rPr>
          <w:sz w:val="16"/>
          <w:szCs w:val="16"/>
        </w:rPr>
        <w:t xml:space="preserve">от  16.03.2022г.               </w:t>
      </w:r>
      <w:r w:rsidRPr="00D14B68">
        <w:rPr>
          <w:sz w:val="16"/>
          <w:szCs w:val="16"/>
        </w:rPr>
        <w:tab/>
      </w:r>
      <w:r w:rsidRPr="00D14B68">
        <w:rPr>
          <w:sz w:val="16"/>
          <w:szCs w:val="16"/>
        </w:rPr>
        <w:tab/>
        <w:t xml:space="preserve">№ 076 </w:t>
      </w:r>
    </w:p>
    <w:p w:rsidR="00FA0EAA" w:rsidRPr="00D14B68" w:rsidRDefault="00FA0EAA" w:rsidP="00FA0EAA">
      <w:pPr>
        <w:widowControl w:val="0"/>
        <w:rPr>
          <w:sz w:val="16"/>
          <w:szCs w:val="16"/>
        </w:rPr>
      </w:pPr>
      <w:r w:rsidRPr="00D14B68">
        <w:rPr>
          <w:sz w:val="16"/>
          <w:szCs w:val="16"/>
        </w:rPr>
        <w:t xml:space="preserve">                                  г. Павловск</w:t>
      </w:r>
    </w:p>
    <w:p w:rsidR="00FA0EAA" w:rsidRPr="00D14B68" w:rsidRDefault="00FA0EAA" w:rsidP="00FA0EAA">
      <w:pPr>
        <w:widowControl w:val="0"/>
        <w:rPr>
          <w:sz w:val="16"/>
          <w:szCs w:val="16"/>
        </w:rPr>
      </w:pPr>
    </w:p>
    <w:p w:rsidR="00FA0EAA" w:rsidRPr="00D14B68" w:rsidRDefault="00FA0EAA" w:rsidP="00FA0EAA">
      <w:pPr>
        <w:widowControl w:val="0"/>
        <w:autoSpaceDE w:val="0"/>
        <w:autoSpaceDN w:val="0"/>
        <w:adjustRightInd w:val="0"/>
        <w:jc w:val="both"/>
        <w:rPr>
          <w:sz w:val="16"/>
          <w:szCs w:val="16"/>
        </w:rPr>
      </w:pPr>
      <w:r w:rsidRPr="00D14B68">
        <w:rPr>
          <w:sz w:val="16"/>
          <w:szCs w:val="16"/>
        </w:rPr>
        <w:t xml:space="preserve">О принятии решения о начале приема от населения предложений и об обсуждении с населением предлагаемых мероприятий и функций общественной территории «Городская набережная реки Дон», на которой будет реализовываться проект в рамках участия во Всероссийском конкурсе лучших проектов создания комфортной городской среды </w:t>
      </w:r>
      <w:r w:rsidRPr="00D14B68">
        <w:rPr>
          <w:color w:val="000000"/>
          <w:sz w:val="16"/>
          <w:szCs w:val="16"/>
        </w:rPr>
        <w:t>(со сроком реализации 2023-2024 годы)</w:t>
      </w:r>
    </w:p>
    <w:p w:rsidR="00FA0EAA" w:rsidRPr="00D14B68" w:rsidRDefault="00FA0EAA" w:rsidP="00FA0EAA">
      <w:pPr>
        <w:widowControl w:val="0"/>
        <w:jc w:val="both"/>
        <w:rPr>
          <w:sz w:val="16"/>
          <w:szCs w:val="16"/>
        </w:rPr>
      </w:pPr>
    </w:p>
    <w:p w:rsidR="00FA0EAA" w:rsidRPr="00D14B68" w:rsidRDefault="00FA0EAA" w:rsidP="00FA0EAA">
      <w:pPr>
        <w:widowControl w:val="0"/>
        <w:jc w:val="both"/>
        <w:rPr>
          <w:sz w:val="16"/>
          <w:szCs w:val="16"/>
        </w:rPr>
      </w:pPr>
      <w:r w:rsidRPr="00D14B68">
        <w:rPr>
          <w:sz w:val="16"/>
          <w:szCs w:val="16"/>
        </w:rPr>
        <w:t>Во исполнение мероприятий, определенных постановлением администрации городского поселения – город Павловск Павловского муниципального района Воронежской области от  17.02.2022г. №045 «О принятии решения об участии городского поселения – город Павловск во Всероссийском конкурсе лучших проектов создания комфортной городской среды, начале приема предложений от населения по общественным территориям и определении пунктов сбора таких предложения», принимая во внимание протокол проведения заседания общественной комиссии городского поселения - город Павловск по</w:t>
      </w:r>
      <w:r w:rsidRPr="00D14B68">
        <w:rPr>
          <w:bCs/>
          <w:color w:val="000000"/>
          <w:sz w:val="16"/>
          <w:szCs w:val="16"/>
        </w:rPr>
        <w:t xml:space="preserve"> обеспечению реализации приоритетного проекта «Формирование комфортной городской среды»  №3-2022 от 15.03.2022г. по вопросу п</w:t>
      </w:r>
      <w:r w:rsidRPr="00D14B68">
        <w:rPr>
          <w:sz w:val="16"/>
          <w:szCs w:val="16"/>
        </w:rPr>
        <w:t xml:space="preserve">одведения итогов приема предложений от населения городского поселения – город Павловск и определения общественной территории (общественных территорий), на которой будет реализовываться проект создания комфортной городской среды в рамках Всероссийского конкурса лучших проектов создания комфортной городской среды, 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07.03.2018г.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Уставом городского поселения – город Павловск, администрация городского поселения – город Павловск </w:t>
      </w:r>
    </w:p>
    <w:p w:rsidR="00FA0EAA" w:rsidRPr="00D14B68" w:rsidRDefault="00FA0EAA" w:rsidP="00FA0EAA">
      <w:pPr>
        <w:widowControl w:val="0"/>
        <w:jc w:val="center"/>
        <w:rPr>
          <w:sz w:val="16"/>
          <w:szCs w:val="16"/>
        </w:rPr>
      </w:pPr>
    </w:p>
    <w:p w:rsidR="00FA0EAA" w:rsidRPr="00D14B68" w:rsidRDefault="00FA0EAA" w:rsidP="00FA0EAA">
      <w:pPr>
        <w:widowControl w:val="0"/>
        <w:jc w:val="center"/>
        <w:rPr>
          <w:sz w:val="16"/>
          <w:szCs w:val="16"/>
        </w:rPr>
      </w:pPr>
      <w:r w:rsidRPr="00D14B68">
        <w:rPr>
          <w:sz w:val="16"/>
          <w:szCs w:val="16"/>
        </w:rPr>
        <w:t>ПОСТАНОВЛЯЕТ:</w:t>
      </w:r>
    </w:p>
    <w:p w:rsidR="00FA0EAA" w:rsidRPr="00D14B68" w:rsidRDefault="00FA0EAA" w:rsidP="00FA0EAA">
      <w:pPr>
        <w:widowControl w:val="0"/>
        <w:jc w:val="center"/>
        <w:rPr>
          <w:sz w:val="16"/>
          <w:szCs w:val="16"/>
        </w:rPr>
      </w:pPr>
    </w:p>
    <w:p w:rsidR="00FA0EAA" w:rsidRPr="00D14B68" w:rsidRDefault="00FA0EAA" w:rsidP="00FA0EAA">
      <w:pPr>
        <w:widowControl w:val="0"/>
        <w:autoSpaceDE w:val="0"/>
        <w:autoSpaceDN w:val="0"/>
        <w:adjustRightInd w:val="0"/>
        <w:jc w:val="both"/>
        <w:rPr>
          <w:sz w:val="16"/>
          <w:szCs w:val="16"/>
        </w:rPr>
      </w:pPr>
      <w:r w:rsidRPr="00D14B68">
        <w:rPr>
          <w:sz w:val="16"/>
          <w:szCs w:val="16"/>
        </w:rPr>
        <w:t xml:space="preserve">1. Принять решение о начале приема от населения предложений и об обсуждении с населением предлагаемых мероприятий и функций общественной территории «Городская набережная реки Дон», на которой будет реализовываться проект в рамках участия во Всероссийском конкурсе лучших проектов создания комфортной городской среды </w:t>
      </w:r>
      <w:r w:rsidRPr="00D14B68">
        <w:rPr>
          <w:color w:val="000000"/>
          <w:sz w:val="16"/>
          <w:szCs w:val="16"/>
        </w:rPr>
        <w:t>(со сроком реализации 2023-2024 годы).</w:t>
      </w:r>
    </w:p>
    <w:p w:rsidR="00FA0EAA" w:rsidRPr="00D14B68" w:rsidRDefault="00FA0EAA" w:rsidP="00FA0EAA">
      <w:pPr>
        <w:pStyle w:val="Default"/>
        <w:widowControl w:val="0"/>
        <w:ind w:firstLine="0"/>
        <w:rPr>
          <w:sz w:val="16"/>
          <w:szCs w:val="16"/>
        </w:rPr>
      </w:pPr>
      <w:r w:rsidRPr="00D14B68">
        <w:rPr>
          <w:sz w:val="16"/>
          <w:szCs w:val="16"/>
        </w:rPr>
        <w:t>2. Прием предложений проводится в период с 21.03.2022г. по 21.04.2022г. путем подачи предложений в виде электронного документа на электронную почту администрации городского поселения - город Павловск е.</w:t>
      </w:r>
      <w:r w:rsidRPr="00D14B68">
        <w:rPr>
          <w:sz w:val="16"/>
          <w:szCs w:val="16"/>
          <w:lang w:val="en-US"/>
        </w:rPr>
        <w:t>mail</w:t>
      </w:r>
      <w:r w:rsidRPr="00D14B68">
        <w:rPr>
          <w:sz w:val="16"/>
          <w:szCs w:val="16"/>
        </w:rPr>
        <w:t xml:space="preserve">: </w:t>
      </w:r>
      <w:hyperlink r:id="rId19" w:history="1">
        <w:r w:rsidRPr="00D14B68">
          <w:rPr>
            <w:rStyle w:val="ad"/>
            <w:sz w:val="16"/>
            <w:szCs w:val="16"/>
            <w:lang w:val="en-US"/>
          </w:rPr>
          <w:t>pavlg</w:t>
        </w:r>
        <w:r w:rsidRPr="00D14B68">
          <w:rPr>
            <w:rStyle w:val="ad"/>
            <w:sz w:val="16"/>
            <w:szCs w:val="16"/>
          </w:rPr>
          <w:t>.</w:t>
        </w:r>
        <w:r w:rsidRPr="00D14B68">
          <w:rPr>
            <w:rStyle w:val="ad"/>
            <w:sz w:val="16"/>
            <w:szCs w:val="16"/>
            <w:lang w:val="en-US"/>
          </w:rPr>
          <w:t>pavl</w:t>
        </w:r>
        <w:r w:rsidRPr="00D14B68">
          <w:rPr>
            <w:rStyle w:val="ad"/>
            <w:sz w:val="16"/>
            <w:szCs w:val="16"/>
          </w:rPr>
          <w:t>@</w:t>
        </w:r>
        <w:r w:rsidRPr="00D14B68">
          <w:rPr>
            <w:rStyle w:val="ad"/>
            <w:sz w:val="16"/>
            <w:szCs w:val="16"/>
            <w:lang w:val="en-US"/>
          </w:rPr>
          <w:t>govvrn</w:t>
        </w:r>
        <w:r w:rsidRPr="00D14B68">
          <w:rPr>
            <w:rStyle w:val="ad"/>
            <w:sz w:val="16"/>
            <w:szCs w:val="16"/>
          </w:rPr>
          <w:t>.</w:t>
        </w:r>
        <w:r w:rsidRPr="00D14B68">
          <w:rPr>
            <w:rStyle w:val="ad"/>
            <w:sz w:val="16"/>
            <w:szCs w:val="16"/>
            <w:lang w:val="en-US"/>
          </w:rPr>
          <w:t>ru</w:t>
        </w:r>
      </w:hyperlink>
      <w:r w:rsidRPr="00D14B68">
        <w:rPr>
          <w:sz w:val="16"/>
          <w:szCs w:val="16"/>
        </w:rPr>
        <w:t xml:space="preserve"> или путем направления письменных предложений, в специальные урны, установленные на утвержденных пунктах сбора предложений.</w:t>
      </w:r>
    </w:p>
    <w:p w:rsidR="00FA0EAA" w:rsidRPr="00D14B68" w:rsidRDefault="00FA0EAA" w:rsidP="00FA0EAA">
      <w:pPr>
        <w:widowControl w:val="0"/>
        <w:jc w:val="both"/>
        <w:rPr>
          <w:sz w:val="16"/>
          <w:szCs w:val="16"/>
        </w:rPr>
      </w:pPr>
      <w:r w:rsidRPr="00D14B68">
        <w:rPr>
          <w:sz w:val="16"/>
          <w:szCs w:val="16"/>
        </w:rPr>
        <w:t xml:space="preserve"> 3. Определить пункты сбора предложений от населения городского поселения – город Павловск Павловского муниципального района Воронежской области по перечню мероприятий и функций общественной территории «Городская набережная реки Дон», на которой будет реализовываться проект в рамках участия во Всероссийском конкурсе лучших проектов создания комфортной городской среды </w:t>
      </w:r>
      <w:r w:rsidRPr="00D14B68">
        <w:rPr>
          <w:color w:val="000000"/>
          <w:sz w:val="16"/>
          <w:szCs w:val="16"/>
        </w:rPr>
        <w:t>(со сроком реализации 2023-2024 годы).</w:t>
      </w:r>
    </w:p>
    <w:p w:rsidR="00FA0EAA" w:rsidRPr="00D14B68" w:rsidRDefault="00FA0EAA" w:rsidP="00FA0EAA">
      <w:pPr>
        <w:widowControl w:val="0"/>
        <w:autoSpaceDE w:val="0"/>
        <w:autoSpaceDN w:val="0"/>
        <w:adjustRightInd w:val="0"/>
        <w:jc w:val="both"/>
        <w:rPr>
          <w:sz w:val="16"/>
          <w:szCs w:val="16"/>
        </w:rPr>
      </w:pPr>
      <w:r w:rsidRPr="00D14B68">
        <w:rPr>
          <w:sz w:val="16"/>
          <w:szCs w:val="16"/>
        </w:rPr>
        <w:t>Стационарные точки сбора предложений:</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t xml:space="preserve"> - администрация городского поселения – город Павловск Павловского муниципального района Воронежской области (г.Павловск, мкр.Северный, 23а);</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t>- МФЦ  (г.Павловск, ул.1 Мая, 23);</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lastRenderedPageBreak/>
        <w:t>- ДК «Современник» (г.Павловск, мкр.Северный, 22);</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t>- кинотеатр «Родина» (г.Павловск, пр.Революции, 102);</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t>- ФОК «Горняк» (г.Павловск, ул. Лесная, 2 «а»).</w:t>
      </w:r>
    </w:p>
    <w:p w:rsidR="00FA0EAA" w:rsidRPr="00D14B68" w:rsidRDefault="00FA0EAA" w:rsidP="00FA0EAA">
      <w:pPr>
        <w:widowControl w:val="0"/>
        <w:autoSpaceDE w:val="0"/>
        <w:autoSpaceDN w:val="0"/>
        <w:adjustRightInd w:val="0"/>
        <w:jc w:val="both"/>
        <w:rPr>
          <w:color w:val="000000" w:themeColor="text1"/>
          <w:sz w:val="16"/>
          <w:szCs w:val="16"/>
        </w:rPr>
      </w:pPr>
      <w:r w:rsidRPr="00D14B68">
        <w:rPr>
          <w:color w:val="000000" w:themeColor="text1"/>
          <w:sz w:val="16"/>
          <w:szCs w:val="16"/>
        </w:rPr>
        <w:t>Мобильные точки сбора предложений:</w:t>
      </w:r>
    </w:p>
    <w:p w:rsidR="00FA0EAA" w:rsidRPr="00D14B68" w:rsidRDefault="00FA0EAA" w:rsidP="00FA0EAA">
      <w:pPr>
        <w:widowControl w:val="0"/>
        <w:jc w:val="both"/>
        <w:rPr>
          <w:color w:val="000000" w:themeColor="text1"/>
          <w:sz w:val="16"/>
          <w:szCs w:val="16"/>
        </w:rPr>
      </w:pPr>
      <w:r w:rsidRPr="00D14B68">
        <w:rPr>
          <w:color w:val="000000" w:themeColor="text1"/>
          <w:sz w:val="16"/>
          <w:szCs w:val="16"/>
        </w:rPr>
        <w:t>- ТЦ «Ермак» (г.Павловск, мкр.Северный, 23)</w:t>
      </w:r>
    </w:p>
    <w:p w:rsidR="00FA0EAA" w:rsidRPr="00D14B68" w:rsidRDefault="00FA0EAA" w:rsidP="00FA0EAA">
      <w:pPr>
        <w:widowControl w:val="0"/>
        <w:jc w:val="both"/>
        <w:rPr>
          <w:color w:val="000000"/>
          <w:sz w:val="16"/>
          <w:szCs w:val="16"/>
        </w:rPr>
      </w:pPr>
      <w:r w:rsidRPr="00D14B68">
        <w:rPr>
          <w:sz w:val="16"/>
          <w:szCs w:val="16"/>
        </w:rPr>
        <w:t>4.</w:t>
      </w:r>
      <w:r w:rsidRPr="00D14B68">
        <w:rPr>
          <w:color w:val="000000"/>
          <w:sz w:val="16"/>
          <w:szCs w:val="16"/>
        </w:rPr>
        <w:t xml:space="preserve"> Утвердить форму предложения от населения о мероприятиях и функциях общественной территории «Городская набережная реки Дон» в городе Павловске Павловского муниципального района Воронежской области, на которой будет реализовываться проект в рамках участия во Всероссийском конкурсе лучших проектов создания комфортной городской среды (со сроком реализации 2023-2024 годы) (Приложение 1).</w:t>
      </w:r>
    </w:p>
    <w:p w:rsidR="00FA0EAA" w:rsidRPr="00D14B68" w:rsidRDefault="00FA0EAA" w:rsidP="00FA0EAA">
      <w:pPr>
        <w:widowControl w:val="0"/>
        <w:autoSpaceDE w:val="0"/>
        <w:autoSpaceDN w:val="0"/>
        <w:adjustRightInd w:val="0"/>
        <w:jc w:val="both"/>
        <w:rPr>
          <w:sz w:val="16"/>
          <w:szCs w:val="16"/>
        </w:rPr>
      </w:pPr>
      <w:r w:rsidRPr="00D14B68">
        <w:rPr>
          <w:sz w:val="16"/>
          <w:szCs w:val="16"/>
        </w:rPr>
        <w:t xml:space="preserve">5. Возложить на Общественную комиссию городского поселения – город Павловск Павловского муниципального района Воронежской области, утвержденную постановлением администрации городского поселения — город Павловск от 09.03.2017 г. № 071 «О создании общественной комиссии городского поселения – город Павловск Павловского муниципального района Воронежской области по обеспечению реализации приоритетного проекта «Формирование комфортной городской среды» функции по подведению итогов приема предложений от населения и об обсуждении с населением предлагаемых мероприятий и функций общественной территории «Городская набережная реки Дон», на которой будет реализовываться проект в рамках участия во Всероссийском конкурсе лучших проектов создания комфортной городской среды </w:t>
      </w:r>
      <w:r w:rsidRPr="00D14B68">
        <w:rPr>
          <w:color w:val="000000"/>
          <w:sz w:val="16"/>
          <w:szCs w:val="16"/>
        </w:rPr>
        <w:t>(со сроком реализации 2023-2024 годы).</w:t>
      </w:r>
    </w:p>
    <w:p w:rsidR="00FA0EAA" w:rsidRPr="00D14B68" w:rsidRDefault="00FA0EAA" w:rsidP="00FA0EAA">
      <w:pPr>
        <w:widowControl w:val="0"/>
        <w:jc w:val="both"/>
        <w:rPr>
          <w:sz w:val="16"/>
          <w:szCs w:val="16"/>
        </w:rPr>
      </w:pPr>
      <w:r w:rsidRPr="00D14B68">
        <w:rPr>
          <w:color w:val="000000"/>
          <w:sz w:val="16"/>
          <w:szCs w:val="16"/>
        </w:rPr>
        <w:t xml:space="preserve">6. Опубликовать настоящее постановление в муниципальной </w:t>
      </w:r>
      <w:r w:rsidRPr="00D14B68">
        <w:rPr>
          <w:sz w:val="16"/>
          <w:szCs w:val="16"/>
        </w:rPr>
        <w:t xml:space="preserve">газете «Павловский муниципальный вестник» </w:t>
      </w:r>
      <w:r w:rsidRPr="00D14B68">
        <w:rPr>
          <w:color w:val="000000"/>
          <w:sz w:val="16"/>
          <w:szCs w:val="16"/>
        </w:rPr>
        <w:t>и разместить на официальном сайте администрации</w:t>
      </w:r>
      <w:r w:rsidRPr="00D14B68">
        <w:rPr>
          <w:sz w:val="16"/>
          <w:szCs w:val="16"/>
        </w:rPr>
        <w:t xml:space="preserve"> городского поселения - город Павловск </w:t>
      </w:r>
      <w:r w:rsidRPr="00D14B68">
        <w:rPr>
          <w:sz w:val="16"/>
          <w:szCs w:val="16"/>
          <w:u w:val="single"/>
        </w:rPr>
        <w:t>http://pavlovskadmin.ru</w:t>
      </w:r>
      <w:r w:rsidRPr="00D14B68">
        <w:rPr>
          <w:sz w:val="16"/>
          <w:szCs w:val="16"/>
        </w:rPr>
        <w:t xml:space="preserve"> в сети «Интернет».</w:t>
      </w:r>
    </w:p>
    <w:p w:rsidR="00FA0EAA" w:rsidRPr="00D14B68" w:rsidRDefault="00FA0EAA" w:rsidP="00FA0EAA">
      <w:pPr>
        <w:widowControl w:val="0"/>
        <w:jc w:val="both"/>
        <w:rPr>
          <w:sz w:val="16"/>
          <w:szCs w:val="16"/>
        </w:rPr>
      </w:pPr>
      <w:r w:rsidRPr="00D14B68">
        <w:rPr>
          <w:sz w:val="16"/>
          <w:szCs w:val="16"/>
        </w:rPr>
        <w:t>7. Контроль за исполнением настоящего постановления оставляю за собой.</w:t>
      </w:r>
    </w:p>
    <w:p w:rsidR="00FA0EAA" w:rsidRPr="00D14B68" w:rsidRDefault="00FA0EAA" w:rsidP="00FA0EAA">
      <w:pPr>
        <w:widowControl w:val="0"/>
        <w:spacing w:line="360" w:lineRule="auto"/>
        <w:jc w:val="both"/>
        <w:rPr>
          <w:sz w:val="16"/>
          <w:szCs w:val="16"/>
        </w:rPr>
      </w:pPr>
    </w:p>
    <w:p w:rsidR="00FA0EAA" w:rsidRPr="00D14B68" w:rsidRDefault="00FA0EAA" w:rsidP="00FA0EAA">
      <w:pPr>
        <w:pStyle w:val="3"/>
        <w:keepNext w:val="0"/>
        <w:widowControl w:val="0"/>
        <w:suppressAutoHyphens w:val="0"/>
        <w:rPr>
          <w:rFonts w:ascii="Times New Roman" w:hAnsi="Times New Roman"/>
          <w:sz w:val="16"/>
          <w:szCs w:val="16"/>
        </w:rPr>
      </w:pPr>
    </w:p>
    <w:p w:rsidR="00FA0EAA" w:rsidRPr="00D14B68" w:rsidRDefault="00FA0EAA" w:rsidP="00FA0EAA">
      <w:pPr>
        <w:pStyle w:val="3"/>
        <w:keepNext w:val="0"/>
        <w:widowControl w:val="0"/>
        <w:suppressAutoHyphens w:val="0"/>
        <w:rPr>
          <w:rFonts w:ascii="Times New Roman" w:hAnsi="Times New Roman"/>
          <w:sz w:val="16"/>
          <w:szCs w:val="16"/>
        </w:rPr>
      </w:pPr>
      <w:r w:rsidRPr="00D14B68">
        <w:rPr>
          <w:rFonts w:ascii="Times New Roman" w:hAnsi="Times New Roman"/>
          <w:sz w:val="16"/>
          <w:szCs w:val="16"/>
        </w:rPr>
        <w:t xml:space="preserve">Глава городского поселения – </w:t>
      </w:r>
    </w:p>
    <w:p w:rsidR="00FA0EAA" w:rsidRPr="00D14B68" w:rsidRDefault="00FA0EAA" w:rsidP="00FA0EAA">
      <w:pPr>
        <w:pStyle w:val="3"/>
        <w:keepNext w:val="0"/>
        <w:widowControl w:val="0"/>
        <w:suppressAutoHyphens w:val="0"/>
        <w:rPr>
          <w:rFonts w:ascii="Times New Roman" w:hAnsi="Times New Roman"/>
          <w:sz w:val="16"/>
          <w:szCs w:val="16"/>
        </w:rPr>
      </w:pPr>
      <w:r w:rsidRPr="00D14B68">
        <w:rPr>
          <w:rFonts w:ascii="Times New Roman" w:hAnsi="Times New Roman"/>
          <w:sz w:val="16"/>
          <w:szCs w:val="16"/>
        </w:rPr>
        <w:t>город Павловск                                                                                            В.А. Щербаков</w:t>
      </w:r>
    </w:p>
    <w:p w:rsidR="00FA0EAA" w:rsidRPr="00D14B68" w:rsidRDefault="00FA0EAA" w:rsidP="00FA0EAA">
      <w:pPr>
        <w:widowControl w:val="0"/>
        <w:rPr>
          <w:sz w:val="16"/>
          <w:szCs w:val="16"/>
        </w:rPr>
      </w:pPr>
    </w:p>
    <w:p w:rsidR="00FA0EAA" w:rsidRPr="00D14B68" w:rsidRDefault="00FA0EAA" w:rsidP="00FA0EAA">
      <w:pPr>
        <w:widowControl w:val="0"/>
        <w:rPr>
          <w:sz w:val="16"/>
          <w:szCs w:val="16"/>
        </w:rPr>
      </w:pPr>
    </w:p>
    <w:p w:rsidR="00FA0EAA" w:rsidRPr="00D14B68" w:rsidRDefault="00FA0EAA" w:rsidP="00FA0EAA">
      <w:pPr>
        <w:widowControl w:val="0"/>
        <w:rPr>
          <w:sz w:val="16"/>
          <w:szCs w:val="16"/>
        </w:rPr>
      </w:pPr>
    </w:p>
    <w:p w:rsidR="00FA0EAA" w:rsidRPr="00D14B68" w:rsidRDefault="00FA0EAA" w:rsidP="00FA0EAA">
      <w:pPr>
        <w:widowControl w:val="0"/>
        <w:jc w:val="right"/>
        <w:rPr>
          <w:sz w:val="16"/>
          <w:szCs w:val="16"/>
        </w:rPr>
      </w:pPr>
    </w:p>
    <w:p w:rsidR="00FA0EAA" w:rsidRPr="00D14B68" w:rsidRDefault="00FA0EAA" w:rsidP="00FA0EAA">
      <w:pPr>
        <w:widowControl w:val="0"/>
        <w:jc w:val="right"/>
        <w:rPr>
          <w:sz w:val="16"/>
          <w:szCs w:val="16"/>
        </w:rPr>
      </w:pPr>
      <w:r w:rsidRPr="00D14B68">
        <w:rPr>
          <w:sz w:val="16"/>
          <w:szCs w:val="16"/>
        </w:rPr>
        <w:t>Приложение №1</w:t>
      </w:r>
    </w:p>
    <w:p w:rsidR="00FA0EAA" w:rsidRPr="00D14B68" w:rsidRDefault="00FA0EAA" w:rsidP="00FA0EAA">
      <w:pPr>
        <w:widowControl w:val="0"/>
        <w:jc w:val="right"/>
        <w:rPr>
          <w:sz w:val="16"/>
          <w:szCs w:val="16"/>
        </w:rPr>
      </w:pPr>
      <w:r w:rsidRPr="00D14B68">
        <w:rPr>
          <w:sz w:val="16"/>
          <w:szCs w:val="16"/>
        </w:rPr>
        <w:t xml:space="preserve">к постановлению администрации городского </w:t>
      </w:r>
    </w:p>
    <w:p w:rsidR="00FA0EAA" w:rsidRPr="00D14B68" w:rsidRDefault="00FA0EAA" w:rsidP="00FA0EAA">
      <w:pPr>
        <w:widowControl w:val="0"/>
        <w:jc w:val="right"/>
        <w:rPr>
          <w:sz w:val="16"/>
          <w:szCs w:val="16"/>
        </w:rPr>
      </w:pPr>
      <w:r w:rsidRPr="00D14B68">
        <w:rPr>
          <w:sz w:val="16"/>
          <w:szCs w:val="16"/>
        </w:rPr>
        <w:t xml:space="preserve">поселения – город Павловск муниципального района </w:t>
      </w:r>
    </w:p>
    <w:p w:rsidR="00FA0EAA" w:rsidRPr="00D14B68" w:rsidRDefault="00FA0EAA" w:rsidP="00FA0EAA">
      <w:pPr>
        <w:widowControl w:val="0"/>
        <w:jc w:val="right"/>
        <w:rPr>
          <w:sz w:val="16"/>
          <w:szCs w:val="16"/>
        </w:rPr>
      </w:pPr>
      <w:r w:rsidRPr="00D14B68">
        <w:rPr>
          <w:sz w:val="16"/>
          <w:szCs w:val="16"/>
        </w:rPr>
        <w:t>Воронежской области</w:t>
      </w:r>
    </w:p>
    <w:p w:rsidR="00FA0EAA" w:rsidRPr="00D14B68" w:rsidRDefault="00FA0EAA" w:rsidP="00FA0EAA">
      <w:pPr>
        <w:widowControl w:val="0"/>
        <w:jc w:val="right"/>
        <w:rPr>
          <w:sz w:val="16"/>
          <w:szCs w:val="16"/>
        </w:rPr>
      </w:pPr>
      <w:r w:rsidRPr="00D14B68">
        <w:rPr>
          <w:sz w:val="16"/>
          <w:szCs w:val="16"/>
        </w:rPr>
        <w:t>от 16.03.2022г.  № 076</w:t>
      </w:r>
    </w:p>
    <w:p w:rsidR="00FA0EAA" w:rsidRPr="00D14B68" w:rsidRDefault="00FA0EAA" w:rsidP="00FA0EAA">
      <w:pPr>
        <w:widowControl w:val="0"/>
        <w:autoSpaceDE w:val="0"/>
        <w:autoSpaceDN w:val="0"/>
        <w:adjustRightInd w:val="0"/>
        <w:jc w:val="center"/>
        <w:rPr>
          <w:b/>
          <w:sz w:val="16"/>
          <w:szCs w:val="16"/>
        </w:rPr>
      </w:pPr>
      <w:r w:rsidRPr="00D14B68">
        <w:rPr>
          <w:b/>
          <w:sz w:val="16"/>
          <w:szCs w:val="16"/>
        </w:rPr>
        <w:t>Предложение</w:t>
      </w:r>
    </w:p>
    <w:p w:rsidR="00FA0EAA" w:rsidRPr="00D14B68" w:rsidRDefault="00FA0EAA" w:rsidP="00FA0EAA">
      <w:pPr>
        <w:widowControl w:val="0"/>
        <w:autoSpaceDE w:val="0"/>
        <w:autoSpaceDN w:val="0"/>
        <w:adjustRightInd w:val="0"/>
        <w:jc w:val="center"/>
        <w:rPr>
          <w:b/>
          <w:sz w:val="16"/>
          <w:szCs w:val="16"/>
        </w:rPr>
      </w:pPr>
      <w:r w:rsidRPr="00D14B68">
        <w:rPr>
          <w:b/>
          <w:sz w:val="16"/>
          <w:szCs w:val="16"/>
        </w:rPr>
        <w:t>от населения о мероприятиях и функциях общественной территории</w:t>
      </w:r>
    </w:p>
    <w:p w:rsidR="00FA0EAA" w:rsidRPr="00D14B68" w:rsidRDefault="00FA0EAA" w:rsidP="00FA0EAA">
      <w:pPr>
        <w:widowControl w:val="0"/>
        <w:autoSpaceDE w:val="0"/>
        <w:autoSpaceDN w:val="0"/>
        <w:adjustRightInd w:val="0"/>
        <w:jc w:val="center"/>
        <w:rPr>
          <w:b/>
          <w:sz w:val="16"/>
          <w:szCs w:val="16"/>
        </w:rPr>
      </w:pPr>
      <w:r w:rsidRPr="00D14B68">
        <w:rPr>
          <w:b/>
          <w:sz w:val="16"/>
          <w:szCs w:val="16"/>
        </w:rPr>
        <w:t xml:space="preserve">«Городская набережная реки Дон» в городе Павловске Павловского муниципального района Воронежской области, на которой будет реализовываться проект в рамках участия во Всероссийском конкурсе лучших проектов создания комфортной городской среды </w:t>
      </w:r>
    </w:p>
    <w:p w:rsidR="00FA0EAA" w:rsidRPr="00D14B68" w:rsidRDefault="00FA0EAA" w:rsidP="00FA0EAA">
      <w:pPr>
        <w:widowControl w:val="0"/>
        <w:autoSpaceDE w:val="0"/>
        <w:autoSpaceDN w:val="0"/>
        <w:adjustRightInd w:val="0"/>
        <w:jc w:val="center"/>
        <w:rPr>
          <w:b/>
          <w:sz w:val="16"/>
          <w:szCs w:val="16"/>
        </w:rPr>
      </w:pPr>
      <w:r w:rsidRPr="00D14B68">
        <w:rPr>
          <w:b/>
          <w:sz w:val="16"/>
          <w:szCs w:val="16"/>
        </w:rPr>
        <w:t>(со сроком реализации 2023-2024 годы)</w:t>
      </w:r>
    </w:p>
    <w:p w:rsidR="00FA0EAA" w:rsidRPr="00D14B68" w:rsidRDefault="00FA0EAA" w:rsidP="00FA0EAA">
      <w:pPr>
        <w:widowControl w:val="0"/>
        <w:rPr>
          <w:sz w:val="16"/>
          <w:szCs w:val="16"/>
        </w:rPr>
      </w:pPr>
    </w:p>
    <w:p w:rsidR="00FA0EAA" w:rsidRPr="00D14B68" w:rsidRDefault="00FA0EAA" w:rsidP="00FA0EAA">
      <w:pPr>
        <w:widowControl w:val="0"/>
        <w:contextualSpacing/>
        <w:rPr>
          <w:sz w:val="16"/>
          <w:szCs w:val="16"/>
        </w:rPr>
      </w:pPr>
      <w:r w:rsidRPr="00D14B68">
        <w:rPr>
          <w:sz w:val="16"/>
          <w:szCs w:val="16"/>
        </w:rPr>
        <w:t>1. Вы проживаете в г.Павловске?</w:t>
      </w:r>
    </w:p>
    <w:p w:rsidR="00FA0EAA" w:rsidRPr="00D14B68" w:rsidRDefault="00FA0EAA" w:rsidP="00FA0EAA">
      <w:pPr>
        <w:widowControl w:val="0"/>
        <w:numPr>
          <w:ilvl w:val="0"/>
          <w:numId w:val="41"/>
        </w:numPr>
        <w:ind w:left="0" w:firstLine="0"/>
        <w:contextualSpacing/>
        <w:rPr>
          <w:sz w:val="16"/>
          <w:szCs w:val="16"/>
        </w:rPr>
      </w:pPr>
      <w:r w:rsidRPr="00D14B68">
        <w:rPr>
          <w:sz w:val="16"/>
          <w:szCs w:val="16"/>
        </w:rPr>
        <w:t>да, это мое постоянное место жительства</w:t>
      </w:r>
    </w:p>
    <w:p w:rsidR="00FA0EAA" w:rsidRPr="00D14B68" w:rsidRDefault="00FA0EAA" w:rsidP="00FA0EAA">
      <w:pPr>
        <w:widowControl w:val="0"/>
        <w:numPr>
          <w:ilvl w:val="0"/>
          <w:numId w:val="41"/>
        </w:numPr>
        <w:ind w:left="0" w:firstLine="0"/>
        <w:contextualSpacing/>
        <w:rPr>
          <w:sz w:val="16"/>
          <w:szCs w:val="16"/>
        </w:rPr>
      </w:pPr>
      <w:r w:rsidRPr="00D14B68">
        <w:rPr>
          <w:sz w:val="16"/>
          <w:szCs w:val="16"/>
        </w:rPr>
        <w:t>приезжаю на работу / учебу</w:t>
      </w:r>
    </w:p>
    <w:p w:rsidR="00FA0EAA" w:rsidRPr="00D14B68" w:rsidRDefault="00FA0EAA" w:rsidP="00FA0EAA">
      <w:pPr>
        <w:widowControl w:val="0"/>
        <w:numPr>
          <w:ilvl w:val="0"/>
          <w:numId w:val="41"/>
        </w:numPr>
        <w:ind w:left="0" w:firstLine="0"/>
        <w:contextualSpacing/>
        <w:rPr>
          <w:sz w:val="16"/>
          <w:szCs w:val="16"/>
        </w:rPr>
      </w:pPr>
      <w:r w:rsidRPr="00D14B68">
        <w:rPr>
          <w:sz w:val="16"/>
          <w:szCs w:val="16"/>
        </w:rPr>
        <w:t>приезжаю на каникулы / в гости / на  праздники / в отпуск</w:t>
      </w:r>
    </w:p>
    <w:p w:rsidR="00FA0EAA" w:rsidRPr="00D14B68" w:rsidRDefault="00FA0EAA" w:rsidP="00FA0EAA">
      <w:pPr>
        <w:widowControl w:val="0"/>
        <w:numPr>
          <w:ilvl w:val="0"/>
          <w:numId w:val="41"/>
        </w:numPr>
        <w:ind w:left="0" w:firstLine="0"/>
        <w:contextualSpacing/>
        <w:rPr>
          <w:sz w:val="16"/>
          <w:szCs w:val="16"/>
        </w:rPr>
      </w:pPr>
      <w:r w:rsidRPr="00D14B68">
        <w:rPr>
          <w:sz w:val="16"/>
          <w:szCs w:val="16"/>
        </w:rPr>
        <w:t>гость города (турист)</w:t>
      </w:r>
    </w:p>
    <w:p w:rsidR="00FA0EAA" w:rsidRDefault="00FA0EAA" w:rsidP="00FA0EAA">
      <w:pPr>
        <w:widowControl w:val="0"/>
        <w:numPr>
          <w:ilvl w:val="0"/>
          <w:numId w:val="41"/>
        </w:numPr>
        <w:ind w:left="0" w:firstLine="0"/>
        <w:contextualSpacing/>
        <w:rPr>
          <w:sz w:val="16"/>
          <w:szCs w:val="16"/>
        </w:rPr>
      </w:pPr>
      <w:r w:rsidRPr="00D14B68">
        <w:rPr>
          <w:sz w:val="16"/>
          <w:szCs w:val="16"/>
        </w:rPr>
        <w:t>свой вариант - ____________________</w:t>
      </w:r>
    </w:p>
    <w:p w:rsidR="00FA0EAA" w:rsidRPr="00D14B68" w:rsidRDefault="00FA0EAA" w:rsidP="00FA0EAA">
      <w:pPr>
        <w:widowControl w:val="0"/>
        <w:numPr>
          <w:ilvl w:val="0"/>
          <w:numId w:val="41"/>
        </w:numPr>
        <w:ind w:left="0" w:firstLine="0"/>
        <w:contextualSpacing/>
        <w:rPr>
          <w:sz w:val="16"/>
          <w:szCs w:val="16"/>
        </w:rPr>
      </w:pPr>
      <w:r w:rsidRPr="00D14B68">
        <w:rPr>
          <w:sz w:val="16"/>
          <w:szCs w:val="16"/>
        </w:rPr>
        <w:t>2. Ваш пол:</w:t>
      </w:r>
    </w:p>
    <w:p w:rsidR="00FA0EAA" w:rsidRPr="00D14B68" w:rsidRDefault="00FA0EAA" w:rsidP="00FA0EAA">
      <w:pPr>
        <w:widowControl w:val="0"/>
        <w:numPr>
          <w:ilvl w:val="0"/>
          <w:numId w:val="42"/>
        </w:numPr>
        <w:ind w:left="0" w:firstLine="0"/>
        <w:contextualSpacing/>
        <w:rPr>
          <w:sz w:val="16"/>
          <w:szCs w:val="16"/>
        </w:rPr>
      </w:pPr>
      <w:r w:rsidRPr="00D14B68">
        <w:rPr>
          <w:sz w:val="16"/>
          <w:szCs w:val="16"/>
        </w:rPr>
        <w:t>м</w:t>
      </w:r>
    </w:p>
    <w:p w:rsidR="00FA0EAA" w:rsidRPr="00D14B68" w:rsidRDefault="00FA0EAA" w:rsidP="00FA0EAA">
      <w:pPr>
        <w:widowControl w:val="0"/>
        <w:numPr>
          <w:ilvl w:val="0"/>
          <w:numId w:val="42"/>
        </w:numPr>
        <w:ind w:left="0" w:firstLine="0"/>
        <w:contextualSpacing/>
        <w:rPr>
          <w:sz w:val="16"/>
          <w:szCs w:val="16"/>
        </w:rPr>
      </w:pPr>
      <w:r w:rsidRPr="00D14B68">
        <w:rPr>
          <w:sz w:val="16"/>
          <w:szCs w:val="16"/>
        </w:rPr>
        <w:t>ж</w:t>
      </w: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r w:rsidRPr="00D14B68">
        <w:rPr>
          <w:sz w:val="16"/>
          <w:szCs w:val="16"/>
        </w:rPr>
        <w:t>3. Возраст:</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14-17</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18-24</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25-34</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35-44</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45-59</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lastRenderedPageBreak/>
        <w:t>60 и старше</w:t>
      </w: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r w:rsidRPr="00D14B68">
        <w:rPr>
          <w:sz w:val="16"/>
          <w:szCs w:val="16"/>
        </w:rPr>
        <w:t>4. Как часто вы бываете на территории?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каждый день в летний период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несколько раз в неделю в летний период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раз в неделю в летний период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несколько раз в месяц</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раз в несколько месяцев</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раз в полгода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примерно раз в год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не бываю там</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 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________________________________________________</w:t>
      </w:r>
    </w:p>
    <w:p w:rsidR="00FA0EAA" w:rsidRPr="00D14B68" w:rsidRDefault="00FA0EAA" w:rsidP="00FA0EAA">
      <w:pPr>
        <w:widowControl w:val="0"/>
        <w:contextualSpacing/>
        <w:rPr>
          <w:sz w:val="16"/>
          <w:szCs w:val="16"/>
        </w:rPr>
      </w:pPr>
      <w:r w:rsidRPr="00D14B68">
        <w:rPr>
          <w:sz w:val="16"/>
          <w:szCs w:val="16"/>
        </w:rPr>
        <w:t>5. С какой целью Вы посещаете выбранную территорию? (возможно несколько вариантов)отдыхаю / загораю на пляже в летний период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катаюсь на маломерный судах/лодках</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посещаю кафе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купаюсь в р.Дон</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гуляю с детьми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играю в подвижные игры в волейбол </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занимаюсь на турниках</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 - 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_______________________________________________</w:t>
      </w:r>
    </w:p>
    <w:p w:rsidR="00FA0EAA" w:rsidRPr="00D14B68" w:rsidRDefault="00FA0EAA" w:rsidP="00FA0EAA">
      <w:pPr>
        <w:widowControl w:val="0"/>
        <w:contextualSpacing/>
        <w:rPr>
          <w:sz w:val="16"/>
          <w:szCs w:val="16"/>
        </w:rPr>
      </w:pPr>
      <w:r w:rsidRPr="00D14B68">
        <w:rPr>
          <w:sz w:val="16"/>
          <w:szCs w:val="16"/>
        </w:rPr>
        <w:t>6. Как вы обычно передвигаетесь по территории?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пешком</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на велосипеде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на машине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не бываю там</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 - 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w:t>
      </w: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r w:rsidRPr="00D14B68">
        <w:rPr>
          <w:sz w:val="16"/>
          <w:szCs w:val="16"/>
        </w:rPr>
        <w:t>7. Какие основные проблемы, по вашему мнению, характерны для территории?</w:t>
      </w:r>
    </w:p>
    <w:p w:rsidR="00FA0EAA" w:rsidRPr="00D14B68" w:rsidRDefault="00FA0EAA" w:rsidP="00FA0EAA">
      <w:pPr>
        <w:widowControl w:val="0"/>
        <w:contextualSpacing/>
        <w:rPr>
          <w:sz w:val="16"/>
          <w:szCs w:val="16"/>
        </w:rPr>
      </w:pPr>
      <w:r w:rsidRPr="00D14B68">
        <w:rPr>
          <w:sz w:val="16"/>
          <w:szCs w:val="16"/>
        </w:rPr>
        <w:t>________________________________________________________________________________________________</w:t>
      </w: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r w:rsidRPr="00D14B68">
        <w:rPr>
          <w:sz w:val="16"/>
          <w:szCs w:val="16"/>
        </w:rPr>
        <w:t>8. Чего на ваш взгляд не хватает на данной территории? (возможно несколько вариантов)скамейки, места отдыха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урны, контейнеры для мусора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велодорожка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декоративное озеленение: деревья и клумбы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стоянки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тротуары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арт-объекты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дизайн-код для вывесок (все в одном стиле)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дополнительное освещение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теневые навесы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детское игровое оборудование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остановка общественного транспорта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информационные стенды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фото зоны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 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w:t>
      </w: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p>
    <w:p w:rsidR="00FA0EAA" w:rsidRPr="00D14B68" w:rsidRDefault="00FA0EAA" w:rsidP="00FA0EAA">
      <w:pPr>
        <w:widowControl w:val="0"/>
        <w:contextualSpacing/>
        <w:rPr>
          <w:sz w:val="16"/>
          <w:szCs w:val="16"/>
        </w:rPr>
      </w:pPr>
      <w:r w:rsidRPr="00D14B68">
        <w:rPr>
          <w:sz w:val="16"/>
          <w:szCs w:val="16"/>
        </w:rPr>
        <w:t>9. Какие объекты бизнеса были бы интересны Вам на этой территории?кафе и кофейни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бары / рестораны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нестационарные павильоны с едой и напитками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развлечения для детей</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кофепоинт (кофе с собой)</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торговые павильоны для продажи местной продукции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прокат спортивного оборудования/инвентаря</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прокат лодок/катамаранов</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 - 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w:t>
      </w:r>
    </w:p>
    <w:p w:rsidR="00FA0EAA" w:rsidRPr="00D14B68" w:rsidRDefault="00FA0EAA" w:rsidP="00FA0EAA">
      <w:pPr>
        <w:widowControl w:val="0"/>
        <w:contextualSpacing/>
        <w:rPr>
          <w:sz w:val="16"/>
          <w:szCs w:val="16"/>
        </w:rPr>
      </w:pPr>
      <w:r w:rsidRPr="00D14B68">
        <w:rPr>
          <w:sz w:val="16"/>
          <w:szCs w:val="16"/>
        </w:rPr>
        <w:t>10. Городская набережная реки Дон должна быть …</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полностью пешеходной территорией</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полупешеходной (одна полоса для автомобилей, расширена зона для пешеходов)</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свой вариант</w:t>
      </w:r>
    </w:p>
    <w:p w:rsidR="00FA0EAA" w:rsidRPr="00D14B68" w:rsidRDefault="00FA0EAA" w:rsidP="00FA0EAA">
      <w:pPr>
        <w:widowControl w:val="0"/>
        <w:rPr>
          <w:sz w:val="16"/>
          <w:szCs w:val="16"/>
        </w:rPr>
      </w:pPr>
      <w:r w:rsidRPr="00D14B68">
        <w:rPr>
          <w:sz w:val="16"/>
          <w:szCs w:val="16"/>
        </w:rPr>
        <w:t>11. Какие мероприятия на данной территории Вы бы с удовольствием посещали?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творческие событие (выставки, фестивали и тд.)</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тематические ярмарки</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lastRenderedPageBreak/>
        <w:t xml:space="preserve">          мастер-классы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городские квесты</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свой вариант - ________________________________________________________________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___________________________________________________________________________________</w:t>
      </w:r>
    </w:p>
    <w:p w:rsidR="00FA0EAA" w:rsidRPr="00D14B68" w:rsidRDefault="00FA0EAA" w:rsidP="00FA0EAA">
      <w:pPr>
        <w:widowControl w:val="0"/>
        <w:contextualSpacing/>
        <w:rPr>
          <w:sz w:val="16"/>
          <w:szCs w:val="16"/>
        </w:rPr>
      </w:pPr>
      <w:r w:rsidRPr="00D14B68">
        <w:rPr>
          <w:sz w:val="16"/>
          <w:szCs w:val="16"/>
        </w:rPr>
        <w:t>____________________________________________________________________________________</w:t>
      </w:r>
    </w:p>
    <w:p w:rsidR="00FA0EAA" w:rsidRPr="00D14B68" w:rsidRDefault="00FA0EAA" w:rsidP="00FA0EAA">
      <w:pPr>
        <w:widowControl w:val="0"/>
        <w:contextualSpacing/>
        <w:rPr>
          <w:sz w:val="16"/>
          <w:szCs w:val="16"/>
        </w:rPr>
      </w:pPr>
      <w:r w:rsidRPr="00D14B68">
        <w:rPr>
          <w:sz w:val="16"/>
          <w:szCs w:val="16"/>
        </w:rPr>
        <w:t xml:space="preserve">12. Продолжите фразу: «Городская набережная реки Дон» в будущем должна стать лучшим местом для …»           </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комфортного всесезонного отдыха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комфортного летнего отдыха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прогулок и встреч</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поездок на велосипеде</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для старта туристического маршрута</w:t>
      </w:r>
    </w:p>
    <w:p w:rsidR="00FA0EAA" w:rsidRPr="00D14B68" w:rsidRDefault="00FA0EAA" w:rsidP="00FA0EAA">
      <w:pPr>
        <w:widowControl w:val="0"/>
        <w:numPr>
          <w:ilvl w:val="0"/>
          <w:numId w:val="43"/>
        </w:numPr>
        <w:ind w:left="0" w:firstLine="0"/>
        <w:contextualSpacing/>
        <w:rPr>
          <w:sz w:val="16"/>
          <w:szCs w:val="16"/>
        </w:rPr>
      </w:pPr>
      <w:r w:rsidRPr="00D14B68">
        <w:rPr>
          <w:sz w:val="16"/>
          <w:szCs w:val="16"/>
        </w:rPr>
        <w:t xml:space="preserve">           свой вариант - ______________________________________________________________</w:t>
      </w:r>
    </w:p>
    <w:p w:rsidR="00FA0EAA" w:rsidRPr="00D14B68" w:rsidRDefault="00FA0EAA" w:rsidP="00FA0EAA">
      <w:pPr>
        <w:widowControl w:val="0"/>
        <w:rPr>
          <w:sz w:val="16"/>
          <w:szCs w:val="16"/>
        </w:rPr>
      </w:pPr>
      <w:r w:rsidRPr="00D14B68">
        <w:rPr>
          <w:sz w:val="16"/>
          <w:szCs w:val="16"/>
        </w:rPr>
        <w:t>13. Что, по вашему мнению, могло бы появиться на городской набережной?</w:t>
      </w:r>
    </w:p>
    <w:p w:rsidR="00FA0EAA" w:rsidRPr="00D14B68" w:rsidRDefault="00FA0EAA" w:rsidP="00FA0EAA">
      <w:pPr>
        <w:widowControl w:val="0"/>
        <w:rPr>
          <w:sz w:val="16"/>
          <w:szCs w:val="16"/>
        </w:rPr>
      </w:pPr>
      <w:r w:rsidRPr="00D14B68">
        <w:rPr>
          <w:sz w:val="16"/>
          <w:szCs w:val="16"/>
        </w:rPr>
        <w:t>__________________________________________________________________________________</w:t>
      </w:r>
    </w:p>
    <w:p w:rsidR="00FA0EAA" w:rsidRPr="00D14B68" w:rsidRDefault="00FA0EAA" w:rsidP="00FA0EAA">
      <w:pPr>
        <w:widowControl w:val="0"/>
        <w:rPr>
          <w:sz w:val="16"/>
          <w:szCs w:val="16"/>
        </w:rPr>
      </w:pPr>
      <w:r w:rsidRPr="00D14B68">
        <w:rPr>
          <w:sz w:val="16"/>
          <w:szCs w:val="16"/>
        </w:rPr>
        <w:t>14. Как изменится Ваше взаимодействие с выбранной территорией в случае реализации проекта благоустройства?</w:t>
      </w:r>
    </w:p>
    <w:p w:rsidR="00FA0EAA" w:rsidRPr="00D14B68" w:rsidRDefault="00FA0EAA" w:rsidP="00FA0EAA">
      <w:pPr>
        <w:widowControl w:val="0"/>
        <w:numPr>
          <w:ilvl w:val="0"/>
          <w:numId w:val="44"/>
        </w:numPr>
        <w:ind w:left="0" w:firstLine="0"/>
        <w:contextualSpacing/>
        <w:rPr>
          <w:sz w:val="16"/>
          <w:szCs w:val="16"/>
        </w:rPr>
      </w:pPr>
      <w:r w:rsidRPr="00D14B68">
        <w:rPr>
          <w:sz w:val="16"/>
          <w:szCs w:val="16"/>
        </w:rPr>
        <w:t xml:space="preserve">          буду посещать чаще</w:t>
      </w:r>
    </w:p>
    <w:p w:rsidR="00FA0EAA" w:rsidRPr="00D14B68" w:rsidRDefault="00FA0EAA" w:rsidP="00FA0EAA">
      <w:pPr>
        <w:widowControl w:val="0"/>
        <w:numPr>
          <w:ilvl w:val="0"/>
          <w:numId w:val="44"/>
        </w:numPr>
        <w:ind w:left="0" w:firstLine="0"/>
        <w:contextualSpacing/>
        <w:rPr>
          <w:sz w:val="16"/>
          <w:szCs w:val="16"/>
        </w:rPr>
      </w:pPr>
      <w:r w:rsidRPr="00D14B68">
        <w:rPr>
          <w:sz w:val="16"/>
          <w:szCs w:val="16"/>
        </w:rPr>
        <w:t xml:space="preserve">          буду посещать с той же частотой, что и сейчас</w:t>
      </w:r>
    </w:p>
    <w:p w:rsidR="00FA0EAA" w:rsidRPr="00D14B68" w:rsidRDefault="00FA0EAA" w:rsidP="00FA0EAA">
      <w:pPr>
        <w:widowControl w:val="0"/>
        <w:numPr>
          <w:ilvl w:val="0"/>
          <w:numId w:val="44"/>
        </w:numPr>
        <w:ind w:left="0" w:firstLine="0"/>
        <w:contextualSpacing/>
        <w:rPr>
          <w:sz w:val="16"/>
          <w:szCs w:val="16"/>
        </w:rPr>
      </w:pPr>
      <w:r w:rsidRPr="00D14B68">
        <w:rPr>
          <w:sz w:val="16"/>
          <w:szCs w:val="16"/>
        </w:rPr>
        <w:t xml:space="preserve">          буду посещать реже</w:t>
      </w:r>
    </w:p>
    <w:p w:rsidR="00FA0EAA" w:rsidRPr="00D14B68" w:rsidRDefault="00FA0EAA" w:rsidP="00FA0EAA">
      <w:pPr>
        <w:widowControl w:val="0"/>
        <w:rPr>
          <w:sz w:val="16"/>
          <w:szCs w:val="16"/>
        </w:rPr>
      </w:pPr>
    </w:p>
    <w:p w:rsidR="00FA0EAA" w:rsidRPr="00D14B68" w:rsidRDefault="00FA0EAA" w:rsidP="00FA0EAA">
      <w:pPr>
        <w:widowControl w:val="0"/>
        <w:rPr>
          <w:sz w:val="16"/>
          <w:szCs w:val="16"/>
        </w:rPr>
      </w:pPr>
      <w:r w:rsidRPr="00D14B68">
        <w:rPr>
          <w:sz w:val="16"/>
          <w:szCs w:val="16"/>
        </w:rPr>
        <w:t>15. Готовы ли Вы принимать участие в мероприятиях, посвященных благоустройству выбранной территории?</w:t>
      </w:r>
    </w:p>
    <w:p w:rsidR="00FA0EAA" w:rsidRPr="00D14B68" w:rsidRDefault="00FA0EAA" w:rsidP="00FA0EAA">
      <w:pPr>
        <w:widowControl w:val="0"/>
        <w:numPr>
          <w:ilvl w:val="0"/>
          <w:numId w:val="45"/>
        </w:numPr>
        <w:tabs>
          <w:tab w:val="left" w:pos="567"/>
        </w:tabs>
        <w:ind w:left="0" w:firstLine="0"/>
        <w:contextualSpacing/>
        <w:rPr>
          <w:sz w:val="16"/>
          <w:szCs w:val="16"/>
        </w:rPr>
      </w:pPr>
      <w:r w:rsidRPr="00D14B68">
        <w:rPr>
          <w:sz w:val="16"/>
          <w:szCs w:val="16"/>
        </w:rPr>
        <w:t xml:space="preserve">          да</w:t>
      </w:r>
    </w:p>
    <w:p w:rsidR="00FA0EAA" w:rsidRPr="00D14B68" w:rsidRDefault="00FA0EAA" w:rsidP="00FA0EAA">
      <w:pPr>
        <w:widowControl w:val="0"/>
        <w:numPr>
          <w:ilvl w:val="0"/>
          <w:numId w:val="45"/>
        </w:numPr>
        <w:tabs>
          <w:tab w:val="left" w:pos="567"/>
        </w:tabs>
        <w:ind w:left="0" w:firstLine="0"/>
        <w:contextualSpacing/>
        <w:rPr>
          <w:sz w:val="16"/>
          <w:szCs w:val="16"/>
        </w:rPr>
      </w:pPr>
      <w:r w:rsidRPr="00D14B68">
        <w:rPr>
          <w:sz w:val="16"/>
          <w:szCs w:val="16"/>
        </w:rPr>
        <w:t xml:space="preserve">          нет</w:t>
      </w:r>
    </w:p>
    <w:p w:rsidR="00FA0EAA" w:rsidRPr="00D14B68" w:rsidRDefault="00FA0EAA" w:rsidP="00FA0EAA">
      <w:pPr>
        <w:widowControl w:val="0"/>
        <w:numPr>
          <w:ilvl w:val="0"/>
          <w:numId w:val="45"/>
        </w:numPr>
        <w:tabs>
          <w:tab w:val="left" w:pos="567"/>
        </w:tabs>
        <w:ind w:left="0" w:firstLine="0"/>
        <w:contextualSpacing/>
        <w:rPr>
          <w:sz w:val="16"/>
          <w:szCs w:val="16"/>
        </w:rPr>
      </w:pPr>
      <w:r w:rsidRPr="00D14B68">
        <w:rPr>
          <w:sz w:val="16"/>
          <w:szCs w:val="16"/>
        </w:rPr>
        <w:t xml:space="preserve">          скорее да, чем нет</w:t>
      </w:r>
    </w:p>
    <w:p w:rsidR="00FA0EAA" w:rsidRPr="00D14B68" w:rsidRDefault="00FA0EAA" w:rsidP="00FA0EAA">
      <w:pPr>
        <w:widowControl w:val="0"/>
        <w:numPr>
          <w:ilvl w:val="0"/>
          <w:numId w:val="45"/>
        </w:numPr>
        <w:tabs>
          <w:tab w:val="left" w:pos="567"/>
        </w:tabs>
        <w:ind w:left="0" w:firstLine="0"/>
        <w:contextualSpacing/>
        <w:rPr>
          <w:sz w:val="16"/>
          <w:szCs w:val="16"/>
        </w:rPr>
      </w:pPr>
      <w:r w:rsidRPr="00D14B68">
        <w:rPr>
          <w:sz w:val="16"/>
          <w:szCs w:val="16"/>
        </w:rPr>
        <w:t xml:space="preserve">          скорее нет, чем да</w:t>
      </w:r>
    </w:p>
    <w:p w:rsidR="00FA0EAA" w:rsidRPr="00D14B68" w:rsidRDefault="00FA0EAA" w:rsidP="00FA0EAA">
      <w:pPr>
        <w:widowControl w:val="0"/>
        <w:rPr>
          <w:sz w:val="16"/>
          <w:szCs w:val="16"/>
        </w:rPr>
      </w:pPr>
      <w:r w:rsidRPr="00D14B68">
        <w:rPr>
          <w:sz w:val="16"/>
          <w:szCs w:val="16"/>
        </w:rPr>
        <w:t>16. Если у Вас есть идеи, пожелания и воспоминания, связанные с этим местом, просим оставить их здесь: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0EAA" w:rsidRPr="00D14B68" w:rsidRDefault="00FA0EAA" w:rsidP="00FA0EAA">
      <w:pPr>
        <w:widowControl w:val="0"/>
        <w:rPr>
          <w:sz w:val="16"/>
          <w:szCs w:val="16"/>
        </w:rPr>
      </w:pPr>
      <w:r w:rsidRPr="00D14B68">
        <w:rPr>
          <w:sz w:val="16"/>
          <w:szCs w:val="16"/>
        </w:rPr>
        <w:t>17. Если Вы хотите получать информацию о проекте, принимать дальнейшее участие в реализации проекта, оставьте свои контактные данные:</w:t>
      </w:r>
    </w:p>
    <w:p w:rsidR="00FA0EAA" w:rsidRPr="00D14B68" w:rsidRDefault="00FA0EAA" w:rsidP="00FA0EAA">
      <w:pPr>
        <w:widowControl w:val="0"/>
        <w:rPr>
          <w:sz w:val="16"/>
          <w:szCs w:val="16"/>
        </w:rPr>
      </w:pPr>
      <w:r w:rsidRPr="00D14B68">
        <w:rPr>
          <w:sz w:val="16"/>
          <w:szCs w:val="16"/>
        </w:rPr>
        <w:t>ФИО*____________________________________________________________________________</w:t>
      </w:r>
    </w:p>
    <w:p w:rsidR="00FA0EAA" w:rsidRPr="00D14B68" w:rsidRDefault="00FA0EAA" w:rsidP="00FA0EAA">
      <w:pPr>
        <w:widowControl w:val="0"/>
        <w:rPr>
          <w:sz w:val="16"/>
          <w:szCs w:val="16"/>
        </w:rPr>
      </w:pPr>
      <w:r w:rsidRPr="00D14B68">
        <w:rPr>
          <w:sz w:val="16"/>
          <w:szCs w:val="16"/>
        </w:rPr>
        <w:t>Телефон \ e-mail* __________________________________________________________________</w:t>
      </w:r>
    </w:p>
    <w:p w:rsidR="00FA0EAA" w:rsidRPr="00D14B68" w:rsidRDefault="00FA0EAA" w:rsidP="00FA0EAA">
      <w:pPr>
        <w:widowControl w:val="0"/>
        <w:rPr>
          <w:sz w:val="16"/>
          <w:szCs w:val="16"/>
        </w:rPr>
      </w:pPr>
      <w:r w:rsidRPr="00D14B68">
        <w:rPr>
          <w:sz w:val="16"/>
          <w:szCs w:val="16"/>
        </w:rPr>
        <w:t>*В случае заполнения лицо дает свое согласие на обработку своих персональных данных администрации городского поселения – город Павловск Павловского муниципального района Воронежской области в соответствии с Федеральным законом от 27.07.2006 №152-ФЗ «О персональных данных».</w:t>
      </w:r>
    </w:p>
    <w:p w:rsidR="00FA0EAA" w:rsidRPr="00D14B68" w:rsidRDefault="00FA0EAA" w:rsidP="00FA0EAA">
      <w:pPr>
        <w:widowControl w:val="0"/>
        <w:jc w:val="both"/>
        <w:rPr>
          <w:sz w:val="16"/>
          <w:szCs w:val="16"/>
        </w:rPr>
      </w:pPr>
    </w:p>
    <w:p w:rsidR="00FA0EAA" w:rsidRPr="00D14B68" w:rsidRDefault="00FA0EAA" w:rsidP="00FA0EAA">
      <w:pPr>
        <w:widowControl w:val="0"/>
        <w:jc w:val="both"/>
        <w:rPr>
          <w:sz w:val="16"/>
          <w:szCs w:val="16"/>
        </w:rPr>
      </w:pPr>
    </w:p>
    <w:p w:rsidR="00FA0EAA" w:rsidRPr="00D14B68" w:rsidRDefault="00FA0EAA" w:rsidP="00FA0EAA">
      <w:pPr>
        <w:widowControl w:val="0"/>
        <w:rPr>
          <w:sz w:val="16"/>
          <w:szCs w:val="16"/>
        </w:rPr>
      </w:pP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FA0EAA" w:rsidRPr="00FA0EAA" w:rsidRDefault="00FA0EAA" w:rsidP="00FA0EAA">
      <w:pPr>
        <w:widowControl w:val="0"/>
        <w:jc w:val="center"/>
        <w:rPr>
          <w:b/>
          <w:sz w:val="16"/>
          <w:szCs w:val="16"/>
        </w:rPr>
      </w:pPr>
    </w:p>
    <w:p w:rsidR="00FA0EAA" w:rsidRPr="00FA0EAA" w:rsidRDefault="00FA0EAA" w:rsidP="00FA0EAA">
      <w:pPr>
        <w:pStyle w:val="10"/>
        <w:keepNext w:val="0"/>
        <w:widowControl w:val="0"/>
        <w:spacing w:before="0" w:after="0"/>
        <w:jc w:val="center"/>
        <w:rPr>
          <w:rFonts w:ascii="Times New Roman" w:hAnsi="Times New Roman"/>
          <w:i/>
          <w:sz w:val="16"/>
          <w:szCs w:val="16"/>
        </w:rPr>
      </w:pPr>
      <w:r w:rsidRPr="00FA0EAA">
        <w:rPr>
          <w:rFonts w:ascii="Times New Roman" w:hAnsi="Times New Roman"/>
          <w:i/>
          <w:sz w:val="16"/>
          <w:szCs w:val="16"/>
        </w:rPr>
        <w:t>АДМИНИСТРАЦИЯ ГОРОДСКОГО ПОСЕЛЕНИЯ -</w:t>
      </w:r>
    </w:p>
    <w:p w:rsidR="00FA0EAA" w:rsidRPr="00FA0EAA" w:rsidRDefault="00FA0EAA" w:rsidP="00FA0EAA">
      <w:pPr>
        <w:pStyle w:val="10"/>
        <w:keepNext w:val="0"/>
        <w:widowControl w:val="0"/>
        <w:spacing w:before="0" w:after="0"/>
        <w:jc w:val="center"/>
        <w:rPr>
          <w:rFonts w:ascii="Times New Roman" w:hAnsi="Times New Roman"/>
          <w:i/>
          <w:sz w:val="16"/>
          <w:szCs w:val="16"/>
        </w:rPr>
      </w:pPr>
      <w:r w:rsidRPr="00FA0EAA">
        <w:rPr>
          <w:rFonts w:ascii="Times New Roman" w:hAnsi="Times New Roman"/>
          <w:i/>
          <w:sz w:val="16"/>
          <w:szCs w:val="16"/>
        </w:rPr>
        <w:t>ГОРОД ПАВЛОВСК</w:t>
      </w:r>
    </w:p>
    <w:p w:rsidR="00FA0EAA" w:rsidRPr="00FA0EAA" w:rsidRDefault="00FA0EAA" w:rsidP="00FA0EAA">
      <w:pPr>
        <w:pStyle w:val="8"/>
        <w:widowControl w:val="0"/>
        <w:spacing w:before="0" w:after="0"/>
        <w:jc w:val="center"/>
        <w:rPr>
          <w:b/>
          <w:sz w:val="16"/>
          <w:szCs w:val="16"/>
        </w:rPr>
      </w:pPr>
      <w:r w:rsidRPr="00FA0EAA">
        <w:rPr>
          <w:b/>
          <w:sz w:val="16"/>
          <w:szCs w:val="16"/>
        </w:rPr>
        <w:t>ПАВЛОВСКОГО МУНИЦИПАЛЬНОГО РАЙОНА</w:t>
      </w:r>
    </w:p>
    <w:p w:rsidR="00FA0EAA" w:rsidRPr="00FA0EAA" w:rsidRDefault="00FA0EAA" w:rsidP="00FA0EAA">
      <w:pPr>
        <w:pStyle w:val="8"/>
        <w:widowControl w:val="0"/>
        <w:spacing w:before="0" w:after="0"/>
        <w:jc w:val="center"/>
        <w:rPr>
          <w:b/>
          <w:sz w:val="16"/>
          <w:szCs w:val="16"/>
        </w:rPr>
      </w:pPr>
      <w:r w:rsidRPr="00FA0EAA">
        <w:rPr>
          <w:b/>
          <w:sz w:val="16"/>
          <w:szCs w:val="16"/>
        </w:rPr>
        <w:t>ВОРОНЕЖСКОЙ ОБЛАСТИ</w:t>
      </w:r>
    </w:p>
    <w:p w:rsidR="00FA0EAA" w:rsidRPr="00FA0EAA" w:rsidRDefault="00FA0EAA" w:rsidP="00FA0EAA">
      <w:pPr>
        <w:pStyle w:val="2"/>
        <w:keepNext w:val="0"/>
        <w:widowControl w:val="0"/>
      </w:pPr>
      <w:r w:rsidRPr="00FA0EAA">
        <w:t>ПОСТАНОВЛЕНИЕ</w:t>
      </w:r>
    </w:p>
    <w:p w:rsidR="00FA0EAA" w:rsidRPr="00D82080" w:rsidRDefault="00FA0EAA" w:rsidP="00FA0EAA">
      <w:pPr>
        <w:widowControl w:val="0"/>
        <w:pBdr>
          <w:bottom w:val="thinThickSmallGap" w:sz="24" w:space="1" w:color="auto"/>
        </w:pBdr>
        <w:jc w:val="center"/>
        <w:rPr>
          <w:sz w:val="16"/>
          <w:szCs w:val="16"/>
        </w:rPr>
      </w:pPr>
    </w:p>
    <w:p w:rsidR="00FA0EAA" w:rsidRPr="00D82080" w:rsidRDefault="00FA0EAA" w:rsidP="00FA0EAA">
      <w:pPr>
        <w:pStyle w:val="7"/>
        <w:keepNext w:val="0"/>
        <w:widowControl w:val="0"/>
        <w:jc w:val="center"/>
        <w:rPr>
          <w:sz w:val="16"/>
          <w:szCs w:val="16"/>
        </w:rPr>
      </w:pPr>
    </w:p>
    <w:p w:rsidR="00FA0EAA" w:rsidRPr="00D82080" w:rsidRDefault="00FA0EAA" w:rsidP="00FA0EAA">
      <w:pPr>
        <w:pStyle w:val="7"/>
        <w:keepNext w:val="0"/>
        <w:widowControl w:val="0"/>
        <w:rPr>
          <w:sz w:val="16"/>
          <w:szCs w:val="16"/>
        </w:rPr>
      </w:pPr>
      <w:r w:rsidRPr="00D82080">
        <w:rPr>
          <w:sz w:val="16"/>
          <w:szCs w:val="16"/>
        </w:rPr>
        <w:t xml:space="preserve">от 17.02.2022 г.                                </w:t>
      </w:r>
      <w:r w:rsidRPr="00D82080">
        <w:rPr>
          <w:sz w:val="16"/>
          <w:szCs w:val="16"/>
        </w:rPr>
        <w:tab/>
      </w:r>
      <w:r w:rsidRPr="00D82080">
        <w:rPr>
          <w:sz w:val="16"/>
          <w:szCs w:val="16"/>
        </w:rPr>
        <w:tab/>
        <w:t xml:space="preserve">№ 045 </w:t>
      </w:r>
    </w:p>
    <w:p w:rsidR="00FA0EAA" w:rsidRPr="00D82080" w:rsidRDefault="00FA0EAA" w:rsidP="00FA0EAA">
      <w:pPr>
        <w:widowControl w:val="0"/>
        <w:rPr>
          <w:sz w:val="16"/>
          <w:szCs w:val="16"/>
        </w:rPr>
      </w:pPr>
      <w:r w:rsidRPr="00D82080">
        <w:rPr>
          <w:sz w:val="16"/>
          <w:szCs w:val="16"/>
        </w:rPr>
        <w:t xml:space="preserve">                                  г. Павловск</w:t>
      </w:r>
    </w:p>
    <w:p w:rsidR="00FA0EAA" w:rsidRPr="00D82080" w:rsidRDefault="00FA0EAA" w:rsidP="00FA0EAA">
      <w:pPr>
        <w:widowControl w:val="0"/>
        <w:rPr>
          <w:sz w:val="16"/>
          <w:szCs w:val="16"/>
        </w:rPr>
      </w:pPr>
    </w:p>
    <w:p w:rsidR="00FA0EAA" w:rsidRPr="00D82080" w:rsidRDefault="00FA0EAA" w:rsidP="00FA0EAA">
      <w:pPr>
        <w:widowControl w:val="0"/>
        <w:jc w:val="both"/>
        <w:rPr>
          <w:sz w:val="16"/>
          <w:szCs w:val="16"/>
        </w:rPr>
      </w:pPr>
      <w:r w:rsidRPr="00D82080">
        <w:rPr>
          <w:sz w:val="16"/>
          <w:szCs w:val="16"/>
        </w:rPr>
        <w:t xml:space="preserve">О принятии решения об участии городского поселения – город </w:t>
      </w:r>
      <w:r w:rsidRPr="00D82080">
        <w:rPr>
          <w:sz w:val="16"/>
          <w:szCs w:val="16"/>
        </w:rPr>
        <w:lastRenderedPageBreak/>
        <w:t>Павловск во Всероссийском конкурсе лучших проектов создания комфортной городской среды, начале приема предложений от населения по общественным территориям и определении пунктов сбора таких предложений.</w:t>
      </w:r>
    </w:p>
    <w:p w:rsidR="00FA0EAA" w:rsidRPr="00D82080" w:rsidRDefault="00FA0EAA" w:rsidP="00FA0EAA">
      <w:pPr>
        <w:widowControl w:val="0"/>
        <w:jc w:val="both"/>
        <w:rPr>
          <w:color w:val="FF0000"/>
          <w:sz w:val="16"/>
          <w:szCs w:val="16"/>
        </w:rPr>
      </w:pPr>
    </w:p>
    <w:p w:rsidR="00FA0EAA" w:rsidRPr="00D82080" w:rsidRDefault="00FA0EAA" w:rsidP="00FA0EAA">
      <w:pPr>
        <w:widowControl w:val="0"/>
        <w:ind w:firstLine="709"/>
        <w:jc w:val="both"/>
        <w:rPr>
          <w:sz w:val="16"/>
          <w:szCs w:val="16"/>
        </w:rPr>
      </w:pPr>
      <w:r w:rsidRPr="00D82080">
        <w:rPr>
          <w:sz w:val="16"/>
          <w:szCs w:val="16"/>
        </w:rPr>
        <w:t xml:space="preserve">В целях повышения уровня благоустройства объектов городской среды на территории городского поселения – город Павловск, повышения уровня обустройства общественных территорий, руководствуясь Федеральным законом от 06.10.2003 №131-ФЗ «Об общих принципах организации местного самоуправления в Российской Федерации», Уставом городского поселения – город Павловск, администрация городского поселения – город Павловск </w:t>
      </w:r>
    </w:p>
    <w:p w:rsidR="00FA0EAA" w:rsidRPr="00D82080" w:rsidRDefault="00FA0EAA" w:rsidP="00FA0EAA">
      <w:pPr>
        <w:widowControl w:val="0"/>
        <w:ind w:firstLine="709"/>
        <w:jc w:val="center"/>
        <w:rPr>
          <w:sz w:val="16"/>
          <w:szCs w:val="16"/>
        </w:rPr>
      </w:pPr>
    </w:p>
    <w:p w:rsidR="00FA0EAA" w:rsidRPr="00D82080" w:rsidRDefault="00FA0EAA" w:rsidP="00FA0EAA">
      <w:pPr>
        <w:widowControl w:val="0"/>
        <w:ind w:firstLine="709"/>
        <w:jc w:val="center"/>
        <w:rPr>
          <w:sz w:val="16"/>
          <w:szCs w:val="16"/>
        </w:rPr>
      </w:pPr>
      <w:r w:rsidRPr="00D82080">
        <w:rPr>
          <w:sz w:val="16"/>
          <w:szCs w:val="16"/>
        </w:rPr>
        <w:t>ПОСТАНОВЛЯЕТ:</w:t>
      </w:r>
    </w:p>
    <w:p w:rsidR="00FA0EAA" w:rsidRPr="00D82080" w:rsidRDefault="00FA0EAA" w:rsidP="00FA0EAA">
      <w:pPr>
        <w:widowControl w:val="0"/>
        <w:ind w:firstLine="709"/>
        <w:jc w:val="center"/>
        <w:rPr>
          <w:sz w:val="16"/>
          <w:szCs w:val="16"/>
        </w:rPr>
      </w:pPr>
    </w:p>
    <w:p w:rsidR="00FA0EAA" w:rsidRPr="00D82080" w:rsidRDefault="00FA0EAA" w:rsidP="00FA0EAA">
      <w:pPr>
        <w:widowControl w:val="0"/>
        <w:ind w:firstLine="570"/>
        <w:jc w:val="both"/>
        <w:rPr>
          <w:sz w:val="16"/>
          <w:szCs w:val="16"/>
        </w:rPr>
      </w:pPr>
      <w:r w:rsidRPr="00D82080">
        <w:rPr>
          <w:sz w:val="16"/>
          <w:szCs w:val="16"/>
        </w:rPr>
        <w:t>1. Городскому поселению – город Павловск в лице администрации городского поселения – город Павловск Павловского муниципального района Воронежской области принять участие во Всероссийском конкурсе лучших проектов создания комфортной городской среды в 2022 году.</w:t>
      </w:r>
    </w:p>
    <w:p w:rsidR="00FA0EAA" w:rsidRPr="00D82080" w:rsidRDefault="00FA0EAA" w:rsidP="00FA0EAA">
      <w:pPr>
        <w:pStyle w:val="Default"/>
        <w:widowControl w:val="0"/>
        <w:ind w:firstLine="570"/>
        <w:rPr>
          <w:sz w:val="16"/>
          <w:szCs w:val="16"/>
        </w:rPr>
      </w:pPr>
      <w:r w:rsidRPr="00D82080">
        <w:rPr>
          <w:sz w:val="16"/>
          <w:szCs w:val="16"/>
        </w:rPr>
        <w:t>2. Утвердить порядок приема и оценки предложений от населения городского поселения – город Павловск Павловского муниципального района Воронежской области по общественной территории для реализации проекта создания комфортной городской среды для участия во Всероссийском конкурсе, согласно  приложению 1.</w:t>
      </w:r>
    </w:p>
    <w:p w:rsidR="00FA0EAA" w:rsidRPr="00D82080" w:rsidRDefault="00FA0EAA" w:rsidP="00FA0EAA">
      <w:pPr>
        <w:widowControl w:val="0"/>
        <w:ind w:firstLine="567"/>
        <w:jc w:val="both"/>
        <w:rPr>
          <w:sz w:val="16"/>
          <w:szCs w:val="16"/>
        </w:rPr>
      </w:pPr>
      <w:r w:rsidRPr="00D82080">
        <w:rPr>
          <w:sz w:val="16"/>
          <w:szCs w:val="16"/>
        </w:rPr>
        <w:t>3. Утвердить состав рабочей группы для подготовки конкурсной заявки согласно приложению 2.</w:t>
      </w:r>
    </w:p>
    <w:p w:rsidR="00FA0EAA" w:rsidRPr="00D82080" w:rsidRDefault="00FA0EAA" w:rsidP="00FA0EAA">
      <w:pPr>
        <w:widowControl w:val="0"/>
        <w:ind w:firstLine="627"/>
        <w:jc w:val="both"/>
        <w:rPr>
          <w:sz w:val="16"/>
          <w:szCs w:val="16"/>
        </w:rPr>
      </w:pPr>
      <w:r w:rsidRPr="00D82080">
        <w:rPr>
          <w:sz w:val="16"/>
          <w:szCs w:val="16"/>
        </w:rPr>
        <w:t>4. Провести общественные обсуждения проекта. Общественные обсуждения проводятся в период с 21.02.2022г. по 07.03.2022г. путем подачи предложений от населения городского поселения – город Павловск по общественной территории (общественным территориям) на которой будет реализовываться проект создания комфортной городской среды в виде электронного документа на электронную почту администрации городского поселения город Павловск е</w:t>
      </w:r>
      <w:r w:rsidRPr="00D82080">
        <w:rPr>
          <w:sz w:val="16"/>
          <w:szCs w:val="16"/>
          <w:lang w:val="en-US"/>
        </w:rPr>
        <w:t>mail</w:t>
      </w:r>
      <w:r w:rsidRPr="00D82080">
        <w:rPr>
          <w:sz w:val="16"/>
          <w:szCs w:val="16"/>
        </w:rPr>
        <w:t xml:space="preserve">: </w:t>
      </w:r>
      <w:hyperlink r:id="rId20" w:history="1">
        <w:r w:rsidRPr="00D82080">
          <w:rPr>
            <w:rStyle w:val="ad"/>
            <w:sz w:val="16"/>
            <w:szCs w:val="16"/>
            <w:lang w:val="en-US"/>
          </w:rPr>
          <w:t>pavlg</w:t>
        </w:r>
        <w:r w:rsidRPr="00D82080">
          <w:rPr>
            <w:rStyle w:val="ad"/>
            <w:sz w:val="16"/>
            <w:szCs w:val="16"/>
          </w:rPr>
          <w:t>.</w:t>
        </w:r>
        <w:r w:rsidRPr="00D82080">
          <w:rPr>
            <w:rStyle w:val="ad"/>
            <w:sz w:val="16"/>
            <w:szCs w:val="16"/>
            <w:lang w:val="en-US"/>
          </w:rPr>
          <w:t>pavl</w:t>
        </w:r>
        <w:r w:rsidRPr="00D82080">
          <w:rPr>
            <w:rStyle w:val="ad"/>
            <w:sz w:val="16"/>
            <w:szCs w:val="16"/>
          </w:rPr>
          <w:t>@</w:t>
        </w:r>
        <w:r w:rsidRPr="00D82080">
          <w:rPr>
            <w:rStyle w:val="ad"/>
            <w:sz w:val="16"/>
            <w:szCs w:val="16"/>
            <w:lang w:val="en-US"/>
          </w:rPr>
          <w:t>govvrn</w:t>
        </w:r>
        <w:r w:rsidRPr="00D82080">
          <w:rPr>
            <w:rStyle w:val="ad"/>
            <w:sz w:val="16"/>
            <w:szCs w:val="16"/>
          </w:rPr>
          <w:t>.</w:t>
        </w:r>
        <w:r w:rsidRPr="00D82080">
          <w:rPr>
            <w:rStyle w:val="ad"/>
            <w:sz w:val="16"/>
            <w:szCs w:val="16"/>
            <w:lang w:val="en-US"/>
          </w:rPr>
          <w:t>ru</w:t>
        </w:r>
      </w:hyperlink>
      <w:r w:rsidRPr="00D82080">
        <w:rPr>
          <w:sz w:val="16"/>
          <w:szCs w:val="16"/>
        </w:rPr>
        <w:t xml:space="preserve"> или путем направления письменных предложений в администрацию городского поселения – город Павловск по адресу: 396420, Воронежская область, г.Павловск, мкр.Северный, 23а, кабинет 7, часы работы с 8-00 до 17-00 час. (обед с 12.00-13.00час.), телефон для справок: 8-951-853-16-64; 8-951-853-27-43.</w:t>
      </w:r>
    </w:p>
    <w:p w:rsidR="00FA0EAA" w:rsidRPr="00D82080" w:rsidRDefault="00FA0EAA" w:rsidP="00FA0EAA">
      <w:pPr>
        <w:widowControl w:val="0"/>
        <w:ind w:firstLine="709"/>
        <w:jc w:val="both"/>
        <w:rPr>
          <w:sz w:val="16"/>
          <w:szCs w:val="16"/>
        </w:rPr>
      </w:pPr>
      <w:r w:rsidRPr="00D82080">
        <w:rPr>
          <w:sz w:val="16"/>
          <w:szCs w:val="16"/>
        </w:rPr>
        <w:t>5. Возложить на Общественную комиссию городского поселения – город Павловск Павловского муниципального района Воронежской области, утвержденную постановлением администрации городского поселения — город Павловск от 09.03.2017 г. № 071 «О создании общественной комиссии городского поселения – город Павловск Павловского муниципального района Воронежской области по обеспечению реализации приоритетного проекта «Формирование комфортной городской среды» функции по организации общественного обсуждения проектов создания комфортной городской среды жителями городского поселения – город Павловск и принятию решения по выбору общественной территории (общественных территорий) на которой будет реализовываться проект создания комфортной городской среды.</w:t>
      </w:r>
    </w:p>
    <w:p w:rsidR="00FA0EAA" w:rsidRPr="00D82080" w:rsidRDefault="00FA0EAA" w:rsidP="00FA0EAA">
      <w:pPr>
        <w:widowControl w:val="0"/>
        <w:ind w:firstLine="570"/>
        <w:jc w:val="both"/>
        <w:rPr>
          <w:sz w:val="16"/>
          <w:szCs w:val="16"/>
        </w:rPr>
      </w:pPr>
      <w:r w:rsidRPr="00D82080">
        <w:rPr>
          <w:sz w:val="16"/>
          <w:szCs w:val="16"/>
        </w:rPr>
        <w:t>6. Обнародовать настоящее постановление в соответствии с Положением о порядке опубликования (обнародования) муниципальных правовых актов органов местного самоуправления городского поселения – город Павловск и разместить на официальном сайте администрации городского поселения – город Павловск в информационно-телекоммуникационной сети «Интернет».</w:t>
      </w:r>
    </w:p>
    <w:p w:rsidR="00FA0EAA" w:rsidRPr="00D82080" w:rsidRDefault="00FA0EAA" w:rsidP="00FA0EAA">
      <w:pPr>
        <w:widowControl w:val="0"/>
        <w:ind w:firstLine="709"/>
        <w:jc w:val="both"/>
        <w:rPr>
          <w:sz w:val="16"/>
          <w:szCs w:val="16"/>
        </w:rPr>
      </w:pPr>
      <w:r w:rsidRPr="00D82080">
        <w:rPr>
          <w:sz w:val="16"/>
          <w:szCs w:val="16"/>
        </w:rPr>
        <w:t>7. Контроль за исполнением настоящего постановления оставляю за собой.</w:t>
      </w:r>
    </w:p>
    <w:p w:rsidR="00FA0EAA" w:rsidRPr="00D82080" w:rsidRDefault="00FA0EAA" w:rsidP="00FA0EAA">
      <w:pPr>
        <w:widowControl w:val="0"/>
        <w:ind w:firstLine="709"/>
        <w:rPr>
          <w:sz w:val="16"/>
          <w:szCs w:val="16"/>
        </w:rPr>
      </w:pPr>
    </w:p>
    <w:p w:rsidR="00FA0EAA" w:rsidRPr="00D82080" w:rsidRDefault="00FA0EAA" w:rsidP="00FA0EAA">
      <w:pPr>
        <w:widowControl w:val="0"/>
        <w:jc w:val="right"/>
        <w:rPr>
          <w:sz w:val="16"/>
          <w:szCs w:val="16"/>
        </w:rPr>
      </w:pPr>
    </w:p>
    <w:p w:rsidR="00FA0EAA" w:rsidRPr="00D82080" w:rsidRDefault="00FA0EAA" w:rsidP="00FA0EAA">
      <w:pPr>
        <w:widowControl w:val="0"/>
        <w:jc w:val="right"/>
        <w:rPr>
          <w:sz w:val="16"/>
          <w:szCs w:val="16"/>
        </w:rPr>
      </w:pPr>
    </w:p>
    <w:p w:rsidR="00FA0EAA" w:rsidRPr="00D82080" w:rsidRDefault="00FA0EAA" w:rsidP="00FA0EAA">
      <w:pPr>
        <w:widowControl w:val="0"/>
        <w:jc w:val="right"/>
        <w:rPr>
          <w:sz w:val="16"/>
          <w:szCs w:val="16"/>
        </w:rPr>
      </w:pPr>
      <w:r w:rsidRPr="00D82080">
        <w:rPr>
          <w:sz w:val="16"/>
          <w:szCs w:val="16"/>
        </w:rPr>
        <w:t>Приложение №1</w:t>
      </w:r>
    </w:p>
    <w:p w:rsidR="00FA0EAA" w:rsidRPr="00D82080" w:rsidRDefault="00FA0EAA" w:rsidP="00FA0EAA">
      <w:pPr>
        <w:widowControl w:val="0"/>
        <w:jc w:val="right"/>
        <w:rPr>
          <w:sz w:val="16"/>
          <w:szCs w:val="16"/>
        </w:rPr>
      </w:pPr>
    </w:p>
    <w:p w:rsidR="00FA0EAA" w:rsidRPr="00D82080" w:rsidRDefault="00FA0EAA" w:rsidP="00FA0EAA">
      <w:pPr>
        <w:widowControl w:val="0"/>
        <w:jc w:val="right"/>
        <w:rPr>
          <w:sz w:val="16"/>
          <w:szCs w:val="16"/>
        </w:rPr>
      </w:pPr>
      <w:r w:rsidRPr="00D82080">
        <w:rPr>
          <w:sz w:val="16"/>
          <w:szCs w:val="16"/>
        </w:rPr>
        <w:t>к постановлению</w:t>
      </w:r>
    </w:p>
    <w:p w:rsidR="00FA0EAA" w:rsidRPr="00D82080" w:rsidRDefault="00FA0EAA" w:rsidP="00FA0EAA">
      <w:pPr>
        <w:widowControl w:val="0"/>
        <w:jc w:val="right"/>
        <w:rPr>
          <w:sz w:val="16"/>
          <w:szCs w:val="16"/>
        </w:rPr>
      </w:pPr>
      <w:r w:rsidRPr="00D82080">
        <w:rPr>
          <w:sz w:val="16"/>
          <w:szCs w:val="16"/>
        </w:rPr>
        <w:t>администрации городского поселения - город Павловск</w:t>
      </w:r>
    </w:p>
    <w:p w:rsidR="00FA0EAA" w:rsidRPr="00D82080" w:rsidRDefault="00FA0EAA" w:rsidP="00FA0EAA">
      <w:pPr>
        <w:widowControl w:val="0"/>
        <w:jc w:val="right"/>
        <w:rPr>
          <w:sz w:val="16"/>
          <w:szCs w:val="16"/>
        </w:rPr>
      </w:pPr>
      <w:r w:rsidRPr="00D82080">
        <w:rPr>
          <w:sz w:val="16"/>
          <w:szCs w:val="16"/>
        </w:rPr>
        <w:t>от 17.02.2022 г.  № 045</w:t>
      </w:r>
    </w:p>
    <w:p w:rsidR="00FA0EAA" w:rsidRPr="00D82080" w:rsidRDefault="00FA0EAA" w:rsidP="00FA0EAA">
      <w:pPr>
        <w:widowControl w:val="0"/>
        <w:jc w:val="right"/>
        <w:rPr>
          <w:sz w:val="16"/>
          <w:szCs w:val="16"/>
        </w:rPr>
      </w:pPr>
    </w:p>
    <w:p w:rsidR="00FA0EAA" w:rsidRPr="00D82080" w:rsidRDefault="00FA0EAA" w:rsidP="00FA0EAA">
      <w:pPr>
        <w:pStyle w:val="Default"/>
        <w:widowControl w:val="0"/>
        <w:ind w:firstLine="570"/>
        <w:jc w:val="center"/>
        <w:rPr>
          <w:b/>
          <w:sz w:val="16"/>
          <w:szCs w:val="16"/>
        </w:rPr>
      </w:pPr>
      <w:r w:rsidRPr="00D82080">
        <w:rPr>
          <w:b/>
          <w:sz w:val="16"/>
          <w:szCs w:val="16"/>
        </w:rPr>
        <w:t xml:space="preserve">Порядок приема и оценки предложений от населения городского поселения – город Павловск Павловского муниципального района Воронежской области по общественной территории для реализации проекта создания комфортной городской среды для участия во Всероссийском </w:t>
      </w:r>
      <w:r w:rsidRPr="00D82080">
        <w:rPr>
          <w:b/>
          <w:sz w:val="16"/>
          <w:szCs w:val="16"/>
        </w:rPr>
        <w:lastRenderedPageBreak/>
        <w:t>конкурсе</w:t>
      </w:r>
    </w:p>
    <w:p w:rsidR="00FA0EAA" w:rsidRPr="00D82080" w:rsidRDefault="00FA0EAA" w:rsidP="00FA0EAA">
      <w:pPr>
        <w:widowControl w:val="0"/>
        <w:jc w:val="right"/>
        <w:rPr>
          <w:sz w:val="16"/>
          <w:szCs w:val="16"/>
        </w:rPr>
      </w:pPr>
    </w:p>
    <w:p w:rsidR="00FA0EAA" w:rsidRPr="00D82080" w:rsidRDefault="00FA0EAA" w:rsidP="00FA0EAA">
      <w:pPr>
        <w:widowControl w:val="0"/>
        <w:ind w:firstLine="567"/>
        <w:jc w:val="center"/>
        <w:rPr>
          <w:b/>
          <w:sz w:val="16"/>
          <w:szCs w:val="16"/>
        </w:rPr>
      </w:pPr>
    </w:p>
    <w:p w:rsidR="00FA0EAA" w:rsidRPr="00D82080" w:rsidRDefault="00FA0EAA" w:rsidP="00FA0EAA">
      <w:pPr>
        <w:pStyle w:val="Default"/>
        <w:widowControl w:val="0"/>
        <w:jc w:val="center"/>
        <w:rPr>
          <w:sz w:val="16"/>
          <w:szCs w:val="16"/>
        </w:rPr>
      </w:pPr>
      <w:r w:rsidRPr="00D82080">
        <w:rPr>
          <w:sz w:val="16"/>
          <w:szCs w:val="16"/>
        </w:rPr>
        <w:t>1. Общие положения</w:t>
      </w:r>
    </w:p>
    <w:p w:rsidR="00FA0EAA" w:rsidRPr="00D82080" w:rsidRDefault="00FA0EAA" w:rsidP="00FA0EAA">
      <w:pPr>
        <w:pStyle w:val="Default"/>
        <w:widowControl w:val="0"/>
        <w:jc w:val="center"/>
        <w:rPr>
          <w:sz w:val="16"/>
          <w:szCs w:val="16"/>
        </w:rPr>
      </w:pPr>
    </w:p>
    <w:p w:rsidR="00FA0EAA" w:rsidRPr="00D82080" w:rsidRDefault="00FA0EAA" w:rsidP="00FA0EAA">
      <w:pPr>
        <w:pStyle w:val="Default"/>
        <w:widowControl w:val="0"/>
        <w:ind w:firstLine="570"/>
        <w:rPr>
          <w:sz w:val="16"/>
          <w:szCs w:val="16"/>
        </w:rPr>
      </w:pPr>
      <w:r w:rsidRPr="00D82080">
        <w:rPr>
          <w:sz w:val="16"/>
          <w:szCs w:val="16"/>
        </w:rPr>
        <w:t xml:space="preserve">1.1. Настоящий Порядок разработан в целях определения общественной территории (общественных территорий) для реализации проекта создания комфортной городской среды, для участия во Всероссийском конкурсе по отбору лучших проектов в сфере создания комфортной городской среды в малых городах (далее -Всероссийский конкурс). </w:t>
      </w:r>
    </w:p>
    <w:p w:rsidR="00FA0EAA" w:rsidRPr="00D82080" w:rsidRDefault="00FA0EAA" w:rsidP="00FA0EAA">
      <w:pPr>
        <w:pStyle w:val="Default"/>
        <w:widowControl w:val="0"/>
        <w:ind w:firstLine="570"/>
        <w:rPr>
          <w:sz w:val="16"/>
          <w:szCs w:val="16"/>
        </w:rPr>
      </w:pPr>
      <w:r w:rsidRPr="00D82080">
        <w:rPr>
          <w:sz w:val="16"/>
          <w:szCs w:val="16"/>
        </w:rPr>
        <w:t xml:space="preserve">1.2. В целях настоящего порядка, под общественной территорией понимается территория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набережные, скверы, парки), которыми беспрепятственно пользуется неограниченный круг лиц. </w:t>
      </w:r>
    </w:p>
    <w:p w:rsidR="00FA0EAA" w:rsidRPr="00D82080" w:rsidRDefault="00FA0EAA" w:rsidP="00FA0EAA">
      <w:pPr>
        <w:pStyle w:val="Default"/>
        <w:widowControl w:val="0"/>
        <w:ind w:firstLine="570"/>
        <w:rPr>
          <w:sz w:val="16"/>
          <w:szCs w:val="16"/>
        </w:rPr>
      </w:pPr>
      <w:r w:rsidRPr="00D82080">
        <w:rPr>
          <w:sz w:val="16"/>
          <w:szCs w:val="16"/>
        </w:rPr>
        <w:t xml:space="preserve">1.3. Предложения по общественной территории для реализации проекта создания комфортной городской среды вправе подавать граждане и организации, в соответствии с настоящим Порядком. </w:t>
      </w:r>
    </w:p>
    <w:p w:rsidR="00FA0EAA" w:rsidRPr="00D82080" w:rsidRDefault="00FA0EAA" w:rsidP="00FA0EAA">
      <w:pPr>
        <w:pStyle w:val="Default"/>
        <w:widowControl w:val="0"/>
        <w:ind w:firstLine="570"/>
        <w:rPr>
          <w:sz w:val="16"/>
          <w:szCs w:val="16"/>
        </w:rPr>
      </w:pPr>
    </w:p>
    <w:p w:rsidR="00FA0EAA" w:rsidRPr="00D82080" w:rsidRDefault="00FA0EAA" w:rsidP="00FA0EAA">
      <w:pPr>
        <w:pStyle w:val="Default"/>
        <w:widowControl w:val="0"/>
        <w:jc w:val="center"/>
        <w:rPr>
          <w:sz w:val="16"/>
          <w:szCs w:val="16"/>
        </w:rPr>
      </w:pPr>
      <w:r w:rsidRPr="00D82080">
        <w:rPr>
          <w:sz w:val="16"/>
          <w:szCs w:val="16"/>
        </w:rPr>
        <w:t>2. Порядок представления предложений по общественной территории</w:t>
      </w:r>
    </w:p>
    <w:p w:rsidR="00FA0EAA" w:rsidRPr="00D82080" w:rsidRDefault="00FA0EAA" w:rsidP="00FA0EAA">
      <w:pPr>
        <w:pStyle w:val="Default"/>
        <w:widowControl w:val="0"/>
        <w:jc w:val="center"/>
        <w:rPr>
          <w:sz w:val="16"/>
          <w:szCs w:val="16"/>
        </w:rPr>
      </w:pPr>
      <w:r w:rsidRPr="00D82080">
        <w:rPr>
          <w:sz w:val="16"/>
          <w:szCs w:val="16"/>
        </w:rPr>
        <w:t>для реализации проекта создания комфортной городской среды и подведение итогов приема предложений.</w:t>
      </w:r>
    </w:p>
    <w:p w:rsidR="00FA0EAA" w:rsidRPr="00D82080" w:rsidRDefault="00FA0EAA" w:rsidP="00FA0EAA">
      <w:pPr>
        <w:pStyle w:val="Default"/>
        <w:widowControl w:val="0"/>
        <w:jc w:val="center"/>
        <w:rPr>
          <w:sz w:val="16"/>
          <w:szCs w:val="16"/>
        </w:rPr>
      </w:pPr>
    </w:p>
    <w:p w:rsidR="00FA0EAA" w:rsidRPr="00D82080" w:rsidRDefault="00FA0EAA" w:rsidP="00FA0EAA">
      <w:pPr>
        <w:widowControl w:val="0"/>
        <w:ind w:firstLine="570"/>
        <w:jc w:val="both"/>
        <w:rPr>
          <w:sz w:val="16"/>
          <w:szCs w:val="16"/>
        </w:rPr>
      </w:pPr>
      <w:r w:rsidRPr="00D82080">
        <w:rPr>
          <w:sz w:val="16"/>
          <w:szCs w:val="16"/>
        </w:rPr>
        <w:t>2.1.  Предложения по общественной территории (общественным территориям) для реализации проекта создания комфортной городской среды (далее -предложения) принимаются в администрации городского поселения – город Павловск по адресу: 396420, Воронежская область, г.Павловск, мкр.Северный, 23а, кабинет 7, с 8-00 до 17-00 час. (обед с 12.00-13.00час.) и в виде электронного документа направленного на электронную почту администрации городского поселения город Павловск е</w:t>
      </w:r>
      <w:r w:rsidRPr="00D82080">
        <w:rPr>
          <w:sz w:val="16"/>
          <w:szCs w:val="16"/>
          <w:lang w:val="en-US"/>
        </w:rPr>
        <w:t>mail</w:t>
      </w:r>
      <w:r w:rsidRPr="00D82080">
        <w:rPr>
          <w:sz w:val="16"/>
          <w:szCs w:val="16"/>
        </w:rPr>
        <w:t xml:space="preserve">: </w:t>
      </w:r>
      <w:hyperlink r:id="rId21" w:history="1">
        <w:r w:rsidRPr="00D82080">
          <w:rPr>
            <w:rStyle w:val="ad"/>
            <w:sz w:val="16"/>
            <w:szCs w:val="16"/>
            <w:lang w:val="en-US"/>
          </w:rPr>
          <w:t>pavlg</w:t>
        </w:r>
        <w:r w:rsidRPr="00D82080">
          <w:rPr>
            <w:rStyle w:val="ad"/>
            <w:sz w:val="16"/>
            <w:szCs w:val="16"/>
          </w:rPr>
          <w:t>.</w:t>
        </w:r>
        <w:r w:rsidRPr="00D82080">
          <w:rPr>
            <w:rStyle w:val="ad"/>
            <w:sz w:val="16"/>
            <w:szCs w:val="16"/>
            <w:lang w:val="en-US"/>
          </w:rPr>
          <w:t>pavl</w:t>
        </w:r>
        <w:r w:rsidRPr="00D82080">
          <w:rPr>
            <w:rStyle w:val="ad"/>
            <w:sz w:val="16"/>
            <w:szCs w:val="16"/>
          </w:rPr>
          <w:t>@</w:t>
        </w:r>
        <w:r w:rsidRPr="00D82080">
          <w:rPr>
            <w:rStyle w:val="ad"/>
            <w:sz w:val="16"/>
            <w:szCs w:val="16"/>
            <w:lang w:val="en-US"/>
          </w:rPr>
          <w:t>govvrn</w:t>
        </w:r>
        <w:r w:rsidRPr="00D82080">
          <w:rPr>
            <w:rStyle w:val="ad"/>
            <w:sz w:val="16"/>
            <w:szCs w:val="16"/>
          </w:rPr>
          <w:t>.</w:t>
        </w:r>
        <w:r w:rsidRPr="00D82080">
          <w:rPr>
            <w:rStyle w:val="ad"/>
            <w:sz w:val="16"/>
            <w:szCs w:val="16"/>
            <w:lang w:val="en-US"/>
          </w:rPr>
          <w:t>ru</w:t>
        </w:r>
      </w:hyperlink>
      <w:r w:rsidRPr="00D82080">
        <w:rPr>
          <w:sz w:val="16"/>
          <w:szCs w:val="16"/>
        </w:rPr>
        <w:t xml:space="preserve">., в сроки, установленные настоящим постановлением, в свободной форме. </w:t>
      </w:r>
    </w:p>
    <w:p w:rsidR="00FA0EAA" w:rsidRPr="00D82080" w:rsidRDefault="00FA0EAA" w:rsidP="00FA0EAA">
      <w:pPr>
        <w:pStyle w:val="Default"/>
        <w:widowControl w:val="0"/>
        <w:ind w:firstLine="570"/>
        <w:rPr>
          <w:sz w:val="16"/>
          <w:szCs w:val="16"/>
        </w:rPr>
      </w:pPr>
      <w:r w:rsidRPr="00D82080">
        <w:rPr>
          <w:sz w:val="16"/>
          <w:szCs w:val="16"/>
        </w:rPr>
        <w:t xml:space="preserve">2.2. В течение </w:t>
      </w:r>
      <w:r w:rsidRPr="00D82080">
        <w:rPr>
          <w:color w:val="auto"/>
          <w:sz w:val="16"/>
          <w:szCs w:val="16"/>
        </w:rPr>
        <w:t>пяти рабочих дней</w:t>
      </w:r>
      <w:r w:rsidRPr="00D82080">
        <w:rPr>
          <w:sz w:val="16"/>
          <w:szCs w:val="16"/>
        </w:rPr>
        <w:t xml:space="preserve"> по истечению срока приема предложений, общественная комиссия городского поселения – город Павловск Павловского муниципального района Воронежской области по обеспечению реализации приоритетного проекта «Формирование комфортной городской среды» подводит итоги приема предложений и определяет общественную территорию, набравшую наибольшее количество предложений для реализации проекта создания комфортной городской среды, для участия во Всероссийском конкурсе. </w:t>
      </w:r>
    </w:p>
    <w:p w:rsidR="00FA0EAA" w:rsidRPr="00D82080" w:rsidRDefault="00FA0EAA" w:rsidP="00FA0EAA">
      <w:pPr>
        <w:widowControl w:val="0"/>
        <w:ind w:left="37" w:right="-20" w:firstLine="570"/>
        <w:jc w:val="both"/>
        <w:rPr>
          <w:sz w:val="16"/>
          <w:szCs w:val="16"/>
        </w:rPr>
      </w:pPr>
      <w:r w:rsidRPr="00D82080">
        <w:rPr>
          <w:sz w:val="16"/>
          <w:szCs w:val="16"/>
        </w:rPr>
        <w:t>2.3. Решение общественной комиссии городского поселения – город Павловск Павловского муниципального района Воронежской области оформляется протоколом заседания общественной комиссии.</w:t>
      </w:r>
    </w:p>
    <w:p w:rsidR="00FA0EAA" w:rsidRPr="00D82080" w:rsidRDefault="00FA0EAA" w:rsidP="00FA0EAA">
      <w:pPr>
        <w:pStyle w:val="Default"/>
        <w:widowControl w:val="0"/>
        <w:ind w:firstLine="570"/>
        <w:rPr>
          <w:sz w:val="16"/>
          <w:szCs w:val="16"/>
        </w:rPr>
      </w:pPr>
      <w:r w:rsidRPr="00D82080">
        <w:rPr>
          <w:sz w:val="16"/>
          <w:szCs w:val="16"/>
        </w:rPr>
        <w:t>2.4. Протокол заседания общественной комиссии городского поселения – город Павловск Павловского муниципального района Воронежской области подлежит опубликованию в течение двух рабочих дней со дня подведения итогов, в средствах массовой информации и на официальном сайте администрации городского поселения – город Павловск Павловского муниципального района Воронежской области в информационно-телекоммуникационной сети «Интернет».</w:t>
      </w:r>
    </w:p>
    <w:p w:rsidR="00FA0EAA" w:rsidRPr="00D82080" w:rsidRDefault="00FA0EAA" w:rsidP="00FA0EAA">
      <w:pPr>
        <w:widowControl w:val="0"/>
        <w:ind w:left="37" w:right="-20" w:firstLine="567"/>
        <w:jc w:val="center"/>
        <w:rPr>
          <w:b/>
          <w:sz w:val="16"/>
          <w:szCs w:val="16"/>
        </w:rPr>
      </w:pPr>
    </w:p>
    <w:p w:rsidR="00FA0EAA" w:rsidRPr="00D82080" w:rsidRDefault="00FA0EAA" w:rsidP="00FA0EAA">
      <w:pPr>
        <w:widowControl w:val="0"/>
        <w:ind w:left="37" w:right="-20" w:firstLine="567"/>
        <w:jc w:val="center"/>
        <w:rPr>
          <w:b/>
          <w:sz w:val="16"/>
          <w:szCs w:val="16"/>
        </w:rPr>
      </w:pPr>
    </w:p>
    <w:p w:rsidR="00FA0EAA" w:rsidRPr="00D82080" w:rsidRDefault="00FA0EAA" w:rsidP="00FA0EAA">
      <w:pPr>
        <w:widowControl w:val="0"/>
        <w:ind w:right="2"/>
        <w:jc w:val="both"/>
        <w:rPr>
          <w:sz w:val="16"/>
          <w:szCs w:val="16"/>
        </w:rPr>
      </w:pPr>
      <w:r w:rsidRPr="00D82080">
        <w:rPr>
          <w:sz w:val="16"/>
          <w:szCs w:val="16"/>
        </w:rPr>
        <w:t xml:space="preserve">Глава городского поселения – </w:t>
      </w:r>
    </w:p>
    <w:p w:rsidR="00FA0EAA" w:rsidRPr="00D82080" w:rsidRDefault="00FA0EAA" w:rsidP="00FA0EAA">
      <w:pPr>
        <w:widowControl w:val="0"/>
        <w:ind w:right="2"/>
        <w:jc w:val="both"/>
        <w:rPr>
          <w:sz w:val="16"/>
          <w:szCs w:val="16"/>
        </w:rPr>
      </w:pPr>
      <w:r w:rsidRPr="00D82080">
        <w:rPr>
          <w:sz w:val="16"/>
          <w:szCs w:val="16"/>
        </w:rPr>
        <w:t>город Павловск                                                                                            В.А. Щербаков</w:t>
      </w:r>
    </w:p>
    <w:p w:rsidR="00FA0EAA" w:rsidRPr="00D82080" w:rsidRDefault="00FA0EAA" w:rsidP="00FA0EAA">
      <w:pPr>
        <w:widowControl w:val="0"/>
        <w:ind w:left="37" w:right="-20" w:firstLine="567"/>
        <w:jc w:val="center"/>
        <w:rPr>
          <w:b/>
          <w:sz w:val="16"/>
          <w:szCs w:val="16"/>
        </w:rPr>
      </w:pPr>
    </w:p>
    <w:p w:rsidR="00FA0EAA" w:rsidRPr="00D82080" w:rsidRDefault="00FA0EAA" w:rsidP="00FA0EAA">
      <w:pPr>
        <w:widowControl w:val="0"/>
        <w:ind w:left="356" w:right="384"/>
        <w:jc w:val="center"/>
        <w:rPr>
          <w:b/>
          <w:sz w:val="16"/>
          <w:szCs w:val="16"/>
        </w:rPr>
      </w:pPr>
      <w:r w:rsidRPr="00D82080">
        <w:rPr>
          <w:b/>
          <w:sz w:val="16"/>
          <w:szCs w:val="16"/>
        </w:rPr>
        <w:t xml:space="preserve">Состав рабочей группы для подготовки конкурсной заявки </w:t>
      </w:r>
    </w:p>
    <w:p w:rsidR="00FA0EAA" w:rsidRPr="00D82080" w:rsidRDefault="00FA0EAA" w:rsidP="00FA0EAA">
      <w:pPr>
        <w:widowControl w:val="0"/>
        <w:rPr>
          <w:b/>
          <w:sz w:val="16"/>
          <w:szCs w:val="16"/>
        </w:rPr>
      </w:pPr>
    </w:p>
    <w:p w:rsidR="00FA0EAA" w:rsidRPr="00D82080" w:rsidRDefault="00FA0EAA" w:rsidP="00FA0EAA">
      <w:pPr>
        <w:widowControl w:val="0"/>
        <w:ind w:right="-20"/>
        <w:rPr>
          <w:sz w:val="16"/>
          <w:szCs w:val="16"/>
        </w:rPr>
      </w:pPr>
      <w:r w:rsidRPr="00D82080">
        <w:rPr>
          <w:sz w:val="16"/>
          <w:szCs w:val="16"/>
        </w:rPr>
        <w:t>Председатель:</w:t>
      </w:r>
    </w:p>
    <w:p w:rsidR="00FA0EAA" w:rsidRPr="00D82080" w:rsidRDefault="00FA0EAA" w:rsidP="00FA0EAA">
      <w:pPr>
        <w:widowControl w:val="0"/>
        <w:ind w:right="-20"/>
        <w:rPr>
          <w:sz w:val="16"/>
          <w:szCs w:val="16"/>
        </w:rPr>
      </w:pPr>
      <w:r w:rsidRPr="00D82080">
        <w:rPr>
          <w:sz w:val="16"/>
          <w:szCs w:val="16"/>
        </w:rPr>
        <w:t>- Щербаков В.А. - глава городского поселения – город Павловск</w:t>
      </w:r>
    </w:p>
    <w:p w:rsidR="00FA0EAA" w:rsidRPr="00D82080" w:rsidRDefault="00FA0EAA" w:rsidP="00FA0EAA">
      <w:pPr>
        <w:widowControl w:val="0"/>
        <w:ind w:right="-20"/>
        <w:rPr>
          <w:sz w:val="16"/>
          <w:szCs w:val="16"/>
        </w:rPr>
      </w:pPr>
    </w:p>
    <w:p w:rsidR="00FA0EAA" w:rsidRPr="00D82080" w:rsidRDefault="00FA0EAA" w:rsidP="00FA0EAA">
      <w:pPr>
        <w:widowControl w:val="0"/>
        <w:ind w:right="-20"/>
        <w:rPr>
          <w:sz w:val="16"/>
          <w:szCs w:val="16"/>
        </w:rPr>
      </w:pPr>
      <w:r w:rsidRPr="00D82080">
        <w:rPr>
          <w:sz w:val="16"/>
          <w:szCs w:val="16"/>
        </w:rPr>
        <w:t>Заместитель председателя:</w:t>
      </w:r>
    </w:p>
    <w:p w:rsidR="00FA0EAA" w:rsidRPr="00D82080" w:rsidRDefault="00FA0EAA" w:rsidP="00FA0EAA">
      <w:pPr>
        <w:widowControl w:val="0"/>
        <w:ind w:right="-20"/>
        <w:rPr>
          <w:sz w:val="16"/>
          <w:szCs w:val="16"/>
        </w:rPr>
      </w:pPr>
      <w:r w:rsidRPr="00D82080">
        <w:rPr>
          <w:sz w:val="16"/>
          <w:szCs w:val="16"/>
        </w:rPr>
        <w:t>-  Комнатный В.И. – заместитель главы администрации городского поселения – город Павловск</w:t>
      </w:r>
    </w:p>
    <w:p w:rsidR="00FA0EAA" w:rsidRPr="00D82080" w:rsidRDefault="00FA0EAA" w:rsidP="00FA0EAA">
      <w:pPr>
        <w:widowControl w:val="0"/>
        <w:ind w:right="-20"/>
        <w:rPr>
          <w:sz w:val="16"/>
          <w:szCs w:val="16"/>
        </w:rPr>
      </w:pPr>
    </w:p>
    <w:p w:rsidR="00FA0EAA" w:rsidRPr="00D82080" w:rsidRDefault="00FA0EAA" w:rsidP="00FA0EAA">
      <w:pPr>
        <w:widowControl w:val="0"/>
        <w:ind w:right="-20"/>
        <w:rPr>
          <w:sz w:val="16"/>
          <w:szCs w:val="16"/>
        </w:rPr>
      </w:pPr>
      <w:r w:rsidRPr="00D82080">
        <w:rPr>
          <w:sz w:val="16"/>
          <w:szCs w:val="16"/>
        </w:rPr>
        <w:t>Члены комиссии:</w:t>
      </w:r>
    </w:p>
    <w:p w:rsidR="00FA0EAA" w:rsidRPr="00D82080" w:rsidRDefault="00FA0EAA" w:rsidP="00FA0EAA">
      <w:pPr>
        <w:widowControl w:val="0"/>
        <w:ind w:right="-20"/>
        <w:rPr>
          <w:sz w:val="16"/>
          <w:szCs w:val="16"/>
        </w:rPr>
      </w:pPr>
    </w:p>
    <w:p w:rsidR="00FA0EAA" w:rsidRPr="00D82080" w:rsidRDefault="00FA0EAA" w:rsidP="00FA0EAA">
      <w:pPr>
        <w:widowControl w:val="0"/>
        <w:ind w:right="-20"/>
        <w:rPr>
          <w:sz w:val="16"/>
          <w:szCs w:val="16"/>
        </w:rPr>
      </w:pPr>
      <w:r w:rsidRPr="00D82080">
        <w:rPr>
          <w:sz w:val="16"/>
          <w:szCs w:val="16"/>
        </w:rPr>
        <w:t>- Колесник Н.В. – начальник сектора по градостроительству, архитектуре и земельным отношениям администрации городского поселения – город Павловск</w:t>
      </w:r>
    </w:p>
    <w:p w:rsidR="00FA0EAA" w:rsidRPr="00D82080" w:rsidRDefault="00FA0EAA" w:rsidP="00FA0EAA">
      <w:pPr>
        <w:widowControl w:val="0"/>
        <w:ind w:right="-20"/>
        <w:rPr>
          <w:sz w:val="16"/>
          <w:szCs w:val="16"/>
        </w:rPr>
      </w:pPr>
      <w:r w:rsidRPr="00D82080">
        <w:rPr>
          <w:sz w:val="16"/>
          <w:szCs w:val="16"/>
        </w:rPr>
        <w:lastRenderedPageBreak/>
        <w:t>- Овчинникова С.В.- начальник финансово-экономического сектора администрации городского поселения – город Павловск;</w:t>
      </w:r>
    </w:p>
    <w:p w:rsidR="00FA0EAA" w:rsidRPr="00D82080" w:rsidRDefault="00FA0EAA" w:rsidP="00FA0EAA">
      <w:pPr>
        <w:widowControl w:val="0"/>
        <w:ind w:right="-20"/>
        <w:rPr>
          <w:sz w:val="16"/>
          <w:szCs w:val="16"/>
        </w:rPr>
      </w:pPr>
      <w:r w:rsidRPr="00D82080">
        <w:rPr>
          <w:sz w:val="16"/>
          <w:szCs w:val="16"/>
        </w:rPr>
        <w:t>- Пучнина Н.И. - начальник сектора учета и отчетности администрации городского поселения – город Павловск;</w:t>
      </w:r>
    </w:p>
    <w:p w:rsidR="00FA0EAA" w:rsidRPr="00D82080" w:rsidRDefault="00FA0EAA" w:rsidP="00FA0EAA">
      <w:pPr>
        <w:widowControl w:val="0"/>
        <w:tabs>
          <w:tab w:val="left" w:pos="2800"/>
        </w:tabs>
        <w:jc w:val="both"/>
        <w:rPr>
          <w:sz w:val="16"/>
          <w:szCs w:val="16"/>
        </w:rPr>
      </w:pPr>
      <w:r w:rsidRPr="00D82080">
        <w:rPr>
          <w:sz w:val="16"/>
          <w:szCs w:val="16"/>
        </w:rPr>
        <w:t>- Доротенко К.В.- юрисконсульт организационно – правового сектора администрации городского поселения – город Павловск;</w:t>
      </w:r>
    </w:p>
    <w:p w:rsidR="00FA0EAA" w:rsidRPr="00D82080" w:rsidRDefault="00FA0EAA" w:rsidP="00FA0EAA">
      <w:pPr>
        <w:widowControl w:val="0"/>
        <w:ind w:right="-20"/>
        <w:rPr>
          <w:sz w:val="16"/>
          <w:szCs w:val="16"/>
        </w:rPr>
      </w:pPr>
      <w:r w:rsidRPr="00D82080">
        <w:rPr>
          <w:sz w:val="16"/>
          <w:szCs w:val="16"/>
        </w:rPr>
        <w:t>- Шевченко А.В. – ведущий специалист сектора по градостроительству, архитектуре и земельным отношениям администрации городского поселения – город Павловск;</w:t>
      </w:r>
    </w:p>
    <w:p w:rsidR="00FA0EAA" w:rsidRPr="00D82080" w:rsidRDefault="00FA0EAA" w:rsidP="00FA0EAA">
      <w:pPr>
        <w:widowControl w:val="0"/>
        <w:tabs>
          <w:tab w:val="left" w:pos="2800"/>
        </w:tabs>
        <w:jc w:val="both"/>
        <w:rPr>
          <w:sz w:val="16"/>
          <w:szCs w:val="16"/>
        </w:rPr>
      </w:pPr>
      <w:r w:rsidRPr="00D82080">
        <w:rPr>
          <w:sz w:val="16"/>
          <w:szCs w:val="16"/>
        </w:rPr>
        <w:t>- Малахова Н.С.. – директор КУ г.п.г. «Управление городского хозяйства»;</w:t>
      </w:r>
    </w:p>
    <w:p w:rsidR="00FA0EAA" w:rsidRPr="00D82080" w:rsidRDefault="00FA0EAA" w:rsidP="00FA0EAA">
      <w:pPr>
        <w:widowControl w:val="0"/>
        <w:tabs>
          <w:tab w:val="left" w:pos="2800"/>
        </w:tabs>
        <w:jc w:val="both"/>
        <w:rPr>
          <w:sz w:val="16"/>
          <w:szCs w:val="16"/>
        </w:rPr>
      </w:pPr>
    </w:p>
    <w:p w:rsidR="00FA0EAA" w:rsidRPr="00D82080" w:rsidRDefault="00FA0EAA" w:rsidP="00FA0EAA">
      <w:pPr>
        <w:widowControl w:val="0"/>
        <w:tabs>
          <w:tab w:val="left" w:pos="2800"/>
        </w:tabs>
        <w:jc w:val="both"/>
        <w:rPr>
          <w:sz w:val="16"/>
          <w:szCs w:val="16"/>
        </w:rPr>
      </w:pPr>
      <w:r w:rsidRPr="00D82080">
        <w:rPr>
          <w:sz w:val="16"/>
          <w:szCs w:val="16"/>
        </w:rPr>
        <w:t>Секретарь комиссии:</w:t>
      </w:r>
    </w:p>
    <w:p w:rsidR="00FA0EAA" w:rsidRPr="00D82080" w:rsidRDefault="00FA0EAA" w:rsidP="00FA0EAA">
      <w:pPr>
        <w:widowControl w:val="0"/>
        <w:tabs>
          <w:tab w:val="left" w:pos="2800"/>
        </w:tabs>
        <w:jc w:val="both"/>
        <w:rPr>
          <w:sz w:val="16"/>
          <w:szCs w:val="16"/>
        </w:rPr>
      </w:pPr>
      <w:r w:rsidRPr="00D82080">
        <w:rPr>
          <w:sz w:val="16"/>
          <w:szCs w:val="16"/>
        </w:rPr>
        <w:t>-  Дурова Ю.Д.–  инженер КУ г.п.г. «Управление городского хозяйства»</w:t>
      </w:r>
    </w:p>
    <w:p w:rsidR="00FA0EAA" w:rsidRPr="00D82080" w:rsidRDefault="00FA0EAA" w:rsidP="00FA0EAA">
      <w:pPr>
        <w:widowControl w:val="0"/>
        <w:tabs>
          <w:tab w:val="left" w:pos="2800"/>
        </w:tabs>
        <w:jc w:val="both"/>
        <w:rPr>
          <w:color w:val="FF0000"/>
          <w:sz w:val="16"/>
          <w:szCs w:val="16"/>
        </w:rPr>
      </w:pPr>
    </w:p>
    <w:p w:rsidR="00FA0EAA" w:rsidRPr="00D82080" w:rsidRDefault="00FA0EAA" w:rsidP="00FA0EAA">
      <w:pPr>
        <w:widowControl w:val="0"/>
        <w:ind w:left="5103"/>
        <w:rPr>
          <w:b/>
          <w:sz w:val="16"/>
          <w:szCs w:val="16"/>
        </w:rPr>
      </w:pPr>
    </w:p>
    <w:p w:rsidR="00FA0EAA" w:rsidRPr="00D82080" w:rsidRDefault="00FA0EAA" w:rsidP="00FA0EAA">
      <w:pPr>
        <w:widowControl w:val="0"/>
        <w:ind w:left="5103"/>
        <w:rPr>
          <w:b/>
          <w:sz w:val="16"/>
          <w:szCs w:val="16"/>
        </w:rPr>
      </w:pPr>
    </w:p>
    <w:p w:rsidR="00FA0EAA" w:rsidRPr="00D82080" w:rsidRDefault="00FA0EAA" w:rsidP="00FA0EAA">
      <w:pPr>
        <w:widowControl w:val="0"/>
        <w:ind w:right="2"/>
        <w:jc w:val="both"/>
        <w:rPr>
          <w:sz w:val="16"/>
          <w:szCs w:val="16"/>
        </w:rPr>
      </w:pPr>
      <w:r w:rsidRPr="00D82080">
        <w:rPr>
          <w:sz w:val="16"/>
          <w:szCs w:val="16"/>
        </w:rPr>
        <w:t xml:space="preserve">Глава городского поселения – </w:t>
      </w:r>
    </w:p>
    <w:p w:rsidR="00FA0EAA" w:rsidRPr="00D82080" w:rsidRDefault="00FA0EAA" w:rsidP="00FA0EAA">
      <w:pPr>
        <w:widowControl w:val="0"/>
        <w:ind w:right="2"/>
        <w:jc w:val="both"/>
        <w:rPr>
          <w:sz w:val="16"/>
          <w:szCs w:val="16"/>
        </w:rPr>
      </w:pPr>
      <w:r w:rsidRPr="00D82080">
        <w:rPr>
          <w:sz w:val="16"/>
          <w:szCs w:val="16"/>
        </w:rPr>
        <w:t>город Павловск                                                                                           В.А. Щербаков</w:t>
      </w: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FA0EAA" w:rsidRDefault="00FA0EAA" w:rsidP="003F14EB">
      <w:pPr>
        <w:spacing w:line="264" w:lineRule="auto"/>
        <w:jc w:val="center"/>
        <w:rPr>
          <w:b/>
          <w:sz w:val="16"/>
          <w:szCs w:val="16"/>
        </w:rPr>
      </w:pPr>
    </w:p>
    <w:p w:rsidR="00850D86" w:rsidRDefault="00850D86" w:rsidP="003F14EB">
      <w:pPr>
        <w:spacing w:line="264" w:lineRule="auto"/>
        <w:jc w:val="center"/>
        <w:rPr>
          <w:b/>
          <w:sz w:val="16"/>
          <w:szCs w:val="16"/>
        </w:rPr>
      </w:pPr>
    </w:p>
    <w:p w:rsidR="00E70447" w:rsidRPr="00C8760A" w:rsidRDefault="00E70447" w:rsidP="003F14EB">
      <w:pPr>
        <w:spacing w:line="264" w:lineRule="auto"/>
        <w:jc w:val="center"/>
        <w:rPr>
          <w:b/>
          <w:sz w:val="16"/>
          <w:szCs w:val="16"/>
        </w:rPr>
      </w:pPr>
      <w:r w:rsidRPr="00C8760A">
        <w:rPr>
          <w:b/>
          <w:sz w:val="16"/>
          <w:szCs w:val="16"/>
        </w:rPr>
        <w:t xml:space="preserve">ЗАКЛЮЧЕНИЕ </w:t>
      </w:r>
    </w:p>
    <w:p w:rsidR="00E70447" w:rsidRPr="00C8760A" w:rsidRDefault="00E70447" w:rsidP="003F14EB">
      <w:pPr>
        <w:spacing w:line="264" w:lineRule="auto"/>
        <w:jc w:val="center"/>
        <w:rPr>
          <w:b/>
          <w:sz w:val="16"/>
          <w:szCs w:val="16"/>
        </w:rPr>
      </w:pPr>
      <w:r w:rsidRPr="00C8760A">
        <w:rPr>
          <w:b/>
          <w:sz w:val="16"/>
          <w:szCs w:val="16"/>
        </w:rPr>
        <w:t>о результатах публичных слушаний</w:t>
      </w:r>
    </w:p>
    <w:p w:rsidR="00E70447" w:rsidRPr="00C8760A" w:rsidRDefault="00E70447" w:rsidP="003F14EB">
      <w:pPr>
        <w:spacing w:line="264" w:lineRule="auto"/>
        <w:jc w:val="both"/>
        <w:rPr>
          <w:sz w:val="16"/>
          <w:szCs w:val="16"/>
        </w:rPr>
      </w:pPr>
    </w:p>
    <w:p w:rsidR="00E70447" w:rsidRPr="00C8760A" w:rsidRDefault="00E70447" w:rsidP="003F14EB">
      <w:pPr>
        <w:spacing w:line="264" w:lineRule="auto"/>
        <w:jc w:val="both"/>
        <w:rPr>
          <w:sz w:val="16"/>
          <w:szCs w:val="16"/>
        </w:rPr>
      </w:pPr>
    </w:p>
    <w:p w:rsidR="00E70447" w:rsidRPr="00C8760A" w:rsidRDefault="00E70447" w:rsidP="003F14EB">
      <w:pPr>
        <w:spacing w:line="264" w:lineRule="auto"/>
        <w:jc w:val="both"/>
        <w:rPr>
          <w:sz w:val="16"/>
          <w:szCs w:val="16"/>
        </w:rPr>
      </w:pPr>
      <w:r w:rsidRPr="00C8760A">
        <w:rPr>
          <w:sz w:val="16"/>
          <w:szCs w:val="16"/>
        </w:rPr>
        <w:t>18.03.2022г.</w:t>
      </w:r>
      <w:r w:rsidRPr="00C8760A">
        <w:rPr>
          <w:sz w:val="16"/>
          <w:szCs w:val="16"/>
        </w:rPr>
        <w:tab/>
        <w:t xml:space="preserve">                                                                                                  г. Павловск </w:t>
      </w:r>
    </w:p>
    <w:p w:rsidR="00E70447" w:rsidRPr="00C8760A" w:rsidRDefault="00E70447" w:rsidP="003F14EB">
      <w:pPr>
        <w:spacing w:line="264" w:lineRule="auto"/>
        <w:jc w:val="center"/>
        <w:rPr>
          <w:b/>
          <w:sz w:val="16"/>
          <w:szCs w:val="16"/>
        </w:rPr>
      </w:pPr>
    </w:p>
    <w:p w:rsidR="00E70447" w:rsidRPr="00C8760A" w:rsidRDefault="00E70447" w:rsidP="003F14EB">
      <w:pPr>
        <w:spacing w:line="264" w:lineRule="auto"/>
        <w:jc w:val="both"/>
        <w:rPr>
          <w:spacing w:val="2"/>
          <w:sz w:val="16"/>
          <w:szCs w:val="16"/>
          <w:shd w:val="clear" w:color="auto" w:fill="FFFFFF"/>
        </w:rPr>
      </w:pPr>
      <w:r w:rsidRPr="00C8760A">
        <w:rPr>
          <w:sz w:val="16"/>
          <w:szCs w:val="16"/>
        </w:rPr>
        <w:t>Комиссией 17.03.2022г. проведены публичные слушания (протокол</w:t>
      </w:r>
      <w:r w:rsidRPr="00C8760A">
        <w:rPr>
          <w:b/>
          <w:sz w:val="16"/>
          <w:szCs w:val="16"/>
        </w:rPr>
        <w:t xml:space="preserve"> </w:t>
      </w:r>
      <w:r w:rsidRPr="00C8760A">
        <w:rPr>
          <w:sz w:val="16"/>
          <w:szCs w:val="16"/>
        </w:rPr>
        <w:t xml:space="preserve">публичных слушаний от 17.03.2022г. №4 по вопросу предоставления Шевереву Александру Владимировичу, Шевереву Владимиру Владимировичу разрешения на отклонение от предельных параметров разрешенного строительства, реконструкции объектов капитального строительства </w:t>
      </w:r>
      <w:r w:rsidRPr="00C8760A">
        <w:rPr>
          <w:spacing w:val="2"/>
          <w:sz w:val="16"/>
          <w:szCs w:val="16"/>
          <w:shd w:val="clear" w:color="auto" w:fill="FFFFFF"/>
        </w:rPr>
        <w:t xml:space="preserve">на земельном участке с </w:t>
      </w:r>
      <w:r w:rsidRPr="00C8760A">
        <w:rPr>
          <w:sz w:val="16"/>
          <w:szCs w:val="16"/>
        </w:rPr>
        <w:t xml:space="preserve">кадастровым номером 36:20:0100045:19, площадью 887 кв. м., расположенном по адресу: РФ, Воронежская область, г. Павловск, ул. Советская, 15, </w:t>
      </w:r>
      <w:r w:rsidRPr="00C8760A">
        <w:rPr>
          <w:spacing w:val="2"/>
          <w:sz w:val="16"/>
          <w:szCs w:val="16"/>
          <w:shd w:val="clear" w:color="auto" w:fill="FFFFFF"/>
        </w:rPr>
        <w:t>в части уменьшения минимального отступа от границы земельного участка со стороны улицы Советская с 3 м до 0 м.</w:t>
      </w:r>
    </w:p>
    <w:p w:rsidR="00E70447" w:rsidRPr="00C8760A" w:rsidRDefault="00E70447" w:rsidP="003F14EB">
      <w:pPr>
        <w:spacing w:line="264" w:lineRule="auto"/>
        <w:jc w:val="both"/>
        <w:rPr>
          <w:sz w:val="16"/>
          <w:szCs w:val="16"/>
        </w:rPr>
      </w:pPr>
      <w:r w:rsidRPr="00C8760A">
        <w:rPr>
          <w:sz w:val="16"/>
          <w:szCs w:val="16"/>
        </w:rPr>
        <w:t>На публичных слушаниях присутствовало  6</w:t>
      </w:r>
      <w:r w:rsidRPr="00C8760A">
        <w:rPr>
          <w:color w:val="FF0000"/>
          <w:sz w:val="16"/>
          <w:szCs w:val="16"/>
        </w:rPr>
        <w:t xml:space="preserve"> </w:t>
      </w:r>
      <w:r w:rsidRPr="00C8760A">
        <w:rPr>
          <w:sz w:val="16"/>
          <w:szCs w:val="16"/>
        </w:rPr>
        <w:t>человек.</w:t>
      </w:r>
    </w:p>
    <w:p w:rsidR="00E70447" w:rsidRPr="00C8760A" w:rsidRDefault="00E70447" w:rsidP="003F14EB">
      <w:pPr>
        <w:spacing w:line="264" w:lineRule="auto"/>
        <w:jc w:val="both"/>
        <w:rPr>
          <w:sz w:val="16"/>
          <w:szCs w:val="16"/>
        </w:rPr>
      </w:pPr>
      <w:r w:rsidRPr="00C8760A">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Шевереву Александру Владимировичу, Шевереву Владимиру Владимировичу разрешения на отклонение от предельных параметров разрешенного строительства, реконструкции объектов капитального строительства.</w:t>
      </w:r>
    </w:p>
    <w:p w:rsidR="00E70447" w:rsidRPr="00C8760A" w:rsidRDefault="00E70447" w:rsidP="003F14EB">
      <w:pPr>
        <w:spacing w:line="264" w:lineRule="auto"/>
        <w:jc w:val="both"/>
        <w:rPr>
          <w:rFonts w:eastAsia="Calibri"/>
          <w:sz w:val="16"/>
          <w:szCs w:val="16"/>
        </w:rPr>
      </w:pPr>
      <w:r w:rsidRPr="00C8760A">
        <w:rPr>
          <w:rFonts w:eastAsia="Calibri"/>
          <w:sz w:val="16"/>
          <w:szCs w:val="16"/>
        </w:rPr>
        <w:t xml:space="preserve">Решили: </w:t>
      </w:r>
    </w:p>
    <w:p w:rsidR="00E70447" w:rsidRPr="00C8760A" w:rsidRDefault="00E70447" w:rsidP="003F14EB">
      <w:pPr>
        <w:spacing w:line="264" w:lineRule="auto"/>
        <w:jc w:val="both"/>
        <w:rPr>
          <w:spacing w:val="2"/>
          <w:sz w:val="16"/>
          <w:szCs w:val="16"/>
          <w:shd w:val="clear" w:color="auto" w:fill="FFFFFF"/>
        </w:rPr>
      </w:pPr>
      <w:r w:rsidRPr="00C8760A">
        <w:rPr>
          <w:rFonts w:eastAsia="Calibri"/>
          <w:sz w:val="16"/>
          <w:szCs w:val="16"/>
        </w:rPr>
        <w:t xml:space="preserve">1. Считать возможным </w:t>
      </w:r>
      <w:r w:rsidRPr="00C8760A">
        <w:rPr>
          <w:sz w:val="16"/>
          <w:szCs w:val="16"/>
        </w:rPr>
        <w:t xml:space="preserve">предоставление Шевереву Александру Владимировичу, Шевереву Владимиру Владимировичу разрешение на отклонение от предельных параметров разрешенного строительства, реконструкции объектов капитального строительства </w:t>
      </w:r>
      <w:r w:rsidRPr="00C8760A">
        <w:rPr>
          <w:spacing w:val="2"/>
          <w:sz w:val="16"/>
          <w:szCs w:val="16"/>
          <w:shd w:val="clear" w:color="auto" w:fill="FFFFFF"/>
        </w:rPr>
        <w:t xml:space="preserve">на земельном участке с </w:t>
      </w:r>
      <w:r w:rsidRPr="00C8760A">
        <w:rPr>
          <w:sz w:val="16"/>
          <w:szCs w:val="16"/>
        </w:rPr>
        <w:t xml:space="preserve">кадастровым номером 36:20:0100045:19, площадью 887 кв. м., расположенном по адресу: РФ, Воронежская область, г. Павловск, ул. Советская, 15, </w:t>
      </w:r>
      <w:r w:rsidRPr="00C8760A">
        <w:rPr>
          <w:spacing w:val="2"/>
          <w:sz w:val="16"/>
          <w:szCs w:val="16"/>
          <w:shd w:val="clear" w:color="auto" w:fill="FFFFFF"/>
        </w:rPr>
        <w:t>в части уменьшения минимального отступа от границы земельного участка со стороны улицы Советская с 3 м до 0 м.</w:t>
      </w:r>
    </w:p>
    <w:p w:rsidR="00E70447" w:rsidRPr="00C8760A" w:rsidRDefault="00E70447" w:rsidP="003F14EB">
      <w:pPr>
        <w:spacing w:line="264" w:lineRule="auto"/>
        <w:jc w:val="both"/>
        <w:rPr>
          <w:sz w:val="16"/>
          <w:szCs w:val="16"/>
        </w:rPr>
      </w:pPr>
      <w:r w:rsidRPr="00C8760A">
        <w:rPr>
          <w:sz w:val="16"/>
          <w:szCs w:val="16"/>
        </w:rPr>
        <w:t xml:space="preserve">2. </w:t>
      </w:r>
      <w:r w:rsidRPr="00C8760A">
        <w:rPr>
          <w:rFonts w:eastAsia="Calibri"/>
          <w:sz w:val="16"/>
          <w:szCs w:val="16"/>
        </w:rPr>
        <w:t xml:space="preserve">Рекомендовать комиссии </w:t>
      </w:r>
      <w:r w:rsidRPr="00C8760A">
        <w:rPr>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C8760A">
        <w:rPr>
          <w:rFonts w:eastAsia="Calibri"/>
          <w:sz w:val="16"/>
          <w:szCs w:val="16"/>
        </w:rPr>
        <w:t xml:space="preserve">предоставить </w:t>
      </w:r>
      <w:r w:rsidRPr="00C8760A">
        <w:rPr>
          <w:sz w:val="16"/>
          <w:szCs w:val="16"/>
        </w:rPr>
        <w:t>разрешение Шевереву А.В., Шевереву В.В.».</w:t>
      </w:r>
    </w:p>
    <w:p w:rsidR="00E70447" w:rsidRPr="00C8760A" w:rsidRDefault="00E70447" w:rsidP="003F14EB">
      <w:pPr>
        <w:pStyle w:val="af4"/>
        <w:spacing w:line="264" w:lineRule="auto"/>
        <w:jc w:val="both"/>
        <w:rPr>
          <w:rFonts w:ascii="Times New Roman" w:hAnsi="Times New Roman" w:cs="Times New Roman"/>
          <w:sz w:val="16"/>
          <w:szCs w:val="16"/>
        </w:rPr>
      </w:pPr>
    </w:p>
    <w:p w:rsidR="00E70447" w:rsidRPr="00C8760A" w:rsidRDefault="00E70447" w:rsidP="003F14EB">
      <w:pPr>
        <w:pStyle w:val="af4"/>
        <w:spacing w:line="264" w:lineRule="auto"/>
        <w:jc w:val="both"/>
        <w:rPr>
          <w:rFonts w:ascii="Times New Roman" w:hAnsi="Times New Roman" w:cs="Times New Roman"/>
          <w:sz w:val="16"/>
          <w:szCs w:val="16"/>
        </w:rPr>
      </w:pPr>
    </w:p>
    <w:p w:rsidR="00E70447" w:rsidRPr="00C8760A" w:rsidRDefault="00E70447" w:rsidP="003F14EB">
      <w:pPr>
        <w:pStyle w:val="af4"/>
        <w:spacing w:line="264" w:lineRule="auto"/>
        <w:jc w:val="both"/>
        <w:rPr>
          <w:rFonts w:ascii="Times New Roman" w:hAnsi="Times New Roman" w:cs="Times New Roman"/>
          <w:sz w:val="16"/>
          <w:szCs w:val="16"/>
        </w:rPr>
      </w:pPr>
    </w:p>
    <w:p w:rsidR="00E70447" w:rsidRPr="00C8760A" w:rsidRDefault="00E70447" w:rsidP="003F14EB">
      <w:pPr>
        <w:pStyle w:val="af4"/>
        <w:spacing w:line="264" w:lineRule="auto"/>
        <w:jc w:val="both"/>
        <w:rPr>
          <w:rFonts w:ascii="Times New Roman" w:hAnsi="Times New Roman" w:cs="Times New Roman"/>
          <w:sz w:val="16"/>
          <w:szCs w:val="16"/>
        </w:rPr>
      </w:pPr>
      <w:r w:rsidRPr="00C8760A">
        <w:rPr>
          <w:rFonts w:ascii="Times New Roman" w:hAnsi="Times New Roman" w:cs="Times New Roman"/>
          <w:sz w:val="16"/>
          <w:szCs w:val="16"/>
        </w:rPr>
        <w:t>Председатель комиссии:</w:t>
      </w:r>
      <w:r w:rsidRPr="00C8760A">
        <w:rPr>
          <w:rFonts w:ascii="Times New Roman" w:hAnsi="Times New Roman" w:cs="Times New Roman"/>
          <w:sz w:val="16"/>
          <w:szCs w:val="16"/>
        </w:rPr>
        <w:tab/>
      </w:r>
      <w:r w:rsidRPr="00C8760A">
        <w:rPr>
          <w:rFonts w:ascii="Times New Roman" w:hAnsi="Times New Roman" w:cs="Times New Roman"/>
          <w:sz w:val="16"/>
          <w:szCs w:val="16"/>
        </w:rPr>
        <w:tab/>
      </w:r>
      <w:r w:rsidRPr="00C8760A">
        <w:rPr>
          <w:rFonts w:ascii="Times New Roman" w:hAnsi="Times New Roman" w:cs="Times New Roman"/>
          <w:sz w:val="16"/>
          <w:szCs w:val="16"/>
        </w:rPr>
        <w:tab/>
        <w:t xml:space="preserve">                 </w:t>
      </w:r>
      <w:r w:rsidRPr="00C8760A">
        <w:rPr>
          <w:rFonts w:ascii="Times New Roman" w:hAnsi="Times New Roman" w:cs="Times New Roman"/>
          <w:sz w:val="16"/>
          <w:szCs w:val="16"/>
        </w:rPr>
        <w:tab/>
        <w:t xml:space="preserve">                             Н.В. Колесник </w:t>
      </w:r>
    </w:p>
    <w:p w:rsidR="00457098" w:rsidRPr="00256B77" w:rsidRDefault="00457098" w:rsidP="003F14EB">
      <w:pPr>
        <w:spacing w:line="264" w:lineRule="auto"/>
        <w:rPr>
          <w:sz w:val="16"/>
          <w:szCs w:val="16"/>
        </w:rPr>
      </w:pPr>
    </w:p>
    <w:p w:rsidR="00457098" w:rsidRPr="00256B77" w:rsidRDefault="00457098" w:rsidP="003F14EB">
      <w:pPr>
        <w:spacing w:line="264" w:lineRule="auto"/>
        <w:jc w:val="both"/>
        <w:rPr>
          <w:sz w:val="16"/>
          <w:szCs w:val="16"/>
        </w:rPr>
      </w:pPr>
    </w:p>
    <w:tbl>
      <w:tblPr>
        <w:tblStyle w:val="af3"/>
        <w:tblW w:w="0" w:type="auto"/>
        <w:shd w:val="clear" w:color="auto" w:fill="BFBFBF" w:themeFill="background1" w:themeFillShade="BF"/>
        <w:tblLook w:val="04A0"/>
      </w:tblPr>
      <w:tblGrid>
        <w:gridCol w:w="4826"/>
      </w:tblGrid>
      <w:tr w:rsidR="00457098" w:rsidRPr="00256B77" w:rsidTr="00457098">
        <w:tc>
          <w:tcPr>
            <w:tcW w:w="4826" w:type="dxa"/>
            <w:shd w:val="clear" w:color="auto" w:fill="BFBFBF" w:themeFill="background1" w:themeFillShade="BF"/>
          </w:tcPr>
          <w:p w:rsidR="00457098" w:rsidRPr="00256B77" w:rsidRDefault="00457098" w:rsidP="003F14EB">
            <w:pPr>
              <w:spacing w:line="264" w:lineRule="auto"/>
              <w:jc w:val="center"/>
              <w:rPr>
                <w:b/>
              </w:rPr>
            </w:pPr>
            <w:r w:rsidRPr="00256B77">
              <w:rPr>
                <w:b/>
              </w:rPr>
              <w:t>Ливенское сельское поселение</w:t>
            </w:r>
          </w:p>
        </w:tc>
      </w:tr>
    </w:tbl>
    <w:p w:rsidR="00457098" w:rsidRPr="00256B77" w:rsidRDefault="00457098" w:rsidP="003F14EB">
      <w:pPr>
        <w:spacing w:line="264" w:lineRule="auto"/>
        <w:jc w:val="both"/>
        <w:rPr>
          <w:sz w:val="16"/>
          <w:szCs w:val="16"/>
        </w:rPr>
      </w:pPr>
    </w:p>
    <w:p w:rsidR="00E70447" w:rsidRPr="00F76529" w:rsidRDefault="00E70447" w:rsidP="003F14EB">
      <w:pPr>
        <w:tabs>
          <w:tab w:val="left" w:pos="7536"/>
          <w:tab w:val="left" w:pos="7704"/>
        </w:tabs>
        <w:spacing w:line="264" w:lineRule="auto"/>
        <w:rPr>
          <w:sz w:val="16"/>
          <w:szCs w:val="16"/>
        </w:rPr>
      </w:pPr>
      <w:r w:rsidRPr="00F76529">
        <w:rPr>
          <w:sz w:val="16"/>
          <w:szCs w:val="16"/>
        </w:rPr>
        <w:tab/>
      </w:r>
    </w:p>
    <w:p w:rsidR="00E70447" w:rsidRPr="00F76529" w:rsidRDefault="00E70447" w:rsidP="003F14EB">
      <w:pPr>
        <w:spacing w:line="264" w:lineRule="auto"/>
        <w:jc w:val="center"/>
        <w:rPr>
          <w:b/>
          <w:sz w:val="16"/>
          <w:szCs w:val="16"/>
        </w:rPr>
      </w:pPr>
      <w:r w:rsidRPr="00F76529">
        <w:rPr>
          <w:b/>
          <w:sz w:val="16"/>
          <w:szCs w:val="16"/>
        </w:rPr>
        <w:t>СОВЕТ НАРОДНЫХ ДЕПУТАТОВ ЛИВЕНСКОГО СЕЛЬСКОГО ПОСЕЛЕНИЯ ПАВЛОВСКОГО МУНИЦИПАЛЬНОГО РАЙОНА ВОРОНЕЖСКОЙ ОБЛАСТИ</w:t>
      </w:r>
    </w:p>
    <w:p w:rsidR="00E70447" w:rsidRPr="00F76529" w:rsidRDefault="00E70447" w:rsidP="003F14EB">
      <w:pPr>
        <w:spacing w:line="264" w:lineRule="auto"/>
        <w:rPr>
          <w:sz w:val="16"/>
          <w:szCs w:val="16"/>
        </w:rPr>
      </w:pPr>
    </w:p>
    <w:p w:rsidR="00E70447" w:rsidRPr="00F76529" w:rsidRDefault="00E70447" w:rsidP="003F14EB">
      <w:pPr>
        <w:spacing w:line="264" w:lineRule="auto"/>
        <w:jc w:val="center"/>
        <w:rPr>
          <w:b/>
          <w:sz w:val="16"/>
          <w:szCs w:val="16"/>
        </w:rPr>
      </w:pPr>
      <w:r w:rsidRPr="00F76529">
        <w:rPr>
          <w:b/>
          <w:sz w:val="16"/>
          <w:szCs w:val="16"/>
        </w:rPr>
        <w:t>Р Е Ш Е Н И Е</w:t>
      </w:r>
    </w:p>
    <w:p w:rsidR="00E70447" w:rsidRPr="00F76529" w:rsidRDefault="00E70447" w:rsidP="003F14EB">
      <w:pPr>
        <w:spacing w:line="264" w:lineRule="auto"/>
        <w:rPr>
          <w:sz w:val="16"/>
          <w:szCs w:val="16"/>
        </w:rPr>
      </w:pPr>
    </w:p>
    <w:p w:rsidR="00E70447" w:rsidRPr="00F76529" w:rsidRDefault="00E70447" w:rsidP="003F14EB">
      <w:pPr>
        <w:spacing w:line="264" w:lineRule="auto"/>
        <w:rPr>
          <w:sz w:val="16"/>
          <w:szCs w:val="16"/>
          <w:u w:val="single"/>
        </w:rPr>
      </w:pPr>
      <w:r w:rsidRPr="00F76529">
        <w:rPr>
          <w:sz w:val="16"/>
          <w:szCs w:val="16"/>
        </w:rPr>
        <w:t xml:space="preserve">  </w:t>
      </w:r>
      <w:r w:rsidRPr="00F76529">
        <w:rPr>
          <w:sz w:val="16"/>
          <w:szCs w:val="16"/>
          <w:u w:val="single"/>
        </w:rPr>
        <w:t>«11 »  февраля  2022 года  № 112</w:t>
      </w:r>
    </w:p>
    <w:p w:rsidR="00E70447" w:rsidRPr="00F76529" w:rsidRDefault="00E70447" w:rsidP="003F14EB">
      <w:pPr>
        <w:spacing w:line="264" w:lineRule="auto"/>
        <w:jc w:val="both"/>
        <w:rPr>
          <w:b/>
          <w:sz w:val="16"/>
          <w:szCs w:val="16"/>
        </w:rPr>
      </w:pPr>
      <w:r w:rsidRPr="00F76529">
        <w:rPr>
          <w:b/>
          <w:sz w:val="16"/>
          <w:szCs w:val="16"/>
        </w:rPr>
        <w:t>О внесении изменений в решение</w:t>
      </w:r>
    </w:p>
    <w:p w:rsidR="00E70447" w:rsidRPr="00F76529" w:rsidRDefault="00E70447" w:rsidP="003F14EB">
      <w:pPr>
        <w:spacing w:line="264" w:lineRule="auto"/>
        <w:jc w:val="both"/>
        <w:rPr>
          <w:b/>
          <w:sz w:val="16"/>
          <w:szCs w:val="16"/>
        </w:rPr>
      </w:pPr>
      <w:r w:rsidRPr="00F76529">
        <w:rPr>
          <w:b/>
          <w:sz w:val="16"/>
          <w:szCs w:val="16"/>
        </w:rPr>
        <w:t>Совета народных депутатов Ливенского</w:t>
      </w:r>
    </w:p>
    <w:p w:rsidR="00E70447" w:rsidRPr="00F76529" w:rsidRDefault="00E70447" w:rsidP="003F14EB">
      <w:pPr>
        <w:spacing w:line="264" w:lineRule="auto"/>
        <w:jc w:val="both"/>
        <w:rPr>
          <w:b/>
          <w:sz w:val="16"/>
          <w:szCs w:val="16"/>
        </w:rPr>
      </w:pPr>
      <w:r w:rsidRPr="00F76529">
        <w:rPr>
          <w:b/>
          <w:sz w:val="16"/>
          <w:szCs w:val="16"/>
        </w:rPr>
        <w:t>сельского поселения Павловского</w:t>
      </w:r>
    </w:p>
    <w:p w:rsidR="00E70447" w:rsidRPr="00F76529" w:rsidRDefault="00E70447" w:rsidP="003F14EB">
      <w:pPr>
        <w:spacing w:line="264" w:lineRule="auto"/>
        <w:jc w:val="both"/>
        <w:rPr>
          <w:b/>
          <w:sz w:val="16"/>
          <w:szCs w:val="16"/>
        </w:rPr>
      </w:pPr>
      <w:r w:rsidRPr="00F76529">
        <w:rPr>
          <w:b/>
          <w:sz w:val="16"/>
          <w:szCs w:val="16"/>
        </w:rPr>
        <w:t>муниципального района от 23.12.2021 г № 95</w:t>
      </w:r>
    </w:p>
    <w:p w:rsidR="00E70447" w:rsidRPr="00F76529" w:rsidRDefault="00E70447" w:rsidP="003F14EB">
      <w:pPr>
        <w:spacing w:line="264" w:lineRule="auto"/>
        <w:jc w:val="both"/>
        <w:rPr>
          <w:b/>
          <w:sz w:val="16"/>
          <w:szCs w:val="16"/>
        </w:rPr>
      </w:pPr>
      <w:r w:rsidRPr="00F76529">
        <w:rPr>
          <w:b/>
          <w:sz w:val="16"/>
          <w:szCs w:val="16"/>
        </w:rPr>
        <w:t>«Об утверждении бюджета Ливенского</w:t>
      </w:r>
    </w:p>
    <w:p w:rsidR="00E70447" w:rsidRPr="00F76529" w:rsidRDefault="00E70447" w:rsidP="003F14EB">
      <w:pPr>
        <w:spacing w:line="264" w:lineRule="auto"/>
        <w:jc w:val="both"/>
        <w:rPr>
          <w:b/>
          <w:sz w:val="16"/>
          <w:szCs w:val="16"/>
        </w:rPr>
      </w:pPr>
      <w:r w:rsidRPr="00F76529">
        <w:rPr>
          <w:b/>
          <w:sz w:val="16"/>
          <w:szCs w:val="16"/>
        </w:rPr>
        <w:t>сельского поселения  Павловского муниципального района</w:t>
      </w:r>
    </w:p>
    <w:p w:rsidR="00E70447" w:rsidRPr="00F76529" w:rsidRDefault="00E70447" w:rsidP="003F14EB">
      <w:pPr>
        <w:spacing w:line="264" w:lineRule="auto"/>
        <w:jc w:val="both"/>
        <w:rPr>
          <w:b/>
          <w:sz w:val="16"/>
          <w:szCs w:val="16"/>
        </w:rPr>
      </w:pPr>
      <w:r w:rsidRPr="00F76529">
        <w:rPr>
          <w:b/>
          <w:sz w:val="16"/>
          <w:szCs w:val="16"/>
        </w:rPr>
        <w:t>на 2022 год и плановый период 2023 и 2024 годов».</w:t>
      </w:r>
    </w:p>
    <w:p w:rsidR="00E70447" w:rsidRPr="00F76529" w:rsidRDefault="00E70447" w:rsidP="003F14EB">
      <w:pPr>
        <w:spacing w:line="264" w:lineRule="auto"/>
        <w:rPr>
          <w:sz w:val="16"/>
          <w:szCs w:val="16"/>
        </w:rPr>
      </w:pPr>
    </w:p>
    <w:p w:rsidR="00E70447" w:rsidRPr="00F76529" w:rsidRDefault="00E70447" w:rsidP="003F14EB">
      <w:pPr>
        <w:spacing w:line="264" w:lineRule="auto"/>
        <w:rPr>
          <w:sz w:val="16"/>
          <w:szCs w:val="16"/>
        </w:rPr>
      </w:pPr>
      <w:r w:rsidRPr="00F76529">
        <w:rPr>
          <w:sz w:val="16"/>
          <w:szCs w:val="16"/>
        </w:rPr>
        <w:t xml:space="preserve">   </w:t>
      </w:r>
    </w:p>
    <w:p w:rsidR="00E70447" w:rsidRPr="00F76529" w:rsidRDefault="00E70447" w:rsidP="003F14EB">
      <w:pPr>
        <w:spacing w:line="264" w:lineRule="auto"/>
        <w:jc w:val="both"/>
        <w:rPr>
          <w:sz w:val="16"/>
          <w:szCs w:val="16"/>
        </w:rPr>
      </w:pPr>
      <w:r w:rsidRPr="00F76529">
        <w:rPr>
          <w:sz w:val="16"/>
          <w:szCs w:val="16"/>
        </w:rPr>
        <w:t xml:space="preserve">               В соответствии с ч.10 ст. 35 Федерального закона от 06.10.2003г №131-ФЗ «Об общих принципах организации местного самоуправления в Российской Федерации»,   Уставом  Ливенского сельского поселения Павловского муниципального района Воронежской области Совет народных депутатов Ливенского сельского поселения Павловского муниципального района</w:t>
      </w:r>
    </w:p>
    <w:p w:rsidR="00E70447" w:rsidRPr="00F76529" w:rsidRDefault="00E70447" w:rsidP="003F14EB">
      <w:pPr>
        <w:spacing w:line="264" w:lineRule="auto"/>
        <w:rPr>
          <w:sz w:val="16"/>
          <w:szCs w:val="16"/>
        </w:rPr>
      </w:pPr>
    </w:p>
    <w:p w:rsidR="00E70447" w:rsidRPr="00F76529" w:rsidRDefault="00E70447" w:rsidP="003F14EB">
      <w:pPr>
        <w:spacing w:line="264" w:lineRule="auto"/>
        <w:rPr>
          <w:sz w:val="16"/>
          <w:szCs w:val="16"/>
        </w:rPr>
      </w:pPr>
      <w:r w:rsidRPr="00F76529">
        <w:rPr>
          <w:sz w:val="16"/>
          <w:szCs w:val="16"/>
        </w:rPr>
        <w:t xml:space="preserve">                                                       Р Е Ш И Л:</w:t>
      </w:r>
    </w:p>
    <w:p w:rsidR="00E70447" w:rsidRPr="00F76529" w:rsidRDefault="00E70447" w:rsidP="003F14EB">
      <w:pPr>
        <w:spacing w:line="264" w:lineRule="auto"/>
        <w:rPr>
          <w:sz w:val="16"/>
          <w:szCs w:val="16"/>
        </w:rPr>
      </w:pPr>
    </w:p>
    <w:p w:rsidR="00E70447" w:rsidRPr="00F76529" w:rsidRDefault="00E70447" w:rsidP="003F14EB">
      <w:pPr>
        <w:spacing w:line="264" w:lineRule="auto"/>
        <w:jc w:val="both"/>
        <w:rPr>
          <w:sz w:val="16"/>
          <w:szCs w:val="16"/>
        </w:rPr>
      </w:pPr>
      <w:r w:rsidRPr="00F76529">
        <w:rPr>
          <w:sz w:val="16"/>
          <w:szCs w:val="16"/>
        </w:rPr>
        <w:t xml:space="preserve">  </w:t>
      </w:r>
      <w:r w:rsidRPr="00F76529">
        <w:rPr>
          <w:b/>
          <w:sz w:val="16"/>
          <w:szCs w:val="16"/>
        </w:rPr>
        <w:t>Статья 1.</w:t>
      </w:r>
      <w:r w:rsidRPr="00F76529">
        <w:rPr>
          <w:sz w:val="16"/>
          <w:szCs w:val="16"/>
        </w:rPr>
        <w:t xml:space="preserve">  Внести в решение Совета народных депутатов Ливенского сельского поселения Павловского муниципального района от  23.12.2021г № 95 «Об утверждении бюджета Ливенского сельского поселения на 2022 год и на плановый период 2023 и 2024 годов следующие изменения:</w:t>
      </w:r>
    </w:p>
    <w:p w:rsidR="00E70447" w:rsidRPr="00F76529" w:rsidRDefault="00E70447" w:rsidP="003F14EB">
      <w:pPr>
        <w:spacing w:line="264" w:lineRule="auto"/>
        <w:jc w:val="both"/>
        <w:rPr>
          <w:sz w:val="16"/>
          <w:szCs w:val="16"/>
        </w:rPr>
      </w:pPr>
    </w:p>
    <w:p w:rsidR="00E70447" w:rsidRPr="00F76529" w:rsidRDefault="00E70447" w:rsidP="003F14EB">
      <w:pPr>
        <w:spacing w:line="264" w:lineRule="auto"/>
        <w:jc w:val="both"/>
        <w:rPr>
          <w:sz w:val="16"/>
          <w:szCs w:val="16"/>
        </w:rPr>
      </w:pPr>
      <w:r w:rsidRPr="00F76529">
        <w:rPr>
          <w:sz w:val="16"/>
          <w:szCs w:val="16"/>
        </w:rPr>
        <w:t>1.1.в части 1 статьи 1: «Основные характеристики бюджета Ливенского сельского поселения на 2022 год»</w:t>
      </w:r>
    </w:p>
    <w:p w:rsidR="00E70447" w:rsidRPr="00F76529" w:rsidRDefault="00E70447" w:rsidP="003F14EB">
      <w:pPr>
        <w:spacing w:line="264" w:lineRule="auto"/>
        <w:jc w:val="both"/>
        <w:rPr>
          <w:sz w:val="16"/>
          <w:szCs w:val="16"/>
        </w:rPr>
      </w:pPr>
      <w:r w:rsidRPr="00F76529">
        <w:rPr>
          <w:sz w:val="16"/>
          <w:szCs w:val="16"/>
        </w:rPr>
        <w:t>1) в пункте 1 цифры «5766,6».</w:t>
      </w:r>
    </w:p>
    <w:p w:rsidR="00E70447" w:rsidRPr="00F76529" w:rsidRDefault="00E70447" w:rsidP="003F14EB">
      <w:pPr>
        <w:spacing w:line="264" w:lineRule="auto"/>
        <w:jc w:val="both"/>
        <w:rPr>
          <w:sz w:val="16"/>
          <w:szCs w:val="16"/>
        </w:rPr>
      </w:pPr>
      <w:r w:rsidRPr="00F76529">
        <w:rPr>
          <w:sz w:val="16"/>
          <w:szCs w:val="16"/>
        </w:rPr>
        <w:t>2) в пункте 2 цифры «5766,6» заменить цифрами «5972,5».</w:t>
      </w:r>
    </w:p>
    <w:p w:rsidR="00E70447" w:rsidRPr="00F76529" w:rsidRDefault="00E70447" w:rsidP="003F14EB">
      <w:pPr>
        <w:spacing w:line="264" w:lineRule="auto"/>
        <w:jc w:val="both"/>
        <w:rPr>
          <w:sz w:val="16"/>
          <w:szCs w:val="16"/>
        </w:rPr>
      </w:pPr>
      <w:r w:rsidRPr="00F76529">
        <w:rPr>
          <w:sz w:val="16"/>
          <w:szCs w:val="16"/>
        </w:rPr>
        <w:t xml:space="preserve">          3) пункт 3 ст. 1«Основные характеристики бюджета Ливенского сельского поселения на 2022год» изложить в новой редакции: « прогнозируемый  дефицит бюджета Ливенского сельского поселения на 2022год в сумме 205,9 тыс.руб.</w:t>
      </w:r>
    </w:p>
    <w:p w:rsidR="00E70447" w:rsidRPr="00F76529" w:rsidRDefault="00E70447" w:rsidP="003F14EB">
      <w:pPr>
        <w:spacing w:line="264" w:lineRule="auto"/>
        <w:jc w:val="both"/>
        <w:rPr>
          <w:sz w:val="16"/>
          <w:szCs w:val="16"/>
        </w:rPr>
      </w:pPr>
      <w:r w:rsidRPr="00F76529">
        <w:rPr>
          <w:sz w:val="16"/>
          <w:szCs w:val="16"/>
        </w:rPr>
        <w:t xml:space="preserve">            4) в пункте 4 статьи 1 «Основные характеристики бюджета Ливенского сельского поселения на 2022 год» приложение №1 « Источники внутреннего финансирования дефицита  бюджета Ливенского сельского поселения на 2022 год и плановый период 2023 и 2024 годов» изложить в новой редакции согласно приложению № 1 к настоящему  решению»;</w:t>
      </w:r>
    </w:p>
    <w:p w:rsidR="00E70447" w:rsidRPr="00F76529" w:rsidRDefault="00E70447" w:rsidP="003F14EB">
      <w:pPr>
        <w:spacing w:line="264" w:lineRule="auto"/>
        <w:jc w:val="both"/>
        <w:rPr>
          <w:sz w:val="16"/>
          <w:szCs w:val="16"/>
        </w:rPr>
      </w:pPr>
      <w:r w:rsidRPr="00F76529">
        <w:rPr>
          <w:sz w:val="16"/>
          <w:szCs w:val="16"/>
        </w:rPr>
        <w:t xml:space="preserve">1.2. в части 1 статьи 4  «Бюджетные ассигнования бюджета Ливенского сельского поселения на 2022 год и на плановый период 2023 и 2024 годов» приложение  № 6 </w:t>
      </w:r>
      <w:r w:rsidRPr="00F76529">
        <w:rPr>
          <w:b/>
          <w:sz w:val="16"/>
          <w:szCs w:val="16"/>
        </w:rPr>
        <w:t xml:space="preserve"> </w:t>
      </w:r>
      <w:r w:rsidRPr="00F76529">
        <w:rPr>
          <w:sz w:val="16"/>
          <w:szCs w:val="16"/>
        </w:rPr>
        <w:t xml:space="preserve">  « Ведомственная структура расходов бюджета Ливенского сельского поселения  Павловского муниципального района на 2022 год и на плановый  период 2023 и 2024 годов», изложить в новой  редакции согласно приложению № 2 к настоящему решению;</w:t>
      </w:r>
    </w:p>
    <w:p w:rsidR="00E70447" w:rsidRPr="00F76529" w:rsidRDefault="00E70447" w:rsidP="003F14EB">
      <w:pPr>
        <w:spacing w:line="264" w:lineRule="auto"/>
        <w:jc w:val="both"/>
        <w:rPr>
          <w:sz w:val="16"/>
          <w:szCs w:val="16"/>
        </w:rPr>
      </w:pPr>
      <w:r w:rsidRPr="00F76529">
        <w:rPr>
          <w:sz w:val="16"/>
          <w:szCs w:val="16"/>
        </w:rPr>
        <w:t xml:space="preserve">          1.3. в части 2 статьи 4  «Бюджетные ассигнования бюджета Ливенского сельского поселения на 2022 год и на плановый период 2023 и 2024 годов» приложение №  7  «Распределение бюджетных  ассигнований  по разделам и подразделам, целевым статьям  (муниципальным программам Ливенского сельского поселения), группам видов расходов  классификации расходов бюджета Ливенского сельского поселения на 2022 год и на плановый период 2023 и 2024 годов», изложить в новой  редакции согласно приложению № 3 к настоящему решению;</w:t>
      </w:r>
    </w:p>
    <w:p w:rsidR="00E70447" w:rsidRPr="00F76529" w:rsidRDefault="00E70447" w:rsidP="003F14EB">
      <w:pPr>
        <w:spacing w:line="264" w:lineRule="auto"/>
        <w:jc w:val="both"/>
        <w:rPr>
          <w:sz w:val="16"/>
          <w:szCs w:val="16"/>
        </w:rPr>
      </w:pPr>
      <w:r w:rsidRPr="00F76529">
        <w:rPr>
          <w:sz w:val="16"/>
          <w:szCs w:val="16"/>
        </w:rPr>
        <w:t xml:space="preserve">         1.4. в части 3 статьи 4  «Бюджетные ассигнования бюджета Ливенского сельского поселения на 2022 год и на плановый период 2023 и 2024 годов » приложение № 8 « Распределение </w:t>
      </w:r>
      <w:r w:rsidRPr="00F76529">
        <w:rPr>
          <w:sz w:val="16"/>
          <w:szCs w:val="16"/>
        </w:rPr>
        <w:lastRenderedPageBreak/>
        <w:t>бюджетных ассигнований  по целевым статьям (муниципальным программам Ливенского сельского поселения), группам видов расходов, разделам, подразделам классификации расходов на 2022 год и на плановый период 2023 и 2024годов»  изложить в  новой редакции согласно приложению № 4 к настоящему решению;</w:t>
      </w:r>
    </w:p>
    <w:p w:rsidR="00E70447" w:rsidRPr="00F76529" w:rsidRDefault="00E70447" w:rsidP="003F14EB">
      <w:pPr>
        <w:spacing w:line="264" w:lineRule="auto"/>
        <w:jc w:val="both"/>
        <w:rPr>
          <w:sz w:val="16"/>
          <w:szCs w:val="16"/>
        </w:rPr>
      </w:pPr>
      <w:r w:rsidRPr="00F76529">
        <w:rPr>
          <w:sz w:val="16"/>
          <w:szCs w:val="16"/>
        </w:rPr>
        <w:tab/>
      </w:r>
    </w:p>
    <w:p w:rsidR="00E70447" w:rsidRPr="00F76529" w:rsidRDefault="00E70447" w:rsidP="003F14EB">
      <w:pPr>
        <w:spacing w:line="264" w:lineRule="auto"/>
        <w:jc w:val="both"/>
        <w:rPr>
          <w:sz w:val="16"/>
          <w:szCs w:val="16"/>
        </w:rPr>
      </w:pPr>
      <w:r w:rsidRPr="00F76529">
        <w:rPr>
          <w:b/>
          <w:sz w:val="16"/>
          <w:szCs w:val="16"/>
        </w:rPr>
        <w:t>Статья 2</w:t>
      </w:r>
      <w:r w:rsidRPr="00F76529">
        <w:rPr>
          <w:sz w:val="16"/>
          <w:szCs w:val="16"/>
        </w:rPr>
        <w:t>. Обнародовать настоящее решение в соответствии с Положением о порядке обнародования муниципальных правовых актов  Ливенского  сельского поселения.</w:t>
      </w:r>
    </w:p>
    <w:p w:rsidR="00E70447" w:rsidRPr="00F76529" w:rsidRDefault="00E70447" w:rsidP="003F14EB">
      <w:pPr>
        <w:spacing w:line="264" w:lineRule="auto"/>
        <w:jc w:val="both"/>
        <w:rPr>
          <w:b/>
          <w:sz w:val="16"/>
          <w:szCs w:val="16"/>
        </w:rPr>
      </w:pPr>
    </w:p>
    <w:p w:rsidR="00E70447" w:rsidRPr="00F76529" w:rsidRDefault="00E70447" w:rsidP="003F14EB">
      <w:pPr>
        <w:spacing w:line="264" w:lineRule="auto"/>
        <w:jc w:val="both"/>
        <w:rPr>
          <w:sz w:val="16"/>
          <w:szCs w:val="16"/>
        </w:rPr>
      </w:pPr>
    </w:p>
    <w:p w:rsidR="00E70447" w:rsidRPr="00F76529" w:rsidRDefault="00E70447" w:rsidP="003F14EB">
      <w:pPr>
        <w:spacing w:line="264" w:lineRule="auto"/>
        <w:jc w:val="both"/>
        <w:rPr>
          <w:sz w:val="16"/>
          <w:szCs w:val="16"/>
        </w:rPr>
      </w:pPr>
    </w:p>
    <w:p w:rsidR="00E70447" w:rsidRPr="00F76529" w:rsidRDefault="00E70447" w:rsidP="003F14EB">
      <w:pPr>
        <w:spacing w:line="264" w:lineRule="auto"/>
        <w:jc w:val="both"/>
        <w:rPr>
          <w:sz w:val="16"/>
          <w:szCs w:val="16"/>
        </w:rPr>
      </w:pPr>
    </w:p>
    <w:p w:rsidR="00E70447" w:rsidRPr="00F76529" w:rsidRDefault="00E70447" w:rsidP="003F14EB">
      <w:pPr>
        <w:spacing w:line="264" w:lineRule="auto"/>
        <w:jc w:val="both"/>
        <w:rPr>
          <w:sz w:val="16"/>
          <w:szCs w:val="16"/>
        </w:rPr>
      </w:pPr>
      <w:r w:rsidRPr="00F76529">
        <w:rPr>
          <w:sz w:val="16"/>
          <w:szCs w:val="16"/>
        </w:rPr>
        <w:t xml:space="preserve">Глава Ливенского сельского поселения </w:t>
      </w:r>
    </w:p>
    <w:p w:rsidR="00E70447" w:rsidRPr="00F76529" w:rsidRDefault="00E70447" w:rsidP="003F14EB">
      <w:pPr>
        <w:spacing w:line="264" w:lineRule="auto"/>
        <w:jc w:val="both"/>
        <w:rPr>
          <w:sz w:val="16"/>
          <w:szCs w:val="16"/>
        </w:rPr>
      </w:pPr>
      <w:r w:rsidRPr="00F76529">
        <w:rPr>
          <w:sz w:val="16"/>
          <w:szCs w:val="16"/>
        </w:rPr>
        <w:t>Павловского муниципального района</w:t>
      </w:r>
    </w:p>
    <w:p w:rsidR="00E70447" w:rsidRPr="00F76529" w:rsidRDefault="00E70447" w:rsidP="003F14EB">
      <w:pPr>
        <w:spacing w:line="264" w:lineRule="auto"/>
        <w:jc w:val="both"/>
        <w:rPr>
          <w:sz w:val="16"/>
          <w:szCs w:val="16"/>
        </w:rPr>
      </w:pPr>
      <w:r w:rsidRPr="00F76529">
        <w:rPr>
          <w:sz w:val="16"/>
          <w:szCs w:val="16"/>
        </w:rPr>
        <w:t>Воронежской области                                                                 Л.А.Поваляева</w:t>
      </w:r>
    </w:p>
    <w:p w:rsidR="00E70447" w:rsidRPr="00F76529" w:rsidRDefault="00E70447" w:rsidP="003F14EB">
      <w:pPr>
        <w:spacing w:line="264" w:lineRule="auto"/>
        <w:jc w:val="both"/>
        <w:rPr>
          <w:sz w:val="16"/>
          <w:szCs w:val="16"/>
        </w:rPr>
      </w:pPr>
    </w:p>
    <w:tbl>
      <w:tblPr>
        <w:tblW w:w="5000" w:type="pct"/>
        <w:tblLook w:val="04A0"/>
      </w:tblPr>
      <w:tblGrid>
        <w:gridCol w:w="479"/>
        <w:gridCol w:w="1748"/>
        <w:gridCol w:w="1003"/>
        <w:gridCol w:w="485"/>
        <w:gridCol w:w="485"/>
        <w:gridCol w:w="626"/>
      </w:tblGrid>
      <w:tr w:rsidR="00E70447" w:rsidRPr="00E70447" w:rsidTr="00E70447">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gridSpan w:val="3"/>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r w:rsidRPr="00E70447">
              <w:rPr>
                <w:sz w:val="12"/>
                <w:szCs w:val="12"/>
              </w:rPr>
              <w:t>Приложение № 1</w:t>
            </w:r>
          </w:p>
        </w:tc>
      </w:tr>
      <w:tr w:rsidR="00E70447" w:rsidRPr="00E70447" w:rsidTr="00E70447">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3"/>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11.02.2022г №112</w:t>
            </w:r>
          </w:p>
        </w:tc>
      </w:tr>
      <w:tr w:rsidR="00E70447" w:rsidRPr="00E70447" w:rsidTr="00E70447">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2"/>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Приложение № 1</w:t>
            </w: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gridSpan w:val="3"/>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23.12.2021 г.    №95</w:t>
            </w:r>
          </w:p>
        </w:tc>
      </w:tr>
      <w:tr w:rsidR="00E70447" w:rsidRPr="00E70447" w:rsidTr="00E70447">
        <w:tc>
          <w:tcPr>
            <w:tcW w:w="0" w:type="auto"/>
            <w:gridSpan w:val="6"/>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Источники</w:t>
            </w:r>
            <w:r w:rsidRPr="00E70447">
              <w:rPr>
                <w:b/>
                <w:bCs/>
                <w:sz w:val="12"/>
                <w:szCs w:val="12"/>
              </w:rPr>
              <w:br/>
              <w:t xml:space="preserve">внутреннего финансирования дефицита </w:t>
            </w:r>
            <w:r w:rsidRPr="00E70447">
              <w:rPr>
                <w:b/>
                <w:bCs/>
                <w:sz w:val="12"/>
                <w:szCs w:val="12"/>
              </w:rPr>
              <w:br/>
              <w:t>бюджета Ливенского сельского поселения</w:t>
            </w:r>
            <w:r w:rsidRPr="00E70447">
              <w:rPr>
                <w:b/>
                <w:bCs/>
                <w:sz w:val="12"/>
                <w:szCs w:val="12"/>
              </w:rPr>
              <w:br/>
              <w:t>на 2022год и плановый период 2023 и 2024 гоов</w:t>
            </w:r>
          </w:p>
        </w:tc>
      </w:tr>
      <w:tr w:rsidR="00E70447" w:rsidRPr="00E70447" w:rsidTr="00E70447">
        <w:tc>
          <w:tcPr>
            <w:tcW w:w="0" w:type="auto"/>
            <w:gridSpan w:val="6"/>
            <w:tcBorders>
              <w:top w:val="nil"/>
              <w:left w:val="nil"/>
              <w:bottom w:val="single" w:sz="4" w:space="0" w:color="auto"/>
              <w:right w:val="nil"/>
            </w:tcBorders>
            <w:shd w:val="clear" w:color="auto" w:fill="auto"/>
            <w:noWrap/>
            <w:vAlign w:val="bottom"/>
            <w:hideMark/>
          </w:tcPr>
          <w:p w:rsidR="00E70447" w:rsidRPr="00E70447" w:rsidRDefault="00E70447" w:rsidP="003F14EB">
            <w:pPr>
              <w:spacing w:line="264" w:lineRule="auto"/>
              <w:jc w:val="right"/>
              <w:rPr>
                <w:sz w:val="12"/>
                <w:szCs w:val="12"/>
              </w:rPr>
            </w:pPr>
            <w:r w:rsidRPr="00E70447">
              <w:rPr>
                <w:sz w:val="12"/>
                <w:szCs w:val="12"/>
              </w:rPr>
              <w:t> </w:t>
            </w:r>
          </w:p>
        </w:tc>
      </w:tr>
      <w:tr w:rsidR="00E70447" w:rsidRPr="00E70447" w:rsidTr="00E70447">
        <w:trPr>
          <w:trHeight w:val="15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 xml:space="preserve">2022 год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 xml:space="preserve">2023 год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 xml:space="preserve">2024год </w:t>
            </w:r>
          </w:p>
        </w:tc>
      </w:tr>
      <w:tr w:rsidR="00E70447" w:rsidRPr="00E70447" w:rsidTr="00E70447">
        <w:trPr>
          <w:trHeight w:val="152"/>
        </w:trPr>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01 00 00 00 00 0000 000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205,9</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01 03 00 00 00 0000 000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 01 03 01 00 00 0000 700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 01 03 01 00 10 0000 710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 01 03 01 00 00 0000 800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-300,0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 01 03 01 00 10 0000 810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-200,0</w:t>
            </w:r>
          </w:p>
        </w:tc>
      </w:tr>
      <w:tr w:rsidR="00E70447" w:rsidRPr="00E70447" w:rsidTr="00E70447">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01 05 00 00 00 0000 000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205,9</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01 05 00 00 00 0000 500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-5 766,6</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-1 478,5</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-1 487,4</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Увеличение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-5 766,6</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-1 478,5</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-1 487,4</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01 05 00 00 00 0000 600</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5 972,5</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1 478,5</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t>1 487,4</w:t>
            </w:r>
          </w:p>
        </w:tc>
      </w:tr>
      <w:tr w:rsidR="00E70447" w:rsidRPr="00E70447" w:rsidTr="00E70447">
        <w:tc>
          <w:tcPr>
            <w:tcW w:w="0" w:type="auto"/>
            <w:vMerge/>
            <w:tcBorders>
              <w:top w:val="nil"/>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Уменьшение прочих остатков денежных средств </w:t>
            </w:r>
            <w:r w:rsidRPr="00E70447">
              <w:rPr>
                <w:sz w:val="12"/>
                <w:szCs w:val="12"/>
              </w:rPr>
              <w:lastRenderedPageBreak/>
              <w:t>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lastRenderedPageBreak/>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5 972,</w:t>
            </w:r>
            <w:r w:rsidRPr="00E70447">
              <w:rPr>
                <w:sz w:val="12"/>
                <w:szCs w:val="12"/>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lastRenderedPageBreak/>
              <w:t>1 478,</w:t>
            </w:r>
            <w:r w:rsidRPr="00E70447">
              <w:rPr>
                <w:sz w:val="12"/>
                <w:szCs w:val="12"/>
              </w:rPr>
              <w:lastRenderedPageBreak/>
              <w:t>5</w:t>
            </w:r>
          </w:p>
        </w:tc>
        <w:tc>
          <w:tcPr>
            <w:tcW w:w="0" w:type="auto"/>
            <w:tcBorders>
              <w:top w:val="nil"/>
              <w:left w:val="nil"/>
              <w:bottom w:val="single" w:sz="4" w:space="0" w:color="auto"/>
              <w:right w:val="single" w:sz="4" w:space="0" w:color="auto"/>
            </w:tcBorders>
            <w:shd w:val="clear" w:color="000000" w:fill="FFFFFF"/>
            <w:vAlign w:val="center"/>
            <w:hideMark/>
          </w:tcPr>
          <w:p w:rsidR="00E70447" w:rsidRPr="00E70447" w:rsidRDefault="00E70447" w:rsidP="003F14EB">
            <w:pPr>
              <w:spacing w:line="264" w:lineRule="auto"/>
              <w:jc w:val="center"/>
              <w:rPr>
                <w:sz w:val="12"/>
                <w:szCs w:val="12"/>
              </w:rPr>
            </w:pPr>
            <w:r w:rsidRPr="00E70447">
              <w:rPr>
                <w:sz w:val="12"/>
                <w:szCs w:val="12"/>
              </w:rPr>
              <w:lastRenderedPageBreak/>
              <w:t>1 487,4</w:t>
            </w:r>
          </w:p>
        </w:tc>
      </w:tr>
      <w:tr w:rsidR="00E70447" w:rsidRPr="00E70447" w:rsidTr="00E70447">
        <w:tc>
          <w:tcPr>
            <w:tcW w:w="0" w:type="auto"/>
            <w:tcBorders>
              <w:top w:val="nil"/>
              <w:left w:val="nil"/>
              <w:bottom w:val="nil"/>
              <w:right w:val="nil"/>
            </w:tcBorders>
            <w:shd w:val="clear" w:color="auto" w:fill="auto"/>
            <w:noWrap/>
            <w:vAlign w:val="center"/>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hideMark/>
          </w:tcPr>
          <w:p w:rsidR="00E70447" w:rsidRPr="00E70447" w:rsidRDefault="00E70447" w:rsidP="003F14EB">
            <w:pPr>
              <w:spacing w:line="264" w:lineRule="auto"/>
              <w:rPr>
                <w:sz w:val="12"/>
                <w:szCs w:val="12"/>
              </w:rPr>
            </w:pPr>
          </w:p>
        </w:tc>
      </w:tr>
      <w:tr w:rsidR="00E70447" w:rsidRPr="00E70447" w:rsidTr="00E70447">
        <w:tc>
          <w:tcPr>
            <w:tcW w:w="0" w:type="auto"/>
            <w:gridSpan w:val="2"/>
            <w:tcBorders>
              <w:top w:val="nil"/>
              <w:left w:val="nil"/>
              <w:bottom w:val="nil"/>
              <w:right w:val="nil"/>
            </w:tcBorders>
            <w:shd w:val="clear" w:color="auto" w:fill="auto"/>
            <w:noWrap/>
            <w:vAlign w:val="center"/>
            <w:hideMark/>
          </w:tcPr>
          <w:p w:rsidR="00E70447" w:rsidRPr="00E70447" w:rsidRDefault="00E70447" w:rsidP="003F14EB">
            <w:pPr>
              <w:spacing w:line="264" w:lineRule="auto"/>
              <w:rPr>
                <w:sz w:val="12"/>
                <w:szCs w:val="12"/>
              </w:rPr>
            </w:pPr>
            <w:r w:rsidRPr="00E70447">
              <w:rPr>
                <w:sz w:val="12"/>
                <w:szCs w:val="12"/>
              </w:rPr>
              <w:t>Глава Ливенского сельского поселения</w:t>
            </w: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hideMark/>
          </w:tcPr>
          <w:p w:rsidR="00E70447" w:rsidRPr="00E70447" w:rsidRDefault="00E70447" w:rsidP="003F14EB">
            <w:pPr>
              <w:spacing w:line="264" w:lineRule="auto"/>
              <w:rPr>
                <w:sz w:val="12"/>
                <w:szCs w:val="12"/>
              </w:rPr>
            </w:pPr>
          </w:p>
        </w:tc>
      </w:tr>
      <w:tr w:rsidR="00E70447" w:rsidRPr="00E70447" w:rsidTr="00E70447">
        <w:tc>
          <w:tcPr>
            <w:tcW w:w="0" w:type="auto"/>
            <w:gridSpan w:val="3"/>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r w:rsidRPr="00E70447">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hideMark/>
          </w:tcPr>
          <w:p w:rsidR="00E70447" w:rsidRPr="00E70447" w:rsidRDefault="00E70447" w:rsidP="003F14EB">
            <w:pPr>
              <w:spacing w:line="264" w:lineRule="auto"/>
              <w:rPr>
                <w:sz w:val="12"/>
                <w:szCs w:val="12"/>
              </w:rPr>
            </w:pPr>
          </w:p>
        </w:tc>
      </w:tr>
      <w:tr w:rsidR="00E70447" w:rsidRPr="00E70447" w:rsidTr="00E70447">
        <w:tc>
          <w:tcPr>
            <w:tcW w:w="0" w:type="auto"/>
            <w:gridSpan w:val="6"/>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r w:rsidRPr="00E70447">
              <w:rPr>
                <w:sz w:val="12"/>
                <w:szCs w:val="12"/>
              </w:rPr>
              <w:t>Воронежской области                                                                                  Л.А.Поваляева</w:t>
            </w:r>
          </w:p>
        </w:tc>
      </w:tr>
    </w:tbl>
    <w:p w:rsidR="00457098" w:rsidRPr="00256B77" w:rsidRDefault="00457098" w:rsidP="003F14EB">
      <w:pPr>
        <w:spacing w:line="264" w:lineRule="auto"/>
        <w:jc w:val="both"/>
        <w:rPr>
          <w:sz w:val="16"/>
          <w:szCs w:val="16"/>
        </w:rPr>
      </w:pPr>
    </w:p>
    <w:tbl>
      <w:tblPr>
        <w:tblW w:w="5000" w:type="pct"/>
        <w:tblLook w:val="04A0"/>
      </w:tblPr>
      <w:tblGrid>
        <w:gridCol w:w="1442"/>
        <w:gridCol w:w="400"/>
        <w:gridCol w:w="293"/>
        <w:gridCol w:w="315"/>
        <w:gridCol w:w="678"/>
        <w:gridCol w:w="332"/>
        <w:gridCol w:w="428"/>
        <w:gridCol w:w="428"/>
        <w:gridCol w:w="510"/>
      </w:tblGrid>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bookmarkStart w:id="1" w:name="RANGE!A1:I101"/>
            <w:bookmarkEnd w:id="1"/>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Приложение №2</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11.02.2022г № 112</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Приложение    № 6</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23.12.2021 г.       № 95</w:t>
            </w:r>
          </w:p>
        </w:tc>
      </w:tr>
      <w:tr w:rsidR="00E70447" w:rsidRPr="00E70447" w:rsidTr="00E70447">
        <w:tc>
          <w:tcPr>
            <w:tcW w:w="0" w:type="auto"/>
            <w:gridSpan w:val="9"/>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xml:space="preserve">Ведомственная структура расходов бюджета </w:t>
            </w:r>
            <w:r w:rsidRPr="00E70447">
              <w:rPr>
                <w:b/>
                <w:bCs/>
                <w:sz w:val="12"/>
                <w:szCs w:val="12"/>
              </w:rPr>
              <w:br/>
              <w:t>Ливенского сельского поселения Павловского муниципального района Воронежской области</w:t>
            </w:r>
            <w:r w:rsidRPr="00E70447">
              <w:rPr>
                <w:b/>
                <w:bCs/>
                <w:sz w:val="12"/>
                <w:szCs w:val="12"/>
              </w:rPr>
              <w:br/>
              <w:t>на 2022 год и на плановый период 2023 и 2024 годов</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тыс. руб.</w:t>
            </w:r>
          </w:p>
        </w:tc>
      </w:tr>
      <w:tr w:rsidR="00E70447" w:rsidRPr="00E70447" w:rsidTr="00E70447">
        <w:trPr>
          <w:trHeight w:val="15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2024</w:t>
            </w:r>
          </w:p>
        </w:tc>
      </w:tr>
      <w:tr w:rsidR="00E70447" w:rsidRPr="00E70447" w:rsidTr="00E70447">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5972,5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1605,5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1608,5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Администрация Ливенского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5972,5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1605,5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1608,5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4605,4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1440,6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1434,4</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i/>
                <w:iCs/>
                <w:sz w:val="12"/>
                <w:szCs w:val="12"/>
              </w:rPr>
            </w:pPr>
            <w:r w:rsidRPr="00E70447">
              <w:rPr>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i/>
                <w:iCs/>
                <w:sz w:val="12"/>
                <w:szCs w:val="12"/>
              </w:rPr>
            </w:pPr>
            <w:r w:rsidRPr="00E70447">
              <w:rPr>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656,1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388,6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i/>
                <w:iCs/>
                <w:sz w:val="12"/>
                <w:szCs w:val="12"/>
              </w:rPr>
            </w:pPr>
            <w:r w:rsidRPr="00E70447">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2075,7</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503,3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509,0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Муниципальная программа "Социально-экономическое </w:t>
            </w:r>
            <w:r w:rsidRPr="00E70447">
              <w:rPr>
                <w:sz w:val="12"/>
                <w:szCs w:val="12"/>
              </w:rPr>
              <w:lastRenderedPageBreak/>
              <w:t>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2075,7</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503,3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509,0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2073,2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502,3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508,0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2073,2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502,3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508,0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1031,4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394,0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394,0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1016,3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106,7</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xml:space="preserve">01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1873,6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548,7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1873,6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548,7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1873,6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548,7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1873,6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548,7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Выполнение других </w:t>
            </w:r>
            <w:r w:rsidRPr="00E70447">
              <w:rPr>
                <w:sz w:val="12"/>
                <w:szCs w:val="12"/>
              </w:rPr>
              <w:lastRenderedPageBreak/>
              <w:t>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w:t>
            </w:r>
            <w:r w:rsidRPr="00E70447">
              <w:rPr>
                <w:sz w:val="12"/>
                <w:szCs w:val="12"/>
              </w:rPr>
              <w:lastRenderedPageBreak/>
              <w:t>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lastRenderedPageBreak/>
              <w:t>1</w:t>
            </w:r>
            <w:r w:rsidRPr="00E70447">
              <w:rPr>
                <w:sz w:val="12"/>
                <w:szCs w:val="12"/>
              </w:rPr>
              <w:lastRenderedPageBreak/>
              <w:t>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lastRenderedPageBreak/>
              <w:t xml:space="preserve">01 3 02 </w:t>
            </w:r>
            <w:r w:rsidRPr="00E70447">
              <w:rPr>
                <w:sz w:val="12"/>
                <w:szCs w:val="12"/>
              </w:rPr>
              <w:lastRenderedPageBreak/>
              <w:t>70200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lastRenderedPageBreak/>
              <w:t>5</w:t>
            </w:r>
            <w:r w:rsidRPr="00E70447">
              <w:rPr>
                <w:sz w:val="12"/>
                <w:szCs w:val="12"/>
              </w:rPr>
              <w:lastRenderedPageBreak/>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lastRenderedPageBreak/>
              <w:t>185</w:t>
            </w:r>
            <w:r w:rsidRPr="00E70447">
              <w:rPr>
                <w:sz w:val="12"/>
                <w:szCs w:val="12"/>
              </w:rPr>
              <w:lastRenderedPageBreak/>
              <w:t>6,5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lastRenderedPageBreak/>
              <w:t>545,</w:t>
            </w:r>
            <w:r w:rsidRPr="00E70447">
              <w:rPr>
                <w:sz w:val="12"/>
                <w:szCs w:val="12"/>
              </w:rPr>
              <w:lastRenderedPageBreak/>
              <w:t>1</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lastRenderedPageBreak/>
              <w:t>533,2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lastRenderedPageBreak/>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1,1</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1,1</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sz w:val="12"/>
                <w:szCs w:val="12"/>
              </w:rPr>
            </w:pPr>
            <w:r w:rsidRPr="00E70447">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93,5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i/>
                <w:iCs/>
                <w:sz w:val="12"/>
                <w:szCs w:val="12"/>
              </w:rPr>
            </w:pPr>
            <w:r w:rsidRPr="00E70447">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93,5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6,6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13,0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sz w:val="12"/>
                <w:szCs w:val="12"/>
              </w:rPr>
            </w:pPr>
            <w:r w:rsidRPr="00E70447">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i/>
                <w:iCs/>
                <w:sz w:val="12"/>
                <w:szCs w:val="12"/>
              </w:rPr>
            </w:pPr>
            <w:r w:rsidRPr="00E70447">
              <w:rPr>
                <w:b/>
                <w:bCs/>
                <w:i/>
                <w:iCs/>
                <w:sz w:val="12"/>
                <w:szCs w:val="12"/>
              </w:rPr>
              <w:t xml:space="preserve">Мероприятия в сфере защиты населения от чрезвычайных ситуаций и пожаров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"Безопасность и правопорядок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01 4 01 00000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w:t>
            </w:r>
            <w:r w:rsidRPr="00E70447">
              <w:rPr>
                <w:sz w:val="12"/>
                <w:szCs w:val="12"/>
              </w:rPr>
              <w:lastRenderedPageBreak/>
              <w:t xml:space="preserve">(муниципальных)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01 4 01 71430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sz w:val="12"/>
                <w:szCs w:val="12"/>
              </w:rPr>
            </w:pPr>
            <w:r w:rsidRPr="00E70447">
              <w:rPr>
                <w:b/>
                <w:bCs/>
                <w:sz w:val="12"/>
                <w:szCs w:val="12"/>
              </w:rPr>
              <w:t>Дорожное хозяйство</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428,0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Подпрограмма "Развитие инфраструктуры и благоустройство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дорожную деятельность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756,3</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57,9</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63,8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756,3</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57,9</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63,8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Подпрограмма "Развитие инфраструктуры и благоустройство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753,8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56,9</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62,8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219,2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37,9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219,2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37,9</w:t>
            </w:r>
          </w:p>
        </w:tc>
      </w:tr>
      <w:tr w:rsidR="00E70447" w:rsidRPr="00E70447" w:rsidTr="00E70447">
        <w:tc>
          <w:tcPr>
            <w:tcW w:w="0" w:type="auto"/>
            <w:tcBorders>
              <w:top w:val="nil"/>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01 1 02 00000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"Организация сбора и вывоза мусора и твердых бытовых отходов, благоустройство территории"</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474,6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16,4</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16,9</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474,6</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16,4</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16,9</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Основное мероприятие "Благоустройство парка культуры и </w:t>
            </w:r>
            <w:r w:rsidRPr="00E70447">
              <w:rPr>
                <w:sz w:val="12"/>
                <w:szCs w:val="12"/>
              </w:rPr>
              <w:lastRenderedPageBreak/>
              <w:t>отдыха"</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jc w:val="center"/>
              <w:rPr>
                <w:sz w:val="12"/>
                <w:szCs w:val="12"/>
              </w:rPr>
            </w:pPr>
            <w:r w:rsidRPr="00E70447">
              <w:rPr>
                <w:sz w:val="12"/>
                <w:szCs w:val="12"/>
              </w:rPr>
              <w:lastRenderedPageBreak/>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3,0</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lastRenderedPageBreak/>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3,0</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"Повышение энергоэффективности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i/>
                <w:iCs/>
                <w:sz w:val="12"/>
                <w:szCs w:val="12"/>
              </w:rPr>
            </w:pPr>
            <w:r w:rsidRPr="00E70447">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4,2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i/>
                <w:iCs/>
                <w:sz w:val="12"/>
                <w:szCs w:val="12"/>
              </w:rPr>
            </w:pPr>
            <w:r w:rsidRPr="00E70447">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r>
      <w:tr w:rsidR="00E70447" w:rsidRPr="00E70447" w:rsidTr="00E70447">
        <w:tc>
          <w:tcPr>
            <w:tcW w:w="0" w:type="auto"/>
            <w:gridSpan w:val="5"/>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r>
      <w:tr w:rsidR="00E70447" w:rsidRPr="00E70447" w:rsidTr="00E70447">
        <w:tc>
          <w:tcPr>
            <w:tcW w:w="0" w:type="auto"/>
            <w:gridSpan w:val="7"/>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Воронежской области</w:t>
            </w: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gridSpan w:val="5"/>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xml:space="preserve">                                                  Л.А.Поваляева</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gridSpan w:val="6"/>
            <w:tcBorders>
              <w:top w:val="nil"/>
              <w:left w:val="nil"/>
              <w:bottom w:val="nil"/>
              <w:right w:val="nil"/>
            </w:tcBorders>
            <w:shd w:val="clear" w:color="auto" w:fill="auto"/>
            <w:noWrap/>
            <w:vAlign w:val="bottom"/>
            <w:hideMark/>
          </w:tcPr>
          <w:p w:rsidR="00E70447" w:rsidRPr="00E70447" w:rsidRDefault="00E70447" w:rsidP="003F14EB">
            <w:pPr>
              <w:spacing w:line="264" w:lineRule="auto"/>
              <w:jc w:val="right"/>
              <w:rPr>
                <w:sz w:val="12"/>
                <w:szCs w:val="12"/>
              </w:rPr>
            </w:pPr>
          </w:p>
        </w:tc>
      </w:tr>
    </w:tbl>
    <w:p w:rsidR="00457098" w:rsidRPr="00256B77" w:rsidRDefault="00457098" w:rsidP="003F14EB">
      <w:pPr>
        <w:spacing w:line="264" w:lineRule="auto"/>
        <w:jc w:val="both"/>
        <w:rPr>
          <w:sz w:val="16"/>
          <w:szCs w:val="16"/>
        </w:rPr>
      </w:pPr>
    </w:p>
    <w:tbl>
      <w:tblPr>
        <w:tblW w:w="5000" w:type="pct"/>
        <w:tblLook w:val="04A0"/>
      </w:tblPr>
      <w:tblGrid>
        <w:gridCol w:w="1644"/>
        <w:gridCol w:w="306"/>
        <w:gridCol w:w="331"/>
        <w:gridCol w:w="732"/>
        <w:gridCol w:w="351"/>
        <w:gridCol w:w="463"/>
        <w:gridCol w:w="463"/>
        <w:gridCol w:w="536"/>
      </w:tblGrid>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Приложение  №3</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11.02.2022г  № 112</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Приложение    № 7</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23.12.2021 г.       № 95</w:t>
            </w:r>
          </w:p>
        </w:tc>
      </w:tr>
      <w:tr w:rsidR="00E70447" w:rsidRPr="00E70447" w:rsidTr="00E70447">
        <w:tc>
          <w:tcPr>
            <w:tcW w:w="0" w:type="auto"/>
            <w:gridSpan w:val="8"/>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xml:space="preserve">Распределение  бюджетных ассигнований </w:t>
            </w:r>
            <w:r w:rsidRPr="00E70447">
              <w:rPr>
                <w:b/>
                <w:bCs/>
                <w:sz w:val="12"/>
                <w:szCs w:val="12"/>
              </w:rPr>
              <w:br/>
              <w:t xml:space="preserve">по разделам и подразделам,  целевым статьям (муниципальным программам Ливенского сельского поселения), группам видов расходов </w:t>
            </w:r>
            <w:r w:rsidRPr="00E70447">
              <w:rPr>
                <w:b/>
                <w:bCs/>
                <w:sz w:val="12"/>
                <w:szCs w:val="12"/>
              </w:rPr>
              <w:br/>
              <w:t xml:space="preserve"> классификации  расходов  Ливенского сельского поселения  Павловского муниципального района Воронежской области</w:t>
            </w:r>
            <w:r w:rsidRPr="00E70447">
              <w:rPr>
                <w:b/>
                <w:bCs/>
                <w:sz w:val="12"/>
                <w:szCs w:val="12"/>
              </w:rPr>
              <w:br/>
              <w:t xml:space="preserve"> на 2022 год и на  плановый период 2023 и 2024 годов</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тыс.руб.</w:t>
            </w:r>
          </w:p>
        </w:tc>
      </w:tr>
      <w:tr w:rsidR="00E70447" w:rsidRPr="00E70447" w:rsidTr="00E70447">
        <w:trPr>
          <w:trHeight w:val="15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ЦСР</w:t>
            </w:r>
          </w:p>
        </w:tc>
        <w:tc>
          <w:tcPr>
            <w:tcW w:w="0" w:type="auto"/>
            <w:vMerge w:val="restart"/>
            <w:tcBorders>
              <w:top w:val="single" w:sz="4" w:space="0" w:color="000000"/>
              <w:left w:val="single" w:sz="4" w:space="0" w:color="000000"/>
              <w:bottom w:val="single" w:sz="4" w:space="0" w:color="000000"/>
              <w:right w:val="nil"/>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2022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2023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2024</w:t>
            </w:r>
          </w:p>
        </w:tc>
      </w:tr>
      <w:tr w:rsidR="00E70447" w:rsidRPr="00E70447" w:rsidTr="00E70447">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nil"/>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4605,4</w:t>
            </w:r>
          </w:p>
        </w:tc>
        <w:tc>
          <w:tcPr>
            <w:tcW w:w="0" w:type="auto"/>
            <w:tcBorders>
              <w:top w:val="nil"/>
              <w:left w:val="nil"/>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1440,6</w:t>
            </w:r>
          </w:p>
        </w:tc>
        <w:tc>
          <w:tcPr>
            <w:tcW w:w="0" w:type="auto"/>
            <w:tcBorders>
              <w:top w:val="nil"/>
              <w:left w:val="nil"/>
              <w:bottom w:val="single" w:sz="4" w:space="0" w:color="auto"/>
              <w:right w:val="single" w:sz="4" w:space="0" w:color="auto"/>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1434,4</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656,1</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388,6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01 3 01 72020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single" w:sz="4" w:space="0" w:color="auto"/>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i/>
                <w:iCs/>
                <w:sz w:val="12"/>
                <w:szCs w:val="12"/>
              </w:rPr>
            </w:pPr>
            <w:r w:rsidRPr="00E70447">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2075,7</w:t>
            </w:r>
          </w:p>
        </w:tc>
        <w:tc>
          <w:tcPr>
            <w:tcW w:w="0" w:type="auto"/>
            <w:tcBorders>
              <w:top w:val="single" w:sz="4" w:space="0" w:color="auto"/>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503,3</w:t>
            </w:r>
          </w:p>
        </w:tc>
        <w:tc>
          <w:tcPr>
            <w:tcW w:w="0" w:type="auto"/>
            <w:tcBorders>
              <w:top w:val="single" w:sz="4" w:space="0" w:color="auto"/>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509,0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2075,7</w:t>
            </w:r>
          </w:p>
        </w:tc>
        <w:tc>
          <w:tcPr>
            <w:tcW w:w="0" w:type="auto"/>
            <w:tcBorders>
              <w:top w:val="single" w:sz="4" w:space="0" w:color="auto"/>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503,3</w:t>
            </w:r>
          </w:p>
        </w:tc>
        <w:tc>
          <w:tcPr>
            <w:tcW w:w="0" w:type="auto"/>
            <w:tcBorders>
              <w:top w:val="single" w:sz="4" w:space="0" w:color="auto"/>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509,0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2073,2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502,3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508,0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2073,2</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502,3</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508,0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w:t>
            </w:r>
            <w:r w:rsidRPr="00E70447">
              <w:rPr>
                <w:sz w:val="12"/>
                <w:szCs w:val="12"/>
              </w:rPr>
              <w:lastRenderedPageBreak/>
              <w:t>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lastRenderedPageBreak/>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1031,4</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394,0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394,0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1016,3</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101,0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106,7</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7,3</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xml:space="preserve">01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01 5 01 72010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nil"/>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1873,6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548,7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1873,6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548,7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536,8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17,1</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17,1</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3,6</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1856,5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545,1</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533,2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1,1</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sz w:val="12"/>
                <w:szCs w:val="12"/>
              </w:rPr>
            </w:pPr>
            <w:r w:rsidRPr="00E70447">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93,5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i/>
                <w:iCs/>
                <w:sz w:val="12"/>
                <w:szCs w:val="12"/>
              </w:rPr>
            </w:pPr>
            <w:r w:rsidRPr="00E70447">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93,5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93,5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99,9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 xml:space="preserve">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w:t>
            </w:r>
            <w:r w:rsidRPr="00E70447">
              <w:rPr>
                <w:sz w:val="12"/>
                <w:szCs w:val="12"/>
              </w:rPr>
              <w:lastRenderedPageBreak/>
              <w:t>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86,9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6,6</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9,7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13,0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sz w:val="12"/>
                <w:szCs w:val="12"/>
              </w:rPr>
            </w:pPr>
            <w:r w:rsidRPr="00E70447">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i/>
                <w:iCs/>
                <w:sz w:val="12"/>
                <w:szCs w:val="12"/>
              </w:rPr>
            </w:pPr>
            <w:r w:rsidRPr="00E70447">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"Безопасность и правопорядок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01 4 00 00000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01 4 01 00000</w:t>
            </w:r>
          </w:p>
        </w:tc>
        <w:tc>
          <w:tcPr>
            <w:tcW w:w="0" w:type="auto"/>
            <w:tcBorders>
              <w:top w:val="nil"/>
              <w:left w:val="nil"/>
              <w:bottom w:val="single" w:sz="4" w:space="0" w:color="000000"/>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01 4 01 71430</w:t>
            </w:r>
          </w:p>
        </w:tc>
        <w:tc>
          <w:tcPr>
            <w:tcW w:w="0" w:type="auto"/>
            <w:tcBorders>
              <w:top w:val="nil"/>
              <w:left w:val="nil"/>
              <w:bottom w:val="single" w:sz="4" w:space="0" w:color="000000"/>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b/>
                <w:bCs/>
                <w:sz w:val="12"/>
                <w:szCs w:val="12"/>
              </w:rPr>
            </w:pPr>
            <w:r w:rsidRPr="00E70447">
              <w:rPr>
                <w:b/>
                <w:b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428,0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Подпрограмма "Развитие инфраструктуры и благоустройство территории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дорожную деятельность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756,3</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57,9</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63,8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b/>
                <w:bCs/>
                <w:i/>
                <w:iCs/>
                <w:sz w:val="12"/>
                <w:szCs w:val="12"/>
              </w:rPr>
            </w:pPr>
            <w:r w:rsidRPr="00E70447">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756,3</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57,9</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63,8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756,3</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57,9</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63,8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Подпрограмма "Развитие инфраструктуры и благоустройство территории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753,8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56,9</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62,8</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01 1 01 00000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219,2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37,9</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01 1 01 78670</w:t>
            </w:r>
          </w:p>
        </w:tc>
        <w:tc>
          <w:tcPr>
            <w:tcW w:w="0" w:type="auto"/>
            <w:tcBorders>
              <w:top w:val="nil"/>
              <w:left w:val="nil"/>
              <w:bottom w:val="single" w:sz="4" w:space="0" w:color="000000"/>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219,2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37,9</w:t>
            </w:r>
          </w:p>
        </w:tc>
      </w:tr>
      <w:tr w:rsidR="00E70447" w:rsidRPr="00E70447" w:rsidTr="00E70447">
        <w:tc>
          <w:tcPr>
            <w:tcW w:w="0" w:type="auto"/>
            <w:tcBorders>
              <w:top w:val="nil"/>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"Организация и содержание мест захоронения"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01 1 02 00000</w:t>
            </w:r>
          </w:p>
        </w:tc>
        <w:tc>
          <w:tcPr>
            <w:tcW w:w="0" w:type="auto"/>
            <w:tcBorders>
              <w:top w:val="nil"/>
              <w:left w:val="nil"/>
              <w:bottom w:val="single" w:sz="4" w:space="0" w:color="000000"/>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01 1 02 78610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Основное мероприятие "Организация сбора и </w:t>
            </w:r>
            <w:r w:rsidRPr="00E70447">
              <w:rPr>
                <w:sz w:val="12"/>
                <w:szCs w:val="12"/>
              </w:rPr>
              <w:lastRenderedPageBreak/>
              <w:t>вывоза мусора и твердых бытовых отходов, благоустройство территории"</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lastRenderedPageBreak/>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01 1 05 00000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474,6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16,4</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16,9</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lastRenderedPageBreak/>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01 1 05 78610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474,6</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16,4</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16,9</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01 1 08 00000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01 1 08 78610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"Благоустройство парка культуры и отдыха"</w:t>
            </w:r>
          </w:p>
        </w:tc>
        <w:tc>
          <w:tcPr>
            <w:tcW w:w="0" w:type="auto"/>
            <w:tcBorders>
              <w:top w:val="nil"/>
              <w:left w:val="single" w:sz="4" w:space="0" w:color="000000"/>
              <w:bottom w:val="nil"/>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nil"/>
              <w:right w:val="single" w:sz="4" w:space="0" w:color="000000"/>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01 1 09 00000</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w:t>
            </w:r>
          </w:p>
        </w:tc>
      </w:tr>
      <w:tr w:rsidR="00E70447" w:rsidRPr="00E70447" w:rsidTr="00E70447">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01 1 09 78610</w:t>
            </w:r>
          </w:p>
        </w:tc>
        <w:tc>
          <w:tcPr>
            <w:tcW w:w="0" w:type="auto"/>
            <w:tcBorders>
              <w:top w:val="single" w:sz="4" w:space="0" w:color="auto"/>
              <w:left w:val="nil"/>
              <w:bottom w:val="single" w:sz="4" w:space="0" w:color="auto"/>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"Повышение энергоэффективности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000000"/>
              <w:bottom w:val="single" w:sz="4" w:space="0" w:color="auto"/>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01 5 01 78670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i/>
                <w:iCs/>
                <w:sz w:val="12"/>
                <w:szCs w:val="12"/>
              </w:rPr>
            </w:pPr>
            <w:r w:rsidRPr="00E70447">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4,2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01 3 02 70470</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300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sz w:val="12"/>
                <w:szCs w:val="12"/>
              </w:rPr>
            </w:pPr>
            <w:r w:rsidRPr="00E70447">
              <w:rPr>
                <w:b/>
                <w:bCs/>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i/>
                <w:iCs/>
                <w:sz w:val="12"/>
                <w:szCs w:val="12"/>
              </w:rPr>
            </w:pPr>
            <w:r w:rsidRPr="00E70447">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b/>
                <w:bCs/>
                <w:i/>
                <w:iCs/>
                <w:sz w:val="12"/>
                <w:szCs w:val="12"/>
              </w:rPr>
            </w:pPr>
            <w:r w:rsidRPr="00E70447">
              <w:rPr>
                <w:b/>
                <w:bCs/>
                <w:i/>
                <w:iCs/>
                <w:sz w:val="12"/>
                <w:szCs w:val="12"/>
              </w:rPr>
              <w:t>0,5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Муниципальная программа "Социально-экономическое развитие 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01 0 00 00000</w:t>
            </w:r>
          </w:p>
        </w:tc>
        <w:tc>
          <w:tcPr>
            <w:tcW w:w="0" w:type="auto"/>
            <w:tcBorders>
              <w:top w:val="nil"/>
              <w:left w:val="nil"/>
              <w:bottom w:val="single" w:sz="4" w:space="0" w:color="auto"/>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01 3 00 00000</w:t>
            </w:r>
          </w:p>
        </w:tc>
        <w:tc>
          <w:tcPr>
            <w:tcW w:w="0" w:type="auto"/>
            <w:tcBorders>
              <w:top w:val="nil"/>
              <w:left w:val="nil"/>
              <w:bottom w:val="single" w:sz="4" w:space="0" w:color="auto"/>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 xml:space="preserve">Основное мероприятие "Финансовое обеспечение выполнения других расходных обязательств Ливенского сельского поселения органами местного самоуправления </w:t>
            </w:r>
            <w:r w:rsidRPr="00E70447">
              <w:rPr>
                <w:sz w:val="12"/>
                <w:szCs w:val="12"/>
              </w:rPr>
              <w:lastRenderedPageBreak/>
              <w:t>Ливенского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01 3 02 00000</w:t>
            </w:r>
          </w:p>
        </w:tc>
        <w:tc>
          <w:tcPr>
            <w:tcW w:w="0" w:type="auto"/>
            <w:tcBorders>
              <w:top w:val="nil"/>
              <w:left w:val="nil"/>
              <w:bottom w:val="single" w:sz="4" w:space="0" w:color="auto"/>
              <w:right w:val="nil"/>
            </w:tcBorders>
            <w:shd w:val="clear" w:color="000000" w:fill="FFFFFF"/>
            <w:noWrap/>
            <w:vAlign w:val="bottom"/>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01 3 02 27880</w:t>
            </w:r>
          </w:p>
        </w:tc>
        <w:tc>
          <w:tcPr>
            <w:tcW w:w="0" w:type="auto"/>
            <w:tcBorders>
              <w:top w:val="nil"/>
              <w:left w:val="nil"/>
              <w:bottom w:val="single" w:sz="4" w:space="0" w:color="auto"/>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 </w:t>
            </w:r>
          </w:p>
        </w:tc>
        <w:tc>
          <w:tcPr>
            <w:tcW w:w="0" w:type="auto"/>
            <w:tcBorders>
              <w:top w:val="nil"/>
              <w:left w:val="nil"/>
              <w:bottom w:val="single" w:sz="4" w:space="0" w:color="auto"/>
              <w:right w:val="nil"/>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5972,5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1605,5</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1608,5</w:t>
            </w: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Глава Ливенского сельского поселения</w:t>
            </w: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Воронежской области</w:t>
            </w: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gridSpan w:val="5"/>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Л.А.Поваляева</w:t>
            </w: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r>
    </w:tbl>
    <w:p w:rsidR="00457098" w:rsidRDefault="00457098" w:rsidP="003F14EB">
      <w:pPr>
        <w:spacing w:line="264" w:lineRule="auto"/>
        <w:jc w:val="both"/>
        <w:rPr>
          <w:sz w:val="16"/>
          <w:szCs w:val="16"/>
        </w:rPr>
      </w:pPr>
    </w:p>
    <w:tbl>
      <w:tblPr>
        <w:tblW w:w="5000" w:type="pct"/>
        <w:tblLook w:val="04A0"/>
      </w:tblPr>
      <w:tblGrid>
        <w:gridCol w:w="372"/>
        <w:gridCol w:w="1324"/>
        <w:gridCol w:w="616"/>
        <w:gridCol w:w="286"/>
        <w:gridCol w:w="305"/>
        <w:gridCol w:w="320"/>
        <w:gridCol w:w="382"/>
        <w:gridCol w:w="407"/>
        <w:gridCol w:w="407"/>
        <w:gridCol w:w="407"/>
      </w:tblGrid>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Приложение    № 4</w:t>
            </w: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от   11.02.2022г № 112</w:t>
            </w: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gridSpan w:val="7"/>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Приложение    № 8</w:t>
            </w:r>
          </w:p>
        </w:tc>
      </w:tr>
      <w:tr w:rsidR="00E70447" w:rsidRPr="00E70447" w:rsidTr="00E70447">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sz w:val="12"/>
                <w:szCs w:val="12"/>
              </w:rPr>
            </w:pPr>
          </w:p>
        </w:tc>
        <w:tc>
          <w:tcPr>
            <w:tcW w:w="0" w:type="auto"/>
            <w:gridSpan w:val="7"/>
            <w:tcBorders>
              <w:top w:val="nil"/>
              <w:left w:val="nil"/>
              <w:bottom w:val="nil"/>
              <w:right w:val="nil"/>
            </w:tcBorders>
            <w:shd w:val="clear" w:color="auto" w:fill="auto"/>
            <w:hideMark/>
          </w:tcPr>
          <w:p w:rsidR="00E70447" w:rsidRPr="00E70447" w:rsidRDefault="00E70447" w:rsidP="003F14EB">
            <w:pPr>
              <w:spacing w:line="264" w:lineRule="auto"/>
              <w:rPr>
                <w:sz w:val="12"/>
                <w:szCs w:val="12"/>
              </w:rPr>
            </w:pPr>
            <w:r w:rsidRPr="00E704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E70447">
              <w:rPr>
                <w:sz w:val="12"/>
                <w:szCs w:val="12"/>
              </w:rPr>
              <w:br/>
              <w:t xml:space="preserve">от 23.12.2021 г.       №95 </w:t>
            </w:r>
          </w:p>
        </w:tc>
      </w:tr>
      <w:tr w:rsidR="00E70447" w:rsidRPr="00E70447" w:rsidTr="00E70447">
        <w:tc>
          <w:tcPr>
            <w:tcW w:w="0" w:type="auto"/>
            <w:gridSpan w:val="10"/>
            <w:tcBorders>
              <w:top w:val="nil"/>
              <w:left w:val="nil"/>
              <w:bottom w:val="nil"/>
              <w:right w:val="nil"/>
            </w:tcBorders>
            <w:shd w:val="clear" w:color="auto" w:fill="auto"/>
            <w:vAlign w:val="bottom"/>
            <w:hideMark/>
          </w:tcPr>
          <w:p w:rsidR="00E70447" w:rsidRPr="00E70447" w:rsidRDefault="00E70447" w:rsidP="003F14EB">
            <w:pPr>
              <w:spacing w:line="264" w:lineRule="auto"/>
              <w:jc w:val="center"/>
              <w:rPr>
                <w:b/>
                <w:bCs/>
                <w:sz w:val="12"/>
                <w:szCs w:val="12"/>
              </w:rPr>
            </w:pPr>
            <w:r w:rsidRPr="00E70447">
              <w:rPr>
                <w:b/>
                <w:bCs/>
                <w:sz w:val="12"/>
                <w:szCs w:val="12"/>
              </w:rPr>
              <w:t xml:space="preserve">Распределение бюджетных ассигнований по целевым статьям (муниципальным программам Ливенского сельского поселения), группам видов расходов, разделам, подразделам классификации расходов Ливенского сельского поселения  Павловского муниципального района Воронежской области на 2022 год и на плановый период 2023 и 2024 годов </w:t>
            </w:r>
            <w:r w:rsidRPr="00E70447">
              <w:rPr>
                <w:b/>
                <w:bCs/>
                <w:sz w:val="12"/>
                <w:szCs w:val="12"/>
              </w:rPr>
              <w:br/>
              <w:t xml:space="preserve">                                                       </w:t>
            </w:r>
            <w:r w:rsidRPr="00E70447">
              <w:rPr>
                <w:sz w:val="12"/>
                <w:szCs w:val="12"/>
              </w:rPr>
              <w:t xml:space="preserve">                                                                                     тыс.руб.</w:t>
            </w:r>
          </w:p>
        </w:tc>
      </w:tr>
      <w:tr w:rsidR="00E70447" w:rsidRPr="00E70447" w:rsidTr="00E70447">
        <w:trPr>
          <w:trHeight w:val="152"/>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ГРБС</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2024</w:t>
            </w:r>
          </w:p>
        </w:tc>
      </w:tr>
      <w:tr w:rsidR="00E70447" w:rsidRPr="00E70447" w:rsidTr="00E70447">
        <w:trPr>
          <w:trHeight w:val="152"/>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70447" w:rsidRPr="00E70447" w:rsidRDefault="00E70447"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447" w:rsidRPr="00E70447" w:rsidRDefault="00E70447" w:rsidP="003F14EB">
            <w:pPr>
              <w:spacing w:line="264" w:lineRule="auto"/>
              <w:rPr>
                <w:sz w:val="12"/>
                <w:szCs w:val="12"/>
              </w:rPr>
            </w:pP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u w:val="single"/>
              </w:rPr>
            </w:pPr>
            <w:r w:rsidRPr="00E70447">
              <w:rPr>
                <w:sz w:val="12"/>
                <w:szCs w:val="12"/>
                <w:u w:val="single"/>
              </w:rPr>
              <w:t>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Муниципальная  программа " Социально-экономическое развитие Ливенского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5972,5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1605,5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1608,5</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r>
      <w:tr w:rsidR="00E70447" w:rsidRPr="00E70447" w:rsidTr="00E70447">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Подпрограмма «Развитие инфраструктуры и благоустройство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1181,8</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56,9</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62,8</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219,2</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32,5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37,9</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219,2</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37,9</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2,5</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1.1.3.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"Организация сбора и вывоза мусора и твердых бытовых отходов, благоустройство территории"</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474,6</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16,4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16,9</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Расходы на благоустройство территории сельского поселения </w:t>
            </w:r>
            <w:r w:rsidRPr="00E70447">
              <w:rPr>
                <w:sz w:val="12"/>
                <w:szCs w:val="12"/>
              </w:rPr>
              <w:lastRenderedPageBreak/>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lastRenderedPageBreak/>
              <w:t>01 1 05 78610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474,6</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16,4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16,9</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lastRenderedPageBreak/>
              <w:t>1.1.4.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01 1 06 00000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428,0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01 1 06 71290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428,0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1.1.5.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01 1 08 00000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50,0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2,5</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01 1 08 78610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single" w:sz="4" w:space="0" w:color="auto"/>
              <w:left w:val="single" w:sz="4" w:space="0" w:color="auto"/>
              <w:bottom w:val="nil"/>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1.1.6.</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"Благоустройство парка культуры и отдыха"</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01 1 09 00000</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nil"/>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5,0</w:t>
            </w:r>
          </w:p>
        </w:tc>
        <w:tc>
          <w:tcPr>
            <w:tcW w:w="0" w:type="auto"/>
            <w:tcBorders>
              <w:top w:val="nil"/>
              <w:left w:val="nil"/>
              <w:bottom w:val="nil"/>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3,0</w:t>
            </w:r>
          </w:p>
        </w:tc>
        <w:tc>
          <w:tcPr>
            <w:tcW w:w="0" w:type="auto"/>
            <w:tcBorders>
              <w:top w:val="nil"/>
              <w:left w:val="nil"/>
              <w:bottom w:val="nil"/>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3,0</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3,0</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4770,7</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1540,9</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t>1538,0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мероприятие"Финансовое обеспечение деятельности органов местного самоуправления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i/>
                <w:iCs/>
                <w:sz w:val="12"/>
                <w:szCs w:val="12"/>
              </w:rPr>
            </w:pPr>
            <w:r w:rsidRPr="00E70447">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2729,3</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890,9</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896,6</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656,1</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388,6</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388,6</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w:t>
            </w:r>
            <w:r w:rsidRPr="00E70447">
              <w:rPr>
                <w:sz w:val="12"/>
                <w:szCs w:val="12"/>
              </w:rPr>
              <w:lastRenderedPageBreak/>
              <w:t>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1031,4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394,0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394,0</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1016,3</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101,0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106,7</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7,3</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7,3</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мероприятие"Финансовое обеспечение выполненияы других расходных обязательств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2041,4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650,0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641,4</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15,6</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1856,5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545,1</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533,2</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1,1</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1,1</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center"/>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86,9</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86,9</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sz w:val="12"/>
                <w:szCs w:val="12"/>
              </w:rPr>
            </w:pPr>
            <w:r w:rsidRPr="00E70447">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vAlign w:val="center"/>
            <w:hideMark/>
          </w:tcPr>
          <w:p w:rsidR="00E70447" w:rsidRPr="00E70447" w:rsidRDefault="00E70447" w:rsidP="003F14EB">
            <w:pPr>
              <w:spacing w:line="264" w:lineRule="auto"/>
              <w:jc w:val="center"/>
              <w:rPr>
                <w:sz w:val="12"/>
                <w:szCs w:val="12"/>
              </w:rPr>
            </w:pPr>
            <w:r w:rsidRPr="00E70447">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6,6</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9,7</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13,0</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73,8</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4,2</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4,2</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0,5</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rPr>
                <w:b/>
                <w:bCs/>
                <w:sz w:val="12"/>
                <w:szCs w:val="12"/>
              </w:rPr>
            </w:pPr>
            <w:r w:rsidRPr="00E70447">
              <w:rPr>
                <w:b/>
                <w:bCs/>
                <w:sz w:val="12"/>
                <w:szCs w:val="12"/>
              </w:rPr>
              <w:t xml:space="preserve">Подпрограмма "Безопасность и правопорядок на </w:t>
            </w:r>
            <w:r w:rsidRPr="00E70447">
              <w:rPr>
                <w:b/>
                <w:bCs/>
                <w:sz w:val="12"/>
                <w:szCs w:val="12"/>
              </w:rPr>
              <w:lastRenderedPageBreak/>
              <w:t>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sz w:val="12"/>
                <w:szCs w:val="12"/>
              </w:rPr>
            </w:pPr>
            <w:r w:rsidRPr="00E70447">
              <w:rPr>
                <w:b/>
                <w:bCs/>
                <w:sz w:val="12"/>
                <w:szCs w:val="12"/>
              </w:rPr>
              <w:lastRenderedPageBreak/>
              <w:t>01 4 00 00000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lastRenderedPageBreak/>
              <w:t>1.4.1.</w:t>
            </w:r>
          </w:p>
        </w:tc>
        <w:tc>
          <w:tcPr>
            <w:tcW w:w="0" w:type="auto"/>
            <w:tcBorders>
              <w:top w:val="nil"/>
              <w:left w:val="nil"/>
              <w:bottom w:val="single" w:sz="4" w:space="0" w:color="000000"/>
              <w:right w:val="single" w:sz="4" w:space="0" w:color="000000"/>
            </w:tcBorders>
            <w:shd w:val="clear" w:color="000000" w:fill="FFFFFF"/>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15,0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5,7</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5,7</w:t>
            </w:r>
          </w:p>
        </w:tc>
      </w:tr>
      <w:tr w:rsidR="00E70447" w:rsidRPr="00E70447" w:rsidTr="00E70447">
        <w:tc>
          <w:tcPr>
            <w:tcW w:w="0" w:type="auto"/>
            <w:tcBorders>
              <w:top w:val="nil"/>
              <w:left w:val="single" w:sz="4" w:space="0" w:color="auto"/>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single" w:sz="4" w:space="0" w:color="auto"/>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center"/>
            <w:hideMark/>
          </w:tcPr>
          <w:p w:rsidR="00E70447" w:rsidRPr="00E70447" w:rsidRDefault="00E70447" w:rsidP="003F14EB">
            <w:pPr>
              <w:spacing w:line="264" w:lineRule="auto"/>
              <w:jc w:val="center"/>
              <w:rPr>
                <w:sz w:val="12"/>
                <w:szCs w:val="12"/>
              </w:rPr>
            </w:pPr>
            <w:r w:rsidRPr="00E70447">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15,0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5,7</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5,7</w:t>
            </w:r>
          </w:p>
        </w:tc>
      </w:tr>
      <w:tr w:rsidR="00E70447" w:rsidRPr="00E70447" w:rsidTr="00E704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b/>
                <w:bCs/>
                <w:sz w:val="12"/>
                <w:szCs w:val="12"/>
              </w:rPr>
            </w:pPr>
            <w:r w:rsidRPr="00E70447">
              <w:rPr>
                <w:b/>
                <w:bCs/>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5,0</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2,0</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sz w:val="12"/>
                <w:szCs w:val="12"/>
              </w:rPr>
            </w:pPr>
            <w:r w:rsidRPr="00E70447">
              <w:rPr>
                <w:b/>
                <w:bCs/>
                <w:sz w:val="12"/>
                <w:szCs w:val="12"/>
              </w:rPr>
              <w:t>2,0</w:t>
            </w:r>
          </w:p>
        </w:tc>
      </w:tr>
      <w:tr w:rsidR="00E70447" w:rsidRPr="00E70447" w:rsidTr="00E70447">
        <w:tc>
          <w:tcPr>
            <w:tcW w:w="0" w:type="auto"/>
            <w:tcBorders>
              <w:top w:val="nil"/>
              <w:left w:val="single" w:sz="4" w:space="0" w:color="auto"/>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E70447" w:rsidRPr="00E70447" w:rsidRDefault="00E70447" w:rsidP="003F14EB">
            <w:pPr>
              <w:spacing w:line="264" w:lineRule="auto"/>
              <w:rPr>
                <w:b/>
                <w:bCs/>
                <w:i/>
                <w:iCs/>
                <w:sz w:val="12"/>
                <w:szCs w:val="12"/>
              </w:rPr>
            </w:pPr>
            <w:r w:rsidRPr="00E70447">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5,0</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2,0</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b/>
                <w:bCs/>
                <w:i/>
                <w:iCs/>
                <w:sz w:val="12"/>
                <w:szCs w:val="12"/>
              </w:rPr>
            </w:pPr>
            <w:r w:rsidRPr="00E70447">
              <w:rPr>
                <w:b/>
                <w:bCs/>
                <w:i/>
                <w:iCs/>
                <w:sz w:val="12"/>
                <w:szCs w:val="12"/>
              </w:rPr>
              <w:t>2,0</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70447" w:rsidRPr="00E70447" w:rsidRDefault="00E70447" w:rsidP="003F14EB">
            <w:pPr>
              <w:spacing w:line="264" w:lineRule="auto"/>
              <w:rPr>
                <w:sz w:val="12"/>
                <w:szCs w:val="12"/>
              </w:rPr>
            </w:pPr>
            <w:r w:rsidRPr="00E70447">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01 5 01 72010</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auto"/>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single" w:sz="4" w:space="0" w:color="auto"/>
              <w:bottom w:val="nil"/>
              <w:right w:val="single" w:sz="4" w:space="0" w:color="000000"/>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70447" w:rsidRPr="00E70447" w:rsidRDefault="00E70447" w:rsidP="003F14EB">
            <w:pPr>
              <w:spacing w:line="264" w:lineRule="auto"/>
              <w:rPr>
                <w:sz w:val="12"/>
                <w:szCs w:val="12"/>
              </w:rPr>
            </w:pPr>
            <w:r w:rsidRPr="00E70447">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70447" w:rsidRPr="00E70447" w:rsidRDefault="00E70447" w:rsidP="003F14EB">
            <w:pPr>
              <w:spacing w:line="264" w:lineRule="auto"/>
              <w:jc w:val="center"/>
              <w:rPr>
                <w:sz w:val="12"/>
                <w:szCs w:val="12"/>
              </w:rPr>
            </w:pPr>
            <w:r w:rsidRPr="00E7044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w:t>
            </w:r>
          </w:p>
        </w:tc>
        <w:tc>
          <w:tcPr>
            <w:tcW w:w="0" w:type="auto"/>
            <w:tcBorders>
              <w:top w:val="nil"/>
              <w:left w:val="nil"/>
              <w:bottom w:val="single" w:sz="4" w:space="0" w:color="000000"/>
              <w:right w:val="single" w:sz="4" w:space="0" w:color="auto"/>
            </w:tcBorders>
            <w:shd w:val="clear" w:color="auto" w:fill="auto"/>
            <w:vAlign w:val="center"/>
            <w:hideMark/>
          </w:tcPr>
          <w:p w:rsidR="00E70447" w:rsidRPr="00E70447" w:rsidRDefault="00E70447" w:rsidP="003F14EB">
            <w:pPr>
              <w:spacing w:line="264" w:lineRule="auto"/>
              <w:jc w:val="center"/>
              <w:rPr>
                <w:sz w:val="12"/>
                <w:szCs w:val="12"/>
              </w:rPr>
            </w:pPr>
            <w:r w:rsidRPr="00E70447">
              <w:rPr>
                <w:sz w:val="12"/>
                <w:szCs w:val="12"/>
              </w:rPr>
              <w:t>1,0</w:t>
            </w:r>
          </w:p>
        </w:tc>
      </w:tr>
      <w:tr w:rsidR="00E70447" w:rsidRPr="00E70447" w:rsidTr="00E70447">
        <w:tc>
          <w:tcPr>
            <w:tcW w:w="0" w:type="auto"/>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E70447" w:rsidRPr="00E70447" w:rsidRDefault="00E70447"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r>
      <w:tr w:rsidR="00E70447" w:rsidRPr="00E70447" w:rsidTr="00E70447">
        <w:tc>
          <w:tcPr>
            <w:tcW w:w="0" w:type="auto"/>
            <w:gridSpan w:val="2"/>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r>
      <w:tr w:rsidR="00E70447" w:rsidRPr="00E70447" w:rsidTr="00E70447">
        <w:tc>
          <w:tcPr>
            <w:tcW w:w="0" w:type="auto"/>
            <w:gridSpan w:val="2"/>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rPr>
                <w:sz w:val="12"/>
                <w:szCs w:val="12"/>
              </w:rPr>
            </w:pPr>
          </w:p>
        </w:tc>
      </w:tr>
      <w:tr w:rsidR="00E70447" w:rsidRPr="00E70447" w:rsidTr="00E70447">
        <w:tc>
          <w:tcPr>
            <w:tcW w:w="0" w:type="auto"/>
            <w:gridSpan w:val="2"/>
            <w:tcBorders>
              <w:top w:val="nil"/>
              <w:left w:val="nil"/>
              <w:bottom w:val="nil"/>
              <w:right w:val="nil"/>
            </w:tcBorders>
            <w:shd w:val="clear" w:color="auto" w:fill="auto"/>
            <w:vAlign w:val="center"/>
            <w:hideMark/>
          </w:tcPr>
          <w:p w:rsidR="00E70447" w:rsidRPr="00E70447" w:rsidRDefault="00E70447" w:rsidP="003F14EB">
            <w:pPr>
              <w:spacing w:line="264" w:lineRule="auto"/>
              <w:rPr>
                <w:sz w:val="12"/>
                <w:szCs w:val="12"/>
              </w:rPr>
            </w:pPr>
            <w:r w:rsidRPr="00E70447">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p>
        </w:tc>
        <w:tc>
          <w:tcPr>
            <w:tcW w:w="0" w:type="auto"/>
            <w:gridSpan w:val="7"/>
            <w:tcBorders>
              <w:top w:val="nil"/>
              <w:left w:val="nil"/>
              <w:bottom w:val="nil"/>
              <w:right w:val="nil"/>
            </w:tcBorders>
            <w:shd w:val="clear" w:color="auto" w:fill="auto"/>
            <w:noWrap/>
            <w:vAlign w:val="bottom"/>
            <w:hideMark/>
          </w:tcPr>
          <w:p w:rsidR="00E70447" w:rsidRPr="00E70447" w:rsidRDefault="00E70447" w:rsidP="003F14EB">
            <w:pPr>
              <w:spacing w:line="264" w:lineRule="auto"/>
              <w:jc w:val="center"/>
              <w:rPr>
                <w:sz w:val="12"/>
                <w:szCs w:val="12"/>
              </w:rPr>
            </w:pPr>
            <w:r w:rsidRPr="00E70447">
              <w:rPr>
                <w:sz w:val="12"/>
                <w:szCs w:val="12"/>
              </w:rPr>
              <w:t>Л.А.Поваляева</w:t>
            </w:r>
          </w:p>
        </w:tc>
      </w:tr>
    </w:tbl>
    <w:p w:rsidR="00E70447" w:rsidRDefault="00E70447" w:rsidP="003F14EB">
      <w:pPr>
        <w:spacing w:line="264" w:lineRule="auto"/>
        <w:jc w:val="both"/>
        <w:rPr>
          <w:sz w:val="16"/>
          <w:szCs w:val="16"/>
        </w:rPr>
      </w:pPr>
    </w:p>
    <w:p w:rsidR="00E70447" w:rsidRPr="00F112FB" w:rsidRDefault="00E70447" w:rsidP="003F14EB">
      <w:pPr>
        <w:spacing w:line="264" w:lineRule="auto"/>
        <w:jc w:val="center"/>
        <w:rPr>
          <w:b/>
          <w:sz w:val="16"/>
          <w:szCs w:val="16"/>
          <w:u w:val="single"/>
        </w:rPr>
      </w:pPr>
      <w:r w:rsidRPr="00F112FB">
        <w:rPr>
          <w:b/>
          <w:sz w:val="16"/>
          <w:szCs w:val="16"/>
          <w:u w:val="single"/>
        </w:rPr>
        <w:t>ПРОЕКТ</w:t>
      </w:r>
    </w:p>
    <w:p w:rsidR="00E70447" w:rsidRPr="00F112FB" w:rsidRDefault="00E70447" w:rsidP="003F14EB">
      <w:pPr>
        <w:spacing w:line="264" w:lineRule="auto"/>
        <w:jc w:val="center"/>
        <w:rPr>
          <w:b/>
          <w:sz w:val="16"/>
          <w:szCs w:val="16"/>
        </w:rPr>
      </w:pPr>
      <w:r w:rsidRPr="00F112FB">
        <w:rPr>
          <w:b/>
          <w:sz w:val="16"/>
          <w:szCs w:val="16"/>
        </w:rPr>
        <w:t>СОВЕТ НАРОДНЫХ ДЕПУТАТОВ  ЛИВЕНСКОГО СЕЛЬСКОГО ПОСЕЛЕНИЯ ПАВЛОВСКОГО МУНИЦИПАЛЬНОГО РАЙОНА</w:t>
      </w:r>
    </w:p>
    <w:p w:rsidR="00E70447" w:rsidRPr="00F112FB" w:rsidRDefault="00E70447" w:rsidP="003F14EB">
      <w:pPr>
        <w:spacing w:line="264" w:lineRule="auto"/>
        <w:jc w:val="center"/>
        <w:rPr>
          <w:b/>
          <w:sz w:val="16"/>
          <w:szCs w:val="16"/>
        </w:rPr>
      </w:pPr>
      <w:r w:rsidRPr="00F112FB">
        <w:rPr>
          <w:b/>
          <w:sz w:val="16"/>
          <w:szCs w:val="16"/>
        </w:rPr>
        <w:t>ВОРОНЕЖСКОЙ ОБЛАСТИ</w:t>
      </w:r>
    </w:p>
    <w:p w:rsidR="00E70447" w:rsidRPr="00F112FB" w:rsidRDefault="00E70447" w:rsidP="003F14EB">
      <w:pPr>
        <w:spacing w:line="264" w:lineRule="auto"/>
        <w:jc w:val="both"/>
        <w:rPr>
          <w:b/>
          <w:sz w:val="16"/>
          <w:szCs w:val="16"/>
        </w:rPr>
      </w:pPr>
    </w:p>
    <w:p w:rsidR="00E70447" w:rsidRPr="00F112FB" w:rsidRDefault="00E70447" w:rsidP="003F14EB">
      <w:pPr>
        <w:spacing w:line="264" w:lineRule="auto"/>
        <w:jc w:val="center"/>
        <w:rPr>
          <w:b/>
          <w:sz w:val="16"/>
          <w:szCs w:val="16"/>
        </w:rPr>
      </w:pPr>
      <w:r w:rsidRPr="00F112FB">
        <w:rPr>
          <w:b/>
          <w:sz w:val="16"/>
          <w:szCs w:val="16"/>
        </w:rPr>
        <w:t>Р Е Ш Е Н И Е</w:t>
      </w:r>
    </w:p>
    <w:p w:rsidR="00E70447" w:rsidRPr="00F112FB" w:rsidRDefault="00E70447" w:rsidP="003F14EB">
      <w:pPr>
        <w:spacing w:line="264" w:lineRule="auto"/>
        <w:jc w:val="center"/>
        <w:rPr>
          <w:sz w:val="16"/>
          <w:szCs w:val="16"/>
        </w:rPr>
      </w:pPr>
    </w:p>
    <w:p w:rsidR="00E70447" w:rsidRPr="00F112FB" w:rsidRDefault="00E70447" w:rsidP="003F14EB">
      <w:pPr>
        <w:spacing w:line="264" w:lineRule="auto"/>
        <w:rPr>
          <w:sz w:val="16"/>
          <w:szCs w:val="16"/>
          <w:u w:val="single"/>
        </w:rPr>
      </w:pPr>
      <w:r w:rsidRPr="00F112FB">
        <w:rPr>
          <w:sz w:val="16"/>
          <w:szCs w:val="16"/>
          <w:u w:val="single"/>
        </w:rPr>
        <w:t xml:space="preserve">От                     №  </w:t>
      </w:r>
    </w:p>
    <w:p w:rsidR="00E70447" w:rsidRPr="00F112FB" w:rsidRDefault="00E70447" w:rsidP="003F14EB">
      <w:pPr>
        <w:spacing w:line="264" w:lineRule="auto"/>
        <w:rPr>
          <w:sz w:val="16"/>
          <w:szCs w:val="16"/>
        </w:rPr>
      </w:pPr>
      <w:r w:rsidRPr="00F112FB">
        <w:rPr>
          <w:sz w:val="16"/>
          <w:szCs w:val="16"/>
        </w:rPr>
        <w:t xml:space="preserve">   с. Ливенка </w:t>
      </w:r>
    </w:p>
    <w:p w:rsidR="00E70447" w:rsidRPr="00F112FB" w:rsidRDefault="00E70447" w:rsidP="003F14EB">
      <w:pPr>
        <w:spacing w:line="264" w:lineRule="auto"/>
        <w:jc w:val="both"/>
        <w:rPr>
          <w:sz w:val="16"/>
          <w:szCs w:val="16"/>
        </w:rPr>
      </w:pPr>
    </w:p>
    <w:p w:rsidR="00E70447" w:rsidRPr="00F112FB" w:rsidRDefault="00E70447" w:rsidP="003F14EB">
      <w:pPr>
        <w:spacing w:line="264" w:lineRule="auto"/>
        <w:jc w:val="both"/>
        <w:rPr>
          <w:sz w:val="16"/>
          <w:szCs w:val="16"/>
        </w:rPr>
      </w:pPr>
      <w:r w:rsidRPr="00F112FB">
        <w:rPr>
          <w:sz w:val="16"/>
          <w:szCs w:val="16"/>
        </w:rPr>
        <w:t>Об исполнении бюджета Ливенского</w:t>
      </w:r>
    </w:p>
    <w:p w:rsidR="00E70447" w:rsidRPr="00F112FB" w:rsidRDefault="00E70447" w:rsidP="003F14EB">
      <w:pPr>
        <w:spacing w:line="264" w:lineRule="auto"/>
        <w:jc w:val="both"/>
        <w:rPr>
          <w:sz w:val="16"/>
          <w:szCs w:val="16"/>
        </w:rPr>
      </w:pPr>
      <w:r w:rsidRPr="00F112FB">
        <w:rPr>
          <w:sz w:val="16"/>
          <w:szCs w:val="16"/>
        </w:rPr>
        <w:t>сельского поселения за 2021 год</w:t>
      </w:r>
    </w:p>
    <w:p w:rsidR="00E70447" w:rsidRPr="00F112FB" w:rsidRDefault="00E70447" w:rsidP="003F14EB">
      <w:pPr>
        <w:spacing w:line="264" w:lineRule="auto"/>
        <w:jc w:val="both"/>
        <w:rPr>
          <w:sz w:val="16"/>
          <w:szCs w:val="16"/>
        </w:rPr>
      </w:pPr>
    </w:p>
    <w:p w:rsidR="00E70447" w:rsidRPr="00F112FB" w:rsidRDefault="00E70447" w:rsidP="003F14EB">
      <w:pPr>
        <w:spacing w:line="264" w:lineRule="auto"/>
        <w:jc w:val="both"/>
        <w:rPr>
          <w:sz w:val="16"/>
          <w:szCs w:val="16"/>
        </w:rPr>
      </w:pPr>
      <w:r w:rsidRPr="00F112FB">
        <w:rPr>
          <w:sz w:val="16"/>
          <w:szCs w:val="16"/>
        </w:rPr>
        <w:tab/>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Ливенского сельского поселения, Положением о бюджетном процессе в Ливенском сельском поселении, утвержденным решением Совета народных депутатов Ливенского сельского поселения от 24.10.2014 г. № 244, Совет народных депутатов Ливенского сельского поселения</w:t>
      </w:r>
    </w:p>
    <w:p w:rsidR="00E70447" w:rsidRPr="00F112FB" w:rsidRDefault="00E70447" w:rsidP="003F14EB">
      <w:pPr>
        <w:spacing w:line="264" w:lineRule="auto"/>
        <w:jc w:val="both"/>
        <w:rPr>
          <w:sz w:val="16"/>
          <w:szCs w:val="16"/>
        </w:rPr>
      </w:pPr>
    </w:p>
    <w:p w:rsidR="00E70447" w:rsidRPr="00F112FB" w:rsidRDefault="00E70447" w:rsidP="003F14EB">
      <w:pPr>
        <w:spacing w:line="264" w:lineRule="auto"/>
        <w:jc w:val="center"/>
        <w:rPr>
          <w:sz w:val="16"/>
          <w:szCs w:val="16"/>
        </w:rPr>
      </w:pPr>
      <w:r w:rsidRPr="00F112FB">
        <w:rPr>
          <w:sz w:val="16"/>
          <w:szCs w:val="16"/>
        </w:rPr>
        <w:t>РЕШИЛ:</w:t>
      </w:r>
    </w:p>
    <w:p w:rsidR="00E70447" w:rsidRPr="00F112FB" w:rsidRDefault="00E70447" w:rsidP="003F14EB">
      <w:pPr>
        <w:spacing w:line="264" w:lineRule="auto"/>
        <w:jc w:val="center"/>
        <w:rPr>
          <w:sz w:val="16"/>
          <w:szCs w:val="16"/>
        </w:rPr>
      </w:pPr>
    </w:p>
    <w:p w:rsidR="00E70447" w:rsidRPr="00F112FB" w:rsidRDefault="00E70447" w:rsidP="003F14EB">
      <w:pPr>
        <w:spacing w:line="264" w:lineRule="auto"/>
        <w:jc w:val="both"/>
        <w:rPr>
          <w:sz w:val="16"/>
          <w:szCs w:val="16"/>
        </w:rPr>
      </w:pPr>
      <w:r w:rsidRPr="00F112FB">
        <w:rPr>
          <w:sz w:val="16"/>
          <w:szCs w:val="16"/>
        </w:rPr>
        <w:lastRenderedPageBreak/>
        <w:t>1. Утвердить отчет об исполнении бюджета  Ливенского сельского поселения за 2021 год по доходам в сумме 8711,4 тыс. рублей и по расходам в сумме 8409,1 тыс. рублей с превышением  доходов  над расходами (профицит бюджета Ливенского сельского поселения) в сумме 302,3 тыс. рублей и со следующими показателями:</w:t>
      </w:r>
    </w:p>
    <w:p w:rsidR="00E70447" w:rsidRPr="00F112FB" w:rsidRDefault="00E70447" w:rsidP="003F14EB">
      <w:pPr>
        <w:spacing w:line="264" w:lineRule="auto"/>
        <w:jc w:val="both"/>
        <w:rPr>
          <w:sz w:val="16"/>
          <w:szCs w:val="16"/>
        </w:rPr>
      </w:pPr>
      <w:r w:rsidRPr="00F112FB">
        <w:rPr>
          <w:sz w:val="16"/>
          <w:szCs w:val="16"/>
        </w:rPr>
        <w:t xml:space="preserve"> </w:t>
      </w:r>
      <w:r w:rsidRPr="00F112FB">
        <w:rPr>
          <w:sz w:val="16"/>
          <w:szCs w:val="16"/>
        </w:rPr>
        <w:tab/>
        <w:t>доходы бюджета Ливенского сельского поселения за 2021 год по кодам классификации доходов бюджета согласно приложению 1 к настоящему решению;</w:t>
      </w:r>
    </w:p>
    <w:p w:rsidR="00E70447" w:rsidRPr="00F112FB" w:rsidRDefault="00E70447" w:rsidP="003F14EB">
      <w:pPr>
        <w:spacing w:line="264" w:lineRule="auto"/>
        <w:jc w:val="both"/>
        <w:rPr>
          <w:sz w:val="16"/>
          <w:szCs w:val="16"/>
        </w:rPr>
      </w:pPr>
      <w:r w:rsidRPr="00F112FB">
        <w:rPr>
          <w:sz w:val="16"/>
          <w:szCs w:val="16"/>
        </w:rPr>
        <w:tab/>
        <w:t>доходы бюджета Ливенского сельского поселения за 2021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E70447" w:rsidRPr="00F112FB" w:rsidRDefault="00E70447" w:rsidP="003F14EB">
      <w:pPr>
        <w:spacing w:line="264" w:lineRule="auto"/>
        <w:jc w:val="both"/>
        <w:rPr>
          <w:sz w:val="16"/>
          <w:szCs w:val="16"/>
        </w:rPr>
      </w:pPr>
      <w:r w:rsidRPr="00F112FB">
        <w:rPr>
          <w:sz w:val="16"/>
          <w:szCs w:val="16"/>
        </w:rPr>
        <w:tab/>
        <w:t>расходы бюджета Ливенского сельского поселения за 2021 год по ведомственной структуре расходов бюджета сельского поселения согласно приложению 3 к настоящему решению;</w:t>
      </w:r>
    </w:p>
    <w:p w:rsidR="00E70447" w:rsidRPr="00F112FB" w:rsidRDefault="00E70447" w:rsidP="003F14EB">
      <w:pPr>
        <w:spacing w:line="264" w:lineRule="auto"/>
        <w:jc w:val="both"/>
        <w:rPr>
          <w:sz w:val="16"/>
          <w:szCs w:val="16"/>
        </w:rPr>
      </w:pPr>
      <w:r w:rsidRPr="00F112FB">
        <w:rPr>
          <w:sz w:val="16"/>
          <w:szCs w:val="16"/>
        </w:rPr>
        <w:tab/>
        <w:t>расходы бюджета Ливенского сельского поселения по распределению ассигнований по разделам и подразделам, целевым статьям и видам расходов функциональной классификации расходов бюджетов Российской Федерации за 2021 год согласно приложению 4 к настоящему решению;</w:t>
      </w:r>
    </w:p>
    <w:p w:rsidR="00E70447" w:rsidRPr="00F112FB" w:rsidRDefault="00E70447" w:rsidP="003F14EB">
      <w:pPr>
        <w:spacing w:line="264" w:lineRule="auto"/>
        <w:jc w:val="both"/>
        <w:rPr>
          <w:sz w:val="16"/>
          <w:szCs w:val="16"/>
        </w:rPr>
      </w:pPr>
      <w:r w:rsidRPr="00F112FB">
        <w:rPr>
          <w:sz w:val="16"/>
          <w:szCs w:val="16"/>
        </w:rPr>
        <w:t xml:space="preserve">           распределение бюджетных ассигнований на реализацию муниципальных программ за 2021 год, согласно приложению 5 к настоящему решению;</w:t>
      </w:r>
    </w:p>
    <w:p w:rsidR="00E70447" w:rsidRPr="00F112FB" w:rsidRDefault="00E70447" w:rsidP="003F14EB">
      <w:pPr>
        <w:spacing w:line="264" w:lineRule="auto"/>
        <w:jc w:val="both"/>
        <w:rPr>
          <w:sz w:val="16"/>
          <w:szCs w:val="16"/>
        </w:rPr>
      </w:pPr>
      <w:r w:rsidRPr="00F112FB">
        <w:rPr>
          <w:sz w:val="16"/>
          <w:szCs w:val="16"/>
        </w:rPr>
        <w:tab/>
        <w:t>источники финансирования дефицита бюджета Ливенского сельского поселения по кодам классификации источников финансирования дефицитов бюджетов за 2021 год, согласно приложению 6  к настоящему решению.</w:t>
      </w:r>
    </w:p>
    <w:p w:rsidR="00E70447" w:rsidRPr="00F112FB" w:rsidRDefault="00E70447" w:rsidP="003F14EB">
      <w:pPr>
        <w:spacing w:line="264" w:lineRule="auto"/>
        <w:jc w:val="both"/>
        <w:rPr>
          <w:sz w:val="16"/>
          <w:szCs w:val="16"/>
        </w:rPr>
      </w:pPr>
      <w:r w:rsidRPr="00F112FB">
        <w:rPr>
          <w:sz w:val="16"/>
          <w:szCs w:val="16"/>
        </w:rPr>
        <w:tab/>
        <w:t xml:space="preserve">           2. Опубликовать настоящее решение в «Павловском муниципальном Вестнике».</w:t>
      </w:r>
    </w:p>
    <w:p w:rsidR="00E70447" w:rsidRPr="00F112FB" w:rsidRDefault="00E70447" w:rsidP="003F14EB">
      <w:pPr>
        <w:spacing w:line="264" w:lineRule="auto"/>
        <w:rPr>
          <w:sz w:val="16"/>
          <w:szCs w:val="16"/>
        </w:rPr>
      </w:pPr>
    </w:p>
    <w:p w:rsidR="00E70447" w:rsidRPr="00F112FB" w:rsidRDefault="00E70447" w:rsidP="003F14EB">
      <w:pPr>
        <w:spacing w:line="264" w:lineRule="auto"/>
        <w:rPr>
          <w:sz w:val="16"/>
          <w:szCs w:val="16"/>
        </w:rPr>
      </w:pPr>
      <w:r w:rsidRPr="00F112FB">
        <w:rPr>
          <w:sz w:val="16"/>
          <w:szCs w:val="16"/>
        </w:rPr>
        <w:t xml:space="preserve">Глава Ливенского сельского поселения   </w:t>
      </w:r>
    </w:p>
    <w:p w:rsidR="00E70447" w:rsidRPr="00F112FB" w:rsidRDefault="00E70447" w:rsidP="003F14EB">
      <w:pPr>
        <w:spacing w:line="264" w:lineRule="auto"/>
        <w:rPr>
          <w:sz w:val="16"/>
          <w:szCs w:val="16"/>
        </w:rPr>
      </w:pPr>
      <w:r w:rsidRPr="00F112FB">
        <w:rPr>
          <w:sz w:val="16"/>
          <w:szCs w:val="16"/>
        </w:rPr>
        <w:t>Павловского муниципального района                                            Л.А.Поваляева</w:t>
      </w:r>
    </w:p>
    <w:p w:rsidR="00E70447" w:rsidRDefault="00E70447" w:rsidP="003F14EB">
      <w:pPr>
        <w:spacing w:line="264" w:lineRule="auto"/>
        <w:jc w:val="both"/>
        <w:rPr>
          <w:sz w:val="16"/>
          <w:szCs w:val="16"/>
        </w:rPr>
      </w:pPr>
    </w:p>
    <w:p w:rsidR="00E70447" w:rsidRPr="00913050" w:rsidRDefault="00E70447" w:rsidP="003F14EB">
      <w:pPr>
        <w:spacing w:line="264" w:lineRule="auto"/>
        <w:jc w:val="right"/>
        <w:rPr>
          <w:sz w:val="16"/>
          <w:szCs w:val="16"/>
        </w:rPr>
      </w:pPr>
      <w:r w:rsidRPr="00913050">
        <w:rPr>
          <w:sz w:val="16"/>
          <w:szCs w:val="16"/>
        </w:rPr>
        <w:t xml:space="preserve">  Приложение 1</w:t>
      </w:r>
    </w:p>
    <w:p w:rsidR="00E70447" w:rsidRPr="00913050" w:rsidRDefault="00E70447" w:rsidP="003F14EB">
      <w:pPr>
        <w:spacing w:line="264" w:lineRule="auto"/>
        <w:jc w:val="right"/>
        <w:rPr>
          <w:sz w:val="16"/>
          <w:szCs w:val="16"/>
        </w:rPr>
      </w:pPr>
      <w:r w:rsidRPr="00913050">
        <w:rPr>
          <w:sz w:val="16"/>
          <w:szCs w:val="16"/>
        </w:rPr>
        <w:t xml:space="preserve">  к решению Совета народных депутатов </w:t>
      </w:r>
    </w:p>
    <w:p w:rsidR="00E70447" w:rsidRPr="00913050" w:rsidRDefault="00E70447" w:rsidP="003F14EB">
      <w:pPr>
        <w:spacing w:line="264" w:lineRule="auto"/>
        <w:jc w:val="right"/>
        <w:rPr>
          <w:sz w:val="16"/>
          <w:szCs w:val="16"/>
        </w:rPr>
      </w:pPr>
      <w:r w:rsidRPr="00913050">
        <w:rPr>
          <w:sz w:val="16"/>
          <w:szCs w:val="16"/>
        </w:rPr>
        <w:t>Ливенского сельского поселения</w:t>
      </w:r>
    </w:p>
    <w:p w:rsidR="00E70447" w:rsidRPr="00913050" w:rsidRDefault="00E70447" w:rsidP="003F14EB">
      <w:pPr>
        <w:spacing w:line="264" w:lineRule="auto"/>
        <w:jc w:val="right"/>
        <w:rPr>
          <w:sz w:val="16"/>
          <w:szCs w:val="16"/>
        </w:rPr>
      </w:pPr>
      <w:r w:rsidRPr="00913050">
        <w:rPr>
          <w:sz w:val="16"/>
          <w:szCs w:val="16"/>
        </w:rPr>
        <w:t xml:space="preserve">  Павловского муниципального района</w:t>
      </w:r>
    </w:p>
    <w:p w:rsidR="00E70447" w:rsidRPr="00913050" w:rsidRDefault="00E70447" w:rsidP="003F14EB">
      <w:pPr>
        <w:spacing w:line="264" w:lineRule="auto"/>
        <w:jc w:val="right"/>
        <w:rPr>
          <w:sz w:val="16"/>
          <w:szCs w:val="16"/>
        </w:rPr>
      </w:pPr>
      <w:r w:rsidRPr="00913050">
        <w:rPr>
          <w:sz w:val="16"/>
          <w:szCs w:val="16"/>
        </w:rPr>
        <w:t>от  _________2022г  № _____</w:t>
      </w:r>
    </w:p>
    <w:p w:rsidR="00E70447" w:rsidRPr="00913050" w:rsidRDefault="00E70447" w:rsidP="003F14EB">
      <w:pPr>
        <w:spacing w:line="264" w:lineRule="auto"/>
        <w:jc w:val="center"/>
        <w:rPr>
          <w:b/>
          <w:sz w:val="16"/>
          <w:szCs w:val="16"/>
        </w:rPr>
      </w:pPr>
      <w:r w:rsidRPr="00913050">
        <w:rPr>
          <w:b/>
          <w:sz w:val="16"/>
          <w:szCs w:val="16"/>
        </w:rPr>
        <w:t>ДОХОДЫ</w:t>
      </w:r>
    </w:p>
    <w:p w:rsidR="00E70447" w:rsidRPr="00913050" w:rsidRDefault="00E70447" w:rsidP="003F14EB">
      <w:pPr>
        <w:spacing w:line="264" w:lineRule="auto"/>
        <w:jc w:val="center"/>
        <w:rPr>
          <w:b/>
          <w:sz w:val="16"/>
          <w:szCs w:val="16"/>
        </w:rPr>
      </w:pPr>
      <w:r w:rsidRPr="00913050">
        <w:rPr>
          <w:b/>
          <w:sz w:val="16"/>
          <w:szCs w:val="16"/>
        </w:rPr>
        <w:t>БЮДЖЕТА  ЛИВЕНСКОГО СЕЛЬСКОГО ПОСЕЛЕНИЯ ЗА 2021 ГОД</w:t>
      </w:r>
    </w:p>
    <w:p w:rsidR="00E70447" w:rsidRPr="00913050" w:rsidRDefault="00E70447" w:rsidP="003F14EB">
      <w:pPr>
        <w:spacing w:line="264" w:lineRule="auto"/>
        <w:jc w:val="center"/>
        <w:rPr>
          <w:b/>
          <w:sz w:val="16"/>
          <w:szCs w:val="16"/>
        </w:rPr>
      </w:pPr>
      <w:r w:rsidRPr="00913050">
        <w:rPr>
          <w:b/>
          <w:sz w:val="16"/>
          <w:szCs w:val="16"/>
        </w:rPr>
        <w:t xml:space="preserve"> ПО КОДАМ КЛАССИФИКАЦИИ ДОХОДОВ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3"/>
        <w:gridCol w:w="653"/>
        <w:gridCol w:w="1091"/>
        <w:gridCol w:w="749"/>
      </w:tblGrid>
      <w:tr w:rsidR="00E70447" w:rsidRPr="00913050" w:rsidTr="00E70447">
        <w:tc>
          <w:tcPr>
            <w:tcW w:w="5496" w:type="dxa"/>
            <w:vMerge w:val="restart"/>
            <w:shd w:val="clear" w:color="auto" w:fill="auto"/>
          </w:tcPr>
          <w:p w:rsidR="00E70447" w:rsidRPr="00913050" w:rsidRDefault="00E70447" w:rsidP="003F14EB">
            <w:pPr>
              <w:spacing w:line="264" w:lineRule="auto"/>
              <w:rPr>
                <w:b/>
                <w:sz w:val="12"/>
                <w:szCs w:val="16"/>
              </w:rPr>
            </w:pPr>
          </w:p>
          <w:p w:rsidR="00E70447" w:rsidRPr="00913050" w:rsidRDefault="00E70447" w:rsidP="003F14EB">
            <w:pPr>
              <w:spacing w:line="264" w:lineRule="auto"/>
              <w:rPr>
                <w:b/>
                <w:sz w:val="12"/>
                <w:szCs w:val="16"/>
              </w:rPr>
            </w:pPr>
          </w:p>
          <w:p w:rsidR="00E70447" w:rsidRPr="00913050" w:rsidRDefault="00E70447" w:rsidP="003F14EB">
            <w:pPr>
              <w:spacing w:line="264" w:lineRule="auto"/>
              <w:jc w:val="center"/>
              <w:rPr>
                <w:sz w:val="12"/>
                <w:szCs w:val="16"/>
              </w:rPr>
            </w:pPr>
            <w:r w:rsidRPr="00913050">
              <w:rPr>
                <w:sz w:val="12"/>
                <w:szCs w:val="16"/>
              </w:rPr>
              <w:t>Наименование кода бюджетной классификации</w:t>
            </w:r>
          </w:p>
        </w:tc>
        <w:tc>
          <w:tcPr>
            <w:tcW w:w="3663" w:type="dxa"/>
            <w:gridSpan w:val="2"/>
            <w:shd w:val="clear" w:color="auto" w:fill="auto"/>
          </w:tcPr>
          <w:p w:rsidR="00E70447" w:rsidRPr="00913050" w:rsidRDefault="00E70447" w:rsidP="003F14EB">
            <w:pPr>
              <w:spacing w:line="264" w:lineRule="auto"/>
              <w:rPr>
                <w:b/>
                <w:sz w:val="12"/>
                <w:szCs w:val="16"/>
              </w:rPr>
            </w:pPr>
            <w:r w:rsidRPr="00913050">
              <w:rPr>
                <w:b/>
                <w:sz w:val="12"/>
                <w:szCs w:val="16"/>
              </w:rPr>
              <w:t xml:space="preserve">  </w:t>
            </w:r>
          </w:p>
          <w:p w:rsidR="00E70447" w:rsidRPr="00913050" w:rsidRDefault="00E70447" w:rsidP="003F14EB">
            <w:pPr>
              <w:spacing w:line="264" w:lineRule="auto"/>
              <w:jc w:val="center"/>
              <w:rPr>
                <w:sz w:val="12"/>
                <w:szCs w:val="16"/>
              </w:rPr>
            </w:pPr>
            <w:r w:rsidRPr="00913050">
              <w:rPr>
                <w:sz w:val="12"/>
                <w:szCs w:val="16"/>
              </w:rPr>
              <w:t>Код бюджетной классификации</w:t>
            </w:r>
          </w:p>
        </w:tc>
        <w:tc>
          <w:tcPr>
            <w:tcW w:w="1523" w:type="dxa"/>
            <w:vMerge w:val="restart"/>
            <w:shd w:val="clear" w:color="auto" w:fill="auto"/>
          </w:tcPr>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r w:rsidRPr="00913050">
              <w:rPr>
                <w:sz w:val="12"/>
                <w:szCs w:val="16"/>
              </w:rPr>
              <w:t>Исполнено за 2021 год</w:t>
            </w:r>
          </w:p>
        </w:tc>
      </w:tr>
      <w:tr w:rsidR="00E70447" w:rsidRPr="00913050" w:rsidTr="00E70447">
        <w:tc>
          <w:tcPr>
            <w:tcW w:w="5496" w:type="dxa"/>
            <w:vMerge/>
            <w:shd w:val="clear" w:color="auto" w:fill="auto"/>
          </w:tcPr>
          <w:p w:rsidR="00E70447" w:rsidRPr="00913050" w:rsidRDefault="00E70447" w:rsidP="003F14EB">
            <w:pPr>
              <w:spacing w:line="264" w:lineRule="auto"/>
              <w:rPr>
                <w:b/>
                <w:sz w:val="12"/>
                <w:szCs w:val="16"/>
              </w:rPr>
            </w:pPr>
          </w:p>
        </w:tc>
        <w:tc>
          <w:tcPr>
            <w:tcW w:w="1282" w:type="dxa"/>
            <w:shd w:val="clear" w:color="auto" w:fill="auto"/>
          </w:tcPr>
          <w:p w:rsidR="00E70447" w:rsidRPr="00913050" w:rsidRDefault="00E70447" w:rsidP="003F14EB">
            <w:pPr>
              <w:spacing w:line="264" w:lineRule="auto"/>
              <w:jc w:val="center"/>
              <w:rPr>
                <w:sz w:val="12"/>
                <w:szCs w:val="16"/>
              </w:rPr>
            </w:pPr>
            <w:r w:rsidRPr="00913050">
              <w:rPr>
                <w:sz w:val="12"/>
                <w:szCs w:val="16"/>
              </w:rPr>
              <w:t>главного администратора</w:t>
            </w:r>
          </w:p>
          <w:p w:rsidR="00E70447" w:rsidRPr="00913050" w:rsidRDefault="00E70447" w:rsidP="003F14EB">
            <w:pPr>
              <w:spacing w:line="264" w:lineRule="auto"/>
              <w:jc w:val="center"/>
              <w:rPr>
                <w:sz w:val="12"/>
                <w:szCs w:val="16"/>
              </w:rPr>
            </w:pPr>
            <w:r w:rsidRPr="00913050">
              <w:rPr>
                <w:sz w:val="12"/>
                <w:szCs w:val="16"/>
              </w:rPr>
              <w:t>доходов</w:t>
            </w:r>
          </w:p>
        </w:tc>
        <w:tc>
          <w:tcPr>
            <w:tcW w:w="2381" w:type="dxa"/>
            <w:shd w:val="clear" w:color="auto" w:fill="auto"/>
          </w:tcPr>
          <w:p w:rsidR="00E70447" w:rsidRPr="00913050" w:rsidRDefault="00E70447" w:rsidP="003F14EB">
            <w:pPr>
              <w:spacing w:line="264" w:lineRule="auto"/>
              <w:rPr>
                <w:b/>
                <w:sz w:val="12"/>
                <w:szCs w:val="16"/>
              </w:rPr>
            </w:pPr>
          </w:p>
          <w:p w:rsidR="00E70447" w:rsidRPr="00913050" w:rsidRDefault="00E70447" w:rsidP="003F14EB">
            <w:pPr>
              <w:spacing w:line="264" w:lineRule="auto"/>
              <w:jc w:val="center"/>
              <w:rPr>
                <w:sz w:val="12"/>
                <w:szCs w:val="16"/>
              </w:rPr>
            </w:pPr>
            <w:r w:rsidRPr="00913050">
              <w:rPr>
                <w:sz w:val="12"/>
                <w:szCs w:val="16"/>
              </w:rPr>
              <w:t>доходов бюджета</w:t>
            </w:r>
          </w:p>
          <w:p w:rsidR="00E70447" w:rsidRPr="00913050" w:rsidRDefault="00E70447" w:rsidP="003F14EB">
            <w:pPr>
              <w:spacing w:line="264" w:lineRule="auto"/>
              <w:jc w:val="center"/>
              <w:rPr>
                <w:b/>
                <w:sz w:val="12"/>
                <w:szCs w:val="16"/>
              </w:rPr>
            </w:pPr>
            <w:r w:rsidRPr="00913050">
              <w:rPr>
                <w:sz w:val="12"/>
                <w:szCs w:val="16"/>
              </w:rPr>
              <w:t>сельского поселения</w:t>
            </w:r>
          </w:p>
        </w:tc>
        <w:tc>
          <w:tcPr>
            <w:tcW w:w="1523" w:type="dxa"/>
            <w:vMerge/>
            <w:shd w:val="clear" w:color="auto" w:fill="auto"/>
          </w:tcPr>
          <w:p w:rsidR="00E70447" w:rsidRPr="00913050" w:rsidRDefault="00E70447" w:rsidP="003F14EB">
            <w:pPr>
              <w:spacing w:line="264" w:lineRule="auto"/>
              <w:rPr>
                <w:b/>
                <w:sz w:val="12"/>
                <w:szCs w:val="16"/>
              </w:rPr>
            </w:pPr>
          </w:p>
        </w:tc>
      </w:tr>
      <w:tr w:rsidR="00E70447" w:rsidRPr="00913050" w:rsidTr="00E70447">
        <w:tc>
          <w:tcPr>
            <w:tcW w:w="5496" w:type="dxa"/>
            <w:shd w:val="clear" w:color="auto" w:fill="auto"/>
          </w:tcPr>
          <w:p w:rsidR="00E70447" w:rsidRPr="00913050" w:rsidRDefault="00E70447" w:rsidP="003F14EB">
            <w:pPr>
              <w:spacing w:line="264" w:lineRule="auto"/>
              <w:jc w:val="both"/>
              <w:rPr>
                <w:b/>
                <w:sz w:val="12"/>
                <w:szCs w:val="16"/>
              </w:rPr>
            </w:pPr>
            <w:r w:rsidRPr="00913050">
              <w:rPr>
                <w:b/>
                <w:sz w:val="12"/>
                <w:szCs w:val="16"/>
              </w:rPr>
              <w:t>ДОХОДЫ, ВСЕГО</w:t>
            </w:r>
          </w:p>
        </w:tc>
        <w:tc>
          <w:tcPr>
            <w:tcW w:w="1282" w:type="dxa"/>
            <w:shd w:val="clear" w:color="auto" w:fill="auto"/>
          </w:tcPr>
          <w:p w:rsidR="00E70447" w:rsidRPr="00913050" w:rsidRDefault="00E70447" w:rsidP="003F14EB">
            <w:pPr>
              <w:spacing w:line="264" w:lineRule="auto"/>
              <w:jc w:val="center"/>
              <w:rPr>
                <w:b/>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tc>
        <w:tc>
          <w:tcPr>
            <w:tcW w:w="1523" w:type="dxa"/>
            <w:shd w:val="clear" w:color="auto" w:fill="auto"/>
          </w:tcPr>
          <w:p w:rsidR="00E70447" w:rsidRPr="00913050" w:rsidRDefault="00E70447" w:rsidP="003F14EB">
            <w:pPr>
              <w:spacing w:line="264" w:lineRule="auto"/>
              <w:jc w:val="center"/>
              <w:rPr>
                <w:b/>
                <w:sz w:val="12"/>
                <w:szCs w:val="16"/>
              </w:rPr>
            </w:pPr>
            <w:r w:rsidRPr="00913050">
              <w:rPr>
                <w:b/>
                <w:sz w:val="12"/>
                <w:szCs w:val="16"/>
              </w:rPr>
              <w:t>8711,4</w:t>
            </w:r>
          </w:p>
        </w:tc>
      </w:tr>
      <w:tr w:rsidR="00E70447" w:rsidRPr="00913050" w:rsidTr="00E70447">
        <w:tc>
          <w:tcPr>
            <w:tcW w:w="5496" w:type="dxa"/>
            <w:shd w:val="clear" w:color="auto" w:fill="auto"/>
          </w:tcPr>
          <w:p w:rsidR="00E70447" w:rsidRPr="00913050" w:rsidRDefault="00E70447" w:rsidP="003F14EB">
            <w:pPr>
              <w:spacing w:line="264" w:lineRule="auto"/>
              <w:jc w:val="both"/>
              <w:rPr>
                <w:b/>
                <w:sz w:val="12"/>
                <w:szCs w:val="16"/>
              </w:rPr>
            </w:pPr>
            <w:r w:rsidRPr="00913050">
              <w:rPr>
                <w:b/>
                <w:sz w:val="12"/>
                <w:szCs w:val="16"/>
              </w:rPr>
              <w:t>Федеральная налоговая служба</w:t>
            </w:r>
          </w:p>
        </w:tc>
        <w:tc>
          <w:tcPr>
            <w:tcW w:w="1282" w:type="dxa"/>
            <w:shd w:val="clear" w:color="auto" w:fill="auto"/>
          </w:tcPr>
          <w:p w:rsidR="00E70447" w:rsidRPr="00913050" w:rsidRDefault="00E70447" w:rsidP="003F14EB">
            <w:pPr>
              <w:spacing w:line="264" w:lineRule="auto"/>
              <w:jc w:val="center"/>
              <w:rPr>
                <w:b/>
                <w:sz w:val="12"/>
                <w:szCs w:val="16"/>
              </w:rPr>
            </w:pPr>
            <w:r w:rsidRPr="00913050">
              <w:rPr>
                <w:b/>
                <w:sz w:val="12"/>
                <w:szCs w:val="16"/>
              </w:rPr>
              <w:t>182</w:t>
            </w:r>
          </w:p>
        </w:tc>
        <w:tc>
          <w:tcPr>
            <w:tcW w:w="2381" w:type="dxa"/>
            <w:shd w:val="clear" w:color="auto" w:fill="auto"/>
          </w:tcPr>
          <w:p w:rsidR="00E70447" w:rsidRPr="00913050" w:rsidRDefault="00E70447" w:rsidP="003F14EB">
            <w:pPr>
              <w:spacing w:line="264" w:lineRule="auto"/>
              <w:jc w:val="center"/>
              <w:rPr>
                <w:sz w:val="12"/>
                <w:szCs w:val="16"/>
              </w:rPr>
            </w:pPr>
          </w:p>
        </w:tc>
        <w:tc>
          <w:tcPr>
            <w:tcW w:w="1523" w:type="dxa"/>
            <w:shd w:val="clear" w:color="auto" w:fill="auto"/>
          </w:tcPr>
          <w:p w:rsidR="00E70447" w:rsidRPr="00913050" w:rsidRDefault="00E70447" w:rsidP="003F14EB">
            <w:pPr>
              <w:spacing w:line="264" w:lineRule="auto"/>
              <w:rPr>
                <w:b/>
                <w:sz w:val="12"/>
                <w:szCs w:val="16"/>
              </w:rPr>
            </w:pPr>
            <w:r w:rsidRPr="00913050">
              <w:rPr>
                <w:b/>
                <w:sz w:val="12"/>
                <w:szCs w:val="16"/>
              </w:rPr>
              <w:t xml:space="preserve">      897,8</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 xml:space="preserve">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 </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10102010010000110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33,8</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10102020010000110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0,2</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rPr>
                <w:sz w:val="12"/>
                <w:szCs w:val="16"/>
              </w:rPr>
            </w:pPr>
            <w:r w:rsidRPr="00913050">
              <w:rPr>
                <w:sz w:val="12"/>
                <w:szCs w:val="16"/>
              </w:rPr>
              <w:t>10102030010000110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0,8</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10601030100000110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29,0</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 xml:space="preserve">Земельный налог с организаций, обладающих земельным участком, расположенным в границах поселений </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10606033100000</w:t>
            </w:r>
            <w:r w:rsidRPr="00913050">
              <w:rPr>
                <w:sz w:val="12"/>
                <w:szCs w:val="16"/>
              </w:rPr>
              <w:lastRenderedPageBreak/>
              <w:t>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334,3</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lastRenderedPageBreak/>
              <w:t>Земельный налог с физических лиц, обладающих земельным участком, расположенным в границах сельских поселений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10606043100000110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499,7</w:t>
            </w:r>
          </w:p>
        </w:tc>
      </w:tr>
      <w:tr w:rsidR="00E70447" w:rsidRPr="00913050" w:rsidTr="00E70447">
        <w:tc>
          <w:tcPr>
            <w:tcW w:w="5496" w:type="dxa"/>
            <w:shd w:val="clear" w:color="auto" w:fill="auto"/>
          </w:tcPr>
          <w:p w:rsidR="00E70447" w:rsidRPr="00913050" w:rsidRDefault="00E70447" w:rsidP="003F14EB">
            <w:pPr>
              <w:spacing w:line="264" w:lineRule="auto"/>
              <w:jc w:val="both"/>
              <w:rPr>
                <w:b/>
                <w:sz w:val="12"/>
                <w:szCs w:val="16"/>
              </w:rPr>
            </w:pPr>
            <w:r w:rsidRPr="00913050">
              <w:rPr>
                <w:b/>
                <w:sz w:val="12"/>
                <w:szCs w:val="16"/>
              </w:rPr>
              <w:t>Администрация Ливенского сельского поселения Павловского муниципального района Воронежской области</w:t>
            </w:r>
          </w:p>
        </w:tc>
        <w:tc>
          <w:tcPr>
            <w:tcW w:w="1282" w:type="dxa"/>
            <w:shd w:val="clear" w:color="auto" w:fill="auto"/>
          </w:tcPr>
          <w:p w:rsidR="00E70447" w:rsidRPr="00913050" w:rsidRDefault="00E70447" w:rsidP="003F14EB">
            <w:pPr>
              <w:spacing w:line="264" w:lineRule="auto"/>
              <w:rPr>
                <w:sz w:val="12"/>
                <w:szCs w:val="16"/>
              </w:rPr>
            </w:pPr>
          </w:p>
          <w:p w:rsidR="00E70447" w:rsidRPr="00913050" w:rsidRDefault="00E70447" w:rsidP="003F14EB">
            <w:pPr>
              <w:spacing w:line="264" w:lineRule="auto"/>
              <w:rPr>
                <w:b/>
                <w:sz w:val="12"/>
                <w:szCs w:val="16"/>
              </w:rPr>
            </w:pPr>
            <w:r w:rsidRPr="00913050">
              <w:rPr>
                <w:b/>
                <w:sz w:val="12"/>
                <w:szCs w:val="16"/>
              </w:rPr>
              <w:t xml:space="preserve">      914</w:t>
            </w:r>
          </w:p>
        </w:tc>
        <w:tc>
          <w:tcPr>
            <w:tcW w:w="2381" w:type="dxa"/>
            <w:shd w:val="clear" w:color="auto" w:fill="auto"/>
          </w:tcPr>
          <w:p w:rsidR="00E70447" w:rsidRPr="00913050" w:rsidRDefault="00E70447" w:rsidP="003F14EB">
            <w:pPr>
              <w:spacing w:line="264" w:lineRule="auto"/>
              <w:jc w:val="center"/>
              <w:rPr>
                <w:sz w:val="12"/>
                <w:szCs w:val="16"/>
              </w:rPr>
            </w:pPr>
          </w:p>
        </w:tc>
        <w:tc>
          <w:tcPr>
            <w:tcW w:w="1523" w:type="dxa"/>
            <w:shd w:val="clear" w:color="auto" w:fill="auto"/>
          </w:tcPr>
          <w:p w:rsidR="00E70447" w:rsidRPr="00913050" w:rsidRDefault="00E70447" w:rsidP="003F14EB">
            <w:pPr>
              <w:spacing w:line="264" w:lineRule="auto"/>
              <w:jc w:val="center"/>
              <w:rPr>
                <w:b/>
                <w:sz w:val="12"/>
                <w:szCs w:val="16"/>
              </w:rPr>
            </w:pPr>
          </w:p>
          <w:p w:rsidR="00E70447" w:rsidRPr="00913050" w:rsidRDefault="00E70447" w:rsidP="003F14EB">
            <w:pPr>
              <w:spacing w:line="264" w:lineRule="auto"/>
              <w:jc w:val="center"/>
              <w:rPr>
                <w:b/>
                <w:sz w:val="12"/>
                <w:szCs w:val="16"/>
              </w:rPr>
            </w:pPr>
            <w:r w:rsidRPr="00913050">
              <w:rPr>
                <w:b/>
                <w:sz w:val="12"/>
                <w:szCs w:val="16"/>
              </w:rPr>
              <w:t>7813,6</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10804020010000110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7,6</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color w:val="000000"/>
                <w:sz w:val="12"/>
                <w:szCs w:val="16"/>
              </w:rPr>
              <w:t>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11105025100000120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146,6</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11105035100000120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68,2</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r w:rsidRPr="00913050">
              <w:rPr>
                <w:sz w:val="12"/>
                <w:szCs w:val="16"/>
              </w:rPr>
              <w:t>11607090100000140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jc w:val="center"/>
              <w:rPr>
                <w:sz w:val="12"/>
                <w:szCs w:val="16"/>
              </w:rPr>
            </w:pPr>
            <w:r w:rsidRPr="00913050">
              <w:rPr>
                <w:sz w:val="12"/>
                <w:szCs w:val="16"/>
              </w:rPr>
              <w:t>10,0</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Дотации бюджетам поселений на выравнивание  бюджетной обеспеченности</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20215001100000151</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188,7</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Дотации бюджетам  на поддержку мер по обеспечению сбалансированности бюджетов</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r w:rsidRPr="00913050">
              <w:rPr>
                <w:sz w:val="12"/>
                <w:szCs w:val="16"/>
              </w:rPr>
              <w:t>20215002100000151</w:t>
            </w:r>
          </w:p>
        </w:tc>
        <w:tc>
          <w:tcPr>
            <w:tcW w:w="1523" w:type="dxa"/>
            <w:shd w:val="clear" w:color="auto" w:fill="auto"/>
          </w:tcPr>
          <w:p w:rsidR="00E70447" w:rsidRPr="00913050" w:rsidRDefault="00E70447" w:rsidP="003F14EB">
            <w:pPr>
              <w:spacing w:line="264" w:lineRule="auto"/>
              <w:jc w:val="center"/>
              <w:rPr>
                <w:sz w:val="12"/>
                <w:szCs w:val="16"/>
              </w:rPr>
            </w:pPr>
            <w:r w:rsidRPr="00913050">
              <w:rPr>
                <w:sz w:val="12"/>
                <w:szCs w:val="16"/>
              </w:rPr>
              <w:t>4214,5</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Дотации бюджетам поселений на выравнивание  бюджетной обеспеченности из бюджетов муниципальных районов</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20216001100000151</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139,7</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Прочие субсидии бюджетам поселений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r w:rsidRPr="00913050">
              <w:rPr>
                <w:sz w:val="12"/>
                <w:szCs w:val="16"/>
              </w:rPr>
              <w:t>20229999100000151</w:t>
            </w:r>
          </w:p>
        </w:tc>
        <w:tc>
          <w:tcPr>
            <w:tcW w:w="1523" w:type="dxa"/>
            <w:shd w:val="clear" w:color="auto" w:fill="auto"/>
          </w:tcPr>
          <w:p w:rsidR="00E70447" w:rsidRPr="00913050" w:rsidRDefault="00E70447" w:rsidP="003F14EB">
            <w:pPr>
              <w:spacing w:line="264" w:lineRule="auto"/>
              <w:jc w:val="center"/>
              <w:rPr>
                <w:sz w:val="12"/>
                <w:szCs w:val="16"/>
              </w:rPr>
            </w:pPr>
            <w:r w:rsidRPr="00913050">
              <w:rPr>
                <w:sz w:val="12"/>
                <w:szCs w:val="16"/>
              </w:rPr>
              <w:t>1166,1</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20235118100000151</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90,6</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rPr>
                <w:sz w:val="12"/>
                <w:szCs w:val="16"/>
              </w:rPr>
            </w:pPr>
            <w:r w:rsidRPr="00913050">
              <w:rPr>
                <w:sz w:val="12"/>
                <w:szCs w:val="16"/>
              </w:rPr>
              <w:t>20240014100000151</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1649,5</w:t>
            </w:r>
          </w:p>
          <w:p w:rsidR="00E70447" w:rsidRPr="00913050" w:rsidRDefault="00E70447" w:rsidP="003F14EB">
            <w:pPr>
              <w:spacing w:line="264" w:lineRule="auto"/>
              <w:jc w:val="center"/>
              <w:rPr>
                <w:sz w:val="12"/>
                <w:szCs w:val="16"/>
              </w:rPr>
            </w:pP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Прочие межбюджетные трансферты, передаваемые бюджетам сельских поселений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r w:rsidRPr="00913050">
              <w:rPr>
                <w:sz w:val="12"/>
                <w:szCs w:val="16"/>
              </w:rPr>
              <w:t>20249999100000150</w:t>
            </w:r>
          </w:p>
        </w:tc>
        <w:tc>
          <w:tcPr>
            <w:tcW w:w="1523" w:type="dxa"/>
            <w:shd w:val="clear" w:color="auto" w:fill="auto"/>
          </w:tcPr>
          <w:p w:rsidR="00E70447" w:rsidRPr="00913050" w:rsidRDefault="00E70447" w:rsidP="003F14EB">
            <w:pPr>
              <w:spacing w:line="264" w:lineRule="auto"/>
              <w:jc w:val="center"/>
              <w:rPr>
                <w:sz w:val="12"/>
                <w:szCs w:val="16"/>
              </w:rPr>
            </w:pPr>
            <w:r w:rsidRPr="00913050">
              <w:rPr>
                <w:sz w:val="12"/>
                <w:szCs w:val="16"/>
              </w:rPr>
              <w:t>123,1</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1282" w:type="dxa"/>
            <w:shd w:val="clear" w:color="auto" w:fill="auto"/>
          </w:tcPr>
          <w:p w:rsidR="00E70447" w:rsidRPr="00913050" w:rsidRDefault="00E70447" w:rsidP="003F14EB">
            <w:pPr>
              <w:spacing w:line="264" w:lineRule="auto"/>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20705020100000150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rPr>
                <w:sz w:val="12"/>
                <w:szCs w:val="16"/>
              </w:rPr>
            </w:pPr>
          </w:p>
          <w:p w:rsidR="00E70447" w:rsidRPr="00913050" w:rsidRDefault="00E70447" w:rsidP="003F14EB">
            <w:pPr>
              <w:spacing w:line="264" w:lineRule="auto"/>
              <w:jc w:val="center"/>
              <w:rPr>
                <w:sz w:val="12"/>
                <w:szCs w:val="16"/>
              </w:rPr>
            </w:pPr>
            <w:r w:rsidRPr="00913050">
              <w:rPr>
                <w:sz w:val="12"/>
                <w:szCs w:val="16"/>
              </w:rPr>
              <w:t>2,0</w:t>
            </w:r>
          </w:p>
        </w:tc>
      </w:tr>
      <w:tr w:rsidR="00E70447" w:rsidRPr="00913050" w:rsidTr="00E70447">
        <w:tc>
          <w:tcPr>
            <w:tcW w:w="5496" w:type="dxa"/>
            <w:shd w:val="clear" w:color="auto" w:fill="auto"/>
          </w:tcPr>
          <w:p w:rsidR="00E70447" w:rsidRPr="00913050" w:rsidRDefault="00E70447" w:rsidP="003F14EB">
            <w:pPr>
              <w:spacing w:line="264" w:lineRule="auto"/>
              <w:jc w:val="both"/>
              <w:rPr>
                <w:sz w:val="12"/>
                <w:szCs w:val="16"/>
              </w:rPr>
            </w:pPr>
            <w:r w:rsidRPr="00913050">
              <w:rPr>
                <w:sz w:val="12"/>
                <w:szCs w:val="16"/>
              </w:rPr>
              <w:t>Прочие безвозмездные поступления в бюджеты поселений</w:t>
            </w:r>
          </w:p>
        </w:tc>
        <w:tc>
          <w:tcPr>
            <w:tcW w:w="1282"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p>
        </w:tc>
        <w:tc>
          <w:tcPr>
            <w:tcW w:w="2381"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20705030100000150</w:t>
            </w:r>
          </w:p>
        </w:tc>
        <w:tc>
          <w:tcPr>
            <w:tcW w:w="1523" w:type="dxa"/>
            <w:shd w:val="clear" w:color="auto" w:fill="auto"/>
          </w:tcPr>
          <w:p w:rsidR="00E70447" w:rsidRPr="00913050" w:rsidRDefault="00E70447" w:rsidP="003F14EB">
            <w:pPr>
              <w:spacing w:line="264" w:lineRule="auto"/>
              <w:jc w:val="center"/>
              <w:rPr>
                <w:sz w:val="12"/>
                <w:szCs w:val="16"/>
              </w:rPr>
            </w:pPr>
          </w:p>
          <w:p w:rsidR="00E70447" w:rsidRPr="00913050" w:rsidRDefault="00E70447" w:rsidP="003F14EB">
            <w:pPr>
              <w:spacing w:line="264" w:lineRule="auto"/>
              <w:jc w:val="center"/>
              <w:rPr>
                <w:sz w:val="12"/>
                <w:szCs w:val="16"/>
              </w:rPr>
            </w:pPr>
            <w:r w:rsidRPr="00913050">
              <w:rPr>
                <w:sz w:val="12"/>
                <w:szCs w:val="16"/>
              </w:rPr>
              <w:t>7,0</w:t>
            </w:r>
          </w:p>
        </w:tc>
      </w:tr>
    </w:tbl>
    <w:p w:rsidR="00E70447" w:rsidRPr="00913050" w:rsidRDefault="00E70447" w:rsidP="003F14EB">
      <w:pPr>
        <w:spacing w:line="264" w:lineRule="auto"/>
        <w:rPr>
          <w:sz w:val="16"/>
          <w:szCs w:val="16"/>
        </w:rPr>
      </w:pPr>
      <w:r w:rsidRPr="00913050">
        <w:rPr>
          <w:sz w:val="16"/>
          <w:szCs w:val="16"/>
        </w:rPr>
        <w:t xml:space="preserve">   </w:t>
      </w:r>
    </w:p>
    <w:p w:rsidR="00E70447" w:rsidRPr="00913050" w:rsidRDefault="00E70447" w:rsidP="003F14EB">
      <w:pPr>
        <w:spacing w:line="264" w:lineRule="auto"/>
        <w:rPr>
          <w:sz w:val="16"/>
          <w:szCs w:val="16"/>
        </w:rPr>
      </w:pPr>
    </w:p>
    <w:p w:rsidR="00E70447" w:rsidRPr="00913050" w:rsidRDefault="00E70447" w:rsidP="003F14EB">
      <w:pPr>
        <w:spacing w:line="264" w:lineRule="auto"/>
        <w:rPr>
          <w:sz w:val="16"/>
          <w:szCs w:val="16"/>
        </w:rPr>
      </w:pPr>
    </w:p>
    <w:p w:rsidR="00E70447" w:rsidRPr="00913050" w:rsidRDefault="00E70447" w:rsidP="003F14EB">
      <w:pPr>
        <w:spacing w:line="264" w:lineRule="auto"/>
        <w:rPr>
          <w:sz w:val="16"/>
          <w:szCs w:val="16"/>
        </w:rPr>
      </w:pPr>
      <w:r w:rsidRPr="00913050">
        <w:rPr>
          <w:sz w:val="16"/>
          <w:szCs w:val="16"/>
        </w:rPr>
        <w:t xml:space="preserve"> Глава  Ливенского сельского поселения   </w:t>
      </w:r>
    </w:p>
    <w:p w:rsidR="00E70447" w:rsidRPr="00913050" w:rsidRDefault="00E70447" w:rsidP="003F14EB">
      <w:pPr>
        <w:spacing w:line="264" w:lineRule="auto"/>
        <w:rPr>
          <w:sz w:val="16"/>
          <w:szCs w:val="16"/>
        </w:rPr>
      </w:pPr>
      <w:r w:rsidRPr="00913050">
        <w:rPr>
          <w:sz w:val="16"/>
          <w:szCs w:val="16"/>
        </w:rPr>
        <w:t xml:space="preserve">   Павловского муниципального района                                                      Л.А.Поваляева</w:t>
      </w:r>
      <w:r w:rsidRPr="00913050">
        <w:rPr>
          <w:sz w:val="16"/>
          <w:szCs w:val="16"/>
        </w:rPr>
        <w:tab/>
      </w:r>
      <w:r w:rsidRPr="00913050">
        <w:rPr>
          <w:sz w:val="16"/>
          <w:szCs w:val="16"/>
        </w:rPr>
        <w:tab/>
      </w:r>
      <w:r w:rsidRPr="00913050">
        <w:rPr>
          <w:sz w:val="16"/>
          <w:szCs w:val="16"/>
        </w:rPr>
        <w:tab/>
      </w:r>
    </w:p>
    <w:p w:rsidR="00E70447" w:rsidRPr="00256B77" w:rsidRDefault="00E70447" w:rsidP="003F14EB">
      <w:pPr>
        <w:spacing w:line="264" w:lineRule="auto"/>
        <w:jc w:val="both"/>
        <w:rPr>
          <w:sz w:val="16"/>
          <w:szCs w:val="16"/>
        </w:rPr>
      </w:pPr>
    </w:p>
    <w:p w:rsidR="00484CF2" w:rsidRPr="004D5493" w:rsidRDefault="00484CF2" w:rsidP="003F14EB">
      <w:pPr>
        <w:spacing w:line="264" w:lineRule="auto"/>
        <w:jc w:val="right"/>
        <w:rPr>
          <w:sz w:val="16"/>
          <w:szCs w:val="16"/>
        </w:rPr>
      </w:pPr>
      <w:r w:rsidRPr="004D5493">
        <w:rPr>
          <w:sz w:val="16"/>
          <w:szCs w:val="16"/>
        </w:rPr>
        <w:t xml:space="preserve">                                                                                                                      </w:t>
      </w:r>
    </w:p>
    <w:p w:rsidR="00484CF2" w:rsidRPr="004D5493" w:rsidRDefault="00484CF2" w:rsidP="003F14EB">
      <w:pPr>
        <w:spacing w:line="264" w:lineRule="auto"/>
        <w:jc w:val="right"/>
        <w:rPr>
          <w:sz w:val="16"/>
          <w:szCs w:val="16"/>
        </w:rPr>
      </w:pPr>
      <w:r w:rsidRPr="004D5493">
        <w:rPr>
          <w:sz w:val="16"/>
          <w:szCs w:val="16"/>
        </w:rPr>
        <w:t>Приложение 2</w:t>
      </w:r>
    </w:p>
    <w:p w:rsidR="00484CF2" w:rsidRPr="004D5493" w:rsidRDefault="00484CF2" w:rsidP="003F14EB">
      <w:pPr>
        <w:spacing w:line="264" w:lineRule="auto"/>
        <w:jc w:val="right"/>
        <w:rPr>
          <w:sz w:val="16"/>
          <w:szCs w:val="16"/>
        </w:rPr>
      </w:pPr>
      <w:r w:rsidRPr="004D5493">
        <w:rPr>
          <w:sz w:val="16"/>
          <w:szCs w:val="16"/>
        </w:rPr>
        <w:t>к решению Совета народных депутатов</w:t>
      </w:r>
    </w:p>
    <w:p w:rsidR="00484CF2" w:rsidRPr="004D5493" w:rsidRDefault="00484CF2" w:rsidP="003F14EB">
      <w:pPr>
        <w:spacing w:line="264" w:lineRule="auto"/>
        <w:jc w:val="right"/>
        <w:rPr>
          <w:sz w:val="16"/>
          <w:szCs w:val="16"/>
        </w:rPr>
      </w:pPr>
      <w:r w:rsidRPr="004D5493">
        <w:rPr>
          <w:sz w:val="16"/>
          <w:szCs w:val="16"/>
        </w:rPr>
        <w:t>Ливенского  сельского поселения</w:t>
      </w:r>
    </w:p>
    <w:p w:rsidR="00484CF2" w:rsidRPr="004D5493" w:rsidRDefault="00484CF2" w:rsidP="003F14EB">
      <w:pPr>
        <w:spacing w:line="264" w:lineRule="auto"/>
        <w:jc w:val="right"/>
        <w:rPr>
          <w:sz w:val="16"/>
          <w:szCs w:val="16"/>
        </w:rPr>
      </w:pPr>
      <w:r w:rsidRPr="004D5493">
        <w:rPr>
          <w:sz w:val="16"/>
          <w:szCs w:val="16"/>
        </w:rPr>
        <w:t>Павловского муниципального района</w:t>
      </w:r>
    </w:p>
    <w:p w:rsidR="00484CF2" w:rsidRPr="004D5493" w:rsidRDefault="00484CF2" w:rsidP="003F14EB">
      <w:pPr>
        <w:spacing w:line="264" w:lineRule="auto"/>
        <w:jc w:val="right"/>
        <w:rPr>
          <w:sz w:val="16"/>
          <w:szCs w:val="16"/>
        </w:rPr>
      </w:pPr>
      <w:r w:rsidRPr="004D5493">
        <w:rPr>
          <w:sz w:val="16"/>
          <w:szCs w:val="16"/>
        </w:rPr>
        <w:t>от _________2022г  № ____</w:t>
      </w:r>
    </w:p>
    <w:p w:rsidR="00484CF2" w:rsidRPr="004D5493" w:rsidRDefault="00484CF2" w:rsidP="003F14EB">
      <w:pPr>
        <w:spacing w:line="264" w:lineRule="auto"/>
        <w:jc w:val="center"/>
        <w:rPr>
          <w:b/>
          <w:sz w:val="16"/>
          <w:szCs w:val="16"/>
        </w:rPr>
      </w:pPr>
    </w:p>
    <w:p w:rsidR="00484CF2" w:rsidRPr="004D5493" w:rsidRDefault="00484CF2" w:rsidP="003F14EB">
      <w:pPr>
        <w:spacing w:line="264" w:lineRule="auto"/>
        <w:jc w:val="center"/>
        <w:rPr>
          <w:b/>
          <w:sz w:val="16"/>
          <w:szCs w:val="16"/>
        </w:rPr>
      </w:pPr>
      <w:r w:rsidRPr="004D5493">
        <w:rPr>
          <w:sz w:val="16"/>
          <w:szCs w:val="16"/>
        </w:rPr>
        <w:t xml:space="preserve">ДОХОДЫ БЮДЖЕТА ЛИВЕНСКОГО СЕЛЬСКОГО ПОСЕЛЕНИЯ ЗА 2021 ГОД ПО КОДАМ ВИДОВ ДОХОДОВ, ПОДВИДОВ ДОХОДОВ, КЛАССИФИКАЦИИ ОПЕРАЦИЙ </w:t>
      </w:r>
      <w:r w:rsidRPr="004D5493">
        <w:rPr>
          <w:sz w:val="16"/>
          <w:szCs w:val="16"/>
        </w:rPr>
        <w:lastRenderedPageBreak/>
        <w:t>СЕКТОРА ГОСУДАРСТВЕННОГО УПРАВЛЕНИЯ, ОТНОСЯЩИХСЯ К ДОХОДАМ БЮДЖЕТА</w:t>
      </w:r>
    </w:p>
    <w:p w:rsidR="00484CF2" w:rsidRPr="004D5493" w:rsidRDefault="00484CF2" w:rsidP="003F14EB">
      <w:pPr>
        <w:spacing w:line="264" w:lineRule="auto"/>
        <w:rPr>
          <w:sz w:val="16"/>
          <w:szCs w:val="16"/>
        </w:rPr>
      </w:pPr>
      <w:r w:rsidRPr="004D5493">
        <w:rPr>
          <w:sz w:val="16"/>
          <w:szCs w:val="16"/>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1"/>
        <w:gridCol w:w="1179"/>
        <w:gridCol w:w="856"/>
      </w:tblGrid>
      <w:tr w:rsidR="00484CF2" w:rsidRPr="004D5493" w:rsidTr="00840CDC">
        <w:tc>
          <w:tcPr>
            <w:tcW w:w="5940" w:type="dxa"/>
            <w:shd w:val="clear" w:color="auto" w:fill="auto"/>
          </w:tcPr>
          <w:p w:rsidR="00484CF2" w:rsidRPr="004D5493" w:rsidRDefault="00484CF2" w:rsidP="003F14EB">
            <w:pPr>
              <w:spacing w:line="264" w:lineRule="auto"/>
              <w:rPr>
                <w:b/>
                <w:sz w:val="12"/>
                <w:szCs w:val="16"/>
              </w:rPr>
            </w:pPr>
          </w:p>
          <w:p w:rsidR="00484CF2" w:rsidRPr="004D5493" w:rsidRDefault="00484CF2" w:rsidP="003F14EB">
            <w:pPr>
              <w:spacing w:line="264" w:lineRule="auto"/>
              <w:rPr>
                <w:b/>
                <w:sz w:val="12"/>
                <w:szCs w:val="16"/>
              </w:rPr>
            </w:pPr>
          </w:p>
          <w:p w:rsidR="00484CF2" w:rsidRPr="004D5493" w:rsidRDefault="00484CF2" w:rsidP="003F14EB">
            <w:pPr>
              <w:spacing w:line="264" w:lineRule="auto"/>
              <w:jc w:val="center"/>
              <w:rPr>
                <w:sz w:val="12"/>
                <w:szCs w:val="16"/>
              </w:rPr>
            </w:pPr>
            <w:r w:rsidRPr="004D5493">
              <w:rPr>
                <w:sz w:val="12"/>
                <w:szCs w:val="16"/>
              </w:rPr>
              <w:t>Наименование кода дохода бюджета</w:t>
            </w:r>
          </w:p>
        </w:tc>
        <w:tc>
          <w:tcPr>
            <w:tcW w:w="2340" w:type="dxa"/>
            <w:tcBorders>
              <w:right w:val="single" w:sz="4" w:space="0" w:color="auto"/>
            </w:tcBorders>
            <w:shd w:val="clear" w:color="auto" w:fill="auto"/>
          </w:tcPr>
          <w:p w:rsidR="00484CF2" w:rsidRPr="004D5493" w:rsidRDefault="00484CF2" w:rsidP="003F14EB">
            <w:pPr>
              <w:spacing w:line="264" w:lineRule="auto"/>
              <w:rPr>
                <w:b/>
                <w:sz w:val="12"/>
                <w:szCs w:val="16"/>
              </w:rPr>
            </w:pPr>
          </w:p>
          <w:p w:rsidR="00484CF2" w:rsidRPr="004D5493" w:rsidRDefault="00484CF2" w:rsidP="003F14EB">
            <w:pPr>
              <w:spacing w:line="264" w:lineRule="auto"/>
              <w:jc w:val="center"/>
              <w:rPr>
                <w:sz w:val="12"/>
                <w:szCs w:val="16"/>
              </w:rPr>
            </w:pPr>
            <w:r w:rsidRPr="004D5493">
              <w:rPr>
                <w:sz w:val="12"/>
                <w:szCs w:val="16"/>
              </w:rPr>
              <w:t>Код бюджетной классификации</w:t>
            </w:r>
          </w:p>
        </w:tc>
        <w:tc>
          <w:tcPr>
            <w:tcW w:w="1620" w:type="dxa"/>
            <w:tcBorders>
              <w:left w:val="single" w:sz="4" w:space="0" w:color="auto"/>
            </w:tcBorders>
            <w:shd w:val="clear" w:color="auto" w:fill="auto"/>
          </w:tcPr>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Исполнено за 2021 год</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ДОХОДЫ, ВСЕГО</w:t>
            </w:r>
          </w:p>
        </w:tc>
        <w:tc>
          <w:tcPr>
            <w:tcW w:w="2340" w:type="dxa"/>
            <w:shd w:val="clear" w:color="auto" w:fill="auto"/>
          </w:tcPr>
          <w:p w:rsidR="00484CF2" w:rsidRPr="004D5493" w:rsidRDefault="00484CF2" w:rsidP="003F14EB">
            <w:pPr>
              <w:spacing w:line="264" w:lineRule="auto"/>
              <w:jc w:val="center"/>
              <w:rPr>
                <w:sz w:val="12"/>
                <w:szCs w:val="16"/>
              </w:rPr>
            </w:pPr>
          </w:p>
        </w:tc>
        <w:tc>
          <w:tcPr>
            <w:tcW w:w="1620" w:type="dxa"/>
            <w:shd w:val="clear" w:color="auto" w:fill="auto"/>
          </w:tcPr>
          <w:p w:rsidR="00484CF2" w:rsidRPr="004D5493" w:rsidRDefault="00484CF2" w:rsidP="003F14EB">
            <w:pPr>
              <w:spacing w:line="264" w:lineRule="auto"/>
              <w:jc w:val="center"/>
              <w:rPr>
                <w:b/>
                <w:sz w:val="12"/>
                <w:szCs w:val="16"/>
              </w:rPr>
            </w:pPr>
            <w:r w:rsidRPr="004D5493">
              <w:rPr>
                <w:b/>
                <w:sz w:val="12"/>
                <w:szCs w:val="16"/>
              </w:rPr>
              <w:t>8711,4</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НАЛОГОВЫЕ И НЕНАЛОГОВЫЕ ДОХОДЫ</w:t>
            </w:r>
          </w:p>
        </w:tc>
        <w:tc>
          <w:tcPr>
            <w:tcW w:w="2340" w:type="dxa"/>
            <w:shd w:val="clear" w:color="auto" w:fill="auto"/>
          </w:tcPr>
          <w:p w:rsidR="00484CF2" w:rsidRPr="004D5493" w:rsidRDefault="00484CF2" w:rsidP="003F14EB">
            <w:pPr>
              <w:spacing w:line="264" w:lineRule="auto"/>
              <w:jc w:val="center"/>
              <w:rPr>
                <w:b/>
                <w:sz w:val="12"/>
                <w:szCs w:val="16"/>
              </w:rPr>
            </w:pPr>
            <w:r w:rsidRPr="004D5493">
              <w:rPr>
                <w:b/>
                <w:sz w:val="12"/>
                <w:szCs w:val="16"/>
              </w:rPr>
              <w:t>10000000000000000</w:t>
            </w:r>
          </w:p>
        </w:tc>
        <w:tc>
          <w:tcPr>
            <w:tcW w:w="1620" w:type="dxa"/>
            <w:shd w:val="clear" w:color="auto" w:fill="auto"/>
          </w:tcPr>
          <w:p w:rsidR="00484CF2" w:rsidRPr="004D5493" w:rsidRDefault="00484CF2" w:rsidP="003F14EB">
            <w:pPr>
              <w:spacing w:line="264" w:lineRule="auto"/>
              <w:jc w:val="center"/>
              <w:rPr>
                <w:b/>
                <w:sz w:val="12"/>
                <w:szCs w:val="16"/>
              </w:rPr>
            </w:pPr>
            <w:r w:rsidRPr="004D5493">
              <w:rPr>
                <w:b/>
                <w:sz w:val="12"/>
                <w:szCs w:val="16"/>
              </w:rPr>
              <w:t>1130,2</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ПРИБЫЛЬ, ДОХОДЫ</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10100000000000000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34,8</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ДОХОДЫ ФИЗИЧЕСКИХ ЛИЦ</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10102000010000110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34,8</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10102010010000110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33,8</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t>10102020010000110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0,2</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10102030010000110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0,8</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ИМУЩЕСТВО</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10600000000000000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863,0</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10601030100000110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29,0</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Земельный налог</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10606000000000000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863,0</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Земельный налог с организаций, обладающих земельным участком, расположенным в границах сельских поселений</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10606033100000110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334,3</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Земельный налог с физических лиц, обладающих земельным участком, расположенным в границах сельских поселений</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10606043100000110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499,7</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ГОСУДАРСТВЕННАЯ ПОШЛИНА</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10800000000000000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7,6</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10804020010000110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7,6</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ДОХОДЫ ОТ ИСПОЛЬЗОВАНИЯ ИМУЩЕСТВА, НАХОДЯЩЕГОСЯ В ГОСУДАРСТВЕННОЙ И МУНИЦИПАЛЬНОЙ СОБСТВЕННОСТИ</w:t>
            </w:r>
          </w:p>
        </w:tc>
        <w:tc>
          <w:tcPr>
            <w:tcW w:w="2340" w:type="dxa"/>
            <w:shd w:val="clear" w:color="auto" w:fill="auto"/>
          </w:tcPr>
          <w:p w:rsidR="00484CF2" w:rsidRPr="004D5493" w:rsidRDefault="00484CF2" w:rsidP="003F14EB">
            <w:pPr>
              <w:spacing w:line="264" w:lineRule="auto"/>
              <w:jc w:val="center"/>
              <w:rPr>
                <w:b/>
                <w:sz w:val="12"/>
                <w:szCs w:val="16"/>
              </w:rPr>
            </w:pPr>
          </w:p>
          <w:p w:rsidR="00484CF2" w:rsidRPr="004D5493" w:rsidRDefault="00484CF2" w:rsidP="003F14EB">
            <w:pPr>
              <w:spacing w:line="264" w:lineRule="auto"/>
              <w:rPr>
                <w:b/>
                <w:sz w:val="12"/>
                <w:szCs w:val="16"/>
              </w:rPr>
            </w:pPr>
            <w:r w:rsidRPr="004D5493">
              <w:rPr>
                <w:b/>
                <w:sz w:val="12"/>
                <w:szCs w:val="16"/>
              </w:rPr>
              <w:t>11100000000000000</w:t>
            </w:r>
          </w:p>
        </w:tc>
        <w:tc>
          <w:tcPr>
            <w:tcW w:w="1620" w:type="dxa"/>
            <w:shd w:val="clear" w:color="auto" w:fill="auto"/>
          </w:tcPr>
          <w:p w:rsidR="00484CF2" w:rsidRPr="004D5493" w:rsidRDefault="00484CF2" w:rsidP="003F14EB">
            <w:pPr>
              <w:spacing w:line="264" w:lineRule="auto"/>
              <w:jc w:val="center"/>
              <w:rPr>
                <w:b/>
                <w:sz w:val="12"/>
                <w:szCs w:val="16"/>
              </w:rPr>
            </w:pPr>
          </w:p>
          <w:p w:rsidR="00484CF2" w:rsidRPr="004D5493" w:rsidRDefault="00484CF2" w:rsidP="003F14EB">
            <w:pPr>
              <w:spacing w:line="264" w:lineRule="auto"/>
              <w:jc w:val="center"/>
              <w:rPr>
                <w:b/>
                <w:sz w:val="12"/>
                <w:szCs w:val="16"/>
              </w:rPr>
            </w:pPr>
            <w:r w:rsidRPr="004D5493">
              <w:rPr>
                <w:b/>
                <w:sz w:val="12"/>
                <w:szCs w:val="16"/>
              </w:rPr>
              <w:t>214,8</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11105000000000120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214,8</w:t>
            </w: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color w:val="000000"/>
                <w:sz w:val="12"/>
                <w:szCs w:val="16"/>
              </w:rPr>
              <w:t>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11105025100000120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146,6</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11105035100000120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68,2</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ШТРАФЫ, САНЦИИ, ВОЗМЕЩЕНИЕ УЩЕРБА</w:t>
            </w:r>
          </w:p>
        </w:tc>
        <w:tc>
          <w:tcPr>
            <w:tcW w:w="2340" w:type="dxa"/>
            <w:shd w:val="clear" w:color="auto" w:fill="auto"/>
          </w:tcPr>
          <w:p w:rsidR="00484CF2" w:rsidRPr="004D5493" w:rsidRDefault="00484CF2" w:rsidP="003F14EB">
            <w:pPr>
              <w:spacing w:line="264" w:lineRule="auto"/>
              <w:jc w:val="center"/>
              <w:rPr>
                <w:sz w:val="12"/>
                <w:szCs w:val="16"/>
              </w:rPr>
            </w:pPr>
            <w:r w:rsidRPr="004D5493">
              <w:rPr>
                <w:b/>
                <w:sz w:val="12"/>
                <w:szCs w:val="16"/>
              </w:rPr>
              <w:t>11600000000000000</w:t>
            </w:r>
          </w:p>
        </w:tc>
        <w:tc>
          <w:tcPr>
            <w:tcW w:w="1620" w:type="dxa"/>
            <w:shd w:val="clear" w:color="auto" w:fill="auto"/>
          </w:tcPr>
          <w:p w:rsidR="00484CF2" w:rsidRPr="004D5493" w:rsidRDefault="00484CF2" w:rsidP="003F14EB">
            <w:pPr>
              <w:spacing w:line="264" w:lineRule="auto"/>
              <w:jc w:val="center"/>
              <w:rPr>
                <w:b/>
                <w:sz w:val="12"/>
                <w:szCs w:val="16"/>
              </w:rPr>
            </w:pPr>
            <w:r w:rsidRPr="004D5493">
              <w:rPr>
                <w:b/>
                <w:sz w:val="12"/>
                <w:szCs w:val="16"/>
              </w:rPr>
              <w:t>10,0</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t>11607090100000140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10,0</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БЕЗВОЗМЕЗДНЫЕ ПОСТУПЛЕНИЯ</w:t>
            </w:r>
          </w:p>
        </w:tc>
        <w:tc>
          <w:tcPr>
            <w:tcW w:w="2340" w:type="dxa"/>
            <w:shd w:val="clear" w:color="auto" w:fill="auto"/>
          </w:tcPr>
          <w:p w:rsidR="00484CF2" w:rsidRPr="004D5493" w:rsidRDefault="00484CF2" w:rsidP="003F14EB">
            <w:pPr>
              <w:spacing w:line="264" w:lineRule="auto"/>
              <w:jc w:val="center"/>
              <w:rPr>
                <w:b/>
                <w:sz w:val="12"/>
                <w:szCs w:val="16"/>
              </w:rPr>
            </w:pPr>
            <w:r w:rsidRPr="004D5493">
              <w:rPr>
                <w:b/>
                <w:sz w:val="12"/>
                <w:szCs w:val="16"/>
              </w:rPr>
              <w:t>20000000000000000</w:t>
            </w:r>
          </w:p>
        </w:tc>
        <w:tc>
          <w:tcPr>
            <w:tcW w:w="1620" w:type="dxa"/>
            <w:shd w:val="clear" w:color="auto" w:fill="auto"/>
          </w:tcPr>
          <w:p w:rsidR="00484CF2" w:rsidRPr="004D5493" w:rsidRDefault="00484CF2" w:rsidP="003F14EB">
            <w:pPr>
              <w:spacing w:line="264" w:lineRule="auto"/>
              <w:jc w:val="center"/>
              <w:rPr>
                <w:b/>
                <w:sz w:val="12"/>
                <w:szCs w:val="16"/>
              </w:rPr>
            </w:pPr>
            <w:r w:rsidRPr="004D5493">
              <w:rPr>
                <w:b/>
                <w:sz w:val="12"/>
                <w:szCs w:val="16"/>
              </w:rPr>
              <w:t>7581,2</w:t>
            </w:r>
          </w:p>
        </w:tc>
      </w:tr>
      <w:tr w:rsidR="00484CF2" w:rsidRPr="004D5493" w:rsidTr="00840CDC">
        <w:tc>
          <w:tcPr>
            <w:tcW w:w="5940" w:type="dxa"/>
            <w:shd w:val="clear" w:color="auto" w:fill="auto"/>
          </w:tcPr>
          <w:p w:rsidR="00484CF2" w:rsidRPr="004D5493" w:rsidRDefault="00484CF2" w:rsidP="003F14EB">
            <w:pPr>
              <w:spacing w:line="264" w:lineRule="auto"/>
              <w:jc w:val="both"/>
              <w:rPr>
                <w:b/>
                <w:sz w:val="12"/>
                <w:szCs w:val="16"/>
              </w:rPr>
            </w:pPr>
            <w:r w:rsidRPr="004D5493">
              <w:rPr>
                <w:b/>
                <w:sz w:val="12"/>
                <w:szCs w:val="16"/>
              </w:rPr>
              <w:t>Безвозмездные поступления от других бюджетов бюджетной системы РФ</w:t>
            </w:r>
          </w:p>
        </w:tc>
        <w:tc>
          <w:tcPr>
            <w:tcW w:w="2340" w:type="dxa"/>
            <w:shd w:val="clear" w:color="auto" w:fill="auto"/>
          </w:tcPr>
          <w:p w:rsidR="00484CF2" w:rsidRPr="004D5493" w:rsidRDefault="00484CF2" w:rsidP="003F14EB">
            <w:pPr>
              <w:spacing w:line="264" w:lineRule="auto"/>
              <w:jc w:val="center"/>
              <w:rPr>
                <w:b/>
                <w:sz w:val="12"/>
                <w:szCs w:val="16"/>
              </w:rPr>
            </w:pPr>
            <w:r w:rsidRPr="004D5493">
              <w:rPr>
                <w:b/>
                <w:sz w:val="12"/>
                <w:szCs w:val="16"/>
              </w:rPr>
              <w:t>20200000000000000</w:t>
            </w:r>
          </w:p>
        </w:tc>
        <w:tc>
          <w:tcPr>
            <w:tcW w:w="1620" w:type="dxa"/>
            <w:shd w:val="clear" w:color="auto" w:fill="auto"/>
          </w:tcPr>
          <w:p w:rsidR="00484CF2" w:rsidRPr="004D5493" w:rsidRDefault="00484CF2" w:rsidP="003F14EB">
            <w:pPr>
              <w:spacing w:line="264" w:lineRule="auto"/>
              <w:jc w:val="center"/>
              <w:rPr>
                <w:b/>
                <w:sz w:val="12"/>
                <w:szCs w:val="16"/>
              </w:rPr>
            </w:pPr>
            <w:r w:rsidRPr="004D5493">
              <w:rPr>
                <w:b/>
                <w:sz w:val="12"/>
                <w:szCs w:val="16"/>
              </w:rPr>
              <w:t>7572,2</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Дотация на выравнивание уровня бюджетной обеспеченности</w:t>
            </w:r>
          </w:p>
        </w:tc>
        <w:tc>
          <w:tcPr>
            <w:tcW w:w="2340" w:type="dxa"/>
            <w:shd w:val="clear" w:color="auto" w:fill="auto"/>
          </w:tcPr>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t>20215001100000150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188,7</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Дотации бюджетам на поддержку мер по обеспечению сбалансированности бюджетов</w:t>
            </w:r>
          </w:p>
        </w:tc>
        <w:tc>
          <w:tcPr>
            <w:tcW w:w="2340" w:type="dxa"/>
            <w:shd w:val="clear" w:color="auto" w:fill="auto"/>
          </w:tcPr>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t>20215002100000150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4214,5</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 xml:space="preserve">Дотация на выравнивание уровня бюджетной </w:t>
            </w:r>
            <w:r w:rsidRPr="004D5493">
              <w:rPr>
                <w:sz w:val="12"/>
                <w:szCs w:val="16"/>
              </w:rPr>
              <w:lastRenderedPageBreak/>
              <w:t>обеспеченности из бюджетов муниципальных районов</w:t>
            </w:r>
          </w:p>
        </w:tc>
        <w:tc>
          <w:tcPr>
            <w:tcW w:w="2340" w:type="dxa"/>
            <w:shd w:val="clear" w:color="auto" w:fill="auto"/>
          </w:tcPr>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lastRenderedPageBreak/>
              <w:t>20216001100000150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lastRenderedPageBreak/>
              <w:t>139,7</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lastRenderedPageBreak/>
              <w:t>Прочие субсидии бюджета поселений</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20229999100000150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1166,1</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r w:rsidRPr="004D5493">
              <w:rPr>
                <w:sz w:val="12"/>
                <w:szCs w:val="16"/>
              </w:rPr>
              <w:t>20235118100000150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jc w:val="center"/>
              <w:rPr>
                <w:sz w:val="12"/>
                <w:szCs w:val="16"/>
              </w:rPr>
            </w:pPr>
            <w:r w:rsidRPr="004D5493">
              <w:rPr>
                <w:sz w:val="12"/>
                <w:szCs w:val="16"/>
              </w:rPr>
              <w:t>90,6</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34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rPr>
                <w:sz w:val="12"/>
                <w:szCs w:val="16"/>
              </w:rPr>
            </w:pPr>
            <w:r w:rsidRPr="004D5493">
              <w:rPr>
                <w:sz w:val="12"/>
                <w:szCs w:val="16"/>
              </w:rPr>
              <w:t>20240014100000150</w:t>
            </w:r>
          </w:p>
        </w:tc>
        <w:tc>
          <w:tcPr>
            <w:tcW w:w="1620" w:type="dxa"/>
            <w:shd w:val="clear" w:color="auto" w:fill="auto"/>
          </w:tcPr>
          <w:p w:rsidR="00484CF2" w:rsidRPr="004D5493" w:rsidRDefault="00484CF2" w:rsidP="003F14EB">
            <w:pPr>
              <w:spacing w:line="264" w:lineRule="auto"/>
              <w:jc w:val="center"/>
              <w:rPr>
                <w:sz w:val="12"/>
                <w:szCs w:val="16"/>
              </w:rPr>
            </w:pPr>
          </w:p>
          <w:p w:rsidR="00484CF2" w:rsidRPr="004D5493" w:rsidRDefault="00484CF2" w:rsidP="003F14EB">
            <w:pPr>
              <w:spacing w:line="264" w:lineRule="auto"/>
              <w:rPr>
                <w:sz w:val="12"/>
                <w:szCs w:val="16"/>
              </w:rPr>
            </w:pPr>
          </w:p>
          <w:p w:rsidR="00484CF2" w:rsidRPr="004D5493" w:rsidRDefault="00484CF2" w:rsidP="003F14EB">
            <w:pPr>
              <w:spacing w:line="264" w:lineRule="auto"/>
              <w:jc w:val="center"/>
              <w:rPr>
                <w:sz w:val="12"/>
                <w:szCs w:val="16"/>
              </w:rPr>
            </w:pPr>
            <w:r w:rsidRPr="004D5493">
              <w:rPr>
                <w:sz w:val="12"/>
                <w:szCs w:val="16"/>
              </w:rPr>
              <w:t>1649,5</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Прочие межбюджетные трансферты, передаваемые бюджетам сельских поселений</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20249999100000150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123,1</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20705020100000150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2,0</w:t>
            </w:r>
          </w:p>
        </w:tc>
      </w:tr>
      <w:tr w:rsidR="00484CF2" w:rsidRPr="004D5493" w:rsidTr="00840CDC">
        <w:tc>
          <w:tcPr>
            <w:tcW w:w="5940" w:type="dxa"/>
            <w:shd w:val="clear" w:color="auto" w:fill="auto"/>
          </w:tcPr>
          <w:p w:rsidR="00484CF2" w:rsidRPr="004D5493" w:rsidRDefault="00484CF2" w:rsidP="003F14EB">
            <w:pPr>
              <w:spacing w:line="264" w:lineRule="auto"/>
              <w:jc w:val="both"/>
              <w:rPr>
                <w:sz w:val="12"/>
                <w:szCs w:val="16"/>
              </w:rPr>
            </w:pPr>
            <w:r w:rsidRPr="004D5493">
              <w:rPr>
                <w:sz w:val="12"/>
                <w:szCs w:val="16"/>
              </w:rPr>
              <w:t>Прочие безвозмездные поступления в бюджеты поселений</w:t>
            </w:r>
          </w:p>
          <w:p w:rsidR="00484CF2" w:rsidRPr="004D5493" w:rsidRDefault="00484CF2" w:rsidP="003F14EB">
            <w:pPr>
              <w:spacing w:line="264" w:lineRule="auto"/>
              <w:jc w:val="both"/>
              <w:rPr>
                <w:sz w:val="12"/>
                <w:szCs w:val="16"/>
              </w:rPr>
            </w:pPr>
          </w:p>
        </w:tc>
        <w:tc>
          <w:tcPr>
            <w:tcW w:w="2340" w:type="dxa"/>
            <w:shd w:val="clear" w:color="auto" w:fill="auto"/>
          </w:tcPr>
          <w:p w:rsidR="00484CF2" w:rsidRPr="004D5493" w:rsidRDefault="00484CF2" w:rsidP="003F14EB">
            <w:pPr>
              <w:spacing w:line="264" w:lineRule="auto"/>
              <w:jc w:val="center"/>
              <w:rPr>
                <w:sz w:val="12"/>
                <w:szCs w:val="16"/>
              </w:rPr>
            </w:pPr>
            <w:r w:rsidRPr="004D5493">
              <w:rPr>
                <w:sz w:val="12"/>
                <w:szCs w:val="16"/>
              </w:rPr>
              <w:t>20705030100000150</w:t>
            </w:r>
          </w:p>
        </w:tc>
        <w:tc>
          <w:tcPr>
            <w:tcW w:w="1620" w:type="dxa"/>
            <w:shd w:val="clear" w:color="auto" w:fill="auto"/>
          </w:tcPr>
          <w:p w:rsidR="00484CF2" w:rsidRPr="004D5493" w:rsidRDefault="00484CF2" w:rsidP="003F14EB">
            <w:pPr>
              <w:spacing w:line="264" w:lineRule="auto"/>
              <w:jc w:val="center"/>
              <w:rPr>
                <w:sz w:val="12"/>
                <w:szCs w:val="16"/>
              </w:rPr>
            </w:pPr>
            <w:r w:rsidRPr="004D5493">
              <w:rPr>
                <w:sz w:val="12"/>
                <w:szCs w:val="16"/>
              </w:rPr>
              <w:t>7,0</w:t>
            </w:r>
          </w:p>
        </w:tc>
      </w:tr>
    </w:tbl>
    <w:p w:rsidR="00484CF2" w:rsidRPr="004D5493" w:rsidRDefault="00484CF2" w:rsidP="003F14EB">
      <w:pPr>
        <w:spacing w:line="264" w:lineRule="auto"/>
        <w:rPr>
          <w:sz w:val="16"/>
          <w:szCs w:val="16"/>
        </w:rPr>
      </w:pPr>
      <w:r w:rsidRPr="004D5493">
        <w:rPr>
          <w:sz w:val="16"/>
          <w:szCs w:val="16"/>
        </w:rPr>
        <w:t xml:space="preserve">  </w:t>
      </w:r>
    </w:p>
    <w:p w:rsidR="00484CF2" w:rsidRPr="004D5493" w:rsidRDefault="00484CF2" w:rsidP="003F14EB">
      <w:pPr>
        <w:spacing w:line="264" w:lineRule="auto"/>
        <w:rPr>
          <w:sz w:val="16"/>
          <w:szCs w:val="16"/>
        </w:rPr>
      </w:pPr>
    </w:p>
    <w:p w:rsidR="00484CF2" w:rsidRPr="004D5493" w:rsidRDefault="00484CF2" w:rsidP="003F14EB">
      <w:pPr>
        <w:spacing w:line="264" w:lineRule="auto"/>
        <w:rPr>
          <w:sz w:val="16"/>
          <w:szCs w:val="16"/>
        </w:rPr>
      </w:pPr>
    </w:p>
    <w:p w:rsidR="00484CF2" w:rsidRPr="004D5493" w:rsidRDefault="00484CF2" w:rsidP="003F14EB">
      <w:pPr>
        <w:spacing w:line="264" w:lineRule="auto"/>
        <w:rPr>
          <w:sz w:val="16"/>
          <w:szCs w:val="16"/>
        </w:rPr>
      </w:pPr>
      <w:r w:rsidRPr="004D5493">
        <w:rPr>
          <w:sz w:val="16"/>
          <w:szCs w:val="16"/>
        </w:rPr>
        <w:t xml:space="preserve">   Глава  Ливенского  сельского поселения      </w:t>
      </w:r>
    </w:p>
    <w:p w:rsidR="00484CF2" w:rsidRPr="004D5493" w:rsidRDefault="00484CF2" w:rsidP="003F14EB">
      <w:pPr>
        <w:spacing w:line="264" w:lineRule="auto"/>
        <w:rPr>
          <w:sz w:val="16"/>
          <w:szCs w:val="16"/>
        </w:rPr>
      </w:pPr>
      <w:r w:rsidRPr="004D5493">
        <w:rPr>
          <w:sz w:val="16"/>
          <w:szCs w:val="16"/>
        </w:rPr>
        <w:t xml:space="preserve">   Павловского муниципального района                                                       Л.А.Поваляева</w:t>
      </w:r>
      <w:r w:rsidRPr="004D5493">
        <w:rPr>
          <w:sz w:val="16"/>
          <w:szCs w:val="16"/>
        </w:rPr>
        <w:tab/>
      </w:r>
      <w:r w:rsidRPr="004D5493">
        <w:rPr>
          <w:sz w:val="16"/>
          <w:szCs w:val="16"/>
        </w:rPr>
        <w:tab/>
      </w:r>
      <w:r w:rsidRPr="004D5493">
        <w:rPr>
          <w:sz w:val="16"/>
          <w:szCs w:val="16"/>
        </w:rPr>
        <w:tab/>
      </w:r>
      <w:r w:rsidRPr="004D5493">
        <w:rPr>
          <w:sz w:val="16"/>
          <w:szCs w:val="16"/>
        </w:rPr>
        <w:tab/>
      </w:r>
    </w:p>
    <w:p w:rsidR="00457098" w:rsidRPr="00256B77" w:rsidRDefault="00457098" w:rsidP="003F14EB">
      <w:pPr>
        <w:spacing w:line="264" w:lineRule="auto"/>
        <w:jc w:val="both"/>
        <w:rPr>
          <w:sz w:val="16"/>
          <w:szCs w:val="16"/>
        </w:rPr>
      </w:pPr>
    </w:p>
    <w:tbl>
      <w:tblPr>
        <w:tblW w:w="5000" w:type="pct"/>
        <w:tblLook w:val="04A0"/>
      </w:tblPr>
      <w:tblGrid>
        <w:gridCol w:w="1830"/>
        <w:gridCol w:w="458"/>
        <w:gridCol w:w="317"/>
        <w:gridCol w:w="346"/>
        <w:gridCol w:w="805"/>
        <w:gridCol w:w="368"/>
        <w:gridCol w:w="702"/>
      </w:tblGrid>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Приложение    №3</w:t>
            </w: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r w:rsidRPr="00484CF2">
              <w:rPr>
                <w:sz w:val="12"/>
                <w:szCs w:val="12"/>
              </w:rPr>
              <w:t xml:space="preserve">к решению Совета народных депутатов Ливенского сельского поселения Павловского муниципального  района Воронежской области </w:t>
            </w:r>
            <w:r w:rsidRPr="00484CF2">
              <w:rPr>
                <w:sz w:val="12"/>
                <w:szCs w:val="12"/>
              </w:rPr>
              <w:br/>
              <w:t>от ________2022г №___</w:t>
            </w:r>
          </w:p>
        </w:tc>
      </w:tr>
      <w:tr w:rsidR="00484CF2" w:rsidRPr="00484CF2" w:rsidTr="00484CF2">
        <w:tc>
          <w:tcPr>
            <w:tcW w:w="0" w:type="auto"/>
            <w:gridSpan w:val="7"/>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xml:space="preserve">Ведомственная структура расходов бюджета </w:t>
            </w:r>
            <w:r w:rsidRPr="00484CF2">
              <w:rPr>
                <w:b/>
                <w:bCs/>
                <w:sz w:val="12"/>
                <w:szCs w:val="12"/>
              </w:rPr>
              <w:br/>
              <w:t xml:space="preserve">Ливенского сельского поселения Павловского муниципального района </w:t>
            </w:r>
            <w:r w:rsidRPr="00484CF2">
              <w:rPr>
                <w:b/>
                <w:bCs/>
                <w:sz w:val="12"/>
                <w:szCs w:val="12"/>
              </w:rPr>
              <w:br/>
              <w:t>за 2021год</w:t>
            </w: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r>
      <w:tr w:rsidR="00484CF2" w:rsidRPr="00484CF2" w:rsidTr="00484CF2">
        <w:trPr>
          <w:trHeight w:val="1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Сумма, тыс.рублей</w:t>
            </w:r>
          </w:p>
        </w:tc>
      </w:tr>
      <w:tr w:rsidR="00484CF2" w:rsidRPr="00484CF2" w:rsidTr="00484CF2">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4CF2" w:rsidRPr="00484CF2" w:rsidRDefault="00484CF2" w:rsidP="003F14EB">
            <w:pPr>
              <w:spacing w:line="264" w:lineRule="auto"/>
              <w:rPr>
                <w:sz w:val="12"/>
                <w:szCs w:val="12"/>
              </w:rPr>
            </w:pP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8409,10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Администрация Ливенского сельского поселения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6557,80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587,50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w:t>
            </w:r>
            <w:r w:rsidRPr="00484CF2">
              <w:rPr>
                <w:sz w:val="12"/>
                <w:szCs w:val="12"/>
              </w:rPr>
              <w:lastRenderedPageBreak/>
              <w:t>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1129,80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1023,10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01 5 01 72010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70,30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01 3 02 70120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111,00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62,40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 xml:space="preserve">Выполнение других расходных обязательств в рамках основного мероприятия "Финансовое обеспечение деятельности органов </w:t>
            </w:r>
            <w:r w:rsidRPr="00484CF2">
              <w:rPr>
                <w:sz w:val="12"/>
                <w:szCs w:val="12"/>
              </w:rPr>
              <w:lastRenderedPageBreak/>
              <w:t>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47,40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125,80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80,20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10,40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в сфере защиты населения от чрезвычайных ситуаций и пожаров в рамках основного мероприятия </w:t>
            </w:r>
            <w:r w:rsidRPr="00484CF2">
              <w:rPr>
                <w:sz w:val="12"/>
                <w:szCs w:val="12"/>
              </w:rPr>
              <w:lastRenderedPageBreak/>
              <w:t xml:space="preserve">"Финансовое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организации проведения оплачиваемых общественных работ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01 1 05 78430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17,10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1649,400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S8140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1217,700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271,40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w:t>
            </w:r>
            <w:r w:rsidRPr="00484CF2">
              <w:rPr>
                <w:sz w:val="12"/>
                <w:szCs w:val="12"/>
              </w:rPr>
              <w:lastRenderedPageBreak/>
              <w:t xml:space="preserve">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4,50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48,50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10,60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0,00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72,20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Процентные платежи по государственному долгу" в рамках основного мероприятия "Финансовое обеспечение </w:t>
            </w:r>
            <w:r w:rsidRPr="00484CF2">
              <w:rPr>
                <w:sz w:val="12"/>
                <w:szCs w:val="12"/>
              </w:rPr>
              <w:lastRenderedPageBreak/>
              <w:t>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0,10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муниципальное казенное учреждение культуры "Ливенское КДО"</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970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1851,30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874,30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6,20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8409,1</w:t>
            </w: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r>
      <w:tr w:rsidR="00484CF2" w:rsidRPr="00484CF2" w:rsidTr="00484CF2">
        <w:tc>
          <w:tcPr>
            <w:tcW w:w="0" w:type="auto"/>
            <w:gridSpan w:val="3"/>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Павловского муниципального района Воронежской области</w:t>
            </w:r>
          </w:p>
        </w:tc>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gridSpan w:val="3"/>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xml:space="preserve">            Л.А.Поваляева</w:t>
            </w:r>
          </w:p>
        </w:tc>
      </w:tr>
    </w:tbl>
    <w:p w:rsidR="00457098" w:rsidRDefault="00457098" w:rsidP="003F14EB">
      <w:pPr>
        <w:spacing w:line="264" w:lineRule="auto"/>
        <w:jc w:val="both"/>
        <w:rPr>
          <w:sz w:val="16"/>
          <w:szCs w:val="16"/>
        </w:rPr>
      </w:pPr>
    </w:p>
    <w:tbl>
      <w:tblPr>
        <w:tblW w:w="5000" w:type="pct"/>
        <w:tblLook w:val="04A0"/>
      </w:tblPr>
      <w:tblGrid>
        <w:gridCol w:w="2097"/>
        <w:gridCol w:w="336"/>
        <w:gridCol w:w="380"/>
        <w:gridCol w:w="983"/>
        <w:gridCol w:w="393"/>
        <w:gridCol w:w="637"/>
      </w:tblGrid>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Приложение    № 4</w:t>
            </w: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r w:rsidRPr="00484CF2">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484CF2">
              <w:rPr>
                <w:sz w:val="12"/>
                <w:szCs w:val="12"/>
              </w:rPr>
              <w:br/>
              <w:t>от _______2022г № ___</w:t>
            </w:r>
          </w:p>
        </w:tc>
      </w:tr>
      <w:tr w:rsidR="00484CF2" w:rsidRPr="00484CF2" w:rsidTr="00484CF2">
        <w:tc>
          <w:tcPr>
            <w:tcW w:w="0" w:type="auto"/>
            <w:gridSpan w:val="6"/>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xml:space="preserve">Распределение  бюджетных ассигнований </w:t>
            </w:r>
            <w:r w:rsidRPr="00484CF2">
              <w:rPr>
                <w:sz w:val="12"/>
                <w:szCs w:val="12"/>
              </w:rPr>
              <w:br/>
              <w:t xml:space="preserve">по разделам,  подразделам,  целевым статьям (муниципальным программам Ливенского сельского поселения Павловского муниципального района), </w:t>
            </w:r>
            <w:r w:rsidRPr="00484CF2">
              <w:rPr>
                <w:sz w:val="12"/>
                <w:szCs w:val="12"/>
              </w:rPr>
              <w:br/>
              <w:t>группам видов расходов  классификации  расходов бюджета Ливенского сельского поселения Павловского муниципального района</w:t>
            </w:r>
            <w:r w:rsidRPr="00484CF2">
              <w:rPr>
                <w:sz w:val="12"/>
                <w:szCs w:val="12"/>
              </w:rPr>
              <w:br/>
              <w:t xml:space="preserve"> за  2021 год</w:t>
            </w:r>
          </w:p>
        </w:tc>
      </w:tr>
      <w:tr w:rsidR="00484CF2" w:rsidRPr="00484CF2" w:rsidTr="00484CF2">
        <w:tc>
          <w:tcPr>
            <w:tcW w:w="0" w:type="auto"/>
            <w:tcBorders>
              <w:top w:val="nil"/>
              <w:left w:val="nil"/>
              <w:bottom w:val="single" w:sz="4" w:space="0" w:color="auto"/>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тыс.руб.</w:t>
            </w:r>
          </w:p>
        </w:tc>
      </w:tr>
      <w:tr w:rsidR="00484CF2" w:rsidRPr="00484CF2" w:rsidTr="00484CF2">
        <w:trPr>
          <w:trHeight w:val="15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lastRenderedPageBreak/>
              <w:t xml:space="preserve">Наименование </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Рз</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ПР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ЦСР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ВР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b/>
                <w:bCs/>
                <w:sz w:val="12"/>
                <w:szCs w:val="12"/>
              </w:rPr>
            </w:pPr>
            <w:r w:rsidRPr="00484CF2">
              <w:rPr>
                <w:b/>
                <w:bCs/>
                <w:sz w:val="12"/>
                <w:szCs w:val="12"/>
              </w:rPr>
              <w:t xml:space="preserve">Сумма </w:t>
            </w:r>
          </w:p>
        </w:tc>
      </w:tr>
      <w:tr w:rsidR="00484CF2" w:rsidRPr="00484CF2" w:rsidTr="00484CF2">
        <w:trPr>
          <w:trHeight w:val="152"/>
        </w:trPr>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b/>
                <w:bCs/>
                <w:sz w:val="12"/>
                <w:szCs w:val="12"/>
              </w:rPr>
            </w:pP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8409,1</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3158,5</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587,50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587,50</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2223,20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1129,8</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1023,1</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01 5 01 72010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0,0</w:t>
            </w:r>
          </w:p>
        </w:tc>
      </w:tr>
      <w:tr w:rsidR="00484CF2" w:rsidRPr="00484CF2" w:rsidTr="00484CF2">
        <w:tc>
          <w:tcPr>
            <w:tcW w:w="0" w:type="auto"/>
            <w:tcBorders>
              <w:top w:val="nil"/>
              <w:left w:val="single" w:sz="4" w:space="0" w:color="auto"/>
              <w:bottom w:val="nil"/>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w:t>
            </w:r>
            <w:r w:rsidRPr="00484CF2">
              <w:rPr>
                <w:sz w:val="12"/>
                <w:szCs w:val="12"/>
              </w:rPr>
              <w:lastRenderedPageBreak/>
              <w:t>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70,3</w:t>
            </w:r>
          </w:p>
        </w:tc>
      </w:tr>
      <w:tr w:rsidR="00484CF2" w:rsidRPr="00484CF2" w:rsidTr="00484CF2">
        <w:tc>
          <w:tcPr>
            <w:tcW w:w="0" w:type="auto"/>
            <w:tcBorders>
              <w:top w:val="single" w:sz="4" w:space="0" w:color="auto"/>
              <w:left w:val="single" w:sz="4" w:space="0" w:color="auto"/>
              <w:bottom w:val="nil"/>
              <w:right w:val="single" w:sz="4" w:space="0" w:color="auto"/>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Расходы на проведение выборов депутатов и главы муниципального образованичя</w:t>
            </w:r>
          </w:p>
        </w:tc>
        <w:tc>
          <w:tcPr>
            <w:tcW w:w="0" w:type="auto"/>
            <w:tcBorders>
              <w:top w:val="single" w:sz="4" w:space="0" w:color="auto"/>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single" w:sz="4" w:space="0" w:color="auto"/>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07</w:t>
            </w:r>
          </w:p>
        </w:tc>
        <w:tc>
          <w:tcPr>
            <w:tcW w:w="0" w:type="auto"/>
            <w:tcBorders>
              <w:top w:val="single" w:sz="4" w:space="0" w:color="auto"/>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single" w:sz="4" w:space="0" w:color="auto"/>
              <w:left w:val="nil"/>
              <w:bottom w:val="nil"/>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111,0</w:t>
            </w:r>
          </w:p>
        </w:tc>
      </w:tr>
      <w:tr w:rsidR="00484CF2" w:rsidRPr="00484CF2" w:rsidTr="00484CF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111,0</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236,8</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62,4</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47,40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125,80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90,6</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90,6</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w:t>
            </w:r>
            <w:r w:rsidRPr="00484CF2">
              <w:rPr>
                <w:sz w:val="12"/>
                <w:szCs w:val="12"/>
              </w:rPr>
              <w:lastRenderedPageBreak/>
              <w:t>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lastRenderedPageBreak/>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80,20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10,40</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9,2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Защита населения и территории от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9,2</w:t>
            </w:r>
          </w:p>
        </w:tc>
      </w:tr>
      <w:tr w:rsidR="00484CF2" w:rsidRPr="00484CF2" w:rsidTr="00484CF2">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9,2</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1666,5</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Общеэкономические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17,1</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организации проведения оплачиваемых общественных работ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01 1 05  718430</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17,1</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1649,4</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w:t>
            </w:r>
            <w:r w:rsidRPr="00484CF2">
              <w:rPr>
                <w:sz w:val="12"/>
                <w:szCs w:val="12"/>
              </w:rPr>
              <w:lastRenderedPageBreak/>
              <w:t xml:space="preserve">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1649,4</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1560,7</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1217,7</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S8140</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1217,7</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343,0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271,4</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4,5</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48,5</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10,6</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8,0</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w:t>
            </w:r>
            <w:r w:rsidRPr="00484CF2">
              <w:rPr>
                <w:sz w:val="12"/>
                <w:szCs w:val="12"/>
              </w:rPr>
              <w:lastRenderedPageBreak/>
              <w:t xml:space="preserve">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0,0</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lastRenderedPageBreak/>
              <w:t>Культура , кинематография,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1851,3</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 xml:space="preserve">Культура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1851,3</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874,3</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970,8</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6,2</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rPr>
                <w:b/>
                <w:bCs/>
                <w:sz w:val="12"/>
                <w:szCs w:val="12"/>
              </w:rPr>
            </w:pPr>
            <w:r w:rsidRPr="00484CF2">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72,2</w:t>
            </w:r>
          </w:p>
        </w:tc>
      </w:tr>
      <w:tr w:rsidR="00484CF2" w:rsidRPr="00484CF2" w:rsidTr="00484CF2">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72,2</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72,2</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0,1</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Обслуживание внутреннего государственного имуниципального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0,1</w:t>
            </w:r>
          </w:p>
        </w:tc>
      </w:tr>
      <w:tr w:rsidR="00484CF2" w:rsidRPr="00484CF2" w:rsidTr="00484CF2">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w:t>
            </w:r>
            <w:r w:rsidRPr="00484CF2">
              <w:rPr>
                <w:sz w:val="12"/>
                <w:szCs w:val="12"/>
              </w:rPr>
              <w:lastRenderedPageBreak/>
              <w:t>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0,1</w:t>
            </w: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r>
      <w:tr w:rsidR="00484CF2" w:rsidRPr="00484CF2" w:rsidTr="00484CF2">
        <w:tc>
          <w:tcPr>
            <w:tcW w:w="0" w:type="auto"/>
            <w:gridSpan w:val="3"/>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r>
      <w:tr w:rsidR="00484CF2" w:rsidRPr="00484CF2" w:rsidTr="00484CF2">
        <w:tc>
          <w:tcPr>
            <w:tcW w:w="0" w:type="auto"/>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gridSpan w:val="4"/>
            <w:tcBorders>
              <w:top w:val="nil"/>
              <w:left w:val="nil"/>
              <w:bottom w:val="nil"/>
              <w:right w:val="nil"/>
            </w:tcBorders>
            <w:shd w:val="clear" w:color="auto" w:fill="auto"/>
            <w:noWrap/>
            <w:vAlign w:val="bottom"/>
            <w:hideMark/>
          </w:tcPr>
          <w:p w:rsidR="00484CF2" w:rsidRPr="00484CF2" w:rsidRDefault="00484CF2" w:rsidP="003F14EB">
            <w:pPr>
              <w:spacing w:line="264" w:lineRule="auto"/>
              <w:jc w:val="right"/>
              <w:rPr>
                <w:sz w:val="12"/>
                <w:szCs w:val="12"/>
              </w:rPr>
            </w:pPr>
            <w:r w:rsidRPr="00484CF2">
              <w:rPr>
                <w:sz w:val="12"/>
                <w:szCs w:val="12"/>
              </w:rPr>
              <w:t>Л.А.Поваляева</w:t>
            </w:r>
          </w:p>
        </w:tc>
      </w:tr>
    </w:tbl>
    <w:p w:rsidR="00484CF2" w:rsidRDefault="00484CF2" w:rsidP="003F14EB">
      <w:pPr>
        <w:spacing w:line="264" w:lineRule="auto"/>
        <w:jc w:val="both"/>
        <w:rPr>
          <w:sz w:val="16"/>
          <w:szCs w:val="16"/>
        </w:rPr>
      </w:pPr>
    </w:p>
    <w:p w:rsidR="00484CF2" w:rsidRDefault="00484CF2" w:rsidP="003F14EB">
      <w:pPr>
        <w:spacing w:line="264" w:lineRule="auto"/>
        <w:jc w:val="both"/>
        <w:rPr>
          <w:sz w:val="16"/>
          <w:szCs w:val="16"/>
        </w:rPr>
      </w:pPr>
    </w:p>
    <w:tbl>
      <w:tblPr>
        <w:tblW w:w="5000" w:type="pct"/>
        <w:tblLook w:val="04A0"/>
      </w:tblPr>
      <w:tblGrid>
        <w:gridCol w:w="339"/>
        <w:gridCol w:w="1666"/>
        <w:gridCol w:w="744"/>
        <w:gridCol w:w="307"/>
        <w:gridCol w:w="333"/>
        <w:gridCol w:w="352"/>
        <w:gridCol w:w="433"/>
        <w:gridCol w:w="652"/>
      </w:tblGrid>
      <w:tr w:rsidR="00484CF2" w:rsidRPr="00484CF2" w:rsidTr="00484CF2">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p>
        </w:tc>
        <w:tc>
          <w:tcPr>
            <w:tcW w:w="0" w:type="auto"/>
            <w:gridSpan w:val="3"/>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Приложение    № 5</w:t>
            </w:r>
          </w:p>
        </w:tc>
      </w:tr>
      <w:tr w:rsidR="00484CF2" w:rsidRPr="00484CF2" w:rsidTr="00484CF2">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p>
        </w:tc>
        <w:tc>
          <w:tcPr>
            <w:tcW w:w="0" w:type="auto"/>
            <w:gridSpan w:val="3"/>
            <w:tcBorders>
              <w:top w:val="nil"/>
              <w:left w:val="nil"/>
              <w:bottom w:val="nil"/>
              <w:right w:val="nil"/>
            </w:tcBorders>
            <w:shd w:val="clear" w:color="auto" w:fill="auto"/>
            <w:hideMark/>
          </w:tcPr>
          <w:p w:rsidR="00484CF2" w:rsidRPr="00484CF2" w:rsidRDefault="00484CF2" w:rsidP="003F14EB">
            <w:pPr>
              <w:spacing w:line="264" w:lineRule="auto"/>
              <w:rPr>
                <w:sz w:val="12"/>
                <w:szCs w:val="12"/>
              </w:rPr>
            </w:pPr>
            <w:r w:rsidRPr="00484CF2">
              <w:rPr>
                <w:sz w:val="12"/>
                <w:szCs w:val="12"/>
              </w:rPr>
              <w:t xml:space="preserve">к решению Совета народных депутатов  Ливенского сельского поселения Павловского муниципального  района </w:t>
            </w:r>
            <w:r w:rsidRPr="00484CF2">
              <w:rPr>
                <w:sz w:val="12"/>
                <w:szCs w:val="12"/>
              </w:rPr>
              <w:br/>
              <w:t>от _______2022г  №____</w:t>
            </w:r>
          </w:p>
        </w:tc>
      </w:tr>
      <w:tr w:rsidR="00484CF2" w:rsidRPr="00484CF2" w:rsidTr="00484CF2">
        <w:tc>
          <w:tcPr>
            <w:tcW w:w="0" w:type="auto"/>
            <w:gridSpan w:val="8"/>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xml:space="preserve">Распределение бюджетных ассигнований по целевым статьям </w:t>
            </w:r>
            <w:r w:rsidRPr="00484CF2">
              <w:rPr>
                <w:sz w:val="12"/>
                <w:szCs w:val="12"/>
              </w:rPr>
              <w:br/>
              <w:t xml:space="preserve">(муниципальным программам Ливенского сельского посления </w:t>
            </w:r>
            <w:r w:rsidRPr="00484CF2">
              <w:rPr>
                <w:sz w:val="12"/>
                <w:szCs w:val="12"/>
              </w:rPr>
              <w:br/>
              <w:t xml:space="preserve">Павловского муниципального района), группам видов расходов, </w:t>
            </w:r>
            <w:r w:rsidRPr="00484CF2">
              <w:rPr>
                <w:sz w:val="12"/>
                <w:szCs w:val="12"/>
              </w:rPr>
              <w:br/>
              <w:t xml:space="preserve">разделам, подразделам классификации бюджетам </w:t>
            </w:r>
            <w:r w:rsidRPr="00484CF2">
              <w:rPr>
                <w:sz w:val="12"/>
                <w:szCs w:val="12"/>
              </w:rPr>
              <w:br/>
              <w:t xml:space="preserve">Ливенского сельского поселения Павловского муниципального района </w:t>
            </w:r>
            <w:r w:rsidRPr="00484CF2">
              <w:rPr>
                <w:sz w:val="12"/>
                <w:szCs w:val="12"/>
              </w:rPr>
              <w:br/>
              <w:t xml:space="preserve">за 2021 год </w:t>
            </w:r>
          </w:p>
        </w:tc>
      </w:tr>
      <w:tr w:rsidR="00484CF2" w:rsidRPr="00484CF2" w:rsidTr="00484CF2">
        <w:trPr>
          <w:trHeight w:val="15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 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Наименование программы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4CF2" w:rsidRPr="00484CF2" w:rsidRDefault="00484CF2" w:rsidP="003F14EB">
            <w:pPr>
              <w:spacing w:line="264" w:lineRule="auto"/>
              <w:jc w:val="center"/>
              <w:rPr>
                <w:sz w:val="12"/>
                <w:szCs w:val="12"/>
              </w:rPr>
            </w:pPr>
            <w:r w:rsidRPr="00484CF2">
              <w:rPr>
                <w:sz w:val="12"/>
                <w:szCs w:val="12"/>
              </w:rPr>
              <w:t>Сумма, тыс.рублей</w:t>
            </w:r>
          </w:p>
        </w:tc>
      </w:tr>
      <w:tr w:rsidR="00484CF2" w:rsidRPr="00484CF2" w:rsidTr="00484CF2">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4CF2" w:rsidRPr="00484CF2" w:rsidRDefault="00484CF2" w:rsidP="003F14EB">
            <w:pPr>
              <w:spacing w:line="264" w:lineRule="auto"/>
              <w:rPr>
                <w:sz w:val="12"/>
                <w:szCs w:val="12"/>
              </w:rPr>
            </w:pP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jc w:val="right"/>
              <w:rPr>
                <w:sz w:val="12"/>
                <w:szCs w:val="12"/>
              </w:rPr>
            </w:pPr>
            <w:r w:rsidRPr="00484CF2">
              <w:rPr>
                <w:sz w:val="12"/>
                <w:szCs w:val="12"/>
              </w:rPr>
              <w:t>1</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Муниципальная  программа "Социально-экономическое развитие Ливенского сельского поселения ",всего:</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8409,1</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 том числе:</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nil"/>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r>
      <w:tr w:rsidR="00484CF2" w:rsidRPr="00484CF2" w:rsidTr="00484CF2">
        <w:tc>
          <w:tcPr>
            <w:tcW w:w="0" w:type="auto"/>
            <w:tcBorders>
              <w:top w:val="nil"/>
              <w:left w:val="single" w:sz="4" w:space="0" w:color="000000"/>
              <w:bottom w:val="single" w:sz="4" w:space="0" w:color="000000"/>
              <w:right w:val="nil"/>
            </w:tcBorders>
            <w:shd w:val="clear" w:color="auto" w:fill="auto"/>
            <w:vAlign w:val="bottom"/>
            <w:hideMark/>
          </w:tcPr>
          <w:p w:rsidR="00484CF2" w:rsidRPr="00484CF2" w:rsidRDefault="00484CF2" w:rsidP="003F14EB">
            <w:pPr>
              <w:spacing w:line="264" w:lineRule="auto"/>
              <w:jc w:val="right"/>
              <w:rPr>
                <w:sz w:val="12"/>
                <w:szCs w:val="12"/>
              </w:rPr>
            </w:pPr>
            <w:r w:rsidRPr="00484CF2">
              <w:rPr>
                <w:sz w:val="12"/>
                <w:szCs w:val="12"/>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Подпрограмма «Развитие инфраструктуры и благоустройство территории»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01 1 00 00000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b/>
                <w:bCs/>
                <w:sz w:val="12"/>
                <w:szCs w:val="12"/>
              </w:rPr>
            </w:pPr>
            <w:r w:rsidRPr="00484CF2">
              <w:rPr>
                <w:b/>
                <w:bCs/>
                <w:sz w:val="12"/>
                <w:szCs w:val="12"/>
              </w:rPr>
              <w:t>3227,2</w:t>
            </w:r>
          </w:p>
        </w:tc>
      </w:tr>
      <w:tr w:rsidR="00484CF2" w:rsidRPr="00484CF2" w:rsidTr="00484CF2">
        <w:tc>
          <w:tcPr>
            <w:tcW w:w="0" w:type="auto"/>
            <w:tcBorders>
              <w:top w:val="nil"/>
              <w:left w:val="single" w:sz="4" w:space="0" w:color="000000"/>
              <w:bottom w:val="nil"/>
              <w:right w:val="nil"/>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S8140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1217,7</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271,4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4,5</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48,5</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10,6</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организации проведения оплачиваемых общественных работ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01 1 05 78430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17,1</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1649,4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по благоустройству  территории сельского поселения  в рамках основного мероприятия "Благоустройство парка культуры и отдыха" подпрограммы"Развитие инфраструктуры и благоустройство территории" муниципальной программы </w:t>
            </w:r>
            <w:r w:rsidRPr="00484CF2">
              <w:rPr>
                <w:sz w:val="12"/>
                <w:szCs w:val="12"/>
              </w:rPr>
              <w:lastRenderedPageBreak/>
              <w:t xml:space="preserve">"Социально-экономическое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jc w:val="right"/>
              <w:rPr>
                <w:sz w:val="12"/>
                <w:szCs w:val="12"/>
              </w:rPr>
            </w:pPr>
            <w:r w:rsidRPr="00484CF2">
              <w:rPr>
                <w:sz w:val="12"/>
                <w:szCs w:val="12"/>
              </w:rPr>
              <w:t>1,2</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 xml:space="preserve">Подпрограмма "Развитие культуры Ливенского сельского поселения"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01 2 00 00000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1851,3</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874,30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970,80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970</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6,20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jc w:val="right"/>
              <w:rPr>
                <w:sz w:val="12"/>
                <w:szCs w:val="12"/>
              </w:rPr>
            </w:pPr>
            <w:r w:rsidRPr="00484CF2">
              <w:rPr>
                <w:sz w:val="12"/>
                <w:szCs w:val="12"/>
              </w:rPr>
              <w:t>1,3</w:t>
            </w:r>
          </w:p>
        </w:tc>
        <w:tc>
          <w:tcPr>
            <w:tcW w:w="0" w:type="auto"/>
            <w:tcBorders>
              <w:top w:val="nil"/>
              <w:left w:val="nil"/>
              <w:bottom w:val="single" w:sz="4" w:space="0" w:color="000000"/>
              <w:right w:val="single" w:sz="4" w:space="0" w:color="000000"/>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 xml:space="preserve"> Подпрограмма "Обеспечение реализации муниципальной программы"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3321,4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w:t>
            </w:r>
            <w:r w:rsidRPr="00484CF2">
              <w:rPr>
                <w:sz w:val="12"/>
                <w:szCs w:val="12"/>
              </w:rPr>
              <w:lastRenderedPageBreak/>
              <w:t>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lastRenderedPageBreak/>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587,5</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1129,80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1023,10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70,30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01 3 02 70120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111,00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w:t>
            </w:r>
            <w:r w:rsidRPr="00484CF2">
              <w:rPr>
                <w:sz w:val="12"/>
                <w:szCs w:val="12"/>
              </w:rPr>
              <w:lastRenderedPageBreak/>
              <w:t>"Обеспечение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62,4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47,4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500</w:t>
            </w:r>
          </w:p>
        </w:tc>
        <w:tc>
          <w:tcPr>
            <w:tcW w:w="0" w:type="auto"/>
            <w:tcBorders>
              <w:top w:val="nil"/>
              <w:left w:val="nil"/>
              <w:bottom w:val="nil"/>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125,8</w:t>
            </w:r>
          </w:p>
        </w:tc>
      </w:tr>
      <w:tr w:rsidR="00484CF2" w:rsidRPr="00484CF2" w:rsidTr="00484CF2">
        <w:tc>
          <w:tcPr>
            <w:tcW w:w="0" w:type="auto"/>
            <w:tcBorders>
              <w:top w:val="nil"/>
              <w:left w:val="single" w:sz="4" w:space="0" w:color="000000"/>
              <w:bottom w:val="nil"/>
              <w:right w:val="nil"/>
            </w:tcBorders>
            <w:shd w:val="clear" w:color="auto" w:fill="auto"/>
            <w:vAlign w:val="bottom"/>
            <w:hideMark/>
          </w:tcPr>
          <w:p w:rsidR="00484CF2" w:rsidRPr="00484CF2" w:rsidRDefault="00484CF2" w:rsidP="003F14EB">
            <w:pPr>
              <w:spacing w:line="264" w:lineRule="auto"/>
              <w:jc w:val="center"/>
              <w:rPr>
                <w:sz w:val="12"/>
                <w:szCs w:val="12"/>
              </w:rPr>
            </w:pPr>
            <w:r w:rsidRPr="00484CF2">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w:t>
            </w:r>
            <w:r w:rsidRPr="00484CF2">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lastRenderedPageBreak/>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80,2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10,4</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300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72,2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700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Подпрограмма "Безопасность и правопорядок на территории Ливенского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9,2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w:t>
            </w:r>
            <w:r w:rsidRPr="00484CF2">
              <w:rPr>
                <w:sz w:val="12"/>
                <w:szCs w:val="12"/>
              </w:rPr>
              <w:lastRenderedPageBreak/>
              <w:t xml:space="preserve">"Социально-экономическое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9,2</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b/>
                <w:bCs/>
                <w:sz w:val="12"/>
                <w:szCs w:val="12"/>
              </w:rPr>
            </w:pPr>
            <w:r w:rsidRPr="00484CF2">
              <w:rPr>
                <w:b/>
                <w:bCs/>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01 5 00 00000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b/>
                <w:bCs/>
                <w:sz w:val="12"/>
                <w:szCs w:val="12"/>
              </w:rPr>
            </w:pPr>
            <w:r w:rsidRPr="00484CF2">
              <w:rPr>
                <w:b/>
                <w:bCs/>
                <w:sz w:val="12"/>
                <w:szCs w:val="12"/>
              </w:rPr>
              <w:t>0,0</w:t>
            </w:r>
          </w:p>
        </w:tc>
      </w:tr>
      <w:tr w:rsidR="00484CF2" w:rsidRPr="00484CF2" w:rsidTr="00484CF2">
        <w:tc>
          <w:tcPr>
            <w:tcW w:w="0" w:type="auto"/>
            <w:tcBorders>
              <w:top w:val="nil"/>
              <w:left w:val="single" w:sz="4" w:space="0" w:color="000000"/>
              <w:bottom w:val="nil"/>
              <w:right w:val="single" w:sz="4" w:space="0" w:color="000000"/>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 xml:space="preserve">Мероприятия в сфере  повышения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0,0</w:t>
            </w:r>
          </w:p>
        </w:tc>
      </w:tr>
      <w:tr w:rsidR="00484CF2" w:rsidRPr="00484CF2" w:rsidTr="00484CF2">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r>
      <w:tr w:rsidR="00484CF2" w:rsidRPr="00484CF2" w:rsidTr="00484CF2">
        <w:tc>
          <w:tcPr>
            <w:tcW w:w="0" w:type="auto"/>
            <w:tcBorders>
              <w:top w:val="nil"/>
              <w:left w:val="nil"/>
              <w:bottom w:val="nil"/>
              <w:right w:val="nil"/>
            </w:tcBorders>
            <w:shd w:val="clear" w:color="auto" w:fill="auto"/>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r>
      <w:tr w:rsidR="00484CF2" w:rsidRPr="00484CF2" w:rsidTr="00484CF2">
        <w:tc>
          <w:tcPr>
            <w:tcW w:w="0" w:type="auto"/>
            <w:gridSpan w:val="2"/>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r>
      <w:tr w:rsidR="00484CF2" w:rsidRPr="00484CF2" w:rsidTr="00484CF2">
        <w:tc>
          <w:tcPr>
            <w:tcW w:w="0" w:type="auto"/>
            <w:gridSpan w:val="2"/>
            <w:tcBorders>
              <w:top w:val="nil"/>
              <w:left w:val="nil"/>
              <w:bottom w:val="nil"/>
              <w:right w:val="nil"/>
            </w:tcBorders>
            <w:shd w:val="clear" w:color="auto" w:fill="auto"/>
            <w:vAlign w:val="center"/>
            <w:hideMark/>
          </w:tcPr>
          <w:p w:rsidR="00484CF2" w:rsidRPr="00484CF2" w:rsidRDefault="00484CF2" w:rsidP="003F14EB">
            <w:pPr>
              <w:spacing w:line="264" w:lineRule="auto"/>
              <w:rPr>
                <w:sz w:val="12"/>
                <w:szCs w:val="12"/>
              </w:rPr>
            </w:pPr>
            <w:r w:rsidRPr="00484CF2">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p>
        </w:tc>
        <w:tc>
          <w:tcPr>
            <w:tcW w:w="0" w:type="auto"/>
            <w:gridSpan w:val="5"/>
            <w:tcBorders>
              <w:top w:val="nil"/>
              <w:left w:val="nil"/>
              <w:bottom w:val="nil"/>
              <w:right w:val="nil"/>
            </w:tcBorders>
            <w:shd w:val="clear" w:color="auto" w:fill="auto"/>
            <w:noWrap/>
            <w:vAlign w:val="bottom"/>
            <w:hideMark/>
          </w:tcPr>
          <w:p w:rsidR="00484CF2" w:rsidRPr="00484CF2" w:rsidRDefault="00484CF2" w:rsidP="003F14EB">
            <w:pPr>
              <w:spacing w:line="264" w:lineRule="auto"/>
              <w:jc w:val="right"/>
              <w:rPr>
                <w:sz w:val="12"/>
                <w:szCs w:val="12"/>
              </w:rPr>
            </w:pPr>
          </w:p>
        </w:tc>
      </w:tr>
      <w:tr w:rsidR="00484CF2" w:rsidRPr="00484CF2" w:rsidTr="00484CF2">
        <w:tc>
          <w:tcPr>
            <w:tcW w:w="0" w:type="auto"/>
            <w:gridSpan w:val="2"/>
            <w:tcBorders>
              <w:top w:val="nil"/>
              <w:left w:val="nil"/>
              <w:bottom w:val="nil"/>
              <w:right w:val="nil"/>
            </w:tcBorders>
            <w:shd w:val="clear" w:color="auto" w:fill="auto"/>
            <w:vAlign w:val="bottom"/>
            <w:hideMark/>
          </w:tcPr>
          <w:p w:rsidR="00484CF2" w:rsidRPr="00484CF2" w:rsidRDefault="00484CF2" w:rsidP="003F14EB">
            <w:pPr>
              <w:spacing w:line="264" w:lineRule="auto"/>
              <w:rPr>
                <w:sz w:val="12"/>
                <w:szCs w:val="12"/>
              </w:rPr>
            </w:pPr>
            <w:r w:rsidRPr="00484CF2">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tcBorders>
              <w:top w:val="nil"/>
              <w:left w:val="nil"/>
              <w:bottom w:val="nil"/>
              <w:right w:val="nil"/>
            </w:tcBorders>
            <w:shd w:val="clear" w:color="auto" w:fill="auto"/>
            <w:noWrap/>
            <w:vAlign w:val="bottom"/>
            <w:hideMark/>
          </w:tcPr>
          <w:p w:rsidR="00484CF2" w:rsidRPr="00484CF2" w:rsidRDefault="00484CF2" w:rsidP="003F14EB">
            <w:pPr>
              <w:spacing w:line="264" w:lineRule="auto"/>
              <w:rPr>
                <w:sz w:val="12"/>
                <w:szCs w:val="12"/>
              </w:rPr>
            </w:pPr>
          </w:p>
        </w:tc>
        <w:tc>
          <w:tcPr>
            <w:tcW w:w="0" w:type="auto"/>
            <w:gridSpan w:val="4"/>
            <w:tcBorders>
              <w:top w:val="nil"/>
              <w:left w:val="nil"/>
              <w:bottom w:val="nil"/>
              <w:right w:val="nil"/>
            </w:tcBorders>
            <w:shd w:val="clear" w:color="auto" w:fill="auto"/>
            <w:noWrap/>
            <w:vAlign w:val="bottom"/>
            <w:hideMark/>
          </w:tcPr>
          <w:p w:rsidR="00484CF2" w:rsidRPr="00484CF2" w:rsidRDefault="00484CF2" w:rsidP="003F14EB">
            <w:pPr>
              <w:spacing w:line="264" w:lineRule="auto"/>
              <w:jc w:val="center"/>
              <w:rPr>
                <w:sz w:val="12"/>
                <w:szCs w:val="12"/>
              </w:rPr>
            </w:pPr>
            <w:r w:rsidRPr="00484CF2">
              <w:rPr>
                <w:sz w:val="12"/>
                <w:szCs w:val="12"/>
              </w:rPr>
              <w:t xml:space="preserve">               Л.А.Поваляева</w:t>
            </w:r>
          </w:p>
        </w:tc>
      </w:tr>
    </w:tbl>
    <w:p w:rsidR="00484CF2" w:rsidRDefault="00484CF2" w:rsidP="003F14EB">
      <w:pPr>
        <w:spacing w:line="264" w:lineRule="auto"/>
        <w:jc w:val="both"/>
        <w:rPr>
          <w:sz w:val="16"/>
          <w:szCs w:val="16"/>
        </w:rPr>
      </w:pPr>
    </w:p>
    <w:p w:rsidR="00484CF2" w:rsidRPr="005F1080" w:rsidRDefault="00484CF2" w:rsidP="003F14EB">
      <w:pPr>
        <w:spacing w:line="264" w:lineRule="auto"/>
        <w:rPr>
          <w:sz w:val="16"/>
          <w:szCs w:val="16"/>
        </w:rPr>
      </w:pPr>
    </w:p>
    <w:p w:rsidR="00484CF2" w:rsidRPr="005F1080" w:rsidRDefault="00484CF2" w:rsidP="003F14EB">
      <w:pPr>
        <w:spacing w:line="264" w:lineRule="auto"/>
        <w:jc w:val="right"/>
        <w:rPr>
          <w:sz w:val="16"/>
          <w:szCs w:val="16"/>
        </w:rPr>
      </w:pPr>
      <w:r w:rsidRPr="005F1080">
        <w:rPr>
          <w:sz w:val="16"/>
          <w:szCs w:val="16"/>
        </w:rPr>
        <w:t xml:space="preserve">                 Приложение 6</w:t>
      </w:r>
    </w:p>
    <w:p w:rsidR="00484CF2" w:rsidRDefault="00484CF2" w:rsidP="003F14EB">
      <w:pPr>
        <w:spacing w:line="264" w:lineRule="auto"/>
        <w:jc w:val="right"/>
        <w:rPr>
          <w:sz w:val="16"/>
          <w:szCs w:val="16"/>
        </w:rPr>
      </w:pPr>
      <w:r w:rsidRPr="005F1080">
        <w:rPr>
          <w:sz w:val="16"/>
          <w:szCs w:val="16"/>
        </w:rPr>
        <w:t xml:space="preserve">   к решению Совета народных депутатов           </w:t>
      </w:r>
    </w:p>
    <w:p w:rsidR="00484CF2" w:rsidRDefault="00484CF2" w:rsidP="003F14EB">
      <w:pPr>
        <w:spacing w:line="264" w:lineRule="auto"/>
        <w:jc w:val="right"/>
        <w:rPr>
          <w:sz w:val="16"/>
          <w:szCs w:val="16"/>
        </w:rPr>
      </w:pPr>
      <w:r w:rsidRPr="005F1080">
        <w:rPr>
          <w:sz w:val="16"/>
          <w:szCs w:val="16"/>
        </w:rPr>
        <w:t xml:space="preserve"> Ливенского сельского поселения   </w:t>
      </w:r>
    </w:p>
    <w:p w:rsidR="00484CF2" w:rsidRPr="005F1080" w:rsidRDefault="00484CF2" w:rsidP="003F14EB">
      <w:pPr>
        <w:spacing w:line="264" w:lineRule="auto"/>
        <w:jc w:val="right"/>
        <w:rPr>
          <w:sz w:val="16"/>
          <w:szCs w:val="16"/>
        </w:rPr>
      </w:pPr>
      <w:r w:rsidRPr="005F1080">
        <w:rPr>
          <w:sz w:val="16"/>
          <w:szCs w:val="16"/>
        </w:rPr>
        <w:t>Павловского муниципального района</w:t>
      </w:r>
    </w:p>
    <w:p w:rsidR="00484CF2" w:rsidRPr="005F1080" w:rsidRDefault="00484CF2" w:rsidP="003F14EB">
      <w:pPr>
        <w:spacing w:line="264" w:lineRule="auto"/>
        <w:jc w:val="right"/>
        <w:rPr>
          <w:sz w:val="16"/>
          <w:szCs w:val="16"/>
        </w:rPr>
      </w:pPr>
      <w:r w:rsidRPr="005F1080">
        <w:rPr>
          <w:sz w:val="16"/>
          <w:szCs w:val="16"/>
        </w:rPr>
        <w:t xml:space="preserve">                от _____________2022г  №  ____</w:t>
      </w:r>
    </w:p>
    <w:p w:rsidR="00484CF2" w:rsidRPr="005F1080" w:rsidRDefault="00484CF2" w:rsidP="003F14EB">
      <w:pPr>
        <w:spacing w:line="264" w:lineRule="auto"/>
        <w:jc w:val="right"/>
        <w:rPr>
          <w:sz w:val="16"/>
          <w:szCs w:val="16"/>
        </w:rPr>
      </w:pPr>
    </w:p>
    <w:p w:rsidR="00484CF2" w:rsidRPr="005F1080" w:rsidRDefault="00484CF2" w:rsidP="003F14EB">
      <w:pPr>
        <w:spacing w:line="264" w:lineRule="auto"/>
        <w:jc w:val="center"/>
        <w:rPr>
          <w:b/>
          <w:sz w:val="16"/>
          <w:szCs w:val="16"/>
          <w:u w:val="single"/>
        </w:rPr>
      </w:pPr>
    </w:p>
    <w:p w:rsidR="00484CF2" w:rsidRPr="005F1080" w:rsidRDefault="00484CF2" w:rsidP="003F14EB">
      <w:pPr>
        <w:spacing w:line="264" w:lineRule="auto"/>
        <w:jc w:val="center"/>
        <w:rPr>
          <w:sz w:val="16"/>
          <w:szCs w:val="16"/>
        </w:rPr>
      </w:pPr>
      <w:r w:rsidRPr="005F1080">
        <w:rPr>
          <w:sz w:val="16"/>
          <w:szCs w:val="16"/>
        </w:rPr>
        <w:t>Источники финансирования</w:t>
      </w:r>
    </w:p>
    <w:p w:rsidR="00484CF2" w:rsidRPr="005F1080" w:rsidRDefault="00484CF2" w:rsidP="003F14EB">
      <w:pPr>
        <w:spacing w:line="264" w:lineRule="auto"/>
        <w:jc w:val="center"/>
        <w:rPr>
          <w:sz w:val="16"/>
          <w:szCs w:val="16"/>
        </w:rPr>
      </w:pPr>
      <w:r w:rsidRPr="005F1080">
        <w:rPr>
          <w:sz w:val="16"/>
          <w:szCs w:val="16"/>
        </w:rPr>
        <w:t>дефицита бюджета Ливенского сельского поселения</w:t>
      </w:r>
    </w:p>
    <w:p w:rsidR="00484CF2" w:rsidRPr="005F1080" w:rsidRDefault="00484CF2" w:rsidP="003F14EB">
      <w:pPr>
        <w:spacing w:line="264" w:lineRule="auto"/>
        <w:jc w:val="center"/>
        <w:rPr>
          <w:sz w:val="16"/>
          <w:szCs w:val="16"/>
        </w:rPr>
      </w:pPr>
      <w:r w:rsidRPr="005F1080">
        <w:rPr>
          <w:sz w:val="16"/>
          <w:szCs w:val="16"/>
        </w:rPr>
        <w:t>по кодам классификации источников финансирования дефицитов бюджетов</w:t>
      </w:r>
    </w:p>
    <w:p w:rsidR="00484CF2" w:rsidRPr="005F1080" w:rsidRDefault="00484CF2" w:rsidP="003F14EB">
      <w:pPr>
        <w:spacing w:line="264" w:lineRule="auto"/>
        <w:jc w:val="center"/>
        <w:rPr>
          <w:sz w:val="16"/>
          <w:szCs w:val="16"/>
        </w:rPr>
      </w:pPr>
      <w:r w:rsidRPr="005F1080">
        <w:rPr>
          <w:sz w:val="16"/>
          <w:szCs w:val="16"/>
        </w:rPr>
        <w:t xml:space="preserve"> за 2021год</w:t>
      </w:r>
    </w:p>
    <w:p w:rsidR="00484CF2" w:rsidRPr="005F1080" w:rsidRDefault="00484CF2" w:rsidP="003F14EB">
      <w:pPr>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1180"/>
        <w:gridCol w:w="1395"/>
        <w:gridCol w:w="891"/>
      </w:tblGrid>
      <w:tr w:rsidR="00484CF2" w:rsidRPr="005F1080" w:rsidTr="00840CDC">
        <w:tc>
          <w:tcPr>
            <w:tcW w:w="3117" w:type="dxa"/>
            <w:vMerge w:val="restart"/>
            <w:shd w:val="clear" w:color="auto" w:fill="auto"/>
          </w:tcPr>
          <w:p w:rsidR="00484CF2" w:rsidRPr="005F1080" w:rsidRDefault="00484CF2" w:rsidP="003F14EB">
            <w:pPr>
              <w:spacing w:line="264" w:lineRule="auto"/>
              <w:jc w:val="center"/>
              <w:rPr>
                <w:sz w:val="12"/>
                <w:szCs w:val="16"/>
              </w:rPr>
            </w:pPr>
            <w:r w:rsidRPr="005F1080">
              <w:rPr>
                <w:sz w:val="12"/>
                <w:szCs w:val="16"/>
              </w:rPr>
              <w:t xml:space="preserve">Наименование </w:t>
            </w:r>
          </w:p>
        </w:tc>
        <w:tc>
          <w:tcPr>
            <w:tcW w:w="4753" w:type="dxa"/>
            <w:gridSpan w:val="2"/>
            <w:shd w:val="clear" w:color="auto" w:fill="auto"/>
          </w:tcPr>
          <w:p w:rsidR="00484CF2" w:rsidRPr="005F1080" w:rsidRDefault="00484CF2" w:rsidP="003F14EB">
            <w:pPr>
              <w:spacing w:line="264" w:lineRule="auto"/>
              <w:jc w:val="center"/>
              <w:rPr>
                <w:sz w:val="12"/>
                <w:szCs w:val="16"/>
              </w:rPr>
            </w:pPr>
            <w:r w:rsidRPr="005F1080">
              <w:rPr>
                <w:sz w:val="12"/>
                <w:szCs w:val="16"/>
              </w:rPr>
              <w:t>Код  классификации</w:t>
            </w:r>
          </w:p>
        </w:tc>
        <w:tc>
          <w:tcPr>
            <w:tcW w:w="1778" w:type="dxa"/>
            <w:vMerge w:val="restart"/>
            <w:shd w:val="clear" w:color="auto" w:fill="auto"/>
          </w:tcPr>
          <w:p w:rsidR="00484CF2" w:rsidRPr="005F1080" w:rsidRDefault="00484CF2" w:rsidP="003F14EB">
            <w:pPr>
              <w:spacing w:line="264" w:lineRule="auto"/>
              <w:jc w:val="center"/>
              <w:rPr>
                <w:sz w:val="12"/>
                <w:szCs w:val="16"/>
              </w:rPr>
            </w:pPr>
            <w:r w:rsidRPr="005F1080">
              <w:rPr>
                <w:sz w:val="12"/>
                <w:szCs w:val="16"/>
              </w:rPr>
              <w:t>Исполнено за 2021 год,  тыс.руб.</w:t>
            </w:r>
          </w:p>
        </w:tc>
      </w:tr>
      <w:tr w:rsidR="00484CF2" w:rsidRPr="005F1080" w:rsidTr="00840CDC">
        <w:tc>
          <w:tcPr>
            <w:tcW w:w="3117" w:type="dxa"/>
            <w:vMerge/>
            <w:shd w:val="clear" w:color="auto" w:fill="auto"/>
          </w:tcPr>
          <w:p w:rsidR="00484CF2" w:rsidRPr="005F1080" w:rsidRDefault="00484CF2" w:rsidP="003F14EB">
            <w:pPr>
              <w:spacing w:line="264" w:lineRule="auto"/>
              <w:jc w:val="center"/>
              <w:rPr>
                <w:sz w:val="12"/>
                <w:szCs w:val="16"/>
              </w:rPr>
            </w:pPr>
          </w:p>
        </w:tc>
        <w:tc>
          <w:tcPr>
            <w:tcW w:w="2068" w:type="dxa"/>
            <w:shd w:val="clear" w:color="auto" w:fill="auto"/>
          </w:tcPr>
          <w:p w:rsidR="00484CF2" w:rsidRPr="005F1080" w:rsidRDefault="00484CF2" w:rsidP="003F14EB">
            <w:pPr>
              <w:spacing w:line="264" w:lineRule="auto"/>
              <w:jc w:val="center"/>
              <w:rPr>
                <w:sz w:val="12"/>
                <w:szCs w:val="16"/>
              </w:rPr>
            </w:pPr>
            <w:r w:rsidRPr="005F1080">
              <w:rPr>
                <w:sz w:val="12"/>
                <w:szCs w:val="16"/>
              </w:rPr>
              <w:t>главного администратора источника финансирования дефицита</w:t>
            </w:r>
          </w:p>
        </w:tc>
        <w:tc>
          <w:tcPr>
            <w:tcW w:w="2685" w:type="dxa"/>
            <w:shd w:val="clear" w:color="auto" w:fill="auto"/>
          </w:tcPr>
          <w:p w:rsidR="00484CF2" w:rsidRPr="005F1080" w:rsidRDefault="00484CF2" w:rsidP="003F14EB">
            <w:pPr>
              <w:spacing w:line="264" w:lineRule="auto"/>
              <w:jc w:val="center"/>
              <w:rPr>
                <w:sz w:val="12"/>
                <w:szCs w:val="16"/>
              </w:rPr>
            </w:pPr>
            <w:r w:rsidRPr="005F1080">
              <w:rPr>
                <w:sz w:val="12"/>
                <w:szCs w:val="16"/>
              </w:rPr>
              <w:t xml:space="preserve">источника финансирования дефицита </w:t>
            </w:r>
          </w:p>
        </w:tc>
        <w:tc>
          <w:tcPr>
            <w:tcW w:w="1778" w:type="dxa"/>
            <w:vMerge/>
            <w:shd w:val="clear" w:color="auto" w:fill="auto"/>
          </w:tcPr>
          <w:p w:rsidR="00484CF2" w:rsidRPr="005F1080" w:rsidRDefault="00484CF2" w:rsidP="003F14EB">
            <w:pPr>
              <w:spacing w:line="264" w:lineRule="auto"/>
              <w:jc w:val="center"/>
              <w:rPr>
                <w:sz w:val="12"/>
                <w:szCs w:val="16"/>
              </w:rPr>
            </w:pPr>
          </w:p>
        </w:tc>
      </w:tr>
      <w:tr w:rsidR="00484CF2" w:rsidRPr="005F1080" w:rsidTr="00840CDC">
        <w:tc>
          <w:tcPr>
            <w:tcW w:w="3117" w:type="dxa"/>
            <w:shd w:val="clear" w:color="auto" w:fill="auto"/>
          </w:tcPr>
          <w:p w:rsidR="00484CF2" w:rsidRPr="005F1080" w:rsidRDefault="00484CF2" w:rsidP="003F14EB">
            <w:pPr>
              <w:spacing w:line="264" w:lineRule="auto"/>
              <w:rPr>
                <w:b/>
                <w:sz w:val="12"/>
                <w:szCs w:val="16"/>
              </w:rPr>
            </w:pPr>
            <w:r w:rsidRPr="005F1080">
              <w:rPr>
                <w:b/>
                <w:sz w:val="12"/>
                <w:szCs w:val="16"/>
              </w:rPr>
              <w:t>Источники финансирования дефицита бюджета</w:t>
            </w:r>
          </w:p>
        </w:tc>
        <w:tc>
          <w:tcPr>
            <w:tcW w:w="2068"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jc w:val="center"/>
              <w:rPr>
                <w:b/>
                <w:sz w:val="12"/>
                <w:szCs w:val="16"/>
              </w:rPr>
            </w:pPr>
            <w:r w:rsidRPr="005F1080">
              <w:rPr>
                <w:b/>
                <w:sz w:val="12"/>
                <w:szCs w:val="16"/>
              </w:rPr>
              <w:t>914</w:t>
            </w:r>
          </w:p>
        </w:tc>
        <w:tc>
          <w:tcPr>
            <w:tcW w:w="2685"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jc w:val="center"/>
              <w:rPr>
                <w:b/>
                <w:sz w:val="12"/>
                <w:szCs w:val="16"/>
              </w:rPr>
            </w:pPr>
            <w:r w:rsidRPr="005F1080">
              <w:rPr>
                <w:b/>
                <w:sz w:val="12"/>
                <w:szCs w:val="16"/>
              </w:rPr>
              <w:t>01000000000000000</w:t>
            </w:r>
          </w:p>
        </w:tc>
        <w:tc>
          <w:tcPr>
            <w:tcW w:w="1778"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jc w:val="center"/>
              <w:rPr>
                <w:b/>
                <w:sz w:val="12"/>
                <w:szCs w:val="16"/>
              </w:rPr>
            </w:pPr>
            <w:r w:rsidRPr="005F1080">
              <w:rPr>
                <w:b/>
                <w:sz w:val="12"/>
                <w:szCs w:val="16"/>
              </w:rPr>
              <w:t>-302,3</w:t>
            </w:r>
          </w:p>
        </w:tc>
      </w:tr>
      <w:tr w:rsidR="00484CF2" w:rsidRPr="005F1080" w:rsidTr="00840CDC">
        <w:tc>
          <w:tcPr>
            <w:tcW w:w="3117" w:type="dxa"/>
            <w:shd w:val="clear" w:color="auto" w:fill="auto"/>
          </w:tcPr>
          <w:p w:rsidR="00484CF2" w:rsidRPr="005F1080" w:rsidRDefault="00484CF2" w:rsidP="003F14EB">
            <w:pPr>
              <w:spacing w:line="264" w:lineRule="auto"/>
              <w:rPr>
                <w:sz w:val="12"/>
                <w:szCs w:val="16"/>
              </w:rPr>
            </w:pPr>
            <w:r w:rsidRPr="005F1080">
              <w:rPr>
                <w:sz w:val="12"/>
                <w:szCs w:val="16"/>
              </w:rPr>
              <w:t>Источники внутреннего финансирования дефицита бюджета</w:t>
            </w:r>
          </w:p>
        </w:tc>
        <w:tc>
          <w:tcPr>
            <w:tcW w:w="2068"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jc w:val="center"/>
              <w:rPr>
                <w:sz w:val="12"/>
                <w:szCs w:val="16"/>
              </w:rPr>
            </w:pPr>
            <w:r w:rsidRPr="005F1080">
              <w:rPr>
                <w:sz w:val="12"/>
                <w:szCs w:val="16"/>
              </w:rPr>
              <w:t>01000000000000000</w:t>
            </w:r>
          </w:p>
        </w:tc>
        <w:tc>
          <w:tcPr>
            <w:tcW w:w="1778" w:type="dxa"/>
            <w:shd w:val="clear" w:color="auto" w:fill="auto"/>
          </w:tcPr>
          <w:p w:rsidR="00484CF2" w:rsidRPr="005F1080" w:rsidRDefault="00484CF2" w:rsidP="003F14EB">
            <w:pPr>
              <w:spacing w:line="264" w:lineRule="auto"/>
              <w:jc w:val="center"/>
              <w:rPr>
                <w:b/>
                <w:sz w:val="12"/>
                <w:szCs w:val="16"/>
              </w:rPr>
            </w:pPr>
          </w:p>
          <w:p w:rsidR="00484CF2" w:rsidRPr="005F1080" w:rsidRDefault="00484CF2" w:rsidP="003F14EB">
            <w:pPr>
              <w:spacing w:line="264" w:lineRule="auto"/>
              <w:jc w:val="center"/>
              <w:rPr>
                <w:sz w:val="12"/>
                <w:szCs w:val="16"/>
              </w:rPr>
            </w:pPr>
            <w:r w:rsidRPr="005F1080">
              <w:rPr>
                <w:sz w:val="12"/>
                <w:szCs w:val="16"/>
              </w:rPr>
              <w:t>-110,0</w:t>
            </w:r>
          </w:p>
        </w:tc>
      </w:tr>
      <w:tr w:rsidR="00484CF2" w:rsidRPr="005F1080" w:rsidTr="00840CDC">
        <w:tc>
          <w:tcPr>
            <w:tcW w:w="3117" w:type="dxa"/>
            <w:shd w:val="clear" w:color="auto" w:fill="auto"/>
          </w:tcPr>
          <w:p w:rsidR="00484CF2" w:rsidRPr="005F1080" w:rsidRDefault="00484CF2" w:rsidP="003F14EB">
            <w:pPr>
              <w:spacing w:line="264" w:lineRule="auto"/>
              <w:rPr>
                <w:sz w:val="12"/>
                <w:szCs w:val="16"/>
              </w:rPr>
            </w:pPr>
            <w:r w:rsidRPr="005F1080">
              <w:rPr>
                <w:sz w:val="12"/>
                <w:szCs w:val="16"/>
              </w:rPr>
              <w:t>Получение бюджетных кредитов от других бюджетов бюджетной системы РФ РФ в валюте РФ</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01030000000000700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0,0</w:t>
            </w:r>
          </w:p>
        </w:tc>
      </w:tr>
      <w:tr w:rsidR="00484CF2" w:rsidRPr="005F1080" w:rsidTr="00840CDC">
        <w:tc>
          <w:tcPr>
            <w:tcW w:w="3117" w:type="dxa"/>
            <w:shd w:val="clear" w:color="auto" w:fill="auto"/>
          </w:tcPr>
          <w:p w:rsidR="00484CF2" w:rsidRPr="005F1080" w:rsidRDefault="00484CF2" w:rsidP="003F14EB">
            <w:pPr>
              <w:spacing w:line="264" w:lineRule="auto"/>
              <w:rPr>
                <w:sz w:val="12"/>
                <w:szCs w:val="16"/>
              </w:rPr>
            </w:pPr>
            <w:r w:rsidRPr="005F1080">
              <w:rPr>
                <w:sz w:val="12"/>
                <w:szCs w:val="16"/>
              </w:rPr>
              <w:t>Получение кредитов от других бюджетов бюджетной системы РФ бюджетами поселений в валюте РФ</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01030100100000710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rPr>
                <w:sz w:val="12"/>
                <w:szCs w:val="16"/>
              </w:rPr>
            </w:pPr>
          </w:p>
          <w:p w:rsidR="00484CF2" w:rsidRPr="005F1080" w:rsidRDefault="00484CF2" w:rsidP="003F14EB">
            <w:pPr>
              <w:spacing w:line="264" w:lineRule="auto"/>
              <w:jc w:val="center"/>
              <w:rPr>
                <w:sz w:val="12"/>
                <w:szCs w:val="16"/>
              </w:rPr>
            </w:pPr>
            <w:r w:rsidRPr="005F1080">
              <w:rPr>
                <w:sz w:val="12"/>
                <w:szCs w:val="16"/>
              </w:rPr>
              <w:t>0,0</w:t>
            </w:r>
          </w:p>
        </w:tc>
      </w:tr>
      <w:tr w:rsidR="00484CF2" w:rsidRPr="005F1080" w:rsidTr="00840CDC">
        <w:tc>
          <w:tcPr>
            <w:tcW w:w="3117" w:type="dxa"/>
            <w:shd w:val="clear" w:color="auto" w:fill="auto"/>
          </w:tcPr>
          <w:p w:rsidR="00484CF2" w:rsidRPr="005F1080" w:rsidRDefault="00484CF2" w:rsidP="003F14EB">
            <w:pPr>
              <w:spacing w:line="264" w:lineRule="auto"/>
              <w:rPr>
                <w:sz w:val="12"/>
                <w:szCs w:val="16"/>
              </w:rPr>
            </w:pPr>
            <w:r w:rsidRPr="005F1080">
              <w:rPr>
                <w:sz w:val="12"/>
                <w:szCs w:val="16"/>
              </w:rPr>
              <w:t>Погашение бюджетных кредитов  полученных от других бюджетов бюджетной системы РФ в валюте РФ</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01030000000000800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rPr>
                <w:sz w:val="12"/>
                <w:szCs w:val="16"/>
              </w:rPr>
            </w:pPr>
          </w:p>
          <w:p w:rsidR="00484CF2" w:rsidRPr="005F1080" w:rsidRDefault="00484CF2" w:rsidP="003F14EB">
            <w:pPr>
              <w:spacing w:line="264" w:lineRule="auto"/>
              <w:jc w:val="center"/>
              <w:rPr>
                <w:sz w:val="12"/>
                <w:szCs w:val="16"/>
              </w:rPr>
            </w:pPr>
            <w:r w:rsidRPr="005F1080">
              <w:rPr>
                <w:sz w:val="12"/>
                <w:szCs w:val="16"/>
              </w:rPr>
              <w:t>-110,0</w:t>
            </w:r>
          </w:p>
        </w:tc>
      </w:tr>
      <w:tr w:rsidR="00484CF2" w:rsidRPr="005F1080" w:rsidTr="00840CDC">
        <w:tc>
          <w:tcPr>
            <w:tcW w:w="3117" w:type="dxa"/>
            <w:shd w:val="clear" w:color="auto" w:fill="auto"/>
          </w:tcPr>
          <w:p w:rsidR="00484CF2" w:rsidRPr="005F1080" w:rsidRDefault="00484CF2" w:rsidP="003F14EB">
            <w:pPr>
              <w:spacing w:line="264" w:lineRule="auto"/>
              <w:rPr>
                <w:sz w:val="12"/>
                <w:szCs w:val="16"/>
              </w:rPr>
            </w:pPr>
            <w:r w:rsidRPr="005F1080">
              <w:rPr>
                <w:sz w:val="12"/>
                <w:szCs w:val="16"/>
              </w:rPr>
              <w:t xml:space="preserve">Погашение бюджетами поселений  кредитов от других бюджетов </w:t>
            </w:r>
            <w:r w:rsidRPr="005F1080">
              <w:rPr>
                <w:sz w:val="12"/>
                <w:szCs w:val="16"/>
              </w:rPr>
              <w:lastRenderedPageBreak/>
              <w:t>бюджетной системы РФ бюджетами поселений в валюте РФ</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01030100100000810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-110,0</w:t>
            </w:r>
          </w:p>
        </w:tc>
      </w:tr>
      <w:tr w:rsidR="00484CF2" w:rsidRPr="005F1080" w:rsidTr="00840CDC">
        <w:tc>
          <w:tcPr>
            <w:tcW w:w="3117" w:type="dxa"/>
            <w:shd w:val="clear" w:color="auto" w:fill="auto"/>
          </w:tcPr>
          <w:p w:rsidR="00484CF2" w:rsidRPr="005F1080" w:rsidRDefault="00484CF2" w:rsidP="003F14EB">
            <w:pPr>
              <w:spacing w:line="264" w:lineRule="auto"/>
              <w:jc w:val="both"/>
              <w:rPr>
                <w:sz w:val="12"/>
                <w:szCs w:val="16"/>
              </w:rPr>
            </w:pPr>
            <w:r w:rsidRPr="005F1080">
              <w:rPr>
                <w:sz w:val="12"/>
                <w:szCs w:val="16"/>
              </w:rPr>
              <w:lastRenderedPageBreak/>
              <w:t>Изменение остатков средств на счетах по учету средств бюджета</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01050000000000000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-192,3</w:t>
            </w:r>
          </w:p>
        </w:tc>
      </w:tr>
      <w:tr w:rsidR="00484CF2" w:rsidRPr="005F1080" w:rsidTr="00840CDC">
        <w:tc>
          <w:tcPr>
            <w:tcW w:w="3117" w:type="dxa"/>
            <w:shd w:val="clear" w:color="auto" w:fill="auto"/>
          </w:tcPr>
          <w:p w:rsidR="00484CF2" w:rsidRPr="005F1080" w:rsidRDefault="00484CF2" w:rsidP="003F14EB">
            <w:pPr>
              <w:spacing w:line="264" w:lineRule="auto"/>
              <w:jc w:val="both"/>
              <w:rPr>
                <w:sz w:val="12"/>
                <w:szCs w:val="16"/>
              </w:rPr>
            </w:pPr>
            <w:r w:rsidRPr="005F1080">
              <w:rPr>
                <w:sz w:val="12"/>
                <w:szCs w:val="16"/>
              </w:rPr>
              <w:t>Увеличение остатков средств бюджетов</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01050000000000500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-8711,4</w:t>
            </w:r>
          </w:p>
        </w:tc>
      </w:tr>
      <w:tr w:rsidR="00484CF2" w:rsidRPr="005F1080" w:rsidTr="00840CDC">
        <w:tc>
          <w:tcPr>
            <w:tcW w:w="3117" w:type="dxa"/>
            <w:shd w:val="clear" w:color="auto" w:fill="auto"/>
          </w:tcPr>
          <w:p w:rsidR="00484CF2" w:rsidRPr="005F1080" w:rsidRDefault="00484CF2" w:rsidP="003F14EB">
            <w:pPr>
              <w:spacing w:line="264" w:lineRule="auto"/>
              <w:jc w:val="both"/>
              <w:rPr>
                <w:sz w:val="12"/>
                <w:szCs w:val="16"/>
              </w:rPr>
            </w:pPr>
            <w:r w:rsidRPr="005F1080">
              <w:rPr>
                <w:sz w:val="12"/>
                <w:szCs w:val="16"/>
              </w:rPr>
              <w:t>Увеличение прочих остатков денежных средств бюджетов поселений</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01050201100000510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-8711,4</w:t>
            </w:r>
          </w:p>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p>
        </w:tc>
      </w:tr>
      <w:tr w:rsidR="00484CF2" w:rsidRPr="005F1080" w:rsidTr="00840CDC">
        <w:tc>
          <w:tcPr>
            <w:tcW w:w="3117" w:type="dxa"/>
            <w:shd w:val="clear" w:color="auto" w:fill="auto"/>
          </w:tcPr>
          <w:p w:rsidR="00484CF2" w:rsidRPr="005F1080" w:rsidRDefault="00484CF2" w:rsidP="003F14EB">
            <w:pPr>
              <w:spacing w:line="264" w:lineRule="auto"/>
              <w:jc w:val="both"/>
              <w:rPr>
                <w:sz w:val="12"/>
                <w:szCs w:val="16"/>
              </w:rPr>
            </w:pPr>
            <w:r w:rsidRPr="005F1080">
              <w:rPr>
                <w:sz w:val="12"/>
                <w:szCs w:val="16"/>
              </w:rPr>
              <w:t>Уменьшение остатков средств бюджетов</w:t>
            </w:r>
          </w:p>
        </w:tc>
        <w:tc>
          <w:tcPr>
            <w:tcW w:w="2068" w:type="dxa"/>
            <w:shd w:val="clear" w:color="auto" w:fill="auto"/>
          </w:tcPr>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r w:rsidRPr="005F1080">
              <w:rPr>
                <w:sz w:val="12"/>
                <w:szCs w:val="16"/>
              </w:rPr>
              <w:t>01050000000000600</w:t>
            </w:r>
          </w:p>
        </w:tc>
        <w:tc>
          <w:tcPr>
            <w:tcW w:w="1778" w:type="dxa"/>
            <w:shd w:val="clear" w:color="auto" w:fill="auto"/>
          </w:tcPr>
          <w:p w:rsidR="00484CF2" w:rsidRPr="005F1080" w:rsidRDefault="00484CF2" w:rsidP="003F14EB">
            <w:pPr>
              <w:spacing w:line="264" w:lineRule="auto"/>
              <w:jc w:val="center"/>
              <w:rPr>
                <w:sz w:val="12"/>
                <w:szCs w:val="16"/>
              </w:rPr>
            </w:pPr>
            <w:r w:rsidRPr="005F1080">
              <w:rPr>
                <w:sz w:val="12"/>
                <w:szCs w:val="16"/>
              </w:rPr>
              <w:t>8519,1</w:t>
            </w:r>
          </w:p>
        </w:tc>
      </w:tr>
      <w:tr w:rsidR="00484CF2" w:rsidRPr="005F1080" w:rsidTr="00840CDC">
        <w:tc>
          <w:tcPr>
            <w:tcW w:w="3117" w:type="dxa"/>
            <w:shd w:val="clear" w:color="auto" w:fill="auto"/>
          </w:tcPr>
          <w:p w:rsidR="00484CF2" w:rsidRPr="005F1080" w:rsidRDefault="00484CF2" w:rsidP="003F14EB">
            <w:pPr>
              <w:spacing w:line="264" w:lineRule="auto"/>
              <w:jc w:val="both"/>
              <w:rPr>
                <w:sz w:val="12"/>
                <w:szCs w:val="16"/>
              </w:rPr>
            </w:pPr>
            <w:r w:rsidRPr="005F1080">
              <w:rPr>
                <w:sz w:val="12"/>
                <w:szCs w:val="16"/>
              </w:rPr>
              <w:t>Уменьшение прочих остатков денежных средств бюджетов поселений</w:t>
            </w:r>
          </w:p>
        </w:tc>
        <w:tc>
          <w:tcPr>
            <w:tcW w:w="206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914</w:t>
            </w:r>
          </w:p>
        </w:tc>
        <w:tc>
          <w:tcPr>
            <w:tcW w:w="2685"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01050201100000610</w:t>
            </w:r>
          </w:p>
        </w:tc>
        <w:tc>
          <w:tcPr>
            <w:tcW w:w="1778" w:type="dxa"/>
            <w:shd w:val="clear" w:color="auto" w:fill="auto"/>
          </w:tcPr>
          <w:p w:rsidR="00484CF2" w:rsidRPr="005F1080" w:rsidRDefault="00484CF2" w:rsidP="003F14EB">
            <w:pPr>
              <w:spacing w:line="264" w:lineRule="auto"/>
              <w:jc w:val="center"/>
              <w:rPr>
                <w:sz w:val="12"/>
                <w:szCs w:val="16"/>
              </w:rPr>
            </w:pPr>
          </w:p>
          <w:p w:rsidR="00484CF2" w:rsidRPr="005F1080" w:rsidRDefault="00484CF2" w:rsidP="003F14EB">
            <w:pPr>
              <w:spacing w:line="264" w:lineRule="auto"/>
              <w:jc w:val="center"/>
              <w:rPr>
                <w:sz w:val="12"/>
                <w:szCs w:val="16"/>
              </w:rPr>
            </w:pPr>
            <w:r w:rsidRPr="005F1080">
              <w:rPr>
                <w:sz w:val="12"/>
                <w:szCs w:val="16"/>
              </w:rPr>
              <w:t>8519,1</w:t>
            </w:r>
          </w:p>
        </w:tc>
      </w:tr>
    </w:tbl>
    <w:p w:rsidR="00484CF2" w:rsidRPr="005F1080" w:rsidRDefault="00484CF2" w:rsidP="003F14EB">
      <w:pPr>
        <w:spacing w:line="264" w:lineRule="auto"/>
        <w:jc w:val="center"/>
        <w:rPr>
          <w:sz w:val="16"/>
          <w:szCs w:val="16"/>
        </w:rPr>
      </w:pPr>
    </w:p>
    <w:p w:rsidR="00484CF2" w:rsidRPr="005F1080" w:rsidRDefault="00484CF2" w:rsidP="003F14EB">
      <w:pPr>
        <w:spacing w:line="264" w:lineRule="auto"/>
        <w:jc w:val="center"/>
        <w:rPr>
          <w:sz w:val="16"/>
          <w:szCs w:val="16"/>
        </w:rPr>
      </w:pPr>
    </w:p>
    <w:p w:rsidR="00484CF2" w:rsidRPr="005F1080" w:rsidRDefault="00484CF2" w:rsidP="003F14EB">
      <w:pPr>
        <w:spacing w:line="264" w:lineRule="auto"/>
        <w:rPr>
          <w:sz w:val="16"/>
          <w:szCs w:val="16"/>
        </w:rPr>
      </w:pPr>
    </w:p>
    <w:p w:rsidR="00484CF2" w:rsidRPr="005F1080" w:rsidRDefault="00484CF2" w:rsidP="003F14EB">
      <w:pPr>
        <w:spacing w:line="264" w:lineRule="auto"/>
        <w:rPr>
          <w:sz w:val="16"/>
          <w:szCs w:val="16"/>
        </w:rPr>
      </w:pPr>
      <w:r w:rsidRPr="005F1080">
        <w:rPr>
          <w:sz w:val="16"/>
          <w:szCs w:val="16"/>
        </w:rPr>
        <w:t xml:space="preserve">Глава Ливенского сельского поселения  </w:t>
      </w:r>
    </w:p>
    <w:p w:rsidR="00484CF2" w:rsidRPr="005F1080" w:rsidRDefault="00484CF2" w:rsidP="003F14EB">
      <w:pPr>
        <w:spacing w:line="264" w:lineRule="auto"/>
        <w:rPr>
          <w:sz w:val="16"/>
          <w:szCs w:val="16"/>
        </w:rPr>
      </w:pPr>
      <w:r w:rsidRPr="005F1080">
        <w:rPr>
          <w:sz w:val="16"/>
          <w:szCs w:val="16"/>
        </w:rPr>
        <w:t xml:space="preserve">Павловского муниципального района                                                 Л.А.Поваляева </w:t>
      </w:r>
    </w:p>
    <w:p w:rsidR="00484CF2" w:rsidRDefault="00484CF2" w:rsidP="003F14EB">
      <w:pPr>
        <w:spacing w:line="264" w:lineRule="auto"/>
        <w:jc w:val="both"/>
        <w:rPr>
          <w:sz w:val="16"/>
          <w:szCs w:val="16"/>
        </w:rPr>
      </w:pPr>
    </w:p>
    <w:p w:rsidR="00484CF2" w:rsidRPr="00E735CE" w:rsidRDefault="00484CF2" w:rsidP="003F14EB">
      <w:pPr>
        <w:spacing w:line="264" w:lineRule="auto"/>
        <w:jc w:val="center"/>
        <w:rPr>
          <w:b/>
          <w:sz w:val="16"/>
          <w:szCs w:val="16"/>
        </w:rPr>
      </w:pPr>
      <w:r w:rsidRPr="00E735CE">
        <w:rPr>
          <w:b/>
          <w:sz w:val="16"/>
          <w:szCs w:val="16"/>
        </w:rPr>
        <w:t>ПОЯСНИТЕЛЬНАЯ ЗАПИСКА</w:t>
      </w:r>
    </w:p>
    <w:p w:rsidR="00484CF2" w:rsidRPr="00E735CE" w:rsidRDefault="00484CF2" w:rsidP="003F14EB">
      <w:pPr>
        <w:spacing w:line="264" w:lineRule="auto"/>
        <w:jc w:val="center"/>
        <w:rPr>
          <w:b/>
          <w:sz w:val="16"/>
          <w:szCs w:val="16"/>
        </w:rPr>
      </w:pPr>
      <w:r w:rsidRPr="00E735CE">
        <w:rPr>
          <w:b/>
          <w:sz w:val="16"/>
          <w:szCs w:val="16"/>
        </w:rPr>
        <w:t>к проекту решения Совета  народных депутатов Ливенского сельского поселения Павловского муниципального района Воронежской области  « Об исполнении бюджета Ливенского сельского поселения за 2021 год»</w:t>
      </w:r>
    </w:p>
    <w:p w:rsidR="00484CF2" w:rsidRPr="00E735CE" w:rsidRDefault="00484CF2" w:rsidP="003F14EB">
      <w:pPr>
        <w:spacing w:line="264" w:lineRule="auto"/>
        <w:jc w:val="both"/>
        <w:rPr>
          <w:b/>
          <w:sz w:val="16"/>
          <w:szCs w:val="16"/>
        </w:rPr>
      </w:pPr>
      <w:r w:rsidRPr="00E735CE">
        <w:rPr>
          <w:b/>
          <w:sz w:val="16"/>
          <w:szCs w:val="16"/>
        </w:rPr>
        <w:t>_____________________________________________________________________________</w:t>
      </w:r>
    </w:p>
    <w:p w:rsidR="00484CF2" w:rsidRPr="00E735CE" w:rsidRDefault="00484CF2" w:rsidP="003F14EB">
      <w:pPr>
        <w:spacing w:line="264" w:lineRule="auto"/>
        <w:jc w:val="both"/>
        <w:rPr>
          <w:b/>
          <w:sz w:val="16"/>
          <w:szCs w:val="16"/>
        </w:rPr>
      </w:pP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На 2021 год решением  Совета народных депутатов Ливенского сельского поселения Павловского муниципального района   от 23.12.2020 года № 22 «Об утверждении бюджета Ливенского сельского поселения на 2021 год и на плановый период 2022 и 2023 годов» общий объем доходов Ливенского сельского поселения утвержден в сумме 5335,2 тыс. руб., в том числе налоговые и неналоговые (собственные доходы) в размере 866,7 тыс. руб., безвозмездные поступления  от других бюджетов бюджетной системы РФ  в сумме 4468,5 тыс. руб.; общий объем расходов – в размере – 5335,2 тыс. руб.</w:t>
      </w:r>
    </w:p>
    <w:p w:rsidR="00484CF2" w:rsidRPr="00E735CE" w:rsidRDefault="00484CF2" w:rsidP="003F14EB">
      <w:pPr>
        <w:spacing w:line="264" w:lineRule="auto"/>
        <w:jc w:val="both"/>
        <w:rPr>
          <w:b/>
          <w:sz w:val="16"/>
          <w:szCs w:val="16"/>
        </w:rPr>
      </w:pPr>
    </w:p>
    <w:p w:rsidR="00484CF2" w:rsidRPr="00E735CE" w:rsidRDefault="00484CF2" w:rsidP="003F14EB">
      <w:pPr>
        <w:spacing w:line="264" w:lineRule="auto"/>
        <w:jc w:val="both"/>
        <w:rPr>
          <w:sz w:val="16"/>
          <w:szCs w:val="16"/>
        </w:rPr>
      </w:pPr>
      <w:r w:rsidRPr="00E735CE">
        <w:rPr>
          <w:sz w:val="16"/>
          <w:szCs w:val="16"/>
        </w:rPr>
        <w:t>В ходе исполнения за 2021 год:</w:t>
      </w:r>
    </w:p>
    <w:p w:rsidR="00484CF2" w:rsidRPr="00E735CE" w:rsidRDefault="00484CF2" w:rsidP="003F14EB">
      <w:pPr>
        <w:spacing w:line="264" w:lineRule="auto"/>
        <w:jc w:val="both"/>
        <w:rPr>
          <w:sz w:val="16"/>
          <w:szCs w:val="16"/>
        </w:rPr>
      </w:pPr>
      <w:r w:rsidRPr="00E735CE">
        <w:rPr>
          <w:b/>
          <w:sz w:val="16"/>
          <w:szCs w:val="16"/>
        </w:rPr>
        <w:t>Доходная часть бюджета</w:t>
      </w:r>
      <w:r w:rsidRPr="00E735CE">
        <w:rPr>
          <w:sz w:val="16"/>
          <w:szCs w:val="16"/>
        </w:rPr>
        <w:t xml:space="preserve"> Ливенского сельского поселения Павловского муниципального района включая все источники поступлений, исполнена в объеме 8711,4 тыс. руб., или  99,5 процента  к уточненному годовому плану. В том числе: исполнение налоговых и неналоговых доходов составило 1130,3 тыс. руб. или 100,9 процента  к уточненному плану, их удельный вес в объеме всех доходов составил 13,0 процента; исполнение доходов, полученных бюджетом в виде безвозмездных поступлений – 7581,1 тыс. руб. или 96,8 процента к уточненному плану, удельный вес в объеме всех доходов составил  87,0 процента.</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К уровню поступлений прошлого, 2020 года, объем доходов бюджета сельского поселения за 2021г в целом увеличился   на 1332,0 тыс. руб. или на 18,0 процента. По собственным доходам  уровень поступления доходов в 2021 г по сравнению  с 2020г увеличился   на  6,9 тыс. руб. В разрезе по видам налога сложилась следующая ситуация:</w:t>
      </w:r>
    </w:p>
    <w:p w:rsidR="00484CF2" w:rsidRPr="00E735CE" w:rsidRDefault="00484CF2" w:rsidP="003F14EB">
      <w:pPr>
        <w:spacing w:line="264" w:lineRule="auto"/>
        <w:jc w:val="both"/>
        <w:rPr>
          <w:sz w:val="16"/>
          <w:szCs w:val="16"/>
        </w:rPr>
      </w:pPr>
      <w:r w:rsidRPr="00E735CE">
        <w:rPr>
          <w:sz w:val="16"/>
          <w:szCs w:val="16"/>
        </w:rPr>
        <w:t xml:space="preserve">По сравнению с 2020 годом фактическое поступление в 2021 г по налогу на доходы физических лиц снизилось на 7,7 тыс. руб., или на 18,1 процента, в связи с тем, что  в 2020г было поступление НДФЛ  в соответствии со ст.227-228 НК РФ (10102020010000110) -3,7 тыс. руб., в 2020 году погашена  задолженность магазином  №8 Павловского  РАЙПО;   (10102030010000110) - 6,9 тыс. руб., в 2020г  поступление от начисления  НДФЛ от физического лица, в связи с реализацией его имущества.  </w:t>
      </w:r>
    </w:p>
    <w:p w:rsidR="00484CF2" w:rsidRPr="00E735CE" w:rsidRDefault="00484CF2" w:rsidP="003F14EB">
      <w:pPr>
        <w:spacing w:line="264" w:lineRule="auto"/>
        <w:jc w:val="both"/>
        <w:rPr>
          <w:sz w:val="16"/>
          <w:szCs w:val="16"/>
        </w:rPr>
      </w:pPr>
      <w:r w:rsidRPr="00E735CE">
        <w:rPr>
          <w:sz w:val="16"/>
          <w:szCs w:val="16"/>
        </w:rPr>
        <w:t xml:space="preserve">В 2021 году в бюджет сельского поселения поступил налог на имущество физических лиц в сумме 29,0 тыс. руб., что ниже </w:t>
      </w:r>
      <w:r w:rsidRPr="00E735CE">
        <w:rPr>
          <w:sz w:val="16"/>
          <w:szCs w:val="16"/>
        </w:rPr>
        <w:lastRenderedPageBreak/>
        <w:t>оценки 2020 года на 59,2 процента или на 20,0 тыс. рублей.  За 2021 г в сельском поселении умерло 26 человек,  наследники  вовремя не оформляют  право собственности на имущество. Уровень поступления общей суммы земельного налога в 2021 году по сравнению с 2020 г  снизился   на 15,3 тыс. руб. или на 1,8 процента. В разрезе по видам налога: сумма поступлений земельного налога  с физических лиц снизилась на 22,8 тыс. руб. в связи с не оформлением наследниками в собственность их земельных участков, и в связи с не предоставлением в полном объеме квитанций плательщикам от налоговых органов в 2021г., объем поступлений земельного налога с организаций увеличился на 7,6 тыс. руб., в связи с перерасчетом и уменьшением  кадастровой стоимости   по решению суда земель ЗАО Агрофирма «Павловская Нива».</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Согласно ст. 61 Бюджетного Кодекса РФ в бюджет сельского поселения подлежит зачислению государственная пошлина за совершение нотариальных действий, в 2021г в бюджет поселения поступило 7,6 тыс. руб., что выше факта 2020г на 61,7 процента или 2,8 тыс. руб.</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Неналоговых доходов за 2021г   в бюджет поселения поступило 214,8 тыс. руб., что выше  факта 2020г на 20,9 процента или 37,2 тыс. руб. из них:</w:t>
      </w:r>
    </w:p>
    <w:p w:rsidR="00484CF2" w:rsidRPr="00E735CE" w:rsidRDefault="00484CF2" w:rsidP="003F14EB">
      <w:pPr>
        <w:spacing w:line="264" w:lineRule="auto"/>
        <w:jc w:val="both"/>
        <w:rPr>
          <w:sz w:val="16"/>
          <w:szCs w:val="16"/>
        </w:rPr>
      </w:pPr>
      <w:r w:rsidRPr="00E735CE">
        <w:rPr>
          <w:sz w:val="16"/>
          <w:szCs w:val="16"/>
        </w:rPr>
        <w:t xml:space="preserve">-по доходам, получаемых в виде арендной платы за земельные участки,  а также средства от продажи аренды земли, находящихся в собственности  поступило 146,6 тыс. руб. согласно заключённых договоров с сельхозпредприятиями ЗАО «Павловская Нива» и ООО «Ангус»; </w:t>
      </w:r>
    </w:p>
    <w:p w:rsidR="00484CF2" w:rsidRPr="00E735CE" w:rsidRDefault="00484CF2" w:rsidP="003F14EB">
      <w:pPr>
        <w:spacing w:line="264" w:lineRule="auto"/>
        <w:jc w:val="both"/>
        <w:rPr>
          <w:sz w:val="16"/>
          <w:szCs w:val="16"/>
        </w:rPr>
      </w:pPr>
      <w:r w:rsidRPr="00E735CE">
        <w:rPr>
          <w:sz w:val="16"/>
          <w:szCs w:val="16"/>
        </w:rPr>
        <w:t xml:space="preserve"> -по доходам от сдачи в аренду имущества в 2021г в  бюджет сельского поселения поступило  68,2 тыс. руб. согласно заключённого договора с ОАО «Сбербанк России»,в феврале м-це  2021 года ОАО «Сбербанк России» перечислил задолженность по оплате  аренды  за  ноябрь-декабрь м-цы 2020года в сумме 9,8 тыс. руб.</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Безвозмездных поступлений от других бюджетов бюджетной системы  в 2021г поступило 7581,1 тыс. руб., что на  1325,0 тыс. руб. с увеличением  к 2020 году  или на  21,2 процента.</w:t>
      </w:r>
    </w:p>
    <w:p w:rsidR="00484CF2" w:rsidRPr="00E735CE" w:rsidRDefault="00484CF2" w:rsidP="003F14EB">
      <w:pPr>
        <w:spacing w:line="264" w:lineRule="auto"/>
        <w:jc w:val="both"/>
        <w:rPr>
          <w:sz w:val="16"/>
          <w:szCs w:val="16"/>
        </w:rPr>
      </w:pPr>
      <w:r w:rsidRPr="00E735CE">
        <w:rPr>
          <w:sz w:val="16"/>
          <w:szCs w:val="16"/>
        </w:rPr>
        <w:t>-Дотации бюджетам субъектов РФ и муниципальных образований  2021г поступило в сумме 4542,9 тыс. руб. с ростом  к 2020 году на  934,9 тыс. руб. или на 25,9процента.</w:t>
      </w:r>
    </w:p>
    <w:p w:rsidR="00484CF2" w:rsidRPr="00E735CE" w:rsidRDefault="00484CF2" w:rsidP="003F14EB">
      <w:pPr>
        <w:spacing w:line="264" w:lineRule="auto"/>
        <w:jc w:val="both"/>
        <w:rPr>
          <w:sz w:val="16"/>
          <w:szCs w:val="16"/>
        </w:rPr>
      </w:pPr>
      <w:r w:rsidRPr="00E735CE">
        <w:rPr>
          <w:sz w:val="16"/>
          <w:szCs w:val="16"/>
        </w:rPr>
        <w:t>- Субсидии бюджетам поселений на осуществление первичного воинского учета на территориях, где отсутствуют военные комиссариаты, в 2021 г  поступило 90,6 тыс. руб.;</w:t>
      </w:r>
    </w:p>
    <w:p w:rsidR="00484CF2" w:rsidRPr="00E735CE" w:rsidRDefault="00484CF2" w:rsidP="003F14EB">
      <w:pPr>
        <w:spacing w:line="264" w:lineRule="auto"/>
        <w:jc w:val="both"/>
        <w:rPr>
          <w:sz w:val="16"/>
          <w:szCs w:val="16"/>
        </w:rPr>
      </w:pPr>
      <w:r w:rsidRPr="00E735CE">
        <w:rPr>
          <w:sz w:val="16"/>
          <w:szCs w:val="16"/>
        </w:rPr>
        <w:t xml:space="preserve">- Прочие субсидии бюджетам сельских поселений (областные средства)  в сумме 1166,1 тыс. руб. из них: на оплату уличного освещения – 70,1 тыс. руб., на софинансирование мероприятий по модернизации уличного освещения в рамках государственной программы Воронежской области «Энергоэффективность и развитие энергетики» - 1096,0 тыс. руб.;  </w:t>
      </w:r>
    </w:p>
    <w:p w:rsidR="00484CF2" w:rsidRPr="00E735CE" w:rsidRDefault="00484CF2" w:rsidP="003F14EB">
      <w:pPr>
        <w:spacing w:line="264" w:lineRule="auto"/>
        <w:jc w:val="both"/>
        <w:rPr>
          <w:sz w:val="16"/>
          <w:szCs w:val="16"/>
        </w:rPr>
      </w:pPr>
      <w:r w:rsidRPr="00E735CE">
        <w:rPr>
          <w:sz w:val="16"/>
          <w:szCs w:val="16"/>
        </w:rPr>
        <w:t>-Прочие межбюджетные  трансферты, передаваемые бюджетам сельских поселений в сумме 1772,5 тыс. руб. из  них:</w:t>
      </w:r>
    </w:p>
    <w:p w:rsidR="00484CF2" w:rsidRPr="00E735CE" w:rsidRDefault="00484CF2" w:rsidP="003F14EB">
      <w:pPr>
        <w:spacing w:line="264" w:lineRule="auto"/>
        <w:jc w:val="both"/>
        <w:rPr>
          <w:sz w:val="16"/>
          <w:szCs w:val="16"/>
        </w:rPr>
      </w:pPr>
      <w:r w:rsidRPr="00E735CE">
        <w:rPr>
          <w:sz w:val="16"/>
          <w:szCs w:val="16"/>
        </w:rPr>
        <w:t>- на осуществление части полномочий по вопросам дорожной деятельности в отношении  автомобильных дорог местного значения – 1649,4 тыс. руб.;</w:t>
      </w:r>
    </w:p>
    <w:p w:rsidR="00484CF2" w:rsidRPr="00E735CE" w:rsidRDefault="00484CF2" w:rsidP="003F14EB">
      <w:pPr>
        <w:spacing w:line="264" w:lineRule="auto"/>
        <w:jc w:val="both"/>
        <w:rPr>
          <w:sz w:val="16"/>
          <w:szCs w:val="16"/>
        </w:rPr>
      </w:pPr>
      <w:r w:rsidRPr="00E735CE">
        <w:rPr>
          <w:sz w:val="16"/>
          <w:szCs w:val="16"/>
        </w:rPr>
        <w:t xml:space="preserve">- на организацию проведения оплачиваемых общественных работ, областные средства -13,1 тыс. руб.; </w:t>
      </w:r>
    </w:p>
    <w:p w:rsidR="00484CF2" w:rsidRPr="00E735CE" w:rsidRDefault="00484CF2" w:rsidP="003F14EB">
      <w:pPr>
        <w:spacing w:line="264" w:lineRule="auto"/>
        <w:jc w:val="both"/>
        <w:rPr>
          <w:sz w:val="16"/>
          <w:szCs w:val="16"/>
        </w:rPr>
      </w:pPr>
      <w:r w:rsidRPr="00E735CE">
        <w:rPr>
          <w:sz w:val="16"/>
          <w:szCs w:val="16"/>
        </w:rPr>
        <w:t>- иные межбюджетные трансферты, в сумме 110,0 тыс. руб. на погашение бюджетного кредита Ливенского сельского поселения.</w:t>
      </w:r>
    </w:p>
    <w:p w:rsidR="00484CF2" w:rsidRPr="00E735CE" w:rsidRDefault="00484CF2" w:rsidP="003F14EB">
      <w:pPr>
        <w:spacing w:line="264" w:lineRule="auto"/>
        <w:jc w:val="both"/>
        <w:rPr>
          <w:sz w:val="16"/>
          <w:szCs w:val="16"/>
        </w:rPr>
      </w:pPr>
      <w:r w:rsidRPr="00E735CE">
        <w:rPr>
          <w:sz w:val="16"/>
          <w:szCs w:val="16"/>
        </w:rPr>
        <w:t xml:space="preserve">-Прочие безвозмездные поступления в бюджеты поселений – 9,0 тыс. руб. поступило от сельхозпредприятий в виде пожертвования для проведения культурно-массовых мероприятий на территории сельского поселения – 7,0 тыс. руб., от физических лиц – 2,0 тыс. руб. </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b/>
          <w:sz w:val="16"/>
          <w:szCs w:val="16"/>
        </w:rPr>
      </w:pPr>
      <w:r w:rsidRPr="00E735CE">
        <w:rPr>
          <w:sz w:val="16"/>
          <w:szCs w:val="16"/>
        </w:rPr>
        <w:t xml:space="preserve">В целях выполнения доходной части бюджета и недопущения снижения поступлений платежей в бюджет сельского поселения администрацией Ливенского сельского поселения проводилась работа  по мобилизации дополнительных доходов и наполняемости бюджета.  </w:t>
      </w:r>
    </w:p>
    <w:p w:rsidR="00484CF2" w:rsidRPr="00E735CE" w:rsidRDefault="00484CF2" w:rsidP="003F14EB">
      <w:pPr>
        <w:spacing w:line="264" w:lineRule="auto"/>
        <w:jc w:val="both"/>
        <w:rPr>
          <w:b/>
          <w:sz w:val="16"/>
          <w:szCs w:val="16"/>
        </w:rPr>
      </w:pPr>
    </w:p>
    <w:p w:rsidR="00484CF2" w:rsidRPr="00E735CE" w:rsidRDefault="00484CF2" w:rsidP="003F14EB">
      <w:pPr>
        <w:spacing w:line="264" w:lineRule="auto"/>
        <w:jc w:val="both"/>
        <w:rPr>
          <w:sz w:val="16"/>
          <w:szCs w:val="16"/>
        </w:rPr>
      </w:pPr>
      <w:r w:rsidRPr="00E735CE">
        <w:rPr>
          <w:b/>
          <w:sz w:val="16"/>
          <w:szCs w:val="16"/>
        </w:rPr>
        <w:lastRenderedPageBreak/>
        <w:t>Расходная часть бюджета</w:t>
      </w:r>
      <w:r w:rsidRPr="00E735CE">
        <w:rPr>
          <w:sz w:val="16"/>
          <w:szCs w:val="16"/>
        </w:rPr>
        <w:t>. В соответствии с принятыми в 2013 году изменениями в Бюджетный кодекс, бюджет Ливенского сельского поселения на 2021 год  сформирован и исполнен в программной структуре расходов, на основе утвержденной постановлением администрации Ливенского сельского поселения от 14.10.2020  № 48 муниципальной программы социально-экономического развития Ливенского сельского поселения, при этом  доля расходов формируемых в рамках программ в общей сумме расходов бюджета сельского поселения составляет 100%</w:t>
      </w:r>
    </w:p>
    <w:p w:rsidR="00484CF2" w:rsidRPr="00E735CE" w:rsidRDefault="00484CF2" w:rsidP="003F14EB">
      <w:pPr>
        <w:spacing w:line="264" w:lineRule="auto"/>
        <w:jc w:val="both"/>
        <w:rPr>
          <w:sz w:val="16"/>
          <w:szCs w:val="16"/>
        </w:rPr>
      </w:pPr>
    </w:p>
    <w:tbl>
      <w:tblPr>
        <w:tblW w:w="5000" w:type="pct"/>
        <w:tblLayout w:type="fixed"/>
        <w:tblCellMar>
          <w:left w:w="28" w:type="dxa"/>
          <w:right w:w="28" w:type="dxa"/>
        </w:tblCellMar>
        <w:tblLook w:val="0000"/>
      </w:tblPr>
      <w:tblGrid>
        <w:gridCol w:w="1706"/>
        <w:gridCol w:w="500"/>
        <w:gridCol w:w="521"/>
        <w:gridCol w:w="557"/>
        <w:gridCol w:w="459"/>
        <w:gridCol w:w="459"/>
        <w:gridCol w:w="464"/>
      </w:tblGrid>
      <w:tr w:rsidR="00484CF2" w:rsidRPr="00484CF2" w:rsidTr="003F14EB">
        <w:trPr>
          <w:tblHeader/>
        </w:trPr>
        <w:tc>
          <w:tcPr>
            <w:tcW w:w="1706" w:type="dxa"/>
            <w:vMerge w:val="restart"/>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sz w:val="12"/>
                <w:szCs w:val="16"/>
              </w:rPr>
            </w:pPr>
          </w:p>
          <w:p w:rsidR="00484CF2" w:rsidRPr="00484CF2" w:rsidRDefault="00484CF2" w:rsidP="003F14EB">
            <w:pPr>
              <w:snapToGrid w:val="0"/>
              <w:spacing w:line="264" w:lineRule="auto"/>
              <w:jc w:val="both"/>
              <w:rPr>
                <w:sz w:val="12"/>
                <w:szCs w:val="16"/>
              </w:rPr>
            </w:pPr>
          </w:p>
          <w:p w:rsidR="00484CF2" w:rsidRPr="00484CF2" w:rsidRDefault="00484CF2" w:rsidP="003F14EB">
            <w:pPr>
              <w:snapToGrid w:val="0"/>
              <w:spacing w:line="264" w:lineRule="auto"/>
              <w:jc w:val="both"/>
              <w:rPr>
                <w:sz w:val="12"/>
                <w:szCs w:val="16"/>
              </w:rPr>
            </w:pPr>
          </w:p>
        </w:tc>
        <w:tc>
          <w:tcPr>
            <w:tcW w:w="1021" w:type="dxa"/>
            <w:gridSpan w:val="2"/>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sz w:val="12"/>
                <w:szCs w:val="16"/>
              </w:rPr>
            </w:pPr>
            <w:r w:rsidRPr="00484CF2">
              <w:rPr>
                <w:sz w:val="12"/>
                <w:szCs w:val="16"/>
              </w:rPr>
              <w:t>2020 год</w:t>
            </w:r>
          </w:p>
        </w:tc>
        <w:tc>
          <w:tcPr>
            <w:tcW w:w="557" w:type="dxa"/>
            <w:vMerge w:val="restart"/>
            <w:tcBorders>
              <w:top w:val="single" w:sz="4" w:space="0" w:color="auto"/>
              <w:left w:val="single" w:sz="4" w:space="0" w:color="000000"/>
              <w:right w:val="single" w:sz="4" w:space="0" w:color="auto"/>
            </w:tcBorders>
          </w:tcPr>
          <w:p w:rsidR="00484CF2" w:rsidRPr="00484CF2" w:rsidRDefault="00484CF2" w:rsidP="003F14EB">
            <w:pPr>
              <w:snapToGrid w:val="0"/>
              <w:spacing w:line="264" w:lineRule="auto"/>
              <w:jc w:val="both"/>
              <w:rPr>
                <w:sz w:val="12"/>
                <w:szCs w:val="16"/>
              </w:rPr>
            </w:pPr>
            <w:r w:rsidRPr="00484CF2">
              <w:rPr>
                <w:sz w:val="12"/>
                <w:szCs w:val="16"/>
              </w:rPr>
              <w:t>Исполнено за 2020г</w:t>
            </w:r>
          </w:p>
        </w:tc>
        <w:tc>
          <w:tcPr>
            <w:tcW w:w="1382" w:type="dxa"/>
            <w:gridSpan w:val="3"/>
            <w:tcBorders>
              <w:top w:val="single" w:sz="4" w:space="0" w:color="auto"/>
              <w:left w:val="single" w:sz="4" w:space="0" w:color="auto"/>
              <w:bottom w:val="single" w:sz="4" w:space="0" w:color="000000"/>
              <w:right w:val="single" w:sz="4" w:space="0" w:color="000000"/>
            </w:tcBorders>
          </w:tcPr>
          <w:p w:rsidR="00484CF2" w:rsidRPr="00484CF2" w:rsidRDefault="00484CF2" w:rsidP="003F14EB">
            <w:pPr>
              <w:snapToGrid w:val="0"/>
              <w:spacing w:line="264" w:lineRule="auto"/>
              <w:jc w:val="both"/>
              <w:rPr>
                <w:sz w:val="12"/>
                <w:szCs w:val="16"/>
              </w:rPr>
            </w:pPr>
            <w:r w:rsidRPr="00484CF2">
              <w:rPr>
                <w:sz w:val="12"/>
                <w:szCs w:val="16"/>
              </w:rPr>
              <w:t>Изменения</w:t>
            </w:r>
          </w:p>
        </w:tc>
      </w:tr>
      <w:tr w:rsidR="00484CF2" w:rsidRPr="00484CF2" w:rsidTr="003F14EB">
        <w:trPr>
          <w:tblHeader/>
        </w:trPr>
        <w:tc>
          <w:tcPr>
            <w:tcW w:w="1706" w:type="dxa"/>
            <w:vMerge/>
            <w:tcBorders>
              <w:top w:val="single" w:sz="4" w:space="0" w:color="000000"/>
              <w:left w:val="single" w:sz="4" w:space="0" w:color="000000"/>
              <w:bottom w:val="single" w:sz="4" w:space="0" w:color="000000"/>
            </w:tcBorders>
          </w:tcPr>
          <w:p w:rsidR="00484CF2" w:rsidRPr="00484CF2" w:rsidRDefault="00484CF2" w:rsidP="003F14EB">
            <w:pPr>
              <w:spacing w:line="264" w:lineRule="auto"/>
              <w:jc w:val="both"/>
              <w:rPr>
                <w:sz w:val="12"/>
                <w:szCs w:val="16"/>
              </w:rPr>
            </w:pPr>
          </w:p>
        </w:tc>
        <w:tc>
          <w:tcPr>
            <w:tcW w:w="500"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Утвержденный план</w:t>
            </w:r>
          </w:p>
        </w:tc>
        <w:tc>
          <w:tcPr>
            <w:tcW w:w="521"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Уточненный план</w:t>
            </w:r>
          </w:p>
        </w:tc>
        <w:tc>
          <w:tcPr>
            <w:tcW w:w="557" w:type="dxa"/>
            <w:vMerge/>
            <w:tcBorders>
              <w:left w:val="single" w:sz="4" w:space="0" w:color="000000"/>
              <w:bottom w:val="single" w:sz="4" w:space="0" w:color="000000"/>
              <w:right w:val="single" w:sz="4" w:space="0" w:color="auto"/>
            </w:tcBorders>
          </w:tcPr>
          <w:p w:rsidR="00484CF2" w:rsidRPr="00484CF2" w:rsidRDefault="00484CF2" w:rsidP="003F14EB">
            <w:pPr>
              <w:spacing w:line="264" w:lineRule="auto"/>
              <w:jc w:val="both"/>
              <w:rPr>
                <w:bCs/>
                <w:sz w:val="12"/>
                <w:szCs w:val="16"/>
              </w:rPr>
            </w:pPr>
          </w:p>
        </w:tc>
        <w:tc>
          <w:tcPr>
            <w:tcW w:w="459" w:type="dxa"/>
            <w:tcBorders>
              <w:top w:val="single" w:sz="4" w:space="0" w:color="000000"/>
              <w:left w:val="single" w:sz="4" w:space="0" w:color="auto"/>
              <w:bottom w:val="single" w:sz="4" w:space="0" w:color="000000"/>
            </w:tcBorders>
          </w:tcPr>
          <w:p w:rsidR="00484CF2" w:rsidRPr="00484CF2" w:rsidRDefault="00484CF2" w:rsidP="003F14EB">
            <w:pPr>
              <w:spacing w:line="264" w:lineRule="auto"/>
              <w:jc w:val="both"/>
              <w:rPr>
                <w:bCs/>
                <w:sz w:val="12"/>
                <w:szCs w:val="16"/>
              </w:rPr>
            </w:pPr>
            <w:r w:rsidRPr="00484CF2">
              <w:rPr>
                <w:bCs/>
                <w:sz w:val="12"/>
                <w:szCs w:val="16"/>
              </w:rPr>
              <w:t>Уд. вес в расходах</w:t>
            </w:r>
          </w:p>
          <w:p w:rsidR="00484CF2" w:rsidRPr="00484CF2" w:rsidRDefault="00484CF2" w:rsidP="003F14EB">
            <w:pPr>
              <w:spacing w:line="264" w:lineRule="auto"/>
              <w:jc w:val="both"/>
              <w:rPr>
                <w:bCs/>
                <w:sz w:val="12"/>
                <w:szCs w:val="16"/>
              </w:rPr>
            </w:pPr>
          </w:p>
        </w:tc>
        <w:tc>
          <w:tcPr>
            <w:tcW w:w="459"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 к уточненному плану</w:t>
            </w:r>
          </w:p>
        </w:tc>
        <w:tc>
          <w:tcPr>
            <w:tcW w:w="464" w:type="dxa"/>
            <w:tcBorders>
              <w:top w:val="single" w:sz="4" w:space="0" w:color="000000"/>
              <w:left w:val="single" w:sz="4" w:space="0" w:color="000000"/>
              <w:bottom w:val="single" w:sz="4" w:space="0" w:color="000000"/>
              <w:right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в % к</w:t>
            </w:r>
          </w:p>
          <w:p w:rsidR="00484CF2" w:rsidRPr="00484CF2" w:rsidRDefault="00484CF2" w:rsidP="003F14EB">
            <w:pPr>
              <w:snapToGrid w:val="0"/>
              <w:spacing w:line="264" w:lineRule="auto"/>
              <w:jc w:val="both"/>
              <w:rPr>
                <w:bCs/>
                <w:sz w:val="12"/>
                <w:szCs w:val="16"/>
              </w:rPr>
            </w:pPr>
            <w:r w:rsidRPr="00484CF2">
              <w:rPr>
                <w:bCs/>
                <w:sz w:val="12"/>
                <w:szCs w:val="16"/>
              </w:rPr>
              <w:t xml:space="preserve">уточненному плану </w:t>
            </w:r>
          </w:p>
        </w:tc>
      </w:tr>
      <w:tr w:rsidR="00484CF2" w:rsidRPr="00484CF2" w:rsidTr="003F14EB">
        <w:trPr>
          <w:tblHeader/>
        </w:trPr>
        <w:tc>
          <w:tcPr>
            <w:tcW w:w="1706"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sz w:val="12"/>
                <w:szCs w:val="16"/>
              </w:rPr>
            </w:pPr>
            <w:r w:rsidRPr="00484CF2">
              <w:rPr>
                <w:sz w:val="12"/>
                <w:szCs w:val="16"/>
              </w:rPr>
              <w:t>1</w:t>
            </w:r>
          </w:p>
        </w:tc>
        <w:tc>
          <w:tcPr>
            <w:tcW w:w="500"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2</w:t>
            </w:r>
          </w:p>
        </w:tc>
        <w:tc>
          <w:tcPr>
            <w:tcW w:w="521"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 xml:space="preserve">    3</w:t>
            </w:r>
          </w:p>
        </w:tc>
        <w:tc>
          <w:tcPr>
            <w:tcW w:w="557" w:type="dxa"/>
            <w:tcBorders>
              <w:top w:val="single" w:sz="4" w:space="0" w:color="000000"/>
              <w:left w:val="single" w:sz="4" w:space="0" w:color="000000"/>
              <w:bottom w:val="single" w:sz="4" w:space="0" w:color="000000"/>
              <w:right w:val="single" w:sz="4" w:space="0" w:color="auto"/>
            </w:tcBorders>
          </w:tcPr>
          <w:p w:rsidR="00484CF2" w:rsidRPr="00484CF2" w:rsidRDefault="00484CF2" w:rsidP="003F14EB">
            <w:pPr>
              <w:snapToGrid w:val="0"/>
              <w:spacing w:line="264" w:lineRule="auto"/>
              <w:jc w:val="both"/>
              <w:rPr>
                <w:bCs/>
                <w:sz w:val="12"/>
                <w:szCs w:val="16"/>
              </w:rPr>
            </w:pPr>
            <w:r w:rsidRPr="00484CF2">
              <w:rPr>
                <w:bCs/>
                <w:sz w:val="12"/>
                <w:szCs w:val="16"/>
              </w:rPr>
              <w:t xml:space="preserve">     4</w:t>
            </w:r>
          </w:p>
        </w:tc>
        <w:tc>
          <w:tcPr>
            <w:tcW w:w="459" w:type="dxa"/>
            <w:tcBorders>
              <w:top w:val="single" w:sz="4" w:space="0" w:color="000000"/>
              <w:left w:val="single" w:sz="4" w:space="0" w:color="auto"/>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 xml:space="preserve">   5</w:t>
            </w:r>
          </w:p>
        </w:tc>
        <w:tc>
          <w:tcPr>
            <w:tcW w:w="459" w:type="dxa"/>
            <w:tcBorders>
              <w:top w:val="single" w:sz="4" w:space="0" w:color="000000"/>
              <w:left w:val="single" w:sz="4" w:space="0" w:color="000000"/>
              <w:bottom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 xml:space="preserve">   6</w:t>
            </w:r>
          </w:p>
        </w:tc>
        <w:tc>
          <w:tcPr>
            <w:tcW w:w="464" w:type="dxa"/>
            <w:tcBorders>
              <w:top w:val="single" w:sz="4" w:space="0" w:color="000000"/>
              <w:left w:val="single" w:sz="4" w:space="0" w:color="000000"/>
              <w:bottom w:val="single" w:sz="4" w:space="0" w:color="000000"/>
              <w:right w:val="single" w:sz="4" w:space="0" w:color="000000"/>
            </w:tcBorders>
          </w:tcPr>
          <w:p w:rsidR="00484CF2" w:rsidRPr="00484CF2" w:rsidRDefault="00484CF2" w:rsidP="003F14EB">
            <w:pPr>
              <w:snapToGrid w:val="0"/>
              <w:spacing w:line="264" w:lineRule="auto"/>
              <w:jc w:val="both"/>
              <w:rPr>
                <w:bCs/>
                <w:sz w:val="12"/>
                <w:szCs w:val="16"/>
              </w:rPr>
            </w:pPr>
            <w:r w:rsidRPr="00484CF2">
              <w:rPr>
                <w:bCs/>
                <w:sz w:val="12"/>
                <w:szCs w:val="16"/>
              </w:rPr>
              <w:t>7</w:t>
            </w:r>
          </w:p>
        </w:tc>
      </w:tr>
      <w:tr w:rsidR="00484CF2" w:rsidRPr="00484CF2" w:rsidTr="003F14EB">
        <w:tc>
          <w:tcPr>
            <w:tcW w:w="1706" w:type="dxa"/>
            <w:tcBorders>
              <w:top w:val="single" w:sz="4" w:space="0" w:color="000000"/>
              <w:left w:val="single" w:sz="4" w:space="0" w:color="000000"/>
              <w:bottom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Расходы на реализацию муниципальной программы, всего</w:t>
            </w:r>
          </w:p>
        </w:tc>
        <w:tc>
          <w:tcPr>
            <w:tcW w:w="500" w:type="dxa"/>
            <w:tcBorders>
              <w:top w:val="single" w:sz="4" w:space="0" w:color="000000"/>
              <w:left w:val="single" w:sz="4" w:space="0" w:color="000000"/>
              <w:bottom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5335,2</w:t>
            </w:r>
          </w:p>
        </w:tc>
        <w:tc>
          <w:tcPr>
            <w:tcW w:w="521" w:type="dxa"/>
            <w:tcBorders>
              <w:top w:val="single" w:sz="4" w:space="0" w:color="000000"/>
              <w:left w:val="single" w:sz="4" w:space="0" w:color="000000"/>
              <w:bottom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8659,2</w:t>
            </w:r>
          </w:p>
        </w:tc>
        <w:tc>
          <w:tcPr>
            <w:tcW w:w="557" w:type="dxa"/>
            <w:tcBorders>
              <w:top w:val="single" w:sz="4" w:space="0" w:color="000000"/>
              <w:left w:val="single" w:sz="4" w:space="0" w:color="000000"/>
              <w:bottom w:val="single" w:sz="4" w:space="0" w:color="000000"/>
              <w:right w:val="single" w:sz="4" w:space="0" w:color="auto"/>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8409,1</w:t>
            </w:r>
          </w:p>
        </w:tc>
        <w:tc>
          <w:tcPr>
            <w:tcW w:w="459" w:type="dxa"/>
            <w:tcBorders>
              <w:top w:val="single" w:sz="4" w:space="0" w:color="000000"/>
              <w:left w:val="single" w:sz="4" w:space="0" w:color="auto"/>
              <w:bottom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100</w:t>
            </w:r>
          </w:p>
        </w:tc>
        <w:tc>
          <w:tcPr>
            <w:tcW w:w="459" w:type="dxa"/>
            <w:tcBorders>
              <w:top w:val="single" w:sz="4" w:space="0" w:color="000000"/>
              <w:left w:val="single" w:sz="4" w:space="0" w:color="000000"/>
              <w:bottom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-250,1</w:t>
            </w:r>
          </w:p>
        </w:tc>
        <w:tc>
          <w:tcPr>
            <w:tcW w:w="464" w:type="dxa"/>
            <w:tcBorders>
              <w:top w:val="single" w:sz="4" w:space="0" w:color="000000"/>
              <w:left w:val="single" w:sz="4" w:space="0" w:color="000000"/>
              <w:bottom w:val="single" w:sz="4" w:space="0" w:color="000000"/>
              <w:right w:val="single" w:sz="4" w:space="0" w:color="000000"/>
            </w:tcBorders>
            <w:vAlign w:val="center"/>
          </w:tcPr>
          <w:p w:rsidR="00484CF2" w:rsidRPr="00484CF2" w:rsidRDefault="00484CF2" w:rsidP="003F14EB">
            <w:pPr>
              <w:snapToGrid w:val="0"/>
              <w:spacing w:line="264" w:lineRule="auto"/>
              <w:jc w:val="both"/>
              <w:rPr>
                <w:b/>
                <w:bCs/>
                <w:sz w:val="12"/>
                <w:szCs w:val="16"/>
              </w:rPr>
            </w:pPr>
            <w:r w:rsidRPr="00484CF2">
              <w:rPr>
                <w:b/>
                <w:bCs/>
                <w:sz w:val="12"/>
                <w:szCs w:val="16"/>
              </w:rPr>
              <w:t>-2,9</w:t>
            </w:r>
          </w:p>
        </w:tc>
      </w:tr>
      <w:tr w:rsidR="00484CF2" w:rsidRPr="00484CF2" w:rsidTr="003F14EB">
        <w:tc>
          <w:tcPr>
            <w:tcW w:w="1706" w:type="dxa"/>
            <w:tcBorders>
              <w:top w:val="single" w:sz="4" w:space="0" w:color="000000"/>
              <w:left w:val="single" w:sz="4" w:space="0" w:color="000000"/>
              <w:bottom w:val="single" w:sz="4" w:space="0" w:color="000000"/>
            </w:tcBorders>
          </w:tcPr>
          <w:p w:rsidR="00484CF2" w:rsidRPr="00484CF2" w:rsidRDefault="00484CF2" w:rsidP="003F14EB">
            <w:pPr>
              <w:autoSpaceDE w:val="0"/>
              <w:spacing w:line="264" w:lineRule="auto"/>
              <w:jc w:val="both"/>
              <w:rPr>
                <w:sz w:val="12"/>
                <w:szCs w:val="16"/>
              </w:rPr>
            </w:pPr>
            <w:r w:rsidRPr="00484CF2">
              <w:rPr>
                <w:sz w:val="12"/>
                <w:szCs w:val="16"/>
              </w:rPr>
              <w:t>1.1.Расходы на реализацию подпрограммы «Развитие инфраструктуры и благоустройство территории Ливенского сельского поселения»</w:t>
            </w:r>
          </w:p>
        </w:tc>
        <w:tc>
          <w:tcPr>
            <w:tcW w:w="500"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772,7</w:t>
            </w:r>
          </w:p>
        </w:tc>
        <w:tc>
          <w:tcPr>
            <w:tcW w:w="521"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3309,0</w:t>
            </w:r>
          </w:p>
        </w:tc>
        <w:tc>
          <w:tcPr>
            <w:tcW w:w="557" w:type="dxa"/>
            <w:tcBorders>
              <w:top w:val="single" w:sz="4" w:space="0" w:color="000000"/>
              <w:left w:val="single" w:sz="4" w:space="0" w:color="000000"/>
              <w:bottom w:val="single" w:sz="4" w:space="0" w:color="000000"/>
              <w:right w:val="single" w:sz="4" w:space="0" w:color="auto"/>
            </w:tcBorders>
            <w:vAlign w:val="bottom"/>
          </w:tcPr>
          <w:p w:rsidR="00484CF2" w:rsidRPr="00484CF2" w:rsidRDefault="00484CF2" w:rsidP="003F14EB">
            <w:pPr>
              <w:snapToGrid w:val="0"/>
              <w:spacing w:line="264" w:lineRule="auto"/>
              <w:jc w:val="both"/>
              <w:rPr>
                <w:sz w:val="12"/>
                <w:szCs w:val="16"/>
              </w:rPr>
            </w:pPr>
            <w:r w:rsidRPr="00484CF2">
              <w:rPr>
                <w:sz w:val="12"/>
                <w:szCs w:val="16"/>
              </w:rPr>
              <w:t>3210,2</w:t>
            </w:r>
          </w:p>
        </w:tc>
        <w:tc>
          <w:tcPr>
            <w:tcW w:w="459" w:type="dxa"/>
            <w:tcBorders>
              <w:top w:val="single" w:sz="4" w:space="0" w:color="000000"/>
              <w:left w:val="single" w:sz="4" w:space="0" w:color="auto"/>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38,2</w:t>
            </w:r>
          </w:p>
        </w:tc>
        <w:tc>
          <w:tcPr>
            <w:tcW w:w="459"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bCs/>
                <w:sz w:val="12"/>
                <w:szCs w:val="16"/>
              </w:rPr>
            </w:pPr>
            <w:r w:rsidRPr="00484CF2">
              <w:rPr>
                <w:bCs/>
                <w:sz w:val="12"/>
                <w:szCs w:val="16"/>
              </w:rPr>
              <w:t>-98,8</w:t>
            </w:r>
          </w:p>
        </w:tc>
        <w:tc>
          <w:tcPr>
            <w:tcW w:w="464" w:type="dxa"/>
            <w:tcBorders>
              <w:top w:val="single" w:sz="4" w:space="0" w:color="000000"/>
              <w:left w:val="single" w:sz="4" w:space="0" w:color="000000"/>
              <w:bottom w:val="single" w:sz="4" w:space="0" w:color="000000"/>
              <w:right w:val="single" w:sz="4" w:space="0" w:color="000000"/>
            </w:tcBorders>
            <w:vAlign w:val="bottom"/>
          </w:tcPr>
          <w:p w:rsidR="00484CF2" w:rsidRPr="00484CF2" w:rsidRDefault="00484CF2" w:rsidP="003F14EB">
            <w:pPr>
              <w:snapToGrid w:val="0"/>
              <w:spacing w:line="264" w:lineRule="auto"/>
              <w:jc w:val="both"/>
              <w:rPr>
                <w:bCs/>
                <w:sz w:val="12"/>
                <w:szCs w:val="16"/>
              </w:rPr>
            </w:pPr>
            <w:r w:rsidRPr="00484CF2">
              <w:rPr>
                <w:bCs/>
                <w:sz w:val="12"/>
                <w:szCs w:val="16"/>
              </w:rPr>
              <w:t>-3,0</w:t>
            </w:r>
          </w:p>
        </w:tc>
      </w:tr>
      <w:tr w:rsidR="00484CF2" w:rsidRPr="00484CF2" w:rsidTr="003F14EB">
        <w:tc>
          <w:tcPr>
            <w:tcW w:w="1706" w:type="dxa"/>
            <w:tcBorders>
              <w:top w:val="single" w:sz="4" w:space="0" w:color="000000"/>
              <w:left w:val="single" w:sz="4" w:space="0" w:color="000000"/>
              <w:bottom w:val="single" w:sz="4" w:space="0" w:color="000000"/>
            </w:tcBorders>
          </w:tcPr>
          <w:p w:rsidR="00484CF2" w:rsidRPr="00484CF2" w:rsidRDefault="00484CF2" w:rsidP="003F14EB">
            <w:pPr>
              <w:autoSpaceDE w:val="0"/>
              <w:spacing w:line="264" w:lineRule="auto"/>
              <w:jc w:val="both"/>
              <w:rPr>
                <w:sz w:val="12"/>
                <w:szCs w:val="16"/>
              </w:rPr>
            </w:pPr>
            <w:r w:rsidRPr="00484CF2">
              <w:rPr>
                <w:sz w:val="12"/>
                <w:szCs w:val="16"/>
              </w:rPr>
              <w:t>1.2.Расходы на реализацию подпрограммы «Развитие культуры Ливенского сельского поселения»</w:t>
            </w:r>
          </w:p>
        </w:tc>
        <w:tc>
          <w:tcPr>
            <w:tcW w:w="500"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1789,9</w:t>
            </w:r>
          </w:p>
        </w:tc>
        <w:tc>
          <w:tcPr>
            <w:tcW w:w="521"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1852,0</w:t>
            </w:r>
          </w:p>
        </w:tc>
        <w:tc>
          <w:tcPr>
            <w:tcW w:w="557" w:type="dxa"/>
            <w:tcBorders>
              <w:top w:val="single" w:sz="4" w:space="0" w:color="000000"/>
              <w:left w:val="single" w:sz="4" w:space="0" w:color="000000"/>
              <w:bottom w:val="single" w:sz="4" w:space="0" w:color="000000"/>
              <w:right w:val="single" w:sz="4" w:space="0" w:color="auto"/>
            </w:tcBorders>
            <w:vAlign w:val="bottom"/>
          </w:tcPr>
          <w:p w:rsidR="00484CF2" w:rsidRPr="00484CF2" w:rsidRDefault="00484CF2" w:rsidP="003F14EB">
            <w:pPr>
              <w:snapToGrid w:val="0"/>
              <w:spacing w:line="264" w:lineRule="auto"/>
              <w:jc w:val="both"/>
              <w:rPr>
                <w:sz w:val="12"/>
                <w:szCs w:val="16"/>
              </w:rPr>
            </w:pPr>
            <w:r w:rsidRPr="00484CF2">
              <w:rPr>
                <w:sz w:val="12"/>
                <w:szCs w:val="16"/>
              </w:rPr>
              <w:t>1851,3</w:t>
            </w:r>
          </w:p>
        </w:tc>
        <w:tc>
          <w:tcPr>
            <w:tcW w:w="459" w:type="dxa"/>
            <w:tcBorders>
              <w:top w:val="single" w:sz="4" w:space="0" w:color="000000"/>
              <w:left w:val="single" w:sz="4" w:space="0" w:color="auto"/>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22,0</w:t>
            </w:r>
          </w:p>
        </w:tc>
        <w:tc>
          <w:tcPr>
            <w:tcW w:w="459"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bCs/>
                <w:sz w:val="12"/>
                <w:szCs w:val="16"/>
              </w:rPr>
            </w:pPr>
            <w:r w:rsidRPr="00484CF2">
              <w:rPr>
                <w:bCs/>
                <w:sz w:val="12"/>
                <w:szCs w:val="16"/>
              </w:rPr>
              <w:t>-0,7</w:t>
            </w:r>
          </w:p>
        </w:tc>
        <w:tc>
          <w:tcPr>
            <w:tcW w:w="464" w:type="dxa"/>
            <w:tcBorders>
              <w:top w:val="single" w:sz="4" w:space="0" w:color="000000"/>
              <w:left w:val="single" w:sz="4" w:space="0" w:color="000000"/>
              <w:bottom w:val="single" w:sz="4" w:space="0" w:color="000000"/>
              <w:right w:val="single" w:sz="4" w:space="0" w:color="000000"/>
            </w:tcBorders>
            <w:vAlign w:val="bottom"/>
          </w:tcPr>
          <w:p w:rsidR="00484CF2" w:rsidRPr="00484CF2" w:rsidRDefault="00484CF2" w:rsidP="003F14EB">
            <w:pPr>
              <w:snapToGrid w:val="0"/>
              <w:spacing w:line="264" w:lineRule="auto"/>
              <w:jc w:val="both"/>
              <w:rPr>
                <w:bCs/>
                <w:sz w:val="12"/>
                <w:szCs w:val="16"/>
              </w:rPr>
            </w:pPr>
            <w:r w:rsidRPr="00484CF2">
              <w:rPr>
                <w:bCs/>
                <w:sz w:val="12"/>
                <w:szCs w:val="16"/>
              </w:rPr>
              <w:t>0,0</w:t>
            </w:r>
          </w:p>
        </w:tc>
      </w:tr>
      <w:tr w:rsidR="00484CF2" w:rsidRPr="00484CF2" w:rsidTr="003F14EB">
        <w:tc>
          <w:tcPr>
            <w:tcW w:w="1706" w:type="dxa"/>
            <w:tcBorders>
              <w:top w:val="single" w:sz="4" w:space="0" w:color="000000"/>
              <w:left w:val="single" w:sz="4" w:space="0" w:color="000000"/>
              <w:bottom w:val="single" w:sz="4" w:space="0" w:color="000000"/>
            </w:tcBorders>
          </w:tcPr>
          <w:p w:rsidR="00484CF2" w:rsidRPr="00484CF2" w:rsidRDefault="00484CF2" w:rsidP="003F14EB">
            <w:pPr>
              <w:autoSpaceDE w:val="0"/>
              <w:spacing w:line="264" w:lineRule="auto"/>
              <w:jc w:val="both"/>
              <w:rPr>
                <w:sz w:val="12"/>
                <w:szCs w:val="16"/>
              </w:rPr>
            </w:pPr>
            <w:r w:rsidRPr="00484CF2">
              <w:rPr>
                <w:sz w:val="12"/>
                <w:szCs w:val="16"/>
              </w:rPr>
              <w:t>1.3.Расходы на реализацию подпрограммы «Обеспечение реализации муниципальной программы»</w:t>
            </w:r>
          </w:p>
        </w:tc>
        <w:tc>
          <w:tcPr>
            <w:tcW w:w="500"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2764,9</w:t>
            </w:r>
          </w:p>
        </w:tc>
        <w:tc>
          <w:tcPr>
            <w:tcW w:w="521"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3488,9</w:t>
            </w:r>
          </w:p>
        </w:tc>
        <w:tc>
          <w:tcPr>
            <w:tcW w:w="557" w:type="dxa"/>
            <w:tcBorders>
              <w:top w:val="single" w:sz="4" w:space="0" w:color="000000"/>
              <w:left w:val="single" w:sz="4" w:space="0" w:color="000000"/>
              <w:bottom w:val="single" w:sz="4" w:space="0" w:color="000000"/>
              <w:right w:val="single" w:sz="4" w:space="0" w:color="auto"/>
            </w:tcBorders>
            <w:vAlign w:val="bottom"/>
          </w:tcPr>
          <w:p w:rsidR="00484CF2" w:rsidRPr="00484CF2" w:rsidRDefault="00484CF2" w:rsidP="003F14EB">
            <w:pPr>
              <w:snapToGrid w:val="0"/>
              <w:spacing w:line="264" w:lineRule="auto"/>
              <w:jc w:val="both"/>
              <w:rPr>
                <w:sz w:val="12"/>
                <w:szCs w:val="16"/>
              </w:rPr>
            </w:pPr>
            <w:r w:rsidRPr="00484CF2">
              <w:rPr>
                <w:sz w:val="12"/>
                <w:szCs w:val="16"/>
              </w:rPr>
              <w:t>3338,4</w:t>
            </w:r>
          </w:p>
        </w:tc>
        <w:tc>
          <w:tcPr>
            <w:tcW w:w="459" w:type="dxa"/>
            <w:tcBorders>
              <w:top w:val="single" w:sz="4" w:space="0" w:color="000000"/>
              <w:left w:val="single" w:sz="4" w:space="0" w:color="auto"/>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39,7</w:t>
            </w:r>
          </w:p>
        </w:tc>
        <w:tc>
          <w:tcPr>
            <w:tcW w:w="459"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-150,5</w:t>
            </w:r>
          </w:p>
        </w:tc>
        <w:tc>
          <w:tcPr>
            <w:tcW w:w="464" w:type="dxa"/>
            <w:tcBorders>
              <w:top w:val="single" w:sz="4" w:space="0" w:color="000000"/>
              <w:left w:val="single" w:sz="4" w:space="0" w:color="000000"/>
              <w:bottom w:val="single" w:sz="4" w:space="0" w:color="000000"/>
              <w:right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-4,3</w:t>
            </w:r>
          </w:p>
        </w:tc>
      </w:tr>
      <w:tr w:rsidR="00484CF2" w:rsidRPr="00484CF2" w:rsidTr="003F14EB">
        <w:tc>
          <w:tcPr>
            <w:tcW w:w="1706" w:type="dxa"/>
            <w:tcBorders>
              <w:top w:val="single" w:sz="4" w:space="0" w:color="000000"/>
              <w:left w:val="single" w:sz="4" w:space="0" w:color="000000"/>
              <w:bottom w:val="single" w:sz="4" w:space="0" w:color="000000"/>
            </w:tcBorders>
          </w:tcPr>
          <w:p w:rsidR="00484CF2" w:rsidRPr="00484CF2" w:rsidRDefault="00484CF2" w:rsidP="003F14EB">
            <w:pPr>
              <w:autoSpaceDE w:val="0"/>
              <w:spacing w:line="264" w:lineRule="auto"/>
              <w:jc w:val="both"/>
              <w:rPr>
                <w:sz w:val="12"/>
                <w:szCs w:val="16"/>
              </w:rPr>
            </w:pPr>
            <w:r w:rsidRPr="00484CF2">
              <w:rPr>
                <w:sz w:val="12"/>
                <w:szCs w:val="16"/>
              </w:rPr>
              <w:t>1.3.Расходы на реализацию подпрограммы «Безопасность и правопорядок на территории Ливенского сельского поселения »</w:t>
            </w:r>
          </w:p>
        </w:tc>
        <w:tc>
          <w:tcPr>
            <w:tcW w:w="500"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5,7</w:t>
            </w:r>
          </w:p>
        </w:tc>
        <w:tc>
          <w:tcPr>
            <w:tcW w:w="521"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9,3</w:t>
            </w:r>
          </w:p>
        </w:tc>
        <w:tc>
          <w:tcPr>
            <w:tcW w:w="557" w:type="dxa"/>
            <w:tcBorders>
              <w:top w:val="single" w:sz="4" w:space="0" w:color="000000"/>
              <w:left w:val="single" w:sz="4" w:space="0" w:color="000000"/>
              <w:bottom w:val="single" w:sz="4" w:space="0" w:color="000000"/>
              <w:right w:val="single" w:sz="4" w:space="0" w:color="auto"/>
            </w:tcBorders>
            <w:vAlign w:val="bottom"/>
          </w:tcPr>
          <w:p w:rsidR="00484CF2" w:rsidRPr="00484CF2" w:rsidRDefault="00484CF2" w:rsidP="003F14EB">
            <w:pPr>
              <w:snapToGrid w:val="0"/>
              <w:spacing w:line="264" w:lineRule="auto"/>
              <w:jc w:val="both"/>
              <w:rPr>
                <w:sz w:val="12"/>
                <w:szCs w:val="16"/>
              </w:rPr>
            </w:pPr>
            <w:r w:rsidRPr="00484CF2">
              <w:rPr>
                <w:sz w:val="12"/>
                <w:szCs w:val="16"/>
              </w:rPr>
              <w:t>9,2</w:t>
            </w:r>
          </w:p>
        </w:tc>
        <w:tc>
          <w:tcPr>
            <w:tcW w:w="459" w:type="dxa"/>
            <w:tcBorders>
              <w:top w:val="single" w:sz="4" w:space="0" w:color="000000"/>
              <w:left w:val="single" w:sz="4" w:space="0" w:color="auto"/>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0,1</w:t>
            </w:r>
          </w:p>
        </w:tc>
        <w:tc>
          <w:tcPr>
            <w:tcW w:w="459"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-0,1</w:t>
            </w:r>
          </w:p>
        </w:tc>
        <w:tc>
          <w:tcPr>
            <w:tcW w:w="464" w:type="dxa"/>
            <w:tcBorders>
              <w:top w:val="single" w:sz="4" w:space="0" w:color="000000"/>
              <w:left w:val="single" w:sz="4" w:space="0" w:color="000000"/>
              <w:bottom w:val="single" w:sz="4" w:space="0" w:color="000000"/>
              <w:right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-1,1</w:t>
            </w:r>
          </w:p>
        </w:tc>
      </w:tr>
      <w:tr w:rsidR="00484CF2" w:rsidRPr="00484CF2" w:rsidTr="003F14EB">
        <w:tc>
          <w:tcPr>
            <w:tcW w:w="1706" w:type="dxa"/>
            <w:tcBorders>
              <w:top w:val="single" w:sz="4" w:space="0" w:color="000000"/>
              <w:left w:val="single" w:sz="4" w:space="0" w:color="000000"/>
              <w:bottom w:val="single" w:sz="4" w:space="0" w:color="000000"/>
            </w:tcBorders>
          </w:tcPr>
          <w:p w:rsidR="00484CF2" w:rsidRPr="00484CF2" w:rsidRDefault="00484CF2" w:rsidP="003F14EB">
            <w:pPr>
              <w:autoSpaceDE w:val="0"/>
              <w:spacing w:line="264" w:lineRule="auto"/>
              <w:jc w:val="both"/>
              <w:rPr>
                <w:sz w:val="12"/>
                <w:szCs w:val="16"/>
              </w:rPr>
            </w:pPr>
            <w:r w:rsidRPr="00484CF2">
              <w:rPr>
                <w:sz w:val="12"/>
                <w:szCs w:val="16"/>
              </w:rPr>
              <w:t>1.4. Расходы на реализацию подпрограммы ««Энергосбережение и повышение эффективности на территории Ливенского сельского поселения»</w:t>
            </w:r>
          </w:p>
        </w:tc>
        <w:tc>
          <w:tcPr>
            <w:tcW w:w="500"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2,0</w:t>
            </w:r>
          </w:p>
        </w:tc>
        <w:tc>
          <w:tcPr>
            <w:tcW w:w="521"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0,0</w:t>
            </w:r>
          </w:p>
        </w:tc>
        <w:tc>
          <w:tcPr>
            <w:tcW w:w="557" w:type="dxa"/>
            <w:tcBorders>
              <w:top w:val="single" w:sz="4" w:space="0" w:color="000000"/>
              <w:left w:val="single" w:sz="4" w:space="0" w:color="000000"/>
              <w:bottom w:val="single" w:sz="4" w:space="0" w:color="000000"/>
              <w:right w:val="single" w:sz="4" w:space="0" w:color="auto"/>
            </w:tcBorders>
            <w:vAlign w:val="bottom"/>
          </w:tcPr>
          <w:p w:rsidR="00484CF2" w:rsidRPr="00484CF2" w:rsidRDefault="00484CF2" w:rsidP="003F14EB">
            <w:pPr>
              <w:snapToGrid w:val="0"/>
              <w:spacing w:line="264" w:lineRule="auto"/>
              <w:jc w:val="both"/>
              <w:rPr>
                <w:sz w:val="12"/>
                <w:szCs w:val="16"/>
              </w:rPr>
            </w:pPr>
            <w:r w:rsidRPr="00484CF2">
              <w:rPr>
                <w:sz w:val="12"/>
                <w:szCs w:val="16"/>
              </w:rPr>
              <w:t>0,0</w:t>
            </w:r>
          </w:p>
        </w:tc>
        <w:tc>
          <w:tcPr>
            <w:tcW w:w="459" w:type="dxa"/>
            <w:tcBorders>
              <w:top w:val="single" w:sz="4" w:space="0" w:color="000000"/>
              <w:left w:val="single" w:sz="4" w:space="0" w:color="auto"/>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0,0</w:t>
            </w:r>
          </w:p>
        </w:tc>
        <w:tc>
          <w:tcPr>
            <w:tcW w:w="459" w:type="dxa"/>
            <w:tcBorders>
              <w:top w:val="single" w:sz="4" w:space="0" w:color="000000"/>
              <w:left w:val="single" w:sz="4" w:space="0" w:color="000000"/>
              <w:bottom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0,0</w:t>
            </w:r>
          </w:p>
        </w:tc>
        <w:tc>
          <w:tcPr>
            <w:tcW w:w="464" w:type="dxa"/>
            <w:tcBorders>
              <w:top w:val="single" w:sz="4" w:space="0" w:color="000000"/>
              <w:left w:val="single" w:sz="4" w:space="0" w:color="000000"/>
              <w:bottom w:val="single" w:sz="4" w:space="0" w:color="000000"/>
              <w:right w:val="single" w:sz="4" w:space="0" w:color="000000"/>
            </w:tcBorders>
            <w:vAlign w:val="bottom"/>
          </w:tcPr>
          <w:p w:rsidR="00484CF2" w:rsidRPr="00484CF2" w:rsidRDefault="00484CF2" w:rsidP="003F14EB">
            <w:pPr>
              <w:snapToGrid w:val="0"/>
              <w:spacing w:line="264" w:lineRule="auto"/>
              <w:jc w:val="both"/>
              <w:rPr>
                <w:sz w:val="12"/>
                <w:szCs w:val="16"/>
              </w:rPr>
            </w:pPr>
            <w:r w:rsidRPr="00484CF2">
              <w:rPr>
                <w:sz w:val="12"/>
                <w:szCs w:val="16"/>
              </w:rPr>
              <w:t>0,0</w:t>
            </w:r>
          </w:p>
        </w:tc>
      </w:tr>
    </w:tbl>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b/>
          <w:sz w:val="16"/>
          <w:szCs w:val="16"/>
        </w:rPr>
        <w:t xml:space="preserve">Расходная часть  бюджета </w:t>
      </w:r>
      <w:r w:rsidRPr="00E735CE">
        <w:rPr>
          <w:sz w:val="16"/>
          <w:szCs w:val="16"/>
        </w:rPr>
        <w:t xml:space="preserve"> Ливенского сельского поселения за 2021 год выполнена на   97,1 % к годовым назначениям и составила 8409,1 тыс. руб. По сравнению с 2020 годом расходы в целом увеличились на 615,8 тыс. руб., или на 7,9 процента. </w:t>
      </w:r>
    </w:p>
    <w:p w:rsidR="00484CF2" w:rsidRPr="00E735CE" w:rsidRDefault="00484CF2" w:rsidP="003F14EB">
      <w:pPr>
        <w:spacing w:line="264" w:lineRule="auto"/>
        <w:jc w:val="both"/>
        <w:rPr>
          <w:i/>
          <w:sz w:val="16"/>
          <w:szCs w:val="16"/>
        </w:rPr>
      </w:pPr>
    </w:p>
    <w:p w:rsidR="00484CF2" w:rsidRPr="00E735CE" w:rsidRDefault="00484CF2" w:rsidP="003F14EB">
      <w:pPr>
        <w:spacing w:line="264" w:lineRule="auto"/>
        <w:jc w:val="both"/>
        <w:rPr>
          <w:i/>
          <w:sz w:val="16"/>
          <w:szCs w:val="16"/>
        </w:rPr>
      </w:pPr>
      <w:r w:rsidRPr="00E735CE">
        <w:rPr>
          <w:i/>
          <w:sz w:val="16"/>
          <w:szCs w:val="16"/>
        </w:rPr>
        <w:t>Подпрограмма «Развитие инфраструктуры и благоустройство территории Ливенского сельского поселения»</w:t>
      </w:r>
    </w:p>
    <w:p w:rsidR="00484CF2" w:rsidRPr="00E735CE" w:rsidRDefault="00484CF2" w:rsidP="003F14EB">
      <w:pPr>
        <w:spacing w:line="264" w:lineRule="auto"/>
        <w:jc w:val="both"/>
        <w:rPr>
          <w:sz w:val="16"/>
          <w:szCs w:val="16"/>
        </w:rPr>
      </w:pPr>
      <w:r w:rsidRPr="00E735CE">
        <w:rPr>
          <w:sz w:val="16"/>
          <w:szCs w:val="16"/>
        </w:rPr>
        <w:t>Для  решения вопросов  по благоустройству Ливенского сельского поселения, администрацией Ливенского сельского поселения из бюджета сельского поселения  в 2021 году было выделено: 3210,2 тыс. руб., удельный вес в общей сумме расходов составляет 38,2%, из них: за счет средств областного бюджета 1179,2 тыс. рублей и местного бюджета  2031,0 тыс. рублей.</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 xml:space="preserve">Запланированное  финансирование на содержание  уличного освещения составило 208,0 тыс. рублей. На оплату уличного освещения израсходовано 181,1 тыс. рублей, из них за счет средств областного бюджета – 70,1 тыс. рублей, за счет средств местного бюджета 111,0 тыс. рублей. На обслуживание наружных сетей уличного освещения сельского поселения израсходовано 68,5 тыс. руб. </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В октябре месяце 2021 года  путем проведения электронного аукциона заключен муниципальный контракт на выполнение работ по модернизации уличного освещения Ливенского сельского поселения на сумму 1217,7 тыс. руб. (областных средств 1096,0 тыс. руб., средств местного бюджета  - 121,7 тыс. руб.). Установлено  светильников со светодиодными источниками света в количестве 135 шт. На осуществление строительного контроля  ГУП ВО «Облкомунсервис» по модернизации уличного освещения выделено 18,9 тыс. руб.</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lastRenderedPageBreak/>
        <w:t xml:space="preserve">ООО «Ваша недвижимость» за изготовление ситуационного плана  определяющего границы  гражданского кладбища,  подготовку технического плана мемориала воинам  погибшим Вов, подготовку ситуационного плана, межевого плана, схемы расположения Святого источника Головище, сквера  выделено  28,5 тыс. руб.; </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Филиалу ОАО «Газпром газораспределения Воронеж» проведена оплата аванса за технологическое подключение здания Дома культуры к сетям газопровода в сумме 37,0 тыс. руб.,  административного здания сельского поселения в  сумме 33,5 тыс. руб.</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В течении 2021 года периодически, в летний период производился обкос  от сорной растительности  центра села, Головище с. Ливенка на сумму 24,9 тыс. руб.  В летний период создано одно рабочее место</w:t>
      </w:r>
      <w:r w:rsidRPr="00E735CE">
        <w:rPr>
          <w:rFonts w:ascii="Times New Roman" w:hAnsi="Times New Roman"/>
          <w:sz w:val="16"/>
          <w:szCs w:val="16"/>
        </w:rPr>
        <w:t xml:space="preserve"> по организации проведения оплачиваемых общественных работ (обкос территории  в центре  села от сорной растительности)       на сумму 17,1 тыс. руб., из них областные средства -13,1 тыс. руб., местный бюджет – 4,0 тыс. руб.</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 xml:space="preserve">Согласно соглашения от 22.03.2021г о передаче Администрацией Павловского муниципального района части полномочий по решению вопросов местного значения администрации Ливенского сельского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населенных пунктов. Утвержденный объем финансирования по содержанию автомобильных дорог в 2020 году составил 1703,8 тыс. рублей. Освоено денежных средств в 2021 году  1649,4 тыс. руб. (46,6%), из них: 54,4 тыс. руб. возвращены как не освоенные денежные средства в Павловский муниципальный район, также  производился обкос  обочины дорог в центре села, обкос дорог  на территории  святого источника «Головище» от сорной растительности, очистка дорог от снежного покрова в зимний период на сумму 165,1 тыс. руб.;  </w:t>
      </w:r>
    </w:p>
    <w:p w:rsidR="00484CF2" w:rsidRPr="00E735CE" w:rsidRDefault="00484CF2" w:rsidP="003F14EB">
      <w:pPr>
        <w:pStyle w:val="132"/>
        <w:spacing w:before="100" w:beforeAutospacing="1" w:after="100" w:afterAutospacing="1" w:line="264" w:lineRule="auto"/>
        <w:ind w:left="0"/>
        <w:jc w:val="both"/>
        <w:rPr>
          <w:rFonts w:ascii="Times New Roman" w:hAnsi="Times New Roman" w:cs="Times New Roman"/>
          <w:sz w:val="16"/>
          <w:szCs w:val="16"/>
        </w:rPr>
      </w:pPr>
      <w:r w:rsidRPr="00E735CE">
        <w:rPr>
          <w:rFonts w:ascii="Times New Roman" w:hAnsi="Times New Roman" w:cs="Times New Roman"/>
          <w:sz w:val="16"/>
          <w:szCs w:val="16"/>
        </w:rPr>
        <w:t>В июле месяце 2021 года  путем проведения электронного аукциона, заключен муниципальный контракт с ИП Жабровым К.А.  на обустройство пешеходного перехода в селе Ливенка по улице Советская 166 на сумму 1374,9 тыс. руб.</w:t>
      </w:r>
      <w:r w:rsidRPr="00E735CE">
        <w:rPr>
          <w:sz w:val="16"/>
          <w:szCs w:val="16"/>
        </w:rPr>
        <w:t xml:space="preserve"> </w:t>
      </w:r>
      <w:r w:rsidRPr="00E735CE">
        <w:rPr>
          <w:rFonts w:ascii="Times New Roman" w:hAnsi="Times New Roman" w:cs="Times New Roman"/>
          <w:sz w:val="16"/>
          <w:szCs w:val="16"/>
        </w:rPr>
        <w:t xml:space="preserve">Оплата произведена в сумме 1359,5 за минусом неустойки за нарушения сроков исполнения  по контракту на сумму 15,4 тыс. руб. Нанесена горизонтальная дорожная разметка, установлены светофоры, наружное освещение, пешеходные ограждения, выполнены  из асфальтобетона искусственные дорожные неровности. </w:t>
      </w:r>
    </w:p>
    <w:p w:rsidR="00484CF2" w:rsidRPr="00E735CE" w:rsidRDefault="00484CF2" w:rsidP="003F14EB">
      <w:pPr>
        <w:spacing w:line="264" w:lineRule="auto"/>
        <w:jc w:val="both"/>
        <w:rPr>
          <w:i/>
          <w:sz w:val="16"/>
          <w:szCs w:val="16"/>
        </w:rPr>
      </w:pPr>
      <w:r w:rsidRPr="00E735CE">
        <w:rPr>
          <w:i/>
          <w:sz w:val="16"/>
          <w:szCs w:val="16"/>
        </w:rPr>
        <w:t>Подпрограмма «Развитие культуры Ливенского сельского поселения»</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 xml:space="preserve">       Объем финансового обеспечения для реализации данной подпрограммы в 2021 году составил 1852,0 тыс. руб.,  удельный вес которой  в общей сумме расходов составляет 22,0%. Израсходовано 1851,3 тыс. руб. из них на фонд оплаты труда 874,2 тыс. руб. удельный вес в общей сумме расходов составляет 47,2%, коммунальные расходы – 654,8 тыс. руб. или 35,3% от суммы расходов.</w:t>
      </w:r>
    </w:p>
    <w:p w:rsidR="00484CF2" w:rsidRPr="00E735CE" w:rsidRDefault="00484CF2" w:rsidP="003F14EB">
      <w:pPr>
        <w:spacing w:line="264" w:lineRule="auto"/>
        <w:jc w:val="both"/>
        <w:rPr>
          <w:i/>
          <w:sz w:val="16"/>
          <w:szCs w:val="16"/>
        </w:rPr>
      </w:pPr>
    </w:p>
    <w:p w:rsidR="00484CF2" w:rsidRPr="00E735CE" w:rsidRDefault="00484CF2" w:rsidP="003F14EB">
      <w:pPr>
        <w:spacing w:line="264" w:lineRule="auto"/>
        <w:jc w:val="both"/>
        <w:rPr>
          <w:i/>
          <w:sz w:val="16"/>
          <w:szCs w:val="16"/>
        </w:rPr>
      </w:pPr>
      <w:r w:rsidRPr="00E735CE">
        <w:rPr>
          <w:i/>
          <w:sz w:val="16"/>
          <w:szCs w:val="16"/>
        </w:rPr>
        <w:t>Подпрограмма «Обеспечение реализации муниципальной программы»</w:t>
      </w:r>
    </w:p>
    <w:p w:rsidR="00484CF2" w:rsidRPr="00E735CE" w:rsidRDefault="00484CF2" w:rsidP="003F14EB">
      <w:pPr>
        <w:spacing w:line="264" w:lineRule="auto"/>
        <w:jc w:val="both"/>
        <w:rPr>
          <w:sz w:val="16"/>
          <w:szCs w:val="16"/>
        </w:rPr>
      </w:pPr>
      <w:r w:rsidRPr="00E735CE">
        <w:rPr>
          <w:sz w:val="16"/>
          <w:szCs w:val="16"/>
        </w:rPr>
        <w:t>На  финансовое обеспечение деятельности органов местного самоуправления направлено 3488,4 тыс. руб., удельный вес в общей сумме расходов составляет 39,7%, из них  на оплату труда и начисления на выплаты по оплате труда – 1717,2 тыс. руб.</w:t>
      </w:r>
    </w:p>
    <w:p w:rsidR="00484CF2" w:rsidRPr="00E735CE" w:rsidRDefault="00484CF2" w:rsidP="003F14EB">
      <w:pPr>
        <w:spacing w:line="264" w:lineRule="auto"/>
        <w:jc w:val="both"/>
        <w:rPr>
          <w:sz w:val="16"/>
          <w:szCs w:val="16"/>
        </w:rPr>
      </w:pPr>
      <w:r w:rsidRPr="00E735CE">
        <w:rPr>
          <w:sz w:val="16"/>
          <w:szCs w:val="16"/>
        </w:rPr>
        <w:t xml:space="preserve">-Финансовое обеспечение выполнения других расходных обязательств составляет 510,6 тыс. руб., из них оплата за публикацию материалов в газете Павловский муниципальный Вестник, газете «Вести Придонья» – 109,8 тыс. руб., оплата по </w:t>
      </w:r>
      <w:r w:rsidRPr="00E735CE">
        <w:rPr>
          <w:sz w:val="16"/>
          <w:szCs w:val="16"/>
        </w:rPr>
        <w:lastRenderedPageBreak/>
        <w:t>переданным полномочиям – 125,8 тыс. руб.; проведение выборов -  111,0 тыс. руб., оплата членских взносов 1,2 тыс. руб.</w:t>
      </w:r>
    </w:p>
    <w:p w:rsidR="00484CF2" w:rsidRPr="00E735CE" w:rsidRDefault="00484CF2" w:rsidP="003F14EB">
      <w:pPr>
        <w:spacing w:line="264" w:lineRule="auto"/>
        <w:jc w:val="both"/>
        <w:rPr>
          <w:sz w:val="16"/>
          <w:szCs w:val="16"/>
        </w:rPr>
      </w:pPr>
      <w:r w:rsidRPr="00E735CE">
        <w:rPr>
          <w:sz w:val="16"/>
          <w:szCs w:val="16"/>
        </w:rPr>
        <w:t xml:space="preserve">- выплата пенсии  в связи с выходом на пенсию за выслугу лет, лицам, замещавшим  должности муниципальной службы в органах местного самоуправления – 72,2 тыс. руб. </w:t>
      </w:r>
    </w:p>
    <w:p w:rsidR="00484CF2" w:rsidRPr="00E735CE" w:rsidRDefault="00484CF2" w:rsidP="003F14EB">
      <w:pPr>
        <w:spacing w:line="264" w:lineRule="auto"/>
        <w:jc w:val="both"/>
        <w:rPr>
          <w:sz w:val="16"/>
          <w:szCs w:val="16"/>
        </w:rPr>
      </w:pPr>
      <w:r w:rsidRPr="00E735CE">
        <w:rPr>
          <w:sz w:val="16"/>
          <w:szCs w:val="16"/>
        </w:rPr>
        <w:t>- средства федерального бюджета в сумме 90,6 тыс. рублей направлены на осуществление первичного воинского учета на территории, где отсутствуют военные комиссариаты.</w:t>
      </w:r>
    </w:p>
    <w:p w:rsidR="00484CF2" w:rsidRPr="00E735CE" w:rsidRDefault="00484CF2" w:rsidP="003F14EB">
      <w:pPr>
        <w:spacing w:line="264" w:lineRule="auto"/>
        <w:jc w:val="both"/>
        <w:rPr>
          <w:sz w:val="16"/>
          <w:szCs w:val="16"/>
        </w:rPr>
      </w:pPr>
    </w:p>
    <w:p w:rsidR="00484CF2" w:rsidRPr="00E735CE" w:rsidRDefault="00484CF2" w:rsidP="003F14EB">
      <w:pPr>
        <w:shd w:val="clear" w:color="auto" w:fill="FFFFFF"/>
        <w:spacing w:line="264" w:lineRule="auto"/>
        <w:rPr>
          <w:bCs/>
          <w:i/>
          <w:sz w:val="16"/>
          <w:szCs w:val="16"/>
        </w:rPr>
      </w:pPr>
      <w:r w:rsidRPr="00E735CE">
        <w:rPr>
          <w:i/>
          <w:sz w:val="16"/>
          <w:szCs w:val="16"/>
        </w:rPr>
        <w:t>Подпрограмма  «</w:t>
      </w:r>
      <w:r w:rsidRPr="00E735CE">
        <w:rPr>
          <w:bCs/>
          <w:i/>
          <w:sz w:val="16"/>
          <w:szCs w:val="16"/>
        </w:rPr>
        <w:t>Безопасность и правопорядок  на территории Ливенского сельского поселения»</w:t>
      </w:r>
    </w:p>
    <w:p w:rsidR="00484CF2" w:rsidRPr="00E735CE" w:rsidRDefault="00484CF2" w:rsidP="003F14EB">
      <w:pPr>
        <w:pStyle w:val="aff4"/>
        <w:spacing w:line="264" w:lineRule="auto"/>
        <w:jc w:val="both"/>
        <w:rPr>
          <w:rFonts w:ascii="Times New Roman" w:hAnsi="Times New Roman" w:cs="Times New Roman"/>
          <w:sz w:val="16"/>
          <w:szCs w:val="16"/>
        </w:rPr>
      </w:pPr>
    </w:p>
    <w:p w:rsidR="00484CF2" w:rsidRPr="00E735CE" w:rsidRDefault="00484CF2" w:rsidP="003F14EB">
      <w:pPr>
        <w:pStyle w:val="aff4"/>
        <w:spacing w:line="264" w:lineRule="auto"/>
        <w:jc w:val="both"/>
        <w:rPr>
          <w:rFonts w:ascii="Times New Roman" w:hAnsi="Times New Roman" w:cs="Times New Roman"/>
          <w:spacing w:val="-5"/>
          <w:sz w:val="16"/>
          <w:szCs w:val="16"/>
        </w:rPr>
      </w:pPr>
      <w:r w:rsidRPr="00E735CE">
        <w:rPr>
          <w:rFonts w:ascii="Times New Roman" w:hAnsi="Times New Roman" w:cs="Times New Roman"/>
          <w:sz w:val="16"/>
          <w:szCs w:val="16"/>
        </w:rPr>
        <w:t xml:space="preserve">Целью подпрограммы </w:t>
      </w:r>
      <w:r w:rsidRPr="00E735CE">
        <w:rPr>
          <w:rFonts w:ascii="Times New Roman" w:hAnsi="Times New Roman" w:cs="Times New Roman"/>
          <w:b/>
          <w:sz w:val="16"/>
          <w:szCs w:val="16"/>
        </w:rPr>
        <w:t xml:space="preserve"> </w:t>
      </w:r>
      <w:r w:rsidRPr="00E735CE">
        <w:rPr>
          <w:rFonts w:ascii="Times New Roman" w:hAnsi="Times New Roman" w:cs="Times New Roman"/>
          <w:sz w:val="16"/>
          <w:szCs w:val="16"/>
        </w:rPr>
        <w:t>является с</w:t>
      </w:r>
      <w:r w:rsidRPr="00E735CE">
        <w:rPr>
          <w:rFonts w:ascii="Times New Roman" w:hAnsi="Times New Roman" w:cs="Times New Roman"/>
          <w:spacing w:val="-5"/>
          <w:sz w:val="16"/>
          <w:szCs w:val="16"/>
        </w:rPr>
        <w:t>оздание эффективной системы защиты</w:t>
      </w:r>
      <w:r w:rsidRPr="00E735CE">
        <w:rPr>
          <w:rFonts w:ascii="Times New Roman" w:hAnsi="Times New Roman" w:cs="Times New Roman"/>
          <w:sz w:val="16"/>
          <w:szCs w:val="16"/>
        </w:rPr>
        <w:t xml:space="preserve"> населения от чрезвычайных ситуаций природного и техногенного характера. Освоено денежных средств в 2021 году 9,2 тыс. рублей (100% от предусмотренного финансирования). Проведена дезинсекция от личинок комаров территории пруда  «Обуховский» площадью 7700 кв.м., дезинсекция от клещей территории сквера и школьной площадки   площадью 1000 кв.м..  на сумму 9,2 тыс. руб.</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В 2021 году  администрацией Павловского муниципального района  предоставлены иные межбюджетные трансферты  в сумме 110,0 тыс.руб. на погашение бюджетного кредита, полученного в 2020 году Ливенским сельским поселением. Бюджетный кредит погашен в июне м-це 2021г.</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По исполнению бюджета Ливенского сельского поселения за 2021 год кредиторская задолженность на 01.01.2022 года отсутствует.</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Превышение установленного департаментом финансово-бюджетной политики Воронежской области норматива расходов на оплату труда работников, замещающих должности и должности муниципальной службы по итогам исполнения бюджета сельского поселения  за 2021 год допущено не было.</w:t>
      </w:r>
    </w:p>
    <w:p w:rsidR="00484CF2" w:rsidRPr="00E735CE" w:rsidRDefault="00484CF2" w:rsidP="003F14EB">
      <w:pPr>
        <w:spacing w:line="264" w:lineRule="auto"/>
        <w:jc w:val="both"/>
        <w:rPr>
          <w:sz w:val="16"/>
          <w:szCs w:val="16"/>
        </w:rPr>
      </w:pPr>
      <w:r w:rsidRPr="00E735CE">
        <w:rPr>
          <w:sz w:val="16"/>
          <w:szCs w:val="16"/>
        </w:rPr>
        <w:t>За отчетный год бюджет Ливенского сельского поселения выполнен с профицитом  302,3  тыс. руб. Остаток средств на расчетном счете на конец отчетного периода составляет 205,9 тыс. руб.</w:t>
      </w: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p>
    <w:p w:rsidR="00484CF2" w:rsidRPr="00E735CE" w:rsidRDefault="00484CF2" w:rsidP="003F14EB">
      <w:pPr>
        <w:spacing w:line="264" w:lineRule="auto"/>
        <w:jc w:val="both"/>
        <w:rPr>
          <w:sz w:val="16"/>
          <w:szCs w:val="16"/>
        </w:rPr>
      </w:pPr>
      <w:r w:rsidRPr="00E735CE">
        <w:rPr>
          <w:sz w:val="16"/>
          <w:szCs w:val="16"/>
        </w:rPr>
        <w:t>Глава Ливенского сельского поселения</w:t>
      </w:r>
    </w:p>
    <w:p w:rsidR="00484CF2" w:rsidRPr="00E735CE" w:rsidRDefault="00484CF2" w:rsidP="003F14EB">
      <w:pPr>
        <w:spacing w:line="264" w:lineRule="auto"/>
        <w:jc w:val="both"/>
        <w:rPr>
          <w:sz w:val="16"/>
          <w:szCs w:val="16"/>
        </w:rPr>
      </w:pPr>
      <w:r w:rsidRPr="00E735CE">
        <w:rPr>
          <w:sz w:val="16"/>
          <w:szCs w:val="16"/>
        </w:rPr>
        <w:t>Павловского муниципального района                                                               Л.А. Поваляева</w:t>
      </w:r>
    </w:p>
    <w:p w:rsidR="00484CF2" w:rsidRPr="00E735CE" w:rsidRDefault="00484CF2" w:rsidP="003F14EB">
      <w:pPr>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RPr="00256B77" w:rsidTr="00457098">
        <w:tc>
          <w:tcPr>
            <w:tcW w:w="4826" w:type="dxa"/>
            <w:shd w:val="clear" w:color="auto" w:fill="BFBFBF" w:themeFill="background1" w:themeFillShade="BF"/>
          </w:tcPr>
          <w:p w:rsidR="00457098" w:rsidRPr="00256B77" w:rsidRDefault="00457098" w:rsidP="003F14EB">
            <w:pPr>
              <w:spacing w:line="264" w:lineRule="auto"/>
              <w:jc w:val="center"/>
              <w:rPr>
                <w:b/>
              </w:rPr>
            </w:pPr>
            <w:r w:rsidRPr="00256B77">
              <w:rPr>
                <w:b/>
              </w:rPr>
              <w:t>Лосевское сельское поселение</w:t>
            </w:r>
          </w:p>
        </w:tc>
      </w:tr>
    </w:tbl>
    <w:p w:rsidR="00457098" w:rsidRPr="00256B77" w:rsidRDefault="00457098" w:rsidP="003F14EB">
      <w:pPr>
        <w:spacing w:line="264" w:lineRule="auto"/>
        <w:jc w:val="both"/>
        <w:rPr>
          <w:sz w:val="16"/>
          <w:szCs w:val="16"/>
        </w:rPr>
      </w:pPr>
    </w:p>
    <w:p w:rsidR="00256B77" w:rsidRPr="00722400" w:rsidRDefault="00256B77" w:rsidP="003F14EB">
      <w:pPr>
        <w:spacing w:line="264" w:lineRule="auto"/>
        <w:jc w:val="center"/>
        <w:rPr>
          <w:sz w:val="16"/>
          <w:szCs w:val="16"/>
        </w:rPr>
      </w:pPr>
      <w:bookmarkStart w:id="2" w:name="bookmark1"/>
      <w:r w:rsidRPr="00722400">
        <w:rPr>
          <w:sz w:val="16"/>
          <w:szCs w:val="16"/>
        </w:rPr>
        <w:t>СОВЕТ</w:t>
      </w:r>
    </w:p>
    <w:p w:rsidR="00256B77" w:rsidRPr="00722400" w:rsidRDefault="00256B77" w:rsidP="003F14EB">
      <w:pPr>
        <w:spacing w:line="264" w:lineRule="auto"/>
        <w:jc w:val="center"/>
        <w:rPr>
          <w:sz w:val="16"/>
          <w:szCs w:val="16"/>
        </w:rPr>
      </w:pPr>
      <w:r w:rsidRPr="00722400">
        <w:rPr>
          <w:sz w:val="16"/>
          <w:szCs w:val="16"/>
        </w:rPr>
        <w:t>НАРОДНЫХ ДЕПУТАТОВ ЛОСЕВСКОГО СЕЛЬСКОГО ПОСЕЛЕНИЯ ПАВЛОВСКОГО МУНИЦИПАЛЬНОГО РАЙОНА</w:t>
      </w:r>
    </w:p>
    <w:p w:rsidR="00256B77" w:rsidRPr="00722400" w:rsidRDefault="00256B77" w:rsidP="003F14EB">
      <w:pPr>
        <w:spacing w:line="264" w:lineRule="auto"/>
        <w:jc w:val="center"/>
        <w:rPr>
          <w:b/>
          <w:sz w:val="16"/>
          <w:szCs w:val="16"/>
        </w:rPr>
      </w:pPr>
      <w:r w:rsidRPr="00722400">
        <w:rPr>
          <w:sz w:val="16"/>
          <w:szCs w:val="16"/>
        </w:rPr>
        <w:t xml:space="preserve"> ВОРОНЕЖСКОЙ ОБЛАСТИ</w:t>
      </w:r>
    </w:p>
    <w:p w:rsidR="00256B77" w:rsidRPr="00722400" w:rsidRDefault="00256B77" w:rsidP="003F14EB">
      <w:pPr>
        <w:spacing w:line="264" w:lineRule="auto"/>
        <w:jc w:val="center"/>
        <w:rPr>
          <w:b/>
          <w:sz w:val="16"/>
          <w:szCs w:val="16"/>
        </w:rPr>
      </w:pPr>
    </w:p>
    <w:p w:rsidR="00256B77" w:rsidRPr="00722400" w:rsidRDefault="00256B77" w:rsidP="003F14EB">
      <w:pPr>
        <w:spacing w:line="264" w:lineRule="auto"/>
        <w:jc w:val="center"/>
        <w:rPr>
          <w:b/>
          <w:sz w:val="16"/>
          <w:szCs w:val="16"/>
        </w:rPr>
      </w:pPr>
    </w:p>
    <w:p w:rsidR="00256B77" w:rsidRPr="00722400" w:rsidRDefault="00256B77" w:rsidP="003F14EB">
      <w:pPr>
        <w:spacing w:line="264" w:lineRule="auto"/>
        <w:jc w:val="center"/>
        <w:rPr>
          <w:b/>
          <w:sz w:val="16"/>
          <w:szCs w:val="16"/>
        </w:rPr>
      </w:pPr>
      <w:r w:rsidRPr="00722400">
        <w:rPr>
          <w:b/>
          <w:sz w:val="16"/>
          <w:szCs w:val="16"/>
        </w:rPr>
        <w:t>РЕШЕНИЕ</w:t>
      </w:r>
    </w:p>
    <w:p w:rsidR="00256B77" w:rsidRPr="00722400" w:rsidRDefault="00256B77" w:rsidP="003F14EB">
      <w:pPr>
        <w:spacing w:line="264" w:lineRule="auto"/>
        <w:jc w:val="center"/>
        <w:rPr>
          <w:b/>
          <w:sz w:val="16"/>
          <w:szCs w:val="16"/>
        </w:rPr>
      </w:pPr>
    </w:p>
    <w:p w:rsidR="00256B77" w:rsidRPr="00722400" w:rsidRDefault="00256B77" w:rsidP="003F14EB">
      <w:pPr>
        <w:spacing w:line="264" w:lineRule="auto"/>
        <w:jc w:val="center"/>
        <w:rPr>
          <w:b/>
          <w:sz w:val="16"/>
          <w:szCs w:val="16"/>
        </w:rPr>
      </w:pPr>
    </w:p>
    <w:p w:rsidR="00256B77" w:rsidRPr="00722400" w:rsidRDefault="00256B77" w:rsidP="003F14EB">
      <w:pPr>
        <w:spacing w:line="264" w:lineRule="auto"/>
        <w:jc w:val="both"/>
        <w:rPr>
          <w:sz w:val="16"/>
          <w:szCs w:val="16"/>
          <w:u w:val="single"/>
        </w:rPr>
      </w:pPr>
      <w:r w:rsidRPr="00722400">
        <w:rPr>
          <w:sz w:val="16"/>
          <w:szCs w:val="16"/>
          <w:u w:val="single"/>
        </w:rPr>
        <w:t>от 18.02.2022 г.№ 96</w:t>
      </w:r>
    </w:p>
    <w:p w:rsidR="00256B77" w:rsidRPr="00722400" w:rsidRDefault="00256B77" w:rsidP="003F14EB">
      <w:pPr>
        <w:spacing w:line="264" w:lineRule="auto"/>
        <w:jc w:val="both"/>
        <w:rPr>
          <w:sz w:val="16"/>
          <w:szCs w:val="16"/>
        </w:rPr>
      </w:pPr>
      <w:r w:rsidRPr="00722400">
        <w:rPr>
          <w:sz w:val="16"/>
          <w:szCs w:val="16"/>
        </w:rPr>
        <w:t>с. Лосево</w:t>
      </w:r>
    </w:p>
    <w:p w:rsidR="00256B77" w:rsidRPr="00722400" w:rsidRDefault="00256B77" w:rsidP="003F14EB">
      <w:pPr>
        <w:autoSpaceDE w:val="0"/>
        <w:autoSpaceDN w:val="0"/>
        <w:spacing w:line="264" w:lineRule="auto"/>
        <w:rPr>
          <w:sz w:val="16"/>
          <w:szCs w:val="16"/>
        </w:rPr>
      </w:pPr>
    </w:p>
    <w:p w:rsidR="00256B77" w:rsidRPr="00722400" w:rsidRDefault="00256B77" w:rsidP="003F14EB">
      <w:pPr>
        <w:spacing w:line="264" w:lineRule="auto"/>
        <w:jc w:val="both"/>
        <w:rPr>
          <w:sz w:val="16"/>
          <w:szCs w:val="16"/>
        </w:rPr>
      </w:pPr>
      <w:r w:rsidRPr="00722400">
        <w:rPr>
          <w:sz w:val="16"/>
          <w:szCs w:val="16"/>
        </w:rPr>
        <w:t>О внесении изменений в решение Совета народных депутатов Лосевского сельского поселения от 27.12.2011 года №97 «Об утверждении генерального плана Лосевского сельского поселения Павловского муниципального района Воронежской области»</w:t>
      </w:r>
      <w:bookmarkEnd w:id="2"/>
    </w:p>
    <w:p w:rsidR="00256B77" w:rsidRPr="00722400" w:rsidRDefault="00256B77" w:rsidP="003F14EB">
      <w:pPr>
        <w:spacing w:line="264" w:lineRule="auto"/>
        <w:jc w:val="both"/>
        <w:rPr>
          <w:sz w:val="16"/>
          <w:szCs w:val="16"/>
        </w:rPr>
      </w:pPr>
    </w:p>
    <w:p w:rsidR="00256B77" w:rsidRPr="00722400" w:rsidRDefault="00256B77" w:rsidP="003F14EB">
      <w:pPr>
        <w:spacing w:line="264" w:lineRule="auto"/>
        <w:jc w:val="both"/>
        <w:rPr>
          <w:sz w:val="16"/>
          <w:szCs w:val="16"/>
        </w:rPr>
      </w:pPr>
      <w:r w:rsidRPr="00722400">
        <w:rPr>
          <w:sz w:val="16"/>
          <w:szCs w:val="16"/>
        </w:rPr>
        <w:t xml:space="preserve">В соответствии с Градостроительным кодексом Российской Федерации, Федеральным законом от 06.10.2003г. №131-ФЗ «Об общих принципах организации местного самоуправления в Российской Федерации», Законом Воронежской области от 13.05.2008г. №25-ОЗ «О регулировании земельных отношений на территории Воронежской области», постановлением главы  Лосевского сельского поселения от 25.11.2021 г. №03 «О </w:t>
      </w:r>
      <w:r w:rsidRPr="00722400">
        <w:rPr>
          <w:sz w:val="16"/>
          <w:szCs w:val="16"/>
        </w:rPr>
        <w:lastRenderedPageBreak/>
        <w:t>назначении публичных слушаний» по вопросу «Об утверждении проекта внесения изменений в генеральный план Лосевского сельского поселения Павловского муниципального района Воронежской области», учитывая рекомендации публичных слушаний по проекту внесения изменений в Генеральный план Лосевского сельского поселения, Совет народных депутатов Лосевского сельского поселения:</w:t>
      </w:r>
    </w:p>
    <w:p w:rsidR="00256B77" w:rsidRPr="00722400" w:rsidRDefault="00256B77" w:rsidP="003F14EB">
      <w:pPr>
        <w:spacing w:line="264" w:lineRule="auto"/>
        <w:jc w:val="both"/>
        <w:rPr>
          <w:sz w:val="16"/>
          <w:szCs w:val="16"/>
        </w:rPr>
      </w:pPr>
    </w:p>
    <w:p w:rsidR="00256B77" w:rsidRPr="00722400" w:rsidRDefault="00256B77" w:rsidP="003F14EB">
      <w:pPr>
        <w:spacing w:line="264" w:lineRule="auto"/>
        <w:jc w:val="center"/>
        <w:rPr>
          <w:rStyle w:val="4pt"/>
          <w:sz w:val="16"/>
          <w:szCs w:val="16"/>
        </w:rPr>
      </w:pPr>
      <w:r w:rsidRPr="00722400">
        <w:rPr>
          <w:rStyle w:val="4pt"/>
          <w:sz w:val="16"/>
          <w:szCs w:val="16"/>
        </w:rPr>
        <w:t>РЕШИЛ:</w:t>
      </w:r>
    </w:p>
    <w:p w:rsidR="00256B77" w:rsidRPr="00722400" w:rsidRDefault="00256B77" w:rsidP="003F14EB">
      <w:pPr>
        <w:spacing w:line="264" w:lineRule="auto"/>
        <w:jc w:val="both"/>
        <w:rPr>
          <w:sz w:val="16"/>
          <w:szCs w:val="16"/>
        </w:rPr>
      </w:pPr>
      <w:r w:rsidRPr="00722400">
        <w:rPr>
          <w:sz w:val="16"/>
          <w:szCs w:val="16"/>
        </w:rPr>
        <w:t xml:space="preserve">1. Утвердить изменения в Генеральный план Лосевского сельского поселения в части установления границ населенного пункта хутор Крицкий согласно приложений к настоящему решению. </w:t>
      </w:r>
    </w:p>
    <w:p w:rsidR="00256B77" w:rsidRPr="00722400" w:rsidRDefault="00256B77" w:rsidP="003F14EB">
      <w:pPr>
        <w:spacing w:line="264" w:lineRule="auto"/>
        <w:jc w:val="both"/>
        <w:rPr>
          <w:sz w:val="16"/>
          <w:szCs w:val="16"/>
        </w:rPr>
      </w:pPr>
      <w:r w:rsidRPr="00722400">
        <w:rPr>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администрации Лосевского сельского поселения. </w:t>
      </w:r>
    </w:p>
    <w:p w:rsidR="00256B77" w:rsidRPr="00722400" w:rsidRDefault="00256B77" w:rsidP="003F14EB">
      <w:pPr>
        <w:spacing w:line="264" w:lineRule="auto"/>
        <w:jc w:val="both"/>
        <w:rPr>
          <w:sz w:val="16"/>
          <w:szCs w:val="16"/>
        </w:rPr>
      </w:pPr>
      <w:r w:rsidRPr="00722400">
        <w:rPr>
          <w:sz w:val="16"/>
          <w:szCs w:val="16"/>
        </w:rPr>
        <w:t xml:space="preserve">3. Контроль за исполнением настоящего решения оставляю за собой. </w:t>
      </w:r>
    </w:p>
    <w:p w:rsidR="00256B77" w:rsidRPr="00722400" w:rsidRDefault="00256B77" w:rsidP="003F14EB">
      <w:pPr>
        <w:spacing w:line="264" w:lineRule="auto"/>
        <w:jc w:val="both"/>
        <w:rPr>
          <w:sz w:val="16"/>
          <w:szCs w:val="16"/>
        </w:rPr>
      </w:pPr>
    </w:p>
    <w:tbl>
      <w:tblPr>
        <w:tblW w:w="5000" w:type="pct"/>
        <w:tblLook w:val="04A0"/>
      </w:tblPr>
      <w:tblGrid>
        <w:gridCol w:w="2591"/>
        <w:gridCol w:w="2235"/>
      </w:tblGrid>
      <w:tr w:rsidR="00256B77" w:rsidRPr="00722400" w:rsidTr="00256B77">
        <w:tc>
          <w:tcPr>
            <w:tcW w:w="4809" w:type="dxa"/>
            <w:hideMark/>
          </w:tcPr>
          <w:p w:rsidR="00256B77" w:rsidRPr="00722400" w:rsidRDefault="00256B77" w:rsidP="003F14EB">
            <w:pPr>
              <w:spacing w:line="264" w:lineRule="auto"/>
              <w:jc w:val="both"/>
              <w:rPr>
                <w:rFonts w:eastAsia="Calibri"/>
                <w:sz w:val="16"/>
                <w:szCs w:val="16"/>
              </w:rPr>
            </w:pPr>
            <w:r w:rsidRPr="00722400">
              <w:rPr>
                <w:rFonts w:eastAsia="Calibri"/>
                <w:sz w:val="16"/>
                <w:szCs w:val="16"/>
              </w:rPr>
              <w:t xml:space="preserve">Глава Лосевского сельского поселения Павловского муниципального района Воронежской области </w:t>
            </w:r>
          </w:p>
        </w:tc>
        <w:tc>
          <w:tcPr>
            <w:tcW w:w="4761" w:type="dxa"/>
          </w:tcPr>
          <w:p w:rsidR="00256B77" w:rsidRPr="00722400" w:rsidRDefault="00256B77" w:rsidP="003F14EB">
            <w:pPr>
              <w:spacing w:line="264" w:lineRule="auto"/>
              <w:jc w:val="both"/>
              <w:rPr>
                <w:rFonts w:eastAsia="Calibri"/>
                <w:sz w:val="16"/>
                <w:szCs w:val="16"/>
              </w:rPr>
            </w:pPr>
          </w:p>
          <w:p w:rsidR="00256B77" w:rsidRPr="00722400" w:rsidRDefault="00256B77" w:rsidP="003F14EB">
            <w:pPr>
              <w:spacing w:line="264" w:lineRule="auto"/>
              <w:jc w:val="right"/>
              <w:rPr>
                <w:rFonts w:eastAsia="Calibri"/>
                <w:sz w:val="16"/>
                <w:szCs w:val="16"/>
              </w:rPr>
            </w:pPr>
            <w:r w:rsidRPr="00722400">
              <w:rPr>
                <w:rFonts w:eastAsia="Calibri"/>
                <w:sz w:val="16"/>
                <w:szCs w:val="16"/>
              </w:rPr>
              <w:t>И.А. Бокарева</w:t>
            </w:r>
          </w:p>
        </w:tc>
      </w:tr>
    </w:tbl>
    <w:p w:rsidR="00256B77" w:rsidRPr="00722400" w:rsidRDefault="00256B77" w:rsidP="003F14EB">
      <w:pPr>
        <w:spacing w:line="264" w:lineRule="auto"/>
        <w:rPr>
          <w:rFonts w:eastAsia="Lucida Sans Unicode"/>
          <w:sz w:val="16"/>
          <w:szCs w:val="16"/>
        </w:rPr>
      </w:pPr>
    </w:p>
    <w:p w:rsidR="00457098" w:rsidRPr="00256B77" w:rsidRDefault="00256B77" w:rsidP="003F14EB">
      <w:pPr>
        <w:spacing w:line="264" w:lineRule="auto"/>
        <w:jc w:val="both"/>
        <w:rPr>
          <w:sz w:val="16"/>
          <w:szCs w:val="16"/>
        </w:rPr>
      </w:pPr>
      <w:r w:rsidRPr="00FC29BB">
        <w:rPr>
          <w:sz w:val="16"/>
          <w:szCs w:val="16"/>
        </w:rPr>
        <w:object w:dxaOrig="8925" w:dyaOrig="12630">
          <v:shape id="_x0000_i1025" type="#_x0000_t75" style="width:226.5pt;height:321pt" o:ole="">
            <v:imagedata r:id="rId22" o:title=""/>
          </v:shape>
          <o:OLEObject Type="Embed" ProgID="Acrobat.Document.DC" ShapeID="_x0000_i1025" DrawAspect="Content" ObjectID="_1715429925" r:id="rId23"/>
        </w:object>
      </w:r>
    </w:p>
    <w:p w:rsidR="00457098" w:rsidRPr="00256B77" w:rsidRDefault="00457098" w:rsidP="003F14EB">
      <w:pPr>
        <w:spacing w:line="264" w:lineRule="auto"/>
        <w:jc w:val="both"/>
        <w:rPr>
          <w:sz w:val="16"/>
          <w:szCs w:val="16"/>
        </w:rPr>
      </w:pPr>
    </w:p>
    <w:p w:rsidR="00457098" w:rsidRPr="00256B77" w:rsidRDefault="00457098" w:rsidP="003F14EB">
      <w:pPr>
        <w:spacing w:line="264" w:lineRule="auto"/>
        <w:jc w:val="both"/>
        <w:rPr>
          <w:sz w:val="16"/>
          <w:szCs w:val="16"/>
        </w:rPr>
      </w:pPr>
    </w:p>
    <w:p w:rsidR="00457098" w:rsidRPr="00256B77" w:rsidRDefault="00457098" w:rsidP="003F14EB">
      <w:pPr>
        <w:spacing w:line="264" w:lineRule="auto"/>
        <w:jc w:val="both"/>
        <w:rPr>
          <w:sz w:val="16"/>
          <w:szCs w:val="16"/>
        </w:rPr>
      </w:pPr>
    </w:p>
    <w:p w:rsidR="00457098" w:rsidRPr="00256B77" w:rsidRDefault="00256B77" w:rsidP="003F14EB">
      <w:pPr>
        <w:spacing w:line="264" w:lineRule="auto"/>
        <w:jc w:val="both"/>
        <w:rPr>
          <w:sz w:val="16"/>
          <w:szCs w:val="16"/>
        </w:rPr>
      </w:pPr>
      <w:r>
        <w:rPr>
          <w:noProof/>
          <w:sz w:val="16"/>
          <w:szCs w:val="16"/>
        </w:rPr>
        <w:lastRenderedPageBreak/>
        <w:drawing>
          <wp:inline distT="0" distB="0" distL="0" distR="0">
            <wp:extent cx="2924175" cy="2228850"/>
            <wp:effectExtent l="19050" t="0" r="9525" b="0"/>
            <wp:docPr id="7" name="Рисунок 7" descr="D:\Desktop\Вестник\Вестник 2022\Вестник № 3 16.03\Приложение Сведения, предусмотренные п.3.1 ст.19, п.5.1 ст.23 и п.6.1 ст.30 Градостроительного кодекса_Крицкий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естник\Вестник 2022\Вестник № 3 16.03\Приложение Сведения, предусмотренные п.3.1 ст.19, п.5.1 ст.23 и п.6.1 ст.30 Градостроительного кодекса_Крицкий_Страница_2.jpg"/>
                    <pic:cNvPicPr>
                      <a:picLocks noChangeAspect="1" noChangeArrowheads="1"/>
                    </pic:cNvPicPr>
                  </pic:nvPicPr>
                  <pic:blipFill>
                    <a:blip r:embed="rId24"/>
                    <a:srcRect b="45455"/>
                    <a:stretch>
                      <a:fillRect/>
                    </a:stretch>
                  </pic:blipFill>
                  <pic:spPr bwMode="auto">
                    <a:xfrm>
                      <a:off x="0" y="0"/>
                      <a:ext cx="2924175" cy="2228850"/>
                    </a:xfrm>
                    <a:prstGeom prst="rect">
                      <a:avLst/>
                    </a:prstGeom>
                    <a:noFill/>
                    <a:ln w="9525">
                      <a:noFill/>
                      <a:miter lim="800000"/>
                      <a:headEnd/>
                      <a:tailEnd/>
                    </a:ln>
                  </pic:spPr>
                </pic:pic>
              </a:graphicData>
            </a:graphic>
          </wp:inline>
        </w:drawing>
      </w:r>
    </w:p>
    <w:p w:rsidR="00457098" w:rsidRPr="00256B77" w:rsidRDefault="00457098" w:rsidP="003F14EB">
      <w:pPr>
        <w:spacing w:line="264" w:lineRule="auto"/>
        <w:jc w:val="both"/>
        <w:rPr>
          <w:sz w:val="16"/>
          <w:szCs w:val="16"/>
        </w:rPr>
      </w:pPr>
    </w:p>
    <w:p w:rsidR="00457098" w:rsidRPr="00256B77" w:rsidRDefault="00256B77" w:rsidP="003F14EB">
      <w:pPr>
        <w:spacing w:line="264" w:lineRule="auto"/>
        <w:jc w:val="both"/>
        <w:rPr>
          <w:sz w:val="16"/>
          <w:szCs w:val="16"/>
        </w:rPr>
      </w:pPr>
      <w:r>
        <w:rPr>
          <w:noProof/>
          <w:sz w:val="16"/>
          <w:szCs w:val="16"/>
        </w:rPr>
        <w:drawing>
          <wp:inline distT="0" distB="0" distL="0" distR="0">
            <wp:extent cx="2924175" cy="4133850"/>
            <wp:effectExtent l="19050" t="0" r="9525" b="0"/>
            <wp:docPr id="8" name="Рисунок 8" descr="D:\Desktop\Вестник\Вестник 2022\Вестник № 3 16.03\Приложение Сведения, предусмотренные п.3.1 ст.19, п.5.1 ст.23 и п.6.1 ст.30 Градостроительного кодекса_Крицкий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естник\Вестник 2022\Вестник № 3 16.03\Приложение Сведения, предусмотренные п.3.1 ст.19, п.5.1 ст.23 и п.6.1 ст.30 Градостроительного кодекса_Крицкий_Страница_3.jpg"/>
                    <pic:cNvPicPr>
                      <a:picLocks noChangeAspect="1" noChangeArrowheads="1"/>
                    </pic:cNvPicPr>
                  </pic:nvPicPr>
                  <pic:blipFill>
                    <a:blip r:embed="rId25"/>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457098" w:rsidRPr="00256B77" w:rsidRDefault="00256B77" w:rsidP="003F14EB">
      <w:pPr>
        <w:spacing w:line="264" w:lineRule="auto"/>
        <w:jc w:val="both"/>
        <w:rPr>
          <w:sz w:val="16"/>
          <w:szCs w:val="16"/>
        </w:rPr>
      </w:pPr>
      <w:r>
        <w:rPr>
          <w:noProof/>
          <w:sz w:val="16"/>
          <w:szCs w:val="16"/>
        </w:rPr>
        <w:drawing>
          <wp:inline distT="0" distB="0" distL="0" distR="0">
            <wp:extent cx="2924175" cy="1200150"/>
            <wp:effectExtent l="19050" t="0" r="9525" b="0"/>
            <wp:docPr id="9" name="Рисунок 9" descr="D:\Desktop\Вестник\Вестник 2022\Вестник № 3 16.03\Приложение Сведения, предусмотренные п.3.1 ст.19, п.5.1 ст.23 и п.6.1 ст.30 Градостроительного кодекса_Крицкий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Вестник\Вестник 2022\Вестник № 3 16.03\Приложение Сведения, предусмотренные п.3.1 ст.19, п.5.1 ст.23 и п.6.1 ст.30 Градостроительного кодекса_Крицкий_Страница_4.jpg"/>
                    <pic:cNvPicPr>
                      <a:picLocks noChangeAspect="1" noChangeArrowheads="1"/>
                    </pic:cNvPicPr>
                  </pic:nvPicPr>
                  <pic:blipFill>
                    <a:blip r:embed="rId26"/>
                    <a:srcRect b="70968"/>
                    <a:stretch>
                      <a:fillRect/>
                    </a:stretch>
                  </pic:blipFill>
                  <pic:spPr bwMode="auto">
                    <a:xfrm>
                      <a:off x="0" y="0"/>
                      <a:ext cx="2924175" cy="1200150"/>
                    </a:xfrm>
                    <a:prstGeom prst="rect">
                      <a:avLst/>
                    </a:prstGeom>
                    <a:noFill/>
                    <a:ln w="9525">
                      <a:noFill/>
                      <a:miter lim="800000"/>
                      <a:headEnd/>
                      <a:tailEnd/>
                    </a:ln>
                  </pic:spPr>
                </pic:pic>
              </a:graphicData>
            </a:graphic>
          </wp:inline>
        </w:drawing>
      </w:r>
    </w:p>
    <w:p w:rsidR="00457098" w:rsidRDefault="00457098" w:rsidP="003F14EB">
      <w:pPr>
        <w:spacing w:line="264" w:lineRule="auto"/>
        <w:jc w:val="both"/>
        <w:rPr>
          <w:sz w:val="16"/>
          <w:szCs w:val="16"/>
        </w:rPr>
      </w:pPr>
    </w:p>
    <w:p w:rsidR="00256B77" w:rsidRDefault="00256B77" w:rsidP="003F14EB">
      <w:pPr>
        <w:spacing w:line="264" w:lineRule="auto"/>
        <w:jc w:val="both"/>
        <w:rPr>
          <w:sz w:val="16"/>
          <w:szCs w:val="16"/>
        </w:rPr>
      </w:pPr>
      <w:r>
        <w:rPr>
          <w:noProof/>
          <w:sz w:val="16"/>
          <w:szCs w:val="16"/>
        </w:rPr>
        <w:lastRenderedPageBreak/>
        <w:drawing>
          <wp:inline distT="0" distB="0" distL="0" distR="0">
            <wp:extent cx="2924175" cy="1666875"/>
            <wp:effectExtent l="19050" t="0" r="9525" b="0"/>
            <wp:docPr id="10" name="Рисунок 10" descr="D:\Desktop\Вестник\Вестник 2022\Вестник № 3 16.03\Приложение Сведения, предусмотренные п.3.1 ст.19, п.5.1 ст.23 и п.6.1 ст.30 Градостроительного кодекса_Крицкий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Вестник\Вестник 2022\Вестник № 3 16.03\Приложение Сведения, предусмотренные п.3.1 ст.19, п.5.1 ст.23 и п.6.1 ст.30 Градостроительного кодекса_Крицкий_Страница_5.jpg"/>
                    <pic:cNvPicPr>
                      <a:picLocks noChangeAspect="1" noChangeArrowheads="1"/>
                    </pic:cNvPicPr>
                  </pic:nvPicPr>
                  <pic:blipFill>
                    <a:blip r:embed="rId27"/>
                    <a:srcRect b="59677"/>
                    <a:stretch>
                      <a:fillRect/>
                    </a:stretch>
                  </pic:blipFill>
                  <pic:spPr bwMode="auto">
                    <a:xfrm>
                      <a:off x="0" y="0"/>
                      <a:ext cx="2924175" cy="1666875"/>
                    </a:xfrm>
                    <a:prstGeom prst="rect">
                      <a:avLst/>
                    </a:prstGeom>
                    <a:noFill/>
                    <a:ln w="9525">
                      <a:noFill/>
                      <a:miter lim="800000"/>
                      <a:headEnd/>
                      <a:tailEnd/>
                    </a:ln>
                  </pic:spPr>
                </pic:pic>
              </a:graphicData>
            </a:graphic>
          </wp:inline>
        </w:drawing>
      </w:r>
    </w:p>
    <w:p w:rsidR="00256B77" w:rsidRDefault="00256B77" w:rsidP="003F14EB">
      <w:pPr>
        <w:spacing w:line="264" w:lineRule="auto"/>
        <w:jc w:val="both"/>
        <w:rPr>
          <w:sz w:val="16"/>
          <w:szCs w:val="16"/>
        </w:rPr>
      </w:pPr>
    </w:p>
    <w:p w:rsidR="00256B77" w:rsidRDefault="00256B77" w:rsidP="003F14EB">
      <w:pPr>
        <w:spacing w:line="264" w:lineRule="auto"/>
        <w:jc w:val="both"/>
        <w:rPr>
          <w:sz w:val="16"/>
          <w:szCs w:val="16"/>
        </w:rPr>
      </w:pPr>
      <w:r>
        <w:rPr>
          <w:noProof/>
          <w:sz w:val="16"/>
          <w:szCs w:val="16"/>
        </w:rPr>
        <w:drawing>
          <wp:inline distT="0" distB="0" distL="0" distR="0">
            <wp:extent cx="2924175" cy="4133850"/>
            <wp:effectExtent l="19050" t="0" r="9525" b="0"/>
            <wp:docPr id="11" name="Рисунок 11" descr="D:\Desktop\Вестник\Вестник 2022\Вестник № 3 16.03\Приложение Сведения, предусмотренные п.3.1 ст.19, п.5.1 ст.23 и п.6.1 ст.30 Градостроительного кодекса_Крицкий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Вестник\Вестник 2022\Вестник № 3 16.03\Приложение Сведения, предусмотренные п.3.1 ст.19, п.5.1 ст.23 и п.6.1 ст.30 Градостроительного кодекса_Крицкий_Страница_6.jpg"/>
                    <pic:cNvPicPr>
                      <a:picLocks noChangeAspect="1" noChangeArrowheads="1"/>
                    </pic:cNvPicPr>
                  </pic:nvPicPr>
                  <pic:blipFill>
                    <a:blip r:embed="rId28"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3F14EB" w:rsidRDefault="003F14EB" w:rsidP="003F14EB">
      <w:pPr>
        <w:spacing w:line="264" w:lineRule="auto"/>
        <w:jc w:val="both"/>
        <w:rPr>
          <w:sz w:val="16"/>
          <w:szCs w:val="16"/>
        </w:rPr>
      </w:pPr>
    </w:p>
    <w:p w:rsidR="003F14EB" w:rsidRDefault="003F14EB">
      <w:pPr>
        <w:rPr>
          <w:sz w:val="16"/>
          <w:szCs w:val="16"/>
        </w:rPr>
      </w:pPr>
      <w:r>
        <w:rPr>
          <w:sz w:val="16"/>
          <w:szCs w:val="16"/>
        </w:rPr>
        <w:br w:type="page"/>
      </w:r>
    </w:p>
    <w:p w:rsidR="00256B77" w:rsidRDefault="00C43A5D" w:rsidP="003F14EB">
      <w:pPr>
        <w:spacing w:line="264" w:lineRule="auto"/>
        <w:jc w:val="both"/>
        <w:rPr>
          <w:sz w:val="16"/>
          <w:szCs w:val="16"/>
        </w:rPr>
      </w:pPr>
      <w:r>
        <w:rPr>
          <w:noProof/>
          <w:sz w:val="16"/>
          <w:szCs w:val="16"/>
        </w:rPr>
        <w:lastRenderedPageBreak/>
        <w:pict>
          <v:roundrect id="AutoShape 769" o:spid="_x0000_s1078" style="position:absolute;left:0;text-align:left;margin-left:-37.95pt;margin-top:661.0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40CDC" w:rsidRPr="00A169AD" w:rsidRDefault="00840CDC" w:rsidP="003F14EB">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40CDC" w:rsidRPr="00A169AD" w:rsidRDefault="00840CDC" w:rsidP="003F14EB">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840CDC" w:rsidRPr="00A169AD" w:rsidRDefault="00840CDC" w:rsidP="003F14EB">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40CDC" w:rsidRPr="00A169AD" w:rsidRDefault="00840CDC" w:rsidP="003F14EB">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256B77" w:rsidSect="000211C2">
      <w:headerReference w:type="default" r:id="rId29"/>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4C5" w:rsidRDefault="004A44C5">
      <w:r>
        <w:separator/>
      </w:r>
    </w:p>
  </w:endnote>
  <w:endnote w:type="continuationSeparator" w:id="1">
    <w:p w:rsidR="004A44C5" w:rsidRDefault="004A44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FA0EAA">
      <w:rPr>
        <w:noProof/>
      </w:rPr>
      <w:t>2</w:t>
    </w:r>
    <w:r>
      <w:rPr>
        <w:noProof/>
      </w:rPr>
      <w:fldChar w:fldCharType="end"/>
    </w:r>
    <w:r>
      <w:rPr>
        <w:noProof/>
      </w:rPr>
      <w:t xml:space="preserve">                              </w:t>
    </w:r>
    <w:r>
      <w:rPr>
        <w:i/>
        <w:iCs/>
        <w:sz w:val="20"/>
      </w:rPr>
      <w:t>16 марта 2022 года № 3</w:t>
    </w:r>
  </w:p>
  <w:p w:rsidR="00840CDC" w:rsidRDefault="00840CDC">
    <w:pPr>
      <w:pStyle w:val="af"/>
    </w:pPr>
  </w:p>
  <w:p w:rsidR="00840CDC" w:rsidRDefault="00840CDC">
    <w:pPr>
      <w:pStyle w:val="af"/>
    </w:pPr>
  </w:p>
  <w:p w:rsidR="00840CDC" w:rsidRDefault="00840CD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4C5" w:rsidRDefault="004A44C5">
      <w:r>
        <w:separator/>
      </w:r>
    </w:p>
  </w:footnote>
  <w:footnote w:type="continuationSeparator" w:id="1">
    <w:p w:rsidR="004A44C5" w:rsidRDefault="004A44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40CDC" w:rsidRDefault="00840CDC">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840CDC" w:rsidRDefault="00840CDC"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840CDC" w:rsidRPr="002B0828" w:rsidRDefault="00840CDC"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Pr="00AF1784" w:rsidRDefault="00840CDC"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40CDC" w:rsidRDefault="00840CDC">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Pr="002B0828" w:rsidRDefault="00840CDC"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840CDC" w:rsidRPr="00AF1784" w:rsidRDefault="00840CDC"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CDC" w:rsidRDefault="00840CDC"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nsid w:val="156E49DB"/>
    <w:multiLevelType w:val="hybridMultilevel"/>
    <w:tmpl w:val="3B1877AE"/>
    <w:lvl w:ilvl="0" w:tplc="27868EA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5">
    <w:nsid w:val="2A524558"/>
    <w:multiLevelType w:val="hybridMultilevel"/>
    <w:tmpl w:val="EE861462"/>
    <w:lvl w:ilvl="0" w:tplc="27868E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8">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0">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1">
    <w:nsid w:val="464462D3"/>
    <w:multiLevelType w:val="hybridMultilevel"/>
    <w:tmpl w:val="1DD4CDB0"/>
    <w:lvl w:ilvl="0" w:tplc="27868E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3">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5">
    <w:nsid w:val="51E801F8"/>
    <w:multiLevelType w:val="hybridMultilevel"/>
    <w:tmpl w:val="49B4E2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557E0D2A"/>
    <w:multiLevelType w:val="hybridMultilevel"/>
    <w:tmpl w:val="5D56059A"/>
    <w:lvl w:ilvl="0" w:tplc="27868EA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9">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1">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2">
    <w:nsid w:val="74831503"/>
    <w:multiLevelType w:val="hybridMultilevel"/>
    <w:tmpl w:val="49B4E2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79190F67"/>
    <w:multiLevelType w:val="hybridMultilevel"/>
    <w:tmpl w:val="49B4E2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96C7EC4"/>
    <w:multiLevelType w:val="hybridMultilevel"/>
    <w:tmpl w:val="E066435A"/>
    <w:lvl w:ilvl="0" w:tplc="27868EA8">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7">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7"/>
  </w:num>
  <w:num w:numId="4">
    <w:abstractNumId w:val="78"/>
  </w:num>
  <w:num w:numId="5">
    <w:abstractNumId w:val="63"/>
  </w:num>
  <w:num w:numId="6">
    <w:abstractNumId w:val="48"/>
  </w:num>
  <w:num w:numId="7">
    <w:abstractNumId w:val="64"/>
  </w:num>
  <w:num w:numId="8">
    <w:abstractNumId w:val="15"/>
  </w:num>
  <w:num w:numId="9">
    <w:abstractNumId w:val="62"/>
  </w:num>
  <w:num w:numId="10">
    <w:abstractNumId w:val="68"/>
  </w:num>
  <w:num w:numId="11">
    <w:abstractNumId w:val="71"/>
  </w:num>
  <w:num w:numId="12">
    <w:abstractNumId w:val="50"/>
  </w:num>
  <w:num w:numId="13">
    <w:abstractNumId w:val="49"/>
  </w:num>
  <w:num w:numId="14">
    <w:abstractNumId w:val="76"/>
  </w:num>
  <w:num w:numId="15">
    <w:abstractNumId w:val="60"/>
  </w:num>
  <w:num w:numId="16">
    <w:abstractNumId w:val="73"/>
  </w:num>
  <w:num w:numId="17">
    <w:abstractNumId w:val="77"/>
  </w:num>
  <w:num w:numId="18">
    <w:abstractNumId w:val="54"/>
  </w:num>
  <w:num w:numId="19">
    <w:abstractNumId w:val="67"/>
  </w:num>
  <w:num w:numId="20">
    <w:abstractNumId w:val="58"/>
  </w:num>
  <w:num w:numId="21">
    <w:abstractNumId w:val="5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6"/>
  </w:num>
  <w:num w:numId="35">
    <w:abstractNumId w:val="51"/>
  </w:num>
  <w:num w:numId="36">
    <w:abstractNumId w:val="69"/>
  </w:num>
  <w:num w:numId="37">
    <w:abstractNumId w:val="70"/>
  </w:num>
  <w:num w:numId="38">
    <w:abstractNumId w:val="65"/>
  </w:num>
  <w:num w:numId="39">
    <w:abstractNumId w:val="74"/>
  </w:num>
  <w:num w:numId="40">
    <w:abstractNumId w:val="72"/>
  </w:num>
  <w:num w:numId="41">
    <w:abstractNumId w:val="66"/>
  </w:num>
  <w:num w:numId="42">
    <w:abstractNumId w:val="52"/>
  </w:num>
  <w:num w:numId="43">
    <w:abstractNumId w:val="75"/>
  </w:num>
  <w:num w:numId="44">
    <w:abstractNumId w:val="61"/>
  </w:num>
  <w:num w:numId="45">
    <w:abstractNumId w:val="5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90B"/>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6B77"/>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4EB"/>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CF2"/>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4C5"/>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DEA"/>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A17"/>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4AC2"/>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CDC"/>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D86"/>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729"/>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5DD"/>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3FE7"/>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CA7"/>
    <w:rsid w:val="00C41E12"/>
    <w:rsid w:val="00C4290D"/>
    <w:rsid w:val="00C42AE7"/>
    <w:rsid w:val="00C42D67"/>
    <w:rsid w:val="00C42D70"/>
    <w:rsid w:val="00C42E40"/>
    <w:rsid w:val="00C42ED7"/>
    <w:rsid w:val="00C42F73"/>
    <w:rsid w:val="00C432EC"/>
    <w:rsid w:val="00C437C9"/>
    <w:rsid w:val="00C43953"/>
    <w:rsid w:val="00C43993"/>
    <w:rsid w:val="00C43A57"/>
    <w:rsid w:val="00C43A5D"/>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CA8"/>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447"/>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0EAA"/>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9BB"/>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page number"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99" w:unhideWhenUsed="0" w:qFormat="1"/>
    <w:lsdException w:name="Closing" w:uiPriority="99"/>
    <w:lsdException w:name="Signature" w:uiPriority="99"/>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uiPriority w:val="99"/>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uiPriority w:val="99"/>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uiPriority w:val="10"/>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132">
    <w:name w:val="Абзац списка13"/>
    <w:basedOn w:val="a4"/>
    <w:qFormat/>
    <w:rsid w:val="00484CF2"/>
    <w:pPr>
      <w:spacing w:after="160" w:line="259" w:lineRule="auto"/>
      <w:ind w:left="720"/>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1397648">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026027">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2965348">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4024117">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39682820">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998852724">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3840746">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06599241">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pavlg.pavl@govvrn.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pavlg.pavl@govvrn.ru"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hyperlink" Target="mailto:pavlg.pavl@govvrn.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9033D-AE72-4795-9A0F-064651EB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32</Pages>
  <Words>22310</Words>
  <Characters>127170</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149182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9</cp:revision>
  <cp:lastPrinted>2013-01-29T09:08:00Z</cp:lastPrinted>
  <dcterms:created xsi:type="dcterms:W3CDTF">2019-12-19T14:42:00Z</dcterms:created>
  <dcterms:modified xsi:type="dcterms:W3CDTF">2022-05-30T12:32:00Z</dcterms:modified>
</cp:coreProperties>
</file>