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691FB1" w:rsidRDefault="00556692" w:rsidP="003E5843">
      <w:pPr>
        <w:pStyle w:val="a8"/>
        <w:widowControl/>
        <w:overflowPunct/>
        <w:autoSpaceDE/>
        <w:autoSpaceDN/>
        <w:adjustRightInd/>
        <w:rPr>
          <w:noProof/>
          <w:sz w:val="16"/>
          <w:szCs w:val="16"/>
          <w:lang w:val="ru-RU"/>
        </w:rPr>
      </w:pPr>
      <w:r>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0144C2" w:rsidRDefault="000144C2" w:rsidP="00EA77C2">
                  <w:pPr>
                    <w:pStyle w:val="afff2"/>
                    <w:spacing w:before="0" w:after="0"/>
                    <w:jc w:val="center"/>
                    <w:rPr>
                      <w:sz w:val="24"/>
                      <w:szCs w:val="24"/>
                    </w:rPr>
                  </w:pPr>
                  <w:r>
                    <w:rPr>
                      <w:rFonts w:ascii="Impact" w:hAnsi="Impact"/>
                      <w:sz w:val="72"/>
                      <w:szCs w:val="72"/>
                    </w:rPr>
                    <w:t>Павловский</w:t>
                  </w:r>
                </w:p>
                <w:p w:rsidR="000144C2" w:rsidRDefault="000144C2" w:rsidP="00EA77C2">
                  <w:pPr>
                    <w:pStyle w:val="afff2"/>
                    <w:spacing w:before="0" w:after="0"/>
                    <w:jc w:val="center"/>
                  </w:pPr>
                  <w:r>
                    <w:rPr>
                      <w:rFonts w:ascii="Impact" w:hAnsi="Impact"/>
                      <w:sz w:val="72"/>
                      <w:szCs w:val="72"/>
                    </w:rPr>
                    <w:t xml:space="preserve">муниципальный </w:t>
                  </w:r>
                </w:p>
                <w:p w:rsidR="000144C2" w:rsidRDefault="000144C2" w:rsidP="00EA77C2">
                  <w:pPr>
                    <w:pStyle w:val="afff2"/>
                    <w:spacing w:before="0" w:after="0"/>
                    <w:jc w:val="center"/>
                  </w:pPr>
                  <w:r>
                    <w:rPr>
                      <w:rFonts w:ascii="Impact" w:hAnsi="Impact"/>
                      <w:sz w:val="72"/>
                      <w:szCs w:val="72"/>
                    </w:rPr>
                    <w:t>ВЕСТНИК</w:t>
                  </w:r>
                </w:p>
              </w:txbxContent>
            </v:textbox>
          </v:shape>
        </w:pict>
      </w:r>
      <w:r w:rsidR="00A04C3C">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0144C2" w:rsidRPr="00522432" w:rsidRDefault="000144C2" w:rsidP="0017376C">
                  <w:pPr>
                    <w:pStyle w:val="31"/>
                    <w:rPr>
                      <w:sz w:val="36"/>
                      <w:szCs w:val="36"/>
                    </w:rPr>
                  </w:pPr>
                </w:p>
                <w:p w:rsidR="000144C2" w:rsidRDefault="000144C2" w:rsidP="0017376C">
                  <w:pPr>
                    <w:pStyle w:val="31"/>
                    <w:rPr>
                      <w:sz w:val="36"/>
                      <w:szCs w:val="36"/>
                    </w:rPr>
                  </w:pPr>
                  <w:r>
                    <w:rPr>
                      <w:sz w:val="36"/>
                      <w:szCs w:val="36"/>
                    </w:rPr>
                    <w:t>от 28</w:t>
                  </w:r>
                </w:p>
                <w:p w:rsidR="000144C2" w:rsidRPr="004F57EE" w:rsidRDefault="000144C2" w:rsidP="0017376C">
                  <w:pPr>
                    <w:pStyle w:val="31"/>
                    <w:rPr>
                      <w:sz w:val="36"/>
                      <w:szCs w:val="36"/>
                      <w:lang w:val="en-US"/>
                    </w:rPr>
                  </w:pPr>
                  <w:r>
                    <w:rPr>
                      <w:sz w:val="36"/>
                      <w:szCs w:val="36"/>
                    </w:rPr>
                    <w:t>июня</w:t>
                  </w:r>
                </w:p>
                <w:p w:rsidR="000144C2" w:rsidRPr="00F644E3" w:rsidRDefault="000144C2" w:rsidP="0017376C">
                  <w:pPr>
                    <w:pStyle w:val="31"/>
                    <w:rPr>
                      <w:sz w:val="36"/>
                      <w:szCs w:val="36"/>
                    </w:rPr>
                  </w:pPr>
                  <w:r w:rsidRPr="00F644E3">
                    <w:rPr>
                      <w:sz w:val="36"/>
                      <w:szCs w:val="36"/>
                    </w:rPr>
                    <w:t xml:space="preserve"> </w:t>
                  </w:r>
                  <w:r>
                    <w:rPr>
                      <w:sz w:val="36"/>
                      <w:szCs w:val="36"/>
                    </w:rPr>
                    <w:t xml:space="preserve">2021 </w:t>
                  </w:r>
                  <w:r w:rsidRPr="00F644E3">
                    <w:rPr>
                      <w:sz w:val="36"/>
                      <w:szCs w:val="36"/>
                    </w:rPr>
                    <w:t>год</w:t>
                  </w:r>
                  <w:r>
                    <w:rPr>
                      <w:sz w:val="36"/>
                      <w:szCs w:val="36"/>
                    </w:rPr>
                    <w:t>а</w:t>
                  </w:r>
                </w:p>
                <w:p w:rsidR="000144C2" w:rsidRPr="00CB7C18" w:rsidRDefault="000144C2" w:rsidP="0017376C">
                  <w:pPr>
                    <w:jc w:val="center"/>
                  </w:pPr>
                  <w:r>
                    <w:rPr>
                      <w:b/>
                      <w:bCs/>
                      <w:sz w:val="52"/>
                    </w:rPr>
                    <w:t>№ 7</w:t>
                  </w:r>
                </w:p>
              </w:txbxContent>
            </v:textbox>
          </v:rect>
        </w:pict>
      </w:r>
      <w:r>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691FB1">
        <w:rPr>
          <w:noProof/>
          <w:sz w:val="16"/>
          <w:szCs w:val="16"/>
          <w:lang w:val="ru-RU"/>
        </w:rPr>
        <w:t>24</w:t>
      </w:r>
    </w:p>
    <w:p w:rsidR="0017376C" w:rsidRPr="00691FB1" w:rsidRDefault="0017376C" w:rsidP="003E5843">
      <w:pPr>
        <w:rPr>
          <w:sz w:val="16"/>
          <w:szCs w:val="16"/>
        </w:rPr>
      </w:pPr>
    </w:p>
    <w:p w:rsidR="0017376C" w:rsidRPr="00691FB1" w:rsidRDefault="0017376C" w:rsidP="003E5843">
      <w:pPr>
        <w:rPr>
          <w:sz w:val="16"/>
          <w:szCs w:val="16"/>
        </w:rPr>
      </w:pPr>
    </w:p>
    <w:p w:rsidR="0017376C" w:rsidRPr="00691FB1" w:rsidRDefault="0017376C" w:rsidP="003E5843">
      <w:pPr>
        <w:rPr>
          <w:sz w:val="16"/>
          <w:szCs w:val="16"/>
        </w:rPr>
      </w:pPr>
    </w:p>
    <w:p w:rsidR="00E4312F" w:rsidRPr="00691FB1" w:rsidRDefault="00E4312F" w:rsidP="003E5843">
      <w:pPr>
        <w:rPr>
          <w:sz w:val="16"/>
          <w:szCs w:val="16"/>
        </w:rPr>
      </w:pPr>
    </w:p>
    <w:p w:rsidR="0017376C" w:rsidRPr="00691FB1" w:rsidRDefault="0017376C" w:rsidP="003E5843">
      <w:pPr>
        <w:tabs>
          <w:tab w:val="left" w:pos="7455"/>
        </w:tabs>
        <w:rPr>
          <w:sz w:val="16"/>
          <w:szCs w:val="16"/>
        </w:rPr>
      </w:pPr>
      <w:r w:rsidRPr="00691FB1">
        <w:rPr>
          <w:sz w:val="16"/>
          <w:szCs w:val="16"/>
        </w:rPr>
        <w:tab/>
      </w:r>
    </w:p>
    <w:p w:rsidR="0017376C" w:rsidRPr="00691FB1" w:rsidRDefault="0017376C" w:rsidP="003E5843">
      <w:pPr>
        <w:rPr>
          <w:sz w:val="16"/>
          <w:szCs w:val="16"/>
        </w:rPr>
      </w:pPr>
    </w:p>
    <w:p w:rsidR="00414312" w:rsidRDefault="00414312" w:rsidP="003E5843">
      <w:pPr>
        <w:pStyle w:val="12"/>
        <w:spacing w:before="0" w:after="0"/>
        <w:rPr>
          <w:sz w:val="16"/>
          <w:szCs w:val="16"/>
        </w:rPr>
      </w:pPr>
      <w:bookmarkStart w:id="0" w:name="OLE_LINK38" w:colFirst="0" w:colLast="0"/>
    </w:p>
    <w:p w:rsidR="00317495" w:rsidRDefault="00317495" w:rsidP="003E5843">
      <w:pPr>
        <w:pStyle w:val="12"/>
        <w:spacing w:before="0" w:after="0"/>
        <w:rPr>
          <w:sz w:val="16"/>
          <w:szCs w:val="16"/>
        </w:rPr>
      </w:pPr>
    </w:p>
    <w:p w:rsidR="00317495" w:rsidRDefault="00317495" w:rsidP="003E5843">
      <w:pPr>
        <w:pStyle w:val="12"/>
        <w:spacing w:before="0" w:after="0"/>
        <w:rPr>
          <w:sz w:val="16"/>
          <w:szCs w:val="16"/>
        </w:rPr>
      </w:pPr>
    </w:p>
    <w:p w:rsidR="00317495" w:rsidRPr="00691FB1" w:rsidRDefault="00317495" w:rsidP="003E5843">
      <w:pPr>
        <w:pStyle w:val="12"/>
        <w:spacing w:before="0" w:after="0"/>
        <w:rPr>
          <w:sz w:val="16"/>
          <w:szCs w:val="16"/>
        </w:rPr>
        <w:sectPr w:rsidR="00317495" w:rsidRPr="00691FB1"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rsidR="00A26412" w:rsidRPr="00691FB1" w:rsidRDefault="00A26412" w:rsidP="003E5843">
      <w:pPr>
        <w:jc w:val="both"/>
        <w:rPr>
          <w:b/>
          <w:sz w:val="16"/>
          <w:szCs w:val="16"/>
        </w:rPr>
      </w:pPr>
    </w:p>
    <w:p w:rsidR="00F644E3" w:rsidRDefault="00F644E3" w:rsidP="003E5843">
      <w:pPr>
        <w:jc w:val="both"/>
        <w:rPr>
          <w:b/>
          <w:sz w:val="16"/>
          <w:szCs w:val="16"/>
        </w:rPr>
      </w:pPr>
    </w:p>
    <w:p w:rsidR="00A04C3C" w:rsidRDefault="00556692" w:rsidP="003E5843">
      <w:pPr>
        <w:jc w:val="both"/>
        <w:rPr>
          <w:b/>
          <w:sz w:val="16"/>
          <w:szCs w:val="16"/>
        </w:rPr>
      </w:pPr>
      <w:r w:rsidRPr="00556692">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691FB1" w:rsidRDefault="00A04C3C" w:rsidP="003E5843">
      <w:pPr>
        <w:jc w:val="both"/>
        <w:rPr>
          <w:b/>
          <w:sz w:val="16"/>
          <w:szCs w:val="16"/>
        </w:rPr>
        <w:sectPr w:rsidR="00A04C3C" w:rsidRPr="00691FB1"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tblPr>
      <w:tblGrid>
        <w:gridCol w:w="4938"/>
      </w:tblGrid>
      <w:tr w:rsidR="00F61A4E" w:rsidRPr="00F61A4E" w:rsidTr="002D6171">
        <w:tc>
          <w:tcPr>
            <w:tcW w:w="5000" w:type="pct"/>
            <w:shd w:val="clear" w:color="auto" w:fill="BFBFBF" w:themeFill="background1" w:themeFillShade="BF"/>
            <w:vAlign w:val="center"/>
          </w:tcPr>
          <w:bookmarkEnd w:id="0"/>
          <w:p w:rsidR="00F61A4E" w:rsidRPr="00F61A4E" w:rsidRDefault="00F61A4E" w:rsidP="003E5843">
            <w:pPr>
              <w:jc w:val="center"/>
              <w:rPr>
                <w:b/>
              </w:rPr>
            </w:pPr>
            <w:r w:rsidRPr="00F61A4E">
              <w:rPr>
                <w:b/>
              </w:rPr>
              <w:lastRenderedPageBreak/>
              <w:t>Документы администрации Павловского муниципального района</w:t>
            </w:r>
          </w:p>
        </w:tc>
      </w:tr>
    </w:tbl>
    <w:p w:rsidR="00F61A4E" w:rsidRDefault="00F61A4E" w:rsidP="003E5843">
      <w:pPr>
        <w:rPr>
          <w:sz w:val="16"/>
          <w:szCs w:val="16"/>
        </w:rPr>
      </w:pPr>
    </w:p>
    <w:p w:rsidR="006B048F" w:rsidRPr="0071176D" w:rsidRDefault="006B048F" w:rsidP="006B048F">
      <w:pPr>
        <w:pStyle w:val="ae"/>
        <w:autoSpaceDE w:val="0"/>
        <w:autoSpaceDN w:val="0"/>
        <w:adjustRightInd w:val="0"/>
        <w:spacing w:line="288" w:lineRule="auto"/>
        <w:ind w:left="0"/>
        <w:jc w:val="both"/>
        <w:outlineLvl w:val="0"/>
        <w:rPr>
          <w:rFonts w:eastAsia="Calibri"/>
          <w:bCs/>
          <w:sz w:val="16"/>
          <w:szCs w:val="16"/>
          <w:lang w:eastAsia="en-US"/>
        </w:rPr>
      </w:pPr>
      <w:r w:rsidRPr="0071176D">
        <w:rPr>
          <w:sz w:val="16"/>
          <w:szCs w:val="16"/>
        </w:rPr>
        <w:t>«Воронежской областной Думой 4 марта 2021 года принят Закон Воронежской области от 05.03.2021 № 9-ОЗ «О внесении изменений в Закон Воронежской области «О регулировании земельных отношений на территории Воронежской области». В связи с чем, многодетные граждане имеют возможность вместо земельного участка получить единовременную денежную выплату для улучшения жилищных условий.</w:t>
      </w:r>
    </w:p>
    <w:p w:rsidR="006B048F" w:rsidRPr="0071176D" w:rsidRDefault="006B048F" w:rsidP="0053186E">
      <w:pPr>
        <w:pStyle w:val="ae"/>
        <w:numPr>
          <w:ilvl w:val="0"/>
          <w:numId w:val="19"/>
        </w:numPr>
        <w:tabs>
          <w:tab w:val="clear" w:pos="360"/>
          <w:tab w:val="num" w:pos="0"/>
        </w:tabs>
        <w:autoSpaceDE w:val="0"/>
        <w:autoSpaceDN w:val="0"/>
        <w:adjustRightInd w:val="0"/>
        <w:spacing w:line="288" w:lineRule="auto"/>
        <w:ind w:left="0" w:firstLine="0"/>
        <w:jc w:val="both"/>
        <w:outlineLvl w:val="0"/>
        <w:rPr>
          <w:rFonts w:eastAsia="Calibri"/>
          <w:bCs/>
          <w:sz w:val="16"/>
          <w:szCs w:val="16"/>
          <w:lang w:eastAsia="en-US"/>
        </w:rPr>
      </w:pPr>
      <w:r w:rsidRPr="0071176D">
        <w:rPr>
          <w:sz w:val="16"/>
          <w:szCs w:val="16"/>
        </w:rPr>
        <w:t>Постановлением правительства Воронежской области от 11.05.2021                   № 259 утвержден порядок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w:t>
      </w:r>
    </w:p>
    <w:p w:rsidR="006B048F" w:rsidRPr="0071176D" w:rsidRDefault="006B048F" w:rsidP="0053186E">
      <w:pPr>
        <w:numPr>
          <w:ilvl w:val="0"/>
          <w:numId w:val="19"/>
        </w:numPr>
        <w:tabs>
          <w:tab w:val="clear" w:pos="360"/>
          <w:tab w:val="num" w:pos="0"/>
        </w:tabs>
        <w:autoSpaceDE w:val="0"/>
        <w:autoSpaceDN w:val="0"/>
        <w:adjustRightInd w:val="0"/>
        <w:spacing w:line="288" w:lineRule="auto"/>
        <w:ind w:left="0" w:firstLine="0"/>
        <w:jc w:val="both"/>
        <w:rPr>
          <w:sz w:val="16"/>
          <w:szCs w:val="16"/>
        </w:rPr>
      </w:pPr>
      <w:r w:rsidRPr="0071176D">
        <w:rPr>
          <w:sz w:val="16"/>
          <w:szCs w:val="16"/>
        </w:rPr>
        <w:t>Единовременная денежная выплата может направляться:</w:t>
      </w:r>
    </w:p>
    <w:p w:rsidR="006B048F" w:rsidRPr="0071176D" w:rsidRDefault="006B048F" w:rsidP="0053186E">
      <w:pPr>
        <w:numPr>
          <w:ilvl w:val="0"/>
          <w:numId w:val="19"/>
        </w:numPr>
        <w:tabs>
          <w:tab w:val="clear" w:pos="360"/>
          <w:tab w:val="num" w:pos="0"/>
        </w:tabs>
        <w:autoSpaceDE w:val="0"/>
        <w:autoSpaceDN w:val="0"/>
        <w:adjustRightInd w:val="0"/>
        <w:spacing w:line="288" w:lineRule="auto"/>
        <w:ind w:left="0" w:firstLine="0"/>
        <w:jc w:val="both"/>
        <w:rPr>
          <w:sz w:val="16"/>
          <w:szCs w:val="16"/>
        </w:rPr>
      </w:pPr>
      <w:r w:rsidRPr="0071176D">
        <w:rPr>
          <w:sz w:val="16"/>
          <w:szCs w:val="16"/>
        </w:rPr>
        <w:t>а) на уплату первоначального взноса многодетным гражданином или его супругом (супругой) по кредитам или займам на приобретение жилого помещения или строительство жилого дома на территории Воронежской области;</w:t>
      </w:r>
    </w:p>
    <w:p w:rsidR="006B048F" w:rsidRPr="0071176D" w:rsidRDefault="006B048F" w:rsidP="0053186E">
      <w:pPr>
        <w:numPr>
          <w:ilvl w:val="0"/>
          <w:numId w:val="19"/>
        </w:numPr>
        <w:tabs>
          <w:tab w:val="clear" w:pos="360"/>
          <w:tab w:val="num" w:pos="0"/>
        </w:tabs>
        <w:autoSpaceDE w:val="0"/>
        <w:autoSpaceDN w:val="0"/>
        <w:adjustRightInd w:val="0"/>
        <w:spacing w:line="288" w:lineRule="auto"/>
        <w:ind w:left="0" w:firstLine="0"/>
        <w:jc w:val="both"/>
        <w:rPr>
          <w:sz w:val="16"/>
          <w:szCs w:val="16"/>
        </w:rPr>
      </w:pPr>
      <w:r w:rsidRPr="0071176D">
        <w:rPr>
          <w:sz w:val="16"/>
          <w:szCs w:val="16"/>
        </w:rPr>
        <w:t>б) на погашение основной суммы долга и процентов многодетным гражданином или его супругом (супругой) по кредитам или займам на приобретение жилого помещения или строительство жилого дома на территории Воронежской области;</w:t>
      </w:r>
    </w:p>
    <w:p w:rsidR="006B048F" w:rsidRPr="0071176D" w:rsidRDefault="006B048F" w:rsidP="0053186E">
      <w:pPr>
        <w:numPr>
          <w:ilvl w:val="0"/>
          <w:numId w:val="19"/>
        </w:numPr>
        <w:tabs>
          <w:tab w:val="clear" w:pos="360"/>
          <w:tab w:val="num" w:pos="0"/>
        </w:tabs>
        <w:autoSpaceDE w:val="0"/>
        <w:autoSpaceDN w:val="0"/>
        <w:adjustRightInd w:val="0"/>
        <w:spacing w:line="288" w:lineRule="auto"/>
        <w:ind w:left="0" w:firstLine="0"/>
        <w:jc w:val="both"/>
        <w:rPr>
          <w:sz w:val="16"/>
          <w:szCs w:val="16"/>
        </w:rPr>
      </w:pPr>
      <w:r w:rsidRPr="0071176D">
        <w:rPr>
          <w:sz w:val="16"/>
          <w:szCs w:val="16"/>
        </w:rPr>
        <w:t>в) на оплату приобретенного по договору купли-продажи, заключенному многодетным гражданином или его супругом (супругой) не ранее 1 января 2021 года, жилого помещения или земельного участка на территории Воронежской области;</w:t>
      </w:r>
    </w:p>
    <w:p w:rsidR="006B048F" w:rsidRPr="0071176D" w:rsidRDefault="006B048F" w:rsidP="0053186E">
      <w:pPr>
        <w:numPr>
          <w:ilvl w:val="0"/>
          <w:numId w:val="19"/>
        </w:numPr>
        <w:tabs>
          <w:tab w:val="clear" w:pos="360"/>
          <w:tab w:val="num" w:pos="0"/>
        </w:tabs>
        <w:autoSpaceDE w:val="0"/>
        <w:autoSpaceDN w:val="0"/>
        <w:adjustRightInd w:val="0"/>
        <w:spacing w:line="288" w:lineRule="auto"/>
        <w:ind w:left="0" w:firstLine="0"/>
        <w:jc w:val="both"/>
        <w:rPr>
          <w:sz w:val="16"/>
          <w:szCs w:val="16"/>
        </w:rPr>
      </w:pPr>
      <w:r w:rsidRPr="0071176D">
        <w:rPr>
          <w:sz w:val="16"/>
          <w:szCs w:val="16"/>
        </w:rPr>
        <w:t>г) на строительство, реконструкцию объекта индивидуального жилищного строительства на территории Воронежской области;</w:t>
      </w:r>
    </w:p>
    <w:p w:rsidR="006B048F" w:rsidRPr="0071176D" w:rsidRDefault="006B048F" w:rsidP="0053186E">
      <w:pPr>
        <w:numPr>
          <w:ilvl w:val="0"/>
          <w:numId w:val="19"/>
        </w:numPr>
        <w:tabs>
          <w:tab w:val="clear" w:pos="360"/>
          <w:tab w:val="num" w:pos="0"/>
        </w:tabs>
        <w:autoSpaceDE w:val="0"/>
        <w:autoSpaceDN w:val="0"/>
        <w:adjustRightInd w:val="0"/>
        <w:spacing w:line="288" w:lineRule="auto"/>
        <w:ind w:left="0" w:firstLine="0"/>
        <w:jc w:val="both"/>
        <w:rPr>
          <w:sz w:val="16"/>
          <w:szCs w:val="16"/>
        </w:rPr>
      </w:pPr>
      <w:r w:rsidRPr="0071176D">
        <w:rPr>
          <w:sz w:val="16"/>
          <w:szCs w:val="16"/>
        </w:rPr>
        <w:t>д) на уплату цены договора участия в долевом строительстве жилья, заключенного с многодетным гражданином или с его супругом (супругой) и прошедшего государственную регистрацию в установленном порядке не ранее 1 января 2021 года.</w:t>
      </w:r>
    </w:p>
    <w:p w:rsidR="006B048F" w:rsidRPr="0071176D" w:rsidRDefault="006B048F" w:rsidP="006B048F">
      <w:pPr>
        <w:autoSpaceDE w:val="0"/>
        <w:autoSpaceDN w:val="0"/>
        <w:adjustRightInd w:val="0"/>
        <w:spacing w:line="288" w:lineRule="auto"/>
        <w:jc w:val="both"/>
        <w:rPr>
          <w:sz w:val="16"/>
          <w:szCs w:val="16"/>
        </w:rPr>
      </w:pPr>
      <w:r w:rsidRPr="0071176D">
        <w:rPr>
          <w:sz w:val="16"/>
          <w:szCs w:val="16"/>
        </w:rPr>
        <w:t>Департаментом имущественных и земельных отношений Воронежской области два раза в год будет осуществляться формирование и утверждение сводного списка многодетных граждан, имеющих право на получение единовременной денежной выплаты (далее – сводный список многодетных граждан).</w:t>
      </w:r>
    </w:p>
    <w:p w:rsidR="006B048F" w:rsidRPr="0071176D" w:rsidRDefault="006B048F" w:rsidP="006B048F">
      <w:pPr>
        <w:autoSpaceDE w:val="0"/>
        <w:autoSpaceDN w:val="0"/>
        <w:adjustRightInd w:val="0"/>
        <w:spacing w:line="288" w:lineRule="auto"/>
        <w:jc w:val="both"/>
        <w:rPr>
          <w:sz w:val="16"/>
          <w:szCs w:val="16"/>
        </w:rPr>
      </w:pPr>
      <w:r w:rsidRPr="0071176D">
        <w:rPr>
          <w:sz w:val="16"/>
          <w:szCs w:val="16"/>
        </w:rPr>
        <w:t xml:space="preserve">Сводный список многодетных граждан формируется из числа многодетных граждан, поставленных на учет на бесплатное получение земельного участка по всем </w:t>
      </w:r>
      <w:r w:rsidRPr="0071176D">
        <w:rPr>
          <w:rFonts w:eastAsia="Calibri"/>
          <w:sz w:val="16"/>
          <w:szCs w:val="16"/>
          <w:lang w:eastAsia="en-US"/>
        </w:rPr>
        <w:t>муниципальным районам и городским округам Воронежской области в порядке очередности, в соответствии с датой постановки на очередь на получение земельного участка.</w:t>
      </w:r>
    </w:p>
    <w:p w:rsidR="006B048F" w:rsidRPr="0071176D" w:rsidRDefault="006B048F" w:rsidP="006B048F">
      <w:pPr>
        <w:autoSpaceDE w:val="0"/>
        <w:autoSpaceDN w:val="0"/>
        <w:adjustRightInd w:val="0"/>
        <w:spacing w:line="288" w:lineRule="auto"/>
        <w:jc w:val="both"/>
        <w:rPr>
          <w:rFonts w:eastAsia="Calibri"/>
          <w:sz w:val="16"/>
          <w:szCs w:val="16"/>
          <w:lang w:eastAsia="en-US"/>
        </w:rPr>
      </w:pPr>
      <w:r w:rsidRPr="0071176D">
        <w:rPr>
          <w:sz w:val="16"/>
          <w:szCs w:val="16"/>
        </w:rPr>
        <w:t xml:space="preserve">Сводный список многодетных граждан </w:t>
      </w:r>
      <w:r w:rsidRPr="0071176D">
        <w:rPr>
          <w:spacing w:val="2"/>
          <w:sz w:val="16"/>
          <w:szCs w:val="16"/>
          <w:shd w:val="clear" w:color="auto" w:fill="FFFFFF"/>
        </w:rPr>
        <w:t xml:space="preserve">публикуется на официальном сайте департамента </w:t>
      </w:r>
      <w:r w:rsidRPr="0071176D">
        <w:rPr>
          <w:sz w:val="16"/>
          <w:szCs w:val="16"/>
        </w:rPr>
        <w:t>имущественных и земельных отношений Воронежской области</w:t>
      </w:r>
      <w:r w:rsidRPr="0071176D">
        <w:rPr>
          <w:spacing w:val="2"/>
          <w:sz w:val="16"/>
          <w:szCs w:val="16"/>
          <w:shd w:val="clear" w:color="auto" w:fill="FFFFFF"/>
        </w:rPr>
        <w:t xml:space="preserve"> в сети Интернет (https://dizovo.ru).</w:t>
      </w:r>
    </w:p>
    <w:p w:rsidR="006B048F" w:rsidRPr="0071176D" w:rsidRDefault="006B048F" w:rsidP="0053186E">
      <w:pPr>
        <w:pStyle w:val="af1"/>
        <w:numPr>
          <w:ilvl w:val="0"/>
          <w:numId w:val="19"/>
        </w:numPr>
        <w:tabs>
          <w:tab w:val="clear" w:pos="360"/>
          <w:tab w:val="num" w:pos="0"/>
        </w:tabs>
        <w:spacing w:after="0" w:line="288" w:lineRule="auto"/>
        <w:ind w:left="0" w:firstLine="0"/>
        <w:jc w:val="both"/>
        <w:rPr>
          <w:sz w:val="16"/>
          <w:szCs w:val="16"/>
        </w:rPr>
      </w:pPr>
      <w:r w:rsidRPr="0071176D">
        <w:rPr>
          <w:sz w:val="16"/>
          <w:szCs w:val="16"/>
        </w:rPr>
        <w:lastRenderedPageBreak/>
        <w:t>При наступлении очереди гражданам, включенным в сводный список многодетных граждан, департаментом имущественных и земельных отношений Воронежской области будут направляться уведомления о возможности получить взамен земельного участка единовременную денежную выплату.</w:t>
      </w:r>
    </w:p>
    <w:p w:rsidR="006B048F" w:rsidRPr="0071176D" w:rsidRDefault="006B048F" w:rsidP="0053186E">
      <w:pPr>
        <w:pStyle w:val="af1"/>
        <w:numPr>
          <w:ilvl w:val="0"/>
          <w:numId w:val="19"/>
        </w:numPr>
        <w:tabs>
          <w:tab w:val="clear" w:pos="360"/>
          <w:tab w:val="num" w:pos="0"/>
        </w:tabs>
        <w:spacing w:after="0" w:line="288" w:lineRule="auto"/>
        <w:ind w:left="0" w:firstLine="0"/>
        <w:jc w:val="both"/>
        <w:rPr>
          <w:sz w:val="16"/>
          <w:szCs w:val="16"/>
        </w:rPr>
      </w:pPr>
      <w:r w:rsidRPr="0071176D">
        <w:rPr>
          <w:sz w:val="16"/>
          <w:szCs w:val="16"/>
        </w:rPr>
        <w:t xml:space="preserve">В уведомлении будут перечислены все необходимые документы, которые гражданин должен будет предоставить в Управление социальной защиты населения по месту жительства в случае своего согласия на получение выплаты. </w:t>
      </w:r>
      <w:r w:rsidRPr="0071176D">
        <w:rPr>
          <w:sz w:val="16"/>
          <w:szCs w:val="16"/>
          <w:shd w:val="clear" w:color="auto" w:fill="FFFFFF"/>
        </w:rPr>
        <w:t>До получения такого уведомления гражданам никуда обращаться не нужно.</w:t>
      </w:r>
    </w:p>
    <w:p w:rsidR="006B048F" w:rsidRPr="0071176D" w:rsidRDefault="006B048F" w:rsidP="006B048F">
      <w:pPr>
        <w:autoSpaceDE w:val="0"/>
        <w:autoSpaceDN w:val="0"/>
        <w:adjustRightInd w:val="0"/>
        <w:spacing w:line="288" w:lineRule="auto"/>
        <w:jc w:val="both"/>
        <w:rPr>
          <w:rFonts w:eastAsia="Calibri"/>
          <w:sz w:val="16"/>
          <w:szCs w:val="16"/>
          <w:lang w:eastAsia="en-US"/>
        </w:rPr>
      </w:pPr>
      <w:r w:rsidRPr="0071176D">
        <w:rPr>
          <w:sz w:val="16"/>
          <w:szCs w:val="16"/>
          <w:shd w:val="clear" w:color="auto" w:fill="FFFFFF"/>
        </w:rPr>
        <w:t xml:space="preserve">Также многодетные граждане могут отслеживать информацию о включении их в </w:t>
      </w:r>
      <w:r w:rsidRPr="0071176D">
        <w:rPr>
          <w:sz w:val="16"/>
          <w:szCs w:val="16"/>
        </w:rPr>
        <w:t xml:space="preserve">сводный список многодетных граждан, имеющих право на получение единовременной денежной выплаты, на </w:t>
      </w:r>
      <w:r w:rsidRPr="0071176D">
        <w:rPr>
          <w:spacing w:val="2"/>
          <w:sz w:val="16"/>
          <w:szCs w:val="16"/>
          <w:shd w:val="clear" w:color="auto" w:fill="FFFFFF"/>
        </w:rPr>
        <w:t xml:space="preserve">официальном сайте департамента </w:t>
      </w:r>
      <w:r w:rsidRPr="0071176D">
        <w:rPr>
          <w:sz w:val="16"/>
          <w:szCs w:val="16"/>
        </w:rPr>
        <w:t>имущественных и земельных отношений Воронежской области</w:t>
      </w:r>
      <w:r w:rsidRPr="0071176D">
        <w:rPr>
          <w:spacing w:val="2"/>
          <w:sz w:val="16"/>
          <w:szCs w:val="16"/>
          <w:shd w:val="clear" w:color="auto" w:fill="FFFFFF"/>
        </w:rPr>
        <w:t xml:space="preserve"> в сети Интернет (https://dizovo.ru)</w:t>
      </w:r>
      <w:r w:rsidRPr="0071176D">
        <w:rPr>
          <w:sz w:val="16"/>
          <w:szCs w:val="16"/>
          <w:shd w:val="clear" w:color="auto" w:fill="FFFFFF"/>
        </w:rPr>
        <w:t>.».</w:t>
      </w:r>
    </w:p>
    <w:p w:rsidR="006B048F" w:rsidRDefault="006B048F" w:rsidP="003E5843">
      <w:pPr>
        <w:rPr>
          <w:sz w:val="16"/>
          <w:szCs w:val="16"/>
        </w:rPr>
      </w:pPr>
    </w:p>
    <w:p w:rsidR="006B048F" w:rsidRDefault="006B048F" w:rsidP="003E5843">
      <w:pPr>
        <w:rPr>
          <w:sz w:val="16"/>
          <w:szCs w:val="16"/>
        </w:rPr>
      </w:pPr>
    </w:p>
    <w:p w:rsidR="00965FCB" w:rsidRPr="003709B5" w:rsidRDefault="00965FCB" w:rsidP="00965FCB">
      <w:pPr>
        <w:jc w:val="center"/>
        <w:rPr>
          <w:b/>
          <w:sz w:val="16"/>
          <w:szCs w:val="16"/>
        </w:rPr>
      </w:pPr>
      <w:r w:rsidRPr="003709B5">
        <w:rPr>
          <w:b/>
          <w:sz w:val="16"/>
          <w:szCs w:val="16"/>
        </w:rPr>
        <w:t>Информация</w:t>
      </w:r>
    </w:p>
    <w:p w:rsidR="00965FCB" w:rsidRPr="003709B5" w:rsidRDefault="00965FCB" w:rsidP="00965FCB">
      <w:pPr>
        <w:jc w:val="center"/>
        <w:rPr>
          <w:b/>
          <w:sz w:val="16"/>
          <w:szCs w:val="16"/>
        </w:rPr>
      </w:pPr>
      <w:r w:rsidRPr="003709B5">
        <w:rPr>
          <w:b/>
          <w:sz w:val="16"/>
          <w:szCs w:val="16"/>
        </w:rPr>
        <w:t>об итогах проведения общерегионального дня приема граждан</w:t>
      </w:r>
    </w:p>
    <w:p w:rsidR="00965FCB" w:rsidRPr="003709B5" w:rsidRDefault="00965FCB" w:rsidP="00965FCB">
      <w:pPr>
        <w:jc w:val="center"/>
        <w:rPr>
          <w:b/>
          <w:sz w:val="16"/>
          <w:szCs w:val="16"/>
        </w:rPr>
      </w:pPr>
    </w:p>
    <w:p w:rsidR="00965FCB" w:rsidRPr="003709B5" w:rsidRDefault="00965FCB" w:rsidP="00965FCB">
      <w:pPr>
        <w:shd w:val="clear" w:color="auto" w:fill="FFFFFF"/>
        <w:jc w:val="both"/>
        <w:rPr>
          <w:sz w:val="16"/>
          <w:szCs w:val="16"/>
        </w:rPr>
      </w:pPr>
      <w:r w:rsidRPr="003709B5">
        <w:rPr>
          <w:sz w:val="16"/>
          <w:szCs w:val="16"/>
        </w:rPr>
        <w:t>15 июня 2021 года в соответствии с Методическими рекомендациями Администрации Президента Российской Федерации от 02.03.2017, в День образования Воронежской области прошел общерегиональный день приёма граждан с 11 часов 00 минут до 19 часов 00 минут по местному времени в правительстве Воронежской области, исполнительных органах государственной власти Воронежской области (далее - государственные органы) и в органах местного самоуправления.</w:t>
      </w:r>
    </w:p>
    <w:p w:rsidR="00965FCB" w:rsidRPr="003709B5" w:rsidRDefault="00965FCB" w:rsidP="00965FCB">
      <w:pPr>
        <w:shd w:val="clear" w:color="auto" w:fill="FFFFFF"/>
        <w:spacing w:before="10"/>
        <w:jc w:val="both"/>
        <w:rPr>
          <w:sz w:val="16"/>
          <w:szCs w:val="16"/>
        </w:rPr>
      </w:pPr>
      <w:r w:rsidRPr="003709B5">
        <w:rPr>
          <w:sz w:val="16"/>
          <w:szCs w:val="16"/>
        </w:rPr>
        <w:t>В этот день с 11 часов 00 минут до 19 часов 00 минут по местному времени уполномоченными лицами государственных органов  и органов местного самоуправления проводился личный приём заявителей, а также обеспечивался личный прием с согласия заявителей в режиме видео-конференц-связи, видеосвязи, аудиосвязи или иных видов связи с уполномоченными лицами иных органов, в компетенцию которых входит решение поставленных в устных обращениях вопросов. Личный приём проводился в порядке живой очереди при предоставлении документа, удостоверяющего личность (паспорта).</w:t>
      </w:r>
    </w:p>
    <w:p w:rsidR="00965FCB" w:rsidRPr="003709B5" w:rsidRDefault="00965FCB" w:rsidP="00965FCB">
      <w:pPr>
        <w:jc w:val="both"/>
        <w:rPr>
          <w:sz w:val="16"/>
          <w:szCs w:val="16"/>
        </w:rPr>
      </w:pPr>
      <w:r w:rsidRPr="003709B5">
        <w:rPr>
          <w:sz w:val="16"/>
          <w:szCs w:val="16"/>
        </w:rPr>
        <w:t xml:space="preserve">           В целях  подготовки к проведению  общерегионального дня приема граждан  на территории Павловского муниципального района  были установлены и протестированы 20 автоматизированных рабочих мест: </w:t>
      </w:r>
    </w:p>
    <w:p w:rsidR="00965FCB" w:rsidRPr="003709B5" w:rsidRDefault="00965FCB" w:rsidP="00965FCB">
      <w:pPr>
        <w:jc w:val="both"/>
        <w:rPr>
          <w:sz w:val="16"/>
          <w:szCs w:val="16"/>
        </w:rPr>
      </w:pPr>
      <w:r w:rsidRPr="003709B5">
        <w:rPr>
          <w:sz w:val="16"/>
          <w:szCs w:val="16"/>
        </w:rPr>
        <w:t xml:space="preserve">       - в администрации Павловского муниципального района – 5 автоматизированных рабочих мест;</w:t>
      </w:r>
    </w:p>
    <w:p w:rsidR="00965FCB" w:rsidRPr="003709B5" w:rsidRDefault="00965FCB" w:rsidP="00965FCB">
      <w:pPr>
        <w:jc w:val="both"/>
        <w:rPr>
          <w:sz w:val="16"/>
          <w:szCs w:val="16"/>
        </w:rPr>
      </w:pPr>
      <w:r w:rsidRPr="003709B5">
        <w:rPr>
          <w:sz w:val="16"/>
          <w:szCs w:val="16"/>
        </w:rPr>
        <w:t xml:space="preserve">       - в администрациях городского и сельских поселений Павловского муниципального района – 15 автоматизированных рабочих мест.</w:t>
      </w:r>
    </w:p>
    <w:p w:rsidR="00965FCB" w:rsidRPr="003709B5" w:rsidRDefault="00965FCB" w:rsidP="00965FCB">
      <w:pPr>
        <w:spacing w:line="276" w:lineRule="auto"/>
        <w:jc w:val="both"/>
        <w:rPr>
          <w:sz w:val="16"/>
          <w:szCs w:val="16"/>
        </w:rPr>
      </w:pPr>
      <w:r w:rsidRPr="003709B5">
        <w:rPr>
          <w:color w:val="000000"/>
          <w:spacing w:val="5"/>
          <w:sz w:val="16"/>
          <w:szCs w:val="16"/>
        </w:rPr>
        <w:t xml:space="preserve">  В</w:t>
      </w:r>
      <w:r w:rsidRPr="003709B5">
        <w:rPr>
          <w:sz w:val="16"/>
          <w:szCs w:val="16"/>
        </w:rPr>
        <w:t xml:space="preserve"> </w:t>
      </w:r>
      <w:r w:rsidRPr="003709B5">
        <w:rPr>
          <w:color w:val="000000"/>
          <w:spacing w:val="5"/>
          <w:sz w:val="16"/>
          <w:szCs w:val="16"/>
        </w:rPr>
        <w:t>администрацию Павловского муниципального района и администрации поселений Павловского муниципального района</w:t>
      </w:r>
      <w:r w:rsidRPr="003709B5">
        <w:rPr>
          <w:sz w:val="16"/>
          <w:szCs w:val="16"/>
        </w:rPr>
        <w:t xml:space="preserve"> на личном приеме при проведении общерегионального дня приема граждан 15.06.2021 года поступило всего 42 обращения граждан. </w:t>
      </w:r>
    </w:p>
    <w:p w:rsidR="00965FCB" w:rsidRPr="003709B5" w:rsidRDefault="00965FCB" w:rsidP="00965FCB">
      <w:pPr>
        <w:spacing w:line="276" w:lineRule="auto"/>
        <w:jc w:val="both"/>
        <w:rPr>
          <w:sz w:val="16"/>
          <w:szCs w:val="16"/>
        </w:rPr>
      </w:pPr>
      <w:r w:rsidRPr="003709B5">
        <w:rPr>
          <w:sz w:val="16"/>
          <w:szCs w:val="16"/>
        </w:rPr>
        <w:t xml:space="preserve">По тематической направленности, поступившие </w:t>
      </w:r>
      <w:r w:rsidRPr="003709B5">
        <w:rPr>
          <w:color w:val="000000"/>
          <w:spacing w:val="5"/>
          <w:sz w:val="16"/>
          <w:szCs w:val="16"/>
        </w:rPr>
        <w:t>в</w:t>
      </w:r>
      <w:r w:rsidRPr="003709B5">
        <w:rPr>
          <w:sz w:val="16"/>
          <w:szCs w:val="16"/>
        </w:rPr>
        <w:t xml:space="preserve"> </w:t>
      </w:r>
      <w:r w:rsidRPr="003709B5">
        <w:rPr>
          <w:color w:val="000000"/>
          <w:spacing w:val="5"/>
          <w:sz w:val="16"/>
          <w:szCs w:val="16"/>
        </w:rPr>
        <w:t>администрацию Павловского муниципального района и администрации поселений Павловского муниципального района</w:t>
      </w:r>
      <w:r w:rsidRPr="003709B5">
        <w:rPr>
          <w:sz w:val="16"/>
          <w:szCs w:val="16"/>
        </w:rPr>
        <w:t xml:space="preserve"> обращения при проведении общерегионального дня приема граждан 15.06.2021 года,  распределились следующим образом:</w:t>
      </w:r>
    </w:p>
    <w:p w:rsidR="00965FCB" w:rsidRPr="003709B5" w:rsidRDefault="00965FCB" w:rsidP="00965FCB">
      <w:pPr>
        <w:shd w:val="clear" w:color="auto" w:fill="FFFFFF"/>
        <w:spacing w:line="276" w:lineRule="auto"/>
        <w:jc w:val="both"/>
        <w:rPr>
          <w:sz w:val="16"/>
          <w:szCs w:val="16"/>
        </w:rPr>
      </w:pPr>
      <w:r w:rsidRPr="003709B5">
        <w:rPr>
          <w:sz w:val="16"/>
          <w:szCs w:val="16"/>
        </w:rPr>
        <w:t>- государство, общество, политика – 1 обращение;</w:t>
      </w:r>
    </w:p>
    <w:p w:rsidR="00965FCB" w:rsidRPr="003709B5" w:rsidRDefault="00965FCB" w:rsidP="00965FCB">
      <w:pPr>
        <w:shd w:val="clear" w:color="auto" w:fill="FFFFFF"/>
        <w:spacing w:line="276" w:lineRule="auto"/>
        <w:jc w:val="both"/>
        <w:rPr>
          <w:sz w:val="16"/>
          <w:szCs w:val="16"/>
        </w:rPr>
      </w:pPr>
      <w:r w:rsidRPr="003709B5">
        <w:rPr>
          <w:sz w:val="16"/>
          <w:szCs w:val="16"/>
        </w:rPr>
        <w:t>- социальная сфера - 6 обращений;</w:t>
      </w:r>
    </w:p>
    <w:p w:rsidR="00965FCB" w:rsidRPr="003709B5" w:rsidRDefault="00965FCB" w:rsidP="00965FCB">
      <w:pPr>
        <w:shd w:val="clear" w:color="auto" w:fill="FFFFFF"/>
        <w:spacing w:line="276" w:lineRule="auto"/>
        <w:jc w:val="both"/>
        <w:rPr>
          <w:sz w:val="16"/>
          <w:szCs w:val="16"/>
        </w:rPr>
      </w:pPr>
      <w:r w:rsidRPr="003709B5">
        <w:rPr>
          <w:sz w:val="16"/>
          <w:szCs w:val="16"/>
        </w:rPr>
        <w:lastRenderedPageBreak/>
        <w:t>- экономика - 32  обращения;</w:t>
      </w:r>
    </w:p>
    <w:p w:rsidR="00965FCB" w:rsidRPr="003709B5" w:rsidRDefault="00965FCB" w:rsidP="00965FCB">
      <w:pPr>
        <w:shd w:val="clear" w:color="auto" w:fill="FFFFFF"/>
        <w:spacing w:line="276" w:lineRule="auto"/>
        <w:jc w:val="both"/>
        <w:rPr>
          <w:sz w:val="16"/>
          <w:szCs w:val="16"/>
        </w:rPr>
      </w:pPr>
      <w:r w:rsidRPr="003709B5">
        <w:rPr>
          <w:sz w:val="16"/>
          <w:szCs w:val="16"/>
        </w:rPr>
        <w:t>- жилищно-коммунальная сфера - 3 обращения.</w:t>
      </w:r>
    </w:p>
    <w:p w:rsidR="00965FCB" w:rsidRPr="003709B5" w:rsidRDefault="00965FCB" w:rsidP="00965FCB">
      <w:pPr>
        <w:spacing w:line="276" w:lineRule="auto"/>
        <w:jc w:val="both"/>
        <w:rPr>
          <w:sz w:val="16"/>
          <w:szCs w:val="16"/>
        </w:rPr>
      </w:pPr>
      <w:r w:rsidRPr="003709B5">
        <w:rPr>
          <w:sz w:val="16"/>
          <w:szCs w:val="16"/>
        </w:rPr>
        <w:t>По всем вопросам заявителям были даны устные разъяснения в соответствии с действующим законодательством.</w:t>
      </w:r>
    </w:p>
    <w:p w:rsidR="00965FCB" w:rsidRDefault="00965FCB" w:rsidP="003E5843">
      <w:pPr>
        <w:rPr>
          <w:sz w:val="16"/>
          <w:szCs w:val="16"/>
        </w:rPr>
      </w:pPr>
    </w:p>
    <w:p w:rsidR="00965FCB" w:rsidRPr="00F61A4E" w:rsidRDefault="00965FCB" w:rsidP="003E5843">
      <w:pPr>
        <w:rPr>
          <w:sz w:val="16"/>
          <w:szCs w:val="16"/>
        </w:rPr>
      </w:pPr>
    </w:p>
    <w:p w:rsidR="003E5843" w:rsidRPr="0061230F" w:rsidRDefault="003E5843" w:rsidP="003E5843">
      <w:pPr>
        <w:jc w:val="center"/>
        <w:rPr>
          <w:sz w:val="16"/>
          <w:szCs w:val="16"/>
        </w:rPr>
      </w:pPr>
      <w:r w:rsidRPr="0061230F">
        <w:rPr>
          <w:sz w:val="16"/>
          <w:szCs w:val="16"/>
        </w:rPr>
        <w:t xml:space="preserve"> </w:t>
      </w:r>
      <w:r w:rsidRPr="0061230F">
        <w:rPr>
          <w:b/>
          <w:sz w:val="16"/>
          <w:szCs w:val="16"/>
          <w:u w:val="single"/>
        </w:rPr>
        <w:t xml:space="preserve"> </w:t>
      </w:r>
    </w:p>
    <w:p w:rsidR="003E5843" w:rsidRPr="0061230F" w:rsidRDefault="003E5843" w:rsidP="003E5843">
      <w:pPr>
        <w:tabs>
          <w:tab w:val="left" w:pos="5400"/>
        </w:tabs>
        <w:rPr>
          <w:sz w:val="16"/>
          <w:szCs w:val="16"/>
        </w:rPr>
      </w:pPr>
    </w:p>
    <w:p w:rsidR="003E5843" w:rsidRPr="0061230F" w:rsidRDefault="003E5843" w:rsidP="003E5843">
      <w:pPr>
        <w:pStyle w:val="afa"/>
        <w:ind w:firstLine="0"/>
        <w:jc w:val="center"/>
        <w:rPr>
          <w:b/>
          <w:bCs/>
          <w:sz w:val="16"/>
          <w:szCs w:val="16"/>
        </w:rPr>
      </w:pPr>
      <w:r w:rsidRPr="0061230F">
        <w:rPr>
          <w:b/>
          <w:bCs/>
          <w:sz w:val="16"/>
          <w:szCs w:val="16"/>
        </w:rPr>
        <w:t xml:space="preserve">СОВЕТ </w:t>
      </w:r>
    </w:p>
    <w:p w:rsidR="003E5843" w:rsidRPr="0061230F" w:rsidRDefault="003E5843" w:rsidP="003E5843">
      <w:pPr>
        <w:pStyle w:val="afa"/>
        <w:ind w:firstLine="0"/>
        <w:jc w:val="center"/>
        <w:rPr>
          <w:b/>
          <w:bCs/>
          <w:sz w:val="16"/>
          <w:szCs w:val="16"/>
        </w:rPr>
      </w:pPr>
      <w:r w:rsidRPr="0061230F">
        <w:rPr>
          <w:b/>
          <w:bCs/>
          <w:sz w:val="16"/>
          <w:szCs w:val="16"/>
        </w:rPr>
        <w:t>НАРОДНЫХ ДЕПУТАТОВ ПАВЛОВСКОГО МУНИЦИПАЛЬНОГО РАЙОНА ВОРОНЕЖСКОЙ ОБЛАСТИ</w:t>
      </w:r>
    </w:p>
    <w:p w:rsidR="003E5843" w:rsidRPr="0061230F" w:rsidRDefault="003E5843" w:rsidP="003E5843">
      <w:pPr>
        <w:pStyle w:val="afa"/>
        <w:ind w:firstLine="0"/>
        <w:jc w:val="center"/>
        <w:rPr>
          <w:sz w:val="16"/>
          <w:szCs w:val="16"/>
        </w:rPr>
      </w:pPr>
    </w:p>
    <w:p w:rsidR="003E5843" w:rsidRPr="0061230F" w:rsidRDefault="003E5843" w:rsidP="003E5843">
      <w:pPr>
        <w:pStyle w:val="afa"/>
        <w:ind w:firstLine="0"/>
        <w:jc w:val="center"/>
        <w:rPr>
          <w:b/>
          <w:bCs/>
          <w:sz w:val="16"/>
          <w:szCs w:val="16"/>
        </w:rPr>
      </w:pPr>
      <w:r w:rsidRPr="0061230F">
        <w:rPr>
          <w:b/>
          <w:bCs/>
          <w:sz w:val="16"/>
          <w:szCs w:val="16"/>
        </w:rPr>
        <w:t>Р Е Ш Е Н И Е</w:t>
      </w:r>
    </w:p>
    <w:p w:rsidR="003E5843" w:rsidRPr="0061230F" w:rsidRDefault="003E5843" w:rsidP="003E5843">
      <w:pPr>
        <w:pStyle w:val="afa"/>
        <w:ind w:firstLine="0"/>
        <w:jc w:val="center"/>
        <w:rPr>
          <w:sz w:val="16"/>
          <w:szCs w:val="16"/>
        </w:rPr>
      </w:pPr>
    </w:p>
    <w:p w:rsidR="003E5843" w:rsidRPr="0061230F" w:rsidRDefault="003E5843" w:rsidP="003E5843">
      <w:pPr>
        <w:pStyle w:val="afa"/>
        <w:ind w:firstLine="0"/>
        <w:rPr>
          <w:sz w:val="16"/>
          <w:szCs w:val="16"/>
        </w:rPr>
      </w:pPr>
      <w:r w:rsidRPr="0061230F">
        <w:rPr>
          <w:sz w:val="16"/>
          <w:szCs w:val="16"/>
        </w:rPr>
        <w:t xml:space="preserve">от </w:t>
      </w:r>
      <w:r w:rsidRPr="0061230F">
        <w:rPr>
          <w:sz w:val="16"/>
          <w:szCs w:val="16"/>
          <w:u w:val="single"/>
        </w:rPr>
        <w:t>24.06.2021</w:t>
      </w:r>
      <w:r w:rsidRPr="0061230F">
        <w:rPr>
          <w:sz w:val="16"/>
          <w:szCs w:val="16"/>
        </w:rPr>
        <w:t xml:space="preserve">  №   </w:t>
      </w:r>
      <w:r w:rsidRPr="0061230F">
        <w:rPr>
          <w:sz w:val="16"/>
          <w:szCs w:val="16"/>
          <w:u w:val="single"/>
        </w:rPr>
        <w:t>230</w:t>
      </w:r>
    </w:p>
    <w:p w:rsidR="003E5843" w:rsidRPr="0061230F" w:rsidRDefault="003E5843" w:rsidP="003E5843">
      <w:pPr>
        <w:pStyle w:val="afa"/>
        <w:ind w:firstLine="0"/>
        <w:rPr>
          <w:sz w:val="16"/>
          <w:szCs w:val="16"/>
        </w:rPr>
      </w:pPr>
      <w:r w:rsidRPr="0061230F">
        <w:rPr>
          <w:sz w:val="16"/>
          <w:szCs w:val="16"/>
        </w:rPr>
        <w:t>г. Павловск</w:t>
      </w:r>
    </w:p>
    <w:p w:rsidR="003E5843" w:rsidRPr="0061230F" w:rsidRDefault="003E5843" w:rsidP="003E5843">
      <w:pPr>
        <w:pStyle w:val="afa"/>
        <w:ind w:right="3967" w:firstLine="0"/>
        <w:rPr>
          <w:sz w:val="16"/>
          <w:szCs w:val="16"/>
        </w:rPr>
      </w:pPr>
    </w:p>
    <w:p w:rsidR="003E5843" w:rsidRPr="0061230F" w:rsidRDefault="003E5843" w:rsidP="003E5843">
      <w:pPr>
        <w:ind w:right="-68"/>
        <w:jc w:val="both"/>
        <w:rPr>
          <w:sz w:val="16"/>
          <w:szCs w:val="16"/>
        </w:rPr>
      </w:pPr>
      <w:r w:rsidRPr="0061230F">
        <w:rPr>
          <w:sz w:val="16"/>
          <w:szCs w:val="16"/>
        </w:rPr>
        <w:t xml:space="preserve">О внесении изменений в решение Совета народных депутатов Павловского муниципального района Воронежской области </w:t>
      </w:r>
    </w:p>
    <w:p w:rsidR="003E5843" w:rsidRPr="0061230F" w:rsidRDefault="003E5843" w:rsidP="003E5843">
      <w:pPr>
        <w:ind w:right="-68"/>
        <w:jc w:val="both"/>
        <w:rPr>
          <w:sz w:val="16"/>
          <w:szCs w:val="16"/>
        </w:rPr>
      </w:pPr>
      <w:r w:rsidRPr="0061230F">
        <w:rPr>
          <w:sz w:val="16"/>
          <w:szCs w:val="16"/>
        </w:rPr>
        <w:t>от 24.12.2020  № 182 «Об утверждении бюджета Павловского муниципального района</w:t>
      </w:r>
    </w:p>
    <w:p w:rsidR="003E5843" w:rsidRPr="0061230F" w:rsidRDefault="003E5843" w:rsidP="003E5843">
      <w:pPr>
        <w:ind w:right="-68"/>
        <w:jc w:val="both"/>
        <w:rPr>
          <w:sz w:val="16"/>
          <w:szCs w:val="16"/>
        </w:rPr>
      </w:pPr>
      <w:r w:rsidRPr="0061230F">
        <w:rPr>
          <w:sz w:val="16"/>
          <w:szCs w:val="16"/>
        </w:rPr>
        <w:t>Воронежской области на 2021 год и на плановый период 2022 и 2023 годов»</w:t>
      </w:r>
    </w:p>
    <w:p w:rsidR="003E5843" w:rsidRPr="0061230F" w:rsidRDefault="003E5843" w:rsidP="003E5843">
      <w:pPr>
        <w:ind w:right="3967"/>
        <w:rPr>
          <w:sz w:val="16"/>
          <w:szCs w:val="16"/>
        </w:rPr>
      </w:pPr>
    </w:p>
    <w:p w:rsidR="003E5843" w:rsidRPr="0061230F" w:rsidRDefault="003E5843" w:rsidP="003E5843">
      <w:pPr>
        <w:rPr>
          <w:sz w:val="16"/>
          <w:szCs w:val="16"/>
        </w:rPr>
      </w:pPr>
    </w:p>
    <w:p w:rsidR="003E5843" w:rsidRPr="0061230F" w:rsidRDefault="003E5843" w:rsidP="003E5843">
      <w:pPr>
        <w:rPr>
          <w:sz w:val="16"/>
          <w:szCs w:val="16"/>
        </w:rPr>
      </w:pPr>
    </w:p>
    <w:p w:rsidR="003E5843" w:rsidRPr="0061230F" w:rsidRDefault="003E5843" w:rsidP="003E5843">
      <w:pPr>
        <w:jc w:val="both"/>
        <w:rPr>
          <w:sz w:val="16"/>
          <w:szCs w:val="16"/>
        </w:rPr>
      </w:pPr>
      <w:r w:rsidRPr="0061230F">
        <w:rPr>
          <w:sz w:val="16"/>
          <w:szCs w:val="16"/>
        </w:rPr>
        <w:t>В соответствии с ч. 10  ст. 35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ст. 31 Устава Павловского муниципального района Воронежской области, Совет народных депутатов Павловского муниципального района Воронежской области</w:t>
      </w:r>
    </w:p>
    <w:p w:rsidR="003E5843" w:rsidRPr="0061230F" w:rsidRDefault="003E5843" w:rsidP="003E5843">
      <w:pPr>
        <w:jc w:val="center"/>
        <w:rPr>
          <w:sz w:val="16"/>
          <w:szCs w:val="16"/>
        </w:rPr>
      </w:pPr>
    </w:p>
    <w:p w:rsidR="003E5843" w:rsidRPr="0061230F" w:rsidRDefault="003E5843" w:rsidP="003E5843">
      <w:pPr>
        <w:jc w:val="center"/>
        <w:rPr>
          <w:sz w:val="16"/>
          <w:szCs w:val="16"/>
        </w:rPr>
      </w:pPr>
      <w:r w:rsidRPr="0061230F">
        <w:rPr>
          <w:sz w:val="16"/>
          <w:szCs w:val="16"/>
        </w:rPr>
        <w:t>РЕШИЛ:</w:t>
      </w:r>
    </w:p>
    <w:p w:rsidR="003E5843" w:rsidRPr="0061230F" w:rsidRDefault="003E5843" w:rsidP="003E5843">
      <w:pPr>
        <w:jc w:val="center"/>
        <w:rPr>
          <w:sz w:val="16"/>
          <w:szCs w:val="16"/>
        </w:rPr>
      </w:pPr>
    </w:p>
    <w:p w:rsidR="003E5843" w:rsidRPr="0061230F" w:rsidRDefault="003E5843" w:rsidP="003E5843">
      <w:pPr>
        <w:jc w:val="both"/>
        <w:rPr>
          <w:sz w:val="16"/>
          <w:szCs w:val="16"/>
        </w:rPr>
      </w:pPr>
      <w:r w:rsidRPr="0061230F">
        <w:rPr>
          <w:sz w:val="16"/>
          <w:szCs w:val="16"/>
        </w:rPr>
        <w:t>1. Внести в решение Совета народных депутатов Павловского муниципального района Воронежской области от 24.12.2020  № 182 «Об утверждении бюджета Павловского муниципального района Воронежской области на 2021 год и на плановый период 2022 и 2023 годов» следующие изменения:</w:t>
      </w:r>
    </w:p>
    <w:p w:rsidR="003E5843" w:rsidRPr="0061230F" w:rsidRDefault="003E5843" w:rsidP="003E5843">
      <w:pPr>
        <w:jc w:val="both"/>
        <w:rPr>
          <w:sz w:val="16"/>
          <w:szCs w:val="16"/>
        </w:rPr>
      </w:pPr>
      <w:r w:rsidRPr="0061230F">
        <w:rPr>
          <w:sz w:val="16"/>
          <w:szCs w:val="16"/>
        </w:rPr>
        <w:t>1.1. В части 1 статьи 1:</w:t>
      </w:r>
    </w:p>
    <w:p w:rsidR="003E5843" w:rsidRPr="0061230F" w:rsidRDefault="003E5843" w:rsidP="003E5843">
      <w:pPr>
        <w:jc w:val="both"/>
        <w:rPr>
          <w:sz w:val="16"/>
          <w:szCs w:val="16"/>
        </w:rPr>
      </w:pPr>
      <w:r w:rsidRPr="0061230F">
        <w:rPr>
          <w:sz w:val="16"/>
          <w:szCs w:val="16"/>
        </w:rPr>
        <w:t>в пункте 2 цифры «1 204 262,8 заменить цифрами «1 243 562,8».</w:t>
      </w:r>
    </w:p>
    <w:p w:rsidR="003E5843" w:rsidRPr="0061230F" w:rsidRDefault="003E5843" w:rsidP="003E5843">
      <w:pPr>
        <w:jc w:val="both"/>
        <w:rPr>
          <w:sz w:val="16"/>
          <w:szCs w:val="16"/>
        </w:rPr>
      </w:pPr>
      <w:r w:rsidRPr="0061230F">
        <w:rPr>
          <w:sz w:val="16"/>
          <w:szCs w:val="16"/>
        </w:rPr>
        <w:t>1.2. Приложение № 1 «Источники внутреннего финансирования дефицита бюджета Павловского муниципального района Воронежской области на 2021 год и на плановый период 2022 и 2023 годов» изложить в редакции согласно приложению № 1 к настоящему решению.</w:t>
      </w:r>
    </w:p>
    <w:p w:rsidR="003E5843" w:rsidRPr="0061230F" w:rsidRDefault="003E5843" w:rsidP="003E5843">
      <w:pPr>
        <w:jc w:val="both"/>
        <w:rPr>
          <w:sz w:val="16"/>
          <w:szCs w:val="16"/>
        </w:rPr>
      </w:pPr>
      <w:r w:rsidRPr="0061230F">
        <w:rPr>
          <w:sz w:val="16"/>
          <w:szCs w:val="16"/>
        </w:rPr>
        <w:t>1.3. Приложение № 2 «Доходы  бюджета Павловского муниципального района Воронежской области по кодам видов доходов, подвидов доходов на 2021 год и на плановый период 2022 и 2023 годов» изложить в редакции согласно приложению № 2 к настоящему решению.</w:t>
      </w:r>
    </w:p>
    <w:p w:rsidR="003E5843" w:rsidRPr="0061230F" w:rsidRDefault="003E5843" w:rsidP="003E5843">
      <w:pPr>
        <w:jc w:val="both"/>
        <w:rPr>
          <w:sz w:val="16"/>
          <w:szCs w:val="16"/>
        </w:rPr>
      </w:pPr>
      <w:r w:rsidRPr="0061230F">
        <w:rPr>
          <w:sz w:val="16"/>
          <w:szCs w:val="16"/>
        </w:rPr>
        <w:t>1.4. В приложении № 7 «Ведомственная структура расходов бюджета Павловского муниципального района Воронежской области на 2021 год и на плановый период 2022 и 2023 годов»:</w:t>
      </w:r>
    </w:p>
    <w:p w:rsidR="003E5843" w:rsidRPr="0061230F" w:rsidRDefault="003E5843" w:rsidP="003E5843">
      <w:pPr>
        <w:jc w:val="both"/>
        <w:rPr>
          <w:sz w:val="16"/>
          <w:szCs w:val="16"/>
        </w:rPr>
      </w:pPr>
      <w:r w:rsidRPr="0061230F">
        <w:rPr>
          <w:sz w:val="16"/>
          <w:szCs w:val="16"/>
        </w:rPr>
        <w:t>в строке «ВСЕГО:», в столбце «2021 год» цифры «1204262,8» заменить цифрами «1243562,8»;</w:t>
      </w:r>
    </w:p>
    <w:p w:rsidR="003E5843" w:rsidRPr="0061230F" w:rsidRDefault="003E5843" w:rsidP="003E5843">
      <w:pPr>
        <w:jc w:val="both"/>
        <w:rPr>
          <w:sz w:val="16"/>
          <w:szCs w:val="16"/>
        </w:rPr>
      </w:pPr>
      <w:r w:rsidRPr="0061230F">
        <w:rPr>
          <w:sz w:val="16"/>
          <w:szCs w:val="16"/>
        </w:rPr>
        <w:t>в строке «Администрация муниципального района Воронежской области», ГРБС «914», в столбце «2021 год» цифры «345009,2» заменить цифрами «366722,3»;</w:t>
      </w:r>
    </w:p>
    <w:p w:rsidR="003E5843" w:rsidRPr="0061230F" w:rsidRDefault="003E5843" w:rsidP="003E5843">
      <w:pPr>
        <w:jc w:val="both"/>
        <w:rPr>
          <w:sz w:val="16"/>
          <w:szCs w:val="16"/>
        </w:rPr>
      </w:pPr>
      <w:r w:rsidRPr="0061230F">
        <w:rPr>
          <w:sz w:val="16"/>
          <w:szCs w:val="16"/>
        </w:rPr>
        <w:t>в строке «Общегосударственные вопросы», ГРБС «914», РЗ «01», в столбце «2021 год» цифры «79345,7» заменить цифрами «83011,0»;</w:t>
      </w:r>
    </w:p>
    <w:p w:rsidR="003E5843" w:rsidRPr="0061230F" w:rsidRDefault="003E5843" w:rsidP="003E5843">
      <w:pPr>
        <w:jc w:val="both"/>
        <w:rPr>
          <w:sz w:val="16"/>
          <w:szCs w:val="16"/>
        </w:rPr>
      </w:pPr>
      <w:r w:rsidRPr="0061230F">
        <w:rPr>
          <w:sz w:val="16"/>
          <w:szCs w:val="16"/>
        </w:rPr>
        <w:t>в строке «Функционирование высшего должностного лица субъекта Российской Федерации и муниципального образования», ГРБС «914», РЗ «01» ПР «02», в столбце «2021 год» цифры «2062,0» заменить цифрами «2061,0»;</w:t>
      </w:r>
    </w:p>
    <w:p w:rsidR="003E5843" w:rsidRPr="0061230F" w:rsidRDefault="003E5843" w:rsidP="003E5843">
      <w:pPr>
        <w:jc w:val="both"/>
        <w:rPr>
          <w:sz w:val="16"/>
          <w:szCs w:val="16"/>
        </w:rPr>
      </w:pPr>
      <w:r w:rsidRPr="0061230F">
        <w:rPr>
          <w:sz w:val="16"/>
          <w:szCs w:val="16"/>
        </w:rPr>
        <w:t>в строке «Непрограммные расходы органов местного самоуправления Павловского муниципального района», ГРБС «914», РЗ «01» ПР «02», ЦСР «99 0 00 00000» в столбце «2021 год» цифры «2062,0» заменить цифрами «2061,0»;</w:t>
      </w:r>
    </w:p>
    <w:p w:rsidR="003E5843" w:rsidRPr="0061230F" w:rsidRDefault="003E5843" w:rsidP="003E5843">
      <w:pPr>
        <w:jc w:val="both"/>
        <w:rPr>
          <w:sz w:val="16"/>
          <w:szCs w:val="16"/>
        </w:rPr>
      </w:pPr>
      <w:r w:rsidRPr="0061230F">
        <w:rPr>
          <w:sz w:val="16"/>
          <w:szCs w:val="16"/>
        </w:rPr>
        <w:t>в строке «Обеспечение деятельности главы Павловского муниципального района Воронежской области», ГРБС «914», РЗ «01» ПР «02», ЦСР «99 2 00 00000» в столбце «2021 год» цифры «2062,0» заменить цифрами «2061,0»;</w:t>
      </w:r>
    </w:p>
    <w:p w:rsidR="003E5843" w:rsidRPr="0061230F" w:rsidRDefault="003E5843" w:rsidP="003E5843">
      <w:pPr>
        <w:jc w:val="both"/>
        <w:rPr>
          <w:sz w:val="16"/>
          <w:szCs w:val="16"/>
        </w:rPr>
      </w:pPr>
      <w:r w:rsidRPr="0061230F">
        <w:rPr>
          <w:sz w:val="16"/>
          <w:szCs w:val="16"/>
        </w:rPr>
        <w:lastRenderedPageBreak/>
        <w:t>в строке «Расходы на обеспечение деятельности главы Павловского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ГРБС «914», РЗ «01» ПР «02», ЦСР «99 2 00 72020» в столбце «2021 год» цифры «2062,0» заменить цифрами «2061,0»;</w:t>
      </w:r>
    </w:p>
    <w:p w:rsidR="003E5843" w:rsidRPr="0061230F" w:rsidRDefault="003E5843" w:rsidP="003E5843">
      <w:pPr>
        <w:jc w:val="both"/>
        <w:rPr>
          <w:sz w:val="16"/>
          <w:szCs w:val="16"/>
        </w:rPr>
      </w:pPr>
      <w:r w:rsidRPr="0061230F">
        <w:rPr>
          <w:sz w:val="16"/>
          <w:szCs w:val="16"/>
        </w:rPr>
        <w:t>в строке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ГРБС «914», РЗ «01» ПР «04», в столбце «2021 год» цифры «24905,1» заменить цифрами «25056,1»;</w:t>
      </w:r>
    </w:p>
    <w:p w:rsidR="003E5843" w:rsidRPr="0061230F" w:rsidRDefault="003E5843" w:rsidP="003E5843">
      <w:pPr>
        <w:jc w:val="both"/>
        <w:rPr>
          <w:sz w:val="16"/>
          <w:szCs w:val="16"/>
        </w:rPr>
      </w:pPr>
      <w:r w:rsidRPr="0061230F">
        <w:rPr>
          <w:sz w:val="16"/>
          <w:szCs w:val="16"/>
        </w:rPr>
        <w:t>в строке «Обеспечение деятельности администрации Павловского муниципального района Воронежской области», ГРБС «914», РЗ «01» ПР «04», ЦСР «99 3 00 00000» в столбце «2021 год» цифры «24905,1» заменить цифрами «25056,1»;</w:t>
      </w:r>
    </w:p>
    <w:p w:rsidR="003E5843" w:rsidRPr="0061230F" w:rsidRDefault="003E5843" w:rsidP="003E5843">
      <w:pPr>
        <w:jc w:val="both"/>
        <w:rPr>
          <w:sz w:val="16"/>
          <w:szCs w:val="16"/>
        </w:rPr>
      </w:pPr>
      <w:r w:rsidRPr="0061230F">
        <w:rPr>
          <w:sz w:val="16"/>
          <w:szCs w:val="16"/>
        </w:rPr>
        <w:t>в строке «Расходы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ГРБС «914», РЗ «01» ПР «04», ЦСР «99 3 00 72010», ВР «100», в столбце «2021 год» цифры «19376,2» заменить цифрами «19377,2»;</w:t>
      </w:r>
    </w:p>
    <w:p w:rsidR="003E5843" w:rsidRPr="0061230F" w:rsidRDefault="003E5843" w:rsidP="003E5843">
      <w:pPr>
        <w:jc w:val="both"/>
        <w:rPr>
          <w:sz w:val="16"/>
          <w:szCs w:val="16"/>
        </w:rPr>
      </w:pPr>
      <w:r w:rsidRPr="0061230F">
        <w:rPr>
          <w:sz w:val="16"/>
          <w:szCs w:val="16"/>
        </w:rPr>
        <w:t>в строке «Расходы на обеспечение функций органов местного самоуправления (Закупка товаров, работ и услуг для государственных (муниципальных) нужд)»,  ГРБС «914», РЗ «01» ПР «04», ЦСР «99 3 00 72010», ВР «200», в столбце «2021 год» цифры «5427,9» заменить цифрами «5577,9»;</w:t>
      </w:r>
    </w:p>
    <w:p w:rsidR="003E5843" w:rsidRPr="0061230F" w:rsidRDefault="003E5843" w:rsidP="003E5843">
      <w:pPr>
        <w:jc w:val="both"/>
        <w:rPr>
          <w:sz w:val="16"/>
          <w:szCs w:val="16"/>
        </w:rPr>
      </w:pPr>
      <w:r w:rsidRPr="0061230F">
        <w:rPr>
          <w:sz w:val="16"/>
          <w:szCs w:val="16"/>
        </w:rPr>
        <w:t>в строке «Другие общегосударственные вопросы», ГРБС «914», РЗ «01», ПР «13», в столбце «2021 год» цифры «52378,6» заменить цифрами «55893,9»;</w:t>
      </w:r>
    </w:p>
    <w:p w:rsidR="003E5843" w:rsidRPr="0061230F" w:rsidRDefault="003E5843" w:rsidP="003E5843">
      <w:pPr>
        <w:jc w:val="both"/>
        <w:rPr>
          <w:sz w:val="16"/>
          <w:szCs w:val="16"/>
        </w:rPr>
      </w:pPr>
      <w:r w:rsidRPr="0061230F">
        <w:rPr>
          <w:sz w:val="16"/>
          <w:szCs w:val="16"/>
        </w:rPr>
        <w:t>в строке «Муниципальная программа  «Управление муниципальным имуществом»» ГРБС «914», РЗ «01», ПР «13»,  ЦСР  «08 0 00 00000»,   в столбце «2021 год» цифры «47804,4» заменить цифрами «50519,7»;</w:t>
      </w:r>
    </w:p>
    <w:p w:rsidR="003E5843" w:rsidRPr="0061230F" w:rsidRDefault="003E5843" w:rsidP="003E5843">
      <w:pPr>
        <w:jc w:val="both"/>
        <w:rPr>
          <w:sz w:val="16"/>
          <w:szCs w:val="16"/>
        </w:rPr>
      </w:pPr>
      <w:r w:rsidRPr="0061230F">
        <w:rPr>
          <w:sz w:val="16"/>
          <w:szCs w:val="16"/>
        </w:rPr>
        <w:t>в строке «Подпрограмма «Обеспечение реализации муниципальной программы», ГРБС «914», РЗ «01», ПР «13»,  ЦСР  «08 2 00 00000»,   в столбце «2021 год» цифры «47804,4» заменить цифрами «50519,7»;</w:t>
      </w:r>
    </w:p>
    <w:p w:rsidR="003E5843" w:rsidRPr="0061230F" w:rsidRDefault="003E5843" w:rsidP="003E5843">
      <w:pPr>
        <w:jc w:val="both"/>
        <w:rPr>
          <w:sz w:val="16"/>
          <w:szCs w:val="16"/>
        </w:rPr>
      </w:pPr>
      <w:r w:rsidRPr="0061230F">
        <w:rPr>
          <w:sz w:val="16"/>
          <w:szCs w:val="16"/>
        </w:rPr>
        <w:t>в строке «Основное мероприятие «Финансовое обеспечение деятельности МКУ ПМР «Межведомственный многофункциональный центр», ГРБС «914», РЗ «01», ПР «13»,  ЦСР  «08 2 04 00000»,   в столбце «2021 год» цифры «47804,4» заменить цифрами «50519,7»;</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ГРБС «914», РЗ «01», ПР «13»,  ЦСР  «08 2 04 00590», ВР «100»  в столбце «2021 год» цифры «43498,1» заменить цифрами «43824,4»;</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«914», РЗ «01», ПР «13»,  ЦСР  «08 2 04 00590», ВР «200»  в столбце «2021 год» цифры «4284,2» заменить цифрами «6673,8»;</w:t>
      </w:r>
    </w:p>
    <w:p w:rsidR="003E5843" w:rsidRPr="0061230F" w:rsidRDefault="003E5843" w:rsidP="003E5843">
      <w:pPr>
        <w:jc w:val="both"/>
        <w:rPr>
          <w:sz w:val="16"/>
          <w:szCs w:val="16"/>
        </w:rPr>
      </w:pPr>
      <w:r w:rsidRPr="0061230F">
        <w:rPr>
          <w:sz w:val="16"/>
          <w:szCs w:val="16"/>
        </w:rPr>
        <w:t>в строке «Непрограммные расходы органов местного самоуправления Павловского муниципального района Воронежской области» ГРБС «914», РЗ «01», ПР «13»,  ЦСР  «99 0 00 00000»,   в столбце «2021 год» цифры «2218,2» заменить цифрами «3018,2»;</w:t>
      </w:r>
    </w:p>
    <w:p w:rsidR="003E5843" w:rsidRPr="0061230F" w:rsidRDefault="003E5843" w:rsidP="003E5843">
      <w:pPr>
        <w:jc w:val="both"/>
        <w:rPr>
          <w:sz w:val="16"/>
          <w:szCs w:val="16"/>
        </w:rPr>
      </w:pPr>
      <w:r w:rsidRPr="0061230F">
        <w:rPr>
          <w:sz w:val="16"/>
          <w:szCs w:val="16"/>
        </w:rPr>
        <w:t>в строке «Обеспечение деятельности администрации Павловского муниципального района Воронежской области» ГРБС «914», РЗ «01», ПР «13»,  ЦСР  «99 3 00 00000»,   в столбце «2021 год» цифры «2218,2» заменить цифрами «3018,2»;</w:t>
      </w:r>
    </w:p>
    <w:p w:rsidR="003E5843" w:rsidRPr="0061230F" w:rsidRDefault="003E5843" w:rsidP="003E5843">
      <w:pPr>
        <w:jc w:val="both"/>
        <w:rPr>
          <w:sz w:val="16"/>
          <w:szCs w:val="16"/>
        </w:rPr>
      </w:pPr>
      <w:r w:rsidRPr="0061230F">
        <w:rPr>
          <w:sz w:val="16"/>
          <w:szCs w:val="16"/>
        </w:rPr>
        <w:t>в строке «Выполнение других расходных обязательств (Закупка товаров, работ и услуг для государственных (муниципальных) нужд)», ГРБС «914», РЗ «01», ПР «13»,  ЦСР  «99 3 00 70200», ВР «200»  в столбце «2021 год» цифры «235,0» заменить цифрами «1035,0»;</w:t>
      </w:r>
    </w:p>
    <w:p w:rsidR="003E5843" w:rsidRPr="0061230F" w:rsidRDefault="003E5843" w:rsidP="003E5843">
      <w:pPr>
        <w:jc w:val="both"/>
        <w:rPr>
          <w:sz w:val="16"/>
          <w:szCs w:val="16"/>
        </w:rPr>
      </w:pPr>
      <w:r w:rsidRPr="0061230F">
        <w:rPr>
          <w:sz w:val="16"/>
          <w:szCs w:val="16"/>
        </w:rPr>
        <w:t>в строке «Национальная экономика», ГРБС «914», РЗ «04», в строке «2021 год» цифры «49087,8» заменить цифрами «49563,8»;</w:t>
      </w:r>
    </w:p>
    <w:p w:rsidR="003E5843" w:rsidRPr="0061230F" w:rsidRDefault="003E5843" w:rsidP="003E5843">
      <w:pPr>
        <w:jc w:val="both"/>
        <w:rPr>
          <w:sz w:val="16"/>
          <w:szCs w:val="16"/>
        </w:rPr>
      </w:pPr>
      <w:r w:rsidRPr="0061230F">
        <w:rPr>
          <w:sz w:val="16"/>
          <w:szCs w:val="16"/>
        </w:rPr>
        <w:t xml:space="preserve">в строке «Мероприятия по развитию сети автомобильных дорог общего пользования Воронежской области (Закупка товаров, работ и услуг для государственных (муниципальных) нужд)», ГРБС «914», РЗ «04», ПР «09»,                             ЦСР  «09 0 08 </w:t>
      </w:r>
      <w:r w:rsidRPr="0061230F">
        <w:rPr>
          <w:sz w:val="16"/>
          <w:szCs w:val="16"/>
        </w:rPr>
        <w:lastRenderedPageBreak/>
        <w:t>71290», ВР «200»  в столбце «2021 год» цифры «26564,7» заменить цифрами «22300,1»;</w:t>
      </w:r>
    </w:p>
    <w:p w:rsidR="003E5843" w:rsidRPr="0061230F" w:rsidRDefault="003E5843" w:rsidP="003E5843">
      <w:pPr>
        <w:jc w:val="both"/>
        <w:rPr>
          <w:sz w:val="16"/>
          <w:szCs w:val="16"/>
        </w:rPr>
      </w:pPr>
      <w:r w:rsidRPr="0061230F">
        <w:rPr>
          <w:sz w:val="16"/>
          <w:szCs w:val="16"/>
        </w:rPr>
        <w:t>в строке «Мероприятия по развитию сети автомобильных дорог общего пользования Воронежской области  (Межбюджетные трансферты)», ГРБС «914», РЗ «04», ПР «09»,  ЦСР  «09 0 08 71290», ВР «500»  в столбце «2021 год» цифры «6533,3» заменить цифрами «10797,9»;</w:t>
      </w:r>
    </w:p>
    <w:p w:rsidR="003E5843" w:rsidRPr="0061230F" w:rsidRDefault="003E5843" w:rsidP="003E5843">
      <w:pPr>
        <w:jc w:val="both"/>
        <w:rPr>
          <w:sz w:val="16"/>
          <w:szCs w:val="16"/>
        </w:rPr>
      </w:pPr>
      <w:r w:rsidRPr="0061230F">
        <w:rPr>
          <w:sz w:val="16"/>
          <w:szCs w:val="16"/>
        </w:rPr>
        <w:t>в строке «Другие вопросы в области национальной экономики», ГРБС «914», РЗ «12», в столбце «2021 год» цифры «3536,4» заменить цифрами «14788,1»;</w:t>
      </w:r>
    </w:p>
    <w:p w:rsidR="003E5843" w:rsidRPr="0061230F" w:rsidRDefault="003E5843" w:rsidP="003E5843">
      <w:pPr>
        <w:jc w:val="both"/>
        <w:rPr>
          <w:sz w:val="16"/>
          <w:szCs w:val="16"/>
        </w:rPr>
      </w:pPr>
      <w:r w:rsidRPr="0061230F">
        <w:rPr>
          <w:sz w:val="16"/>
          <w:szCs w:val="16"/>
        </w:rPr>
        <w:t>в строке «Муниципальная программа «Содействие развитию муниципального образования и местного самоуправления»» ГРБС «914», РЗ «04», ПР «12»,  ЦСР               «09 0 00 00000»,   в столбце «2021 год» цифры «3536,4» заменить цифрами «4012,4»;</w:t>
      </w:r>
    </w:p>
    <w:p w:rsidR="003E5843" w:rsidRPr="0061230F" w:rsidRDefault="003E5843" w:rsidP="003E5843">
      <w:pPr>
        <w:jc w:val="both"/>
        <w:rPr>
          <w:sz w:val="16"/>
          <w:szCs w:val="16"/>
        </w:rPr>
      </w:pPr>
      <w:r w:rsidRPr="0061230F">
        <w:rPr>
          <w:sz w:val="16"/>
          <w:szCs w:val="16"/>
        </w:rPr>
        <w:t>в строке «Основное мероприятие «Благоустройство территорий Павловского муниципального района Воронежской области»», ГРБС «914», РЗ «04», ПР «12», ЦСР «09 0 10 00000», в столбце «2021 год» цифры «3536,4» заменить цифрами «4012,4»;</w:t>
      </w:r>
    </w:p>
    <w:p w:rsidR="003E5843" w:rsidRPr="0061230F" w:rsidRDefault="003E5843" w:rsidP="003E5843">
      <w:pPr>
        <w:jc w:val="both"/>
        <w:rPr>
          <w:sz w:val="16"/>
          <w:szCs w:val="16"/>
        </w:rPr>
      </w:pPr>
    </w:p>
    <w:p w:rsidR="003E5843" w:rsidRPr="0061230F" w:rsidRDefault="003E5843" w:rsidP="003E5843">
      <w:pPr>
        <w:jc w:val="both"/>
        <w:rPr>
          <w:sz w:val="16"/>
          <w:szCs w:val="16"/>
        </w:rPr>
      </w:pPr>
    </w:p>
    <w:p w:rsidR="003E5843" w:rsidRPr="0061230F" w:rsidRDefault="003E5843" w:rsidP="003E5843">
      <w:pPr>
        <w:jc w:val="both"/>
        <w:rPr>
          <w:sz w:val="16"/>
          <w:szCs w:val="16"/>
        </w:rPr>
      </w:pPr>
      <w:r w:rsidRPr="0061230F">
        <w:rPr>
          <w:sz w:val="16"/>
          <w:szCs w:val="16"/>
        </w:rPr>
        <w:t xml:space="preserve">в строке «Реализация мероприятий по обеспечению комплексного развития сельских территорий  (Межбюджетные трансферты)», ГРБС «914», РЗ «04», ПР «12», ЦСР «09 0 10 </w:t>
      </w:r>
      <w:r w:rsidRPr="0061230F">
        <w:rPr>
          <w:sz w:val="16"/>
          <w:szCs w:val="16"/>
          <w:lang w:val="en-US"/>
        </w:rPr>
        <w:t>L</w:t>
      </w:r>
      <w:r w:rsidRPr="0061230F">
        <w:rPr>
          <w:sz w:val="16"/>
          <w:szCs w:val="16"/>
        </w:rPr>
        <w:t>5760», ВР «500», в столбце «2021 год» цифры «3536,4» заменить цифрами «4012,4»;</w:t>
      </w:r>
    </w:p>
    <w:p w:rsidR="003E5843" w:rsidRPr="0061230F" w:rsidRDefault="003E5843" w:rsidP="003E5843">
      <w:pPr>
        <w:jc w:val="both"/>
        <w:rPr>
          <w:sz w:val="16"/>
          <w:szCs w:val="16"/>
        </w:rPr>
      </w:pPr>
      <w:r w:rsidRPr="0061230F">
        <w:rPr>
          <w:sz w:val="16"/>
          <w:szCs w:val="16"/>
        </w:rPr>
        <w:t xml:space="preserve">в строке «Образование», ГРБС «914», РЗ «07», в столбце «2021 год» цифры «118845,3» заменить цифрами «135919,6»; </w:t>
      </w:r>
    </w:p>
    <w:p w:rsidR="003E5843" w:rsidRPr="0061230F" w:rsidRDefault="003E5843" w:rsidP="003E5843">
      <w:pPr>
        <w:jc w:val="both"/>
        <w:rPr>
          <w:sz w:val="16"/>
          <w:szCs w:val="16"/>
        </w:rPr>
      </w:pPr>
      <w:r w:rsidRPr="0061230F">
        <w:rPr>
          <w:sz w:val="16"/>
          <w:szCs w:val="16"/>
        </w:rPr>
        <w:t>в строке «Дошкольное образование», ГРБС «914», РЗ «07», ПР «01», в столбце «2021 год» цифры «31454,8» заменить цифрами «35564,8»;</w:t>
      </w:r>
    </w:p>
    <w:p w:rsidR="003E5843" w:rsidRPr="0061230F" w:rsidRDefault="003E5843" w:rsidP="003E5843">
      <w:pPr>
        <w:jc w:val="both"/>
        <w:rPr>
          <w:sz w:val="16"/>
          <w:szCs w:val="16"/>
        </w:rPr>
      </w:pPr>
      <w:r w:rsidRPr="0061230F">
        <w:rPr>
          <w:sz w:val="16"/>
          <w:szCs w:val="16"/>
        </w:rPr>
        <w:t>в строке «Муниципальная программа «Развитие образования», ГРБС «914», РЗ «07», ПР «01»,  ЦСР  «01 0 00 00000», в столбце «2021 год» цифры «31204,8» заменить цифрами «35314,8»;</w:t>
      </w:r>
    </w:p>
    <w:p w:rsidR="003E5843" w:rsidRPr="0061230F" w:rsidRDefault="003E5843" w:rsidP="003E5843">
      <w:pPr>
        <w:jc w:val="both"/>
        <w:rPr>
          <w:sz w:val="16"/>
          <w:szCs w:val="16"/>
        </w:rPr>
      </w:pPr>
      <w:r w:rsidRPr="0061230F">
        <w:rPr>
          <w:sz w:val="16"/>
          <w:szCs w:val="16"/>
        </w:rPr>
        <w:t>в строке «Подпрограмма «Развитие дошкольного образования», ГРБС «914», РЗ «07», ПР «01»,  ЦСР  «01 1 00 00000», в столбце «2021 год» цифры «31204,8» заменить цифрами «35314,8»;</w:t>
      </w:r>
    </w:p>
    <w:p w:rsidR="003E5843" w:rsidRPr="0061230F" w:rsidRDefault="003E5843" w:rsidP="003E5843">
      <w:pPr>
        <w:jc w:val="both"/>
        <w:rPr>
          <w:sz w:val="16"/>
          <w:szCs w:val="16"/>
        </w:rPr>
      </w:pPr>
      <w:r w:rsidRPr="0061230F">
        <w:rPr>
          <w:sz w:val="16"/>
          <w:szCs w:val="16"/>
        </w:rPr>
        <w:t>в строке «Основное мероприятие «Обеспечение стабильности функционирования дошкольных образовательных организаций»», ГРБС «914», РЗ «07», ПР «01»,  ЦСР «01 1 02 00000»,  в столбце «2021 год» цифры «31204,8» заменить цифрами «33854,8»;</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«914», РЗ «07», ПР «01»,  ЦСР «01 1 02 00590», ВР «200» в столбце «2021 год» цифры «27753,9» заменить цифрами «30403,9»;</w:t>
      </w:r>
    </w:p>
    <w:p w:rsidR="003E5843" w:rsidRPr="0061230F" w:rsidRDefault="003E5843" w:rsidP="003E5843">
      <w:pPr>
        <w:jc w:val="both"/>
        <w:rPr>
          <w:sz w:val="16"/>
          <w:szCs w:val="16"/>
        </w:rPr>
      </w:pPr>
      <w:r w:rsidRPr="0061230F">
        <w:rPr>
          <w:sz w:val="16"/>
          <w:szCs w:val="16"/>
        </w:rPr>
        <w:t>после строки:</w:t>
      </w:r>
    </w:p>
    <w:tbl>
      <w:tblPr>
        <w:tblW w:w="5000" w:type="pct"/>
        <w:tblLayout w:type="fixed"/>
        <w:tblLook w:val="04A0"/>
      </w:tblPr>
      <w:tblGrid>
        <w:gridCol w:w="253"/>
        <w:gridCol w:w="970"/>
        <w:gridCol w:w="370"/>
        <w:gridCol w:w="330"/>
        <w:gridCol w:w="330"/>
        <w:gridCol w:w="650"/>
        <w:gridCol w:w="330"/>
        <w:gridCol w:w="450"/>
        <w:gridCol w:w="450"/>
        <w:gridCol w:w="450"/>
        <w:gridCol w:w="243"/>
      </w:tblGrid>
      <w:tr w:rsidR="003E5843" w:rsidRPr="003E5843" w:rsidTr="003E5843">
        <w:trPr>
          <w:trHeight w:val="1185"/>
        </w:trPr>
        <w:tc>
          <w:tcPr>
            <w:tcW w:w="299"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E5843" w:rsidRPr="003E5843" w:rsidRDefault="003E5843" w:rsidP="003E5843">
            <w:pPr>
              <w:jc w:val="center"/>
              <w:rPr>
                <w:sz w:val="12"/>
                <w:szCs w:val="16"/>
              </w:rPr>
            </w:pPr>
            <w:r w:rsidRPr="003E5843">
              <w:rPr>
                <w:sz w:val="12"/>
                <w:szCs w:val="16"/>
              </w:rPr>
              <w:t>914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01 1 02 00590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30403,9</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7808,8</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15043,8</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r w:rsidRPr="0061230F">
        <w:rPr>
          <w:sz w:val="16"/>
          <w:szCs w:val="16"/>
        </w:rPr>
        <w:t>дополнить строками следующего содержания:</w:t>
      </w:r>
    </w:p>
    <w:tbl>
      <w:tblPr>
        <w:tblW w:w="5000" w:type="pct"/>
        <w:tblLayout w:type="fixed"/>
        <w:tblLook w:val="04A0"/>
      </w:tblPr>
      <w:tblGrid>
        <w:gridCol w:w="265"/>
        <w:gridCol w:w="1112"/>
        <w:gridCol w:w="336"/>
        <w:gridCol w:w="331"/>
        <w:gridCol w:w="319"/>
        <w:gridCol w:w="667"/>
        <w:gridCol w:w="354"/>
        <w:gridCol w:w="478"/>
        <w:gridCol w:w="387"/>
        <w:gridCol w:w="333"/>
        <w:gridCol w:w="244"/>
      </w:tblGrid>
      <w:tr w:rsidR="003E5843" w:rsidRPr="003E5843" w:rsidTr="003E5843">
        <w:trPr>
          <w:trHeight w:val="840"/>
        </w:trPr>
        <w:tc>
          <w:tcPr>
            <w:tcW w:w="336"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Основное мероприятие «Проведение капитального ремонта и ремонта дошкольных образовательных учреждений»</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3E5843" w:rsidRPr="003E5843" w:rsidRDefault="003E5843" w:rsidP="003E5843">
            <w:pPr>
              <w:jc w:val="center"/>
              <w:rPr>
                <w:sz w:val="12"/>
                <w:szCs w:val="16"/>
              </w:rPr>
            </w:pPr>
            <w:r w:rsidRPr="003E5843">
              <w:rPr>
                <w:sz w:val="12"/>
                <w:szCs w:val="16"/>
              </w:rPr>
              <w:t>914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w:t>
            </w:r>
          </w:p>
        </w:tc>
        <w:tc>
          <w:tcPr>
            <w:tcW w:w="1705"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01 1 03 00000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1460,0</w:t>
            </w:r>
          </w:p>
        </w:tc>
        <w:tc>
          <w:tcPr>
            <w:tcW w:w="750"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567"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tc>
      </w:tr>
      <w:tr w:rsidR="003E5843" w:rsidRPr="003E5843" w:rsidTr="003E5843">
        <w:trPr>
          <w:trHeight w:val="944"/>
        </w:trPr>
        <w:tc>
          <w:tcPr>
            <w:tcW w:w="336" w:type="dxa"/>
            <w:tcBorders>
              <w:right w:val="single" w:sz="4" w:space="0" w:color="auto"/>
            </w:tcBorders>
          </w:tcPr>
          <w:p w:rsidR="003E5843" w:rsidRPr="003E5843" w:rsidRDefault="003E5843" w:rsidP="003E5843">
            <w:pPr>
              <w:rPr>
                <w:sz w:val="12"/>
                <w:szCs w:val="16"/>
              </w:rPr>
            </w:pP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tcPr>
          <w:p w:rsidR="003E5843" w:rsidRPr="003E5843" w:rsidRDefault="003E5843" w:rsidP="003E5843">
            <w:pPr>
              <w:rPr>
                <w:sz w:val="12"/>
                <w:szCs w:val="16"/>
              </w:rPr>
            </w:pPr>
            <w:r w:rsidRPr="003E5843">
              <w:rPr>
                <w:sz w:val="12"/>
                <w:szCs w:val="16"/>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76" w:type="dxa"/>
            <w:tcBorders>
              <w:top w:val="single" w:sz="4" w:space="0" w:color="auto"/>
              <w:left w:val="nil"/>
              <w:bottom w:val="single" w:sz="4" w:space="0" w:color="auto"/>
              <w:right w:val="single" w:sz="4" w:space="0" w:color="auto"/>
            </w:tcBorders>
            <w:shd w:val="clear" w:color="auto" w:fill="auto"/>
            <w:vAlign w:val="bottom"/>
          </w:tcPr>
          <w:p w:rsidR="003E5843" w:rsidRPr="003E5843" w:rsidRDefault="003E5843" w:rsidP="003E5843">
            <w:pPr>
              <w:jc w:val="center"/>
              <w:rPr>
                <w:sz w:val="12"/>
                <w:szCs w:val="16"/>
              </w:rPr>
            </w:pPr>
            <w:r w:rsidRPr="003E5843">
              <w:rPr>
                <w:sz w:val="12"/>
                <w:szCs w:val="16"/>
              </w:rPr>
              <w:t>914</w:t>
            </w:r>
          </w:p>
        </w:tc>
        <w:tc>
          <w:tcPr>
            <w:tcW w:w="560" w:type="dxa"/>
            <w:tcBorders>
              <w:top w:val="single" w:sz="4" w:space="0" w:color="auto"/>
              <w:left w:val="nil"/>
              <w:bottom w:val="single" w:sz="4" w:space="0" w:color="auto"/>
              <w:right w:val="single" w:sz="4" w:space="0" w:color="auto"/>
            </w:tcBorders>
            <w:shd w:val="clear" w:color="auto" w:fill="auto"/>
            <w:noWrap/>
            <w:vAlign w:val="bottom"/>
          </w:tcPr>
          <w:p w:rsidR="003E5843" w:rsidRPr="003E5843" w:rsidRDefault="003E5843" w:rsidP="003E5843">
            <w:pPr>
              <w:jc w:val="center"/>
              <w:rPr>
                <w:sz w:val="12"/>
                <w:szCs w:val="16"/>
              </w:rPr>
            </w:pPr>
            <w:r w:rsidRPr="003E5843">
              <w:rPr>
                <w:sz w:val="12"/>
                <w:szCs w:val="16"/>
              </w:rPr>
              <w:t>07</w:t>
            </w: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3E5843" w:rsidRPr="003E5843" w:rsidRDefault="003E5843" w:rsidP="003E5843">
            <w:pPr>
              <w:jc w:val="center"/>
              <w:rPr>
                <w:sz w:val="12"/>
                <w:szCs w:val="16"/>
              </w:rPr>
            </w:pPr>
            <w:r w:rsidRPr="003E5843">
              <w:rPr>
                <w:sz w:val="12"/>
                <w:szCs w:val="16"/>
              </w:rPr>
              <w:t>01</w:t>
            </w:r>
          </w:p>
        </w:tc>
        <w:tc>
          <w:tcPr>
            <w:tcW w:w="1705" w:type="dxa"/>
            <w:tcBorders>
              <w:top w:val="single" w:sz="4" w:space="0" w:color="auto"/>
              <w:left w:val="nil"/>
              <w:bottom w:val="single" w:sz="4" w:space="0" w:color="auto"/>
              <w:right w:val="single" w:sz="4" w:space="0" w:color="auto"/>
            </w:tcBorders>
            <w:shd w:val="clear" w:color="auto" w:fill="auto"/>
            <w:noWrap/>
            <w:vAlign w:val="bottom"/>
          </w:tcPr>
          <w:p w:rsidR="003E5843" w:rsidRPr="003E5843" w:rsidRDefault="003E5843" w:rsidP="003E5843">
            <w:pPr>
              <w:jc w:val="center"/>
              <w:rPr>
                <w:sz w:val="12"/>
                <w:szCs w:val="16"/>
              </w:rPr>
            </w:pPr>
            <w:r w:rsidRPr="003E5843">
              <w:rPr>
                <w:sz w:val="12"/>
                <w:szCs w:val="16"/>
              </w:rPr>
              <w:t>01 1 03 00590</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E5843" w:rsidRPr="003E5843" w:rsidRDefault="003E5843" w:rsidP="003E5843">
            <w:pPr>
              <w:jc w:val="center"/>
              <w:rPr>
                <w:sz w:val="12"/>
                <w:szCs w:val="16"/>
              </w:rPr>
            </w:pPr>
            <w:r w:rsidRPr="003E5843">
              <w:rPr>
                <w:sz w:val="12"/>
                <w:szCs w:val="16"/>
              </w:rPr>
              <w:t>200</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E5843" w:rsidRPr="003E5843" w:rsidRDefault="003E5843" w:rsidP="003E5843">
            <w:pPr>
              <w:jc w:val="center"/>
              <w:rPr>
                <w:sz w:val="12"/>
                <w:szCs w:val="16"/>
              </w:rPr>
            </w:pPr>
            <w:r w:rsidRPr="003E5843">
              <w:rPr>
                <w:sz w:val="12"/>
                <w:szCs w:val="16"/>
              </w:rPr>
              <w:t>503,2</w:t>
            </w:r>
          </w:p>
        </w:tc>
        <w:tc>
          <w:tcPr>
            <w:tcW w:w="750"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567"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tc>
      </w:tr>
      <w:tr w:rsidR="003E5843" w:rsidRPr="003E5843" w:rsidTr="003E5843">
        <w:trPr>
          <w:trHeight w:val="1185"/>
        </w:trPr>
        <w:tc>
          <w:tcPr>
            <w:tcW w:w="336" w:type="dxa"/>
            <w:tcBorders>
              <w:right w:val="single" w:sz="4" w:space="0" w:color="auto"/>
            </w:tcBorders>
          </w:tcPr>
          <w:p w:rsidR="003E5843" w:rsidRPr="003E5843" w:rsidRDefault="003E5843" w:rsidP="003E5843">
            <w:pPr>
              <w:rPr>
                <w:sz w:val="12"/>
                <w:szCs w:val="16"/>
              </w:rPr>
            </w:pPr>
          </w:p>
          <w:p w:rsidR="003E5843" w:rsidRPr="003E5843" w:rsidRDefault="003E5843" w:rsidP="003E5843">
            <w:pPr>
              <w:rPr>
                <w:sz w:val="12"/>
                <w:szCs w:val="16"/>
              </w:rPr>
            </w:pP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Мероприятия областной адресной программы капитального ремонта (Закупка товаров, работ и услуг для государственных (муниципальных) нужд)</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3E5843" w:rsidRPr="003E5843" w:rsidRDefault="003E5843" w:rsidP="003E5843">
            <w:pPr>
              <w:jc w:val="center"/>
              <w:rPr>
                <w:sz w:val="12"/>
                <w:szCs w:val="16"/>
              </w:rPr>
            </w:pPr>
            <w:r w:rsidRPr="003E5843">
              <w:rPr>
                <w:sz w:val="12"/>
                <w:szCs w:val="16"/>
              </w:rPr>
              <w:t>914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w:t>
            </w:r>
          </w:p>
        </w:tc>
        <w:tc>
          <w:tcPr>
            <w:tcW w:w="1705"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lang w:val="en-US"/>
              </w:rPr>
            </w:pPr>
            <w:r w:rsidRPr="003E5843">
              <w:rPr>
                <w:sz w:val="12"/>
                <w:szCs w:val="16"/>
              </w:rPr>
              <w:t xml:space="preserve">01 1 03 </w:t>
            </w:r>
            <w:r w:rsidRPr="003E5843">
              <w:rPr>
                <w:sz w:val="12"/>
                <w:szCs w:val="16"/>
                <w:lang w:val="en-US"/>
              </w:rPr>
              <w:t>S8750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lang w:val="en-US"/>
              </w:rPr>
            </w:pPr>
            <w:r w:rsidRPr="003E5843">
              <w:rPr>
                <w:sz w:val="12"/>
                <w:szCs w:val="16"/>
                <w:lang w:val="en-US"/>
              </w:rPr>
              <w:t>956</w:t>
            </w:r>
            <w:r w:rsidRPr="003E5843">
              <w:rPr>
                <w:sz w:val="12"/>
                <w:szCs w:val="16"/>
              </w:rPr>
              <w:t>,</w:t>
            </w:r>
            <w:r w:rsidRPr="003E5843">
              <w:rPr>
                <w:sz w:val="12"/>
                <w:szCs w:val="16"/>
                <w:lang w:val="en-US"/>
              </w:rPr>
              <w:t>8</w:t>
            </w:r>
          </w:p>
        </w:tc>
        <w:tc>
          <w:tcPr>
            <w:tcW w:w="750"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567"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p>
    <w:p w:rsidR="003E5843" w:rsidRPr="0061230F" w:rsidRDefault="003E5843" w:rsidP="003E5843">
      <w:pPr>
        <w:jc w:val="both"/>
        <w:rPr>
          <w:sz w:val="16"/>
          <w:szCs w:val="16"/>
        </w:rPr>
      </w:pPr>
      <w:r w:rsidRPr="0061230F">
        <w:rPr>
          <w:sz w:val="16"/>
          <w:szCs w:val="16"/>
        </w:rPr>
        <w:t>в строке «Общее образование», ГРБС «914», РЗ «07», ПР «02», в столбце «2021 год» цифры «72716,9» заменить цифрами «81669,0»;</w:t>
      </w:r>
    </w:p>
    <w:p w:rsidR="003E5843" w:rsidRPr="0061230F" w:rsidRDefault="003E5843" w:rsidP="003E5843">
      <w:pPr>
        <w:jc w:val="both"/>
        <w:rPr>
          <w:sz w:val="16"/>
          <w:szCs w:val="16"/>
        </w:rPr>
      </w:pPr>
      <w:r w:rsidRPr="0061230F">
        <w:rPr>
          <w:sz w:val="16"/>
          <w:szCs w:val="16"/>
        </w:rPr>
        <w:t>в строке «Муниципальная программа «Развитие образования», ГРБС «914»,       РЗ «07», ПР «02»,  ЦСР  «01 0 00 00000», в столбце «2021 год» цифры «72466,9» заменить цифрами «80419,0»;</w:t>
      </w:r>
    </w:p>
    <w:p w:rsidR="003E5843" w:rsidRPr="0061230F" w:rsidRDefault="003E5843" w:rsidP="003E5843">
      <w:pPr>
        <w:jc w:val="both"/>
        <w:rPr>
          <w:sz w:val="16"/>
          <w:szCs w:val="16"/>
        </w:rPr>
      </w:pPr>
      <w:r w:rsidRPr="0061230F">
        <w:rPr>
          <w:sz w:val="16"/>
          <w:szCs w:val="16"/>
        </w:rPr>
        <w:t>в строке «Подпрограмма «Развитие общего образования», ГРБС «914», РЗ «07», ПР «02»,  ЦСР  «01 2 00 00000», в столбце «2021 год» цифры «72466,9» заменить цифрами «80419,0»;</w:t>
      </w:r>
    </w:p>
    <w:p w:rsidR="003E5843" w:rsidRPr="0061230F" w:rsidRDefault="003E5843" w:rsidP="003E5843">
      <w:pPr>
        <w:jc w:val="both"/>
        <w:rPr>
          <w:sz w:val="16"/>
          <w:szCs w:val="16"/>
        </w:rPr>
      </w:pPr>
      <w:r w:rsidRPr="0061230F">
        <w:rPr>
          <w:sz w:val="16"/>
          <w:szCs w:val="16"/>
        </w:rPr>
        <w:t>в строке «Основное мероприятие «Обеспечение стабильности функционирования общеобразовательных организаций», ГРБС «914», РЗ «07», ПР «02»,  ЦСР «01 2 02 00000»,  в столбце «2021 год» цифры «34569,3» заменить цифрами «41560,9»;</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«914», РЗ «07», ПР «02»,  ЦСР «01 2 02 00590», ВР «200»,  в столбце «2021 год» цифры «22362,8» заменить цифрами «29354,4»;</w:t>
      </w:r>
    </w:p>
    <w:p w:rsidR="003E5843" w:rsidRPr="0061230F" w:rsidRDefault="003E5843" w:rsidP="003E5843">
      <w:pPr>
        <w:jc w:val="both"/>
        <w:rPr>
          <w:sz w:val="16"/>
          <w:szCs w:val="16"/>
        </w:rPr>
      </w:pPr>
      <w:r w:rsidRPr="0061230F">
        <w:rPr>
          <w:sz w:val="16"/>
          <w:szCs w:val="16"/>
        </w:rPr>
        <w:t>в строке «Основное мероприятие «Проведение капитального ремонта и ремонта общеобразовательных организаций», ГРБС «914», РЗ «07», ПР «02»,  ЦСР  «01 2 04 00000»,  в столбце «2021 год» цифры «8248,5» заменить цифрами «8554,0»;</w:t>
      </w:r>
    </w:p>
    <w:p w:rsidR="003E5843" w:rsidRPr="0061230F" w:rsidRDefault="003E5843" w:rsidP="003E5843">
      <w:pPr>
        <w:jc w:val="both"/>
        <w:rPr>
          <w:sz w:val="16"/>
          <w:szCs w:val="16"/>
        </w:rPr>
      </w:pPr>
      <w:r w:rsidRPr="0061230F">
        <w:rPr>
          <w:sz w:val="16"/>
          <w:szCs w:val="16"/>
        </w:rPr>
        <w:t>дополнить строкой следующего содержания:</w:t>
      </w:r>
    </w:p>
    <w:tbl>
      <w:tblPr>
        <w:tblW w:w="5000" w:type="pct"/>
        <w:tblInd w:w="93" w:type="dxa"/>
        <w:tblLayout w:type="fixed"/>
        <w:tblLook w:val="04A0"/>
      </w:tblPr>
      <w:tblGrid>
        <w:gridCol w:w="253"/>
        <w:gridCol w:w="970"/>
        <w:gridCol w:w="370"/>
        <w:gridCol w:w="330"/>
        <w:gridCol w:w="330"/>
        <w:gridCol w:w="650"/>
        <w:gridCol w:w="330"/>
        <w:gridCol w:w="450"/>
        <w:gridCol w:w="450"/>
        <w:gridCol w:w="450"/>
        <w:gridCol w:w="243"/>
      </w:tblGrid>
      <w:tr w:rsidR="003E5843" w:rsidRPr="003E5843" w:rsidTr="003E5843">
        <w:trPr>
          <w:trHeight w:val="1185"/>
        </w:trPr>
        <w:tc>
          <w:tcPr>
            <w:tcW w:w="299"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E5843" w:rsidRPr="003E5843" w:rsidRDefault="003E5843" w:rsidP="003E5843">
            <w:pPr>
              <w:jc w:val="center"/>
              <w:rPr>
                <w:sz w:val="12"/>
                <w:szCs w:val="16"/>
              </w:rPr>
            </w:pPr>
            <w:r w:rsidRPr="003E5843">
              <w:rPr>
                <w:sz w:val="12"/>
                <w:szCs w:val="16"/>
              </w:rPr>
              <w:t>914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01 2 04 00590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53,3</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r w:rsidRPr="0061230F">
        <w:rPr>
          <w:sz w:val="16"/>
          <w:szCs w:val="16"/>
        </w:rPr>
        <w:t xml:space="preserve">в строке «Мероприятия областной адресной программы капитального ремонта (Закупка товаров, работ и услуг для государственных (муниципальных) нужд)», ГРБС «914», РЗ «07», ПР «02»,  ЦСР «01 2 04 </w:t>
      </w:r>
      <w:r w:rsidRPr="0061230F">
        <w:rPr>
          <w:sz w:val="16"/>
          <w:szCs w:val="16"/>
          <w:lang w:val="en-US"/>
        </w:rPr>
        <w:t>S</w:t>
      </w:r>
      <w:r w:rsidRPr="0061230F">
        <w:rPr>
          <w:sz w:val="16"/>
          <w:szCs w:val="16"/>
        </w:rPr>
        <w:t>8750», ВР «200»,  в столбце «2021 год» цифры «8248,5» заменить цифрами «8500,7»;</w:t>
      </w:r>
    </w:p>
    <w:p w:rsidR="003E5843" w:rsidRPr="0061230F" w:rsidRDefault="003E5843" w:rsidP="003E5843">
      <w:pPr>
        <w:jc w:val="both"/>
        <w:rPr>
          <w:sz w:val="16"/>
          <w:szCs w:val="16"/>
        </w:rPr>
      </w:pPr>
      <w:r w:rsidRPr="0061230F">
        <w:rPr>
          <w:sz w:val="16"/>
          <w:szCs w:val="16"/>
        </w:rPr>
        <w:t>в строке «Основное мероприятие «Модернизация материально-технической базы муниципальных общеобразовательных учреждений, приобретение услуг, работ для целей капитальных вложений», », ГРБС «914»,   РЗ «07», ПР «02»,  ЦСР  «01 2 05 00000», в столбце «2021 год» цифры «101,9» заменить цифрами «167,9»;</w:t>
      </w:r>
    </w:p>
    <w:p w:rsidR="003E5843" w:rsidRPr="0061230F" w:rsidRDefault="003E5843" w:rsidP="003E5843">
      <w:pPr>
        <w:jc w:val="both"/>
        <w:rPr>
          <w:sz w:val="16"/>
          <w:szCs w:val="16"/>
        </w:rPr>
      </w:pPr>
      <w:r w:rsidRPr="0061230F">
        <w:rPr>
          <w:sz w:val="16"/>
          <w:szCs w:val="16"/>
        </w:rPr>
        <w:t>дополнить строкой следующего содержания:</w:t>
      </w:r>
    </w:p>
    <w:p w:rsidR="003E5843" w:rsidRPr="0061230F" w:rsidRDefault="003E5843" w:rsidP="003E5843">
      <w:pPr>
        <w:jc w:val="both"/>
        <w:rPr>
          <w:sz w:val="16"/>
          <w:szCs w:val="16"/>
        </w:rPr>
      </w:pPr>
    </w:p>
    <w:tbl>
      <w:tblPr>
        <w:tblW w:w="5000" w:type="pct"/>
        <w:tblLayout w:type="fixed"/>
        <w:tblLook w:val="04A0"/>
      </w:tblPr>
      <w:tblGrid>
        <w:gridCol w:w="253"/>
        <w:gridCol w:w="970"/>
        <w:gridCol w:w="370"/>
        <w:gridCol w:w="330"/>
        <w:gridCol w:w="330"/>
        <w:gridCol w:w="650"/>
        <w:gridCol w:w="330"/>
        <w:gridCol w:w="450"/>
        <w:gridCol w:w="450"/>
        <w:gridCol w:w="450"/>
        <w:gridCol w:w="243"/>
      </w:tblGrid>
      <w:tr w:rsidR="003E5843" w:rsidRPr="003E5843" w:rsidTr="003E5843">
        <w:trPr>
          <w:trHeight w:val="1185"/>
        </w:trPr>
        <w:tc>
          <w:tcPr>
            <w:tcW w:w="299"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Мероприятия областной адресной программы капитального ремонта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E5843" w:rsidRPr="003E5843" w:rsidRDefault="003E5843" w:rsidP="003E5843">
            <w:pPr>
              <w:jc w:val="center"/>
              <w:rPr>
                <w:sz w:val="12"/>
                <w:szCs w:val="16"/>
              </w:rPr>
            </w:pPr>
            <w:r w:rsidRPr="003E5843">
              <w:rPr>
                <w:sz w:val="12"/>
                <w:szCs w:val="16"/>
              </w:rPr>
              <w:t>914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lang w:val="en-US"/>
              </w:rPr>
            </w:pPr>
            <w:r w:rsidRPr="003E5843">
              <w:rPr>
                <w:sz w:val="12"/>
                <w:szCs w:val="16"/>
              </w:rPr>
              <w:t xml:space="preserve">01 2 05 </w:t>
            </w:r>
            <w:r w:rsidRPr="003E5843">
              <w:rPr>
                <w:sz w:val="12"/>
                <w:szCs w:val="16"/>
                <w:lang w:val="en-US"/>
              </w:rPr>
              <w:t>S8750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lang w:val="en-US"/>
              </w:rPr>
            </w:pPr>
            <w:r w:rsidRPr="003E5843">
              <w:rPr>
                <w:sz w:val="12"/>
                <w:szCs w:val="16"/>
                <w:lang w:val="en-US"/>
              </w:rPr>
              <w:t>66</w:t>
            </w:r>
            <w:r w:rsidRPr="003E5843">
              <w:rPr>
                <w:sz w:val="12"/>
                <w:szCs w:val="16"/>
              </w:rPr>
              <w:t>,</w:t>
            </w:r>
            <w:r w:rsidRPr="003E5843">
              <w:rPr>
                <w:sz w:val="12"/>
                <w:szCs w:val="16"/>
                <w:lang w:val="en-US"/>
              </w:rPr>
              <w:t>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p>
    <w:p w:rsidR="003E5843" w:rsidRPr="0061230F" w:rsidRDefault="003E5843" w:rsidP="003E5843">
      <w:pPr>
        <w:jc w:val="both"/>
        <w:rPr>
          <w:sz w:val="16"/>
          <w:szCs w:val="16"/>
        </w:rPr>
      </w:pPr>
      <w:r w:rsidRPr="0061230F">
        <w:rPr>
          <w:sz w:val="16"/>
          <w:szCs w:val="16"/>
        </w:rPr>
        <w:t>в строке «Основное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 ЦСР «01 2 06 00000»,  в столбце «2021 год» цифры «9148,4» заменить цифрами «9138,4»;</w:t>
      </w:r>
    </w:p>
    <w:p w:rsidR="003E5843" w:rsidRPr="0061230F" w:rsidRDefault="003E5843" w:rsidP="003E5843">
      <w:pPr>
        <w:jc w:val="both"/>
        <w:rPr>
          <w:sz w:val="16"/>
          <w:szCs w:val="16"/>
        </w:rPr>
      </w:pPr>
      <w:r w:rsidRPr="0061230F">
        <w:rPr>
          <w:sz w:val="16"/>
          <w:szCs w:val="16"/>
        </w:rPr>
        <w:t>в строке «Основное мероприятие «Создание условий для сохранения и укрепления здоровья детей и подростков, а также формирования у них культуры питания (школьное молоко)», ГРБС «914», РЗ «07», ПР «02»,  ЦСР  «01 2 06 00000», в столбце «2021 год» цифры «1819,5» заменить цифрами «2408,5»;</w:t>
      </w:r>
    </w:p>
    <w:p w:rsidR="003E5843" w:rsidRPr="0061230F" w:rsidRDefault="003E5843" w:rsidP="003E5843">
      <w:pPr>
        <w:jc w:val="both"/>
        <w:rPr>
          <w:sz w:val="16"/>
          <w:szCs w:val="16"/>
        </w:rPr>
      </w:pPr>
      <w:r w:rsidRPr="0061230F">
        <w:rPr>
          <w:sz w:val="16"/>
          <w:szCs w:val="16"/>
        </w:rPr>
        <w:lastRenderedPageBreak/>
        <w:t xml:space="preserve">в строке «Расходы на обеспечение учащихся общеобразовательных учреждений молочной продукцией (софинансирование) (Закупка товаров, работ и услуг для государственных (муниципальных) нужд)», ГРБС «914», РЗ «07», ПР «02»,  ЦСР  «01 2 06 </w:t>
      </w:r>
      <w:r w:rsidRPr="0061230F">
        <w:rPr>
          <w:sz w:val="16"/>
          <w:szCs w:val="16"/>
          <w:lang w:val="en-US"/>
        </w:rPr>
        <w:t>S</w:t>
      </w:r>
      <w:r w:rsidRPr="0061230F">
        <w:rPr>
          <w:sz w:val="16"/>
          <w:szCs w:val="16"/>
        </w:rPr>
        <w:t>8130», ВР «200», в столбце «2021 год» цифры «1819,5» заменить цифрами «2408,5»;</w:t>
      </w:r>
    </w:p>
    <w:p w:rsidR="003E5843" w:rsidRPr="0061230F" w:rsidRDefault="003E5843" w:rsidP="003E5843">
      <w:pPr>
        <w:jc w:val="both"/>
        <w:rPr>
          <w:sz w:val="16"/>
          <w:szCs w:val="16"/>
        </w:rPr>
      </w:pPr>
      <w:r w:rsidRPr="0061230F">
        <w:rPr>
          <w:sz w:val="16"/>
          <w:szCs w:val="16"/>
        </w:rPr>
        <w:t>в строке «Муниципальная программа «Обеспечение общественного порядка и противодействие преступности»», ГРБС «914», РЗ «07», ПР «02»,  ЦСР  «03 0 00 00000», в столбце «2021 год» цифры «250,0» заменить цифрами «1250,0»;</w:t>
      </w:r>
    </w:p>
    <w:p w:rsidR="003E5843" w:rsidRPr="0061230F" w:rsidRDefault="003E5843" w:rsidP="003E5843">
      <w:pPr>
        <w:jc w:val="both"/>
        <w:rPr>
          <w:sz w:val="16"/>
          <w:szCs w:val="16"/>
        </w:rPr>
      </w:pPr>
      <w:r w:rsidRPr="0061230F">
        <w:rPr>
          <w:sz w:val="16"/>
          <w:szCs w:val="16"/>
        </w:rPr>
        <w:t>в строке «Основное мероприятие «Профилактика терроризма и экстремизма»», ГРБС «914», РЗ «07», ПР «02»,  ЦСР  «03 0 02 00000», в столбце «2021 год» цифры «250,0» заменить цифрами «1250,0»;</w:t>
      </w:r>
    </w:p>
    <w:p w:rsidR="003E5843" w:rsidRPr="0061230F" w:rsidRDefault="003E5843" w:rsidP="003E5843">
      <w:pPr>
        <w:jc w:val="both"/>
        <w:rPr>
          <w:sz w:val="16"/>
          <w:szCs w:val="16"/>
        </w:rPr>
      </w:pPr>
      <w:r w:rsidRPr="0061230F">
        <w:rPr>
          <w:sz w:val="16"/>
          <w:szCs w:val="16"/>
        </w:rPr>
        <w:t>в строке «Основное мероприятие «Профилактика терроризма и экстремизма»», ГРБС «914», РЗ «07», ПР «02»,  ЦСР  «03 0 02 71380», ВР «200», в столбце «2021 год» цифры «250,0» заменить цифрами «1250,0»;</w:t>
      </w:r>
    </w:p>
    <w:p w:rsidR="003E5843" w:rsidRPr="0061230F" w:rsidRDefault="003E5843" w:rsidP="003E5843">
      <w:pPr>
        <w:jc w:val="both"/>
        <w:rPr>
          <w:sz w:val="16"/>
          <w:szCs w:val="16"/>
        </w:rPr>
      </w:pPr>
      <w:r w:rsidRPr="0061230F">
        <w:rPr>
          <w:sz w:val="16"/>
          <w:szCs w:val="16"/>
        </w:rPr>
        <w:t>в строке «Дополнительное образование детей», ГРБС «914», РЗ «07», ПР «03», в столбце «2021 год» цифры «8366,7» заменить цифрами «10998,5»;</w:t>
      </w:r>
    </w:p>
    <w:p w:rsidR="003E5843" w:rsidRPr="0061230F" w:rsidRDefault="003E5843" w:rsidP="003E5843">
      <w:pPr>
        <w:jc w:val="both"/>
        <w:rPr>
          <w:sz w:val="16"/>
          <w:szCs w:val="16"/>
        </w:rPr>
      </w:pPr>
      <w:r w:rsidRPr="0061230F">
        <w:rPr>
          <w:sz w:val="16"/>
          <w:szCs w:val="16"/>
        </w:rPr>
        <w:t>в строке «Муниципальная  программа «Развитие образования»», ГРБС «914», РЗ «07», ПР «03»,  ЦСР  «01 0 00 00000», в столбце «2021 год» цифры «8241,7» заменить цифрами «10873,5»;</w:t>
      </w:r>
    </w:p>
    <w:p w:rsidR="003E5843" w:rsidRPr="0061230F" w:rsidRDefault="003E5843" w:rsidP="003E5843">
      <w:pPr>
        <w:jc w:val="both"/>
        <w:rPr>
          <w:sz w:val="16"/>
          <w:szCs w:val="16"/>
        </w:rPr>
      </w:pPr>
      <w:r w:rsidRPr="0061230F">
        <w:rPr>
          <w:sz w:val="16"/>
          <w:szCs w:val="16"/>
        </w:rPr>
        <w:t>в строке «Подпрограмма «Развитие  дополнительного образования»», ГРБС «914», РЗ «07», ПР «03»,  ЦСР  «01 3 00 00000», в столбце «2021 год» цифры «8241,7» заменить цифрами «10873,5»;</w:t>
      </w:r>
    </w:p>
    <w:p w:rsidR="003E5843" w:rsidRPr="0061230F" w:rsidRDefault="003E5843" w:rsidP="003E5843">
      <w:pPr>
        <w:jc w:val="both"/>
        <w:rPr>
          <w:sz w:val="16"/>
          <w:szCs w:val="16"/>
        </w:rPr>
      </w:pPr>
      <w:r w:rsidRPr="0061230F">
        <w:rPr>
          <w:sz w:val="16"/>
          <w:szCs w:val="16"/>
        </w:rPr>
        <w:t>в строке «Основное мероприятие «Обеспечение стабильности функционирования организаций», ГРБС «914», РЗ «07», ПР «03»,  ЦСР                                   «01 3 02 00000»,  в столбце «2021 год» цифры «4537,5» заменить цифрами «3997,5»;</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«914», РЗ «07», ПР «03»,  ЦСР «01 3 02 00590», ВР «200»,  в столбце «2021 год» цифры «2977,5» заменить цифрами «3997,5»;</w:t>
      </w:r>
    </w:p>
    <w:p w:rsidR="003E5843" w:rsidRPr="0061230F" w:rsidRDefault="003E5843" w:rsidP="003E5843">
      <w:pPr>
        <w:jc w:val="both"/>
        <w:rPr>
          <w:sz w:val="16"/>
          <w:szCs w:val="16"/>
        </w:rPr>
      </w:pPr>
      <w:r w:rsidRPr="0061230F">
        <w:rPr>
          <w:sz w:val="16"/>
          <w:szCs w:val="16"/>
        </w:rPr>
        <w:t>после строки:</w:t>
      </w:r>
    </w:p>
    <w:tbl>
      <w:tblPr>
        <w:tblW w:w="5000" w:type="pct"/>
        <w:tblInd w:w="93" w:type="dxa"/>
        <w:tblLayout w:type="fixed"/>
        <w:tblLook w:val="04A0"/>
      </w:tblPr>
      <w:tblGrid>
        <w:gridCol w:w="253"/>
        <w:gridCol w:w="970"/>
        <w:gridCol w:w="370"/>
        <w:gridCol w:w="330"/>
        <w:gridCol w:w="330"/>
        <w:gridCol w:w="650"/>
        <w:gridCol w:w="330"/>
        <w:gridCol w:w="450"/>
        <w:gridCol w:w="450"/>
        <w:gridCol w:w="450"/>
        <w:gridCol w:w="243"/>
      </w:tblGrid>
      <w:tr w:rsidR="003E5843" w:rsidRPr="003E5843" w:rsidTr="003E5843">
        <w:trPr>
          <w:trHeight w:val="1185"/>
        </w:trPr>
        <w:tc>
          <w:tcPr>
            <w:tcW w:w="299"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Расходы на обеспечение деятельности (оказание услуг) муниципальных учреждений (Иные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E5843" w:rsidRPr="003E5843" w:rsidRDefault="003E5843" w:rsidP="003E5843">
            <w:pPr>
              <w:jc w:val="center"/>
              <w:rPr>
                <w:sz w:val="12"/>
                <w:szCs w:val="16"/>
              </w:rPr>
            </w:pPr>
            <w:r w:rsidRPr="003E5843">
              <w:rPr>
                <w:sz w:val="12"/>
                <w:szCs w:val="16"/>
              </w:rPr>
              <w:t>914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01 3 02 00590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800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1560,0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r w:rsidRPr="0061230F">
        <w:rPr>
          <w:sz w:val="16"/>
          <w:szCs w:val="16"/>
        </w:rPr>
        <w:t>дополнить строками следующего содержания:</w:t>
      </w:r>
    </w:p>
    <w:tbl>
      <w:tblPr>
        <w:tblW w:w="5000" w:type="pct"/>
        <w:tblLayout w:type="fixed"/>
        <w:tblLook w:val="04A0"/>
      </w:tblPr>
      <w:tblGrid>
        <w:gridCol w:w="265"/>
        <w:gridCol w:w="1112"/>
        <w:gridCol w:w="336"/>
        <w:gridCol w:w="331"/>
        <w:gridCol w:w="319"/>
        <w:gridCol w:w="667"/>
        <w:gridCol w:w="354"/>
        <w:gridCol w:w="478"/>
        <w:gridCol w:w="387"/>
        <w:gridCol w:w="333"/>
        <w:gridCol w:w="244"/>
      </w:tblGrid>
      <w:tr w:rsidR="003E5843" w:rsidRPr="003E5843" w:rsidTr="003E5843">
        <w:trPr>
          <w:trHeight w:val="840"/>
        </w:trPr>
        <w:tc>
          <w:tcPr>
            <w:tcW w:w="336"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Основное мероприятие «Проведение капитального ремонта и ремонта дошкольных образовательных учреждений»</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3E5843" w:rsidRPr="003E5843" w:rsidRDefault="003E5843" w:rsidP="003E5843">
            <w:pPr>
              <w:jc w:val="center"/>
              <w:rPr>
                <w:sz w:val="12"/>
                <w:szCs w:val="16"/>
              </w:rPr>
            </w:pPr>
            <w:r w:rsidRPr="003E5843">
              <w:rPr>
                <w:sz w:val="12"/>
                <w:szCs w:val="16"/>
              </w:rPr>
              <w:t>914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03</w:t>
            </w:r>
          </w:p>
        </w:tc>
        <w:tc>
          <w:tcPr>
            <w:tcW w:w="1705"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01 3 03 00000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611,8</w:t>
            </w:r>
          </w:p>
        </w:tc>
        <w:tc>
          <w:tcPr>
            <w:tcW w:w="750"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567"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tc>
      </w:tr>
      <w:tr w:rsidR="003E5843" w:rsidRPr="003E5843" w:rsidTr="003E5843">
        <w:trPr>
          <w:trHeight w:val="944"/>
        </w:trPr>
        <w:tc>
          <w:tcPr>
            <w:tcW w:w="336" w:type="dxa"/>
            <w:tcBorders>
              <w:right w:val="single" w:sz="4" w:space="0" w:color="auto"/>
            </w:tcBorders>
          </w:tcPr>
          <w:p w:rsidR="003E5843" w:rsidRPr="003E5843" w:rsidRDefault="003E5843" w:rsidP="003E5843">
            <w:pPr>
              <w:rPr>
                <w:sz w:val="12"/>
                <w:szCs w:val="16"/>
              </w:rPr>
            </w:pP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tcPr>
          <w:p w:rsidR="003E5843" w:rsidRPr="003E5843" w:rsidRDefault="003E5843" w:rsidP="003E5843">
            <w:pPr>
              <w:rPr>
                <w:sz w:val="12"/>
                <w:szCs w:val="16"/>
              </w:rPr>
            </w:pPr>
            <w:r w:rsidRPr="003E5843">
              <w:rPr>
                <w:sz w:val="12"/>
                <w:szCs w:val="16"/>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76" w:type="dxa"/>
            <w:tcBorders>
              <w:top w:val="single" w:sz="4" w:space="0" w:color="auto"/>
              <w:left w:val="nil"/>
              <w:bottom w:val="single" w:sz="4" w:space="0" w:color="auto"/>
              <w:right w:val="single" w:sz="4" w:space="0" w:color="auto"/>
            </w:tcBorders>
            <w:shd w:val="clear" w:color="auto" w:fill="auto"/>
            <w:vAlign w:val="bottom"/>
          </w:tcPr>
          <w:p w:rsidR="003E5843" w:rsidRPr="003E5843" w:rsidRDefault="003E5843" w:rsidP="003E5843">
            <w:pPr>
              <w:jc w:val="center"/>
              <w:rPr>
                <w:sz w:val="12"/>
                <w:szCs w:val="16"/>
              </w:rPr>
            </w:pPr>
            <w:r w:rsidRPr="003E5843">
              <w:rPr>
                <w:sz w:val="12"/>
                <w:szCs w:val="16"/>
              </w:rPr>
              <w:t>914</w:t>
            </w:r>
          </w:p>
        </w:tc>
        <w:tc>
          <w:tcPr>
            <w:tcW w:w="560" w:type="dxa"/>
            <w:tcBorders>
              <w:top w:val="single" w:sz="4" w:space="0" w:color="auto"/>
              <w:left w:val="nil"/>
              <w:bottom w:val="single" w:sz="4" w:space="0" w:color="auto"/>
              <w:right w:val="single" w:sz="4" w:space="0" w:color="auto"/>
            </w:tcBorders>
            <w:shd w:val="clear" w:color="auto" w:fill="auto"/>
            <w:noWrap/>
            <w:vAlign w:val="bottom"/>
          </w:tcPr>
          <w:p w:rsidR="003E5843" w:rsidRPr="003E5843" w:rsidRDefault="003E5843" w:rsidP="003E5843">
            <w:pPr>
              <w:jc w:val="center"/>
              <w:rPr>
                <w:sz w:val="12"/>
                <w:szCs w:val="16"/>
              </w:rPr>
            </w:pPr>
            <w:r w:rsidRPr="003E5843">
              <w:rPr>
                <w:sz w:val="12"/>
                <w:szCs w:val="16"/>
              </w:rPr>
              <w:t>07</w:t>
            </w: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3E5843" w:rsidRPr="003E5843" w:rsidRDefault="003E5843" w:rsidP="003E5843">
            <w:pPr>
              <w:jc w:val="center"/>
              <w:rPr>
                <w:sz w:val="12"/>
                <w:szCs w:val="16"/>
              </w:rPr>
            </w:pPr>
            <w:r w:rsidRPr="003E5843">
              <w:rPr>
                <w:sz w:val="12"/>
                <w:szCs w:val="16"/>
              </w:rPr>
              <w:t>03</w:t>
            </w:r>
          </w:p>
        </w:tc>
        <w:tc>
          <w:tcPr>
            <w:tcW w:w="1705" w:type="dxa"/>
            <w:tcBorders>
              <w:top w:val="single" w:sz="4" w:space="0" w:color="auto"/>
              <w:left w:val="nil"/>
              <w:bottom w:val="single" w:sz="4" w:space="0" w:color="auto"/>
              <w:right w:val="single" w:sz="4" w:space="0" w:color="auto"/>
            </w:tcBorders>
            <w:shd w:val="clear" w:color="auto" w:fill="auto"/>
            <w:noWrap/>
            <w:vAlign w:val="bottom"/>
          </w:tcPr>
          <w:p w:rsidR="003E5843" w:rsidRPr="003E5843" w:rsidRDefault="003E5843" w:rsidP="003E5843">
            <w:pPr>
              <w:jc w:val="center"/>
              <w:rPr>
                <w:sz w:val="12"/>
                <w:szCs w:val="16"/>
              </w:rPr>
            </w:pPr>
            <w:r w:rsidRPr="003E5843">
              <w:rPr>
                <w:sz w:val="12"/>
                <w:szCs w:val="16"/>
              </w:rPr>
              <w:t>01 3 03 00590</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E5843" w:rsidRPr="003E5843" w:rsidRDefault="003E5843" w:rsidP="003E5843">
            <w:pPr>
              <w:jc w:val="center"/>
              <w:rPr>
                <w:sz w:val="12"/>
                <w:szCs w:val="16"/>
              </w:rPr>
            </w:pPr>
            <w:r w:rsidRPr="003E5843">
              <w:rPr>
                <w:sz w:val="12"/>
                <w:szCs w:val="16"/>
              </w:rPr>
              <w:t>200</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E5843" w:rsidRPr="003E5843" w:rsidRDefault="003E5843" w:rsidP="003E5843">
            <w:pPr>
              <w:jc w:val="center"/>
              <w:rPr>
                <w:sz w:val="12"/>
                <w:szCs w:val="16"/>
              </w:rPr>
            </w:pPr>
            <w:r w:rsidRPr="003E5843">
              <w:rPr>
                <w:sz w:val="12"/>
                <w:szCs w:val="16"/>
              </w:rPr>
              <w:t>218,5</w:t>
            </w:r>
          </w:p>
        </w:tc>
        <w:tc>
          <w:tcPr>
            <w:tcW w:w="750"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567"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tc>
      </w:tr>
      <w:tr w:rsidR="003E5843" w:rsidRPr="003E5843" w:rsidTr="003E5843">
        <w:trPr>
          <w:trHeight w:val="1185"/>
        </w:trPr>
        <w:tc>
          <w:tcPr>
            <w:tcW w:w="336" w:type="dxa"/>
            <w:tcBorders>
              <w:right w:val="single" w:sz="4" w:space="0" w:color="auto"/>
            </w:tcBorders>
          </w:tcPr>
          <w:p w:rsidR="003E5843" w:rsidRPr="003E5843" w:rsidRDefault="003E5843" w:rsidP="003E5843">
            <w:pPr>
              <w:rPr>
                <w:sz w:val="12"/>
                <w:szCs w:val="16"/>
              </w:rPr>
            </w:pPr>
          </w:p>
          <w:p w:rsidR="003E5843" w:rsidRPr="003E5843" w:rsidRDefault="003E5843" w:rsidP="003E5843">
            <w:pPr>
              <w:rPr>
                <w:sz w:val="12"/>
                <w:szCs w:val="16"/>
              </w:rPr>
            </w:pP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Мероприятия областной адресной программы капитального ремонта (Закупка товаров, работ и услуг для государственных (муниципальных) нужд)</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3E5843" w:rsidRPr="003E5843" w:rsidRDefault="003E5843" w:rsidP="003E5843">
            <w:pPr>
              <w:jc w:val="center"/>
              <w:rPr>
                <w:sz w:val="12"/>
                <w:szCs w:val="16"/>
              </w:rPr>
            </w:pPr>
            <w:r w:rsidRPr="003E5843">
              <w:rPr>
                <w:sz w:val="12"/>
                <w:szCs w:val="16"/>
              </w:rPr>
              <w:t>914</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03</w:t>
            </w:r>
          </w:p>
        </w:tc>
        <w:tc>
          <w:tcPr>
            <w:tcW w:w="1705"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lang w:val="en-US"/>
              </w:rPr>
            </w:pPr>
            <w:r w:rsidRPr="003E5843">
              <w:rPr>
                <w:sz w:val="12"/>
                <w:szCs w:val="16"/>
              </w:rPr>
              <w:t xml:space="preserve">01 3 03 </w:t>
            </w:r>
            <w:r w:rsidRPr="003E5843">
              <w:rPr>
                <w:sz w:val="12"/>
                <w:szCs w:val="16"/>
                <w:lang w:val="en-US"/>
              </w:rPr>
              <w:t>S8750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393,3</w:t>
            </w:r>
          </w:p>
        </w:tc>
        <w:tc>
          <w:tcPr>
            <w:tcW w:w="750"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567"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p>
    <w:p w:rsidR="003E5843" w:rsidRPr="0061230F" w:rsidRDefault="003E5843" w:rsidP="003E5843">
      <w:pPr>
        <w:jc w:val="both"/>
        <w:rPr>
          <w:sz w:val="16"/>
          <w:szCs w:val="16"/>
        </w:rPr>
      </w:pPr>
      <w:r w:rsidRPr="0061230F">
        <w:rPr>
          <w:sz w:val="16"/>
          <w:szCs w:val="16"/>
        </w:rPr>
        <w:t>в строке «Основное мероприятие «Мероприятия, проводимые для детей и молодежи (районные, областные, всероссийские), создание системы выявления, развития и поддержки одаренных детей в различных областях научной и творческой  деятельности», ГРБС «914», РЗ «07», ПР «03»,  ЦСР «01 3 06 00000», в столбце                   «2021 год» цифры «550,0» заменить цифрами «1550,0»;</w:t>
      </w:r>
    </w:p>
    <w:p w:rsidR="003E5843" w:rsidRPr="0061230F" w:rsidRDefault="003E5843" w:rsidP="003E5843">
      <w:pPr>
        <w:jc w:val="both"/>
        <w:rPr>
          <w:sz w:val="16"/>
          <w:szCs w:val="16"/>
        </w:rPr>
      </w:pPr>
      <w:r w:rsidRPr="0061230F">
        <w:rPr>
          <w:sz w:val="16"/>
          <w:szCs w:val="16"/>
        </w:rPr>
        <w:lastRenderedPageBreak/>
        <w:t>в строке «Мероприятия в области дополнительного образования и воспитания детей (Закупка товаров, работ и услуг для государственных (муниципальных) нужд)», ГРБС «914», РЗ «07», ПР «03»,  ЦСР «01 3 06 70270», ВР «200»,  в столбце «2021 год» цифры «550,0» заменить цифрами «1550,0»;</w:t>
      </w:r>
    </w:p>
    <w:p w:rsidR="003E5843" w:rsidRPr="0061230F" w:rsidRDefault="003E5843" w:rsidP="003E5843">
      <w:pPr>
        <w:jc w:val="both"/>
        <w:rPr>
          <w:sz w:val="16"/>
          <w:szCs w:val="16"/>
        </w:rPr>
      </w:pPr>
      <w:r w:rsidRPr="0061230F">
        <w:rPr>
          <w:sz w:val="16"/>
          <w:szCs w:val="16"/>
        </w:rPr>
        <w:t>в строке «Молодежная политика и оздоровление детей», ГРБС «914»,               РЗ «07», ПР «07»,  в столбце «2021 год» цифры «6276,9» заменить цифрами «7496,9»;</w:t>
      </w:r>
    </w:p>
    <w:p w:rsidR="003E5843" w:rsidRPr="0061230F" w:rsidRDefault="003E5843" w:rsidP="003E5843">
      <w:pPr>
        <w:jc w:val="both"/>
        <w:rPr>
          <w:sz w:val="16"/>
          <w:szCs w:val="16"/>
        </w:rPr>
      </w:pPr>
      <w:r w:rsidRPr="0061230F">
        <w:rPr>
          <w:sz w:val="16"/>
          <w:szCs w:val="16"/>
        </w:rPr>
        <w:t>в строке «Муниципальная программа «Развитие образования», ГРБС «914»,               РЗ «07», ПР «07»,  ЦСР  «01 0 00 00000», в столбце «2021 год» цифры «3347,5» заменить цифрами «4567,5»;</w:t>
      </w:r>
    </w:p>
    <w:p w:rsidR="003E5843" w:rsidRPr="0061230F" w:rsidRDefault="003E5843" w:rsidP="003E5843">
      <w:pPr>
        <w:jc w:val="both"/>
        <w:rPr>
          <w:sz w:val="16"/>
          <w:szCs w:val="16"/>
        </w:rPr>
      </w:pPr>
      <w:r w:rsidRPr="0061230F">
        <w:rPr>
          <w:sz w:val="16"/>
          <w:szCs w:val="16"/>
        </w:rPr>
        <w:t>в строке «Подпрограмма «Создание условий для организации отдыха и оздоровления детей», ГРБС «914», РЗ «07», ПР «07»,  ЦСР  «01 4 00 00000», в столбце «2021 год» цифры «3347,5» заменить цифрами «4567,5»;</w:t>
      </w:r>
    </w:p>
    <w:p w:rsidR="003E5843" w:rsidRPr="0061230F" w:rsidRDefault="003E5843" w:rsidP="003E5843">
      <w:pPr>
        <w:jc w:val="both"/>
        <w:rPr>
          <w:sz w:val="16"/>
          <w:szCs w:val="16"/>
        </w:rPr>
      </w:pPr>
    </w:p>
    <w:p w:rsidR="003E5843" w:rsidRPr="0061230F" w:rsidRDefault="003E5843" w:rsidP="003E5843">
      <w:pPr>
        <w:jc w:val="both"/>
        <w:rPr>
          <w:sz w:val="16"/>
          <w:szCs w:val="16"/>
        </w:rPr>
      </w:pPr>
      <w:r w:rsidRPr="0061230F">
        <w:rPr>
          <w:sz w:val="16"/>
          <w:szCs w:val="16"/>
        </w:rPr>
        <w:t>в строке «Основное мероприятие «Организация полноценного отдыха, оздоровления детей и подростков в летний период», ГРБС «914», РЗ «07», ПР «07»,  ЦСР   «01 4 01 00000»,  в столбце «2021 год» цифры «3347,5» заменить цифрами «4567,5»;</w:t>
      </w:r>
    </w:p>
    <w:p w:rsidR="003E5843" w:rsidRPr="0061230F" w:rsidRDefault="003E5843" w:rsidP="003E5843">
      <w:pPr>
        <w:jc w:val="both"/>
        <w:rPr>
          <w:sz w:val="16"/>
          <w:szCs w:val="16"/>
        </w:rPr>
      </w:pPr>
      <w:r w:rsidRPr="0061230F">
        <w:rPr>
          <w:sz w:val="16"/>
          <w:szCs w:val="16"/>
        </w:rPr>
        <w:t>дополнить строкой следующего содержания:</w:t>
      </w:r>
    </w:p>
    <w:p w:rsidR="003E5843" w:rsidRPr="0061230F" w:rsidRDefault="003E5843" w:rsidP="003E5843">
      <w:pPr>
        <w:jc w:val="both"/>
        <w:rPr>
          <w:sz w:val="16"/>
          <w:szCs w:val="16"/>
        </w:rPr>
      </w:pPr>
    </w:p>
    <w:tbl>
      <w:tblPr>
        <w:tblW w:w="5000" w:type="pct"/>
        <w:tblLayout w:type="fixed"/>
        <w:tblLook w:val="04A0"/>
      </w:tblPr>
      <w:tblGrid>
        <w:gridCol w:w="253"/>
        <w:gridCol w:w="970"/>
        <w:gridCol w:w="370"/>
        <w:gridCol w:w="330"/>
        <w:gridCol w:w="330"/>
        <w:gridCol w:w="650"/>
        <w:gridCol w:w="330"/>
        <w:gridCol w:w="450"/>
        <w:gridCol w:w="450"/>
        <w:gridCol w:w="450"/>
        <w:gridCol w:w="243"/>
      </w:tblGrid>
      <w:tr w:rsidR="003E5843" w:rsidRPr="003E5843" w:rsidTr="003E5843">
        <w:trPr>
          <w:trHeight w:val="1185"/>
        </w:trPr>
        <w:tc>
          <w:tcPr>
            <w:tcW w:w="299"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E5843" w:rsidRPr="003E5843" w:rsidRDefault="003E5843" w:rsidP="003E5843">
            <w:pPr>
              <w:jc w:val="center"/>
              <w:rPr>
                <w:sz w:val="12"/>
                <w:szCs w:val="16"/>
              </w:rPr>
            </w:pPr>
            <w:r w:rsidRPr="003E5843">
              <w:rPr>
                <w:sz w:val="12"/>
                <w:szCs w:val="16"/>
              </w:rPr>
              <w:t>914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01 4 01 70280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1220,0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r w:rsidRPr="0061230F">
        <w:rPr>
          <w:sz w:val="16"/>
          <w:szCs w:val="16"/>
        </w:rPr>
        <w:t>в строке «Другие вопросы в области образования», ГРБС «914», РЗ «07», ПР «09»,  в столбце «2021 год» цифры «30,0» заменить цифрами «190,4»;</w:t>
      </w:r>
    </w:p>
    <w:p w:rsidR="003E5843" w:rsidRPr="0061230F" w:rsidRDefault="003E5843" w:rsidP="003E5843">
      <w:pPr>
        <w:jc w:val="both"/>
        <w:rPr>
          <w:sz w:val="16"/>
          <w:szCs w:val="16"/>
        </w:rPr>
      </w:pPr>
      <w:r w:rsidRPr="0061230F">
        <w:rPr>
          <w:sz w:val="16"/>
          <w:szCs w:val="16"/>
        </w:rPr>
        <w:t>в строке «Муниципальная программа «Развитие образования», ГРБС «914»,               РЗ «07», ПР «09»,  ЦСР  «01 0 00 00000», в столбце «2021 год» цифры «30,0» заменить цифрами «190,4»;</w:t>
      </w:r>
    </w:p>
    <w:p w:rsidR="003E5843" w:rsidRPr="0061230F" w:rsidRDefault="003E5843" w:rsidP="003E5843">
      <w:pPr>
        <w:jc w:val="both"/>
        <w:rPr>
          <w:sz w:val="16"/>
          <w:szCs w:val="16"/>
        </w:rPr>
      </w:pPr>
      <w:r w:rsidRPr="0061230F">
        <w:rPr>
          <w:sz w:val="16"/>
          <w:szCs w:val="16"/>
        </w:rPr>
        <w:t>дополнить строками следующего содержания:</w:t>
      </w:r>
    </w:p>
    <w:tbl>
      <w:tblPr>
        <w:tblW w:w="5000" w:type="pct"/>
        <w:tblLayout w:type="fixed"/>
        <w:tblLook w:val="04A0"/>
      </w:tblPr>
      <w:tblGrid>
        <w:gridCol w:w="253"/>
        <w:gridCol w:w="970"/>
        <w:gridCol w:w="370"/>
        <w:gridCol w:w="330"/>
        <w:gridCol w:w="330"/>
        <w:gridCol w:w="650"/>
        <w:gridCol w:w="330"/>
        <w:gridCol w:w="450"/>
        <w:gridCol w:w="450"/>
        <w:gridCol w:w="450"/>
        <w:gridCol w:w="243"/>
      </w:tblGrid>
      <w:tr w:rsidR="003E5843" w:rsidRPr="003E5843" w:rsidTr="003E5843">
        <w:trPr>
          <w:trHeight w:val="1391"/>
        </w:trPr>
        <w:tc>
          <w:tcPr>
            <w:tcW w:w="299"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Подпрограмма «Развитие дошкольного образования»</w:t>
            </w:r>
          </w:p>
          <w:p w:rsidR="003E5843" w:rsidRPr="003E5843" w:rsidRDefault="003E5843" w:rsidP="003E5843">
            <w:pPr>
              <w:rPr>
                <w:sz w:val="12"/>
                <w:szCs w:val="16"/>
              </w:rPr>
            </w:pP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E5843" w:rsidRPr="003E5843" w:rsidRDefault="003E5843" w:rsidP="003E5843">
            <w:pPr>
              <w:jc w:val="center"/>
              <w:rPr>
                <w:sz w:val="12"/>
                <w:szCs w:val="16"/>
              </w:rPr>
            </w:pPr>
            <w:r w:rsidRPr="003E5843">
              <w:rPr>
                <w:sz w:val="12"/>
                <w:szCs w:val="16"/>
              </w:rPr>
              <w:t>914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160,4</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tc>
      </w:tr>
      <w:tr w:rsidR="003E5843" w:rsidRPr="003E5843" w:rsidTr="003E5843">
        <w:trPr>
          <w:trHeight w:val="1884"/>
        </w:trPr>
        <w:tc>
          <w:tcPr>
            <w:tcW w:w="299" w:type="dxa"/>
            <w:tcBorders>
              <w:right w:val="single" w:sz="4" w:space="0" w:color="auto"/>
            </w:tcBorders>
          </w:tcPr>
          <w:p w:rsidR="003E5843" w:rsidRPr="003E5843" w:rsidRDefault="003E5843" w:rsidP="003E5843">
            <w:pPr>
              <w:rPr>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Основное мероприятие «Строительство и реконструкция объектов дошкольного образования»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E5843" w:rsidRPr="003E5843" w:rsidRDefault="003E5843" w:rsidP="003E5843">
            <w:pPr>
              <w:jc w:val="center"/>
              <w:rPr>
                <w:sz w:val="12"/>
                <w:szCs w:val="16"/>
              </w:rPr>
            </w:pPr>
            <w:r w:rsidRPr="003E5843">
              <w:rPr>
                <w:sz w:val="12"/>
                <w:szCs w:val="16"/>
              </w:rPr>
              <w:t>914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01 1 04 00000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E5843" w:rsidRPr="003E5843" w:rsidRDefault="003E5843" w:rsidP="003E5843">
            <w:pPr>
              <w:jc w:val="center"/>
              <w:rPr>
                <w:sz w:val="12"/>
                <w:szCs w:val="16"/>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160,4</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tc>
      </w:tr>
      <w:tr w:rsidR="003E5843" w:rsidRPr="003E5843" w:rsidTr="003E5843">
        <w:trPr>
          <w:trHeight w:val="1185"/>
        </w:trPr>
        <w:tc>
          <w:tcPr>
            <w:tcW w:w="299" w:type="dxa"/>
            <w:tcBorders>
              <w:right w:val="single" w:sz="4" w:space="0" w:color="auto"/>
            </w:tcBorders>
          </w:tcPr>
          <w:p w:rsidR="003E5843" w:rsidRPr="003E5843" w:rsidRDefault="003E5843" w:rsidP="003E5843">
            <w:pPr>
              <w:rPr>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E5843" w:rsidRPr="003E5843" w:rsidRDefault="003E5843" w:rsidP="003E5843">
            <w:pPr>
              <w:jc w:val="center"/>
              <w:rPr>
                <w:sz w:val="12"/>
                <w:szCs w:val="16"/>
              </w:rPr>
            </w:pPr>
            <w:r w:rsidRPr="003E5843">
              <w:rPr>
                <w:sz w:val="12"/>
                <w:szCs w:val="16"/>
              </w:rPr>
              <w:t>914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1 04 S8100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400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160,4</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r w:rsidRPr="0061230F">
        <w:rPr>
          <w:sz w:val="16"/>
          <w:szCs w:val="16"/>
        </w:rPr>
        <w:t>в строке «Физическая культура и спорт», ГРБС «914», РЗ «11» , в столбце «2021 год» цифры «44354,4» заменить цифрами «44848,9»;</w:t>
      </w:r>
    </w:p>
    <w:p w:rsidR="003E5843" w:rsidRPr="0061230F" w:rsidRDefault="003E5843" w:rsidP="003E5843">
      <w:pPr>
        <w:jc w:val="both"/>
        <w:rPr>
          <w:sz w:val="16"/>
          <w:szCs w:val="16"/>
        </w:rPr>
      </w:pPr>
      <w:r w:rsidRPr="0061230F">
        <w:rPr>
          <w:sz w:val="16"/>
          <w:szCs w:val="16"/>
        </w:rPr>
        <w:t>в строке «Физическая культура», ГРБС «914», РЗ «11», ПР «01», в столбце «2021 год» цифры «24691,3» заменить цифрами «24991,3»;</w:t>
      </w:r>
    </w:p>
    <w:p w:rsidR="003E5843" w:rsidRPr="0061230F" w:rsidRDefault="003E5843" w:rsidP="003E5843">
      <w:pPr>
        <w:jc w:val="both"/>
        <w:rPr>
          <w:sz w:val="16"/>
          <w:szCs w:val="16"/>
        </w:rPr>
      </w:pPr>
      <w:r w:rsidRPr="0061230F">
        <w:rPr>
          <w:sz w:val="16"/>
          <w:szCs w:val="16"/>
        </w:rPr>
        <w:t xml:space="preserve">в строке «Муниципальная программа «Развитие физической культуры и спорта», ГРБС «914»,  РЗ «11», ПР «01»,  ЦСР  «11 0 </w:t>
      </w:r>
      <w:r w:rsidRPr="0061230F">
        <w:rPr>
          <w:sz w:val="16"/>
          <w:szCs w:val="16"/>
        </w:rPr>
        <w:lastRenderedPageBreak/>
        <w:t>00 00000», в столбце «2021 год» цифры «24691,3» заменить цифрами «24991,3»;</w:t>
      </w:r>
    </w:p>
    <w:p w:rsidR="003E5843" w:rsidRPr="0061230F" w:rsidRDefault="003E5843" w:rsidP="003E5843">
      <w:pPr>
        <w:jc w:val="both"/>
        <w:rPr>
          <w:sz w:val="16"/>
          <w:szCs w:val="16"/>
        </w:rPr>
      </w:pPr>
      <w:r w:rsidRPr="0061230F">
        <w:rPr>
          <w:sz w:val="16"/>
          <w:szCs w:val="16"/>
        </w:rPr>
        <w:t>в строке «Основное мероприятие «Развитие физической культуры и спорта в Павловском муниципальном районе Воронежской области, проведение социально-значимых мероприятий, фестивалей, акций по работе с детьми, молодежью и взрослым населением Павловского муниципального района Воронежской области»», ГРБС «914», РЗ «11», ПР «01»,  ЦСР   «11 0 02 00000»,  в столбце «2021 год» цифры «700,0» заменить цифрами «1000,0»;</w:t>
      </w:r>
    </w:p>
    <w:p w:rsidR="003E5843" w:rsidRPr="0061230F" w:rsidRDefault="003E5843" w:rsidP="003E5843">
      <w:pPr>
        <w:jc w:val="both"/>
        <w:rPr>
          <w:sz w:val="16"/>
          <w:szCs w:val="16"/>
        </w:rPr>
      </w:pPr>
      <w:r w:rsidRPr="0061230F">
        <w:rPr>
          <w:sz w:val="16"/>
          <w:szCs w:val="16"/>
        </w:rPr>
        <w:t>в строке «Мероприятия в области физической культуры и спорта (Закупка товаров, работ и услуг для государственных (муниципальных) нужд)», ГРБС «914», РЗ «11», ПР «01»,  ЦСР «11 0 02 70410», ВР «200»,  в столбце «2021 год» цифры «700» заменить цифрами «1000,0»;</w:t>
      </w:r>
    </w:p>
    <w:p w:rsidR="003E5843" w:rsidRPr="0061230F" w:rsidRDefault="003E5843" w:rsidP="003E5843">
      <w:pPr>
        <w:jc w:val="both"/>
        <w:rPr>
          <w:sz w:val="16"/>
          <w:szCs w:val="16"/>
        </w:rPr>
      </w:pPr>
      <w:r w:rsidRPr="0061230F">
        <w:rPr>
          <w:sz w:val="16"/>
          <w:szCs w:val="16"/>
        </w:rPr>
        <w:t>после строки:</w:t>
      </w:r>
    </w:p>
    <w:tbl>
      <w:tblPr>
        <w:tblW w:w="5000" w:type="pct"/>
        <w:tblLayout w:type="fixed"/>
        <w:tblLook w:val="04A0"/>
      </w:tblPr>
      <w:tblGrid>
        <w:gridCol w:w="253"/>
        <w:gridCol w:w="970"/>
        <w:gridCol w:w="370"/>
        <w:gridCol w:w="330"/>
        <w:gridCol w:w="330"/>
        <w:gridCol w:w="650"/>
        <w:gridCol w:w="330"/>
        <w:gridCol w:w="450"/>
        <w:gridCol w:w="450"/>
        <w:gridCol w:w="450"/>
        <w:gridCol w:w="243"/>
      </w:tblGrid>
      <w:tr w:rsidR="003E5843" w:rsidRPr="003E5843" w:rsidTr="003E5843">
        <w:trPr>
          <w:trHeight w:val="1185"/>
        </w:trPr>
        <w:tc>
          <w:tcPr>
            <w:tcW w:w="299"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Реализация мероприятий по созданию условий для развития физической культуры и массового спорта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E5843" w:rsidRPr="003E5843" w:rsidRDefault="003E5843" w:rsidP="003E5843">
            <w:pPr>
              <w:jc w:val="center"/>
              <w:rPr>
                <w:sz w:val="12"/>
                <w:szCs w:val="16"/>
              </w:rPr>
            </w:pPr>
            <w:r w:rsidRPr="003E5843">
              <w:rPr>
                <w:sz w:val="12"/>
                <w:szCs w:val="16"/>
              </w:rPr>
              <w:t>914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11 0 04 S8790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579,5</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1330,0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2085,0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r w:rsidRPr="0061230F">
        <w:rPr>
          <w:sz w:val="16"/>
          <w:szCs w:val="16"/>
        </w:rPr>
        <w:t>дополнить строками следующего содержания:</w:t>
      </w:r>
    </w:p>
    <w:tbl>
      <w:tblPr>
        <w:tblW w:w="5000" w:type="pct"/>
        <w:tblLayout w:type="fixed"/>
        <w:tblLook w:val="04A0"/>
      </w:tblPr>
      <w:tblGrid>
        <w:gridCol w:w="250"/>
        <w:gridCol w:w="972"/>
        <w:gridCol w:w="370"/>
        <w:gridCol w:w="330"/>
        <w:gridCol w:w="330"/>
        <w:gridCol w:w="651"/>
        <w:gridCol w:w="330"/>
        <w:gridCol w:w="450"/>
        <w:gridCol w:w="450"/>
        <w:gridCol w:w="450"/>
        <w:gridCol w:w="243"/>
      </w:tblGrid>
      <w:tr w:rsidR="003E5843" w:rsidRPr="003E5843" w:rsidTr="003E5843">
        <w:trPr>
          <w:trHeight w:val="1408"/>
        </w:trPr>
        <w:tc>
          <w:tcPr>
            <w:tcW w:w="284" w:type="dxa"/>
            <w:tcBorders>
              <w:right w:val="single" w:sz="4" w:space="0" w:color="auto"/>
            </w:tcBorders>
          </w:tcPr>
          <w:p w:rsidR="003E5843" w:rsidRPr="003E5843" w:rsidRDefault="003E5843" w:rsidP="003E5843">
            <w:pPr>
              <w:jc w:val="cente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Другие вопросы в области физической культуры и спорта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5843" w:rsidRPr="003E5843" w:rsidRDefault="003E5843" w:rsidP="003E5843">
            <w:pPr>
              <w:jc w:val="center"/>
              <w:rPr>
                <w:sz w:val="12"/>
                <w:szCs w:val="16"/>
              </w:rPr>
            </w:pPr>
            <w:r w:rsidRPr="003E5843">
              <w:rPr>
                <w:sz w:val="12"/>
                <w:szCs w:val="16"/>
              </w:rPr>
              <w:t>914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r w:rsidRPr="003E5843">
              <w:rPr>
                <w:sz w:val="12"/>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r w:rsidRPr="003E5843">
              <w:rPr>
                <w:sz w:val="12"/>
                <w:szCs w:val="16"/>
              </w:rPr>
              <w:t>05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r w:rsidRPr="003E5843">
              <w:rPr>
                <w:sz w:val="12"/>
                <w:szCs w:val="16"/>
              </w:rPr>
              <w:t>194,5</w:t>
            </w:r>
          </w:p>
        </w:tc>
        <w:tc>
          <w:tcPr>
            <w:tcW w:w="992" w:type="dxa"/>
            <w:tcBorders>
              <w:top w:val="single" w:sz="4" w:space="0" w:color="auto"/>
              <w:left w:val="single" w:sz="4" w:space="0" w:color="auto"/>
              <w:bottom w:val="single" w:sz="4" w:space="0" w:color="auto"/>
              <w:right w:val="single" w:sz="4" w:space="0" w:color="auto"/>
            </w:tcBorders>
            <w:vAlign w:val="center"/>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center"/>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tc>
      </w:tr>
      <w:tr w:rsidR="003E5843" w:rsidRPr="003E5843" w:rsidTr="003E5843">
        <w:trPr>
          <w:trHeight w:val="1684"/>
        </w:trPr>
        <w:tc>
          <w:tcPr>
            <w:tcW w:w="284" w:type="dxa"/>
            <w:tcBorders>
              <w:right w:val="single" w:sz="4" w:space="0" w:color="auto"/>
            </w:tcBorders>
          </w:tcPr>
          <w:p w:rsidR="003E5843" w:rsidRPr="003E5843" w:rsidRDefault="003E5843" w:rsidP="003E5843">
            <w:pPr>
              <w:rPr>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E5843" w:rsidRPr="003E5843" w:rsidRDefault="003E5843" w:rsidP="003E5843">
            <w:pPr>
              <w:rPr>
                <w:sz w:val="12"/>
                <w:szCs w:val="16"/>
              </w:rPr>
            </w:pPr>
            <w:r w:rsidRPr="003E5843">
              <w:rPr>
                <w:sz w:val="12"/>
                <w:szCs w:val="16"/>
              </w:rPr>
              <w:t>Основное мероприятие «Строительство и реконструкция спортивных объектов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hideMark/>
          </w:tcPr>
          <w:p w:rsidR="003E5843" w:rsidRPr="003E5843" w:rsidRDefault="003E5843" w:rsidP="003E5843">
            <w:pPr>
              <w:rPr>
                <w:sz w:val="12"/>
                <w:szCs w:val="16"/>
              </w:rPr>
            </w:pPr>
            <w:r w:rsidRPr="003E5843">
              <w:rPr>
                <w:sz w:val="12"/>
                <w:szCs w:val="16"/>
              </w:rPr>
              <w:t>914</w:t>
            </w:r>
          </w:p>
        </w:tc>
        <w:tc>
          <w:tcPr>
            <w:tcW w:w="567" w:type="dxa"/>
            <w:tcBorders>
              <w:top w:val="single" w:sz="4" w:space="0" w:color="auto"/>
              <w:left w:val="nil"/>
              <w:bottom w:val="single" w:sz="4" w:space="0" w:color="auto"/>
              <w:right w:val="single" w:sz="4" w:space="0" w:color="auto"/>
            </w:tcBorders>
            <w:shd w:val="clear" w:color="auto" w:fill="auto"/>
            <w:noWrap/>
            <w:hideMark/>
          </w:tcPr>
          <w:p w:rsidR="003E5843" w:rsidRPr="003E5843" w:rsidRDefault="003E5843" w:rsidP="003E5843">
            <w:pPr>
              <w:rPr>
                <w:sz w:val="12"/>
                <w:szCs w:val="16"/>
              </w:rPr>
            </w:pPr>
            <w:r w:rsidRPr="003E5843">
              <w:rPr>
                <w:sz w:val="12"/>
                <w:szCs w:val="16"/>
              </w:rPr>
              <w:t xml:space="preserve"> 11</w:t>
            </w:r>
          </w:p>
        </w:tc>
        <w:tc>
          <w:tcPr>
            <w:tcW w:w="567" w:type="dxa"/>
            <w:tcBorders>
              <w:top w:val="single" w:sz="4" w:space="0" w:color="auto"/>
              <w:left w:val="nil"/>
              <w:bottom w:val="single" w:sz="4" w:space="0" w:color="auto"/>
              <w:right w:val="single" w:sz="4" w:space="0" w:color="auto"/>
            </w:tcBorders>
            <w:shd w:val="clear" w:color="auto" w:fill="auto"/>
            <w:noWrap/>
            <w:hideMark/>
          </w:tcPr>
          <w:p w:rsidR="003E5843" w:rsidRPr="003E5843" w:rsidRDefault="003E5843" w:rsidP="003E5843">
            <w:pPr>
              <w:rPr>
                <w:sz w:val="12"/>
                <w:szCs w:val="16"/>
              </w:rPr>
            </w:pPr>
            <w:r w:rsidRPr="003E5843">
              <w:rPr>
                <w:sz w:val="12"/>
                <w:szCs w:val="16"/>
              </w:rPr>
              <w:t xml:space="preserve"> 05</w:t>
            </w:r>
          </w:p>
        </w:tc>
        <w:tc>
          <w:tcPr>
            <w:tcW w:w="1701" w:type="dxa"/>
            <w:tcBorders>
              <w:top w:val="single" w:sz="4" w:space="0" w:color="auto"/>
              <w:left w:val="nil"/>
              <w:bottom w:val="single" w:sz="4" w:space="0" w:color="auto"/>
              <w:right w:val="single" w:sz="4" w:space="0" w:color="auto"/>
            </w:tcBorders>
            <w:shd w:val="clear" w:color="auto" w:fill="auto"/>
            <w:noWrap/>
            <w:hideMark/>
          </w:tcPr>
          <w:p w:rsidR="003E5843" w:rsidRPr="003E5843" w:rsidRDefault="003E5843" w:rsidP="003E5843">
            <w:pPr>
              <w:rPr>
                <w:sz w:val="12"/>
                <w:szCs w:val="16"/>
              </w:rPr>
            </w:pPr>
            <w:r w:rsidRPr="003E5843">
              <w:rPr>
                <w:sz w:val="12"/>
                <w:szCs w:val="16"/>
              </w:rPr>
              <w:t>11 0 03 00000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3E5843" w:rsidRDefault="003E5843" w:rsidP="003E5843">
            <w:pPr>
              <w:rPr>
                <w:sz w:val="12"/>
                <w:szCs w:val="16"/>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3E5843" w:rsidRPr="003E5843" w:rsidRDefault="003E5843" w:rsidP="003E5843">
            <w:pPr>
              <w:rPr>
                <w:sz w:val="12"/>
                <w:szCs w:val="16"/>
              </w:rPr>
            </w:pPr>
            <w:r w:rsidRPr="003E5843">
              <w:rPr>
                <w:sz w:val="12"/>
                <w:szCs w:val="16"/>
              </w:rPr>
              <w:t xml:space="preserve"> 194,5</w:t>
            </w:r>
          </w:p>
        </w:tc>
        <w:tc>
          <w:tcPr>
            <w:tcW w:w="992" w:type="dxa"/>
            <w:tcBorders>
              <w:top w:val="single" w:sz="4" w:space="0" w:color="auto"/>
              <w:left w:val="single" w:sz="4" w:space="0" w:color="auto"/>
              <w:bottom w:val="single" w:sz="4" w:space="0" w:color="auto"/>
              <w:right w:val="single" w:sz="4" w:space="0" w:color="auto"/>
            </w:tcBorders>
          </w:tcPr>
          <w:p w:rsidR="003E5843" w:rsidRPr="003E5843" w:rsidRDefault="003E5843" w:rsidP="003E5843">
            <w:pPr>
              <w:rPr>
                <w:sz w:val="12"/>
                <w:szCs w:val="16"/>
              </w:rPr>
            </w:pPr>
            <w:r w:rsidRPr="003E5843">
              <w:rPr>
                <w:sz w:val="12"/>
                <w:szCs w:val="16"/>
              </w:rPr>
              <w:t xml:space="preserve">   0,0</w:t>
            </w:r>
          </w:p>
        </w:tc>
        <w:tc>
          <w:tcPr>
            <w:tcW w:w="992" w:type="dxa"/>
            <w:tcBorders>
              <w:top w:val="single" w:sz="4" w:space="0" w:color="auto"/>
              <w:left w:val="single" w:sz="4" w:space="0" w:color="auto"/>
              <w:bottom w:val="single" w:sz="4" w:space="0" w:color="auto"/>
              <w:right w:val="single" w:sz="4" w:space="0" w:color="auto"/>
            </w:tcBorders>
          </w:tcPr>
          <w:p w:rsidR="003E5843" w:rsidRPr="003E5843" w:rsidRDefault="003E5843" w:rsidP="003E5843">
            <w:pPr>
              <w:rPr>
                <w:sz w:val="12"/>
                <w:szCs w:val="16"/>
              </w:rPr>
            </w:pPr>
            <w:r w:rsidRPr="003E5843">
              <w:rPr>
                <w:sz w:val="12"/>
                <w:szCs w:val="16"/>
              </w:rPr>
              <w:t xml:space="preserve">   0,0</w:t>
            </w:r>
          </w:p>
        </w:tc>
        <w:tc>
          <w:tcPr>
            <w:tcW w:w="262" w:type="dxa"/>
            <w:tcBorders>
              <w:left w:val="single" w:sz="4" w:space="0" w:color="auto"/>
            </w:tcBorders>
          </w:tcPr>
          <w:p w:rsidR="003E5843" w:rsidRPr="003E5843" w:rsidRDefault="003E5843" w:rsidP="003E5843">
            <w:pPr>
              <w:rPr>
                <w:sz w:val="12"/>
                <w:szCs w:val="16"/>
              </w:rPr>
            </w:pPr>
          </w:p>
        </w:tc>
      </w:tr>
      <w:tr w:rsidR="003E5843" w:rsidRPr="003E5843" w:rsidTr="003E5843">
        <w:trPr>
          <w:trHeight w:val="1185"/>
        </w:trPr>
        <w:tc>
          <w:tcPr>
            <w:tcW w:w="284" w:type="dxa"/>
            <w:tcBorders>
              <w:right w:val="single" w:sz="4" w:space="0" w:color="auto"/>
            </w:tcBorders>
          </w:tcPr>
          <w:p w:rsidR="003E5843" w:rsidRPr="003E5843" w:rsidRDefault="003E5843" w:rsidP="003E5843">
            <w:pPr>
              <w:rPr>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E5843" w:rsidRPr="003E5843" w:rsidRDefault="003E5843" w:rsidP="003E5843">
            <w:pPr>
              <w:jc w:val="center"/>
              <w:rPr>
                <w:sz w:val="12"/>
                <w:szCs w:val="16"/>
              </w:rPr>
            </w:pPr>
            <w:r w:rsidRPr="003E5843">
              <w:rPr>
                <w:sz w:val="12"/>
                <w:szCs w:val="16"/>
              </w:rPr>
              <w:t>914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11 0 03 S8100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400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194,5</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r w:rsidRPr="0061230F">
        <w:rPr>
          <w:sz w:val="16"/>
          <w:szCs w:val="16"/>
        </w:rPr>
        <w:t>в строке «Муниципальный отдел по культуре и межнациональным вопросам  администрации Павловского муниципального района Воронежской области», ГРБС «922», в столбце «2021 год» цифры «120900,2» заменить цифрами «125060,2»;</w:t>
      </w:r>
    </w:p>
    <w:p w:rsidR="003E5843" w:rsidRPr="0061230F" w:rsidRDefault="003E5843" w:rsidP="003E5843">
      <w:pPr>
        <w:jc w:val="both"/>
        <w:rPr>
          <w:sz w:val="16"/>
          <w:szCs w:val="16"/>
        </w:rPr>
      </w:pPr>
      <w:r w:rsidRPr="0061230F">
        <w:rPr>
          <w:sz w:val="16"/>
          <w:szCs w:val="16"/>
        </w:rPr>
        <w:t xml:space="preserve">в строке «Образование», ГРБС «922», РЗ «07», в столбце «2021 год» цифры «26319,9» заменить цифрами «26619,2»; </w:t>
      </w:r>
    </w:p>
    <w:p w:rsidR="003E5843" w:rsidRPr="0061230F" w:rsidRDefault="003E5843" w:rsidP="003E5843">
      <w:pPr>
        <w:jc w:val="both"/>
        <w:rPr>
          <w:sz w:val="16"/>
          <w:szCs w:val="16"/>
        </w:rPr>
      </w:pPr>
      <w:r w:rsidRPr="0061230F">
        <w:rPr>
          <w:sz w:val="16"/>
          <w:szCs w:val="16"/>
        </w:rPr>
        <w:t>в строке «Дополнительное образование детей», ГРБС «922», РЗ «07», ПР «03», в столбце «2021 год» цифры «26319,9» заменить цифрами «26619,2»;</w:t>
      </w:r>
    </w:p>
    <w:p w:rsidR="003E5843" w:rsidRPr="0061230F" w:rsidRDefault="003E5843" w:rsidP="003E5843">
      <w:pPr>
        <w:jc w:val="both"/>
        <w:rPr>
          <w:sz w:val="16"/>
          <w:szCs w:val="16"/>
        </w:rPr>
      </w:pPr>
      <w:r w:rsidRPr="0061230F">
        <w:rPr>
          <w:sz w:val="16"/>
          <w:szCs w:val="16"/>
        </w:rPr>
        <w:t>в строке «Муниципальная программа «Развитие культуры», ГРБС «922»,                  РЗ «07», ПР «03», ЦСР  «05 0 00 00000», в столбце «2021 год» цифры «26289,9» заменить цифрами «26589,2»;</w:t>
      </w:r>
    </w:p>
    <w:p w:rsidR="003E5843" w:rsidRPr="0061230F" w:rsidRDefault="003E5843" w:rsidP="003E5843">
      <w:pPr>
        <w:jc w:val="both"/>
        <w:rPr>
          <w:sz w:val="16"/>
          <w:szCs w:val="16"/>
        </w:rPr>
      </w:pPr>
      <w:r w:rsidRPr="0061230F">
        <w:rPr>
          <w:sz w:val="16"/>
          <w:szCs w:val="16"/>
        </w:rPr>
        <w:t>в строке «Подпрограмма «Образование», ГРБС «922», РЗ «07», ПР «03»,  ЦСР  «05 1 00 00000», в столбце «2021 год» цифры «26289,9» заменить цифрами «26589,2»;</w:t>
      </w:r>
    </w:p>
    <w:p w:rsidR="003E5843" w:rsidRPr="0061230F" w:rsidRDefault="003E5843" w:rsidP="003E5843">
      <w:pPr>
        <w:jc w:val="both"/>
        <w:rPr>
          <w:sz w:val="16"/>
          <w:szCs w:val="16"/>
        </w:rPr>
      </w:pPr>
      <w:r w:rsidRPr="0061230F">
        <w:rPr>
          <w:sz w:val="16"/>
          <w:szCs w:val="16"/>
        </w:rPr>
        <w:t xml:space="preserve">в строке «Основное мероприятие «Содержание МКУ ДО «Павловская ДШИ», МКУ ДО Павловская ДХШ», МКУ ДО «Воронцовская ДМШ», МКУ ДО «Лосевская ДМШ»», ГРБС </w:t>
      </w:r>
      <w:r w:rsidRPr="0061230F">
        <w:rPr>
          <w:sz w:val="16"/>
          <w:szCs w:val="16"/>
        </w:rPr>
        <w:lastRenderedPageBreak/>
        <w:t>«922», РЗ «07», ПР «03»,  ЦСР «05 1 01 00000»,  в столбце  «2021 год» цифры «26289,9» заменить цифрами «26469,9»;</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«922», РЗ «07», ПР «03»,  ЦСР «05 1 01 00590»,                   ВР «200»,  в столбце «2021 год» цифры «971,9» заменить цифрами «1151,9»;</w:t>
      </w:r>
    </w:p>
    <w:p w:rsidR="003E5843" w:rsidRPr="0061230F" w:rsidRDefault="003E5843" w:rsidP="003E5843">
      <w:pPr>
        <w:jc w:val="both"/>
        <w:rPr>
          <w:sz w:val="16"/>
          <w:szCs w:val="16"/>
        </w:rPr>
      </w:pPr>
      <w:r w:rsidRPr="0061230F">
        <w:rPr>
          <w:sz w:val="16"/>
          <w:szCs w:val="16"/>
        </w:rPr>
        <w:t>после строки:</w:t>
      </w:r>
    </w:p>
    <w:tbl>
      <w:tblPr>
        <w:tblW w:w="5000" w:type="pct"/>
        <w:tblInd w:w="93" w:type="dxa"/>
        <w:tblLayout w:type="fixed"/>
        <w:tblLook w:val="04A0"/>
      </w:tblPr>
      <w:tblGrid>
        <w:gridCol w:w="253"/>
        <w:gridCol w:w="970"/>
        <w:gridCol w:w="370"/>
        <w:gridCol w:w="330"/>
        <w:gridCol w:w="330"/>
        <w:gridCol w:w="650"/>
        <w:gridCol w:w="330"/>
        <w:gridCol w:w="450"/>
        <w:gridCol w:w="450"/>
        <w:gridCol w:w="450"/>
        <w:gridCol w:w="243"/>
      </w:tblGrid>
      <w:tr w:rsidR="003E5843" w:rsidRPr="003E5843" w:rsidTr="003E5843">
        <w:trPr>
          <w:trHeight w:val="1185"/>
        </w:trPr>
        <w:tc>
          <w:tcPr>
            <w:tcW w:w="299"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Прочие мероприятия в области образования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E5843" w:rsidRPr="003E5843" w:rsidRDefault="003E5843" w:rsidP="003E5843">
            <w:pPr>
              <w:jc w:val="center"/>
              <w:rPr>
                <w:sz w:val="12"/>
                <w:szCs w:val="16"/>
              </w:rPr>
            </w:pPr>
            <w:r w:rsidRPr="003E5843">
              <w:rPr>
                <w:sz w:val="12"/>
                <w:szCs w:val="16"/>
              </w:rPr>
              <w:t>922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05 1 01 70300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50,0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r w:rsidRPr="0061230F">
        <w:rPr>
          <w:sz w:val="16"/>
          <w:szCs w:val="16"/>
        </w:rPr>
        <w:t>дополнить строками следующего содержания:</w:t>
      </w:r>
    </w:p>
    <w:tbl>
      <w:tblPr>
        <w:tblW w:w="5000" w:type="pct"/>
        <w:tblLayout w:type="fixed"/>
        <w:tblLook w:val="04A0"/>
      </w:tblPr>
      <w:tblGrid>
        <w:gridCol w:w="253"/>
        <w:gridCol w:w="970"/>
        <w:gridCol w:w="370"/>
        <w:gridCol w:w="330"/>
        <w:gridCol w:w="330"/>
        <w:gridCol w:w="650"/>
        <w:gridCol w:w="330"/>
        <w:gridCol w:w="450"/>
        <w:gridCol w:w="450"/>
        <w:gridCol w:w="450"/>
        <w:gridCol w:w="243"/>
      </w:tblGrid>
      <w:tr w:rsidR="003E5843" w:rsidRPr="003E5843" w:rsidTr="003E5843">
        <w:trPr>
          <w:trHeight w:val="1878"/>
        </w:trPr>
        <w:tc>
          <w:tcPr>
            <w:tcW w:w="299" w:type="dxa"/>
            <w:tcBorders>
              <w:right w:val="single" w:sz="4" w:space="0" w:color="auto"/>
            </w:tcBorders>
          </w:tcPr>
          <w:p w:rsidR="003E5843" w:rsidRPr="003E5843" w:rsidRDefault="003E5843" w:rsidP="003E5843">
            <w:pPr>
              <w:jc w:val="cente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Основное мероприятие «Строительство, капитальный и текущий ремонт объектов учреждений дополнительного образования»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5843" w:rsidRPr="003E5843" w:rsidRDefault="003E5843" w:rsidP="003E5843">
            <w:pPr>
              <w:jc w:val="center"/>
              <w:rPr>
                <w:sz w:val="12"/>
                <w:szCs w:val="16"/>
              </w:rPr>
            </w:pPr>
            <w:r w:rsidRPr="003E5843">
              <w:rPr>
                <w:sz w:val="12"/>
                <w:szCs w:val="16"/>
              </w:rPr>
              <w:t>922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r w:rsidRPr="003E5843">
              <w:rPr>
                <w:sz w:val="12"/>
                <w:szCs w:val="16"/>
              </w:rPr>
              <w:t>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r w:rsidRPr="003E5843">
              <w:rPr>
                <w:sz w:val="12"/>
                <w:szCs w:val="16"/>
              </w:rPr>
              <w:t>119,3</w:t>
            </w:r>
          </w:p>
        </w:tc>
        <w:tc>
          <w:tcPr>
            <w:tcW w:w="992" w:type="dxa"/>
            <w:tcBorders>
              <w:top w:val="single" w:sz="4" w:space="0" w:color="auto"/>
              <w:left w:val="single" w:sz="4" w:space="0" w:color="auto"/>
              <w:bottom w:val="single" w:sz="4" w:space="0" w:color="auto"/>
              <w:right w:val="single" w:sz="4" w:space="0" w:color="auto"/>
            </w:tcBorders>
            <w:vAlign w:val="center"/>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center"/>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tc>
      </w:tr>
      <w:tr w:rsidR="003E5843" w:rsidRPr="003E5843" w:rsidTr="003E5843">
        <w:trPr>
          <w:trHeight w:val="1185"/>
        </w:trPr>
        <w:tc>
          <w:tcPr>
            <w:tcW w:w="299" w:type="dxa"/>
            <w:tcBorders>
              <w:right w:val="single" w:sz="4" w:space="0" w:color="auto"/>
            </w:tcBorders>
          </w:tcPr>
          <w:p w:rsidR="003E5843" w:rsidRPr="003E5843" w:rsidRDefault="003E5843" w:rsidP="003E5843">
            <w:pPr>
              <w:rPr>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Мероприятия областной адресной программы капитального ремонта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E5843" w:rsidRPr="003E5843" w:rsidRDefault="003E5843" w:rsidP="003E5843">
            <w:pPr>
              <w:jc w:val="center"/>
              <w:rPr>
                <w:sz w:val="12"/>
                <w:szCs w:val="16"/>
              </w:rPr>
            </w:pPr>
            <w:r w:rsidRPr="003E5843">
              <w:rPr>
                <w:sz w:val="12"/>
                <w:szCs w:val="16"/>
              </w:rPr>
              <w:t>922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05 1 04 S8750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119,3</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p>
    <w:p w:rsidR="003E5843" w:rsidRPr="0061230F" w:rsidRDefault="003E5843" w:rsidP="003E5843">
      <w:pPr>
        <w:jc w:val="both"/>
        <w:rPr>
          <w:sz w:val="16"/>
          <w:szCs w:val="16"/>
        </w:rPr>
      </w:pPr>
      <w:r w:rsidRPr="0061230F">
        <w:rPr>
          <w:sz w:val="16"/>
          <w:szCs w:val="16"/>
        </w:rPr>
        <w:t xml:space="preserve">в строке «Культура, кинематография», ГРБС «922», РЗ «08», в столбце «2021 год» цифры «94580,3» заменить цифрами «98441,0»; </w:t>
      </w:r>
    </w:p>
    <w:p w:rsidR="003E5843" w:rsidRPr="0061230F" w:rsidRDefault="003E5843" w:rsidP="003E5843">
      <w:pPr>
        <w:jc w:val="both"/>
        <w:rPr>
          <w:sz w:val="16"/>
          <w:szCs w:val="16"/>
        </w:rPr>
      </w:pPr>
      <w:r w:rsidRPr="0061230F">
        <w:rPr>
          <w:sz w:val="16"/>
          <w:szCs w:val="16"/>
        </w:rPr>
        <w:t>в строке «Культура», ГРБС «922», РЗ «08», ПР «01», в столбце «2021 год» цифры «82223,0» заменить цифрами «85515,6»;</w:t>
      </w:r>
    </w:p>
    <w:p w:rsidR="003E5843" w:rsidRPr="0061230F" w:rsidRDefault="003E5843" w:rsidP="003E5843">
      <w:pPr>
        <w:jc w:val="both"/>
        <w:rPr>
          <w:sz w:val="16"/>
          <w:szCs w:val="16"/>
        </w:rPr>
      </w:pPr>
      <w:r w:rsidRPr="0061230F">
        <w:rPr>
          <w:sz w:val="16"/>
          <w:szCs w:val="16"/>
        </w:rPr>
        <w:t>в строке «Муниципальная программа «Обеспечение общественного порядка и противодействие преступности»», ГРБС «922», РЗ «08», ПР «01»,  ЦСР  «03 0 00 00000», в столбце «2021 год» цифры «2134,1» заменить цифрами «2408,6»;</w:t>
      </w:r>
    </w:p>
    <w:p w:rsidR="003E5843" w:rsidRPr="0061230F" w:rsidRDefault="003E5843" w:rsidP="003E5843">
      <w:pPr>
        <w:jc w:val="both"/>
        <w:rPr>
          <w:sz w:val="16"/>
          <w:szCs w:val="16"/>
        </w:rPr>
      </w:pPr>
      <w:r w:rsidRPr="0061230F">
        <w:rPr>
          <w:sz w:val="16"/>
          <w:szCs w:val="16"/>
        </w:rPr>
        <w:t>в строке «Основное мероприятие «Профилактика терроризма и экстремизма»», ГРБС «922», РЗ «08», ПР «01»,  ЦСР  «03 0 02 00000», в столбце «2021 год» цифры «2134,1» заменить цифрами «2408,6»;</w:t>
      </w:r>
    </w:p>
    <w:p w:rsidR="003E5843" w:rsidRPr="0061230F" w:rsidRDefault="003E5843" w:rsidP="003E5843">
      <w:pPr>
        <w:jc w:val="both"/>
        <w:rPr>
          <w:sz w:val="16"/>
          <w:szCs w:val="16"/>
        </w:rPr>
      </w:pPr>
      <w:r w:rsidRPr="0061230F">
        <w:rPr>
          <w:sz w:val="16"/>
          <w:szCs w:val="16"/>
        </w:rPr>
        <w:t>в строке «Мероприятия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 ГРБС «922», РЗ «08», ПР «01»,  ЦСР  «03 0 02 71380», ВР «200» в столбце «2021 год» цифры «2134,1» заменить цифрами «2408,6»;</w:t>
      </w:r>
    </w:p>
    <w:p w:rsidR="003E5843" w:rsidRPr="0061230F" w:rsidRDefault="003E5843" w:rsidP="003E5843">
      <w:pPr>
        <w:jc w:val="both"/>
        <w:rPr>
          <w:sz w:val="16"/>
          <w:szCs w:val="16"/>
        </w:rPr>
      </w:pPr>
      <w:r w:rsidRPr="0061230F">
        <w:rPr>
          <w:sz w:val="16"/>
          <w:szCs w:val="16"/>
        </w:rPr>
        <w:t>в строке «Муниципальная программа «Развитие культуры», ГРБС «922», РЗ «08», ПР «01»,  ЦСР  «05 0 00 00000», в столбце «2021 год» цифры «80088,9» заменить цифрами «83107,0»;</w:t>
      </w:r>
    </w:p>
    <w:p w:rsidR="003E5843" w:rsidRPr="0061230F" w:rsidRDefault="003E5843" w:rsidP="003E5843">
      <w:pPr>
        <w:jc w:val="both"/>
        <w:rPr>
          <w:sz w:val="16"/>
          <w:szCs w:val="16"/>
        </w:rPr>
      </w:pPr>
      <w:r w:rsidRPr="0061230F">
        <w:rPr>
          <w:sz w:val="16"/>
          <w:szCs w:val="16"/>
        </w:rPr>
        <w:t>в строке «Подпрограмма «Искусство и наследие», ГРБС «922», РЗ «08», ПР «01»,  ЦСР  «05 2 00 00000», в столбце «2021 год» цифры «25484,1» заменить цифрами «25907,1»;</w:t>
      </w:r>
    </w:p>
    <w:p w:rsidR="003E5843" w:rsidRPr="0061230F" w:rsidRDefault="003E5843" w:rsidP="003E5843">
      <w:pPr>
        <w:jc w:val="both"/>
        <w:rPr>
          <w:sz w:val="16"/>
          <w:szCs w:val="16"/>
        </w:rPr>
      </w:pPr>
      <w:r w:rsidRPr="0061230F">
        <w:rPr>
          <w:sz w:val="16"/>
          <w:szCs w:val="16"/>
        </w:rPr>
        <w:t>в строке «Основное мероприятие «Содержание МКУК «Павловская МЦБ», ГРБС «922», РЗ «08», ПР «01»,  ЦСР «05 2 01 00000»,  в столбце «2021 год» цифры «23090,4» заменить цифрами «23513,4»;</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«922», РЗ «08», ПР «01»,  ЦСР «05 2 01 00590», ВР «200»,  в столбце «2021 год» цифры «2250,9» заменить цифрами «2655,9»;</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(Иные бюджетные ассигнования)», ГРБС «922», РЗ «08», ПР «01»,  ЦСР «05 2 01 00590», ВР «800»,  в столбце «2021 год» цифры «14,1» заменить цифрами «32,1»;</w:t>
      </w:r>
    </w:p>
    <w:p w:rsidR="003E5843" w:rsidRPr="0061230F" w:rsidRDefault="003E5843" w:rsidP="003E5843">
      <w:pPr>
        <w:jc w:val="both"/>
        <w:rPr>
          <w:sz w:val="16"/>
          <w:szCs w:val="16"/>
        </w:rPr>
      </w:pPr>
      <w:r w:rsidRPr="0061230F">
        <w:rPr>
          <w:sz w:val="16"/>
          <w:szCs w:val="16"/>
        </w:rPr>
        <w:lastRenderedPageBreak/>
        <w:t>в строке «Подпрограмма «Развитие культуры», ГРБС «922», РЗ «08», ПР «01»,  ЦСР  «05 3 00 00000», в столбце «2021 год» цифры «54604,8» заменить цифрами «54604,8»;</w:t>
      </w:r>
    </w:p>
    <w:p w:rsidR="003E5843" w:rsidRPr="0061230F" w:rsidRDefault="003E5843" w:rsidP="003E5843">
      <w:pPr>
        <w:jc w:val="both"/>
        <w:rPr>
          <w:sz w:val="16"/>
          <w:szCs w:val="16"/>
        </w:rPr>
      </w:pPr>
      <w:r w:rsidRPr="0061230F">
        <w:rPr>
          <w:sz w:val="16"/>
          <w:szCs w:val="16"/>
        </w:rPr>
        <w:t>в строке «Основное мероприятие «Содержание МКУК  «ДК «Современник»», ГРБС «922», РЗ «08», ПР «01»,  ЦСР «05 3 01 00000», в столбце «2021 год» цифры «29085,4» заменить цифрами «29193,4»;</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ГРБС «922», РЗ «08», ПР «01»,  ЦСР «05 3 01 00590», ВР «100»,  в столбце «2021 год» цифры «23721,4» заменить цифрами «23389,4»;</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«922», РЗ «08», ПР «01»,  ЦСР «05 3 01 00590», ВР «200»,  в столбце «2021 год» цифры «5324,0» заменить цифрами «5764»;</w:t>
      </w:r>
    </w:p>
    <w:p w:rsidR="003E5843" w:rsidRPr="0061230F" w:rsidRDefault="003E5843" w:rsidP="003E5843">
      <w:pPr>
        <w:jc w:val="both"/>
        <w:rPr>
          <w:sz w:val="16"/>
          <w:szCs w:val="16"/>
        </w:rPr>
      </w:pPr>
      <w:r w:rsidRPr="0061230F">
        <w:rPr>
          <w:sz w:val="16"/>
          <w:szCs w:val="16"/>
        </w:rPr>
        <w:t>в строке «Основное мероприятие «Обеспечение формирования единого культурного пространства, творческих возможностей и участия населения в культурной жизни»», ГРБС «922», РЗ «08», ПР «01»,  ЦСР «05 3 02 00000», в столбце «2021 год» цифры «1696,2» заменить цифрами «1992,6»;</w:t>
      </w:r>
    </w:p>
    <w:p w:rsidR="003E5843" w:rsidRPr="0061230F" w:rsidRDefault="003E5843" w:rsidP="003E5843">
      <w:pPr>
        <w:jc w:val="both"/>
        <w:rPr>
          <w:sz w:val="16"/>
          <w:szCs w:val="16"/>
        </w:rPr>
      </w:pPr>
      <w:r w:rsidRPr="0061230F">
        <w:rPr>
          <w:sz w:val="16"/>
          <w:szCs w:val="16"/>
        </w:rPr>
        <w:t>в строке «Мероприятия в сфере культуры и кинематографии (Закупка товаров, работ и услуг для государственных (муниципальных) нужд)», ГРБС «922», РЗ «08», ПР «01»,  ЦСР «05 3 02 64860», ВР «200»,  в столбце «2021 год» цифры «640,0» заменить цифрами «790,0»;</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 ГРБС «922», РЗ «08», ПР «01»,  ЦСР «05 3 02 00590», ВР «600»,  в столбце «2021 год» цифры «1056,2» заменить цифрами «1202,6»;</w:t>
      </w:r>
    </w:p>
    <w:p w:rsidR="003E5843" w:rsidRPr="0061230F" w:rsidRDefault="003E5843" w:rsidP="003E5843">
      <w:pPr>
        <w:jc w:val="both"/>
        <w:rPr>
          <w:sz w:val="16"/>
          <w:szCs w:val="16"/>
        </w:rPr>
      </w:pPr>
      <w:r w:rsidRPr="0061230F">
        <w:rPr>
          <w:sz w:val="16"/>
          <w:szCs w:val="16"/>
        </w:rPr>
        <w:t>в строке «Основное мероприятие «Строительство, капитальный и текущий ремонт объектов культуры Павловского муниципального района Воронежской области»», ГРБС «922», РЗ «08», ПР «01»,  ЦСР «05 3 05 00000»,  в столбце «2021 год» цифры «12015,0» заменить цифрами «14205,7»;</w:t>
      </w:r>
    </w:p>
    <w:p w:rsidR="003E5843" w:rsidRPr="0061230F" w:rsidRDefault="003E5843" w:rsidP="003E5843">
      <w:pPr>
        <w:jc w:val="both"/>
        <w:rPr>
          <w:sz w:val="16"/>
          <w:szCs w:val="16"/>
        </w:rPr>
      </w:pPr>
      <w:r w:rsidRPr="0061230F">
        <w:rPr>
          <w:sz w:val="16"/>
          <w:szCs w:val="16"/>
        </w:rPr>
        <w:t>дополнить строкой следующего содержания:</w:t>
      </w:r>
    </w:p>
    <w:tbl>
      <w:tblPr>
        <w:tblW w:w="5000" w:type="pct"/>
        <w:tblLayout w:type="fixed"/>
        <w:tblLook w:val="04A0"/>
      </w:tblPr>
      <w:tblGrid>
        <w:gridCol w:w="253"/>
        <w:gridCol w:w="970"/>
        <w:gridCol w:w="370"/>
        <w:gridCol w:w="330"/>
        <w:gridCol w:w="330"/>
        <w:gridCol w:w="650"/>
        <w:gridCol w:w="330"/>
        <w:gridCol w:w="450"/>
        <w:gridCol w:w="450"/>
        <w:gridCol w:w="450"/>
        <w:gridCol w:w="243"/>
      </w:tblGrid>
      <w:tr w:rsidR="003E5843" w:rsidRPr="003E5843" w:rsidTr="003E5843">
        <w:trPr>
          <w:trHeight w:val="2243"/>
        </w:trPr>
        <w:tc>
          <w:tcPr>
            <w:tcW w:w="299"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E5843" w:rsidRPr="003E5843" w:rsidRDefault="003E5843" w:rsidP="003E5843">
            <w:pPr>
              <w:jc w:val="center"/>
              <w:rPr>
                <w:sz w:val="12"/>
                <w:szCs w:val="16"/>
              </w:rPr>
            </w:pPr>
            <w:r w:rsidRPr="003E5843">
              <w:rPr>
                <w:sz w:val="12"/>
                <w:szCs w:val="16"/>
              </w:rPr>
              <w:t>922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05 3 05 00590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2190,7</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p>
    <w:p w:rsidR="003E5843" w:rsidRPr="0061230F" w:rsidRDefault="003E5843" w:rsidP="003E5843">
      <w:pPr>
        <w:jc w:val="both"/>
        <w:rPr>
          <w:sz w:val="16"/>
          <w:szCs w:val="16"/>
        </w:rPr>
      </w:pPr>
      <w:r w:rsidRPr="0061230F">
        <w:rPr>
          <w:sz w:val="16"/>
          <w:szCs w:val="16"/>
        </w:rPr>
        <w:t>в строке «Другие вопросы в области культуры, кинематографии», ГРБС «922», РЗ «08», ПР «04»,  в столбце «2021 год» цифры «12357,3» заменить цифрами «12925,4»;</w:t>
      </w:r>
    </w:p>
    <w:p w:rsidR="003E5843" w:rsidRPr="0061230F" w:rsidRDefault="003E5843" w:rsidP="003E5843">
      <w:pPr>
        <w:jc w:val="both"/>
        <w:rPr>
          <w:sz w:val="16"/>
          <w:szCs w:val="16"/>
        </w:rPr>
      </w:pPr>
      <w:r w:rsidRPr="0061230F">
        <w:rPr>
          <w:sz w:val="16"/>
          <w:szCs w:val="16"/>
        </w:rPr>
        <w:t>в строке «Муниципальная программа «Развитие культуры», ГРБС «922», РЗ «08», ПР «04»,  ЦСР  «05 0 00 00000», в столбце «2021 год» цифры «12357,3» заменить цифрами «12925,4»;</w:t>
      </w:r>
    </w:p>
    <w:p w:rsidR="003E5843" w:rsidRPr="0061230F" w:rsidRDefault="003E5843" w:rsidP="003E5843">
      <w:pPr>
        <w:jc w:val="both"/>
        <w:rPr>
          <w:sz w:val="16"/>
          <w:szCs w:val="16"/>
        </w:rPr>
      </w:pPr>
      <w:r w:rsidRPr="0061230F">
        <w:rPr>
          <w:sz w:val="16"/>
          <w:szCs w:val="16"/>
        </w:rPr>
        <w:t>дополнить строками следующего содержания:</w:t>
      </w:r>
    </w:p>
    <w:tbl>
      <w:tblPr>
        <w:tblW w:w="5000" w:type="pct"/>
        <w:tblLayout w:type="fixed"/>
        <w:tblLook w:val="04A0"/>
      </w:tblPr>
      <w:tblGrid>
        <w:gridCol w:w="250"/>
        <w:gridCol w:w="972"/>
        <w:gridCol w:w="370"/>
        <w:gridCol w:w="330"/>
        <w:gridCol w:w="330"/>
        <w:gridCol w:w="651"/>
        <w:gridCol w:w="330"/>
        <w:gridCol w:w="450"/>
        <w:gridCol w:w="450"/>
        <w:gridCol w:w="450"/>
        <w:gridCol w:w="243"/>
      </w:tblGrid>
      <w:tr w:rsidR="003E5843" w:rsidRPr="003E5843" w:rsidTr="003E5843">
        <w:trPr>
          <w:trHeight w:val="1320"/>
        </w:trPr>
        <w:tc>
          <w:tcPr>
            <w:tcW w:w="284" w:type="dxa"/>
            <w:tcBorders>
              <w:right w:val="single" w:sz="4" w:space="0" w:color="auto"/>
            </w:tcBorders>
          </w:tcPr>
          <w:p w:rsidR="003E5843" w:rsidRPr="003E5843" w:rsidRDefault="003E5843" w:rsidP="003E5843">
            <w:pPr>
              <w:jc w:val="cente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Подпрограмма «Развитие культуры»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5843" w:rsidRPr="003E5843" w:rsidRDefault="003E5843" w:rsidP="003E5843">
            <w:pPr>
              <w:jc w:val="center"/>
              <w:rPr>
                <w:sz w:val="12"/>
                <w:szCs w:val="16"/>
              </w:rPr>
            </w:pPr>
            <w:r w:rsidRPr="003E5843">
              <w:rPr>
                <w:sz w:val="12"/>
                <w:szCs w:val="16"/>
              </w:rPr>
              <w:t>922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r w:rsidRPr="003E5843">
              <w:rPr>
                <w:sz w:val="12"/>
                <w:szCs w:val="16"/>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r w:rsidRPr="003E5843">
              <w:rPr>
                <w:sz w:val="12"/>
                <w:szCs w:val="16"/>
              </w:rPr>
              <w:t>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r w:rsidRPr="003E5843">
              <w:rPr>
                <w:sz w:val="12"/>
                <w:szCs w:val="16"/>
              </w:rPr>
              <w:t>05 3 00 00000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r w:rsidRPr="003E5843">
              <w:rPr>
                <w:sz w:val="12"/>
                <w:szCs w:val="16"/>
              </w:rPr>
              <w:t>236,1</w:t>
            </w:r>
          </w:p>
        </w:tc>
        <w:tc>
          <w:tcPr>
            <w:tcW w:w="992" w:type="dxa"/>
            <w:tcBorders>
              <w:top w:val="single" w:sz="4" w:space="0" w:color="auto"/>
              <w:left w:val="single" w:sz="4" w:space="0" w:color="auto"/>
              <w:bottom w:val="single" w:sz="4" w:space="0" w:color="auto"/>
              <w:right w:val="single" w:sz="4" w:space="0" w:color="auto"/>
            </w:tcBorders>
            <w:vAlign w:val="center"/>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center"/>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tc>
      </w:tr>
      <w:tr w:rsidR="003E5843" w:rsidRPr="003E5843" w:rsidTr="003E5843">
        <w:trPr>
          <w:trHeight w:val="1688"/>
        </w:trPr>
        <w:tc>
          <w:tcPr>
            <w:tcW w:w="284" w:type="dxa"/>
            <w:tcBorders>
              <w:right w:val="single" w:sz="4" w:space="0" w:color="auto"/>
            </w:tcBorders>
          </w:tcPr>
          <w:p w:rsidR="003E5843" w:rsidRPr="003E5843" w:rsidRDefault="003E5843" w:rsidP="003E5843">
            <w:pPr>
              <w:rPr>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E5843" w:rsidRPr="003E5843" w:rsidRDefault="003E5843" w:rsidP="003E5843">
            <w:pPr>
              <w:rPr>
                <w:sz w:val="12"/>
                <w:szCs w:val="16"/>
              </w:rPr>
            </w:pPr>
            <w:r w:rsidRPr="003E5843">
              <w:rPr>
                <w:sz w:val="12"/>
                <w:szCs w:val="16"/>
              </w:rPr>
              <w:t>Основное мероприятие «Строительство, капитальный и текущий ремонт объектов культуры муниципального района»</w:t>
            </w:r>
          </w:p>
        </w:tc>
        <w:tc>
          <w:tcPr>
            <w:tcW w:w="709" w:type="dxa"/>
            <w:tcBorders>
              <w:top w:val="single" w:sz="4" w:space="0" w:color="auto"/>
              <w:left w:val="nil"/>
              <w:bottom w:val="single" w:sz="4" w:space="0" w:color="auto"/>
              <w:right w:val="single" w:sz="4" w:space="0" w:color="auto"/>
            </w:tcBorders>
            <w:shd w:val="clear" w:color="auto" w:fill="auto"/>
            <w:hideMark/>
          </w:tcPr>
          <w:p w:rsidR="003E5843" w:rsidRPr="003E5843" w:rsidRDefault="003E5843" w:rsidP="003E5843">
            <w:pPr>
              <w:rPr>
                <w:sz w:val="12"/>
                <w:szCs w:val="16"/>
              </w:rPr>
            </w:pPr>
            <w:r w:rsidRPr="003E5843">
              <w:rPr>
                <w:sz w:val="12"/>
                <w:szCs w:val="16"/>
              </w:rPr>
              <w:t>922</w:t>
            </w:r>
          </w:p>
        </w:tc>
        <w:tc>
          <w:tcPr>
            <w:tcW w:w="567" w:type="dxa"/>
            <w:tcBorders>
              <w:top w:val="single" w:sz="4" w:space="0" w:color="auto"/>
              <w:left w:val="nil"/>
              <w:bottom w:val="single" w:sz="4" w:space="0" w:color="auto"/>
              <w:right w:val="single" w:sz="4" w:space="0" w:color="auto"/>
            </w:tcBorders>
            <w:shd w:val="clear" w:color="auto" w:fill="auto"/>
            <w:noWrap/>
            <w:hideMark/>
          </w:tcPr>
          <w:p w:rsidR="003E5843" w:rsidRPr="003E5843" w:rsidRDefault="003E5843" w:rsidP="003E5843">
            <w:pPr>
              <w:rPr>
                <w:sz w:val="12"/>
                <w:szCs w:val="16"/>
              </w:rPr>
            </w:pPr>
            <w:r w:rsidRPr="003E5843">
              <w:rPr>
                <w:sz w:val="12"/>
                <w:szCs w:val="16"/>
              </w:rPr>
              <w:t xml:space="preserve"> 08</w:t>
            </w:r>
          </w:p>
        </w:tc>
        <w:tc>
          <w:tcPr>
            <w:tcW w:w="567" w:type="dxa"/>
            <w:tcBorders>
              <w:top w:val="single" w:sz="4" w:space="0" w:color="auto"/>
              <w:left w:val="nil"/>
              <w:bottom w:val="single" w:sz="4" w:space="0" w:color="auto"/>
              <w:right w:val="single" w:sz="4" w:space="0" w:color="auto"/>
            </w:tcBorders>
            <w:shd w:val="clear" w:color="auto" w:fill="auto"/>
            <w:noWrap/>
            <w:hideMark/>
          </w:tcPr>
          <w:p w:rsidR="003E5843" w:rsidRPr="003E5843" w:rsidRDefault="003E5843" w:rsidP="003E5843">
            <w:pPr>
              <w:rPr>
                <w:sz w:val="12"/>
                <w:szCs w:val="16"/>
              </w:rPr>
            </w:pPr>
            <w:r w:rsidRPr="003E5843">
              <w:rPr>
                <w:sz w:val="12"/>
                <w:szCs w:val="16"/>
              </w:rPr>
              <w:t xml:space="preserve"> 04</w:t>
            </w:r>
          </w:p>
        </w:tc>
        <w:tc>
          <w:tcPr>
            <w:tcW w:w="1701" w:type="dxa"/>
            <w:tcBorders>
              <w:top w:val="single" w:sz="4" w:space="0" w:color="auto"/>
              <w:left w:val="nil"/>
              <w:bottom w:val="single" w:sz="4" w:space="0" w:color="auto"/>
              <w:right w:val="single" w:sz="4" w:space="0" w:color="auto"/>
            </w:tcBorders>
            <w:shd w:val="clear" w:color="auto" w:fill="auto"/>
            <w:noWrap/>
            <w:hideMark/>
          </w:tcPr>
          <w:p w:rsidR="003E5843" w:rsidRPr="003E5843" w:rsidRDefault="003E5843" w:rsidP="003E5843">
            <w:pPr>
              <w:rPr>
                <w:sz w:val="12"/>
                <w:szCs w:val="16"/>
              </w:rPr>
            </w:pPr>
            <w:r w:rsidRPr="003E5843">
              <w:rPr>
                <w:sz w:val="12"/>
                <w:szCs w:val="16"/>
              </w:rPr>
              <w:t>05 3 05 00000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3E5843" w:rsidRDefault="003E5843" w:rsidP="003E5843">
            <w:pPr>
              <w:rPr>
                <w:sz w:val="12"/>
                <w:szCs w:val="16"/>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3E5843" w:rsidRPr="003E5843" w:rsidRDefault="003E5843" w:rsidP="003E5843">
            <w:pPr>
              <w:rPr>
                <w:sz w:val="12"/>
                <w:szCs w:val="16"/>
              </w:rPr>
            </w:pPr>
            <w:r w:rsidRPr="003E5843">
              <w:rPr>
                <w:sz w:val="12"/>
                <w:szCs w:val="16"/>
              </w:rPr>
              <w:t xml:space="preserve"> 236,1</w:t>
            </w:r>
          </w:p>
        </w:tc>
        <w:tc>
          <w:tcPr>
            <w:tcW w:w="992" w:type="dxa"/>
            <w:tcBorders>
              <w:top w:val="single" w:sz="4" w:space="0" w:color="auto"/>
              <w:left w:val="single" w:sz="4" w:space="0" w:color="auto"/>
              <w:bottom w:val="single" w:sz="4" w:space="0" w:color="auto"/>
              <w:right w:val="single" w:sz="4" w:space="0" w:color="auto"/>
            </w:tcBorders>
          </w:tcPr>
          <w:p w:rsidR="003E5843" w:rsidRPr="003E5843" w:rsidRDefault="003E5843" w:rsidP="003E5843">
            <w:pPr>
              <w:rPr>
                <w:sz w:val="12"/>
                <w:szCs w:val="16"/>
              </w:rPr>
            </w:pPr>
            <w:r w:rsidRPr="003E5843">
              <w:rPr>
                <w:sz w:val="12"/>
                <w:szCs w:val="16"/>
              </w:rPr>
              <w:t xml:space="preserve">   0,0</w:t>
            </w:r>
          </w:p>
        </w:tc>
        <w:tc>
          <w:tcPr>
            <w:tcW w:w="992" w:type="dxa"/>
            <w:tcBorders>
              <w:top w:val="single" w:sz="4" w:space="0" w:color="auto"/>
              <w:left w:val="single" w:sz="4" w:space="0" w:color="auto"/>
              <w:bottom w:val="single" w:sz="4" w:space="0" w:color="auto"/>
              <w:right w:val="single" w:sz="4" w:space="0" w:color="auto"/>
            </w:tcBorders>
          </w:tcPr>
          <w:p w:rsidR="003E5843" w:rsidRPr="003E5843" w:rsidRDefault="003E5843" w:rsidP="003E5843">
            <w:pPr>
              <w:rPr>
                <w:sz w:val="12"/>
                <w:szCs w:val="16"/>
              </w:rPr>
            </w:pPr>
            <w:r w:rsidRPr="003E5843">
              <w:rPr>
                <w:sz w:val="12"/>
                <w:szCs w:val="16"/>
              </w:rPr>
              <w:t xml:space="preserve">   0,0</w:t>
            </w:r>
          </w:p>
        </w:tc>
        <w:tc>
          <w:tcPr>
            <w:tcW w:w="262" w:type="dxa"/>
            <w:tcBorders>
              <w:left w:val="single" w:sz="4" w:space="0" w:color="auto"/>
            </w:tcBorders>
          </w:tcPr>
          <w:p w:rsidR="003E5843" w:rsidRPr="003E5843" w:rsidRDefault="003E5843" w:rsidP="003E5843">
            <w:pPr>
              <w:rPr>
                <w:sz w:val="12"/>
                <w:szCs w:val="16"/>
              </w:rPr>
            </w:pPr>
          </w:p>
        </w:tc>
      </w:tr>
      <w:tr w:rsidR="003E5843" w:rsidRPr="003E5843" w:rsidTr="003E5843">
        <w:trPr>
          <w:trHeight w:val="1185"/>
        </w:trPr>
        <w:tc>
          <w:tcPr>
            <w:tcW w:w="284" w:type="dxa"/>
            <w:tcBorders>
              <w:right w:val="single" w:sz="4" w:space="0" w:color="auto"/>
            </w:tcBorders>
          </w:tcPr>
          <w:p w:rsidR="003E5843" w:rsidRPr="003E5843" w:rsidRDefault="003E5843" w:rsidP="003E5843">
            <w:pPr>
              <w:rPr>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E5843" w:rsidRPr="003E5843" w:rsidRDefault="003E5843" w:rsidP="003E5843">
            <w:pPr>
              <w:jc w:val="center"/>
              <w:rPr>
                <w:sz w:val="12"/>
                <w:szCs w:val="16"/>
              </w:rPr>
            </w:pPr>
            <w:r w:rsidRPr="003E5843">
              <w:rPr>
                <w:sz w:val="12"/>
                <w:szCs w:val="16"/>
              </w:rPr>
              <w:t>922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05 3 05 S8100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400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236,1</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p>
    <w:p w:rsidR="003E5843" w:rsidRPr="0061230F" w:rsidRDefault="003E5843" w:rsidP="003E5843">
      <w:pPr>
        <w:jc w:val="both"/>
        <w:rPr>
          <w:sz w:val="16"/>
          <w:szCs w:val="16"/>
        </w:rPr>
      </w:pPr>
      <w:r w:rsidRPr="0061230F">
        <w:rPr>
          <w:sz w:val="16"/>
          <w:szCs w:val="16"/>
        </w:rPr>
        <w:t>в строке «Подпрограмма «Обеспечение реализации муниципальной программы», ГРБС «922», РЗ «08», ПР «04»,  ЦСР  «05 4 00 00000», в столбце «2021 год» цифры «12357,3» заменить цифрами «12689,3»;</w:t>
      </w:r>
    </w:p>
    <w:p w:rsidR="003E5843" w:rsidRPr="0061230F" w:rsidRDefault="003E5843" w:rsidP="003E5843">
      <w:pPr>
        <w:jc w:val="both"/>
        <w:rPr>
          <w:sz w:val="16"/>
          <w:szCs w:val="16"/>
        </w:rPr>
      </w:pPr>
      <w:r w:rsidRPr="0061230F">
        <w:rPr>
          <w:sz w:val="16"/>
          <w:szCs w:val="16"/>
        </w:rPr>
        <w:t>в строке «Основное мероприятие «Финансовое обеспечение выполнения прочих расходных обязательств Павловского муниципального района органами местного самоуправления Павловского муниципального района Воронежской области»», ГРБС «922», РЗ «08», ПР «04»,  ЦСР «05 4 02 00000», в столбце «2021 год» цифры «10669,6» заменить цифрами «11001,6»;</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ГРБС «922», РЗ «08», ПР «04»,  ЦСР «05 4 02 00590», ВР «100»,  в столбце «2021 год» цифры «7503,1» заменить цифрами «7835,1»;</w:t>
      </w:r>
    </w:p>
    <w:p w:rsidR="003E5843" w:rsidRPr="0061230F" w:rsidRDefault="003E5843" w:rsidP="003E5843">
      <w:pPr>
        <w:jc w:val="both"/>
        <w:rPr>
          <w:sz w:val="16"/>
          <w:szCs w:val="16"/>
        </w:rPr>
      </w:pPr>
      <w:r w:rsidRPr="0061230F">
        <w:rPr>
          <w:sz w:val="16"/>
          <w:szCs w:val="16"/>
        </w:rPr>
        <w:t>в строке «Муниципальный отдел по образованию, молодежной политике и спорту администрации Павловского муниципального района Воронежской области», ГРБС «924», в столбце «2021 год» цифры «599907,6» заменить цифрами «610873,1»;</w:t>
      </w:r>
    </w:p>
    <w:p w:rsidR="003E5843" w:rsidRPr="0061230F" w:rsidRDefault="003E5843" w:rsidP="003E5843">
      <w:pPr>
        <w:jc w:val="both"/>
        <w:rPr>
          <w:sz w:val="16"/>
          <w:szCs w:val="16"/>
        </w:rPr>
      </w:pPr>
      <w:r w:rsidRPr="0061230F">
        <w:rPr>
          <w:sz w:val="16"/>
          <w:szCs w:val="16"/>
        </w:rPr>
        <w:t xml:space="preserve">в строке «Образование», ГРБС «924», РЗ «07», в столбце «2021 год» цифры «599043,6» заменить цифрами «610009,1»; </w:t>
      </w:r>
    </w:p>
    <w:p w:rsidR="003E5843" w:rsidRPr="0061230F" w:rsidRDefault="003E5843" w:rsidP="003E5843">
      <w:pPr>
        <w:jc w:val="both"/>
        <w:rPr>
          <w:sz w:val="16"/>
          <w:szCs w:val="16"/>
        </w:rPr>
      </w:pPr>
      <w:r w:rsidRPr="0061230F">
        <w:rPr>
          <w:sz w:val="16"/>
          <w:szCs w:val="16"/>
        </w:rPr>
        <w:t>в строке «Дошкольное образование», ГРБС «924», РЗ «07», ПР «01», в столбце «2021 год» цифры «167301,2» заменить цифрами «168601,2»;</w:t>
      </w:r>
    </w:p>
    <w:p w:rsidR="003E5843" w:rsidRPr="0061230F" w:rsidRDefault="003E5843" w:rsidP="003E5843">
      <w:pPr>
        <w:jc w:val="both"/>
        <w:rPr>
          <w:sz w:val="16"/>
          <w:szCs w:val="16"/>
        </w:rPr>
      </w:pPr>
      <w:r w:rsidRPr="0061230F">
        <w:rPr>
          <w:sz w:val="16"/>
          <w:szCs w:val="16"/>
        </w:rPr>
        <w:t>в строке «Муниципальная программа «Развитие образования», ГРБС «924», РЗ «07», ПР «01»,  ЦСР  «01 0 00 00000», в столбце «2021 год» цифры «167301,2» заменить цифрами «168601,2»;</w:t>
      </w:r>
    </w:p>
    <w:p w:rsidR="003E5843" w:rsidRPr="0061230F" w:rsidRDefault="003E5843" w:rsidP="003E5843">
      <w:pPr>
        <w:jc w:val="both"/>
        <w:rPr>
          <w:sz w:val="16"/>
          <w:szCs w:val="16"/>
        </w:rPr>
      </w:pPr>
      <w:r w:rsidRPr="0061230F">
        <w:rPr>
          <w:sz w:val="16"/>
          <w:szCs w:val="16"/>
        </w:rPr>
        <w:t>в строке «Подпрограмма «Развитие дошкольного образования», ГРБС «924», РЗ «07», ПР «01»,  ЦСР  «01 1 00 00000», в столбце «2021 год» цифры «167301,2» заменить цифрами «168601,2»;</w:t>
      </w:r>
    </w:p>
    <w:p w:rsidR="003E5843" w:rsidRPr="0061230F" w:rsidRDefault="003E5843" w:rsidP="003E5843">
      <w:pPr>
        <w:jc w:val="both"/>
        <w:rPr>
          <w:sz w:val="16"/>
          <w:szCs w:val="16"/>
        </w:rPr>
      </w:pPr>
      <w:r w:rsidRPr="0061230F">
        <w:rPr>
          <w:sz w:val="16"/>
          <w:szCs w:val="16"/>
        </w:rPr>
        <w:t>в строке «Основное мероприятие «Обеспечение стабильности функционирования дошкольных образовательных организаций»», ГРБС «924», РЗ «07», ПР «01»,  ЦСР «01 1 02 00000»,  в столбце «2021 год» цифры «12667,6» заменить цифрами «13967,4»;</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«924», РЗ «07», ПР «01»,  ЦСР «01 1 02 00590», ВР «200»,  в столбце «2021 год» цифры «3000,0» заменить цифрами «4300,0»;</w:t>
      </w:r>
    </w:p>
    <w:p w:rsidR="003E5843" w:rsidRPr="0061230F" w:rsidRDefault="003E5843" w:rsidP="003E5843">
      <w:pPr>
        <w:jc w:val="both"/>
        <w:rPr>
          <w:sz w:val="16"/>
          <w:szCs w:val="16"/>
        </w:rPr>
      </w:pPr>
      <w:r w:rsidRPr="0061230F">
        <w:rPr>
          <w:sz w:val="16"/>
          <w:szCs w:val="16"/>
        </w:rPr>
        <w:t>в строке «Общее образование», ГРБС «924», РЗ «07», ПР «02», в столбце «2021 год» цифры «362344,8» заменить цифрами «370623,8»;</w:t>
      </w:r>
    </w:p>
    <w:p w:rsidR="003E5843" w:rsidRPr="0061230F" w:rsidRDefault="003E5843" w:rsidP="003E5843">
      <w:pPr>
        <w:jc w:val="both"/>
        <w:rPr>
          <w:sz w:val="16"/>
          <w:szCs w:val="16"/>
        </w:rPr>
      </w:pPr>
      <w:r w:rsidRPr="0061230F">
        <w:rPr>
          <w:sz w:val="16"/>
          <w:szCs w:val="16"/>
        </w:rPr>
        <w:t>в строке «Муниципальная программа «Развитие образования», ГРБС «924»,       РЗ «07», ПР «02»,  ЦСР  «01 0 00 00000», в столбце «2021 год» цифры «362344,8» заменить цифрами «370623,8»;</w:t>
      </w:r>
    </w:p>
    <w:p w:rsidR="003E5843" w:rsidRPr="0061230F" w:rsidRDefault="003E5843" w:rsidP="003E5843">
      <w:pPr>
        <w:jc w:val="both"/>
        <w:rPr>
          <w:sz w:val="16"/>
          <w:szCs w:val="16"/>
        </w:rPr>
      </w:pPr>
      <w:r w:rsidRPr="0061230F">
        <w:rPr>
          <w:sz w:val="16"/>
          <w:szCs w:val="16"/>
        </w:rPr>
        <w:t>в строке «Подпрограмма «Подпрограмма «Развитие начального общего, основного общего и среднего общего образования»», ГРБС «924», РЗ «07», ПР «02»,  ЦСР  «01 2 00 00000», в столбце «2021 год» цифры «362344,8» заменить цифрами «370623,8»;</w:t>
      </w:r>
    </w:p>
    <w:p w:rsidR="003E5843" w:rsidRPr="0061230F" w:rsidRDefault="003E5843" w:rsidP="003E5843">
      <w:pPr>
        <w:jc w:val="both"/>
        <w:rPr>
          <w:sz w:val="16"/>
          <w:szCs w:val="16"/>
        </w:rPr>
      </w:pPr>
      <w:r w:rsidRPr="0061230F">
        <w:rPr>
          <w:sz w:val="16"/>
          <w:szCs w:val="16"/>
        </w:rPr>
        <w:t>в строке «Основное мероприятие «Обеспечение стабильности функционирования общеобразовательных организаций», ГРБС «924», РЗ «07», ПР «02»,  ЦСР «01 2 02 00000»,  в столбце «2021 год» цифры «28974,7» заменить цифрами «34727,0»;</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«924», РЗ «07», ПР «02»,  ЦСР «01 2 02 00590», ВР «200», в столбце «2021 год» цифры «4100,0» заменить цифрами «6600,0»;</w:t>
      </w:r>
    </w:p>
    <w:p w:rsidR="003E5843" w:rsidRPr="0061230F" w:rsidRDefault="003E5843" w:rsidP="003E5843">
      <w:pPr>
        <w:jc w:val="both"/>
        <w:rPr>
          <w:sz w:val="16"/>
          <w:szCs w:val="16"/>
        </w:rPr>
      </w:pPr>
      <w:r w:rsidRPr="0061230F">
        <w:rPr>
          <w:sz w:val="16"/>
          <w:szCs w:val="16"/>
        </w:rPr>
        <w:t xml:space="preserve">в строке «Расходы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w:t>
      </w:r>
      <w:r w:rsidRPr="0061230F">
        <w:rPr>
          <w:sz w:val="16"/>
          <w:szCs w:val="16"/>
        </w:rPr>
        <w:lastRenderedPageBreak/>
        <w:t>организациям)», ГРБС «924», РЗ «07», ПР «02»,  ЦСР «01 2 02 00590», ВР «600», в столбце «2021 год» цифры «11748,0» заменить цифрами «15000,3»;</w:t>
      </w:r>
    </w:p>
    <w:p w:rsidR="003E5843" w:rsidRPr="0061230F" w:rsidRDefault="003E5843" w:rsidP="003E5843">
      <w:pPr>
        <w:jc w:val="both"/>
        <w:rPr>
          <w:sz w:val="16"/>
          <w:szCs w:val="16"/>
        </w:rPr>
      </w:pPr>
      <w:r w:rsidRPr="0061230F">
        <w:rPr>
          <w:sz w:val="16"/>
          <w:szCs w:val="16"/>
        </w:rPr>
        <w:t>после строки:</w:t>
      </w:r>
    </w:p>
    <w:tbl>
      <w:tblPr>
        <w:tblW w:w="5000" w:type="pct"/>
        <w:tblLayout w:type="fixed"/>
        <w:tblLook w:val="04A0"/>
      </w:tblPr>
      <w:tblGrid>
        <w:gridCol w:w="253"/>
        <w:gridCol w:w="970"/>
        <w:gridCol w:w="370"/>
        <w:gridCol w:w="330"/>
        <w:gridCol w:w="330"/>
        <w:gridCol w:w="650"/>
        <w:gridCol w:w="330"/>
        <w:gridCol w:w="450"/>
        <w:gridCol w:w="450"/>
        <w:gridCol w:w="450"/>
        <w:gridCol w:w="243"/>
      </w:tblGrid>
      <w:tr w:rsidR="003E5843" w:rsidRPr="003E5843" w:rsidTr="003E5843">
        <w:trPr>
          <w:trHeight w:val="1185"/>
        </w:trPr>
        <w:tc>
          <w:tcPr>
            <w:tcW w:w="299"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E5843" w:rsidRPr="003E5843" w:rsidRDefault="003E5843" w:rsidP="003E5843">
            <w:pPr>
              <w:jc w:val="center"/>
              <w:rPr>
                <w:sz w:val="12"/>
                <w:szCs w:val="16"/>
              </w:rPr>
            </w:pPr>
            <w:r w:rsidRPr="003E5843">
              <w:rPr>
                <w:sz w:val="12"/>
                <w:szCs w:val="16"/>
              </w:rPr>
              <w:t>924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01 2 02 78120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600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5406,2</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r w:rsidRPr="0061230F">
        <w:rPr>
          <w:sz w:val="16"/>
          <w:szCs w:val="16"/>
        </w:rPr>
        <w:t>дополнить строками следующего содержания:</w:t>
      </w:r>
    </w:p>
    <w:tbl>
      <w:tblPr>
        <w:tblW w:w="5000" w:type="pct"/>
        <w:tblLayout w:type="fixed"/>
        <w:tblLook w:val="04A0"/>
      </w:tblPr>
      <w:tblGrid>
        <w:gridCol w:w="250"/>
        <w:gridCol w:w="972"/>
        <w:gridCol w:w="370"/>
        <w:gridCol w:w="330"/>
        <w:gridCol w:w="330"/>
        <w:gridCol w:w="651"/>
        <w:gridCol w:w="330"/>
        <w:gridCol w:w="450"/>
        <w:gridCol w:w="450"/>
        <w:gridCol w:w="450"/>
        <w:gridCol w:w="243"/>
      </w:tblGrid>
      <w:tr w:rsidR="003E5843" w:rsidRPr="003E5843" w:rsidTr="003E5843">
        <w:trPr>
          <w:trHeight w:val="1878"/>
        </w:trPr>
        <w:tc>
          <w:tcPr>
            <w:tcW w:w="284" w:type="dxa"/>
            <w:tcBorders>
              <w:right w:val="single" w:sz="4" w:space="0" w:color="auto"/>
            </w:tcBorders>
          </w:tcPr>
          <w:p w:rsidR="003E5843" w:rsidRPr="003E5843" w:rsidRDefault="003E5843" w:rsidP="003E5843">
            <w:pPr>
              <w:jc w:val="cente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Основное мероприятие «Обеспечение текущего функционирования общеобразовательных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5843" w:rsidRPr="003E5843" w:rsidRDefault="003E5843" w:rsidP="003E5843">
            <w:pPr>
              <w:jc w:val="center"/>
              <w:rPr>
                <w:sz w:val="12"/>
                <w:szCs w:val="16"/>
              </w:rPr>
            </w:pPr>
            <w:r w:rsidRPr="003E5843">
              <w:rPr>
                <w:sz w:val="12"/>
                <w:szCs w:val="16"/>
              </w:rPr>
              <w:t>924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r w:rsidRPr="003E5843">
              <w:rPr>
                <w:sz w:val="12"/>
                <w:szCs w:val="16"/>
              </w:rPr>
              <w:t>02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r w:rsidRPr="003E5843">
              <w:rPr>
                <w:sz w:val="12"/>
                <w:szCs w:val="16"/>
              </w:rPr>
              <w:t>01 2 04 00000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r w:rsidRPr="003E5843">
              <w:rPr>
                <w:sz w:val="12"/>
                <w:szCs w:val="16"/>
              </w:rPr>
              <w:t>1603,2</w:t>
            </w:r>
          </w:p>
        </w:tc>
        <w:tc>
          <w:tcPr>
            <w:tcW w:w="992" w:type="dxa"/>
            <w:tcBorders>
              <w:top w:val="single" w:sz="4" w:space="0" w:color="auto"/>
              <w:left w:val="single" w:sz="4" w:space="0" w:color="auto"/>
              <w:bottom w:val="single" w:sz="4" w:space="0" w:color="auto"/>
              <w:right w:val="single" w:sz="4" w:space="0" w:color="auto"/>
            </w:tcBorders>
            <w:vAlign w:val="center"/>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center"/>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tc>
      </w:tr>
      <w:tr w:rsidR="003E5843" w:rsidRPr="003E5843" w:rsidTr="003E5843">
        <w:trPr>
          <w:trHeight w:val="1124"/>
        </w:trPr>
        <w:tc>
          <w:tcPr>
            <w:tcW w:w="284" w:type="dxa"/>
            <w:tcBorders>
              <w:right w:val="single" w:sz="4" w:space="0" w:color="auto"/>
            </w:tcBorders>
          </w:tcPr>
          <w:p w:rsidR="003E5843" w:rsidRPr="003E5843" w:rsidRDefault="003E5843" w:rsidP="003E5843">
            <w:pPr>
              <w:rPr>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E5843" w:rsidRPr="003E5843" w:rsidRDefault="003E5843" w:rsidP="003E5843">
            <w:pPr>
              <w:rPr>
                <w:sz w:val="12"/>
                <w:szCs w:val="16"/>
              </w:rPr>
            </w:pPr>
            <w:r w:rsidRPr="003E5843">
              <w:rPr>
                <w:sz w:val="12"/>
                <w:szCs w:val="16"/>
              </w:rPr>
              <w:t>Расходы на обеспечение деятельности (оказание услуг) муниципальных учреждений(Предоставление субсидий бюджетным, автономным учреждениям и иным некоммерческим организациям)</w:t>
            </w:r>
          </w:p>
          <w:p w:rsidR="003E5843" w:rsidRPr="003E5843" w:rsidRDefault="003E5843" w:rsidP="003E5843">
            <w:pPr>
              <w:rPr>
                <w:sz w:val="12"/>
                <w:szCs w:val="16"/>
              </w:rPr>
            </w:pPr>
          </w:p>
        </w:tc>
        <w:tc>
          <w:tcPr>
            <w:tcW w:w="709" w:type="dxa"/>
            <w:tcBorders>
              <w:top w:val="single" w:sz="4" w:space="0" w:color="auto"/>
              <w:left w:val="nil"/>
              <w:bottom w:val="single" w:sz="4" w:space="0" w:color="auto"/>
              <w:right w:val="single" w:sz="4" w:space="0" w:color="auto"/>
            </w:tcBorders>
            <w:shd w:val="clear" w:color="auto" w:fill="auto"/>
            <w:hideMark/>
          </w:tcPr>
          <w:p w:rsidR="003E5843" w:rsidRPr="003E5843" w:rsidRDefault="003E5843" w:rsidP="003E5843">
            <w:pPr>
              <w:rPr>
                <w:sz w:val="12"/>
                <w:szCs w:val="16"/>
              </w:rPr>
            </w:pPr>
            <w:r w:rsidRPr="003E5843">
              <w:rPr>
                <w:sz w:val="12"/>
                <w:szCs w:val="16"/>
              </w:rPr>
              <w:t>924</w:t>
            </w:r>
          </w:p>
        </w:tc>
        <w:tc>
          <w:tcPr>
            <w:tcW w:w="567" w:type="dxa"/>
            <w:tcBorders>
              <w:top w:val="single" w:sz="4" w:space="0" w:color="auto"/>
              <w:left w:val="nil"/>
              <w:bottom w:val="single" w:sz="4" w:space="0" w:color="auto"/>
              <w:right w:val="single" w:sz="4" w:space="0" w:color="auto"/>
            </w:tcBorders>
            <w:shd w:val="clear" w:color="auto" w:fill="auto"/>
            <w:noWrap/>
            <w:hideMark/>
          </w:tcPr>
          <w:p w:rsidR="003E5843" w:rsidRPr="003E5843" w:rsidRDefault="003E5843" w:rsidP="003E5843">
            <w:pPr>
              <w:rPr>
                <w:sz w:val="12"/>
                <w:szCs w:val="16"/>
              </w:rPr>
            </w:pPr>
            <w:r w:rsidRPr="003E5843">
              <w:rPr>
                <w:sz w:val="12"/>
                <w:szCs w:val="16"/>
              </w:rPr>
              <w:t xml:space="preserve"> 07</w:t>
            </w:r>
          </w:p>
        </w:tc>
        <w:tc>
          <w:tcPr>
            <w:tcW w:w="567" w:type="dxa"/>
            <w:tcBorders>
              <w:top w:val="single" w:sz="4" w:space="0" w:color="auto"/>
              <w:left w:val="nil"/>
              <w:bottom w:val="single" w:sz="4" w:space="0" w:color="auto"/>
              <w:right w:val="single" w:sz="4" w:space="0" w:color="auto"/>
            </w:tcBorders>
            <w:shd w:val="clear" w:color="auto" w:fill="auto"/>
            <w:noWrap/>
            <w:hideMark/>
          </w:tcPr>
          <w:p w:rsidR="003E5843" w:rsidRPr="003E5843" w:rsidRDefault="003E5843" w:rsidP="003E5843">
            <w:pPr>
              <w:rPr>
                <w:sz w:val="12"/>
                <w:szCs w:val="16"/>
              </w:rPr>
            </w:pPr>
            <w:r w:rsidRPr="003E5843">
              <w:rPr>
                <w:sz w:val="12"/>
                <w:szCs w:val="16"/>
              </w:rPr>
              <w:t xml:space="preserve"> 02</w:t>
            </w:r>
          </w:p>
        </w:tc>
        <w:tc>
          <w:tcPr>
            <w:tcW w:w="1701" w:type="dxa"/>
            <w:tcBorders>
              <w:top w:val="single" w:sz="4" w:space="0" w:color="auto"/>
              <w:left w:val="nil"/>
              <w:bottom w:val="single" w:sz="4" w:space="0" w:color="auto"/>
              <w:right w:val="single" w:sz="4" w:space="0" w:color="auto"/>
            </w:tcBorders>
            <w:shd w:val="clear" w:color="auto" w:fill="auto"/>
            <w:noWrap/>
            <w:hideMark/>
          </w:tcPr>
          <w:p w:rsidR="003E5843" w:rsidRPr="003E5843" w:rsidRDefault="003E5843" w:rsidP="003E5843">
            <w:pPr>
              <w:rPr>
                <w:sz w:val="12"/>
                <w:szCs w:val="16"/>
              </w:rPr>
            </w:pPr>
            <w:r w:rsidRPr="003E5843">
              <w:rPr>
                <w:sz w:val="12"/>
                <w:szCs w:val="16"/>
              </w:rPr>
              <w:t>01 2 04 00590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3E5843" w:rsidRDefault="003E5843" w:rsidP="003E5843">
            <w:pPr>
              <w:rPr>
                <w:sz w:val="12"/>
                <w:szCs w:val="16"/>
              </w:rPr>
            </w:pPr>
            <w:r w:rsidRPr="003E5843">
              <w:rPr>
                <w:sz w:val="12"/>
                <w:szCs w:val="16"/>
              </w:rPr>
              <w:t>600</w:t>
            </w:r>
          </w:p>
        </w:tc>
        <w:tc>
          <w:tcPr>
            <w:tcW w:w="992" w:type="dxa"/>
            <w:tcBorders>
              <w:top w:val="single" w:sz="4" w:space="0" w:color="auto"/>
              <w:left w:val="nil"/>
              <w:bottom w:val="single" w:sz="4" w:space="0" w:color="auto"/>
              <w:right w:val="single" w:sz="4" w:space="0" w:color="auto"/>
            </w:tcBorders>
            <w:shd w:val="clear" w:color="auto" w:fill="auto"/>
            <w:noWrap/>
            <w:hideMark/>
          </w:tcPr>
          <w:p w:rsidR="003E5843" w:rsidRPr="003E5843" w:rsidRDefault="003E5843" w:rsidP="003E5843">
            <w:pPr>
              <w:rPr>
                <w:sz w:val="12"/>
                <w:szCs w:val="16"/>
              </w:rPr>
            </w:pPr>
            <w:r w:rsidRPr="003E5843">
              <w:rPr>
                <w:sz w:val="12"/>
                <w:szCs w:val="16"/>
              </w:rPr>
              <w:t xml:space="preserve"> 553,2</w:t>
            </w:r>
          </w:p>
        </w:tc>
        <w:tc>
          <w:tcPr>
            <w:tcW w:w="992" w:type="dxa"/>
            <w:tcBorders>
              <w:top w:val="single" w:sz="4" w:space="0" w:color="auto"/>
              <w:left w:val="single" w:sz="4" w:space="0" w:color="auto"/>
              <w:bottom w:val="single" w:sz="4" w:space="0" w:color="auto"/>
              <w:right w:val="single" w:sz="4" w:space="0" w:color="auto"/>
            </w:tcBorders>
          </w:tcPr>
          <w:p w:rsidR="003E5843" w:rsidRPr="003E5843" w:rsidRDefault="003E5843" w:rsidP="003E5843">
            <w:pPr>
              <w:rPr>
                <w:sz w:val="12"/>
                <w:szCs w:val="16"/>
              </w:rPr>
            </w:pPr>
            <w:r w:rsidRPr="003E5843">
              <w:rPr>
                <w:sz w:val="12"/>
                <w:szCs w:val="16"/>
              </w:rPr>
              <w:t xml:space="preserve">   0,0</w:t>
            </w:r>
          </w:p>
        </w:tc>
        <w:tc>
          <w:tcPr>
            <w:tcW w:w="992" w:type="dxa"/>
            <w:tcBorders>
              <w:top w:val="single" w:sz="4" w:space="0" w:color="auto"/>
              <w:left w:val="single" w:sz="4" w:space="0" w:color="auto"/>
              <w:bottom w:val="single" w:sz="4" w:space="0" w:color="auto"/>
              <w:right w:val="single" w:sz="4" w:space="0" w:color="auto"/>
            </w:tcBorders>
          </w:tcPr>
          <w:p w:rsidR="003E5843" w:rsidRPr="003E5843" w:rsidRDefault="003E5843" w:rsidP="003E5843">
            <w:pPr>
              <w:rPr>
                <w:sz w:val="12"/>
                <w:szCs w:val="16"/>
              </w:rPr>
            </w:pPr>
            <w:r w:rsidRPr="003E5843">
              <w:rPr>
                <w:sz w:val="12"/>
                <w:szCs w:val="16"/>
              </w:rPr>
              <w:t xml:space="preserve">   0,0</w:t>
            </w:r>
          </w:p>
        </w:tc>
        <w:tc>
          <w:tcPr>
            <w:tcW w:w="262" w:type="dxa"/>
            <w:tcBorders>
              <w:left w:val="single" w:sz="4" w:space="0" w:color="auto"/>
            </w:tcBorders>
          </w:tcPr>
          <w:p w:rsidR="003E5843" w:rsidRPr="003E5843" w:rsidRDefault="003E5843" w:rsidP="003E5843">
            <w:pPr>
              <w:rPr>
                <w:sz w:val="12"/>
                <w:szCs w:val="16"/>
              </w:rPr>
            </w:pPr>
          </w:p>
        </w:tc>
      </w:tr>
      <w:tr w:rsidR="003E5843" w:rsidRPr="003E5843" w:rsidTr="003E5843">
        <w:trPr>
          <w:trHeight w:val="1185"/>
        </w:trPr>
        <w:tc>
          <w:tcPr>
            <w:tcW w:w="284" w:type="dxa"/>
            <w:tcBorders>
              <w:right w:val="single" w:sz="4" w:space="0" w:color="auto"/>
            </w:tcBorders>
          </w:tcPr>
          <w:p w:rsidR="003E5843" w:rsidRPr="003E5843" w:rsidRDefault="003E5843" w:rsidP="003E5843">
            <w:pPr>
              <w:rPr>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E5843" w:rsidRPr="003E5843" w:rsidRDefault="003E5843" w:rsidP="003E5843">
            <w:pPr>
              <w:rPr>
                <w:sz w:val="12"/>
                <w:szCs w:val="16"/>
              </w:rPr>
            </w:pPr>
            <w:r w:rsidRPr="003E5843">
              <w:rPr>
                <w:sz w:val="12"/>
                <w:szCs w:val="16"/>
              </w:rPr>
              <w:t>Мероприятия по капитальному ремонту (софинансирование)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tcPr>
          <w:p w:rsidR="003E5843" w:rsidRPr="003E5843" w:rsidRDefault="003E5843" w:rsidP="003E5843">
            <w:pPr>
              <w:rPr>
                <w:sz w:val="12"/>
                <w:szCs w:val="16"/>
              </w:rPr>
            </w:pPr>
            <w:r w:rsidRPr="003E5843">
              <w:rPr>
                <w:sz w:val="12"/>
                <w:szCs w:val="16"/>
              </w:rPr>
              <w:t>924</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3E5843" w:rsidRDefault="003E5843" w:rsidP="003E5843">
            <w:pP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3E5843" w:rsidRDefault="003E5843" w:rsidP="003E5843">
            <w:pPr>
              <w:rPr>
                <w:sz w:val="12"/>
                <w:szCs w:val="16"/>
              </w:rPr>
            </w:pPr>
            <w:r w:rsidRPr="003E5843">
              <w:rPr>
                <w:sz w:val="12"/>
                <w:szCs w:val="16"/>
              </w:rPr>
              <w:t>02</w:t>
            </w:r>
          </w:p>
        </w:tc>
        <w:tc>
          <w:tcPr>
            <w:tcW w:w="1701" w:type="dxa"/>
            <w:tcBorders>
              <w:top w:val="single" w:sz="4" w:space="0" w:color="auto"/>
              <w:left w:val="nil"/>
              <w:bottom w:val="single" w:sz="4" w:space="0" w:color="auto"/>
              <w:right w:val="single" w:sz="4" w:space="0" w:color="auto"/>
            </w:tcBorders>
            <w:shd w:val="clear" w:color="auto" w:fill="auto"/>
            <w:noWrap/>
          </w:tcPr>
          <w:p w:rsidR="003E5843" w:rsidRPr="003E5843" w:rsidRDefault="003E5843" w:rsidP="003E5843">
            <w:pPr>
              <w:rPr>
                <w:sz w:val="12"/>
                <w:szCs w:val="16"/>
              </w:rPr>
            </w:pPr>
            <w:r w:rsidRPr="003E5843">
              <w:rPr>
                <w:sz w:val="12"/>
                <w:szCs w:val="16"/>
              </w:rPr>
              <w:t>01 2 04 S8750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3E5843" w:rsidRDefault="003E5843" w:rsidP="003E5843">
            <w:pPr>
              <w:rPr>
                <w:sz w:val="12"/>
                <w:szCs w:val="16"/>
              </w:rPr>
            </w:pPr>
            <w:r w:rsidRPr="003E5843">
              <w:rPr>
                <w:sz w:val="12"/>
                <w:szCs w:val="16"/>
              </w:rPr>
              <w:t>600</w:t>
            </w:r>
          </w:p>
        </w:tc>
        <w:tc>
          <w:tcPr>
            <w:tcW w:w="992" w:type="dxa"/>
            <w:tcBorders>
              <w:top w:val="single" w:sz="4" w:space="0" w:color="auto"/>
              <w:left w:val="nil"/>
              <w:bottom w:val="single" w:sz="4" w:space="0" w:color="auto"/>
              <w:right w:val="single" w:sz="4" w:space="0" w:color="auto"/>
            </w:tcBorders>
            <w:shd w:val="clear" w:color="auto" w:fill="auto"/>
            <w:noWrap/>
          </w:tcPr>
          <w:p w:rsidR="003E5843" w:rsidRPr="003E5843" w:rsidRDefault="003E5843" w:rsidP="003E5843">
            <w:pPr>
              <w:rPr>
                <w:sz w:val="12"/>
                <w:szCs w:val="16"/>
              </w:rPr>
            </w:pPr>
            <w:r w:rsidRPr="003E5843">
              <w:rPr>
                <w:sz w:val="12"/>
                <w:szCs w:val="16"/>
              </w:rPr>
              <w:t>1050,2</w:t>
            </w:r>
          </w:p>
        </w:tc>
        <w:tc>
          <w:tcPr>
            <w:tcW w:w="992" w:type="dxa"/>
            <w:tcBorders>
              <w:top w:val="single" w:sz="4" w:space="0" w:color="auto"/>
              <w:left w:val="single" w:sz="4" w:space="0" w:color="auto"/>
              <w:bottom w:val="single" w:sz="4" w:space="0" w:color="auto"/>
              <w:right w:val="single" w:sz="4" w:space="0" w:color="auto"/>
            </w:tcBorders>
          </w:tcPr>
          <w:p w:rsidR="003E5843" w:rsidRPr="003E5843" w:rsidRDefault="003E5843" w:rsidP="003E5843">
            <w:pP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tcPr>
          <w:p w:rsidR="003E5843" w:rsidRPr="003E5843" w:rsidRDefault="003E5843" w:rsidP="003E5843">
            <w:pP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tc>
      </w:tr>
      <w:tr w:rsidR="003E5843" w:rsidRPr="003E5843" w:rsidTr="003E5843">
        <w:trPr>
          <w:trHeight w:val="1185"/>
        </w:trPr>
        <w:tc>
          <w:tcPr>
            <w:tcW w:w="284" w:type="dxa"/>
            <w:tcBorders>
              <w:right w:val="single" w:sz="4" w:space="0" w:color="auto"/>
            </w:tcBorders>
          </w:tcPr>
          <w:p w:rsidR="003E5843" w:rsidRPr="003E5843" w:rsidRDefault="003E5843" w:rsidP="003E5843">
            <w:pPr>
              <w:rPr>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E5843" w:rsidRPr="003E5843" w:rsidRDefault="003E5843" w:rsidP="003E5843">
            <w:pPr>
              <w:rPr>
                <w:sz w:val="12"/>
                <w:szCs w:val="16"/>
              </w:rPr>
            </w:pPr>
            <w:r w:rsidRPr="003E5843">
              <w:rPr>
                <w:sz w:val="12"/>
                <w:szCs w:val="16"/>
              </w:rPr>
              <w:t>Основное мероприятие «Материально- техническое обеспечение общеобразовательных организаций»</w:t>
            </w:r>
          </w:p>
        </w:tc>
        <w:tc>
          <w:tcPr>
            <w:tcW w:w="709" w:type="dxa"/>
            <w:tcBorders>
              <w:top w:val="single" w:sz="4" w:space="0" w:color="auto"/>
              <w:left w:val="nil"/>
              <w:bottom w:val="single" w:sz="4" w:space="0" w:color="auto"/>
              <w:right w:val="single" w:sz="4" w:space="0" w:color="auto"/>
            </w:tcBorders>
            <w:shd w:val="clear" w:color="auto" w:fill="auto"/>
          </w:tcPr>
          <w:p w:rsidR="003E5843" w:rsidRPr="003E5843" w:rsidRDefault="003E5843" w:rsidP="003E5843">
            <w:pPr>
              <w:rPr>
                <w:sz w:val="12"/>
                <w:szCs w:val="16"/>
              </w:rPr>
            </w:pPr>
            <w:r w:rsidRPr="003E5843">
              <w:rPr>
                <w:sz w:val="12"/>
                <w:szCs w:val="16"/>
              </w:rPr>
              <w:t>924</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3E5843" w:rsidRDefault="003E5843" w:rsidP="003E5843">
            <w:pP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3E5843" w:rsidRDefault="003E5843" w:rsidP="003E5843">
            <w:pPr>
              <w:rPr>
                <w:sz w:val="12"/>
                <w:szCs w:val="16"/>
              </w:rPr>
            </w:pPr>
            <w:r w:rsidRPr="003E5843">
              <w:rPr>
                <w:sz w:val="12"/>
                <w:szCs w:val="16"/>
              </w:rPr>
              <w:t>02</w:t>
            </w:r>
          </w:p>
        </w:tc>
        <w:tc>
          <w:tcPr>
            <w:tcW w:w="1701" w:type="dxa"/>
            <w:tcBorders>
              <w:top w:val="single" w:sz="4" w:space="0" w:color="auto"/>
              <w:left w:val="nil"/>
              <w:bottom w:val="single" w:sz="4" w:space="0" w:color="auto"/>
              <w:right w:val="single" w:sz="4" w:space="0" w:color="auto"/>
            </w:tcBorders>
            <w:shd w:val="clear" w:color="auto" w:fill="auto"/>
            <w:noWrap/>
          </w:tcPr>
          <w:p w:rsidR="003E5843" w:rsidRPr="003E5843" w:rsidRDefault="003E5843" w:rsidP="003E5843">
            <w:pPr>
              <w:rPr>
                <w:sz w:val="12"/>
                <w:szCs w:val="16"/>
              </w:rPr>
            </w:pPr>
            <w:r w:rsidRPr="003E5843">
              <w:rPr>
                <w:sz w:val="12"/>
                <w:szCs w:val="16"/>
              </w:rPr>
              <w:t>01 2 05 00000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3E5843" w:rsidRDefault="003E5843" w:rsidP="003E5843">
            <w:pPr>
              <w:rPr>
                <w:sz w:val="12"/>
                <w:szCs w:val="16"/>
              </w:rPr>
            </w:pPr>
          </w:p>
        </w:tc>
        <w:tc>
          <w:tcPr>
            <w:tcW w:w="992" w:type="dxa"/>
            <w:tcBorders>
              <w:top w:val="single" w:sz="4" w:space="0" w:color="auto"/>
              <w:left w:val="nil"/>
              <w:bottom w:val="single" w:sz="4" w:space="0" w:color="auto"/>
              <w:right w:val="single" w:sz="4" w:space="0" w:color="auto"/>
            </w:tcBorders>
            <w:shd w:val="clear" w:color="auto" w:fill="auto"/>
            <w:noWrap/>
          </w:tcPr>
          <w:p w:rsidR="003E5843" w:rsidRPr="003E5843" w:rsidRDefault="003E5843" w:rsidP="003E5843">
            <w:pPr>
              <w:rPr>
                <w:sz w:val="12"/>
                <w:szCs w:val="16"/>
              </w:rPr>
            </w:pPr>
            <w:r w:rsidRPr="003E5843">
              <w:rPr>
                <w:sz w:val="12"/>
                <w:szCs w:val="16"/>
              </w:rPr>
              <w:t>27,5</w:t>
            </w:r>
          </w:p>
        </w:tc>
        <w:tc>
          <w:tcPr>
            <w:tcW w:w="992" w:type="dxa"/>
            <w:tcBorders>
              <w:top w:val="single" w:sz="4" w:space="0" w:color="auto"/>
              <w:left w:val="single" w:sz="4" w:space="0" w:color="auto"/>
              <w:bottom w:val="single" w:sz="4" w:space="0" w:color="auto"/>
              <w:right w:val="single" w:sz="4" w:space="0" w:color="auto"/>
            </w:tcBorders>
          </w:tcPr>
          <w:p w:rsidR="003E5843" w:rsidRPr="003E5843" w:rsidRDefault="003E5843" w:rsidP="003E5843">
            <w:pP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tcPr>
          <w:p w:rsidR="003E5843" w:rsidRPr="003E5843" w:rsidRDefault="003E5843" w:rsidP="003E5843">
            <w:pP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tc>
      </w:tr>
      <w:tr w:rsidR="003E5843" w:rsidRPr="003E5843" w:rsidTr="003E5843">
        <w:trPr>
          <w:trHeight w:val="2794"/>
        </w:trPr>
        <w:tc>
          <w:tcPr>
            <w:tcW w:w="284" w:type="dxa"/>
            <w:tcBorders>
              <w:right w:val="single" w:sz="4" w:space="0" w:color="auto"/>
            </w:tcBorders>
          </w:tcPr>
          <w:p w:rsidR="003E5843" w:rsidRPr="003E5843" w:rsidRDefault="003E5843" w:rsidP="003E5843">
            <w:pPr>
              <w:jc w:val="center"/>
              <w:rPr>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E5843" w:rsidRPr="003E5843" w:rsidRDefault="003E5843" w:rsidP="003E5843">
            <w:pPr>
              <w:rPr>
                <w:sz w:val="12"/>
                <w:szCs w:val="16"/>
              </w:rPr>
            </w:pPr>
            <w:r w:rsidRPr="003E5843">
              <w:rPr>
                <w:sz w:val="12"/>
                <w:szCs w:val="16"/>
              </w:rPr>
              <w:t>Мероприятия по капитальному ремонту (софинансирование)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hideMark/>
          </w:tcPr>
          <w:p w:rsidR="003E5843" w:rsidRPr="003E5843" w:rsidRDefault="003E5843" w:rsidP="003E5843">
            <w:pPr>
              <w:jc w:val="center"/>
              <w:rPr>
                <w:sz w:val="12"/>
                <w:szCs w:val="16"/>
              </w:rPr>
            </w:pPr>
            <w:r w:rsidRPr="003E5843">
              <w:rPr>
                <w:sz w:val="12"/>
                <w:szCs w:val="16"/>
              </w:rPr>
              <w:t>924</w:t>
            </w:r>
          </w:p>
        </w:tc>
        <w:tc>
          <w:tcPr>
            <w:tcW w:w="567" w:type="dxa"/>
            <w:tcBorders>
              <w:top w:val="single" w:sz="4" w:space="0" w:color="auto"/>
              <w:left w:val="nil"/>
              <w:bottom w:val="single" w:sz="4" w:space="0" w:color="auto"/>
              <w:right w:val="single" w:sz="4" w:space="0" w:color="auto"/>
            </w:tcBorders>
            <w:shd w:val="clear" w:color="auto" w:fill="auto"/>
            <w:noWrap/>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hideMark/>
          </w:tcPr>
          <w:p w:rsidR="003E5843" w:rsidRPr="003E5843" w:rsidRDefault="003E5843" w:rsidP="003E5843">
            <w:pPr>
              <w:jc w:val="center"/>
              <w:rPr>
                <w:sz w:val="12"/>
                <w:szCs w:val="16"/>
              </w:rPr>
            </w:pPr>
            <w:r w:rsidRPr="003E5843">
              <w:rPr>
                <w:sz w:val="12"/>
                <w:szCs w:val="16"/>
              </w:rPr>
              <w:t>02</w:t>
            </w:r>
          </w:p>
        </w:tc>
        <w:tc>
          <w:tcPr>
            <w:tcW w:w="1701" w:type="dxa"/>
            <w:tcBorders>
              <w:top w:val="single" w:sz="4" w:space="0" w:color="auto"/>
              <w:left w:val="nil"/>
              <w:bottom w:val="single" w:sz="4" w:space="0" w:color="auto"/>
              <w:right w:val="single" w:sz="4" w:space="0" w:color="auto"/>
            </w:tcBorders>
            <w:shd w:val="clear" w:color="auto" w:fill="auto"/>
            <w:noWrap/>
            <w:hideMark/>
          </w:tcPr>
          <w:p w:rsidR="003E5843" w:rsidRPr="003E5843" w:rsidRDefault="003E5843" w:rsidP="003E5843">
            <w:pPr>
              <w:jc w:val="center"/>
              <w:rPr>
                <w:sz w:val="12"/>
                <w:szCs w:val="16"/>
              </w:rPr>
            </w:pPr>
            <w:r w:rsidRPr="003E5843">
              <w:rPr>
                <w:sz w:val="12"/>
                <w:szCs w:val="16"/>
              </w:rPr>
              <w:t>01 2 05 S8750</w:t>
            </w:r>
          </w:p>
        </w:tc>
        <w:tc>
          <w:tcPr>
            <w:tcW w:w="567" w:type="dxa"/>
            <w:tcBorders>
              <w:top w:val="single" w:sz="4" w:space="0" w:color="auto"/>
              <w:left w:val="nil"/>
              <w:bottom w:val="single" w:sz="4" w:space="0" w:color="auto"/>
              <w:right w:val="single" w:sz="4" w:space="0" w:color="auto"/>
            </w:tcBorders>
            <w:shd w:val="clear" w:color="auto" w:fill="auto"/>
            <w:noWrap/>
            <w:hideMark/>
          </w:tcPr>
          <w:p w:rsidR="003E5843" w:rsidRPr="003E5843" w:rsidRDefault="003E5843" w:rsidP="003E5843">
            <w:pPr>
              <w:jc w:val="center"/>
              <w:rPr>
                <w:sz w:val="12"/>
                <w:szCs w:val="16"/>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3E5843" w:rsidRPr="003E5843" w:rsidRDefault="003E5843" w:rsidP="003E5843">
            <w:pPr>
              <w:jc w:val="center"/>
              <w:rPr>
                <w:sz w:val="12"/>
                <w:szCs w:val="16"/>
              </w:rPr>
            </w:pPr>
            <w:r w:rsidRPr="003E5843">
              <w:rPr>
                <w:sz w:val="12"/>
                <w:szCs w:val="16"/>
              </w:rPr>
              <w:t>27,5</w:t>
            </w:r>
          </w:p>
        </w:tc>
        <w:tc>
          <w:tcPr>
            <w:tcW w:w="992" w:type="dxa"/>
            <w:tcBorders>
              <w:top w:val="single" w:sz="4" w:space="0" w:color="auto"/>
              <w:left w:val="single" w:sz="4" w:space="0" w:color="auto"/>
              <w:bottom w:val="single" w:sz="4" w:space="0" w:color="auto"/>
              <w:right w:val="single" w:sz="4" w:space="0" w:color="auto"/>
            </w:tcBorders>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r w:rsidRPr="0061230F">
        <w:rPr>
          <w:sz w:val="16"/>
          <w:szCs w:val="16"/>
        </w:rPr>
        <w:t>в строке «Основное мероприятие «Обеспечение учащихся общеобразовательных организаций молочной продукцией»», ГРБС «924», РЗ «07», ПР «02»,  ЦСР «01 2 06 00000»,  в столбце «2021 год» цифры «2634,3» заменить цифрами «3530,3»;</w:t>
      </w:r>
    </w:p>
    <w:p w:rsidR="003E5843" w:rsidRPr="0061230F" w:rsidRDefault="003E5843" w:rsidP="003E5843">
      <w:pPr>
        <w:jc w:val="both"/>
        <w:rPr>
          <w:sz w:val="16"/>
          <w:szCs w:val="16"/>
        </w:rPr>
      </w:pPr>
      <w:r w:rsidRPr="0061230F">
        <w:rPr>
          <w:sz w:val="16"/>
          <w:szCs w:val="16"/>
        </w:rPr>
        <w:t>в строке «Расходы на обеспечение учащихся общеобразовательных учреждений молочной продукцией (софинансирование)  (Предоставление субсидий бюджетным, автономным учреждениям и иным некоммерческим организациям)», ГРБС «924», РЗ «07», ПР «02»,  ЦСР «01 2 06 S8130», ВР «600»,  в столбце «2021 год» цифры «2634,3» заменить цифрами «3530,3»;</w:t>
      </w:r>
    </w:p>
    <w:p w:rsidR="003E5843" w:rsidRPr="0061230F" w:rsidRDefault="003E5843" w:rsidP="003E5843">
      <w:pPr>
        <w:jc w:val="both"/>
        <w:rPr>
          <w:sz w:val="16"/>
          <w:szCs w:val="16"/>
        </w:rPr>
      </w:pPr>
      <w:r w:rsidRPr="0061230F">
        <w:rPr>
          <w:sz w:val="16"/>
          <w:szCs w:val="16"/>
        </w:rPr>
        <w:t>в строке «Дополнительное образование детей», ГРБС «924», РЗ «07», ПР «03», в столбце «2021 год» цифры «57117,3» заменить цифрами «57317,3»;</w:t>
      </w:r>
    </w:p>
    <w:p w:rsidR="003E5843" w:rsidRPr="0061230F" w:rsidRDefault="003E5843" w:rsidP="003E5843">
      <w:pPr>
        <w:jc w:val="both"/>
        <w:rPr>
          <w:sz w:val="16"/>
          <w:szCs w:val="16"/>
        </w:rPr>
      </w:pPr>
      <w:r w:rsidRPr="0061230F">
        <w:rPr>
          <w:sz w:val="16"/>
          <w:szCs w:val="16"/>
        </w:rPr>
        <w:t>в строке «Муниципальная программа «Развитие образования», ГРБС «924», РЗ «07», ПР «03»,  ЦСР  «01 0 00 00000», в столбце «2021 год» цифры «57117,3» заменить цифрами «57317,3»;</w:t>
      </w:r>
    </w:p>
    <w:p w:rsidR="003E5843" w:rsidRPr="0061230F" w:rsidRDefault="003E5843" w:rsidP="003E5843">
      <w:pPr>
        <w:jc w:val="both"/>
        <w:rPr>
          <w:sz w:val="16"/>
          <w:szCs w:val="16"/>
        </w:rPr>
      </w:pPr>
      <w:r w:rsidRPr="0061230F">
        <w:rPr>
          <w:sz w:val="16"/>
          <w:szCs w:val="16"/>
        </w:rPr>
        <w:t>в строке «Подпрограмма «Развитие системы дополнительного образования», ГРБС «924», РЗ «07», ПР «03»,  ЦСР  «01 3 00 00000», в столбце «2021 год» цифры «57117,3» заменить цифрами «57317,3»;</w:t>
      </w:r>
    </w:p>
    <w:p w:rsidR="003E5843" w:rsidRPr="0061230F" w:rsidRDefault="003E5843" w:rsidP="003E5843">
      <w:pPr>
        <w:jc w:val="both"/>
        <w:rPr>
          <w:sz w:val="16"/>
          <w:szCs w:val="16"/>
        </w:rPr>
      </w:pPr>
      <w:r w:rsidRPr="0061230F">
        <w:rPr>
          <w:sz w:val="16"/>
          <w:szCs w:val="16"/>
        </w:rPr>
        <w:t>в строке «Основное мероприятие «Обеспечение стабильности функционирования организаций дополнительного образования», ГРБС «924», РЗ «07», ПР «03»,  ЦСР «01 3 02 00000»,  в столбце «2021 год» цифры «986,3» заменить цифрами «1186,3»;</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«924», РЗ «07», ПР «03»,  ЦСР «01 3 02 00590»,  ВР «200» в столбце «2021 год» цифры «667,3» заменить цифрами «867,3»;</w:t>
      </w:r>
    </w:p>
    <w:p w:rsidR="003E5843" w:rsidRPr="0061230F" w:rsidRDefault="003E5843" w:rsidP="003E5843">
      <w:pPr>
        <w:jc w:val="both"/>
        <w:rPr>
          <w:sz w:val="16"/>
          <w:szCs w:val="16"/>
        </w:rPr>
      </w:pPr>
      <w:r w:rsidRPr="0061230F">
        <w:rPr>
          <w:sz w:val="16"/>
          <w:szCs w:val="16"/>
        </w:rPr>
        <w:t>в строке «Молодежная политика и оздоровление детей», ГРБС «924», РЗ «07», ПР «07», в столбце «2021 год» цифры «5286,0» заменить цифрами «5991,0»;</w:t>
      </w:r>
    </w:p>
    <w:p w:rsidR="003E5843" w:rsidRPr="0061230F" w:rsidRDefault="003E5843" w:rsidP="003E5843">
      <w:pPr>
        <w:jc w:val="both"/>
        <w:rPr>
          <w:sz w:val="16"/>
          <w:szCs w:val="16"/>
        </w:rPr>
      </w:pPr>
      <w:r w:rsidRPr="0061230F">
        <w:rPr>
          <w:sz w:val="16"/>
          <w:szCs w:val="16"/>
        </w:rPr>
        <w:t>в строке «Муниципальная программа «Развитие образования», ГРБС «924», РЗ «07», ПР «07»,  ЦСР  «01 0 00 00000», в столбце «2021 год» цифры «5286,0» заменить цифрами «5991,0»;</w:t>
      </w:r>
    </w:p>
    <w:p w:rsidR="003E5843" w:rsidRPr="0061230F" w:rsidRDefault="003E5843" w:rsidP="003E5843">
      <w:pPr>
        <w:jc w:val="both"/>
        <w:rPr>
          <w:sz w:val="16"/>
          <w:szCs w:val="16"/>
        </w:rPr>
      </w:pPr>
      <w:r w:rsidRPr="0061230F">
        <w:rPr>
          <w:sz w:val="16"/>
          <w:szCs w:val="16"/>
        </w:rPr>
        <w:t>в строке «Подпрограмма «Создание условий для организации отдыха и оздоровления детей»», ГРБС «924», РЗ «07», ПР «07»,  ЦСР  «01 4 00 00000», в столбце «2021 год» цифры «5286,0» заменить цифрами «5991,0»;</w:t>
      </w:r>
    </w:p>
    <w:p w:rsidR="003E5843" w:rsidRPr="0061230F" w:rsidRDefault="003E5843" w:rsidP="003E5843">
      <w:pPr>
        <w:jc w:val="both"/>
        <w:rPr>
          <w:sz w:val="16"/>
          <w:szCs w:val="16"/>
        </w:rPr>
      </w:pPr>
      <w:r w:rsidRPr="0061230F">
        <w:rPr>
          <w:sz w:val="16"/>
          <w:szCs w:val="16"/>
        </w:rPr>
        <w:t>в строке «Основное мероприятие «Организация полноценного отдыха, оздоровления детей и подростков в летний период»», ГРБС «924», РЗ «07», ПР «07»,  ЦСР «01 4 01 00000»,  в столбце «2021 год» цифры «4175,3» заменить цифрами «4355,3»;</w:t>
      </w:r>
    </w:p>
    <w:p w:rsidR="003E5843" w:rsidRPr="0061230F" w:rsidRDefault="003E5843" w:rsidP="003E5843">
      <w:pPr>
        <w:jc w:val="both"/>
        <w:rPr>
          <w:sz w:val="16"/>
          <w:szCs w:val="16"/>
        </w:rPr>
      </w:pPr>
      <w:r w:rsidRPr="0061230F">
        <w:rPr>
          <w:sz w:val="16"/>
          <w:szCs w:val="16"/>
        </w:rPr>
        <w:t>дополнить строкой следующего содержания:</w:t>
      </w:r>
    </w:p>
    <w:tbl>
      <w:tblPr>
        <w:tblW w:w="5000" w:type="pct"/>
        <w:tblLayout w:type="fixed"/>
        <w:tblLook w:val="04A0"/>
      </w:tblPr>
      <w:tblGrid>
        <w:gridCol w:w="253"/>
        <w:gridCol w:w="970"/>
        <w:gridCol w:w="370"/>
        <w:gridCol w:w="330"/>
        <w:gridCol w:w="330"/>
        <w:gridCol w:w="650"/>
        <w:gridCol w:w="330"/>
        <w:gridCol w:w="450"/>
        <w:gridCol w:w="450"/>
        <w:gridCol w:w="450"/>
        <w:gridCol w:w="243"/>
      </w:tblGrid>
      <w:tr w:rsidR="003E5843" w:rsidRPr="003E5843" w:rsidTr="003E5843">
        <w:trPr>
          <w:trHeight w:val="1185"/>
        </w:trPr>
        <w:tc>
          <w:tcPr>
            <w:tcW w:w="299"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Мероприятия по организации отдыха и оздоровления детей и молодежи (Предоставление субсидий бюджетным, автономным учреждениям и иным некоммерческим организациям)</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E5843" w:rsidRPr="003E5843" w:rsidRDefault="003E5843" w:rsidP="003E5843">
            <w:pPr>
              <w:jc w:val="center"/>
              <w:rPr>
                <w:sz w:val="12"/>
                <w:szCs w:val="16"/>
              </w:rPr>
            </w:pPr>
            <w:r w:rsidRPr="003E5843">
              <w:rPr>
                <w:sz w:val="12"/>
                <w:szCs w:val="16"/>
              </w:rPr>
              <w:t>924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01 4 01 70280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600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180,0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p>
    <w:p w:rsidR="003E5843" w:rsidRPr="0061230F" w:rsidRDefault="003E5843" w:rsidP="003E5843">
      <w:pPr>
        <w:jc w:val="both"/>
        <w:rPr>
          <w:sz w:val="16"/>
          <w:szCs w:val="16"/>
        </w:rPr>
      </w:pPr>
      <w:r w:rsidRPr="0061230F">
        <w:rPr>
          <w:sz w:val="16"/>
          <w:szCs w:val="16"/>
        </w:rPr>
        <w:t>в строке «Основное мероприятие «Обеспечение текущего функционирования учреждений»», ГРБС «924», РЗ «07», ПР «07»,  ЦСР «01 4 02 00000»,  в столбце «2021 год» цифры «1110,7» заменить цифрами «1635,7»;</w:t>
      </w:r>
    </w:p>
    <w:p w:rsidR="003E5843" w:rsidRPr="0061230F" w:rsidRDefault="003E5843" w:rsidP="003E5843">
      <w:pPr>
        <w:jc w:val="both"/>
        <w:rPr>
          <w:sz w:val="16"/>
          <w:szCs w:val="16"/>
        </w:rPr>
      </w:pPr>
      <w:r w:rsidRPr="0061230F">
        <w:rPr>
          <w:sz w:val="16"/>
          <w:szCs w:val="16"/>
        </w:rPr>
        <w:lastRenderedPageBreak/>
        <w:t>в строке «Расходы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 ГРБС «924», РЗ «07», ПР «07»,  ЦСР «01 4 02 00590», ВР «600»  в столбце «2021 год» цифры «1110,7» заменить цифрами «1635,7»;</w:t>
      </w:r>
    </w:p>
    <w:p w:rsidR="003E5843" w:rsidRPr="0061230F" w:rsidRDefault="003E5843" w:rsidP="003E5843">
      <w:pPr>
        <w:jc w:val="both"/>
        <w:rPr>
          <w:sz w:val="16"/>
          <w:szCs w:val="16"/>
        </w:rPr>
      </w:pPr>
      <w:r w:rsidRPr="0061230F">
        <w:rPr>
          <w:sz w:val="16"/>
          <w:szCs w:val="16"/>
        </w:rPr>
        <w:t>в строке «Другие вопросы в области образования», ГРБС «924», РЗ «07», ПР «09», в столбце «2021 год» цифры «6994,3» заменить цифрами «7475,8»;</w:t>
      </w:r>
    </w:p>
    <w:p w:rsidR="003E5843" w:rsidRPr="0061230F" w:rsidRDefault="003E5843" w:rsidP="003E5843">
      <w:pPr>
        <w:jc w:val="both"/>
        <w:rPr>
          <w:sz w:val="16"/>
          <w:szCs w:val="16"/>
        </w:rPr>
      </w:pPr>
      <w:r w:rsidRPr="0061230F">
        <w:rPr>
          <w:sz w:val="16"/>
          <w:szCs w:val="16"/>
        </w:rPr>
        <w:t>в строке «Муниципальная программа «Развитие образования», ГРБС «924», РЗ «07», ПР «09»,  ЦСР  «01 0 00 00000», в столбце «2021 год» цифры «6994,3» заменить цифрами «7475,8»;</w:t>
      </w:r>
    </w:p>
    <w:p w:rsidR="003E5843" w:rsidRPr="0061230F" w:rsidRDefault="003E5843" w:rsidP="003E5843">
      <w:pPr>
        <w:jc w:val="both"/>
        <w:rPr>
          <w:sz w:val="16"/>
          <w:szCs w:val="16"/>
        </w:rPr>
      </w:pPr>
      <w:r w:rsidRPr="0061230F">
        <w:rPr>
          <w:sz w:val="16"/>
          <w:szCs w:val="16"/>
        </w:rPr>
        <w:t>в строке «Подпрограмма «Развитие общего образования»», ГРБС «924», РЗ «07», ПР «09»,  ЦСР  «01 2 00 00000», в столбце «2021 год» цифры «734,0» заменить цифрами «768,5»;</w:t>
      </w:r>
    </w:p>
    <w:p w:rsidR="003E5843" w:rsidRPr="0061230F" w:rsidRDefault="003E5843" w:rsidP="003E5843">
      <w:pPr>
        <w:jc w:val="both"/>
        <w:rPr>
          <w:sz w:val="16"/>
          <w:szCs w:val="16"/>
        </w:rPr>
      </w:pPr>
      <w:r w:rsidRPr="0061230F">
        <w:rPr>
          <w:sz w:val="16"/>
          <w:szCs w:val="16"/>
        </w:rPr>
        <w:t>в строке «Основное мероприятие «Строительство и реконструкция объектов общего образования»», ГРБС «924», РЗ «07», ПР «09»,  ЦСР  «01 2 03 00000», в столбце «2021 год» цифры «50,0» заменить цифрами «84,5»;</w:t>
      </w:r>
    </w:p>
    <w:p w:rsidR="003E5843" w:rsidRPr="0061230F" w:rsidRDefault="003E5843" w:rsidP="003E5843">
      <w:pPr>
        <w:jc w:val="both"/>
        <w:rPr>
          <w:sz w:val="16"/>
          <w:szCs w:val="16"/>
        </w:rPr>
      </w:pPr>
      <w:r w:rsidRPr="0061230F">
        <w:rPr>
          <w:sz w:val="16"/>
          <w:szCs w:val="16"/>
        </w:rPr>
        <w:t xml:space="preserve">в строке «Расходы на софинансирование капитальных вложений в объекты муниципальной собственности», ГРБС «924», РЗ «07», ПР «09»,  ЦСР                                      «01 2 03 </w:t>
      </w:r>
      <w:r w:rsidRPr="0061230F">
        <w:rPr>
          <w:sz w:val="16"/>
          <w:szCs w:val="16"/>
          <w:lang w:val="en-US"/>
        </w:rPr>
        <w:t>S</w:t>
      </w:r>
      <w:r w:rsidRPr="0061230F">
        <w:rPr>
          <w:sz w:val="16"/>
          <w:szCs w:val="16"/>
        </w:rPr>
        <w:t>8100», ВР «400», в столбце «2021 год» цифры «50,0» заменить цифрами «84,5»;</w:t>
      </w:r>
    </w:p>
    <w:p w:rsidR="003E5843" w:rsidRPr="0061230F" w:rsidRDefault="003E5843" w:rsidP="003E5843">
      <w:pPr>
        <w:jc w:val="both"/>
        <w:rPr>
          <w:sz w:val="16"/>
          <w:szCs w:val="16"/>
        </w:rPr>
      </w:pPr>
      <w:r w:rsidRPr="0061230F">
        <w:rPr>
          <w:sz w:val="16"/>
          <w:szCs w:val="16"/>
        </w:rPr>
        <w:t>в строке «Подпрограмма «Развитие дополнительного образования»», ГРБС «924», РЗ «07», ПР «09»,  ЦСР  «01 3 00 00000», в столбце «2021 год» цифры «100,0» заменить цифрами «400,0»;</w:t>
      </w:r>
    </w:p>
    <w:p w:rsidR="003E5843" w:rsidRPr="0061230F" w:rsidRDefault="003E5843" w:rsidP="003E5843">
      <w:pPr>
        <w:jc w:val="both"/>
        <w:rPr>
          <w:sz w:val="16"/>
          <w:szCs w:val="16"/>
        </w:rPr>
      </w:pPr>
      <w:r w:rsidRPr="0061230F">
        <w:rPr>
          <w:sz w:val="16"/>
          <w:szCs w:val="16"/>
        </w:rPr>
        <w:t>в строке «Основное мероприятие "Мероприятия, проводимые для создания системы выявления, развития и поддержки одаренных детей в различных областях научной и творческой  деятельности"», ГРБС «924», РЗ «07», ПР «09»,  ЦСР                         «01 3 06 00000», в столбце «2021 год» цифры «100,0» заменить цифрами «400,0»;</w:t>
      </w:r>
    </w:p>
    <w:p w:rsidR="003E5843" w:rsidRPr="0061230F" w:rsidRDefault="003E5843" w:rsidP="003E5843">
      <w:pPr>
        <w:jc w:val="both"/>
        <w:rPr>
          <w:sz w:val="16"/>
          <w:szCs w:val="16"/>
        </w:rPr>
      </w:pPr>
      <w:r w:rsidRPr="0061230F">
        <w:rPr>
          <w:sz w:val="16"/>
          <w:szCs w:val="16"/>
        </w:rPr>
        <w:t>дополнить строкой следующего содержания:</w:t>
      </w:r>
    </w:p>
    <w:tbl>
      <w:tblPr>
        <w:tblW w:w="5000" w:type="pct"/>
        <w:tblLayout w:type="fixed"/>
        <w:tblLook w:val="04A0"/>
      </w:tblPr>
      <w:tblGrid>
        <w:gridCol w:w="253"/>
        <w:gridCol w:w="970"/>
        <w:gridCol w:w="370"/>
        <w:gridCol w:w="330"/>
        <w:gridCol w:w="330"/>
        <w:gridCol w:w="650"/>
        <w:gridCol w:w="330"/>
        <w:gridCol w:w="450"/>
        <w:gridCol w:w="450"/>
        <w:gridCol w:w="450"/>
        <w:gridCol w:w="243"/>
      </w:tblGrid>
      <w:tr w:rsidR="003E5843" w:rsidRPr="003E5843" w:rsidTr="003E5843">
        <w:trPr>
          <w:trHeight w:val="1185"/>
        </w:trPr>
        <w:tc>
          <w:tcPr>
            <w:tcW w:w="299"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Прочие мероприятия в области образования (Закупка товаров, работ и услуг для государственных</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3E5843" w:rsidRPr="003E5843" w:rsidRDefault="003E5843" w:rsidP="003E5843">
            <w:pPr>
              <w:jc w:val="center"/>
              <w:rPr>
                <w:sz w:val="12"/>
                <w:szCs w:val="16"/>
              </w:rPr>
            </w:pPr>
            <w:r w:rsidRPr="003E5843">
              <w:rPr>
                <w:sz w:val="12"/>
                <w:szCs w:val="16"/>
              </w:rPr>
              <w:t>924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01 3 06 70300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300,0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p>
    <w:p w:rsidR="003E5843" w:rsidRPr="0061230F" w:rsidRDefault="003E5843" w:rsidP="003E5843">
      <w:pPr>
        <w:jc w:val="both"/>
        <w:rPr>
          <w:sz w:val="16"/>
          <w:szCs w:val="16"/>
        </w:rPr>
      </w:pPr>
      <w:r w:rsidRPr="0061230F">
        <w:rPr>
          <w:sz w:val="16"/>
          <w:szCs w:val="16"/>
        </w:rPr>
        <w:t>в строке «Подпрограмма «Обеспечение реализации муниципальной программы»», ГРБС «924», РЗ «07», ПР «09»,  ЦСР  «01 6 00 00000», в столбце «2021 год» цифры «5860,3» заменить цифрами «6007,3»;</w:t>
      </w:r>
    </w:p>
    <w:p w:rsidR="003E5843" w:rsidRPr="0061230F" w:rsidRDefault="003E5843" w:rsidP="003E5843">
      <w:pPr>
        <w:jc w:val="both"/>
        <w:rPr>
          <w:sz w:val="16"/>
          <w:szCs w:val="16"/>
        </w:rPr>
      </w:pPr>
      <w:r w:rsidRPr="0061230F">
        <w:rPr>
          <w:sz w:val="16"/>
          <w:szCs w:val="16"/>
        </w:rPr>
        <w:t>в строке «Основное мероприятие «Обеспечение деятельности (оказание услуг) подведомственных организаций»», ГРБС «924», РЗ «07», ПР «09»,  ЦСР                           «01 6 02 00000»,  в столбце «2021 год» цифры «4230,0» заменить цифрами «4377,0»;</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«924», РЗ «07», ПР «09»,  ЦСР   «01 6 02 00590», ВР «200»,  в столбце «2021 год» цифры «571,3» заменить цифрами «718,3»;</w:t>
      </w:r>
    </w:p>
    <w:p w:rsidR="003E5843" w:rsidRPr="0061230F" w:rsidRDefault="003E5843" w:rsidP="003E5843">
      <w:pPr>
        <w:jc w:val="both"/>
        <w:rPr>
          <w:sz w:val="16"/>
          <w:szCs w:val="16"/>
        </w:rPr>
      </w:pPr>
      <w:r w:rsidRPr="0061230F">
        <w:rPr>
          <w:sz w:val="16"/>
          <w:szCs w:val="16"/>
        </w:rPr>
        <w:t>в строке «Муниципальный отдел по финансам администрации Павловского муниципального района Воронежской области», ГРБС «927»,  в столбце «2021 год» цифры «107738,6» заменить цифрами «108338,6»;</w:t>
      </w:r>
    </w:p>
    <w:p w:rsidR="003E5843" w:rsidRPr="0061230F" w:rsidRDefault="003E5843" w:rsidP="003E5843">
      <w:pPr>
        <w:jc w:val="both"/>
        <w:rPr>
          <w:sz w:val="16"/>
          <w:szCs w:val="16"/>
        </w:rPr>
      </w:pPr>
      <w:r w:rsidRPr="0061230F">
        <w:rPr>
          <w:sz w:val="16"/>
          <w:szCs w:val="16"/>
        </w:rPr>
        <w:t>в строке «Общегосударственные вопросы», ГРБС «927», РЗ «01», в столбце «2021 год» цифры «11034,6» заменить цифрами «11634,6»;</w:t>
      </w:r>
    </w:p>
    <w:p w:rsidR="003E5843" w:rsidRPr="0061230F" w:rsidRDefault="003E5843" w:rsidP="003E5843">
      <w:pPr>
        <w:jc w:val="both"/>
        <w:rPr>
          <w:sz w:val="16"/>
          <w:szCs w:val="16"/>
        </w:rPr>
      </w:pPr>
      <w:r w:rsidRPr="0061230F">
        <w:rPr>
          <w:sz w:val="16"/>
          <w:szCs w:val="16"/>
        </w:rPr>
        <w:t>в строке «Обеспечение деятельности финансовых, налоговых и таможенных органов и органов финансового (финансово-бюджетного) надзора», ГРБС «927», РЗ «01», ПР «06», в столбце «2021 год» цифры «8784,6» заменить цифрами «8884,6»;</w:t>
      </w:r>
    </w:p>
    <w:p w:rsidR="003E5843" w:rsidRPr="0061230F" w:rsidRDefault="003E5843" w:rsidP="003E5843">
      <w:pPr>
        <w:jc w:val="both"/>
        <w:rPr>
          <w:sz w:val="16"/>
          <w:szCs w:val="16"/>
        </w:rPr>
      </w:pPr>
      <w:r w:rsidRPr="0061230F">
        <w:rPr>
          <w:sz w:val="16"/>
          <w:szCs w:val="16"/>
        </w:rPr>
        <w:t>в строке «Муниципальная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 ГРБС «927», РЗ «01», ПР «06»,  ЦСР  «10 0 00 00000», в столбце «2021 год» цифры «8784,6» заменить цифрами «8884,6»;</w:t>
      </w:r>
    </w:p>
    <w:p w:rsidR="003E5843" w:rsidRPr="0061230F" w:rsidRDefault="003E5843" w:rsidP="003E5843">
      <w:pPr>
        <w:jc w:val="both"/>
        <w:rPr>
          <w:sz w:val="16"/>
          <w:szCs w:val="16"/>
        </w:rPr>
      </w:pPr>
      <w:r w:rsidRPr="0061230F">
        <w:rPr>
          <w:sz w:val="16"/>
          <w:szCs w:val="16"/>
        </w:rPr>
        <w:t>в строке «Подпрограмма «Обеспечение реализации муниципальной программы»», ГРБС «927», РЗ «01», ПР «06»,  ЦСР  «10 3 00 00000», в столбце «2021 год» цифры «8784,6» заменить цифрами «8884,6»;</w:t>
      </w:r>
    </w:p>
    <w:p w:rsidR="003E5843" w:rsidRPr="0061230F" w:rsidRDefault="003E5843" w:rsidP="003E5843">
      <w:pPr>
        <w:jc w:val="both"/>
        <w:rPr>
          <w:sz w:val="16"/>
          <w:szCs w:val="16"/>
        </w:rPr>
      </w:pPr>
      <w:r w:rsidRPr="0061230F">
        <w:rPr>
          <w:sz w:val="16"/>
          <w:szCs w:val="16"/>
        </w:rPr>
        <w:t xml:space="preserve">в строке «Основное мероприятие «Финансовое обеспечение деятельности органов местного самоуправления Павловского муниципального района Воронежской области»», ГРБС «927», РЗ </w:t>
      </w:r>
      <w:r w:rsidRPr="0061230F">
        <w:rPr>
          <w:sz w:val="16"/>
          <w:szCs w:val="16"/>
        </w:rPr>
        <w:lastRenderedPageBreak/>
        <w:t>«01», ПР «06»,  ЦСР  «10 3 01 00000», в столбце «2021 год» цифры «8784,6» заменить цифрами «8884,6»;</w:t>
      </w:r>
    </w:p>
    <w:p w:rsidR="003E5843" w:rsidRPr="0061230F" w:rsidRDefault="003E5843" w:rsidP="003E5843">
      <w:pPr>
        <w:jc w:val="both"/>
        <w:rPr>
          <w:sz w:val="16"/>
          <w:szCs w:val="16"/>
        </w:rPr>
      </w:pPr>
      <w:r w:rsidRPr="0061230F">
        <w:rPr>
          <w:sz w:val="16"/>
          <w:szCs w:val="16"/>
        </w:rPr>
        <w:t>в строке «Расходы на обеспечение функций органов местного самоуправления (Закупка товаров, работ и услуг для государственных (муниципальных) нужд)», ГРБС «927», РЗ «01», ПР «06»,  ЦСР  «10 3 01 72010», в столбце «2021 год» цифры «1316,2» заменить цифрами «1416,2»;</w:t>
      </w:r>
    </w:p>
    <w:p w:rsidR="003E5843" w:rsidRPr="0061230F" w:rsidRDefault="003E5843" w:rsidP="003E5843">
      <w:pPr>
        <w:jc w:val="both"/>
        <w:rPr>
          <w:sz w:val="16"/>
          <w:szCs w:val="16"/>
        </w:rPr>
      </w:pPr>
      <w:r w:rsidRPr="0061230F">
        <w:rPr>
          <w:sz w:val="16"/>
          <w:szCs w:val="16"/>
        </w:rPr>
        <w:t>в строке «Резервные фонды», ГРБС «927», РЗ «01», ПР «11», в столбце «2021 год» цифры «1500,0» заменить цифрами «2000,0»;</w:t>
      </w:r>
    </w:p>
    <w:p w:rsidR="003E5843" w:rsidRPr="0061230F" w:rsidRDefault="003E5843" w:rsidP="003E5843">
      <w:pPr>
        <w:jc w:val="both"/>
        <w:rPr>
          <w:sz w:val="16"/>
          <w:szCs w:val="16"/>
        </w:rPr>
      </w:pPr>
      <w:r w:rsidRPr="0061230F">
        <w:rPr>
          <w:sz w:val="16"/>
          <w:szCs w:val="16"/>
        </w:rPr>
        <w:t>в строке «Муниципальная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 ГРБС «927», РЗ «01», ПР «11»,  ЦСР  «10 0 00 00000», в столбце «2021 год» цифры «1500,0» заменить цифрами «2000,0»;</w:t>
      </w:r>
    </w:p>
    <w:p w:rsidR="003E5843" w:rsidRPr="0061230F" w:rsidRDefault="003E5843" w:rsidP="003E5843">
      <w:pPr>
        <w:jc w:val="both"/>
        <w:rPr>
          <w:sz w:val="16"/>
          <w:szCs w:val="16"/>
        </w:rPr>
      </w:pPr>
      <w:r w:rsidRPr="0061230F">
        <w:rPr>
          <w:sz w:val="16"/>
          <w:szCs w:val="16"/>
        </w:rPr>
        <w:t>в строке «Подпрограмма «Управление муниципальными финансами»», ГРБС «927», РЗ «01», ПР «11»,  ЦСР  «10 1 00 00000», в столбце «2021 год» цифры «1500,0» заменить цифрами «2000,0»;</w:t>
      </w:r>
    </w:p>
    <w:p w:rsidR="003E5843" w:rsidRPr="0061230F" w:rsidRDefault="003E5843" w:rsidP="003E5843">
      <w:pPr>
        <w:jc w:val="both"/>
        <w:rPr>
          <w:sz w:val="16"/>
          <w:szCs w:val="16"/>
        </w:rPr>
      </w:pPr>
      <w:r w:rsidRPr="0061230F">
        <w:rPr>
          <w:sz w:val="16"/>
          <w:szCs w:val="16"/>
        </w:rPr>
        <w:t>в строке «Основное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 ГРБС «927», РЗ «01», ПР «11»,  ЦСР                                      «10 1 04 00000», в столбце «2021 год» цифры «1500,0» заменить цифрами «2000,0»;</w:t>
      </w:r>
    </w:p>
    <w:p w:rsidR="003E5843" w:rsidRPr="0061230F" w:rsidRDefault="003E5843" w:rsidP="003E5843">
      <w:pPr>
        <w:jc w:val="both"/>
        <w:rPr>
          <w:sz w:val="16"/>
          <w:szCs w:val="16"/>
        </w:rPr>
      </w:pPr>
      <w:r w:rsidRPr="0061230F">
        <w:rPr>
          <w:sz w:val="16"/>
          <w:szCs w:val="16"/>
        </w:rPr>
        <w:t>в строке «Резервный фонд администрации Павловского муниципального района (финансовое обеспечение непредвиденных расходов) (Иные бюджетные ассигнования)», ГРБС «927», РЗ «01», ПР «11»,  ЦСР      «10 1 04 20540», ВР «800»  в столбце «2021 год» цифры «1000,0» заменить цифрами «1500,0»;</w:t>
      </w:r>
    </w:p>
    <w:p w:rsidR="003E5843" w:rsidRPr="0061230F" w:rsidRDefault="003E5843" w:rsidP="003E5843">
      <w:pPr>
        <w:jc w:val="both"/>
        <w:rPr>
          <w:sz w:val="16"/>
          <w:szCs w:val="16"/>
        </w:rPr>
      </w:pPr>
      <w:r w:rsidRPr="0061230F">
        <w:rPr>
          <w:sz w:val="16"/>
          <w:szCs w:val="16"/>
        </w:rPr>
        <w:t>в строке «Муниципальный отдел по управлению муниципальным имуществом администрации Павловского муниципального района Воронежской области», ГРБС «935»,  в столбце «2021 год» цифры «27363,2» заменить цифрами «29227,6»;</w:t>
      </w:r>
    </w:p>
    <w:p w:rsidR="003E5843" w:rsidRPr="0061230F" w:rsidRDefault="003E5843" w:rsidP="003E5843">
      <w:pPr>
        <w:jc w:val="both"/>
        <w:rPr>
          <w:sz w:val="16"/>
          <w:szCs w:val="16"/>
        </w:rPr>
      </w:pPr>
      <w:r w:rsidRPr="0061230F">
        <w:rPr>
          <w:sz w:val="16"/>
          <w:szCs w:val="16"/>
        </w:rPr>
        <w:t>в строке «Общегосударственные вопросы», ГРБС «935», РЗ «01», в столбце «2021 год» цифры «17952,4» заменить цифрами «20063,1»;</w:t>
      </w:r>
    </w:p>
    <w:p w:rsidR="003E5843" w:rsidRPr="0061230F" w:rsidRDefault="003E5843" w:rsidP="003E5843">
      <w:pPr>
        <w:jc w:val="both"/>
        <w:rPr>
          <w:sz w:val="16"/>
          <w:szCs w:val="16"/>
        </w:rPr>
      </w:pPr>
      <w:r w:rsidRPr="0061230F">
        <w:rPr>
          <w:sz w:val="16"/>
          <w:szCs w:val="16"/>
        </w:rPr>
        <w:t>в строке «Другие общегосударственные вопросы», ГРБС «935», РЗ «01», ПР «13», в столбце «2021 год» цифры «17952,4» заменить цифрами «20063,1»;</w:t>
      </w:r>
    </w:p>
    <w:p w:rsidR="003E5843" w:rsidRPr="0061230F" w:rsidRDefault="003E5843" w:rsidP="003E5843">
      <w:pPr>
        <w:jc w:val="both"/>
        <w:rPr>
          <w:sz w:val="16"/>
          <w:szCs w:val="16"/>
        </w:rPr>
      </w:pPr>
      <w:r w:rsidRPr="0061230F">
        <w:rPr>
          <w:sz w:val="16"/>
          <w:szCs w:val="16"/>
        </w:rPr>
        <w:t>в строке «Муниципальная программа «Управление муниципальным имуществом»», ГРБС «935», РЗ «01», ПР «13»,  ЦСР  «08 0 00 00000», в столбце «2021 год» цифры «17952,4» заменить цифрами «20063,1»;</w:t>
      </w:r>
    </w:p>
    <w:p w:rsidR="003E5843" w:rsidRPr="0061230F" w:rsidRDefault="003E5843" w:rsidP="003E5843">
      <w:pPr>
        <w:jc w:val="both"/>
        <w:rPr>
          <w:sz w:val="16"/>
          <w:szCs w:val="16"/>
        </w:rPr>
      </w:pPr>
      <w:r w:rsidRPr="0061230F">
        <w:rPr>
          <w:sz w:val="16"/>
          <w:szCs w:val="16"/>
        </w:rPr>
        <w:t>в строке «Подпрограмма «Обеспечение реализации муниципальной программы», ГРБС «935», РЗ «01», ПР «13»,  ЦСР  «08 2 00 00000», в столбце «2021 год» цифры «17752,4» заменить цифрами «19863,1»;</w:t>
      </w:r>
    </w:p>
    <w:p w:rsidR="003E5843" w:rsidRPr="0061230F" w:rsidRDefault="003E5843" w:rsidP="003E5843">
      <w:pPr>
        <w:jc w:val="both"/>
        <w:rPr>
          <w:sz w:val="16"/>
          <w:szCs w:val="16"/>
        </w:rPr>
      </w:pPr>
      <w:r w:rsidRPr="0061230F">
        <w:rPr>
          <w:sz w:val="16"/>
          <w:szCs w:val="16"/>
        </w:rPr>
        <w:t>в строке «Основное мероприятие «Финансовое обеспечение деятельности органов местного самоуправления, иных главных распорядителей средств бюджета муниципального района - исполнителей»», ГРБС «935», РЗ «01», ПР «13»,  ЦСР               «08 2 01 00000», в столбце «2021 год» цифры «2752,6» заменить цифрами «2822,4»;</w:t>
      </w:r>
    </w:p>
    <w:p w:rsidR="003E5843" w:rsidRPr="0061230F" w:rsidRDefault="003E5843" w:rsidP="003E5843">
      <w:pPr>
        <w:jc w:val="both"/>
        <w:rPr>
          <w:sz w:val="16"/>
          <w:szCs w:val="16"/>
        </w:rPr>
      </w:pPr>
      <w:r w:rsidRPr="0061230F">
        <w:rPr>
          <w:sz w:val="16"/>
          <w:szCs w:val="16"/>
        </w:rPr>
        <w:t>в строке «Расходы на обеспечение функций органов местного самоуправления (Закупка товаров, работ и услуг для государственных (муниципальных) нужд)», ГРБС «935», РЗ «01», ПР «13»,  ЦСР  «08 2 01 72010», ВР «200» в столбце «2021 год» цифры «306,0» заменить цифрами «376,0»;</w:t>
      </w:r>
    </w:p>
    <w:p w:rsidR="003E5843" w:rsidRPr="0061230F" w:rsidRDefault="003E5843" w:rsidP="003E5843">
      <w:pPr>
        <w:jc w:val="both"/>
        <w:rPr>
          <w:sz w:val="16"/>
          <w:szCs w:val="16"/>
        </w:rPr>
      </w:pPr>
      <w:r w:rsidRPr="0061230F">
        <w:rPr>
          <w:sz w:val="16"/>
          <w:szCs w:val="16"/>
        </w:rPr>
        <w:t>в строке «Основное мероприятие «Финансовое обеспечение деятельности МКУ «Служба технического обеспечения»», ГРБС «935», РЗ «01», ПР «13»,  ЦСР               «08 2 02 00000», в столбце «2021 год» цифры «15000,0» заменить цифрами «17040,7»;</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«935», РЗ «01», ПР «13»,  ЦСР  «08 2 02 00590», в столбце «2021 год» цифры «6177,2» заменить цифрами «8217,9»;</w:t>
      </w:r>
    </w:p>
    <w:p w:rsidR="003E5843" w:rsidRPr="0061230F" w:rsidRDefault="003E5843" w:rsidP="003E5843">
      <w:pPr>
        <w:jc w:val="both"/>
        <w:rPr>
          <w:sz w:val="16"/>
          <w:szCs w:val="16"/>
        </w:rPr>
      </w:pPr>
      <w:r w:rsidRPr="0061230F">
        <w:rPr>
          <w:sz w:val="16"/>
          <w:szCs w:val="16"/>
        </w:rPr>
        <w:t>в строке «Национальная экономика», ГРБС «935», РЗ «04», в столбце «2021 год» цифры «9410,8» заменить цифрами «9164,5»;</w:t>
      </w:r>
    </w:p>
    <w:p w:rsidR="003E5843" w:rsidRPr="0061230F" w:rsidRDefault="003E5843" w:rsidP="003E5843">
      <w:pPr>
        <w:jc w:val="both"/>
        <w:rPr>
          <w:sz w:val="16"/>
          <w:szCs w:val="16"/>
        </w:rPr>
      </w:pPr>
      <w:r w:rsidRPr="0061230F">
        <w:rPr>
          <w:sz w:val="16"/>
          <w:szCs w:val="16"/>
        </w:rPr>
        <w:t>в строке «Сельское хозяйство и рыболовство», ГРБС «935», РЗ «04», ПР «05», в столбце «2021 год» цифры «9410,8» заменить цифрами «9164,5»;</w:t>
      </w:r>
    </w:p>
    <w:p w:rsidR="003E5843" w:rsidRPr="0061230F" w:rsidRDefault="003E5843" w:rsidP="003E5843">
      <w:pPr>
        <w:jc w:val="both"/>
        <w:rPr>
          <w:sz w:val="16"/>
          <w:szCs w:val="16"/>
        </w:rPr>
      </w:pPr>
      <w:r w:rsidRPr="0061230F">
        <w:rPr>
          <w:sz w:val="16"/>
          <w:szCs w:val="16"/>
        </w:rPr>
        <w:t>в строке «Муниципальная программа «Развитие сельского хозяйства на территории Павловского муниципального района»», ГРБС «935», РЗ «04», ПР «05»,  ЦСР  «07 0 00 00000», в столбце «2021 год» цифры «9410,8» заменить цифрами «9164,5»;</w:t>
      </w:r>
    </w:p>
    <w:p w:rsidR="003E5843" w:rsidRPr="0061230F" w:rsidRDefault="003E5843" w:rsidP="003E5843">
      <w:pPr>
        <w:jc w:val="both"/>
        <w:rPr>
          <w:sz w:val="16"/>
          <w:szCs w:val="16"/>
        </w:rPr>
      </w:pPr>
      <w:r w:rsidRPr="0061230F">
        <w:rPr>
          <w:sz w:val="16"/>
          <w:szCs w:val="16"/>
        </w:rPr>
        <w:lastRenderedPageBreak/>
        <w:t>в строке «Подпрограмма «Обеспечение реализации муниципальной программы»», ГРБС «935», РЗ «04», ПР «05»,  ЦСР  «07 1 00 00000», в столбце «2021 год» цифры «9410,8» заменить цифрами «9164,5»;</w:t>
      </w:r>
    </w:p>
    <w:p w:rsidR="003E5843" w:rsidRPr="0061230F" w:rsidRDefault="003E5843" w:rsidP="003E5843">
      <w:pPr>
        <w:jc w:val="both"/>
        <w:rPr>
          <w:sz w:val="16"/>
          <w:szCs w:val="16"/>
        </w:rPr>
      </w:pPr>
      <w:r w:rsidRPr="0061230F">
        <w:rPr>
          <w:sz w:val="16"/>
          <w:szCs w:val="16"/>
        </w:rPr>
        <w:t>в строке «Основное мероприятие «Финансовое обеспечение деятельности МКУ ПМР «Управление сельского хозяйства»», ГРБС «935», РЗ «04», ПР «05»,  ЦСР                    «07 1 01 00000», в столбце «2021 год» цифры «9410,8» заменить цифрами «9164,5»;</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ГРБС «935», РЗ «04», ПР «05»,  ЦСР    «07 1 01 00590», ВР «100», в столбце «2021 год» цифры «9013,5» заменить цифрами «8687,2»;</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«935», РЗ «04», ПР «05»,  ЦСР    «07 1 01 00590», ВР «200», в столбце «2021 год» цифры «385,0» заменить цифрами «465,0».</w:t>
      </w:r>
    </w:p>
    <w:p w:rsidR="003E5843" w:rsidRPr="0061230F" w:rsidRDefault="003E5843" w:rsidP="003E5843">
      <w:pPr>
        <w:jc w:val="both"/>
        <w:rPr>
          <w:sz w:val="16"/>
          <w:szCs w:val="16"/>
        </w:rPr>
      </w:pPr>
      <w:r w:rsidRPr="0061230F">
        <w:rPr>
          <w:sz w:val="16"/>
          <w:szCs w:val="16"/>
        </w:rPr>
        <w:t>1.5. В приложении № 8 «Распределение бюджетных ассигнований по разделам, подразделам, целевым статьям (муниципальным программам Павловского муниципального района Воронежской области и непрограммным направлениям деятельности), группам видов расходов классификации расходов бюджета Павловского муниципального района Воронежской области на 2021 год и на плановый период 2022 и 2023 годов»:</w:t>
      </w:r>
    </w:p>
    <w:p w:rsidR="003E5843" w:rsidRPr="0061230F" w:rsidRDefault="003E5843" w:rsidP="003E5843">
      <w:pPr>
        <w:jc w:val="both"/>
        <w:rPr>
          <w:sz w:val="16"/>
          <w:szCs w:val="16"/>
        </w:rPr>
      </w:pPr>
      <w:r w:rsidRPr="0061230F">
        <w:rPr>
          <w:sz w:val="16"/>
          <w:szCs w:val="16"/>
        </w:rPr>
        <w:t>в строке «ВСЕГО:», в столбце «2021 год» цифры «1204262,8» заменить цифрами «1243562,8»;</w:t>
      </w:r>
    </w:p>
    <w:p w:rsidR="003E5843" w:rsidRPr="0061230F" w:rsidRDefault="003E5843" w:rsidP="003E5843">
      <w:pPr>
        <w:jc w:val="both"/>
        <w:rPr>
          <w:sz w:val="16"/>
          <w:szCs w:val="16"/>
        </w:rPr>
      </w:pPr>
      <w:r w:rsidRPr="0061230F">
        <w:rPr>
          <w:sz w:val="16"/>
          <w:szCs w:val="16"/>
        </w:rPr>
        <w:t>в строке «Общегосударственные вопросы», РЗ «01», в столбце «2021 год» цифры «111673,7» заменить цифрами «118049,7»;</w:t>
      </w:r>
    </w:p>
    <w:p w:rsidR="003E5843" w:rsidRPr="0061230F" w:rsidRDefault="003E5843" w:rsidP="003E5843">
      <w:pPr>
        <w:jc w:val="both"/>
        <w:rPr>
          <w:sz w:val="16"/>
          <w:szCs w:val="16"/>
        </w:rPr>
      </w:pPr>
      <w:r w:rsidRPr="0061230F">
        <w:rPr>
          <w:sz w:val="16"/>
          <w:szCs w:val="16"/>
        </w:rPr>
        <w:t>в строке «Функционирование высшего должностного лица субъекта Российской Федерации и муниципального образования», РЗ «01» ПР «02», в столбце «2021 год» цифры «2062,0» заменить цифрами «2061,0»;</w:t>
      </w:r>
    </w:p>
    <w:p w:rsidR="003E5843" w:rsidRPr="0061230F" w:rsidRDefault="003E5843" w:rsidP="003E5843">
      <w:pPr>
        <w:jc w:val="both"/>
        <w:rPr>
          <w:sz w:val="16"/>
          <w:szCs w:val="16"/>
        </w:rPr>
      </w:pPr>
      <w:r w:rsidRPr="0061230F">
        <w:rPr>
          <w:sz w:val="16"/>
          <w:szCs w:val="16"/>
        </w:rPr>
        <w:t>в строке «Непрограммные расходы органов местного самоуправления Павловского муниципального района Воронежской области», РЗ «01» ПР «02», ЦСР «99 0 00 00000» в столбце «2021 год» цифры «2062,0» заменить цифрами «2061,0»;</w:t>
      </w:r>
    </w:p>
    <w:p w:rsidR="003E5843" w:rsidRPr="0061230F" w:rsidRDefault="003E5843" w:rsidP="003E5843">
      <w:pPr>
        <w:jc w:val="both"/>
        <w:rPr>
          <w:sz w:val="16"/>
          <w:szCs w:val="16"/>
        </w:rPr>
      </w:pPr>
      <w:r w:rsidRPr="0061230F">
        <w:rPr>
          <w:sz w:val="16"/>
          <w:szCs w:val="16"/>
        </w:rPr>
        <w:t>в строке «Обеспечение деятельности главы Павловского муниципального района Воронежской области», РЗ «01» ПР «02», ЦСР «99 2 00 00000» в столбце «2021 год» цифры «2062,0» заменить цифрами «2061,0»;</w:t>
      </w:r>
    </w:p>
    <w:p w:rsidR="003E5843" w:rsidRPr="0061230F" w:rsidRDefault="003E5843" w:rsidP="003E5843">
      <w:pPr>
        <w:jc w:val="both"/>
        <w:rPr>
          <w:sz w:val="16"/>
          <w:szCs w:val="16"/>
        </w:rPr>
      </w:pPr>
      <w:r w:rsidRPr="0061230F">
        <w:rPr>
          <w:sz w:val="16"/>
          <w:szCs w:val="16"/>
        </w:rPr>
        <w:t>в строке «Расходы на обеспечение деятельности главы Павловского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РЗ «01» ПР «02», ЦСР «99 2 00 72020»,  ВР «100», в столбце «2021 год» цифры «2062,0» заменить цифрами «2061,0»;</w:t>
      </w:r>
    </w:p>
    <w:p w:rsidR="003E5843" w:rsidRPr="0061230F" w:rsidRDefault="003E5843" w:rsidP="003E5843">
      <w:pPr>
        <w:jc w:val="both"/>
        <w:rPr>
          <w:sz w:val="16"/>
          <w:szCs w:val="16"/>
        </w:rPr>
      </w:pPr>
      <w:r w:rsidRPr="0061230F">
        <w:rPr>
          <w:sz w:val="16"/>
          <w:szCs w:val="16"/>
        </w:rPr>
        <w:t>в строке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РЗ «01» ПР «04», в столбце «2021 год» цифры «24905,1» заменить цифрами «25056,1»;</w:t>
      </w:r>
    </w:p>
    <w:p w:rsidR="003E5843" w:rsidRPr="0061230F" w:rsidRDefault="003E5843" w:rsidP="003E5843">
      <w:pPr>
        <w:jc w:val="both"/>
        <w:rPr>
          <w:sz w:val="16"/>
          <w:szCs w:val="16"/>
        </w:rPr>
      </w:pPr>
      <w:r w:rsidRPr="0061230F">
        <w:rPr>
          <w:sz w:val="16"/>
          <w:szCs w:val="16"/>
        </w:rPr>
        <w:t>в строке «Непрограммные расходы органов местного самоуправления Павловского муниципального района Воронежской области», РЗ «01» ПР «04», ЦСР «99 0 00 00000» в столбце «2021 год» цифры «24905,1» заменить цифрами «25056,1»;</w:t>
      </w:r>
    </w:p>
    <w:p w:rsidR="003E5843" w:rsidRPr="0061230F" w:rsidRDefault="003E5843" w:rsidP="003E5843">
      <w:pPr>
        <w:jc w:val="both"/>
        <w:rPr>
          <w:sz w:val="16"/>
          <w:szCs w:val="16"/>
        </w:rPr>
      </w:pPr>
      <w:r w:rsidRPr="0061230F">
        <w:rPr>
          <w:sz w:val="16"/>
          <w:szCs w:val="16"/>
        </w:rPr>
        <w:t>в строке «Обеспечение деятельности администрации Павловского муниципального района Воронежской области», РЗ «01» ПР «04», ЦСР                                 «99 3 00 00000» в столбце «2021 год» цифры «24905,1» заменить цифрами «25056,1»;</w:t>
      </w:r>
    </w:p>
    <w:p w:rsidR="003E5843" w:rsidRPr="0061230F" w:rsidRDefault="003E5843" w:rsidP="003E5843">
      <w:pPr>
        <w:jc w:val="both"/>
        <w:rPr>
          <w:sz w:val="16"/>
          <w:szCs w:val="16"/>
        </w:rPr>
      </w:pPr>
      <w:r w:rsidRPr="0061230F">
        <w:rPr>
          <w:sz w:val="16"/>
          <w:szCs w:val="16"/>
        </w:rPr>
        <w:t>в строке «Расходы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РЗ «01» ПР «04», ЦСР «99 3 00 72010», ВР «100», в столбце «2021 год» цифры «19376,2» заменить цифрами «19377,2»;</w:t>
      </w:r>
    </w:p>
    <w:p w:rsidR="003E5843" w:rsidRPr="0061230F" w:rsidRDefault="003E5843" w:rsidP="003E5843">
      <w:pPr>
        <w:jc w:val="both"/>
        <w:rPr>
          <w:sz w:val="16"/>
          <w:szCs w:val="16"/>
        </w:rPr>
      </w:pPr>
      <w:r w:rsidRPr="0061230F">
        <w:rPr>
          <w:sz w:val="16"/>
          <w:szCs w:val="16"/>
        </w:rPr>
        <w:t>в строке «Расходы на обеспечение функций органов местного самоуправления (Закупка товаров, работ и услуг для государственных (муниципальных) нужд)»,                РЗ «01» ПР «04», ЦСР «99 3 00 72010», ВР «200», в столбце «2021 год» цифры «5427,9» заменить цифрами «5577,9»;</w:t>
      </w:r>
    </w:p>
    <w:p w:rsidR="003E5843" w:rsidRPr="0061230F" w:rsidRDefault="003E5843" w:rsidP="003E5843">
      <w:pPr>
        <w:jc w:val="both"/>
        <w:rPr>
          <w:sz w:val="16"/>
          <w:szCs w:val="16"/>
        </w:rPr>
      </w:pPr>
      <w:r w:rsidRPr="0061230F">
        <w:rPr>
          <w:sz w:val="16"/>
          <w:szCs w:val="16"/>
        </w:rPr>
        <w:t>в строке «Обеспечение деятельности финансовых, налоговых и таможенных органов и органов финансового (финансово-</w:t>
      </w:r>
      <w:r w:rsidRPr="0061230F">
        <w:rPr>
          <w:sz w:val="16"/>
          <w:szCs w:val="16"/>
        </w:rPr>
        <w:lastRenderedPageBreak/>
        <w:t>бюджетного) надзора», РЗ «01», ПР «06», в столбце «2021 год» цифры «9842,6» заменить цифрами «9942,6»;</w:t>
      </w:r>
    </w:p>
    <w:p w:rsidR="003E5843" w:rsidRPr="0061230F" w:rsidRDefault="003E5843" w:rsidP="003E5843">
      <w:pPr>
        <w:jc w:val="both"/>
        <w:rPr>
          <w:sz w:val="16"/>
          <w:szCs w:val="16"/>
        </w:rPr>
      </w:pPr>
      <w:r w:rsidRPr="0061230F">
        <w:rPr>
          <w:sz w:val="16"/>
          <w:szCs w:val="16"/>
        </w:rPr>
        <w:t>в строке «Муниципальная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 РЗ «01», ПР «06»,  ЦСР  «10 0 00 00000», в столбце «2021 год» цифры «8784,6» заменить цифрами «8884,6»;</w:t>
      </w:r>
    </w:p>
    <w:p w:rsidR="003E5843" w:rsidRPr="0061230F" w:rsidRDefault="003E5843" w:rsidP="003E5843">
      <w:pPr>
        <w:jc w:val="both"/>
        <w:rPr>
          <w:sz w:val="16"/>
          <w:szCs w:val="16"/>
        </w:rPr>
      </w:pPr>
      <w:r w:rsidRPr="0061230F">
        <w:rPr>
          <w:sz w:val="16"/>
          <w:szCs w:val="16"/>
        </w:rPr>
        <w:t>в строке «Подпрограмма «Обеспечение реализации муниципальной программы»», РЗ «01», ПР «06»,  ЦСР  «10 3 00 00000», в столбце «2021 год» цифры «8784,6» заменить цифрами «8884,6»;</w:t>
      </w:r>
    </w:p>
    <w:p w:rsidR="003E5843" w:rsidRPr="0061230F" w:rsidRDefault="003E5843" w:rsidP="003E5843">
      <w:pPr>
        <w:jc w:val="both"/>
        <w:rPr>
          <w:sz w:val="16"/>
          <w:szCs w:val="16"/>
        </w:rPr>
      </w:pPr>
      <w:r w:rsidRPr="0061230F">
        <w:rPr>
          <w:sz w:val="16"/>
          <w:szCs w:val="16"/>
        </w:rPr>
        <w:t>в строке «Основное мероприятие «Финансовое обеспечение деятельности органов местного самоуправления Павловского муниципального района Воронежской области»», РЗ «01», ПР «06»,  ЦСР  «10 3 01 00000», в столбце «2021 год» цифры «8784,6» заменить цифрами «8884,6»;</w:t>
      </w:r>
    </w:p>
    <w:p w:rsidR="003E5843" w:rsidRPr="0061230F" w:rsidRDefault="003E5843" w:rsidP="003E5843">
      <w:pPr>
        <w:jc w:val="both"/>
        <w:rPr>
          <w:sz w:val="16"/>
          <w:szCs w:val="16"/>
        </w:rPr>
      </w:pPr>
      <w:r w:rsidRPr="0061230F">
        <w:rPr>
          <w:sz w:val="16"/>
          <w:szCs w:val="16"/>
        </w:rPr>
        <w:t>в строке «Расходы на обеспечение функций органов местного самоуправления (Закупка товаров, работ и услуг для государственных (муниципальных) нужд)», РЗ «01», ПР «06»,  ЦСР  «10 3 01 72010», в столбце «2021 год» цифры «1316,2» заменить цифрами «1416,2»;</w:t>
      </w:r>
    </w:p>
    <w:p w:rsidR="003E5843" w:rsidRPr="0061230F" w:rsidRDefault="003E5843" w:rsidP="003E5843">
      <w:pPr>
        <w:jc w:val="both"/>
        <w:rPr>
          <w:sz w:val="16"/>
          <w:szCs w:val="16"/>
        </w:rPr>
      </w:pPr>
      <w:r w:rsidRPr="0061230F">
        <w:rPr>
          <w:sz w:val="16"/>
          <w:szCs w:val="16"/>
        </w:rPr>
        <w:t>в строке «Резервные фонды», РЗ «01», ПР «11», в столбце «2021 год» цифры «1500,0» заменить цифрами «2000,0»;</w:t>
      </w:r>
    </w:p>
    <w:p w:rsidR="003E5843" w:rsidRPr="0061230F" w:rsidRDefault="003E5843" w:rsidP="003E5843">
      <w:pPr>
        <w:jc w:val="both"/>
        <w:rPr>
          <w:sz w:val="16"/>
          <w:szCs w:val="16"/>
        </w:rPr>
      </w:pPr>
      <w:r w:rsidRPr="0061230F">
        <w:rPr>
          <w:sz w:val="16"/>
          <w:szCs w:val="16"/>
        </w:rPr>
        <w:t>в строке «Муниципальная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 РЗ «01», ПР «11»,  ЦСР  «10 0 00 00000», в столбце «2021 год» цифры «1500,0» заменить цифрами «2000,0»;</w:t>
      </w:r>
    </w:p>
    <w:p w:rsidR="003E5843" w:rsidRPr="0061230F" w:rsidRDefault="003E5843" w:rsidP="003E5843">
      <w:pPr>
        <w:jc w:val="both"/>
        <w:rPr>
          <w:sz w:val="16"/>
          <w:szCs w:val="16"/>
        </w:rPr>
      </w:pPr>
      <w:r w:rsidRPr="0061230F">
        <w:rPr>
          <w:sz w:val="16"/>
          <w:szCs w:val="16"/>
        </w:rPr>
        <w:t>в строке «Подпрограмма «Управление муниципальными финансами»», РЗ «01», ПР «11»,  ЦСР  «10 1 00 00000», в столбце «2021 год» цифры «1500,0» заменить цифрами «2000,0»;</w:t>
      </w:r>
    </w:p>
    <w:p w:rsidR="003E5843" w:rsidRPr="0061230F" w:rsidRDefault="003E5843" w:rsidP="003E5843">
      <w:pPr>
        <w:jc w:val="both"/>
        <w:rPr>
          <w:sz w:val="16"/>
          <w:szCs w:val="16"/>
        </w:rPr>
      </w:pPr>
      <w:r w:rsidRPr="0061230F">
        <w:rPr>
          <w:sz w:val="16"/>
          <w:szCs w:val="16"/>
        </w:rPr>
        <w:t>в строке «Основное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 РЗ «01», ПР «11»,  ЦСР «10 1 04 00000», в столбце «2021 год» цифры «1500,0» заменить цифрами «2000,0»;</w:t>
      </w:r>
    </w:p>
    <w:p w:rsidR="003E5843" w:rsidRPr="0061230F" w:rsidRDefault="003E5843" w:rsidP="003E5843">
      <w:pPr>
        <w:jc w:val="both"/>
        <w:rPr>
          <w:sz w:val="16"/>
          <w:szCs w:val="16"/>
        </w:rPr>
      </w:pPr>
      <w:r w:rsidRPr="0061230F">
        <w:rPr>
          <w:sz w:val="16"/>
          <w:szCs w:val="16"/>
        </w:rPr>
        <w:t>в строке «Резервный фонд администрации Павловского муниципального района (финансовое обеспечение непредвиденных расходов) (Иные бюджетные ассигнования)», РЗ «01», ПР «11»,  ЦСР    «10 1 04 20540», ВР «800»  в столбце «2021 год» цифры «1000,0» заменить цифрами «1500,0»;</w:t>
      </w:r>
    </w:p>
    <w:p w:rsidR="003E5843" w:rsidRPr="0061230F" w:rsidRDefault="003E5843" w:rsidP="003E5843">
      <w:pPr>
        <w:jc w:val="both"/>
        <w:rPr>
          <w:sz w:val="16"/>
          <w:szCs w:val="16"/>
        </w:rPr>
      </w:pPr>
      <w:r w:rsidRPr="0061230F">
        <w:rPr>
          <w:sz w:val="16"/>
          <w:szCs w:val="16"/>
        </w:rPr>
        <w:t>в строке «Другие общегосударственные вопросы», РЗ «01», ПР «13», в столбце «2021 год» цифры «71261,0» заменить цифрами «76887,0»;</w:t>
      </w:r>
    </w:p>
    <w:p w:rsidR="003E5843" w:rsidRPr="0061230F" w:rsidRDefault="003E5843" w:rsidP="003E5843">
      <w:pPr>
        <w:jc w:val="both"/>
        <w:rPr>
          <w:sz w:val="16"/>
          <w:szCs w:val="16"/>
        </w:rPr>
      </w:pPr>
      <w:r w:rsidRPr="0061230F">
        <w:rPr>
          <w:sz w:val="16"/>
          <w:szCs w:val="16"/>
        </w:rPr>
        <w:t>в строке «Муниципальная программа  «Управление муниципальным имуществом»», РЗ «01», ПР «13»,  ЦСР  «08 0 00 00000»,   в столбце «2021 год» цифры «65756,8» заменить цифрами «70582,8»;</w:t>
      </w:r>
    </w:p>
    <w:p w:rsidR="003E5843" w:rsidRPr="0061230F" w:rsidRDefault="003E5843" w:rsidP="003E5843">
      <w:pPr>
        <w:jc w:val="both"/>
        <w:rPr>
          <w:sz w:val="16"/>
          <w:szCs w:val="16"/>
        </w:rPr>
      </w:pPr>
      <w:r w:rsidRPr="0061230F">
        <w:rPr>
          <w:sz w:val="16"/>
          <w:szCs w:val="16"/>
        </w:rPr>
        <w:t>в строке «Подпрограмма «Обеспечение реализации муниципальной программы», РЗ «01», ПР «13»,  ЦСР  «08 2 00 00000»,   в столбце «2021 год» цифры «65556,8» заменить цифрами «70382,8»;</w:t>
      </w:r>
    </w:p>
    <w:p w:rsidR="003E5843" w:rsidRPr="0061230F" w:rsidRDefault="003E5843" w:rsidP="003E5843">
      <w:pPr>
        <w:jc w:val="both"/>
        <w:rPr>
          <w:sz w:val="16"/>
          <w:szCs w:val="16"/>
        </w:rPr>
      </w:pPr>
      <w:r w:rsidRPr="0061230F">
        <w:rPr>
          <w:sz w:val="16"/>
          <w:szCs w:val="16"/>
        </w:rPr>
        <w:t>в строке «Основное мероприятие «Финансовое обеспечение деятельности органов местного самоуправления, иных главных распорядителей средств бюджета муниципального района - исполнителей»», РЗ «01», ПР «13»,  ЦСР  «08 2 01 00000», в столбце «2021 год» цифры «2752,4» заменить цифрами «2822,4»;</w:t>
      </w:r>
    </w:p>
    <w:p w:rsidR="003E5843" w:rsidRPr="0061230F" w:rsidRDefault="003E5843" w:rsidP="003E5843">
      <w:pPr>
        <w:jc w:val="both"/>
        <w:rPr>
          <w:sz w:val="16"/>
          <w:szCs w:val="16"/>
        </w:rPr>
      </w:pPr>
      <w:r w:rsidRPr="0061230F">
        <w:rPr>
          <w:sz w:val="16"/>
          <w:szCs w:val="16"/>
        </w:rPr>
        <w:t>в строке «Расходы на обеспечение функций органов местного самоуправления (Закупка товаров, работ и услуг для государственных (муниципальных) нужд)», РЗ «01», ПР «13»,  ЦСР  «08 2 01 72010», ВР «200» в столбце «2021 год» цифры «306,0» заменить цифрами «376,0»;</w:t>
      </w:r>
    </w:p>
    <w:p w:rsidR="003E5843" w:rsidRPr="0061230F" w:rsidRDefault="003E5843" w:rsidP="003E5843">
      <w:pPr>
        <w:jc w:val="both"/>
        <w:rPr>
          <w:sz w:val="16"/>
          <w:szCs w:val="16"/>
        </w:rPr>
      </w:pPr>
      <w:r w:rsidRPr="0061230F">
        <w:rPr>
          <w:sz w:val="16"/>
          <w:szCs w:val="16"/>
        </w:rPr>
        <w:t>в строке «Основное мероприятие «Финансовое обеспечение деятельности МКУ «Служба технического обеспечения»», РЗ «01», ПР «13»,  ЦСР   «08 2 02 00000», в столбце «2021 год» цифры «15000,0» заменить цифрами «17040,7»;</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РЗ «01», ПР «13»,  ЦСР  «08 2 02 00590», в столбце «2021 год» цифры «6177,2» заменить цифрами «8217,9»;</w:t>
      </w:r>
    </w:p>
    <w:p w:rsidR="003E5843" w:rsidRPr="0061230F" w:rsidRDefault="003E5843" w:rsidP="003E5843">
      <w:pPr>
        <w:jc w:val="both"/>
        <w:rPr>
          <w:sz w:val="16"/>
          <w:szCs w:val="16"/>
        </w:rPr>
      </w:pPr>
      <w:r w:rsidRPr="0061230F">
        <w:rPr>
          <w:sz w:val="16"/>
          <w:szCs w:val="16"/>
        </w:rPr>
        <w:t>в строке «Основное мероприятие «Финансовое обеспечение деятельности МКУ ПМР «Межведомственный многофункциональный центр», РЗ «01», ПР «13»,  ЦСР  «08 2 04 00000»,   в столбце «2021 год» цифры «47804,4» заменить цифрами «50519,7»;</w:t>
      </w:r>
    </w:p>
    <w:p w:rsidR="003E5843" w:rsidRPr="0061230F" w:rsidRDefault="003E5843" w:rsidP="003E5843">
      <w:pPr>
        <w:jc w:val="both"/>
        <w:rPr>
          <w:sz w:val="16"/>
          <w:szCs w:val="16"/>
        </w:rPr>
      </w:pPr>
      <w:r w:rsidRPr="0061230F">
        <w:rPr>
          <w:sz w:val="16"/>
          <w:szCs w:val="16"/>
        </w:rPr>
        <w:lastRenderedPageBreak/>
        <w:t>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РЗ «01», ПР «13»,  ЦСР  «08 2 04 00590», ВР «100»  в столбце «2021 год» цифры «43498,1» заменить цифрами «43824,4»;</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РЗ «01», ПР «13»,  ЦСР  «08 2 04 00590», ВР «200»  в столбце «2021 год» цифры «4284,2» заменить цифрами «6673,8»;</w:t>
      </w:r>
    </w:p>
    <w:p w:rsidR="003E5843" w:rsidRPr="0061230F" w:rsidRDefault="003E5843" w:rsidP="003E5843">
      <w:pPr>
        <w:jc w:val="both"/>
        <w:rPr>
          <w:sz w:val="16"/>
          <w:szCs w:val="16"/>
        </w:rPr>
      </w:pPr>
      <w:r w:rsidRPr="0061230F">
        <w:rPr>
          <w:sz w:val="16"/>
          <w:szCs w:val="16"/>
        </w:rPr>
        <w:t>в строке «Непрограммные расходы органов местного самоуправления Павловского муниципального района Воронежской области» РЗ «01», ПР «13»,  ЦСР  «99 0 00 00000»,   в столбце «2021 год» цифры «2218,2» заменить цифрами «3018,2»;</w:t>
      </w:r>
    </w:p>
    <w:p w:rsidR="003E5843" w:rsidRPr="0061230F" w:rsidRDefault="003E5843" w:rsidP="003E5843">
      <w:pPr>
        <w:jc w:val="both"/>
        <w:rPr>
          <w:sz w:val="16"/>
          <w:szCs w:val="16"/>
        </w:rPr>
      </w:pPr>
      <w:r w:rsidRPr="0061230F">
        <w:rPr>
          <w:sz w:val="16"/>
          <w:szCs w:val="16"/>
        </w:rPr>
        <w:t>в строке «Обеспечение деятельности администрации Павловского муниципального района Воронежской области,  РЗ «01», ПР «13»,  ЦСР  «99 3 00 00000»,   в столбце «2021 год» цифры «2218,2» заменить цифрами «3018,2»;</w:t>
      </w:r>
    </w:p>
    <w:p w:rsidR="003E5843" w:rsidRPr="0061230F" w:rsidRDefault="003E5843" w:rsidP="003E5843">
      <w:pPr>
        <w:jc w:val="both"/>
        <w:rPr>
          <w:sz w:val="16"/>
          <w:szCs w:val="16"/>
        </w:rPr>
      </w:pPr>
      <w:r w:rsidRPr="0061230F">
        <w:rPr>
          <w:sz w:val="16"/>
          <w:szCs w:val="16"/>
        </w:rPr>
        <w:t>в строке «Выполнение других расходных обязательств (Закупка товаров, работ и услуг для государственных (муниципальных) нужд)», РЗ «01», ПР «13»,  ЦСР  «99 3 00 70200», ВР «200»  в столбце «2021 год» цифры «235,0» заменить цифрами «1035,0»;</w:t>
      </w:r>
    </w:p>
    <w:p w:rsidR="003E5843" w:rsidRPr="0061230F" w:rsidRDefault="003E5843" w:rsidP="003E5843">
      <w:pPr>
        <w:jc w:val="both"/>
        <w:rPr>
          <w:sz w:val="16"/>
          <w:szCs w:val="16"/>
        </w:rPr>
      </w:pPr>
      <w:r w:rsidRPr="0061230F">
        <w:rPr>
          <w:sz w:val="16"/>
          <w:szCs w:val="16"/>
        </w:rPr>
        <w:t>в строке «Национальная экономика», РЗ «04», в строке «2021 год» цифры «58498,6» заменить цифрами «58728,3»;</w:t>
      </w:r>
    </w:p>
    <w:p w:rsidR="003E5843" w:rsidRPr="0061230F" w:rsidRDefault="003E5843" w:rsidP="003E5843">
      <w:pPr>
        <w:jc w:val="both"/>
        <w:rPr>
          <w:sz w:val="16"/>
          <w:szCs w:val="16"/>
        </w:rPr>
      </w:pPr>
      <w:r w:rsidRPr="0061230F">
        <w:rPr>
          <w:sz w:val="16"/>
          <w:szCs w:val="16"/>
        </w:rPr>
        <w:t>в строке «Сельское хозяйство и рыболовство», РЗ «04», ПР «05», в столбце «2021 год» цифры «10201,4» заменить цифрами «9955,1»;</w:t>
      </w:r>
    </w:p>
    <w:p w:rsidR="003E5843" w:rsidRPr="0061230F" w:rsidRDefault="003E5843" w:rsidP="003E5843">
      <w:pPr>
        <w:jc w:val="both"/>
        <w:rPr>
          <w:sz w:val="16"/>
          <w:szCs w:val="16"/>
        </w:rPr>
      </w:pPr>
      <w:r w:rsidRPr="0061230F">
        <w:rPr>
          <w:sz w:val="16"/>
          <w:szCs w:val="16"/>
        </w:rPr>
        <w:t>в строке «Муниципальная программа «Развитие сельского хозяйства на территории Павловского муниципального района»», РЗ «04», ПР «05»,  ЦСР                        «07 0 00 00000», в столбце «2021 год» цифры «10201,4» заменить цифрами «9955,1»;</w:t>
      </w:r>
    </w:p>
    <w:p w:rsidR="003E5843" w:rsidRPr="0061230F" w:rsidRDefault="003E5843" w:rsidP="003E5843">
      <w:pPr>
        <w:jc w:val="both"/>
        <w:rPr>
          <w:sz w:val="16"/>
          <w:szCs w:val="16"/>
        </w:rPr>
      </w:pPr>
      <w:r w:rsidRPr="0061230F">
        <w:rPr>
          <w:sz w:val="16"/>
          <w:szCs w:val="16"/>
        </w:rPr>
        <w:t>в строке «Подпрограмма «Обеспечение реализации муниципальной программы»», РЗ «04», ПР «05»,  ЦСР  «07 1 00 00000», в столбце «2021 год» цифры «9410,8» заменить цифрами «9164,5»;</w:t>
      </w:r>
    </w:p>
    <w:p w:rsidR="003E5843" w:rsidRPr="0061230F" w:rsidRDefault="003E5843" w:rsidP="003E5843">
      <w:pPr>
        <w:jc w:val="both"/>
        <w:rPr>
          <w:sz w:val="16"/>
          <w:szCs w:val="16"/>
        </w:rPr>
      </w:pPr>
      <w:r w:rsidRPr="0061230F">
        <w:rPr>
          <w:sz w:val="16"/>
          <w:szCs w:val="16"/>
        </w:rPr>
        <w:t>в строке «Основное мероприятие «Финансовое обеспечение деятельности МКУ ПМР «Управление сельского хозяйства»», РЗ «04», ПР «05»,  ЦСР  «07 1 01 00000», в столбце «2021 год» цифры «9410,8» заменить цифрами «9164,5»;</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РЗ «04», ПР «05»,  ЦСР    «07 1 01 00590», ВР «100», в столбце «2021 год» цифры «9013,5» заменить цифрами «8687,2»;</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РЗ «04», ПР «05»,  ЦСР    «07 1 01 00590», ВР «200», в столбце «2021 год» цифры «385,0» заменить цифрами «465,0»;</w:t>
      </w:r>
    </w:p>
    <w:p w:rsidR="003E5843" w:rsidRPr="0061230F" w:rsidRDefault="003E5843" w:rsidP="003E5843">
      <w:pPr>
        <w:jc w:val="both"/>
        <w:rPr>
          <w:sz w:val="16"/>
          <w:szCs w:val="16"/>
        </w:rPr>
      </w:pPr>
      <w:r w:rsidRPr="0061230F">
        <w:rPr>
          <w:sz w:val="16"/>
          <w:szCs w:val="16"/>
        </w:rPr>
        <w:t>в строке «Мероприятия по развитию сети автомобильных дорог общего пользования Воронежской области (Закупка товаров, работ и услуг для государственных (муниципальных) нужд)», РЗ «04», ПР «09»,   ЦСР  «09 0 08 71290», ВР «200»  в столбце «2021 год» цифры «26564,7» заменить цифрами «22300,1»;</w:t>
      </w:r>
    </w:p>
    <w:p w:rsidR="003E5843" w:rsidRPr="0061230F" w:rsidRDefault="003E5843" w:rsidP="003E5843">
      <w:pPr>
        <w:jc w:val="both"/>
        <w:rPr>
          <w:sz w:val="16"/>
          <w:szCs w:val="16"/>
        </w:rPr>
      </w:pPr>
      <w:r w:rsidRPr="0061230F">
        <w:rPr>
          <w:sz w:val="16"/>
          <w:szCs w:val="16"/>
        </w:rPr>
        <w:t>в строке «Мероприятия по развитию сети автомобильных дорог общего пользования Воронежской области  (Межбюджетные трансферты)», РЗ «04»,           ПР «09»,  ЦСР  «09 0 08 71290», ВР «500»  в столбце «2021 год» цифры «6533,3» заменить цифрами «10797,9»;</w:t>
      </w:r>
    </w:p>
    <w:p w:rsidR="003E5843" w:rsidRPr="0061230F" w:rsidRDefault="003E5843" w:rsidP="003E5843">
      <w:pPr>
        <w:jc w:val="both"/>
        <w:rPr>
          <w:sz w:val="16"/>
          <w:szCs w:val="16"/>
        </w:rPr>
      </w:pPr>
      <w:r w:rsidRPr="0061230F">
        <w:rPr>
          <w:sz w:val="16"/>
          <w:szCs w:val="16"/>
        </w:rPr>
        <w:t>в строке «Другие вопросы в области национальной экономики», РЗ «04», ПР  «12», в столбце «2021 год» цифры «14312,1» заменить цифрами «14788,1»;</w:t>
      </w:r>
    </w:p>
    <w:p w:rsidR="003E5843" w:rsidRPr="0061230F" w:rsidRDefault="003E5843" w:rsidP="003E5843">
      <w:pPr>
        <w:jc w:val="both"/>
        <w:rPr>
          <w:sz w:val="16"/>
          <w:szCs w:val="16"/>
        </w:rPr>
      </w:pPr>
      <w:r w:rsidRPr="0061230F">
        <w:rPr>
          <w:sz w:val="16"/>
          <w:szCs w:val="16"/>
        </w:rPr>
        <w:t>в строке «Муниципальная программа «Содействие развитию муниципального образования и местного самоуправления»», РЗ «04», ПР «12»,  ЦСР  «09 0 00 00000»,   в столбце «2021 год» цифры «3536,4» заменить цифрами «4012,4»;</w:t>
      </w:r>
    </w:p>
    <w:p w:rsidR="003E5843" w:rsidRPr="0061230F" w:rsidRDefault="003E5843" w:rsidP="003E5843">
      <w:pPr>
        <w:jc w:val="both"/>
        <w:rPr>
          <w:sz w:val="16"/>
          <w:szCs w:val="16"/>
        </w:rPr>
      </w:pPr>
      <w:r w:rsidRPr="0061230F">
        <w:rPr>
          <w:sz w:val="16"/>
          <w:szCs w:val="16"/>
        </w:rPr>
        <w:t>в строке «Основное мероприятие «Благоустройство территорий Павловского муниципального района Воронежской области»», РЗ «04», ПР «12», ЦСР                              «09 0 10 00000», в столбце «2021 год» цифры «3536,4» заменить цифрами «4012,4»;</w:t>
      </w:r>
    </w:p>
    <w:p w:rsidR="003E5843" w:rsidRPr="0061230F" w:rsidRDefault="003E5843" w:rsidP="003E5843">
      <w:pPr>
        <w:jc w:val="both"/>
        <w:rPr>
          <w:sz w:val="16"/>
          <w:szCs w:val="16"/>
        </w:rPr>
      </w:pPr>
      <w:r w:rsidRPr="0061230F">
        <w:rPr>
          <w:sz w:val="16"/>
          <w:szCs w:val="16"/>
        </w:rPr>
        <w:t xml:space="preserve">в строке «Реализация мероприятий по обеспечению комплексного развития сельских территорий  (Межбюджетные трансферты)», РЗ «04», ПР «12», ЦСР                         «09 0 10 </w:t>
      </w:r>
      <w:r w:rsidRPr="0061230F">
        <w:rPr>
          <w:sz w:val="16"/>
          <w:szCs w:val="16"/>
          <w:lang w:val="en-US"/>
        </w:rPr>
        <w:t>L</w:t>
      </w:r>
      <w:r w:rsidRPr="0061230F">
        <w:rPr>
          <w:sz w:val="16"/>
          <w:szCs w:val="16"/>
        </w:rPr>
        <w:t>5760», ВР «500», в столбце «2021 год» цифры «3536,4» заменить цифрами «4012,4»;</w:t>
      </w:r>
    </w:p>
    <w:p w:rsidR="003E5843" w:rsidRPr="0061230F" w:rsidRDefault="003E5843" w:rsidP="003E5843">
      <w:pPr>
        <w:jc w:val="both"/>
        <w:rPr>
          <w:sz w:val="16"/>
          <w:szCs w:val="16"/>
        </w:rPr>
      </w:pPr>
      <w:r w:rsidRPr="0061230F">
        <w:rPr>
          <w:sz w:val="16"/>
          <w:szCs w:val="16"/>
        </w:rPr>
        <w:lastRenderedPageBreak/>
        <w:t xml:space="preserve">в строке «Образование», РЗ «07», в столбце «2021 год» цифры «744208,8» заменить цифрами «772547,9»; </w:t>
      </w:r>
    </w:p>
    <w:p w:rsidR="003E5843" w:rsidRPr="0061230F" w:rsidRDefault="003E5843" w:rsidP="003E5843">
      <w:pPr>
        <w:jc w:val="both"/>
        <w:rPr>
          <w:sz w:val="16"/>
          <w:szCs w:val="16"/>
        </w:rPr>
      </w:pPr>
      <w:r w:rsidRPr="0061230F">
        <w:rPr>
          <w:sz w:val="16"/>
          <w:szCs w:val="16"/>
        </w:rPr>
        <w:t>в строке «Дошкольное образование», РЗ «07», ПР «01», в столбце «2021 год» цифры «198756,» заменить цифрами «204166,0»;</w:t>
      </w:r>
    </w:p>
    <w:p w:rsidR="003E5843" w:rsidRPr="0061230F" w:rsidRDefault="003E5843" w:rsidP="003E5843">
      <w:pPr>
        <w:jc w:val="both"/>
        <w:rPr>
          <w:sz w:val="16"/>
          <w:szCs w:val="16"/>
        </w:rPr>
      </w:pPr>
      <w:r w:rsidRPr="0061230F">
        <w:rPr>
          <w:sz w:val="16"/>
          <w:szCs w:val="16"/>
        </w:rPr>
        <w:t>в строке «Муниципальная программа «Развитие образования», ГРБС «914», РЗ «07», ПР «01»,  ЦСР  «01 0 00 00000», в столбце «2021 год» цифры «198756,» заменить цифрами «204166,0»;</w:t>
      </w:r>
    </w:p>
    <w:p w:rsidR="003E5843" w:rsidRPr="0061230F" w:rsidRDefault="003E5843" w:rsidP="003E5843">
      <w:pPr>
        <w:jc w:val="both"/>
        <w:rPr>
          <w:sz w:val="16"/>
          <w:szCs w:val="16"/>
        </w:rPr>
      </w:pPr>
      <w:r w:rsidRPr="0061230F">
        <w:rPr>
          <w:sz w:val="16"/>
          <w:szCs w:val="16"/>
        </w:rPr>
        <w:t>в строке «Подпрограмма «Развитие дошкольного образования», РЗ «07», ПР «01»,  ЦСР  «01 1 00 00000», в столбце «2021 год» цифры «198756,» заменить цифрами «204166,0»;</w:t>
      </w:r>
    </w:p>
    <w:p w:rsidR="003E5843" w:rsidRPr="0061230F" w:rsidRDefault="003E5843" w:rsidP="003E5843">
      <w:pPr>
        <w:jc w:val="both"/>
        <w:rPr>
          <w:sz w:val="16"/>
          <w:szCs w:val="16"/>
        </w:rPr>
      </w:pPr>
      <w:r w:rsidRPr="0061230F">
        <w:rPr>
          <w:sz w:val="16"/>
          <w:szCs w:val="16"/>
        </w:rPr>
        <w:t>в строке «Основное мероприятие «Обеспечение стабильности функционирования дошкольных образовательных организаций»», РЗ «07», ПР «01»,  ЦСР «01 1 02 00000»,  в столбце «2021 год» цифры «43872,4» заменить цифрами «47822,4»;</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РЗ «07», ПР «01»,  ЦСР «01 1 02 00590», ВР «200» в столбце «2021 год» цифры «30753,9» заменить цифрами «34703,9»;</w:t>
      </w:r>
    </w:p>
    <w:p w:rsidR="003E5843" w:rsidRPr="0061230F" w:rsidRDefault="003E5843" w:rsidP="003E5843">
      <w:pPr>
        <w:jc w:val="both"/>
        <w:rPr>
          <w:sz w:val="16"/>
          <w:szCs w:val="16"/>
        </w:rPr>
      </w:pPr>
      <w:r w:rsidRPr="0061230F">
        <w:rPr>
          <w:sz w:val="16"/>
          <w:szCs w:val="16"/>
        </w:rPr>
        <w:t>после строки:</w:t>
      </w:r>
    </w:p>
    <w:tbl>
      <w:tblPr>
        <w:tblW w:w="5000" w:type="pct"/>
        <w:tblLayout w:type="fixed"/>
        <w:tblLook w:val="04A0"/>
      </w:tblPr>
      <w:tblGrid>
        <w:gridCol w:w="258"/>
        <w:gridCol w:w="1101"/>
        <w:gridCol w:w="346"/>
        <w:gridCol w:w="346"/>
        <w:gridCol w:w="723"/>
        <w:gridCol w:w="346"/>
        <w:gridCol w:w="487"/>
        <w:gridCol w:w="487"/>
        <w:gridCol w:w="487"/>
        <w:gridCol w:w="245"/>
      </w:tblGrid>
      <w:tr w:rsidR="003E5843" w:rsidRPr="003E5843" w:rsidTr="003E5843">
        <w:trPr>
          <w:trHeight w:val="558"/>
        </w:trPr>
        <w:tc>
          <w:tcPr>
            <w:tcW w:w="299"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01 1 02 78290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600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2355,1</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2337,5</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2335,1</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r w:rsidRPr="0061230F">
        <w:rPr>
          <w:sz w:val="16"/>
          <w:szCs w:val="16"/>
        </w:rPr>
        <w:t>дополнить строками следующего содержания:</w:t>
      </w:r>
    </w:p>
    <w:tbl>
      <w:tblPr>
        <w:tblW w:w="5000" w:type="pct"/>
        <w:tblLayout w:type="fixed"/>
        <w:tblLook w:val="04A0"/>
      </w:tblPr>
      <w:tblGrid>
        <w:gridCol w:w="271"/>
        <w:gridCol w:w="1202"/>
        <w:gridCol w:w="348"/>
        <w:gridCol w:w="348"/>
        <w:gridCol w:w="765"/>
        <w:gridCol w:w="373"/>
        <w:gridCol w:w="516"/>
        <w:gridCol w:w="410"/>
        <w:gridCol w:w="351"/>
        <w:gridCol w:w="242"/>
      </w:tblGrid>
      <w:tr w:rsidR="003E5843" w:rsidRPr="003E5843" w:rsidTr="003E5843">
        <w:trPr>
          <w:trHeight w:val="840"/>
        </w:trPr>
        <w:tc>
          <w:tcPr>
            <w:tcW w:w="336"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Основное мероприятие «Проведение капитального ремонта и ремонта дошкольных образовательных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w:t>
            </w:r>
          </w:p>
        </w:tc>
        <w:tc>
          <w:tcPr>
            <w:tcW w:w="1793"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01 1 03 00000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1460,0</w:t>
            </w:r>
          </w:p>
        </w:tc>
        <w:tc>
          <w:tcPr>
            <w:tcW w:w="750"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576"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53"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tc>
      </w:tr>
      <w:tr w:rsidR="003E5843" w:rsidRPr="003E5843" w:rsidTr="003E5843">
        <w:trPr>
          <w:trHeight w:val="944"/>
        </w:trPr>
        <w:tc>
          <w:tcPr>
            <w:tcW w:w="336" w:type="dxa"/>
            <w:tcBorders>
              <w:right w:val="single" w:sz="4" w:space="0" w:color="auto"/>
            </w:tcBorders>
          </w:tcPr>
          <w:p w:rsidR="003E5843" w:rsidRPr="003E5843" w:rsidRDefault="003E5843" w:rsidP="003E5843">
            <w:pPr>
              <w:rPr>
                <w:sz w:val="12"/>
                <w:szCs w:val="16"/>
              </w:rPr>
            </w:pP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3E5843" w:rsidRPr="003E5843" w:rsidRDefault="003E5843" w:rsidP="003E5843">
            <w:pPr>
              <w:rPr>
                <w:sz w:val="12"/>
                <w:szCs w:val="16"/>
              </w:rPr>
            </w:pPr>
            <w:r w:rsidRPr="003E5843">
              <w:rPr>
                <w:sz w:val="12"/>
                <w:szCs w:val="16"/>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E5843" w:rsidRPr="003E5843" w:rsidRDefault="003E5843" w:rsidP="003E5843">
            <w:pPr>
              <w:jc w:val="center"/>
              <w:rPr>
                <w:sz w:val="12"/>
                <w:szCs w:val="16"/>
              </w:rPr>
            </w:pPr>
            <w:r w:rsidRPr="003E5843">
              <w:rPr>
                <w:sz w:val="12"/>
                <w:szCs w:val="16"/>
              </w:rPr>
              <w:t>01</w:t>
            </w:r>
          </w:p>
        </w:tc>
        <w:tc>
          <w:tcPr>
            <w:tcW w:w="1793" w:type="dxa"/>
            <w:tcBorders>
              <w:top w:val="single" w:sz="4" w:space="0" w:color="auto"/>
              <w:left w:val="nil"/>
              <w:bottom w:val="single" w:sz="4" w:space="0" w:color="auto"/>
              <w:right w:val="single" w:sz="4" w:space="0" w:color="auto"/>
            </w:tcBorders>
            <w:shd w:val="clear" w:color="auto" w:fill="auto"/>
            <w:noWrap/>
            <w:vAlign w:val="bottom"/>
          </w:tcPr>
          <w:p w:rsidR="003E5843" w:rsidRPr="003E5843" w:rsidRDefault="003E5843" w:rsidP="003E5843">
            <w:pPr>
              <w:jc w:val="center"/>
              <w:rPr>
                <w:sz w:val="12"/>
                <w:szCs w:val="16"/>
              </w:rPr>
            </w:pPr>
            <w:r w:rsidRPr="003E5843">
              <w:rPr>
                <w:sz w:val="12"/>
                <w:szCs w:val="16"/>
              </w:rPr>
              <w:t>01 1 03 00590</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E5843" w:rsidRPr="003E5843" w:rsidRDefault="003E5843" w:rsidP="003E5843">
            <w:pPr>
              <w:jc w:val="center"/>
              <w:rPr>
                <w:sz w:val="12"/>
                <w:szCs w:val="16"/>
              </w:rPr>
            </w:pPr>
            <w:r w:rsidRPr="003E5843">
              <w:rPr>
                <w:sz w:val="12"/>
                <w:szCs w:val="16"/>
              </w:rPr>
              <w:t>200</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E5843" w:rsidRPr="003E5843" w:rsidRDefault="003E5843" w:rsidP="003E5843">
            <w:pPr>
              <w:jc w:val="center"/>
              <w:rPr>
                <w:sz w:val="12"/>
                <w:szCs w:val="16"/>
              </w:rPr>
            </w:pPr>
            <w:r w:rsidRPr="003E5843">
              <w:rPr>
                <w:sz w:val="12"/>
                <w:szCs w:val="16"/>
              </w:rPr>
              <w:t>503,2</w:t>
            </w:r>
          </w:p>
        </w:tc>
        <w:tc>
          <w:tcPr>
            <w:tcW w:w="750"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576"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53" w:type="dxa"/>
            <w:tcBorders>
              <w:left w:val="single" w:sz="4" w:space="0" w:color="auto"/>
            </w:tcBorders>
          </w:tcPr>
          <w:p w:rsidR="003E5843" w:rsidRPr="003E5843" w:rsidRDefault="003E5843" w:rsidP="003E5843">
            <w:pPr>
              <w:jc w:val="center"/>
              <w:rPr>
                <w:sz w:val="12"/>
                <w:szCs w:val="16"/>
              </w:rPr>
            </w:pPr>
          </w:p>
        </w:tc>
      </w:tr>
      <w:tr w:rsidR="003E5843" w:rsidRPr="003E5843" w:rsidTr="003E5843">
        <w:trPr>
          <w:trHeight w:val="1185"/>
        </w:trPr>
        <w:tc>
          <w:tcPr>
            <w:tcW w:w="336" w:type="dxa"/>
            <w:tcBorders>
              <w:right w:val="single" w:sz="4" w:space="0" w:color="auto"/>
            </w:tcBorders>
          </w:tcPr>
          <w:p w:rsidR="003E5843" w:rsidRPr="003E5843" w:rsidRDefault="003E5843" w:rsidP="003E5843">
            <w:pPr>
              <w:rPr>
                <w:sz w:val="12"/>
                <w:szCs w:val="16"/>
              </w:rPr>
            </w:pPr>
          </w:p>
          <w:p w:rsidR="003E5843" w:rsidRPr="003E5843" w:rsidRDefault="003E5843" w:rsidP="003E5843">
            <w:pPr>
              <w:rPr>
                <w:sz w:val="12"/>
                <w:szCs w:val="16"/>
              </w:rPr>
            </w:pP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Мероприятия областной адресной программы капитального ремонта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w:t>
            </w:r>
          </w:p>
        </w:tc>
        <w:tc>
          <w:tcPr>
            <w:tcW w:w="1793"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lang w:val="en-US"/>
              </w:rPr>
            </w:pPr>
            <w:r w:rsidRPr="003E5843">
              <w:rPr>
                <w:sz w:val="12"/>
                <w:szCs w:val="16"/>
              </w:rPr>
              <w:t xml:space="preserve">01 1 03 </w:t>
            </w:r>
            <w:r w:rsidRPr="003E5843">
              <w:rPr>
                <w:sz w:val="12"/>
                <w:szCs w:val="16"/>
                <w:lang w:val="en-US"/>
              </w:rPr>
              <w:t>S8750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lang w:val="en-US"/>
              </w:rPr>
            </w:pPr>
            <w:r w:rsidRPr="003E5843">
              <w:rPr>
                <w:sz w:val="12"/>
                <w:szCs w:val="16"/>
                <w:lang w:val="en-US"/>
              </w:rPr>
              <w:t>956</w:t>
            </w:r>
            <w:r w:rsidRPr="003E5843">
              <w:rPr>
                <w:sz w:val="12"/>
                <w:szCs w:val="16"/>
              </w:rPr>
              <w:t>,</w:t>
            </w:r>
            <w:r w:rsidRPr="003E5843">
              <w:rPr>
                <w:sz w:val="12"/>
                <w:szCs w:val="16"/>
                <w:lang w:val="en-US"/>
              </w:rPr>
              <w:t>8</w:t>
            </w:r>
          </w:p>
        </w:tc>
        <w:tc>
          <w:tcPr>
            <w:tcW w:w="750"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576"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53"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p>
    <w:p w:rsidR="003E5843" w:rsidRPr="0061230F" w:rsidRDefault="003E5843" w:rsidP="003E5843">
      <w:pPr>
        <w:jc w:val="both"/>
        <w:rPr>
          <w:sz w:val="16"/>
          <w:szCs w:val="16"/>
        </w:rPr>
      </w:pPr>
      <w:r w:rsidRPr="0061230F">
        <w:rPr>
          <w:sz w:val="16"/>
          <w:szCs w:val="16"/>
        </w:rPr>
        <w:t>в строке «Общее образование», РЗ «07», ПР «02», в столбце «2021 год» цифры «435061,7» заменить цифрами «452292,8»;</w:t>
      </w:r>
    </w:p>
    <w:p w:rsidR="003E5843" w:rsidRPr="0061230F" w:rsidRDefault="003E5843" w:rsidP="003E5843">
      <w:pPr>
        <w:jc w:val="both"/>
        <w:rPr>
          <w:sz w:val="16"/>
          <w:szCs w:val="16"/>
        </w:rPr>
      </w:pPr>
      <w:r w:rsidRPr="0061230F">
        <w:rPr>
          <w:sz w:val="16"/>
          <w:szCs w:val="16"/>
        </w:rPr>
        <w:t>в строке «Муниципальная программа «Развитие образования», РЗ «07», ПР «02»,  ЦСР  «01 0 00 00000», в столбце «2021 год» цифры «434811,7» заменить цифрами «451042,8»;</w:t>
      </w:r>
    </w:p>
    <w:p w:rsidR="003E5843" w:rsidRPr="0061230F" w:rsidRDefault="003E5843" w:rsidP="003E5843">
      <w:pPr>
        <w:jc w:val="both"/>
        <w:rPr>
          <w:sz w:val="16"/>
          <w:szCs w:val="16"/>
        </w:rPr>
      </w:pPr>
      <w:r w:rsidRPr="0061230F">
        <w:rPr>
          <w:sz w:val="16"/>
          <w:szCs w:val="16"/>
        </w:rPr>
        <w:t>в строке «Подпрограмма «Развитие общего образования», РЗ «07», ПР «02»,  ЦСР  «01 2 00 00000», в столбце «2021 год» цифры «434811,7» заменить цифрами «451042,8»;</w:t>
      </w:r>
    </w:p>
    <w:p w:rsidR="003E5843" w:rsidRPr="0061230F" w:rsidRDefault="003E5843" w:rsidP="003E5843">
      <w:pPr>
        <w:jc w:val="both"/>
        <w:rPr>
          <w:sz w:val="16"/>
          <w:szCs w:val="16"/>
        </w:rPr>
      </w:pPr>
      <w:r w:rsidRPr="0061230F">
        <w:rPr>
          <w:sz w:val="16"/>
          <w:szCs w:val="16"/>
        </w:rPr>
        <w:t>в строке «Основное мероприятие «Обеспечение стабильности функционирования общеобразовательных организаций», РЗ «07», ПР «02»,  ЦСР                 «01 2 02 00000»,  в столбце «2021 год» цифры «63544» заменить цифрами «76287,9»;</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РЗ «07», ПР «02»,  ЦСР «01 2 02 00590», ВР «200»,  в столбце «2021 год» цифры «26462,8» заменить цифрами «35954,4»;</w:t>
      </w:r>
    </w:p>
    <w:p w:rsidR="003E5843" w:rsidRPr="0061230F" w:rsidRDefault="003E5843" w:rsidP="003E5843">
      <w:pPr>
        <w:jc w:val="both"/>
        <w:rPr>
          <w:sz w:val="16"/>
          <w:szCs w:val="16"/>
        </w:rPr>
      </w:pPr>
      <w:r w:rsidRPr="0061230F">
        <w:rPr>
          <w:sz w:val="16"/>
          <w:szCs w:val="16"/>
        </w:rPr>
        <w:lastRenderedPageBreak/>
        <w:t>в строке «Расходы на обеспечение деятельности (оказание услуг) муниципальных учреждений(Предоставление субсидий бюджетным, автономным учреждениям и иным некоммерческим организациям)», РЗ «07», ПР «02»,  ЦСР                    «01 2 02 00590», ВР «600»,  в столбце «2021 год» цифры «11748,0» заменить цифрами «15000,3»;</w:t>
      </w:r>
    </w:p>
    <w:p w:rsidR="003E5843" w:rsidRPr="0061230F" w:rsidRDefault="003E5843" w:rsidP="003E5843">
      <w:pPr>
        <w:jc w:val="both"/>
        <w:rPr>
          <w:sz w:val="16"/>
          <w:szCs w:val="16"/>
        </w:rPr>
      </w:pPr>
      <w:r w:rsidRPr="0061230F">
        <w:rPr>
          <w:sz w:val="16"/>
          <w:szCs w:val="16"/>
        </w:rPr>
        <w:t>в строке «Основное мероприятие «Проведение капитального ремонта и ремонта общеобразовательных организаций», РЗ «07», ПР «02»,  ЦСР                                    «01 2 04 00000»,  в столбце «2021 год» цифры «8248,5» заменить цифрами «10157,2»;</w:t>
      </w:r>
    </w:p>
    <w:p w:rsidR="003E5843" w:rsidRPr="0061230F" w:rsidRDefault="003E5843" w:rsidP="003E5843">
      <w:pPr>
        <w:jc w:val="both"/>
        <w:rPr>
          <w:sz w:val="16"/>
          <w:szCs w:val="16"/>
        </w:rPr>
      </w:pPr>
      <w:r w:rsidRPr="0061230F">
        <w:rPr>
          <w:sz w:val="16"/>
          <w:szCs w:val="16"/>
        </w:rPr>
        <w:t>дополнить строками следующего содержания:</w:t>
      </w:r>
    </w:p>
    <w:tbl>
      <w:tblPr>
        <w:tblW w:w="5000" w:type="pct"/>
        <w:tblLayout w:type="fixed"/>
        <w:tblLook w:val="04A0"/>
      </w:tblPr>
      <w:tblGrid>
        <w:gridCol w:w="258"/>
        <w:gridCol w:w="1101"/>
        <w:gridCol w:w="346"/>
        <w:gridCol w:w="346"/>
        <w:gridCol w:w="723"/>
        <w:gridCol w:w="346"/>
        <w:gridCol w:w="487"/>
        <w:gridCol w:w="487"/>
        <w:gridCol w:w="487"/>
        <w:gridCol w:w="245"/>
      </w:tblGrid>
      <w:tr w:rsidR="003E5843" w:rsidRPr="003E5843" w:rsidTr="003E5843">
        <w:trPr>
          <w:trHeight w:val="1185"/>
        </w:trPr>
        <w:tc>
          <w:tcPr>
            <w:tcW w:w="299"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01 2 04 00590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53,3</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tc>
      </w:tr>
      <w:tr w:rsidR="003E5843" w:rsidRPr="003E5843" w:rsidTr="003E5843">
        <w:trPr>
          <w:trHeight w:val="1185"/>
        </w:trPr>
        <w:tc>
          <w:tcPr>
            <w:tcW w:w="299" w:type="dxa"/>
            <w:tcBorders>
              <w:right w:val="single" w:sz="4" w:space="0" w:color="auto"/>
            </w:tcBorders>
          </w:tcPr>
          <w:p w:rsidR="003E5843" w:rsidRPr="003E5843" w:rsidRDefault="003E5843" w:rsidP="003E5843">
            <w:pPr>
              <w:rPr>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Расходы на обеспечение деятельности (оказание услуг) муниципальных учреждений(Предоставление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01 2 04 00590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600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553,0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r w:rsidRPr="0061230F">
        <w:rPr>
          <w:sz w:val="16"/>
          <w:szCs w:val="16"/>
        </w:rPr>
        <w:t xml:space="preserve">в строке «Мероприятия областной адресной программы капитального ремонта (Закупка товаров, работ и услуг для государственных (муниципальных) нужд)», РЗ «07», ПР «02»,  ЦСР «01 2 04 </w:t>
      </w:r>
      <w:r w:rsidRPr="0061230F">
        <w:rPr>
          <w:sz w:val="16"/>
          <w:szCs w:val="16"/>
          <w:lang w:val="en-US"/>
        </w:rPr>
        <w:t>S</w:t>
      </w:r>
      <w:r w:rsidRPr="0061230F">
        <w:rPr>
          <w:sz w:val="16"/>
          <w:szCs w:val="16"/>
        </w:rPr>
        <w:t>8750», ВР «200»,  в столбце «2021 год» цифры «8248,5» заменить цифрами «8500,7»;</w:t>
      </w:r>
    </w:p>
    <w:p w:rsidR="003E5843" w:rsidRPr="0061230F" w:rsidRDefault="003E5843" w:rsidP="003E5843">
      <w:pPr>
        <w:jc w:val="both"/>
        <w:rPr>
          <w:sz w:val="16"/>
          <w:szCs w:val="16"/>
        </w:rPr>
      </w:pPr>
      <w:r w:rsidRPr="0061230F">
        <w:rPr>
          <w:sz w:val="16"/>
          <w:szCs w:val="16"/>
        </w:rPr>
        <w:t>в строке «Основное мероприятие «Модернизация материально-технической базы муниципальных общеобразовательных учреждений, приобретение услуг, работ для целей капитальных вложений», РЗ «07», ПР «02»,  ЦСР «01 2 05 00000», в столбце «2021 год» цифры «101,9» заменить цифрами «167,9»;</w:t>
      </w:r>
    </w:p>
    <w:p w:rsidR="003E5843" w:rsidRPr="0061230F" w:rsidRDefault="003E5843" w:rsidP="003E5843">
      <w:pPr>
        <w:jc w:val="both"/>
        <w:rPr>
          <w:sz w:val="16"/>
          <w:szCs w:val="16"/>
        </w:rPr>
      </w:pPr>
      <w:r w:rsidRPr="0061230F">
        <w:rPr>
          <w:sz w:val="16"/>
          <w:szCs w:val="16"/>
        </w:rPr>
        <w:t>дополнить строками следующего содержания:</w:t>
      </w:r>
    </w:p>
    <w:tbl>
      <w:tblPr>
        <w:tblW w:w="5000" w:type="pct"/>
        <w:tblLayout w:type="fixed"/>
        <w:tblLook w:val="04A0"/>
      </w:tblPr>
      <w:tblGrid>
        <w:gridCol w:w="258"/>
        <w:gridCol w:w="1101"/>
        <w:gridCol w:w="346"/>
        <w:gridCol w:w="346"/>
        <w:gridCol w:w="723"/>
        <w:gridCol w:w="346"/>
        <w:gridCol w:w="487"/>
        <w:gridCol w:w="487"/>
        <w:gridCol w:w="487"/>
        <w:gridCol w:w="245"/>
      </w:tblGrid>
      <w:tr w:rsidR="003E5843" w:rsidRPr="003E5843" w:rsidTr="003E5843">
        <w:trPr>
          <w:trHeight w:val="1185"/>
        </w:trPr>
        <w:tc>
          <w:tcPr>
            <w:tcW w:w="299"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Мероприятия областной адресной программы капитального ремонта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lang w:val="en-US"/>
              </w:rPr>
            </w:pPr>
            <w:r w:rsidRPr="003E5843">
              <w:rPr>
                <w:sz w:val="12"/>
                <w:szCs w:val="16"/>
              </w:rPr>
              <w:t xml:space="preserve">01 2 05 </w:t>
            </w:r>
            <w:r w:rsidRPr="003E5843">
              <w:rPr>
                <w:sz w:val="12"/>
                <w:szCs w:val="16"/>
                <w:lang w:val="en-US"/>
              </w:rPr>
              <w:t>S8750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lang w:val="en-US"/>
              </w:rPr>
            </w:pPr>
            <w:r w:rsidRPr="003E5843">
              <w:rPr>
                <w:sz w:val="12"/>
                <w:szCs w:val="16"/>
                <w:lang w:val="en-US"/>
              </w:rPr>
              <w:t>66</w:t>
            </w:r>
            <w:r w:rsidRPr="003E5843">
              <w:rPr>
                <w:sz w:val="12"/>
                <w:szCs w:val="16"/>
              </w:rPr>
              <w:t>,</w:t>
            </w:r>
            <w:r w:rsidRPr="003E5843">
              <w:rPr>
                <w:sz w:val="12"/>
                <w:szCs w:val="16"/>
                <w:lang w:val="en-US"/>
              </w:rPr>
              <w:t>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tc>
      </w:tr>
      <w:tr w:rsidR="003E5843" w:rsidRPr="003E5843" w:rsidTr="003E5843">
        <w:trPr>
          <w:trHeight w:val="1185"/>
        </w:trPr>
        <w:tc>
          <w:tcPr>
            <w:tcW w:w="299" w:type="dxa"/>
            <w:tcBorders>
              <w:right w:val="single" w:sz="4" w:space="0" w:color="auto"/>
            </w:tcBorders>
          </w:tcPr>
          <w:p w:rsidR="003E5843" w:rsidRPr="003E5843" w:rsidRDefault="003E5843" w:rsidP="003E5843">
            <w:pPr>
              <w:rPr>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Мероприятия по капитальному ремонту (софинансирование)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lang w:val="en-US"/>
              </w:rPr>
            </w:pPr>
            <w:r w:rsidRPr="003E5843">
              <w:rPr>
                <w:sz w:val="12"/>
                <w:szCs w:val="16"/>
              </w:rPr>
              <w:t xml:space="preserve">01 2 05 </w:t>
            </w:r>
            <w:r w:rsidRPr="003E5843">
              <w:rPr>
                <w:sz w:val="12"/>
                <w:szCs w:val="16"/>
                <w:lang w:val="en-US"/>
              </w:rPr>
              <w:t>S8750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600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27,5</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r w:rsidRPr="0061230F">
        <w:rPr>
          <w:sz w:val="16"/>
          <w:szCs w:val="16"/>
        </w:rPr>
        <w:t>в строке «Основное мероприятие «Обеспечение учащихся общеобразовательных организаций молочной продукцией»», РЗ «07», ПР «02»,  ЦСР «01 2 06 00000»,  в столбце «2021 год» цифры «4453,8» заменить цифрами «5938,8»;</w:t>
      </w:r>
    </w:p>
    <w:p w:rsidR="003E5843" w:rsidRPr="0061230F" w:rsidRDefault="003E5843" w:rsidP="003E5843">
      <w:pPr>
        <w:jc w:val="both"/>
        <w:rPr>
          <w:sz w:val="16"/>
          <w:szCs w:val="16"/>
        </w:rPr>
      </w:pPr>
      <w:r w:rsidRPr="0061230F">
        <w:rPr>
          <w:sz w:val="16"/>
          <w:szCs w:val="16"/>
        </w:rPr>
        <w:t xml:space="preserve">в строке «Расходы на обеспечение учащихся общеобразовательных учреждений молочной продукцией (софинансирование) (Закупка товаров, работ и услуг для государственных (муниципальных) нужд)», РЗ «07», ПР «02»,  ЦСР                           «01 2 06 </w:t>
      </w:r>
      <w:r w:rsidRPr="0061230F">
        <w:rPr>
          <w:sz w:val="16"/>
          <w:szCs w:val="16"/>
          <w:lang w:val="en-US"/>
        </w:rPr>
        <w:t>S</w:t>
      </w:r>
      <w:r w:rsidRPr="0061230F">
        <w:rPr>
          <w:sz w:val="16"/>
          <w:szCs w:val="16"/>
        </w:rPr>
        <w:t>8130», ВР «200», в столбце «2021 год» цифры «1819,5» заменить цифрами «2408,5»;</w:t>
      </w:r>
    </w:p>
    <w:p w:rsidR="003E5843" w:rsidRPr="0061230F" w:rsidRDefault="003E5843" w:rsidP="003E5843">
      <w:pPr>
        <w:jc w:val="both"/>
        <w:rPr>
          <w:sz w:val="16"/>
          <w:szCs w:val="16"/>
        </w:rPr>
      </w:pPr>
      <w:r w:rsidRPr="0061230F">
        <w:rPr>
          <w:sz w:val="16"/>
          <w:szCs w:val="16"/>
        </w:rPr>
        <w:t>в строке «Расходы на обеспечение учащихся общеобразовательных учреждений молочной продукцией (софинансирование)  (Предоставление субсидий бюджетным, автономным учреждениям и иным некоммерческим организациям)», РЗ «07», ПР «02»,  ЦСР «01 2 06 S8130», ВР «600»,  в столбце «2021 год» цифры «2634,3» заменить цифрами «3530,3»;</w:t>
      </w:r>
    </w:p>
    <w:p w:rsidR="003E5843" w:rsidRPr="0061230F" w:rsidRDefault="003E5843" w:rsidP="003E5843">
      <w:pPr>
        <w:jc w:val="both"/>
        <w:rPr>
          <w:sz w:val="16"/>
          <w:szCs w:val="16"/>
        </w:rPr>
      </w:pPr>
      <w:r w:rsidRPr="0061230F">
        <w:rPr>
          <w:sz w:val="16"/>
          <w:szCs w:val="16"/>
        </w:rPr>
        <w:lastRenderedPageBreak/>
        <w:t>в строке «Муниципальная программа «Обеспечение общественного порядка и противодействие преступности»», РЗ «07», ПР «02»,  ЦСР  «03 0 00 00000», в столбце «2021 год» цифры «250,0» заменить цифрами «1250,0»;</w:t>
      </w:r>
    </w:p>
    <w:p w:rsidR="003E5843" w:rsidRPr="0061230F" w:rsidRDefault="003E5843" w:rsidP="003E5843">
      <w:pPr>
        <w:jc w:val="both"/>
        <w:rPr>
          <w:sz w:val="16"/>
          <w:szCs w:val="16"/>
        </w:rPr>
      </w:pPr>
      <w:r w:rsidRPr="0061230F">
        <w:rPr>
          <w:sz w:val="16"/>
          <w:szCs w:val="16"/>
        </w:rPr>
        <w:t>в строке «Основное мероприятие «Профилактика терроризма и экстремизма»», РЗ «07», ПР «02»,  ЦСР  «03 0 02 00000», в столбце «2021 год» цифры «250,0» заменить цифрами «1250,0»;</w:t>
      </w:r>
    </w:p>
    <w:p w:rsidR="003E5843" w:rsidRPr="0061230F" w:rsidRDefault="003E5843" w:rsidP="003E5843">
      <w:pPr>
        <w:jc w:val="both"/>
        <w:rPr>
          <w:sz w:val="16"/>
          <w:szCs w:val="16"/>
        </w:rPr>
      </w:pPr>
      <w:r w:rsidRPr="0061230F">
        <w:rPr>
          <w:sz w:val="16"/>
          <w:szCs w:val="16"/>
        </w:rPr>
        <w:t>в строке «Основное мероприятие «Профилактика терроризма и экстремизма»», РЗ «07», ПР «02»,  ЦСР  «03 0 02 71380», ВР «200», в столбце «2021 год» цифры «250,0» заменить цифрами «1250,0»;</w:t>
      </w:r>
    </w:p>
    <w:p w:rsidR="003E5843" w:rsidRPr="0061230F" w:rsidRDefault="003E5843" w:rsidP="003E5843">
      <w:pPr>
        <w:jc w:val="both"/>
        <w:rPr>
          <w:sz w:val="16"/>
          <w:szCs w:val="16"/>
        </w:rPr>
      </w:pPr>
      <w:r w:rsidRPr="0061230F">
        <w:rPr>
          <w:sz w:val="16"/>
          <w:szCs w:val="16"/>
        </w:rPr>
        <w:t>в строке «Дополнительное образование детей», РЗ «07», ПР «03», в столбце «2021 год» цифры «91803,9» заменить цифрами «94935,0»;</w:t>
      </w:r>
    </w:p>
    <w:p w:rsidR="003E5843" w:rsidRPr="0061230F" w:rsidRDefault="003E5843" w:rsidP="003E5843">
      <w:pPr>
        <w:jc w:val="both"/>
        <w:rPr>
          <w:sz w:val="16"/>
          <w:szCs w:val="16"/>
        </w:rPr>
      </w:pPr>
      <w:r w:rsidRPr="0061230F">
        <w:rPr>
          <w:sz w:val="16"/>
          <w:szCs w:val="16"/>
        </w:rPr>
        <w:t>в строке «Муниципальная  программа «Развитие образования»», РЗ «07», ПР «03»,  ЦСР  «01 0 00 00000», в столбце «2021 год» цифры «65359,0» заменить цифрами «68190,8»;</w:t>
      </w:r>
    </w:p>
    <w:p w:rsidR="003E5843" w:rsidRPr="0061230F" w:rsidRDefault="003E5843" w:rsidP="003E5843">
      <w:pPr>
        <w:jc w:val="both"/>
        <w:rPr>
          <w:sz w:val="16"/>
          <w:szCs w:val="16"/>
        </w:rPr>
      </w:pPr>
      <w:r w:rsidRPr="0061230F">
        <w:rPr>
          <w:sz w:val="16"/>
          <w:szCs w:val="16"/>
        </w:rPr>
        <w:t>в строке «Подпрограмма «Развитие  дополнительного образования»», РЗ «07», ПР «03»,  ЦСР  «01 3 00 00000», в столбце «2021 год» цифры «65359,0» заменить цифрами «68190,8»;</w:t>
      </w:r>
    </w:p>
    <w:p w:rsidR="003E5843" w:rsidRPr="0061230F" w:rsidRDefault="003E5843" w:rsidP="003E5843">
      <w:pPr>
        <w:jc w:val="both"/>
        <w:rPr>
          <w:sz w:val="16"/>
          <w:szCs w:val="16"/>
        </w:rPr>
      </w:pPr>
      <w:r w:rsidRPr="0061230F">
        <w:rPr>
          <w:sz w:val="16"/>
          <w:szCs w:val="16"/>
        </w:rPr>
        <w:t>в строке «Основное мероприятие «Обеспечение стабильности функционирования организаций», РЗ «07», ПР «03»,  ЦСР  «01 3 02 00000»,  в столбце «2021 год» цифры «5523,8» заменить цифрами «6743,8»;</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РЗ «07», ПР «03»,  ЦСР «01 3 02 00590», ВР «200»,  в столбце «2021 год» цифры «3644,8» заменить цифрами «4864,8»;</w:t>
      </w:r>
    </w:p>
    <w:p w:rsidR="003E5843" w:rsidRPr="0061230F" w:rsidRDefault="003E5843" w:rsidP="003E5843">
      <w:pPr>
        <w:jc w:val="both"/>
        <w:rPr>
          <w:sz w:val="16"/>
          <w:szCs w:val="16"/>
        </w:rPr>
      </w:pPr>
      <w:r w:rsidRPr="0061230F">
        <w:rPr>
          <w:sz w:val="16"/>
          <w:szCs w:val="16"/>
        </w:rPr>
        <w:t>после строки:</w:t>
      </w:r>
    </w:p>
    <w:tbl>
      <w:tblPr>
        <w:tblW w:w="5000" w:type="pct"/>
        <w:tblLayout w:type="fixed"/>
        <w:tblLook w:val="04A0"/>
      </w:tblPr>
      <w:tblGrid>
        <w:gridCol w:w="258"/>
        <w:gridCol w:w="1101"/>
        <w:gridCol w:w="346"/>
        <w:gridCol w:w="346"/>
        <w:gridCol w:w="723"/>
        <w:gridCol w:w="346"/>
        <w:gridCol w:w="487"/>
        <w:gridCol w:w="487"/>
        <w:gridCol w:w="487"/>
        <w:gridCol w:w="245"/>
      </w:tblGrid>
      <w:tr w:rsidR="003E5843" w:rsidRPr="003E5843" w:rsidTr="003E5843">
        <w:trPr>
          <w:trHeight w:val="1185"/>
        </w:trPr>
        <w:tc>
          <w:tcPr>
            <w:tcW w:w="299"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Основное мероприятие «Проведение капитального ремонта и ремонта учреждений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01 3 02 00590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800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1650,0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r w:rsidRPr="0061230F">
        <w:rPr>
          <w:sz w:val="16"/>
          <w:szCs w:val="16"/>
        </w:rPr>
        <w:t>дополнить строками следующего содержания:</w:t>
      </w:r>
    </w:p>
    <w:tbl>
      <w:tblPr>
        <w:tblW w:w="5000" w:type="pct"/>
        <w:tblLayout w:type="fixed"/>
        <w:tblLook w:val="04A0"/>
      </w:tblPr>
      <w:tblGrid>
        <w:gridCol w:w="271"/>
        <w:gridCol w:w="1250"/>
        <w:gridCol w:w="346"/>
        <w:gridCol w:w="332"/>
        <w:gridCol w:w="735"/>
        <w:gridCol w:w="373"/>
        <w:gridCol w:w="516"/>
        <w:gridCol w:w="410"/>
        <w:gridCol w:w="348"/>
        <w:gridCol w:w="245"/>
      </w:tblGrid>
      <w:tr w:rsidR="003E5843" w:rsidRPr="003E5843" w:rsidTr="003E5843">
        <w:trPr>
          <w:trHeight w:val="557"/>
        </w:trPr>
        <w:tc>
          <w:tcPr>
            <w:tcW w:w="336"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Основное мероприятие «Проведение капитального ремонта и ремонта дошкольных образовательных учреждений»</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03</w:t>
            </w:r>
          </w:p>
        </w:tc>
        <w:tc>
          <w:tcPr>
            <w:tcW w:w="1705"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01 3 03 00000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611,8</w:t>
            </w:r>
          </w:p>
        </w:tc>
        <w:tc>
          <w:tcPr>
            <w:tcW w:w="750"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567"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tc>
      </w:tr>
      <w:tr w:rsidR="003E5843" w:rsidRPr="003E5843" w:rsidTr="003E5843">
        <w:trPr>
          <w:trHeight w:val="944"/>
        </w:trPr>
        <w:tc>
          <w:tcPr>
            <w:tcW w:w="336" w:type="dxa"/>
            <w:tcBorders>
              <w:right w:val="single" w:sz="4" w:space="0" w:color="auto"/>
            </w:tcBorders>
          </w:tcPr>
          <w:p w:rsidR="003E5843" w:rsidRPr="003E5843" w:rsidRDefault="003E5843" w:rsidP="003E5843">
            <w:pPr>
              <w:rPr>
                <w:sz w:val="12"/>
                <w:szCs w:val="16"/>
              </w:rPr>
            </w:pP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tcPr>
          <w:p w:rsidR="003E5843" w:rsidRPr="003E5843" w:rsidRDefault="003E5843" w:rsidP="003E5843">
            <w:pPr>
              <w:rPr>
                <w:sz w:val="12"/>
                <w:szCs w:val="16"/>
              </w:rPr>
            </w:pPr>
            <w:r w:rsidRPr="003E5843">
              <w:rPr>
                <w:sz w:val="12"/>
                <w:szCs w:val="16"/>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60" w:type="dxa"/>
            <w:tcBorders>
              <w:top w:val="single" w:sz="4" w:space="0" w:color="auto"/>
              <w:left w:val="nil"/>
              <w:bottom w:val="single" w:sz="4" w:space="0" w:color="auto"/>
              <w:right w:val="single" w:sz="4" w:space="0" w:color="auto"/>
            </w:tcBorders>
            <w:shd w:val="clear" w:color="auto" w:fill="auto"/>
            <w:noWrap/>
            <w:vAlign w:val="bottom"/>
          </w:tcPr>
          <w:p w:rsidR="003E5843" w:rsidRPr="003E5843" w:rsidRDefault="003E5843" w:rsidP="003E5843">
            <w:pPr>
              <w:jc w:val="center"/>
              <w:rPr>
                <w:sz w:val="12"/>
                <w:szCs w:val="16"/>
              </w:rPr>
            </w:pPr>
            <w:r w:rsidRPr="003E5843">
              <w:rPr>
                <w:sz w:val="12"/>
                <w:szCs w:val="16"/>
              </w:rPr>
              <w:t>07</w:t>
            </w:r>
          </w:p>
        </w:tc>
        <w:tc>
          <w:tcPr>
            <w:tcW w:w="520" w:type="dxa"/>
            <w:tcBorders>
              <w:top w:val="single" w:sz="4" w:space="0" w:color="auto"/>
              <w:left w:val="nil"/>
              <w:bottom w:val="single" w:sz="4" w:space="0" w:color="auto"/>
              <w:right w:val="single" w:sz="4" w:space="0" w:color="auto"/>
            </w:tcBorders>
            <w:shd w:val="clear" w:color="auto" w:fill="auto"/>
            <w:noWrap/>
            <w:vAlign w:val="bottom"/>
          </w:tcPr>
          <w:p w:rsidR="003E5843" w:rsidRPr="003E5843" w:rsidRDefault="003E5843" w:rsidP="003E5843">
            <w:pPr>
              <w:jc w:val="center"/>
              <w:rPr>
                <w:sz w:val="12"/>
                <w:szCs w:val="16"/>
              </w:rPr>
            </w:pPr>
            <w:r w:rsidRPr="003E5843">
              <w:rPr>
                <w:sz w:val="12"/>
                <w:szCs w:val="16"/>
              </w:rPr>
              <w:t>03</w:t>
            </w:r>
          </w:p>
        </w:tc>
        <w:tc>
          <w:tcPr>
            <w:tcW w:w="1705" w:type="dxa"/>
            <w:tcBorders>
              <w:top w:val="single" w:sz="4" w:space="0" w:color="auto"/>
              <w:left w:val="nil"/>
              <w:bottom w:val="single" w:sz="4" w:space="0" w:color="auto"/>
              <w:right w:val="single" w:sz="4" w:space="0" w:color="auto"/>
            </w:tcBorders>
            <w:shd w:val="clear" w:color="auto" w:fill="auto"/>
            <w:noWrap/>
            <w:vAlign w:val="bottom"/>
          </w:tcPr>
          <w:p w:rsidR="003E5843" w:rsidRPr="003E5843" w:rsidRDefault="003E5843" w:rsidP="003E5843">
            <w:pPr>
              <w:jc w:val="center"/>
              <w:rPr>
                <w:sz w:val="12"/>
                <w:szCs w:val="16"/>
              </w:rPr>
            </w:pPr>
            <w:r w:rsidRPr="003E5843">
              <w:rPr>
                <w:sz w:val="12"/>
                <w:szCs w:val="16"/>
              </w:rPr>
              <w:t>01 3 03 00590</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E5843" w:rsidRPr="003E5843" w:rsidRDefault="003E5843" w:rsidP="003E5843">
            <w:pPr>
              <w:jc w:val="center"/>
              <w:rPr>
                <w:sz w:val="12"/>
                <w:szCs w:val="16"/>
              </w:rPr>
            </w:pPr>
            <w:r w:rsidRPr="003E5843">
              <w:rPr>
                <w:sz w:val="12"/>
                <w:szCs w:val="16"/>
              </w:rPr>
              <w:t>200</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3E5843" w:rsidRPr="003E5843" w:rsidRDefault="003E5843" w:rsidP="003E5843">
            <w:pPr>
              <w:jc w:val="center"/>
              <w:rPr>
                <w:sz w:val="12"/>
                <w:szCs w:val="16"/>
              </w:rPr>
            </w:pPr>
            <w:r w:rsidRPr="003E5843">
              <w:rPr>
                <w:sz w:val="12"/>
                <w:szCs w:val="16"/>
              </w:rPr>
              <w:t>218,5</w:t>
            </w:r>
          </w:p>
        </w:tc>
        <w:tc>
          <w:tcPr>
            <w:tcW w:w="750"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567"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tc>
      </w:tr>
      <w:tr w:rsidR="003E5843" w:rsidRPr="003E5843" w:rsidTr="003E5843">
        <w:trPr>
          <w:trHeight w:val="1185"/>
        </w:trPr>
        <w:tc>
          <w:tcPr>
            <w:tcW w:w="336" w:type="dxa"/>
            <w:tcBorders>
              <w:right w:val="single" w:sz="4" w:space="0" w:color="auto"/>
            </w:tcBorders>
          </w:tcPr>
          <w:p w:rsidR="003E5843" w:rsidRPr="003E5843" w:rsidRDefault="003E5843" w:rsidP="003E5843">
            <w:pPr>
              <w:rPr>
                <w:sz w:val="12"/>
                <w:szCs w:val="16"/>
              </w:rPr>
            </w:pPr>
          </w:p>
          <w:p w:rsidR="003E5843" w:rsidRPr="003E5843" w:rsidRDefault="003E5843" w:rsidP="003E5843">
            <w:pPr>
              <w:rPr>
                <w:sz w:val="12"/>
                <w:szCs w:val="16"/>
              </w:rPr>
            </w:pPr>
          </w:p>
        </w:tc>
        <w:tc>
          <w:tcPr>
            <w:tcW w:w="3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Мероприятия областной адресной программы капитального ремонта (Закупка товаров, работ и услуг для государственных (муниципальных) нужд)</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03</w:t>
            </w:r>
          </w:p>
        </w:tc>
        <w:tc>
          <w:tcPr>
            <w:tcW w:w="1705"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lang w:val="en-US"/>
              </w:rPr>
            </w:pPr>
            <w:r w:rsidRPr="003E5843">
              <w:rPr>
                <w:sz w:val="12"/>
                <w:szCs w:val="16"/>
              </w:rPr>
              <w:t xml:space="preserve">01 3 03 </w:t>
            </w:r>
            <w:r w:rsidRPr="003E5843">
              <w:rPr>
                <w:sz w:val="12"/>
                <w:szCs w:val="16"/>
                <w:lang w:val="en-US"/>
              </w:rPr>
              <w:t>S8750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393,3</w:t>
            </w:r>
          </w:p>
        </w:tc>
        <w:tc>
          <w:tcPr>
            <w:tcW w:w="750"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567"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r w:rsidRPr="0061230F">
        <w:rPr>
          <w:sz w:val="16"/>
          <w:szCs w:val="16"/>
        </w:rPr>
        <w:t>в строке «Основное мероприятие «Мероприятия, проводимые для детей и молодежи (районные, областные, всероссийские), создание системы выявления, развития и поддержки одаренных детей в различных областях научной и творческой  деятельности», РЗ «07», ПР «03»,  ЦСР «01 3 06 00000», в столбце    «2021 год» цифры «635,0» заменить цифрами «1635,0»;</w:t>
      </w:r>
    </w:p>
    <w:p w:rsidR="003E5843" w:rsidRPr="0061230F" w:rsidRDefault="003E5843" w:rsidP="003E5843">
      <w:pPr>
        <w:jc w:val="both"/>
        <w:rPr>
          <w:sz w:val="16"/>
          <w:szCs w:val="16"/>
        </w:rPr>
      </w:pPr>
      <w:r w:rsidRPr="0061230F">
        <w:rPr>
          <w:sz w:val="16"/>
          <w:szCs w:val="16"/>
        </w:rPr>
        <w:t>в строке «Мероприятия в области дополнительного образования и воспитания детей (Закупка товаров, работ и услуг для государственных (муниципальных) нужд)», РЗ «07», ПР «03»,  ЦСР «01 3 06 70270», ВР «200»,  в столбце «2021 год» цифры «550,0» заменить цифрами «1550,0»;</w:t>
      </w:r>
    </w:p>
    <w:p w:rsidR="003E5843" w:rsidRPr="0061230F" w:rsidRDefault="003E5843" w:rsidP="003E5843">
      <w:pPr>
        <w:jc w:val="both"/>
        <w:rPr>
          <w:sz w:val="16"/>
          <w:szCs w:val="16"/>
        </w:rPr>
      </w:pPr>
      <w:r w:rsidRPr="0061230F">
        <w:rPr>
          <w:sz w:val="16"/>
          <w:szCs w:val="16"/>
        </w:rPr>
        <w:t>в строке «Молодежная политика и оздоровление детей», РЗ «07», ПР «07»,  в столбце «2021 год» цифры «6276,9» заменить цифрами «7496,9»;</w:t>
      </w:r>
    </w:p>
    <w:p w:rsidR="003E5843" w:rsidRPr="0061230F" w:rsidRDefault="003E5843" w:rsidP="003E5843">
      <w:pPr>
        <w:jc w:val="both"/>
        <w:rPr>
          <w:sz w:val="16"/>
          <w:szCs w:val="16"/>
        </w:rPr>
      </w:pPr>
      <w:r w:rsidRPr="0061230F">
        <w:rPr>
          <w:sz w:val="16"/>
          <w:szCs w:val="16"/>
        </w:rPr>
        <w:t>в строке «Муниципальная программа «Развитие образования», РЗ «07», ПР «07»,  ЦСР  «01 0 00 00000», в столбце «2021 год» цифры «3347,5» заменить цифрами «4567,5»;</w:t>
      </w:r>
    </w:p>
    <w:p w:rsidR="003E5843" w:rsidRPr="0061230F" w:rsidRDefault="003E5843" w:rsidP="003E5843">
      <w:pPr>
        <w:jc w:val="both"/>
        <w:rPr>
          <w:sz w:val="16"/>
          <w:szCs w:val="16"/>
        </w:rPr>
      </w:pPr>
      <w:r w:rsidRPr="0061230F">
        <w:rPr>
          <w:sz w:val="16"/>
          <w:szCs w:val="16"/>
        </w:rPr>
        <w:t xml:space="preserve">в строке «Подпрограмма «Создание условий для организации отдыха и оздоровления детей», РЗ «07», ПР «07»,  ЦСР  «01 4 00 </w:t>
      </w:r>
      <w:r w:rsidRPr="0061230F">
        <w:rPr>
          <w:sz w:val="16"/>
          <w:szCs w:val="16"/>
        </w:rPr>
        <w:lastRenderedPageBreak/>
        <w:t>00000», в столбце «2021 год» цифры «3347,5» заменить цифрами «4567,5»;</w:t>
      </w:r>
    </w:p>
    <w:p w:rsidR="003E5843" w:rsidRPr="0061230F" w:rsidRDefault="003E5843" w:rsidP="003E5843">
      <w:pPr>
        <w:jc w:val="both"/>
        <w:rPr>
          <w:sz w:val="16"/>
          <w:szCs w:val="16"/>
        </w:rPr>
      </w:pPr>
      <w:r w:rsidRPr="0061230F">
        <w:rPr>
          <w:sz w:val="16"/>
          <w:szCs w:val="16"/>
        </w:rPr>
        <w:t>в строке «Основное мероприятие «Организация полноценного отдыха, оздоровления детей и подростков в летний период», РЗ «07», ПР «07»,  ЦСР   «01 4 01 00000»,  в столбце «2021 год» цифры «3347,5» заменить цифрами «4567,5»;</w:t>
      </w:r>
    </w:p>
    <w:p w:rsidR="003E5843" w:rsidRPr="0061230F" w:rsidRDefault="003E5843" w:rsidP="003E5843">
      <w:pPr>
        <w:jc w:val="both"/>
        <w:rPr>
          <w:sz w:val="16"/>
          <w:szCs w:val="16"/>
        </w:rPr>
      </w:pPr>
      <w:r w:rsidRPr="0061230F">
        <w:rPr>
          <w:sz w:val="16"/>
          <w:szCs w:val="16"/>
        </w:rPr>
        <w:t>дополнить строкой:</w:t>
      </w:r>
    </w:p>
    <w:tbl>
      <w:tblPr>
        <w:tblW w:w="5000" w:type="pct"/>
        <w:tblLayout w:type="fixed"/>
        <w:tblLook w:val="04A0"/>
      </w:tblPr>
      <w:tblGrid>
        <w:gridCol w:w="258"/>
        <w:gridCol w:w="1101"/>
        <w:gridCol w:w="346"/>
        <w:gridCol w:w="346"/>
        <w:gridCol w:w="723"/>
        <w:gridCol w:w="346"/>
        <w:gridCol w:w="487"/>
        <w:gridCol w:w="487"/>
        <w:gridCol w:w="487"/>
        <w:gridCol w:w="245"/>
      </w:tblGrid>
      <w:tr w:rsidR="003E5843" w:rsidRPr="003E5843" w:rsidTr="003E5843">
        <w:trPr>
          <w:trHeight w:val="1185"/>
        </w:trPr>
        <w:tc>
          <w:tcPr>
            <w:tcW w:w="299"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01 4 01 70280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1220,0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p>
    <w:p w:rsidR="003E5843" w:rsidRPr="0061230F" w:rsidRDefault="003E5843" w:rsidP="003E5843">
      <w:pPr>
        <w:jc w:val="both"/>
        <w:rPr>
          <w:sz w:val="16"/>
          <w:szCs w:val="16"/>
        </w:rPr>
      </w:pPr>
      <w:r w:rsidRPr="0061230F">
        <w:rPr>
          <w:sz w:val="16"/>
          <w:szCs w:val="16"/>
        </w:rPr>
        <w:t>в строке «Другие вопросы в области образования», РЗ «07», ПР «09»,  в столбце «2021 год» цифры «30,0» заменить цифрами «190,4»;</w:t>
      </w:r>
    </w:p>
    <w:p w:rsidR="003E5843" w:rsidRPr="0061230F" w:rsidRDefault="003E5843" w:rsidP="003E5843">
      <w:pPr>
        <w:jc w:val="both"/>
        <w:rPr>
          <w:sz w:val="16"/>
          <w:szCs w:val="16"/>
        </w:rPr>
      </w:pPr>
      <w:r w:rsidRPr="0061230F">
        <w:rPr>
          <w:sz w:val="16"/>
          <w:szCs w:val="16"/>
        </w:rPr>
        <w:t>в строке «Муниципальная программа «Развитие образования», РЗ «07», ПР «09»,  ЦСР  «01 0 00 00000», в столбце «2021 год» цифры «30,0» заменить цифрами «190,4»;</w:t>
      </w:r>
    </w:p>
    <w:p w:rsidR="003E5843" w:rsidRPr="0061230F" w:rsidRDefault="003E5843" w:rsidP="003E5843">
      <w:pPr>
        <w:jc w:val="both"/>
        <w:rPr>
          <w:sz w:val="16"/>
          <w:szCs w:val="16"/>
        </w:rPr>
      </w:pPr>
      <w:r w:rsidRPr="0061230F">
        <w:rPr>
          <w:sz w:val="16"/>
          <w:szCs w:val="16"/>
        </w:rPr>
        <w:t>дополнить строками следующего содержания:</w:t>
      </w:r>
    </w:p>
    <w:tbl>
      <w:tblPr>
        <w:tblW w:w="5000" w:type="pct"/>
        <w:tblLayout w:type="fixed"/>
        <w:tblLook w:val="04A0"/>
      </w:tblPr>
      <w:tblGrid>
        <w:gridCol w:w="258"/>
        <w:gridCol w:w="1101"/>
        <w:gridCol w:w="346"/>
        <w:gridCol w:w="346"/>
        <w:gridCol w:w="723"/>
        <w:gridCol w:w="346"/>
        <w:gridCol w:w="487"/>
        <w:gridCol w:w="487"/>
        <w:gridCol w:w="487"/>
        <w:gridCol w:w="245"/>
      </w:tblGrid>
      <w:tr w:rsidR="003E5843" w:rsidRPr="003E5843" w:rsidTr="003E5843">
        <w:trPr>
          <w:trHeight w:val="1185"/>
        </w:trPr>
        <w:tc>
          <w:tcPr>
            <w:tcW w:w="299"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Подпрограмма «Развитие дошкольного образования»</w:t>
            </w:r>
          </w:p>
          <w:p w:rsidR="003E5843" w:rsidRPr="003E5843" w:rsidRDefault="003E5843" w:rsidP="003E5843">
            <w:pPr>
              <w:rPr>
                <w:sz w:val="12"/>
                <w:szCs w:val="16"/>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160,4</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tc>
      </w:tr>
      <w:tr w:rsidR="003E5843" w:rsidRPr="003E5843" w:rsidTr="003E5843">
        <w:trPr>
          <w:trHeight w:val="1884"/>
        </w:trPr>
        <w:tc>
          <w:tcPr>
            <w:tcW w:w="299" w:type="dxa"/>
            <w:tcBorders>
              <w:right w:val="single" w:sz="4" w:space="0" w:color="auto"/>
            </w:tcBorders>
          </w:tcPr>
          <w:p w:rsidR="003E5843" w:rsidRPr="003E5843" w:rsidRDefault="003E5843" w:rsidP="003E5843">
            <w:pPr>
              <w:rPr>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Основное мероприятие «Строительство и реконструкция объектов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01 1 04 00000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E5843" w:rsidRPr="003E5843" w:rsidRDefault="003E5843" w:rsidP="003E5843">
            <w:pPr>
              <w:jc w:val="center"/>
              <w:rPr>
                <w:sz w:val="12"/>
                <w:szCs w:val="16"/>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160,4</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tc>
      </w:tr>
      <w:tr w:rsidR="003E5843" w:rsidRPr="003E5843" w:rsidTr="003E5843">
        <w:trPr>
          <w:trHeight w:val="1185"/>
        </w:trPr>
        <w:tc>
          <w:tcPr>
            <w:tcW w:w="299" w:type="dxa"/>
            <w:tcBorders>
              <w:right w:val="single" w:sz="4" w:space="0" w:color="auto"/>
            </w:tcBorders>
          </w:tcPr>
          <w:p w:rsidR="003E5843" w:rsidRPr="003E5843" w:rsidRDefault="003E5843" w:rsidP="003E5843">
            <w:pPr>
              <w:rPr>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1 04 S8100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400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160,4</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p>
    <w:p w:rsidR="003E5843" w:rsidRPr="0061230F" w:rsidRDefault="003E5843" w:rsidP="003E5843">
      <w:pPr>
        <w:jc w:val="both"/>
        <w:rPr>
          <w:sz w:val="16"/>
          <w:szCs w:val="16"/>
        </w:rPr>
      </w:pPr>
      <w:r w:rsidRPr="0061230F">
        <w:rPr>
          <w:sz w:val="16"/>
          <w:szCs w:val="16"/>
        </w:rPr>
        <w:t>в строке «Физическая культура и спорт», РЗ «11» , в столбце «2021 год» цифры «44354,4» заменить цифрами «44848,9»;</w:t>
      </w:r>
    </w:p>
    <w:p w:rsidR="003E5843" w:rsidRPr="0061230F" w:rsidRDefault="003E5843" w:rsidP="003E5843">
      <w:pPr>
        <w:jc w:val="both"/>
        <w:rPr>
          <w:sz w:val="16"/>
          <w:szCs w:val="16"/>
        </w:rPr>
      </w:pPr>
      <w:r w:rsidRPr="0061230F">
        <w:rPr>
          <w:sz w:val="16"/>
          <w:szCs w:val="16"/>
        </w:rPr>
        <w:t>в строке «Физическая культура», РЗ «11», ПР «01», в столбце «2021 год» цифры «24691,3» заменить цифрами «24991,3»;</w:t>
      </w:r>
    </w:p>
    <w:p w:rsidR="003E5843" w:rsidRPr="0061230F" w:rsidRDefault="003E5843" w:rsidP="003E5843">
      <w:pPr>
        <w:jc w:val="both"/>
        <w:rPr>
          <w:sz w:val="16"/>
          <w:szCs w:val="16"/>
        </w:rPr>
      </w:pPr>
      <w:r w:rsidRPr="0061230F">
        <w:rPr>
          <w:sz w:val="16"/>
          <w:szCs w:val="16"/>
        </w:rPr>
        <w:t>в строке «Муниципальная программа «Развитие физической культуры и спорта», РЗ «11», ПР «01»,  ЦСР  «11 0 00 00000», в столбце «2021 год» цифры «24691,3» заменить цифрами «24991,3»;</w:t>
      </w:r>
    </w:p>
    <w:p w:rsidR="003E5843" w:rsidRPr="0061230F" w:rsidRDefault="003E5843" w:rsidP="003E5843">
      <w:pPr>
        <w:jc w:val="both"/>
        <w:rPr>
          <w:sz w:val="16"/>
          <w:szCs w:val="16"/>
        </w:rPr>
      </w:pPr>
      <w:r w:rsidRPr="0061230F">
        <w:rPr>
          <w:sz w:val="16"/>
          <w:szCs w:val="16"/>
        </w:rPr>
        <w:t>в строке «Основное мероприятие «Развитие физической культуры и спорта в Павловском муниципальном районе Воронежской области, проведение социально-значимых мероприятий, фестивалей, акций по работе с детьми, молодежью и взрослым населением Павловского муниципального района Воронежской области»», РЗ «11», ПР «01»,  ЦСР   «11 0 02 00000»,  в столбце «2021 год» цифры «700,0» заменить цифрами «1000,0»;</w:t>
      </w:r>
    </w:p>
    <w:p w:rsidR="003E5843" w:rsidRPr="0061230F" w:rsidRDefault="003E5843" w:rsidP="003E5843">
      <w:pPr>
        <w:jc w:val="both"/>
        <w:rPr>
          <w:sz w:val="16"/>
          <w:szCs w:val="16"/>
        </w:rPr>
      </w:pPr>
      <w:r w:rsidRPr="0061230F">
        <w:rPr>
          <w:sz w:val="16"/>
          <w:szCs w:val="16"/>
        </w:rPr>
        <w:t>в строке «Мероприятия в области физической культуры и спорта (Закупка товаров, работ и услуг для государственных (муниципальных) нужд)», РЗ «11», ПР «01»,  ЦСР «11 0 02 70410», ВР «200»,  в столбце «2021 год» цифры «700» заменить цифрами «1000,0»;</w:t>
      </w:r>
    </w:p>
    <w:p w:rsidR="003E5843" w:rsidRPr="0061230F" w:rsidRDefault="003E5843" w:rsidP="003E5843">
      <w:pPr>
        <w:jc w:val="both"/>
        <w:rPr>
          <w:sz w:val="16"/>
          <w:szCs w:val="16"/>
        </w:rPr>
      </w:pPr>
      <w:r w:rsidRPr="0061230F">
        <w:rPr>
          <w:sz w:val="16"/>
          <w:szCs w:val="16"/>
        </w:rPr>
        <w:t>после строки:</w:t>
      </w:r>
    </w:p>
    <w:tbl>
      <w:tblPr>
        <w:tblW w:w="5000" w:type="pct"/>
        <w:tblLayout w:type="fixed"/>
        <w:tblLook w:val="04A0"/>
      </w:tblPr>
      <w:tblGrid>
        <w:gridCol w:w="258"/>
        <w:gridCol w:w="1101"/>
        <w:gridCol w:w="346"/>
        <w:gridCol w:w="346"/>
        <w:gridCol w:w="723"/>
        <w:gridCol w:w="346"/>
        <w:gridCol w:w="487"/>
        <w:gridCol w:w="487"/>
        <w:gridCol w:w="487"/>
        <w:gridCol w:w="245"/>
      </w:tblGrid>
      <w:tr w:rsidR="003E5843" w:rsidRPr="003E5843" w:rsidTr="003E5843">
        <w:trPr>
          <w:trHeight w:val="1185"/>
        </w:trPr>
        <w:tc>
          <w:tcPr>
            <w:tcW w:w="299"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 xml:space="preserve">Реализация мероприятий по созданию условий для развития физической культуры и массового </w:t>
            </w:r>
            <w:r w:rsidRPr="003E5843">
              <w:rPr>
                <w:sz w:val="12"/>
                <w:szCs w:val="16"/>
              </w:rPr>
              <w:lastRenderedPageBreak/>
              <w:t>спорта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11 0 04 S8790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579,5</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1330,0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2085,0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r w:rsidRPr="0061230F">
        <w:rPr>
          <w:sz w:val="16"/>
          <w:szCs w:val="16"/>
        </w:rPr>
        <w:t>дополнить строками следующего содержания:</w:t>
      </w:r>
    </w:p>
    <w:tbl>
      <w:tblPr>
        <w:tblW w:w="5000" w:type="pct"/>
        <w:tblLayout w:type="fixed"/>
        <w:tblLook w:val="04A0"/>
      </w:tblPr>
      <w:tblGrid>
        <w:gridCol w:w="253"/>
        <w:gridCol w:w="1102"/>
        <w:gridCol w:w="346"/>
        <w:gridCol w:w="346"/>
        <w:gridCol w:w="724"/>
        <w:gridCol w:w="346"/>
        <w:gridCol w:w="488"/>
        <w:gridCol w:w="488"/>
        <w:gridCol w:w="488"/>
        <w:gridCol w:w="245"/>
      </w:tblGrid>
      <w:tr w:rsidR="003E5843" w:rsidRPr="003E5843" w:rsidTr="003E5843">
        <w:trPr>
          <w:trHeight w:val="1878"/>
        </w:trPr>
        <w:tc>
          <w:tcPr>
            <w:tcW w:w="284" w:type="dxa"/>
            <w:tcBorders>
              <w:right w:val="single" w:sz="4" w:space="0" w:color="auto"/>
            </w:tcBorders>
          </w:tcPr>
          <w:p w:rsidR="003E5843" w:rsidRPr="003E5843" w:rsidRDefault="003E5843" w:rsidP="003E5843">
            <w:pPr>
              <w:jc w:val="cente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Другие вопросы в области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r w:rsidRPr="003E5843">
              <w:rPr>
                <w:sz w:val="12"/>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r w:rsidRPr="003E5843">
              <w:rPr>
                <w:sz w:val="12"/>
                <w:szCs w:val="16"/>
              </w:rPr>
              <w:t>05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5843" w:rsidRPr="003E5843" w:rsidRDefault="003E5843" w:rsidP="003E5843">
            <w:pPr>
              <w:jc w:val="center"/>
              <w:rPr>
                <w:sz w:val="12"/>
                <w:szCs w:val="16"/>
              </w:rPr>
            </w:pPr>
            <w:r w:rsidRPr="003E5843">
              <w:rPr>
                <w:sz w:val="12"/>
                <w:szCs w:val="16"/>
              </w:rPr>
              <w:t>194,5</w:t>
            </w:r>
          </w:p>
        </w:tc>
        <w:tc>
          <w:tcPr>
            <w:tcW w:w="992" w:type="dxa"/>
            <w:tcBorders>
              <w:top w:val="single" w:sz="4" w:space="0" w:color="auto"/>
              <w:left w:val="single" w:sz="4" w:space="0" w:color="auto"/>
              <w:bottom w:val="single" w:sz="4" w:space="0" w:color="auto"/>
              <w:right w:val="single" w:sz="4" w:space="0" w:color="auto"/>
            </w:tcBorders>
            <w:vAlign w:val="center"/>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center"/>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tc>
      </w:tr>
      <w:tr w:rsidR="003E5843" w:rsidRPr="003E5843" w:rsidTr="003E5843">
        <w:trPr>
          <w:trHeight w:val="1927"/>
        </w:trPr>
        <w:tc>
          <w:tcPr>
            <w:tcW w:w="284" w:type="dxa"/>
            <w:tcBorders>
              <w:right w:val="single" w:sz="4" w:space="0" w:color="auto"/>
            </w:tcBorders>
          </w:tcPr>
          <w:p w:rsidR="003E5843" w:rsidRPr="003E5843" w:rsidRDefault="003E5843" w:rsidP="003E5843">
            <w:pPr>
              <w:rPr>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E5843" w:rsidRPr="003E5843" w:rsidRDefault="003E5843" w:rsidP="003E5843">
            <w:pPr>
              <w:rPr>
                <w:sz w:val="12"/>
                <w:szCs w:val="16"/>
              </w:rPr>
            </w:pPr>
            <w:r w:rsidRPr="003E5843">
              <w:rPr>
                <w:sz w:val="12"/>
                <w:szCs w:val="16"/>
              </w:rPr>
              <w:t>Основное мероприятие «Строительство и реконструкция спортивных объектов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hideMark/>
          </w:tcPr>
          <w:p w:rsidR="003E5843" w:rsidRPr="003E5843" w:rsidRDefault="003E5843" w:rsidP="003E5843">
            <w:pPr>
              <w:rPr>
                <w:sz w:val="12"/>
                <w:szCs w:val="16"/>
              </w:rPr>
            </w:pPr>
            <w:r w:rsidRPr="003E5843">
              <w:rPr>
                <w:sz w:val="12"/>
                <w:szCs w:val="16"/>
              </w:rPr>
              <w:t xml:space="preserve"> 11</w:t>
            </w:r>
          </w:p>
        </w:tc>
        <w:tc>
          <w:tcPr>
            <w:tcW w:w="567" w:type="dxa"/>
            <w:tcBorders>
              <w:top w:val="single" w:sz="4" w:space="0" w:color="auto"/>
              <w:left w:val="nil"/>
              <w:bottom w:val="single" w:sz="4" w:space="0" w:color="auto"/>
              <w:right w:val="single" w:sz="4" w:space="0" w:color="auto"/>
            </w:tcBorders>
            <w:shd w:val="clear" w:color="auto" w:fill="auto"/>
            <w:noWrap/>
            <w:hideMark/>
          </w:tcPr>
          <w:p w:rsidR="003E5843" w:rsidRPr="003E5843" w:rsidRDefault="003E5843" w:rsidP="003E5843">
            <w:pPr>
              <w:rPr>
                <w:sz w:val="12"/>
                <w:szCs w:val="16"/>
              </w:rPr>
            </w:pPr>
            <w:r w:rsidRPr="003E5843">
              <w:rPr>
                <w:sz w:val="12"/>
                <w:szCs w:val="16"/>
              </w:rPr>
              <w:t xml:space="preserve"> 05</w:t>
            </w:r>
          </w:p>
        </w:tc>
        <w:tc>
          <w:tcPr>
            <w:tcW w:w="1701" w:type="dxa"/>
            <w:tcBorders>
              <w:top w:val="single" w:sz="4" w:space="0" w:color="auto"/>
              <w:left w:val="nil"/>
              <w:bottom w:val="single" w:sz="4" w:space="0" w:color="auto"/>
              <w:right w:val="single" w:sz="4" w:space="0" w:color="auto"/>
            </w:tcBorders>
            <w:shd w:val="clear" w:color="auto" w:fill="auto"/>
            <w:noWrap/>
            <w:hideMark/>
          </w:tcPr>
          <w:p w:rsidR="003E5843" w:rsidRPr="003E5843" w:rsidRDefault="003E5843" w:rsidP="003E5843">
            <w:pPr>
              <w:rPr>
                <w:sz w:val="12"/>
                <w:szCs w:val="16"/>
              </w:rPr>
            </w:pPr>
            <w:r w:rsidRPr="003E5843">
              <w:rPr>
                <w:sz w:val="12"/>
                <w:szCs w:val="16"/>
              </w:rPr>
              <w:t>11 0 03 00000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3E5843" w:rsidRDefault="003E5843" w:rsidP="003E5843">
            <w:pPr>
              <w:rPr>
                <w:sz w:val="12"/>
                <w:szCs w:val="16"/>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3E5843" w:rsidRPr="003E5843" w:rsidRDefault="003E5843" w:rsidP="003E5843">
            <w:pPr>
              <w:rPr>
                <w:sz w:val="12"/>
                <w:szCs w:val="16"/>
              </w:rPr>
            </w:pPr>
            <w:r w:rsidRPr="003E5843">
              <w:rPr>
                <w:sz w:val="12"/>
                <w:szCs w:val="16"/>
              </w:rPr>
              <w:t xml:space="preserve"> 194,5</w:t>
            </w:r>
          </w:p>
        </w:tc>
        <w:tc>
          <w:tcPr>
            <w:tcW w:w="992" w:type="dxa"/>
            <w:tcBorders>
              <w:top w:val="single" w:sz="4" w:space="0" w:color="auto"/>
              <w:left w:val="single" w:sz="4" w:space="0" w:color="auto"/>
              <w:bottom w:val="single" w:sz="4" w:space="0" w:color="auto"/>
              <w:right w:val="single" w:sz="4" w:space="0" w:color="auto"/>
            </w:tcBorders>
          </w:tcPr>
          <w:p w:rsidR="003E5843" w:rsidRPr="003E5843" w:rsidRDefault="003E5843" w:rsidP="003E5843">
            <w:pPr>
              <w:rPr>
                <w:sz w:val="12"/>
                <w:szCs w:val="16"/>
              </w:rPr>
            </w:pPr>
            <w:r w:rsidRPr="003E5843">
              <w:rPr>
                <w:sz w:val="12"/>
                <w:szCs w:val="16"/>
              </w:rPr>
              <w:t xml:space="preserve">   0,0</w:t>
            </w:r>
          </w:p>
        </w:tc>
        <w:tc>
          <w:tcPr>
            <w:tcW w:w="992" w:type="dxa"/>
            <w:tcBorders>
              <w:top w:val="single" w:sz="4" w:space="0" w:color="auto"/>
              <w:left w:val="single" w:sz="4" w:space="0" w:color="auto"/>
              <w:bottom w:val="single" w:sz="4" w:space="0" w:color="auto"/>
              <w:right w:val="single" w:sz="4" w:space="0" w:color="auto"/>
            </w:tcBorders>
          </w:tcPr>
          <w:p w:rsidR="003E5843" w:rsidRPr="003E5843" w:rsidRDefault="003E5843" w:rsidP="003E5843">
            <w:pPr>
              <w:rPr>
                <w:sz w:val="12"/>
                <w:szCs w:val="16"/>
              </w:rPr>
            </w:pPr>
            <w:r w:rsidRPr="003E5843">
              <w:rPr>
                <w:sz w:val="12"/>
                <w:szCs w:val="16"/>
              </w:rPr>
              <w:t xml:space="preserve">   0,0</w:t>
            </w:r>
          </w:p>
        </w:tc>
        <w:tc>
          <w:tcPr>
            <w:tcW w:w="262" w:type="dxa"/>
            <w:tcBorders>
              <w:left w:val="single" w:sz="4" w:space="0" w:color="auto"/>
            </w:tcBorders>
          </w:tcPr>
          <w:p w:rsidR="003E5843" w:rsidRPr="003E5843" w:rsidRDefault="003E5843" w:rsidP="003E5843">
            <w:pPr>
              <w:rPr>
                <w:sz w:val="12"/>
                <w:szCs w:val="16"/>
              </w:rPr>
            </w:pPr>
          </w:p>
        </w:tc>
      </w:tr>
      <w:tr w:rsidR="003E5843" w:rsidRPr="003E5843" w:rsidTr="003E5843">
        <w:trPr>
          <w:trHeight w:val="1185"/>
        </w:trPr>
        <w:tc>
          <w:tcPr>
            <w:tcW w:w="284" w:type="dxa"/>
            <w:tcBorders>
              <w:right w:val="single" w:sz="4" w:space="0" w:color="auto"/>
            </w:tcBorders>
          </w:tcPr>
          <w:p w:rsidR="003E5843" w:rsidRPr="003E5843" w:rsidRDefault="003E5843" w:rsidP="003E5843">
            <w:pPr>
              <w:rPr>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11 0 03 S8100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400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194,5</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r w:rsidRPr="0061230F">
        <w:rPr>
          <w:sz w:val="16"/>
          <w:szCs w:val="16"/>
        </w:rPr>
        <w:t>в строке «Муниципальный отдел по культуре и межнациональным вопросам  администрации Павловского муниципального района Воронежской области», в столбце «2021 год» цифры «120900,2» заменить цифрами «125060,2»;</w:t>
      </w:r>
    </w:p>
    <w:p w:rsidR="003E5843" w:rsidRPr="0061230F" w:rsidRDefault="003E5843" w:rsidP="003E5843">
      <w:pPr>
        <w:jc w:val="both"/>
        <w:rPr>
          <w:sz w:val="16"/>
          <w:szCs w:val="16"/>
        </w:rPr>
      </w:pPr>
      <w:r w:rsidRPr="0061230F">
        <w:rPr>
          <w:sz w:val="16"/>
          <w:szCs w:val="16"/>
        </w:rPr>
        <w:t xml:space="preserve">в строке «Образование», РЗ «07», в столбце «2021 год» цифры «26319,9» заменить цифрами «26619,2»; </w:t>
      </w:r>
    </w:p>
    <w:p w:rsidR="003E5843" w:rsidRPr="0061230F" w:rsidRDefault="003E5843" w:rsidP="003E5843">
      <w:pPr>
        <w:jc w:val="both"/>
        <w:rPr>
          <w:sz w:val="16"/>
          <w:szCs w:val="16"/>
        </w:rPr>
      </w:pPr>
      <w:r w:rsidRPr="0061230F">
        <w:rPr>
          <w:sz w:val="16"/>
          <w:szCs w:val="16"/>
        </w:rPr>
        <w:t>в строке «Дополнительное образование детей», РЗ «07», ПР «03», в столбце «2021 год» цифры «26319,9» заменить цифрами «26619,2»;</w:t>
      </w:r>
    </w:p>
    <w:p w:rsidR="003E5843" w:rsidRPr="0061230F" w:rsidRDefault="003E5843" w:rsidP="003E5843">
      <w:pPr>
        <w:jc w:val="both"/>
        <w:rPr>
          <w:sz w:val="16"/>
          <w:szCs w:val="16"/>
        </w:rPr>
      </w:pPr>
      <w:r w:rsidRPr="0061230F">
        <w:rPr>
          <w:sz w:val="16"/>
          <w:szCs w:val="16"/>
        </w:rPr>
        <w:t>в строке «Муниципальная программа «Развитие культуры», РЗ «07», ПР «03», ЦСР  «05 0 00 00000», в столбце «2021 год» цифры «26289,9» заменить цифрами «26589,2»;</w:t>
      </w:r>
    </w:p>
    <w:p w:rsidR="003E5843" w:rsidRPr="0061230F" w:rsidRDefault="003E5843" w:rsidP="003E5843">
      <w:pPr>
        <w:jc w:val="both"/>
        <w:rPr>
          <w:sz w:val="16"/>
          <w:szCs w:val="16"/>
        </w:rPr>
      </w:pPr>
      <w:r w:rsidRPr="0061230F">
        <w:rPr>
          <w:sz w:val="16"/>
          <w:szCs w:val="16"/>
        </w:rPr>
        <w:t>в строке «Подпрограмма «Образование», РЗ «07», ПР «03»,  ЦСР  «05 1 00 00000», в столбце «2021 год» цифры «26289,9» заменить цифрами «26589,2»;</w:t>
      </w:r>
    </w:p>
    <w:p w:rsidR="003E5843" w:rsidRPr="0061230F" w:rsidRDefault="003E5843" w:rsidP="003E5843">
      <w:pPr>
        <w:jc w:val="both"/>
        <w:rPr>
          <w:sz w:val="16"/>
          <w:szCs w:val="16"/>
        </w:rPr>
      </w:pPr>
      <w:r w:rsidRPr="0061230F">
        <w:rPr>
          <w:sz w:val="16"/>
          <w:szCs w:val="16"/>
        </w:rPr>
        <w:t>в строке «Основное мероприятие «Содержание МКУ ДО «Павловская ДШИ», МКУ ДО Павловская ДХШ», МКУ ДО «Воронцовская ДМШ», МКУ ДО «Лосевская ДМШ»», РЗ «07», ПР «03»,  ЦСР «05 1 01 00000»,  в столбце  «2021 год» цифры «26289,9» заменить цифрами «26469,9»;</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РЗ «07», ПР «03»,  ЦСР «05 1 01 00590»,  ВР «200»,  в столбце «2021 год» цифры «971,9» заменить цифрами «1151,9»;</w:t>
      </w:r>
    </w:p>
    <w:p w:rsidR="003E5843" w:rsidRPr="0061230F" w:rsidRDefault="003E5843" w:rsidP="003E5843">
      <w:pPr>
        <w:jc w:val="both"/>
        <w:rPr>
          <w:sz w:val="16"/>
          <w:szCs w:val="16"/>
        </w:rPr>
      </w:pPr>
      <w:r w:rsidRPr="0061230F">
        <w:rPr>
          <w:sz w:val="16"/>
          <w:szCs w:val="16"/>
        </w:rPr>
        <w:t>после строки:</w:t>
      </w:r>
    </w:p>
    <w:tbl>
      <w:tblPr>
        <w:tblW w:w="5000" w:type="pct"/>
        <w:tblLayout w:type="fixed"/>
        <w:tblLook w:val="04A0"/>
      </w:tblPr>
      <w:tblGrid>
        <w:gridCol w:w="258"/>
        <w:gridCol w:w="1101"/>
        <w:gridCol w:w="346"/>
        <w:gridCol w:w="346"/>
        <w:gridCol w:w="723"/>
        <w:gridCol w:w="346"/>
        <w:gridCol w:w="487"/>
        <w:gridCol w:w="487"/>
        <w:gridCol w:w="487"/>
        <w:gridCol w:w="245"/>
      </w:tblGrid>
      <w:tr w:rsidR="003E5843" w:rsidRPr="003E5843" w:rsidTr="003E5843">
        <w:trPr>
          <w:trHeight w:val="1185"/>
        </w:trPr>
        <w:tc>
          <w:tcPr>
            <w:tcW w:w="299"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Прочие мероприятия в области образования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05 1 01 70300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50,0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r w:rsidRPr="0061230F">
        <w:rPr>
          <w:sz w:val="16"/>
          <w:szCs w:val="16"/>
        </w:rPr>
        <w:t>дополнить строками следующего содержания:</w:t>
      </w:r>
    </w:p>
    <w:tbl>
      <w:tblPr>
        <w:tblW w:w="5000" w:type="pct"/>
        <w:tblLayout w:type="fixed"/>
        <w:tblLook w:val="04A0"/>
      </w:tblPr>
      <w:tblGrid>
        <w:gridCol w:w="258"/>
        <w:gridCol w:w="1101"/>
        <w:gridCol w:w="346"/>
        <w:gridCol w:w="346"/>
        <w:gridCol w:w="723"/>
        <w:gridCol w:w="346"/>
        <w:gridCol w:w="487"/>
        <w:gridCol w:w="487"/>
        <w:gridCol w:w="487"/>
        <w:gridCol w:w="245"/>
      </w:tblGrid>
      <w:tr w:rsidR="003E5843" w:rsidRPr="0061230F" w:rsidTr="003E5843">
        <w:trPr>
          <w:trHeight w:val="1878"/>
        </w:trPr>
        <w:tc>
          <w:tcPr>
            <w:tcW w:w="299" w:type="dxa"/>
            <w:tcBorders>
              <w:right w:val="single" w:sz="4" w:space="0" w:color="auto"/>
            </w:tcBorders>
          </w:tcPr>
          <w:p w:rsidR="003E5843" w:rsidRPr="0061230F" w:rsidRDefault="003E5843" w:rsidP="003E5843">
            <w:pPr>
              <w:jc w:val="center"/>
              <w:rPr>
                <w:sz w:val="16"/>
                <w:szCs w:val="16"/>
              </w:rPr>
            </w:pPr>
            <w:r w:rsidRPr="0061230F">
              <w:rPr>
                <w:sz w:val="16"/>
                <w:szCs w:val="16"/>
              </w:rPr>
              <w:lastRenderedPageBreak/>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61230F" w:rsidRDefault="003E5843" w:rsidP="003E5843">
            <w:pPr>
              <w:rPr>
                <w:sz w:val="16"/>
                <w:szCs w:val="16"/>
              </w:rPr>
            </w:pPr>
            <w:r w:rsidRPr="0061230F">
              <w:rPr>
                <w:sz w:val="16"/>
                <w:szCs w:val="16"/>
              </w:rPr>
              <w:t>Основное мероприятие «Строительство, капитальный и текущий ремонт объектов учреждений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61230F" w:rsidRDefault="003E5843" w:rsidP="003E5843">
            <w:pPr>
              <w:jc w:val="center"/>
              <w:rPr>
                <w:sz w:val="16"/>
                <w:szCs w:val="16"/>
              </w:rPr>
            </w:pPr>
            <w:r w:rsidRPr="0061230F">
              <w:rPr>
                <w:sz w:val="16"/>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61230F" w:rsidRDefault="003E5843" w:rsidP="003E5843">
            <w:pPr>
              <w:jc w:val="center"/>
              <w:rPr>
                <w:sz w:val="16"/>
                <w:szCs w:val="16"/>
              </w:rPr>
            </w:pPr>
            <w:r w:rsidRPr="0061230F">
              <w:rPr>
                <w:sz w:val="16"/>
                <w:szCs w:val="16"/>
              </w:rPr>
              <w:t>03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E5843" w:rsidRPr="0061230F" w:rsidRDefault="003E5843" w:rsidP="003E5843">
            <w:pPr>
              <w:jc w:val="center"/>
              <w:rPr>
                <w:sz w:val="16"/>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61230F" w:rsidRDefault="003E5843" w:rsidP="003E5843">
            <w:pPr>
              <w:jc w:val="center"/>
              <w:rPr>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5843" w:rsidRPr="0061230F" w:rsidRDefault="003E5843" w:rsidP="003E5843">
            <w:pPr>
              <w:jc w:val="center"/>
              <w:rPr>
                <w:sz w:val="16"/>
                <w:szCs w:val="16"/>
              </w:rPr>
            </w:pPr>
            <w:r w:rsidRPr="0061230F">
              <w:rPr>
                <w:sz w:val="16"/>
                <w:szCs w:val="16"/>
              </w:rPr>
              <w:t>119,3</w:t>
            </w:r>
          </w:p>
        </w:tc>
        <w:tc>
          <w:tcPr>
            <w:tcW w:w="992" w:type="dxa"/>
            <w:tcBorders>
              <w:top w:val="single" w:sz="4" w:space="0" w:color="auto"/>
              <w:left w:val="single" w:sz="4" w:space="0" w:color="auto"/>
              <w:bottom w:val="single" w:sz="4" w:space="0" w:color="auto"/>
              <w:right w:val="single" w:sz="4" w:space="0" w:color="auto"/>
            </w:tcBorders>
            <w:vAlign w:val="center"/>
          </w:tcPr>
          <w:p w:rsidR="003E5843" w:rsidRPr="0061230F" w:rsidRDefault="003E5843" w:rsidP="003E5843">
            <w:pPr>
              <w:jc w:val="center"/>
              <w:rPr>
                <w:sz w:val="16"/>
                <w:szCs w:val="16"/>
              </w:rPr>
            </w:pPr>
            <w:r w:rsidRPr="0061230F">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center"/>
          </w:tcPr>
          <w:p w:rsidR="003E5843" w:rsidRPr="0061230F" w:rsidRDefault="003E5843" w:rsidP="003E5843">
            <w:pPr>
              <w:jc w:val="center"/>
              <w:rPr>
                <w:sz w:val="16"/>
                <w:szCs w:val="16"/>
              </w:rPr>
            </w:pPr>
            <w:r w:rsidRPr="0061230F">
              <w:rPr>
                <w:sz w:val="16"/>
                <w:szCs w:val="16"/>
              </w:rPr>
              <w:t>0,0</w:t>
            </w:r>
          </w:p>
        </w:tc>
        <w:tc>
          <w:tcPr>
            <w:tcW w:w="262" w:type="dxa"/>
            <w:tcBorders>
              <w:left w:val="single" w:sz="4" w:space="0" w:color="auto"/>
            </w:tcBorders>
          </w:tcPr>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tc>
      </w:tr>
      <w:tr w:rsidR="003E5843" w:rsidRPr="0061230F" w:rsidTr="003E5843">
        <w:trPr>
          <w:trHeight w:val="1185"/>
        </w:trPr>
        <w:tc>
          <w:tcPr>
            <w:tcW w:w="299" w:type="dxa"/>
            <w:tcBorders>
              <w:right w:val="single" w:sz="4" w:space="0" w:color="auto"/>
            </w:tcBorders>
          </w:tcPr>
          <w:p w:rsidR="003E5843" w:rsidRPr="0061230F" w:rsidRDefault="003E5843" w:rsidP="003E5843">
            <w:pPr>
              <w:rPr>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61230F" w:rsidRDefault="003E5843" w:rsidP="003E5843">
            <w:pPr>
              <w:rPr>
                <w:sz w:val="16"/>
                <w:szCs w:val="16"/>
              </w:rPr>
            </w:pPr>
            <w:r w:rsidRPr="0061230F">
              <w:rPr>
                <w:sz w:val="16"/>
                <w:szCs w:val="16"/>
              </w:rPr>
              <w:t>Мероприятия областной адресной программы капитального ремонта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61230F" w:rsidRDefault="003E5843" w:rsidP="003E5843">
            <w:pPr>
              <w:jc w:val="center"/>
              <w:rPr>
                <w:sz w:val="16"/>
                <w:szCs w:val="16"/>
              </w:rPr>
            </w:pPr>
            <w:r w:rsidRPr="0061230F">
              <w:rPr>
                <w:sz w:val="16"/>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61230F" w:rsidRDefault="003E5843" w:rsidP="003E5843">
            <w:pPr>
              <w:jc w:val="center"/>
              <w:rPr>
                <w:sz w:val="16"/>
                <w:szCs w:val="16"/>
              </w:rPr>
            </w:pPr>
            <w:r w:rsidRPr="0061230F">
              <w:rPr>
                <w:sz w:val="16"/>
                <w:szCs w:val="16"/>
              </w:rPr>
              <w:t>03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61230F" w:rsidRDefault="003E5843" w:rsidP="003E5843">
            <w:pPr>
              <w:jc w:val="center"/>
              <w:rPr>
                <w:sz w:val="16"/>
                <w:szCs w:val="16"/>
              </w:rPr>
            </w:pPr>
            <w:r w:rsidRPr="0061230F">
              <w:rPr>
                <w:sz w:val="16"/>
                <w:szCs w:val="16"/>
              </w:rPr>
              <w:t>05 1 04 S8750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61230F" w:rsidRDefault="003E5843" w:rsidP="003E5843">
            <w:pPr>
              <w:jc w:val="center"/>
              <w:rPr>
                <w:sz w:val="16"/>
                <w:szCs w:val="16"/>
              </w:rPr>
            </w:pPr>
            <w:r w:rsidRPr="0061230F">
              <w:rPr>
                <w:sz w:val="16"/>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61230F" w:rsidRDefault="003E5843" w:rsidP="003E5843">
            <w:pPr>
              <w:jc w:val="center"/>
              <w:rPr>
                <w:sz w:val="16"/>
                <w:szCs w:val="16"/>
              </w:rPr>
            </w:pPr>
            <w:r w:rsidRPr="0061230F">
              <w:rPr>
                <w:sz w:val="16"/>
                <w:szCs w:val="16"/>
              </w:rPr>
              <w:t>119,3</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61230F" w:rsidRDefault="003E5843" w:rsidP="003E5843">
            <w:pPr>
              <w:jc w:val="center"/>
              <w:rPr>
                <w:sz w:val="16"/>
                <w:szCs w:val="16"/>
              </w:rPr>
            </w:pPr>
            <w:r w:rsidRPr="0061230F">
              <w:rPr>
                <w:sz w:val="16"/>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61230F" w:rsidRDefault="003E5843" w:rsidP="003E5843">
            <w:pPr>
              <w:jc w:val="center"/>
              <w:rPr>
                <w:sz w:val="16"/>
                <w:szCs w:val="16"/>
              </w:rPr>
            </w:pPr>
            <w:r w:rsidRPr="0061230F">
              <w:rPr>
                <w:sz w:val="16"/>
                <w:szCs w:val="16"/>
              </w:rPr>
              <w:t>0,0</w:t>
            </w:r>
          </w:p>
        </w:tc>
        <w:tc>
          <w:tcPr>
            <w:tcW w:w="262" w:type="dxa"/>
            <w:tcBorders>
              <w:left w:val="single" w:sz="4" w:space="0" w:color="auto"/>
            </w:tcBorders>
          </w:tcPr>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r w:rsidRPr="0061230F">
              <w:rPr>
                <w:sz w:val="16"/>
                <w:szCs w:val="16"/>
              </w:rPr>
              <w:t>»</w:t>
            </w:r>
          </w:p>
        </w:tc>
      </w:tr>
    </w:tbl>
    <w:p w:rsidR="003E5843" w:rsidRPr="0061230F" w:rsidRDefault="003E5843" w:rsidP="003E5843">
      <w:pPr>
        <w:jc w:val="both"/>
        <w:rPr>
          <w:sz w:val="16"/>
          <w:szCs w:val="16"/>
        </w:rPr>
      </w:pPr>
      <w:r w:rsidRPr="0061230F">
        <w:rPr>
          <w:sz w:val="16"/>
          <w:szCs w:val="16"/>
        </w:rPr>
        <w:t xml:space="preserve"> строке «Молодежная политика и оздоровление детей», РЗ «07», ПР «07», в столбце «2021 год» цифры «11562,9» заменить цифрами «13487,9»;</w:t>
      </w:r>
    </w:p>
    <w:p w:rsidR="003E5843" w:rsidRPr="0061230F" w:rsidRDefault="003E5843" w:rsidP="003E5843">
      <w:pPr>
        <w:jc w:val="both"/>
        <w:rPr>
          <w:sz w:val="16"/>
          <w:szCs w:val="16"/>
        </w:rPr>
      </w:pPr>
      <w:r w:rsidRPr="0061230F">
        <w:rPr>
          <w:sz w:val="16"/>
          <w:szCs w:val="16"/>
        </w:rPr>
        <w:t>в строке «Муниципальная программа «Развитие образования», РЗ «07», ПР «07»,  ЦСР  «01 0 00 00000», в столбце «2021 год» цифры «8673,5» заменить цифрами «10598,5»;</w:t>
      </w:r>
    </w:p>
    <w:p w:rsidR="003E5843" w:rsidRPr="0061230F" w:rsidRDefault="003E5843" w:rsidP="003E5843">
      <w:pPr>
        <w:jc w:val="both"/>
        <w:rPr>
          <w:sz w:val="16"/>
          <w:szCs w:val="16"/>
        </w:rPr>
      </w:pPr>
      <w:r w:rsidRPr="0061230F">
        <w:rPr>
          <w:sz w:val="16"/>
          <w:szCs w:val="16"/>
        </w:rPr>
        <w:t>в строке «Подпрограмма «Создание условий для организации отдыха и оздоровления детей»», РЗ «07», ПР «07»,  ЦСР  «01 4 00 00000», в столбце «2021 год» цифры «8633,5» заменить цифрами «10558,5»;</w:t>
      </w:r>
    </w:p>
    <w:p w:rsidR="003E5843" w:rsidRPr="0061230F" w:rsidRDefault="003E5843" w:rsidP="003E5843">
      <w:pPr>
        <w:jc w:val="both"/>
        <w:rPr>
          <w:sz w:val="16"/>
          <w:szCs w:val="16"/>
        </w:rPr>
      </w:pPr>
      <w:r w:rsidRPr="0061230F">
        <w:rPr>
          <w:sz w:val="16"/>
          <w:szCs w:val="16"/>
        </w:rPr>
        <w:t>в строке «Основное мероприятие «Организация полноценного отдыха, оздоровления детей и подростков в летний период»», РЗ «07», ПР «07»,  ЦСР                     «01 4 01 00000»,  в столбце «2021 год» цифры «7522,8» заменить цифрами «8922,8»;</w:t>
      </w:r>
    </w:p>
    <w:p w:rsidR="003E5843" w:rsidRPr="0061230F" w:rsidRDefault="003E5843" w:rsidP="003E5843">
      <w:pPr>
        <w:jc w:val="both"/>
        <w:rPr>
          <w:sz w:val="16"/>
          <w:szCs w:val="16"/>
        </w:rPr>
      </w:pPr>
      <w:r w:rsidRPr="0061230F">
        <w:rPr>
          <w:sz w:val="16"/>
          <w:szCs w:val="16"/>
        </w:rPr>
        <w:t>дополнить строками:</w:t>
      </w:r>
    </w:p>
    <w:tbl>
      <w:tblPr>
        <w:tblW w:w="5000" w:type="pct"/>
        <w:tblLayout w:type="fixed"/>
        <w:tblLook w:val="04A0"/>
      </w:tblPr>
      <w:tblGrid>
        <w:gridCol w:w="258"/>
        <w:gridCol w:w="1101"/>
        <w:gridCol w:w="346"/>
        <w:gridCol w:w="346"/>
        <w:gridCol w:w="723"/>
        <w:gridCol w:w="346"/>
        <w:gridCol w:w="487"/>
        <w:gridCol w:w="487"/>
        <w:gridCol w:w="487"/>
        <w:gridCol w:w="245"/>
      </w:tblGrid>
      <w:tr w:rsidR="003E5843" w:rsidRPr="003E5843" w:rsidTr="003E5843">
        <w:trPr>
          <w:trHeight w:val="1185"/>
        </w:trPr>
        <w:tc>
          <w:tcPr>
            <w:tcW w:w="299" w:type="dxa"/>
            <w:tcBorders>
              <w:right w:val="single" w:sz="4" w:space="0" w:color="auto"/>
            </w:tcBorders>
          </w:tcPr>
          <w:p w:rsidR="003E5843" w:rsidRPr="003E5843" w:rsidRDefault="003E5843" w:rsidP="003E5843">
            <w:pPr>
              <w:rPr>
                <w:b/>
                <w:sz w:val="12"/>
                <w:szCs w:val="16"/>
              </w:rPr>
            </w:pPr>
            <w:r w:rsidRPr="003E5843">
              <w:rPr>
                <w:b/>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Мероприятия по организации отдыха и оздоровления детей и молодежи (Предоставление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01 4 01 70280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600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180,0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tc>
      </w:tr>
      <w:tr w:rsidR="003E5843" w:rsidRPr="003E5843" w:rsidTr="003E5843">
        <w:trPr>
          <w:trHeight w:val="1185"/>
        </w:trPr>
        <w:tc>
          <w:tcPr>
            <w:tcW w:w="299" w:type="dxa"/>
            <w:tcBorders>
              <w:right w:val="single" w:sz="4" w:space="0" w:color="auto"/>
            </w:tcBorders>
          </w:tcPr>
          <w:p w:rsidR="003E5843" w:rsidRPr="003E5843" w:rsidRDefault="003E5843" w:rsidP="003E5843">
            <w:pPr>
              <w:rPr>
                <w:b/>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01 4 01 70280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1220,0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p>
    <w:p w:rsidR="003E5843" w:rsidRPr="0061230F" w:rsidRDefault="003E5843" w:rsidP="003E5843">
      <w:pPr>
        <w:jc w:val="both"/>
        <w:rPr>
          <w:sz w:val="16"/>
          <w:szCs w:val="16"/>
        </w:rPr>
      </w:pPr>
      <w:r w:rsidRPr="0061230F">
        <w:rPr>
          <w:sz w:val="16"/>
          <w:szCs w:val="16"/>
        </w:rPr>
        <w:t>в строке «Основное мероприятие «Обеспечение текущего функционирования учреждений»», РЗ «07», ПР «07»,  ЦСР «01 4 02 00000»,  в столбце «2021 год» цифры «1110,7» заменить цифрами «1635,7»;</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 РЗ «07», ПР «07»,  ЦСР                    «01 4 02 00590», ВР «600»  в столбце «2021 год» цифры «1110,7» заменить цифрами «1635,7»;</w:t>
      </w:r>
    </w:p>
    <w:p w:rsidR="003E5843" w:rsidRPr="0061230F" w:rsidRDefault="003E5843" w:rsidP="003E5843">
      <w:pPr>
        <w:jc w:val="both"/>
        <w:rPr>
          <w:sz w:val="16"/>
          <w:szCs w:val="16"/>
        </w:rPr>
      </w:pPr>
      <w:r w:rsidRPr="0061230F">
        <w:rPr>
          <w:sz w:val="16"/>
          <w:szCs w:val="16"/>
        </w:rPr>
        <w:t>в строке «Другие вопросы в области образования», РЗ «07», ПР «09», в столбце «2021 год» цифры «7024,3» заменить цифрами «7666,2»;</w:t>
      </w:r>
    </w:p>
    <w:p w:rsidR="003E5843" w:rsidRPr="0061230F" w:rsidRDefault="003E5843" w:rsidP="003E5843">
      <w:pPr>
        <w:jc w:val="both"/>
        <w:rPr>
          <w:sz w:val="16"/>
          <w:szCs w:val="16"/>
        </w:rPr>
      </w:pPr>
      <w:r w:rsidRPr="0061230F">
        <w:rPr>
          <w:sz w:val="16"/>
          <w:szCs w:val="16"/>
        </w:rPr>
        <w:t>в строке «Муниципальная программа «Развитие образования», РЗ «07», ПР «09»,  ЦСР  «01 0 00 00000», в столбце «2021 год» цифры «6724,3» заменить цифрами «7366,2»;</w:t>
      </w:r>
    </w:p>
    <w:p w:rsidR="003E5843" w:rsidRPr="0061230F" w:rsidRDefault="003E5843" w:rsidP="003E5843">
      <w:pPr>
        <w:jc w:val="both"/>
        <w:rPr>
          <w:sz w:val="16"/>
          <w:szCs w:val="16"/>
        </w:rPr>
      </w:pPr>
      <w:r w:rsidRPr="0061230F">
        <w:rPr>
          <w:sz w:val="16"/>
          <w:szCs w:val="16"/>
        </w:rPr>
        <w:lastRenderedPageBreak/>
        <w:t>дополнить строками следующего содержания:</w:t>
      </w:r>
    </w:p>
    <w:p w:rsidR="003E5843" w:rsidRPr="0061230F" w:rsidRDefault="003E5843" w:rsidP="003E5843">
      <w:pPr>
        <w:jc w:val="both"/>
        <w:rPr>
          <w:sz w:val="16"/>
          <w:szCs w:val="16"/>
        </w:rPr>
      </w:pPr>
    </w:p>
    <w:tbl>
      <w:tblPr>
        <w:tblW w:w="5000" w:type="pct"/>
        <w:tblLayout w:type="fixed"/>
        <w:tblLook w:val="04A0"/>
      </w:tblPr>
      <w:tblGrid>
        <w:gridCol w:w="258"/>
        <w:gridCol w:w="1101"/>
        <w:gridCol w:w="346"/>
        <w:gridCol w:w="346"/>
        <w:gridCol w:w="723"/>
        <w:gridCol w:w="346"/>
        <w:gridCol w:w="487"/>
        <w:gridCol w:w="487"/>
        <w:gridCol w:w="487"/>
        <w:gridCol w:w="245"/>
      </w:tblGrid>
      <w:tr w:rsidR="003E5843" w:rsidRPr="003E5843" w:rsidTr="003E5843">
        <w:trPr>
          <w:trHeight w:val="1185"/>
        </w:trPr>
        <w:tc>
          <w:tcPr>
            <w:tcW w:w="299" w:type="dxa"/>
            <w:tcBorders>
              <w:right w:val="single" w:sz="4" w:space="0" w:color="auto"/>
            </w:tcBorders>
          </w:tcPr>
          <w:p w:rsidR="003E5843" w:rsidRPr="003E5843" w:rsidRDefault="003E5843" w:rsidP="003E5843">
            <w:pPr>
              <w:rPr>
                <w:b/>
                <w:sz w:val="12"/>
                <w:szCs w:val="16"/>
              </w:rPr>
            </w:pPr>
            <w:r w:rsidRPr="003E5843">
              <w:rPr>
                <w:b/>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Подпрограмма «Развитие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01 1 00 00000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160,4</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tc>
      </w:tr>
      <w:tr w:rsidR="003E5843" w:rsidRPr="003E5843" w:rsidTr="003E5843">
        <w:trPr>
          <w:trHeight w:val="1185"/>
        </w:trPr>
        <w:tc>
          <w:tcPr>
            <w:tcW w:w="299" w:type="dxa"/>
            <w:tcBorders>
              <w:right w:val="single" w:sz="4" w:space="0" w:color="auto"/>
            </w:tcBorders>
          </w:tcPr>
          <w:p w:rsidR="003E5843" w:rsidRPr="003E5843" w:rsidRDefault="003E5843" w:rsidP="003E5843">
            <w:pPr>
              <w:rPr>
                <w:b/>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Основное мероприятие «Строительство и реконструкция объектов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01 1 04 00000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E5843" w:rsidRPr="003E5843" w:rsidRDefault="003E5843" w:rsidP="003E5843">
            <w:pPr>
              <w:jc w:val="center"/>
              <w:rPr>
                <w:sz w:val="12"/>
                <w:szCs w:val="16"/>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160,4</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tc>
      </w:tr>
      <w:tr w:rsidR="003E5843" w:rsidRPr="003E5843" w:rsidTr="003E5843">
        <w:trPr>
          <w:trHeight w:val="1185"/>
        </w:trPr>
        <w:tc>
          <w:tcPr>
            <w:tcW w:w="299" w:type="dxa"/>
            <w:tcBorders>
              <w:right w:val="single" w:sz="4" w:space="0" w:color="auto"/>
            </w:tcBorders>
          </w:tcPr>
          <w:p w:rsidR="003E5843" w:rsidRPr="003E5843" w:rsidRDefault="003E5843" w:rsidP="003E5843">
            <w:pPr>
              <w:rPr>
                <w:b/>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1 04 S8100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400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160,4</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r w:rsidRPr="0061230F">
        <w:rPr>
          <w:sz w:val="16"/>
          <w:szCs w:val="16"/>
        </w:rPr>
        <w:t>в строке «Подпрограмма «Развитие общего образования»», РЗ «07», ПР «09»,  ЦСР  «01 2 00 00000», в столбце «2021 год» цифры «734,0» заменить цифрами «768,5»;</w:t>
      </w:r>
    </w:p>
    <w:p w:rsidR="003E5843" w:rsidRPr="0061230F" w:rsidRDefault="003E5843" w:rsidP="003E5843">
      <w:pPr>
        <w:jc w:val="both"/>
        <w:rPr>
          <w:sz w:val="16"/>
          <w:szCs w:val="16"/>
        </w:rPr>
      </w:pPr>
      <w:r w:rsidRPr="0061230F">
        <w:rPr>
          <w:sz w:val="16"/>
          <w:szCs w:val="16"/>
        </w:rPr>
        <w:t>в строке «Основное мероприятие «Строительство и реконструкция объектов общего образования»», РЗ «07», ПР «09»,  ЦСР  «01 2 03 00000», в столбце «2021 год» цифры «50,0» заменить цифрами «84,5»;</w:t>
      </w:r>
    </w:p>
    <w:p w:rsidR="003E5843" w:rsidRPr="0061230F" w:rsidRDefault="003E5843" w:rsidP="003E5843">
      <w:pPr>
        <w:jc w:val="both"/>
        <w:rPr>
          <w:sz w:val="16"/>
          <w:szCs w:val="16"/>
        </w:rPr>
      </w:pPr>
      <w:r w:rsidRPr="0061230F">
        <w:rPr>
          <w:sz w:val="16"/>
          <w:szCs w:val="16"/>
        </w:rPr>
        <w:t xml:space="preserve">в строке «Расходы на софинансирование капитальных вложений в объекты муниципальной собственности», РЗ «07», ПР «09»,  ЦСР  «01 2 03 </w:t>
      </w:r>
      <w:r w:rsidRPr="0061230F">
        <w:rPr>
          <w:sz w:val="16"/>
          <w:szCs w:val="16"/>
          <w:lang w:val="en-US"/>
        </w:rPr>
        <w:t>S</w:t>
      </w:r>
      <w:r w:rsidRPr="0061230F">
        <w:rPr>
          <w:sz w:val="16"/>
          <w:szCs w:val="16"/>
        </w:rPr>
        <w:t>8100», ВР «400», в столбце «2021 год» цифры «50,0» заменить цифрами «84,5»;</w:t>
      </w:r>
    </w:p>
    <w:p w:rsidR="003E5843" w:rsidRPr="0061230F" w:rsidRDefault="003E5843" w:rsidP="003E5843">
      <w:pPr>
        <w:jc w:val="both"/>
        <w:rPr>
          <w:sz w:val="16"/>
          <w:szCs w:val="16"/>
        </w:rPr>
      </w:pPr>
      <w:r w:rsidRPr="0061230F">
        <w:rPr>
          <w:sz w:val="16"/>
          <w:szCs w:val="16"/>
        </w:rPr>
        <w:t>в строке «Подпрограмма «Развитие дополнительного образования»», РЗ «07», ПР «09»,  ЦСР  «01 3 00 00000», в столбце «2021 год» цифры «100,0» заменить цифрами «400,0»;</w:t>
      </w:r>
    </w:p>
    <w:p w:rsidR="003E5843" w:rsidRPr="0061230F" w:rsidRDefault="003E5843" w:rsidP="003E5843">
      <w:pPr>
        <w:jc w:val="both"/>
        <w:rPr>
          <w:sz w:val="16"/>
          <w:szCs w:val="16"/>
        </w:rPr>
      </w:pPr>
      <w:r w:rsidRPr="0061230F">
        <w:rPr>
          <w:sz w:val="16"/>
          <w:szCs w:val="16"/>
        </w:rPr>
        <w:t>в строке «Основное мероприятие «Мероприятия, проводимые для создания системы выявления, развития и поддержки одаренных детей в различных областях научной и творческой  деятельности», РЗ «07», ПР «09»,  ЦСР    «01 3 06 00000», в столбце «2021 год» цифры «100,0» заменить цифрами «400,0»;</w:t>
      </w:r>
    </w:p>
    <w:p w:rsidR="003E5843" w:rsidRPr="0061230F" w:rsidRDefault="003E5843" w:rsidP="003E5843">
      <w:pPr>
        <w:jc w:val="both"/>
        <w:rPr>
          <w:sz w:val="16"/>
          <w:szCs w:val="16"/>
        </w:rPr>
      </w:pPr>
      <w:r w:rsidRPr="0061230F">
        <w:rPr>
          <w:sz w:val="16"/>
          <w:szCs w:val="16"/>
        </w:rPr>
        <w:t>дополнить строкой следующего содержания:</w:t>
      </w:r>
    </w:p>
    <w:p w:rsidR="003E5843" w:rsidRPr="0061230F" w:rsidRDefault="003E5843" w:rsidP="003E5843">
      <w:pPr>
        <w:jc w:val="both"/>
        <w:rPr>
          <w:sz w:val="16"/>
          <w:szCs w:val="16"/>
        </w:rPr>
      </w:pPr>
    </w:p>
    <w:tbl>
      <w:tblPr>
        <w:tblW w:w="5000" w:type="pct"/>
        <w:tblLayout w:type="fixed"/>
        <w:tblLook w:val="04A0"/>
      </w:tblPr>
      <w:tblGrid>
        <w:gridCol w:w="258"/>
        <w:gridCol w:w="1101"/>
        <w:gridCol w:w="346"/>
        <w:gridCol w:w="346"/>
        <w:gridCol w:w="723"/>
        <w:gridCol w:w="346"/>
        <w:gridCol w:w="487"/>
        <w:gridCol w:w="487"/>
        <w:gridCol w:w="487"/>
        <w:gridCol w:w="245"/>
      </w:tblGrid>
      <w:tr w:rsidR="003E5843" w:rsidRPr="003E5843" w:rsidTr="003E5843">
        <w:trPr>
          <w:trHeight w:val="1185"/>
        </w:trPr>
        <w:tc>
          <w:tcPr>
            <w:tcW w:w="299" w:type="dxa"/>
            <w:tcBorders>
              <w:right w:val="single" w:sz="4" w:space="0" w:color="auto"/>
            </w:tcBorders>
          </w:tcPr>
          <w:p w:rsidR="003E5843" w:rsidRPr="003E5843" w:rsidRDefault="003E5843" w:rsidP="003E5843">
            <w:pPr>
              <w:rPr>
                <w:sz w:val="12"/>
                <w:szCs w:val="16"/>
              </w:rPr>
            </w:pPr>
            <w:r w:rsidRPr="003E5843">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3E5843" w:rsidRDefault="003E5843" w:rsidP="003E5843">
            <w:pPr>
              <w:rPr>
                <w:sz w:val="12"/>
                <w:szCs w:val="16"/>
              </w:rPr>
            </w:pPr>
            <w:r w:rsidRPr="003E5843">
              <w:rPr>
                <w:sz w:val="12"/>
                <w:szCs w:val="16"/>
              </w:rPr>
              <w:t>Прочие мероприятия в области образования (Закупка товаров, работ и услуг для государственных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09</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01 3 06 70300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3E5843" w:rsidRDefault="003E5843" w:rsidP="003E5843">
            <w:pPr>
              <w:jc w:val="center"/>
              <w:rPr>
                <w:sz w:val="12"/>
                <w:szCs w:val="16"/>
              </w:rPr>
            </w:pPr>
            <w:r w:rsidRPr="003E5843">
              <w:rPr>
                <w:sz w:val="12"/>
                <w:szCs w:val="16"/>
              </w:rPr>
              <w:t>300,0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3E5843" w:rsidRDefault="003E5843" w:rsidP="003E5843">
            <w:pPr>
              <w:jc w:val="center"/>
              <w:rPr>
                <w:sz w:val="12"/>
                <w:szCs w:val="16"/>
              </w:rPr>
            </w:pPr>
            <w:r w:rsidRPr="003E5843">
              <w:rPr>
                <w:sz w:val="12"/>
                <w:szCs w:val="16"/>
              </w:rPr>
              <w:t>0,0</w:t>
            </w:r>
          </w:p>
        </w:tc>
        <w:tc>
          <w:tcPr>
            <w:tcW w:w="262" w:type="dxa"/>
            <w:tcBorders>
              <w:left w:val="single" w:sz="4" w:space="0" w:color="auto"/>
            </w:tcBorders>
          </w:tcPr>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p>
          <w:p w:rsidR="003E5843" w:rsidRPr="003E5843" w:rsidRDefault="003E5843" w:rsidP="003E5843">
            <w:pPr>
              <w:jc w:val="center"/>
              <w:rPr>
                <w:sz w:val="12"/>
                <w:szCs w:val="16"/>
              </w:rPr>
            </w:pPr>
            <w:r w:rsidRPr="003E5843">
              <w:rPr>
                <w:sz w:val="12"/>
                <w:szCs w:val="16"/>
              </w:rPr>
              <w:t>»</w:t>
            </w:r>
          </w:p>
        </w:tc>
      </w:tr>
    </w:tbl>
    <w:p w:rsidR="003E5843" w:rsidRPr="0061230F" w:rsidRDefault="003E5843" w:rsidP="003E5843">
      <w:pPr>
        <w:jc w:val="both"/>
        <w:rPr>
          <w:sz w:val="16"/>
          <w:szCs w:val="16"/>
        </w:rPr>
      </w:pPr>
    </w:p>
    <w:p w:rsidR="003E5843" w:rsidRPr="0061230F" w:rsidRDefault="003E5843" w:rsidP="003E5843">
      <w:pPr>
        <w:jc w:val="both"/>
        <w:rPr>
          <w:sz w:val="16"/>
          <w:szCs w:val="16"/>
        </w:rPr>
      </w:pPr>
      <w:r w:rsidRPr="0061230F">
        <w:rPr>
          <w:sz w:val="16"/>
          <w:szCs w:val="16"/>
        </w:rPr>
        <w:t>в строке «Подпрограмма «Обеспечение реализации муниципальной программы»», РЗ «07», ПР «09»,  ЦСР  «01 6 00 00000», в столбце «2021 год» цифры «5890,3» заменить цифрами «6037,3»;</w:t>
      </w:r>
    </w:p>
    <w:p w:rsidR="003E5843" w:rsidRPr="0061230F" w:rsidRDefault="003E5843" w:rsidP="003E5843">
      <w:pPr>
        <w:jc w:val="both"/>
        <w:rPr>
          <w:sz w:val="16"/>
          <w:szCs w:val="16"/>
        </w:rPr>
      </w:pPr>
      <w:r w:rsidRPr="0061230F">
        <w:rPr>
          <w:sz w:val="16"/>
          <w:szCs w:val="16"/>
        </w:rPr>
        <w:t>в строке «Основное мероприятие «Обеспечение деятельности (оказание услуг) подведомственных организаций»», РЗ «07», ПР «09»,  ЦСР  «01 6 02 00000»,  в столбце «2021 год» цифры «4260,0» заменить цифрами «4407,0»;</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РЗ «07», ПР «09»,  ЦСР   «01 6 02 00590», ВР «200»,  в столбце «2021 год» цифры «601,3» заменить цифрами «748,3»;</w:t>
      </w:r>
    </w:p>
    <w:p w:rsidR="003E5843" w:rsidRPr="0061230F" w:rsidRDefault="003E5843" w:rsidP="003E5843">
      <w:pPr>
        <w:jc w:val="both"/>
        <w:rPr>
          <w:sz w:val="16"/>
          <w:szCs w:val="16"/>
        </w:rPr>
      </w:pPr>
      <w:r w:rsidRPr="0061230F">
        <w:rPr>
          <w:sz w:val="16"/>
          <w:szCs w:val="16"/>
        </w:rPr>
        <w:t xml:space="preserve">в строке «Культура, кинематография», РЗ «08», в столбце «2021 год» цифры «94580,3» заменить цифрами «98441,0»; </w:t>
      </w:r>
    </w:p>
    <w:p w:rsidR="003E5843" w:rsidRPr="0061230F" w:rsidRDefault="003E5843" w:rsidP="003E5843">
      <w:pPr>
        <w:jc w:val="both"/>
        <w:rPr>
          <w:sz w:val="16"/>
          <w:szCs w:val="16"/>
        </w:rPr>
      </w:pPr>
      <w:r w:rsidRPr="0061230F">
        <w:rPr>
          <w:sz w:val="16"/>
          <w:szCs w:val="16"/>
        </w:rPr>
        <w:t>в строке «Культура», РЗ «08», ПР «01», в столбце «2021 год» цифры «82223,0» заменить цифрами «85515,6»;</w:t>
      </w:r>
    </w:p>
    <w:p w:rsidR="003E5843" w:rsidRPr="0061230F" w:rsidRDefault="003E5843" w:rsidP="003E5843">
      <w:pPr>
        <w:jc w:val="both"/>
        <w:rPr>
          <w:sz w:val="16"/>
          <w:szCs w:val="16"/>
        </w:rPr>
      </w:pPr>
      <w:r w:rsidRPr="0061230F">
        <w:rPr>
          <w:sz w:val="16"/>
          <w:szCs w:val="16"/>
        </w:rPr>
        <w:t>в строке «Муниципальная программа «Обеспечение общественного порядка и противодействие преступности»», РЗ «08», ПР «01»,  ЦСР  «03 0 00 00000», в столбце «2021 год» цифры «2134,1» заменить цифрами «2408,6»;</w:t>
      </w:r>
    </w:p>
    <w:p w:rsidR="003E5843" w:rsidRPr="0061230F" w:rsidRDefault="003E5843" w:rsidP="003E5843">
      <w:pPr>
        <w:jc w:val="both"/>
        <w:rPr>
          <w:sz w:val="16"/>
          <w:szCs w:val="16"/>
        </w:rPr>
      </w:pPr>
      <w:r w:rsidRPr="0061230F">
        <w:rPr>
          <w:sz w:val="16"/>
          <w:szCs w:val="16"/>
        </w:rPr>
        <w:t>в строке «Основное мероприятие «Профилактика терроризма и экстремизма»», РЗ «08», ПР «01»,  ЦСР  «03 0 02 00000», в столбце «2021 год» цифры «2134,1» заменить цифрами «2408,6»;</w:t>
      </w:r>
    </w:p>
    <w:p w:rsidR="003E5843" w:rsidRPr="0061230F" w:rsidRDefault="003E5843" w:rsidP="003E5843">
      <w:pPr>
        <w:jc w:val="both"/>
        <w:rPr>
          <w:sz w:val="16"/>
          <w:szCs w:val="16"/>
        </w:rPr>
      </w:pPr>
      <w:r w:rsidRPr="0061230F">
        <w:rPr>
          <w:sz w:val="16"/>
          <w:szCs w:val="16"/>
        </w:rPr>
        <w:lastRenderedPageBreak/>
        <w:t>в строке «Мероприятия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 РЗ «08», ПР «01»,  ЦСР  «03 0 02 71380», ВР «200» в столбце «2021 год» цифры «2134,1» заменить цифрами «2408,6»;</w:t>
      </w:r>
    </w:p>
    <w:p w:rsidR="003E5843" w:rsidRPr="0061230F" w:rsidRDefault="003E5843" w:rsidP="003E5843">
      <w:pPr>
        <w:jc w:val="both"/>
        <w:rPr>
          <w:sz w:val="16"/>
          <w:szCs w:val="16"/>
        </w:rPr>
      </w:pPr>
      <w:r w:rsidRPr="0061230F">
        <w:rPr>
          <w:sz w:val="16"/>
          <w:szCs w:val="16"/>
        </w:rPr>
        <w:t>в строке «Муниципальная программа «Развитие культуры», РЗ «08», ПР «01»,  ЦСР  «05 0 00 00000», в столбце «2021 год» цифры «80088,9» заменить цифрами «83107,0»;</w:t>
      </w:r>
    </w:p>
    <w:p w:rsidR="003E5843" w:rsidRPr="0061230F" w:rsidRDefault="003E5843" w:rsidP="003E5843">
      <w:pPr>
        <w:jc w:val="both"/>
        <w:rPr>
          <w:sz w:val="16"/>
          <w:szCs w:val="16"/>
        </w:rPr>
      </w:pPr>
      <w:r w:rsidRPr="0061230F">
        <w:rPr>
          <w:sz w:val="16"/>
          <w:szCs w:val="16"/>
        </w:rPr>
        <w:t>в строке «Подпрограмма «Искусство и наследие», РЗ «08», ПР «01»,  ЦСР  «05 2 00 00000», в столбце «2021 год» цифры «25484,1» заменить цифрами «25907,1»;</w:t>
      </w:r>
    </w:p>
    <w:p w:rsidR="003E5843" w:rsidRPr="0061230F" w:rsidRDefault="003E5843" w:rsidP="003E5843">
      <w:pPr>
        <w:jc w:val="both"/>
        <w:rPr>
          <w:sz w:val="16"/>
          <w:szCs w:val="16"/>
        </w:rPr>
      </w:pPr>
      <w:r w:rsidRPr="0061230F">
        <w:rPr>
          <w:sz w:val="16"/>
          <w:szCs w:val="16"/>
        </w:rPr>
        <w:t>в строке «Основное мероприятие «Содержание МКУК «Павловская МЦБ», РЗ «08», ПР «01»,  ЦСР «05 2 01 00000»,  в столбце «2021 год» цифры «23090,4» заменить цифрами «23513,4»;</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РЗ «08», ПР «01»,  ЦСР «05 2 01 00590», ВР «200»,  в столбце «2021 год» цифры «2250,9» заменить цифрами «2655,9»;</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(Иные бюджетные ассигнования)», РЗ «08», ПР «01»,  ЦСР «05 2 01 00590», ВР «800»,  в столбце «2021 год» цифры «14,1» заменить цифрами «32,1»;</w:t>
      </w:r>
    </w:p>
    <w:p w:rsidR="003E5843" w:rsidRPr="0061230F" w:rsidRDefault="003E5843" w:rsidP="003E5843">
      <w:pPr>
        <w:jc w:val="both"/>
        <w:rPr>
          <w:sz w:val="16"/>
          <w:szCs w:val="16"/>
        </w:rPr>
      </w:pPr>
      <w:r w:rsidRPr="0061230F">
        <w:rPr>
          <w:sz w:val="16"/>
          <w:szCs w:val="16"/>
        </w:rPr>
        <w:t>в строке «Подпрограмма «Развитие культуры», РЗ «08», ПР «01»,  ЦСР  «05 3 00 00000», в столбце «2021 год» цифры «54604,8» заменить цифрами «57199,9»;</w:t>
      </w:r>
    </w:p>
    <w:p w:rsidR="003E5843" w:rsidRPr="0061230F" w:rsidRDefault="003E5843" w:rsidP="003E5843">
      <w:pPr>
        <w:jc w:val="both"/>
        <w:rPr>
          <w:sz w:val="16"/>
          <w:szCs w:val="16"/>
        </w:rPr>
      </w:pPr>
      <w:r w:rsidRPr="0061230F">
        <w:rPr>
          <w:sz w:val="16"/>
          <w:szCs w:val="16"/>
        </w:rPr>
        <w:t>в строке «Основное мероприятие «Содержание МКУК  «ДК «Современник»», РЗ «08», ПР «01»,  ЦСР «05 3 01 00000», в столбце «2021 год» цифры «29085,4» заменить цифрами «29193,4»;</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РЗ «08», ПР «01»,  ЦСР «05 3 01 00590», ВР «100»,  в столбце «2021 год» цифры «23721,4» заменить цифрами «23389,4»;</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РЗ «08», ПР «01»,  ЦСР «05 3 01 00590», ВР «200»,  в столбце «2021 год» цифры «5324,0» заменить цифрами «5764»;</w:t>
      </w:r>
    </w:p>
    <w:p w:rsidR="003E5843" w:rsidRPr="0061230F" w:rsidRDefault="003E5843" w:rsidP="003E5843">
      <w:pPr>
        <w:jc w:val="both"/>
        <w:rPr>
          <w:sz w:val="16"/>
          <w:szCs w:val="16"/>
        </w:rPr>
      </w:pPr>
      <w:r w:rsidRPr="0061230F">
        <w:rPr>
          <w:sz w:val="16"/>
          <w:szCs w:val="16"/>
        </w:rPr>
        <w:t>в строке «Основное мероприятие «Обеспечение формирования единого культурного пространства, творческих возможностей и участия населения в культурной жизни»», РЗ «08», ПР «01»,  ЦСР «05 3 02 00000», в столбце «2021 год» цифры «1696,2» заменить цифрами «1992,6»;</w:t>
      </w:r>
    </w:p>
    <w:p w:rsidR="003E5843" w:rsidRPr="0061230F" w:rsidRDefault="003E5843" w:rsidP="003E5843">
      <w:pPr>
        <w:jc w:val="both"/>
        <w:rPr>
          <w:sz w:val="16"/>
          <w:szCs w:val="16"/>
        </w:rPr>
      </w:pPr>
      <w:r w:rsidRPr="0061230F">
        <w:rPr>
          <w:sz w:val="16"/>
          <w:szCs w:val="16"/>
        </w:rPr>
        <w:t>в строке «Мероприятия в сфере культуры и кинематографии (Закупка товаров, работ и услуг для государственных (муниципальных) нужд)», РЗ «08», ПР «01»,  ЦСР «05 3 02 64860», ВР «200»,  в столбце «2021 год» цифры «640,0» заменить цифрами «790,0»;</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 РЗ «08», ПР «01»,  ЦСР                  «05 3 02 00590», ВР «600»,  в столбце «2021 год» цифры «1056,2» заменить цифрами «1202,6»;</w:t>
      </w:r>
    </w:p>
    <w:p w:rsidR="003E5843" w:rsidRPr="0061230F" w:rsidRDefault="003E5843" w:rsidP="003E5843">
      <w:pPr>
        <w:jc w:val="both"/>
        <w:rPr>
          <w:sz w:val="16"/>
          <w:szCs w:val="16"/>
        </w:rPr>
      </w:pPr>
      <w:r w:rsidRPr="0061230F">
        <w:rPr>
          <w:sz w:val="16"/>
          <w:szCs w:val="16"/>
        </w:rPr>
        <w:t>в строке «Основное мероприятие «Строительство, капитальный и текущий ремонт объектов культуры Павловского муниципального района Воронежской области»», РЗ «08», ПР «01»,  ЦСР «05 3 05 00000»,  в столбце «2021 год» цифры «12015,0» заменить цифрами «14205,7»;</w:t>
      </w:r>
    </w:p>
    <w:p w:rsidR="003E5843" w:rsidRPr="0061230F" w:rsidRDefault="003E5843" w:rsidP="003E5843">
      <w:pPr>
        <w:jc w:val="both"/>
        <w:rPr>
          <w:sz w:val="16"/>
          <w:szCs w:val="16"/>
        </w:rPr>
      </w:pPr>
      <w:r w:rsidRPr="0061230F">
        <w:rPr>
          <w:sz w:val="16"/>
          <w:szCs w:val="16"/>
        </w:rPr>
        <w:t>дополнить строкой следующего содержания:</w:t>
      </w:r>
    </w:p>
    <w:p w:rsidR="003E5843" w:rsidRPr="0061230F" w:rsidRDefault="003E5843" w:rsidP="003E5843">
      <w:pPr>
        <w:jc w:val="both"/>
        <w:rPr>
          <w:sz w:val="16"/>
          <w:szCs w:val="16"/>
        </w:rPr>
      </w:pPr>
    </w:p>
    <w:tbl>
      <w:tblPr>
        <w:tblW w:w="5000" w:type="pct"/>
        <w:tblLayout w:type="fixed"/>
        <w:tblLook w:val="04A0"/>
      </w:tblPr>
      <w:tblGrid>
        <w:gridCol w:w="258"/>
        <w:gridCol w:w="1101"/>
        <w:gridCol w:w="346"/>
        <w:gridCol w:w="346"/>
        <w:gridCol w:w="723"/>
        <w:gridCol w:w="346"/>
        <w:gridCol w:w="487"/>
        <w:gridCol w:w="487"/>
        <w:gridCol w:w="487"/>
        <w:gridCol w:w="245"/>
      </w:tblGrid>
      <w:tr w:rsidR="003E5843" w:rsidRPr="00E122B2" w:rsidTr="00E122B2">
        <w:trPr>
          <w:trHeight w:val="1185"/>
        </w:trPr>
        <w:tc>
          <w:tcPr>
            <w:tcW w:w="299" w:type="dxa"/>
            <w:tcBorders>
              <w:right w:val="single" w:sz="4" w:space="0" w:color="auto"/>
            </w:tcBorders>
          </w:tcPr>
          <w:p w:rsidR="003E5843" w:rsidRPr="00E122B2" w:rsidRDefault="003E5843" w:rsidP="003E5843">
            <w:pPr>
              <w:rPr>
                <w:sz w:val="12"/>
                <w:szCs w:val="16"/>
              </w:rPr>
            </w:pPr>
            <w:r w:rsidRPr="00E122B2">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E122B2" w:rsidRDefault="003E5843" w:rsidP="003E5843">
            <w:pPr>
              <w:rPr>
                <w:sz w:val="12"/>
                <w:szCs w:val="16"/>
              </w:rPr>
            </w:pPr>
            <w:r w:rsidRPr="00E122B2">
              <w:rPr>
                <w:sz w:val="12"/>
                <w:szCs w:val="16"/>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01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05 3 05 00590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2190,7</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E122B2" w:rsidRDefault="003E5843" w:rsidP="003E5843">
            <w:pPr>
              <w:jc w:val="center"/>
              <w:rPr>
                <w:sz w:val="12"/>
                <w:szCs w:val="16"/>
              </w:rPr>
            </w:pPr>
            <w:r w:rsidRPr="00E122B2">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E122B2" w:rsidRDefault="003E5843" w:rsidP="003E5843">
            <w:pPr>
              <w:jc w:val="center"/>
              <w:rPr>
                <w:sz w:val="12"/>
                <w:szCs w:val="16"/>
              </w:rPr>
            </w:pPr>
            <w:r w:rsidRPr="00E122B2">
              <w:rPr>
                <w:sz w:val="12"/>
                <w:szCs w:val="16"/>
              </w:rPr>
              <w:t>0,0</w:t>
            </w:r>
          </w:p>
        </w:tc>
        <w:tc>
          <w:tcPr>
            <w:tcW w:w="262" w:type="dxa"/>
            <w:tcBorders>
              <w:left w:val="single" w:sz="4" w:space="0" w:color="auto"/>
            </w:tcBorders>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w:t>
            </w:r>
          </w:p>
        </w:tc>
      </w:tr>
    </w:tbl>
    <w:p w:rsidR="003E5843" w:rsidRPr="0061230F" w:rsidRDefault="003E5843" w:rsidP="003E5843">
      <w:pPr>
        <w:jc w:val="both"/>
        <w:rPr>
          <w:sz w:val="16"/>
          <w:szCs w:val="16"/>
        </w:rPr>
      </w:pPr>
      <w:r w:rsidRPr="0061230F">
        <w:rPr>
          <w:sz w:val="16"/>
          <w:szCs w:val="16"/>
        </w:rPr>
        <w:t>в строке «Другие вопросы в области культуры, кинематографии», РЗ «08», ПР «04»,  в столбце «2021 год» цифры «12357,3» заменить цифрами «12925,4»;</w:t>
      </w:r>
    </w:p>
    <w:p w:rsidR="003E5843" w:rsidRPr="0061230F" w:rsidRDefault="003E5843" w:rsidP="003E5843">
      <w:pPr>
        <w:jc w:val="both"/>
        <w:rPr>
          <w:sz w:val="16"/>
          <w:szCs w:val="16"/>
        </w:rPr>
      </w:pPr>
      <w:r w:rsidRPr="0061230F">
        <w:rPr>
          <w:sz w:val="16"/>
          <w:szCs w:val="16"/>
        </w:rPr>
        <w:lastRenderedPageBreak/>
        <w:t>в строке «Муниципальная программа «Развитие культуры», РЗ «08», ПР «04»,  ЦСР  «05 0 00 00000», в столбце «2021 год» цифры «12357,3» заменить цифрами «12925,4»;</w:t>
      </w:r>
    </w:p>
    <w:p w:rsidR="003E5843" w:rsidRPr="0061230F" w:rsidRDefault="003E5843" w:rsidP="003E5843">
      <w:pPr>
        <w:jc w:val="both"/>
        <w:rPr>
          <w:sz w:val="16"/>
          <w:szCs w:val="16"/>
        </w:rPr>
      </w:pPr>
      <w:r w:rsidRPr="0061230F">
        <w:rPr>
          <w:sz w:val="16"/>
          <w:szCs w:val="16"/>
        </w:rPr>
        <w:t>дополнить строками следующего содержания:</w:t>
      </w:r>
    </w:p>
    <w:tbl>
      <w:tblPr>
        <w:tblW w:w="5000" w:type="pct"/>
        <w:tblLayout w:type="fixed"/>
        <w:tblLook w:val="04A0"/>
      </w:tblPr>
      <w:tblGrid>
        <w:gridCol w:w="253"/>
        <w:gridCol w:w="1102"/>
        <w:gridCol w:w="346"/>
        <w:gridCol w:w="346"/>
        <w:gridCol w:w="724"/>
        <w:gridCol w:w="346"/>
        <w:gridCol w:w="488"/>
        <w:gridCol w:w="488"/>
        <w:gridCol w:w="488"/>
        <w:gridCol w:w="245"/>
      </w:tblGrid>
      <w:tr w:rsidR="003E5843" w:rsidRPr="00E122B2" w:rsidTr="00E122B2">
        <w:trPr>
          <w:trHeight w:val="1878"/>
        </w:trPr>
        <w:tc>
          <w:tcPr>
            <w:tcW w:w="284" w:type="dxa"/>
            <w:tcBorders>
              <w:right w:val="single" w:sz="4" w:space="0" w:color="auto"/>
            </w:tcBorders>
          </w:tcPr>
          <w:p w:rsidR="003E5843" w:rsidRPr="00E122B2" w:rsidRDefault="003E5843" w:rsidP="003E5843">
            <w:pPr>
              <w:jc w:val="center"/>
              <w:rPr>
                <w:sz w:val="12"/>
                <w:szCs w:val="16"/>
              </w:rPr>
            </w:pPr>
            <w:r w:rsidRPr="00E122B2">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E122B2" w:rsidRDefault="003E5843" w:rsidP="003E5843">
            <w:pPr>
              <w:rPr>
                <w:sz w:val="12"/>
                <w:szCs w:val="16"/>
              </w:rPr>
            </w:pPr>
            <w:r w:rsidRPr="00E122B2">
              <w:rPr>
                <w:sz w:val="12"/>
                <w:szCs w:val="16"/>
              </w:rPr>
              <w:t>Подпрограмма «Развитие культуры»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E122B2" w:rsidRDefault="003E5843" w:rsidP="003E5843">
            <w:pPr>
              <w:jc w:val="center"/>
              <w:rPr>
                <w:sz w:val="12"/>
                <w:szCs w:val="16"/>
              </w:rPr>
            </w:pPr>
            <w:r w:rsidRPr="00E122B2">
              <w:rPr>
                <w:sz w:val="12"/>
                <w:szCs w:val="16"/>
              </w:rPr>
              <w:t>08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E122B2" w:rsidRDefault="003E5843" w:rsidP="003E5843">
            <w:pPr>
              <w:jc w:val="center"/>
              <w:rPr>
                <w:sz w:val="12"/>
                <w:szCs w:val="16"/>
              </w:rPr>
            </w:pPr>
            <w:r w:rsidRPr="00E122B2">
              <w:rPr>
                <w:sz w:val="12"/>
                <w:szCs w:val="16"/>
              </w:rPr>
              <w:t>04</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E5843" w:rsidRPr="00E122B2" w:rsidRDefault="003E5843" w:rsidP="003E5843">
            <w:pPr>
              <w:jc w:val="center"/>
              <w:rPr>
                <w:sz w:val="12"/>
                <w:szCs w:val="16"/>
              </w:rPr>
            </w:pPr>
            <w:r w:rsidRPr="00E122B2">
              <w:rPr>
                <w:sz w:val="12"/>
                <w:szCs w:val="16"/>
              </w:rPr>
              <w:t>05 3 00 00000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E122B2" w:rsidRDefault="003E5843" w:rsidP="003E5843">
            <w:pPr>
              <w:jc w:val="center"/>
              <w:rPr>
                <w:sz w:val="12"/>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5843" w:rsidRPr="00E122B2" w:rsidRDefault="003E5843" w:rsidP="003E5843">
            <w:pPr>
              <w:jc w:val="center"/>
              <w:rPr>
                <w:sz w:val="12"/>
                <w:szCs w:val="16"/>
              </w:rPr>
            </w:pPr>
            <w:r w:rsidRPr="00E122B2">
              <w:rPr>
                <w:sz w:val="12"/>
                <w:szCs w:val="16"/>
              </w:rPr>
              <w:t>236,1</w:t>
            </w:r>
          </w:p>
        </w:tc>
        <w:tc>
          <w:tcPr>
            <w:tcW w:w="992" w:type="dxa"/>
            <w:tcBorders>
              <w:top w:val="single" w:sz="4" w:space="0" w:color="auto"/>
              <w:left w:val="single" w:sz="4" w:space="0" w:color="auto"/>
              <w:bottom w:val="single" w:sz="4" w:space="0" w:color="auto"/>
              <w:right w:val="single" w:sz="4" w:space="0" w:color="auto"/>
            </w:tcBorders>
            <w:vAlign w:val="center"/>
          </w:tcPr>
          <w:p w:rsidR="003E5843" w:rsidRPr="00E122B2" w:rsidRDefault="003E5843" w:rsidP="003E5843">
            <w:pPr>
              <w:jc w:val="center"/>
              <w:rPr>
                <w:sz w:val="12"/>
                <w:szCs w:val="16"/>
              </w:rPr>
            </w:pPr>
            <w:r w:rsidRPr="00E122B2">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center"/>
          </w:tcPr>
          <w:p w:rsidR="003E5843" w:rsidRPr="00E122B2" w:rsidRDefault="003E5843" w:rsidP="003E5843">
            <w:pPr>
              <w:jc w:val="center"/>
              <w:rPr>
                <w:sz w:val="12"/>
                <w:szCs w:val="16"/>
              </w:rPr>
            </w:pPr>
            <w:r w:rsidRPr="00E122B2">
              <w:rPr>
                <w:sz w:val="12"/>
                <w:szCs w:val="16"/>
              </w:rPr>
              <w:t>0,0</w:t>
            </w:r>
          </w:p>
        </w:tc>
        <w:tc>
          <w:tcPr>
            <w:tcW w:w="262" w:type="dxa"/>
            <w:tcBorders>
              <w:left w:val="single" w:sz="4" w:space="0" w:color="auto"/>
            </w:tcBorders>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tc>
      </w:tr>
      <w:tr w:rsidR="003E5843" w:rsidRPr="00E122B2" w:rsidTr="00E122B2">
        <w:trPr>
          <w:trHeight w:val="1927"/>
        </w:trPr>
        <w:tc>
          <w:tcPr>
            <w:tcW w:w="284" w:type="dxa"/>
            <w:tcBorders>
              <w:right w:val="single" w:sz="4" w:space="0" w:color="auto"/>
            </w:tcBorders>
          </w:tcPr>
          <w:p w:rsidR="003E5843" w:rsidRPr="00E122B2" w:rsidRDefault="003E5843" w:rsidP="003E5843">
            <w:pPr>
              <w:rPr>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E5843" w:rsidRPr="00E122B2" w:rsidRDefault="003E5843" w:rsidP="003E5843">
            <w:pPr>
              <w:rPr>
                <w:sz w:val="12"/>
                <w:szCs w:val="16"/>
              </w:rPr>
            </w:pPr>
            <w:r w:rsidRPr="00E122B2">
              <w:rPr>
                <w:sz w:val="12"/>
                <w:szCs w:val="16"/>
              </w:rPr>
              <w:t>Основное мероприятие «Строительство, капитальный и текущий ремонт объектов культуры муниципального района»</w:t>
            </w:r>
          </w:p>
        </w:tc>
        <w:tc>
          <w:tcPr>
            <w:tcW w:w="567" w:type="dxa"/>
            <w:tcBorders>
              <w:top w:val="single" w:sz="4" w:space="0" w:color="auto"/>
              <w:left w:val="nil"/>
              <w:bottom w:val="single" w:sz="4" w:space="0" w:color="auto"/>
              <w:right w:val="single" w:sz="4" w:space="0" w:color="auto"/>
            </w:tcBorders>
            <w:shd w:val="clear" w:color="auto" w:fill="auto"/>
            <w:noWrap/>
            <w:hideMark/>
          </w:tcPr>
          <w:p w:rsidR="003E5843" w:rsidRPr="00E122B2" w:rsidRDefault="003E5843" w:rsidP="003E5843">
            <w:pPr>
              <w:rPr>
                <w:sz w:val="12"/>
                <w:szCs w:val="16"/>
              </w:rPr>
            </w:pPr>
            <w:r w:rsidRPr="00E122B2">
              <w:rPr>
                <w:sz w:val="12"/>
                <w:szCs w:val="16"/>
              </w:rPr>
              <w:t xml:space="preserve"> 08</w:t>
            </w:r>
          </w:p>
        </w:tc>
        <w:tc>
          <w:tcPr>
            <w:tcW w:w="567" w:type="dxa"/>
            <w:tcBorders>
              <w:top w:val="single" w:sz="4" w:space="0" w:color="auto"/>
              <w:left w:val="nil"/>
              <w:bottom w:val="single" w:sz="4" w:space="0" w:color="auto"/>
              <w:right w:val="single" w:sz="4" w:space="0" w:color="auto"/>
            </w:tcBorders>
            <w:shd w:val="clear" w:color="auto" w:fill="auto"/>
            <w:noWrap/>
            <w:hideMark/>
          </w:tcPr>
          <w:p w:rsidR="003E5843" w:rsidRPr="00E122B2" w:rsidRDefault="003E5843" w:rsidP="003E5843">
            <w:pPr>
              <w:rPr>
                <w:sz w:val="12"/>
                <w:szCs w:val="16"/>
              </w:rPr>
            </w:pPr>
            <w:r w:rsidRPr="00E122B2">
              <w:rPr>
                <w:sz w:val="12"/>
                <w:szCs w:val="16"/>
              </w:rPr>
              <w:t xml:space="preserve"> 04</w:t>
            </w:r>
          </w:p>
        </w:tc>
        <w:tc>
          <w:tcPr>
            <w:tcW w:w="1701" w:type="dxa"/>
            <w:tcBorders>
              <w:top w:val="single" w:sz="4" w:space="0" w:color="auto"/>
              <w:left w:val="nil"/>
              <w:bottom w:val="single" w:sz="4" w:space="0" w:color="auto"/>
              <w:right w:val="single" w:sz="4" w:space="0" w:color="auto"/>
            </w:tcBorders>
            <w:shd w:val="clear" w:color="auto" w:fill="auto"/>
            <w:noWrap/>
            <w:hideMark/>
          </w:tcPr>
          <w:p w:rsidR="003E5843" w:rsidRPr="00E122B2" w:rsidRDefault="003E5843" w:rsidP="003E5843">
            <w:pPr>
              <w:rPr>
                <w:sz w:val="12"/>
                <w:szCs w:val="16"/>
              </w:rPr>
            </w:pPr>
            <w:r w:rsidRPr="00E122B2">
              <w:rPr>
                <w:sz w:val="12"/>
                <w:szCs w:val="16"/>
              </w:rPr>
              <w:t>05 3 05 00000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3E5843" w:rsidRPr="00E122B2" w:rsidRDefault="003E5843" w:rsidP="003E5843">
            <w:pPr>
              <w:rPr>
                <w:sz w:val="12"/>
                <w:szCs w:val="16"/>
              </w:rPr>
            </w:pPr>
            <w:r w:rsidRPr="00E122B2">
              <w:rPr>
                <w:sz w:val="12"/>
                <w:szCs w:val="16"/>
              </w:rPr>
              <w:t xml:space="preserve"> 236,1</w:t>
            </w:r>
          </w:p>
        </w:tc>
        <w:tc>
          <w:tcPr>
            <w:tcW w:w="992"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rPr>
                <w:sz w:val="12"/>
                <w:szCs w:val="16"/>
              </w:rPr>
            </w:pPr>
            <w:r w:rsidRPr="00E122B2">
              <w:rPr>
                <w:sz w:val="12"/>
                <w:szCs w:val="16"/>
              </w:rPr>
              <w:t xml:space="preserve">   0,0</w:t>
            </w:r>
          </w:p>
        </w:tc>
        <w:tc>
          <w:tcPr>
            <w:tcW w:w="992"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rPr>
                <w:sz w:val="12"/>
                <w:szCs w:val="16"/>
              </w:rPr>
            </w:pPr>
            <w:r w:rsidRPr="00E122B2">
              <w:rPr>
                <w:sz w:val="12"/>
                <w:szCs w:val="16"/>
              </w:rPr>
              <w:t xml:space="preserve">   0,0</w:t>
            </w:r>
          </w:p>
        </w:tc>
        <w:tc>
          <w:tcPr>
            <w:tcW w:w="262" w:type="dxa"/>
            <w:tcBorders>
              <w:left w:val="single" w:sz="4" w:space="0" w:color="auto"/>
            </w:tcBorders>
          </w:tcPr>
          <w:p w:rsidR="003E5843" w:rsidRPr="00E122B2" w:rsidRDefault="003E5843" w:rsidP="003E5843">
            <w:pPr>
              <w:rPr>
                <w:sz w:val="12"/>
                <w:szCs w:val="16"/>
              </w:rPr>
            </w:pPr>
          </w:p>
        </w:tc>
      </w:tr>
      <w:tr w:rsidR="003E5843" w:rsidRPr="00E122B2" w:rsidTr="00E122B2">
        <w:trPr>
          <w:trHeight w:val="1185"/>
        </w:trPr>
        <w:tc>
          <w:tcPr>
            <w:tcW w:w="284" w:type="dxa"/>
            <w:tcBorders>
              <w:right w:val="single" w:sz="4" w:space="0" w:color="auto"/>
            </w:tcBorders>
          </w:tcPr>
          <w:p w:rsidR="003E5843" w:rsidRPr="00E122B2" w:rsidRDefault="003E5843" w:rsidP="003E5843">
            <w:pPr>
              <w:rPr>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E122B2" w:rsidRDefault="003E5843" w:rsidP="003E5843">
            <w:pPr>
              <w:rPr>
                <w:sz w:val="12"/>
                <w:szCs w:val="16"/>
              </w:rPr>
            </w:pPr>
            <w:r w:rsidRPr="00E122B2">
              <w:rPr>
                <w:sz w:val="12"/>
                <w:szCs w:val="16"/>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08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04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05 3 05 S8100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400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236,1</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E122B2" w:rsidRDefault="003E5843" w:rsidP="003E5843">
            <w:pPr>
              <w:jc w:val="center"/>
              <w:rPr>
                <w:sz w:val="12"/>
                <w:szCs w:val="16"/>
              </w:rPr>
            </w:pPr>
            <w:r w:rsidRPr="00E122B2">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E122B2" w:rsidRDefault="003E5843" w:rsidP="003E5843">
            <w:pPr>
              <w:jc w:val="center"/>
              <w:rPr>
                <w:sz w:val="12"/>
                <w:szCs w:val="16"/>
              </w:rPr>
            </w:pPr>
            <w:r w:rsidRPr="00E122B2">
              <w:rPr>
                <w:sz w:val="12"/>
                <w:szCs w:val="16"/>
              </w:rPr>
              <w:t>0,0</w:t>
            </w:r>
          </w:p>
        </w:tc>
        <w:tc>
          <w:tcPr>
            <w:tcW w:w="262" w:type="dxa"/>
            <w:tcBorders>
              <w:left w:val="single" w:sz="4" w:space="0" w:color="auto"/>
            </w:tcBorders>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w:t>
            </w:r>
          </w:p>
        </w:tc>
      </w:tr>
    </w:tbl>
    <w:p w:rsidR="003E5843" w:rsidRPr="0061230F" w:rsidRDefault="003E5843" w:rsidP="003E5843">
      <w:pPr>
        <w:jc w:val="both"/>
        <w:rPr>
          <w:sz w:val="16"/>
          <w:szCs w:val="16"/>
        </w:rPr>
      </w:pPr>
    </w:p>
    <w:p w:rsidR="003E5843" w:rsidRPr="0061230F" w:rsidRDefault="003E5843" w:rsidP="003E5843">
      <w:pPr>
        <w:jc w:val="both"/>
        <w:rPr>
          <w:sz w:val="16"/>
          <w:szCs w:val="16"/>
        </w:rPr>
      </w:pPr>
      <w:r w:rsidRPr="0061230F">
        <w:rPr>
          <w:sz w:val="16"/>
          <w:szCs w:val="16"/>
        </w:rPr>
        <w:t>в строке «Подпрограмма «Обеспечение реализации муниципальной программы», РЗ «08», ПР «04»,  ЦСР  «05 4 00 00000», в столбце «2021 год» цифры «12357,3» заменить цифрами «12689,3»;</w:t>
      </w:r>
    </w:p>
    <w:p w:rsidR="003E5843" w:rsidRPr="0061230F" w:rsidRDefault="003E5843" w:rsidP="003E5843">
      <w:pPr>
        <w:jc w:val="both"/>
        <w:rPr>
          <w:sz w:val="16"/>
          <w:szCs w:val="16"/>
        </w:rPr>
      </w:pPr>
      <w:r w:rsidRPr="0061230F">
        <w:rPr>
          <w:sz w:val="16"/>
          <w:szCs w:val="16"/>
        </w:rPr>
        <w:t>в строке «Основное мероприятие «Финансовое обеспечение выполнения прочих расходных обязательств Павловского муниципального района органами местного самоуправления Павловского муниципального района Воронежской области»», РЗ «08», ПР «04»,  ЦСР «05 4 02 00000», в столбце «2021 год» цифры «10669,6» заменить цифрами «11001,6»;</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РЗ «08», ПР «04»,  ЦСР «05 4 02 00590», ВР «100»,  в столбце «2021 год» цифры «7503,1» заменить цифрами «7835,1»;</w:t>
      </w:r>
    </w:p>
    <w:p w:rsidR="003E5843" w:rsidRPr="0061230F" w:rsidRDefault="003E5843" w:rsidP="003E5843">
      <w:pPr>
        <w:jc w:val="both"/>
        <w:rPr>
          <w:sz w:val="16"/>
          <w:szCs w:val="16"/>
        </w:rPr>
      </w:pPr>
      <w:r w:rsidRPr="0061230F">
        <w:rPr>
          <w:sz w:val="16"/>
          <w:szCs w:val="16"/>
        </w:rPr>
        <w:t>в строке «Физическая культура и спорт», РЗ «11» , в столбце «2021 год» цифры «44354,4» заменить цифрами «44848,9»;</w:t>
      </w:r>
    </w:p>
    <w:p w:rsidR="003E5843" w:rsidRPr="0061230F" w:rsidRDefault="003E5843" w:rsidP="003E5843">
      <w:pPr>
        <w:jc w:val="both"/>
        <w:rPr>
          <w:sz w:val="16"/>
          <w:szCs w:val="16"/>
        </w:rPr>
      </w:pPr>
      <w:r w:rsidRPr="0061230F">
        <w:rPr>
          <w:sz w:val="16"/>
          <w:szCs w:val="16"/>
        </w:rPr>
        <w:t>в строке «Физическая культура», РЗ «11», ПР «01», в столбце «2021 год» цифры «44354,4» заменить цифрами «44654,4»;</w:t>
      </w:r>
    </w:p>
    <w:p w:rsidR="003E5843" w:rsidRPr="0061230F" w:rsidRDefault="003E5843" w:rsidP="003E5843">
      <w:pPr>
        <w:jc w:val="both"/>
        <w:rPr>
          <w:sz w:val="16"/>
          <w:szCs w:val="16"/>
        </w:rPr>
      </w:pPr>
      <w:r w:rsidRPr="0061230F">
        <w:rPr>
          <w:sz w:val="16"/>
          <w:szCs w:val="16"/>
        </w:rPr>
        <w:t>в строке «Муниципальная программа «Развитие физической культуры и спорта», РЗ «11», ПР «01»,  ЦСР  «11 0 00 00000», в столбце «2021 год» цифры «44354,4» заменить цифрами «44654,4»;</w:t>
      </w:r>
    </w:p>
    <w:p w:rsidR="003E5843" w:rsidRPr="0061230F" w:rsidRDefault="003E5843" w:rsidP="003E5843">
      <w:pPr>
        <w:jc w:val="both"/>
        <w:rPr>
          <w:sz w:val="16"/>
          <w:szCs w:val="16"/>
        </w:rPr>
      </w:pPr>
      <w:r w:rsidRPr="0061230F">
        <w:rPr>
          <w:sz w:val="16"/>
          <w:szCs w:val="16"/>
        </w:rPr>
        <w:t>в строке «Основное мероприятие «Развитие физической культуры и спорта в Павловском муниципальном районе Воронежской области, проведение социально-значимых мероприятий, фестивалей, акций по работе с детьми, молодежью и взрослым населением Павловского муниципального района Воронежской области»», РЗ «11», ПР «01»,  ЦСР   «11 0 02 00000»,  в столбце «2021 год» цифры «700,0» заменить цифрами «1000,0»;</w:t>
      </w:r>
    </w:p>
    <w:p w:rsidR="003E5843" w:rsidRPr="0061230F" w:rsidRDefault="003E5843" w:rsidP="003E5843">
      <w:pPr>
        <w:jc w:val="both"/>
        <w:rPr>
          <w:sz w:val="16"/>
          <w:szCs w:val="16"/>
        </w:rPr>
      </w:pPr>
      <w:r w:rsidRPr="0061230F">
        <w:rPr>
          <w:sz w:val="16"/>
          <w:szCs w:val="16"/>
        </w:rPr>
        <w:t>в строке «Мероприятия в области физической культуры и спорта (Закупка товаров, работ и услуг для государственных (муниципальных) нужд)», РЗ «11», ПР «01»,  ЦСР «11 0 02 70410», ВР «200»,  в столбце «2021 год» цифры «700» заменить цифрами «1000,0»;</w:t>
      </w:r>
    </w:p>
    <w:p w:rsidR="003E5843" w:rsidRPr="0061230F" w:rsidRDefault="003E5843" w:rsidP="003E5843">
      <w:pPr>
        <w:jc w:val="both"/>
        <w:rPr>
          <w:sz w:val="16"/>
          <w:szCs w:val="16"/>
        </w:rPr>
      </w:pPr>
      <w:r w:rsidRPr="0061230F">
        <w:rPr>
          <w:sz w:val="16"/>
          <w:szCs w:val="16"/>
        </w:rPr>
        <w:t>после строки:</w:t>
      </w:r>
    </w:p>
    <w:tbl>
      <w:tblPr>
        <w:tblW w:w="5000" w:type="pct"/>
        <w:tblLayout w:type="fixed"/>
        <w:tblLook w:val="04A0"/>
      </w:tblPr>
      <w:tblGrid>
        <w:gridCol w:w="258"/>
        <w:gridCol w:w="1101"/>
        <w:gridCol w:w="346"/>
        <w:gridCol w:w="346"/>
        <w:gridCol w:w="723"/>
        <w:gridCol w:w="346"/>
        <w:gridCol w:w="487"/>
        <w:gridCol w:w="487"/>
        <w:gridCol w:w="487"/>
        <w:gridCol w:w="245"/>
      </w:tblGrid>
      <w:tr w:rsidR="003E5843" w:rsidRPr="00E122B2" w:rsidTr="00E122B2">
        <w:trPr>
          <w:trHeight w:val="1185"/>
        </w:trPr>
        <w:tc>
          <w:tcPr>
            <w:tcW w:w="299" w:type="dxa"/>
            <w:tcBorders>
              <w:right w:val="single" w:sz="4" w:space="0" w:color="auto"/>
            </w:tcBorders>
          </w:tcPr>
          <w:p w:rsidR="003E5843" w:rsidRPr="00E122B2" w:rsidRDefault="003E5843" w:rsidP="003E5843">
            <w:pPr>
              <w:rPr>
                <w:sz w:val="12"/>
                <w:szCs w:val="16"/>
              </w:rPr>
            </w:pPr>
            <w:r w:rsidRPr="00E122B2">
              <w:rPr>
                <w:sz w:val="12"/>
                <w:szCs w:val="16"/>
              </w:rPr>
              <w:lastRenderedPageBreak/>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E122B2" w:rsidRDefault="003E5843" w:rsidP="003E5843">
            <w:pPr>
              <w:rPr>
                <w:sz w:val="12"/>
                <w:szCs w:val="16"/>
              </w:rPr>
            </w:pPr>
            <w:r w:rsidRPr="00E122B2">
              <w:rPr>
                <w:sz w:val="12"/>
                <w:szCs w:val="16"/>
              </w:rPr>
              <w:t>Реализация мероприятий по созданию условий для развития физической культуры и массового спорта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11 0 04 S8790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579,5</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E122B2" w:rsidRDefault="003E5843" w:rsidP="003E5843">
            <w:pPr>
              <w:jc w:val="center"/>
              <w:rPr>
                <w:sz w:val="12"/>
                <w:szCs w:val="16"/>
              </w:rPr>
            </w:pPr>
            <w:r w:rsidRPr="00E122B2">
              <w:rPr>
                <w:sz w:val="12"/>
                <w:szCs w:val="16"/>
              </w:rPr>
              <w:t>1330,0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E122B2" w:rsidRDefault="003E5843" w:rsidP="003E5843">
            <w:pPr>
              <w:jc w:val="center"/>
              <w:rPr>
                <w:sz w:val="12"/>
                <w:szCs w:val="16"/>
              </w:rPr>
            </w:pPr>
            <w:r w:rsidRPr="00E122B2">
              <w:rPr>
                <w:sz w:val="12"/>
                <w:szCs w:val="16"/>
              </w:rPr>
              <w:t>2085,0</w:t>
            </w:r>
          </w:p>
        </w:tc>
        <w:tc>
          <w:tcPr>
            <w:tcW w:w="262" w:type="dxa"/>
            <w:tcBorders>
              <w:left w:val="single" w:sz="4" w:space="0" w:color="auto"/>
            </w:tcBorders>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w:t>
            </w:r>
          </w:p>
        </w:tc>
      </w:tr>
    </w:tbl>
    <w:p w:rsidR="003E5843" w:rsidRPr="0061230F" w:rsidRDefault="003E5843" w:rsidP="003E5843">
      <w:pPr>
        <w:jc w:val="both"/>
        <w:rPr>
          <w:sz w:val="16"/>
          <w:szCs w:val="16"/>
        </w:rPr>
      </w:pPr>
      <w:r w:rsidRPr="0061230F">
        <w:rPr>
          <w:sz w:val="16"/>
          <w:szCs w:val="16"/>
        </w:rPr>
        <w:t>дополнить строками:</w:t>
      </w:r>
    </w:p>
    <w:tbl>
      <w:tblPr>
        <w:tblW w:w="5000" w:type="pct"/>
        <w:tblLayout w:type="fixed"/>
        <w:tblLook w:val="04A0"/>
      </w:tblPr>
      <w:tblGrid>
        <w:gridCol w:w="253"/>
        <w:gridCol w:w="1102"/>
        <w:gridCol w:w="346"/>
        <w:gridCol w:w="346"/>
        <w:gridCol w:w="724"/>
        <w:gridCol w:w="346"/>
        <w:gridCol w:w="488"/>
        <w:gridCol w:w="488"/>
        <w:gridCol w:w="488"/>
        <w:gridCol w:w="245"/>
      </w:tblGrid>
      <w:tr w:rsidR="003E5843" w:rsidRPr="00E122B2" w:rsidTr="00E122B2">
        <w:trPr>
          <w:trHeight w:val="1389"/>
        </w:trPr>
        <w:tc>
          <w:tcPr>
            <w:tcW w:w="284" w:type="dxa"/>
            <w:tcBorders>
              <w:right w:val="single" w:sz="4" w:space="0" w:color="auto"/>
            </w:tcBorders>
          </w:tcPr>
          <w:p w:rsidR="003E5843" w:rsidRPr="00E122B2" w:rsidRDefault="003E5843" w:rsidP="003E5843">
            <w:pPr>
              <w:jc w:val="center"/>
              <w:rPr>
                <w:sz w:val="12"/>
                <w:szCs w:val="16"/>
              </w:rPr>
            </w:pPr>
            <w:r w:rsidRPr="00E122B2">
              <w:rPr>
                <w:sz w:val="12"/>
                <w:szCs w:val="16"/>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E122B2" w:rsidRDefault="003E5843" w:rsidP="003E5843">
            <w:pPr>
              <w:rPr>
                <w:sz w:val="12"/>
                <w:szCs w:val="16"/>
              </w:rPr>
            </w:pPr>
            <w:r w:rsidRPr="00E122B2">
              <w:rPr>
                <w:sz w:val="12"/>
                <w:szCs w:val="16"/>
              </w:rPr>
              <w:t>Другие вопросы в области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E122B2" w:rsidRDefault="003E5843" w:rsidP="003E5843">
            <w:pPr>
              <w:jc w:val="center"/>
              <w:rPr>
                <w:sz w:val="12"/>
                <w:szCs w:val="16"/>
              </w:rPr>
            </w:pPr>
            <w:r w:rsidRPr="00E122B2">
              <w:rPr>
                <w:sz w:val="12"/>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E122B2" w:rsidRDefault="003E5843" w:rsidP="003E5843">
            <w:pPr>
              <w:jc w:val="center"/>
              <w:rPr>
                <w:sz w:val="12"/>
                <w:szCs w:val="16"/>
              </w:rPr>
            </w:pPr>
            <w:r w:rsidRPr="00E122B2">
              <w:rPr>
                <w:sz w:val="12"/>
                <w:szCs w:val="16"/>
              </w:rPr>
              <w:t>05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E5843" w:rsidRPr="00E122B2" w:rsidRDefault="003E5843" w:rsidP="003E5843">
            <w:pPr>
              <w:jc w:val="center"/>
              <w:rPr>
                <w:sz w:val="12"/>
                <w:szCs w:val="16"/>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E5843" w:rsidRPr="00E122B2" w:rsidRDefault="003E5843" w:rsidP="003E5843">
            <w:pPr>
              <w:jc w:val="center"/>
              <w:rPr>
                <w:sz w:val="12"/>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5843" w:rsidRPr="00E122B2" w:rsidRDefault="003E5843" w:rsidP="003E5843">
            <w:pPr>
              <w:jc w:val="center"/>
              <w:rPr>
                <w:sz w:val="12"/>
                <w:szCs w:val="16"/>
              </w:rPr>
            </w:pPr>
            <w:r w:rsidRPr="00E122B2">
              <w:rPr>
                <w:sz w:val="12"/>
                <w:szCs w:val="16"/>
              </w:rPr>
              <w:t>194,5</w:t>
            </w:r>
          </w:p>
        </w:tc>
        <w:tc>
          <w:tcPr>
            <w:tcW w:w="992" w:type="dxa"/>
            <w:tcBorders>
              <w:top w:val="single" w:sz="4" w:space="0" w:color="auto"/>
              <w:left w:val="single" w:sz="4" w:space="0" w:color="auto"/>
              <w:bottom w:val="single" w:sz="4" w:space="0" w:color="auto"/>
              <w:right w:val="single" w:sz="4" w:space="0" w:color="auto"/>
            </w:tcBorders>
            <w:vAlign w:val="center"/>
          </w:tcPr>
          <w:p w:rsidR="003E5843" w:rsidRPr="00E122B2" w:rsidRDefault="003E5843" w:rsidP="003E5843">
            <w:pPr>
              <w:jc w:val="center"/>
              <w:rPr>
                <w:sz w:val="12"/>
                <w:szCs w:val="16"/>
              </w:rPr>
            </w:pPr>
            <w:r w:rsidRPr="00E122B2">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center"/>
          </w:tcPr>
          <w:p w:rsidR="003E5843" w:rsidRPr="00E122B2" w:rsidRDefault="003E5843" w:rsidP="003E5843">
            <w:pPr>
              <w:jc w:val="center"/>
              <w:rPr>
                <w:sz w:val="12"/>
                <w:szCs w:val="16"/>
              </w:rPr>
            </w:pPr>
            <w:r w:rsidRPr="00E122B2">
              <w:rPr>
                <w:sz w:val="12"/>
                <w:szCs w:val="16"/>
              </w:rPr>
              <w:t>0,0</w:t>
            </w:r>
          </w:p>
        </w:tc>
        <w:tc>
          <w:tcPr>
            <w:tcW w:w="262" w:type="dxa"/>
            <w:tcBorders>
              <w:left w:val="single" w:sz="4" w:space="0" w:color="auto"/>
            </w:tcBorders>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tc>
      </w:tr>
      <w:tr w:rsidR="003E5843" w:rsidRPr="00E122B2" w:rsidTr="00E122B2">
        <w:trPr>
          <w:trHeight w:val="1281"/>
        </w:trPr>
        <w:tc>
          <w:tcPr>
            <w:tcW w:w="284" w:type="dxa"/>
            <w:tcBorders>
              <w:right w:val="single" w:sz="4" w:space="0" w:color="auto"/>
            </w:tcBorders>
          </w:tcPr>
          <w:p w:rsidR="003E5843" w:rsidRPr="00E122B2" w:rsidRDefault="003E5843" w:rsidP="003E5843">
            <w:pPr>
              <w:rPr>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E5843" w:rsidRPr="00E122B2" w:rsidRDefault="003E5843" w:rsidP="003E5843">
            <w:pPr>
              <w:rPr>
                <w:sz w:val="12"/>
                <w:szCs w:val="16"/>
              </w:rPr>
            </w:pPr>
            <w:r w:rsidRPr="00E122B2">
              <w:rPr>
                <w:sz w:val="12"/>
                <w:szCs w:val="16"/>
              </w:rPr>
              <w:t>Муниципальная программа «Развитие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11</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05</w:t>
            </w:r>
          </w:p>
        </w:tc>
        <w:tc>
          <w:tcPr>
            <w:tcW w:w="1701"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11 0 00 00000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p>
        </w:tc>
        <w:tc>
          <w:tcPr>
            <w:tcW w:w="992"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r w:rsidRPr="00E122B2">
              <w:rPr>
                <w:sz w:val="12"/>
                <w:szCs w:val="16"/>
              </w:rPr>
              <w:t>194,5</w:t>
            </w:r>
          </w:p>
        </w:tc>
        <w:tc>
          <w:tcPr>
            <w:tcW w:w="992"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r w:rsidRPr="00E122B2">
              <w:rPr>
                <w:sz w:val="12"/>
                <w:szCs w:val="16"/>
              </w:rPr>
              <w:t>0,0</w:t>
            </w:r>
          </w:p>
        </w:tc>
        <w:tc>
          <w:tcPr>
            <w:tcW w:w="992"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r w:rsidRPr="00E122B2">
              <w:rPr>
                <w:sz w:val="12"/>
                <w:szCs w:val="16"/>
              </w:rPr>
              <w:t>0,0</w:t>
            </w:r>
          </w:p>
        </w:tc>
        <w:tc>
          <w:tcPr>
            <w:tcW w:w="262" w:type="dxa"/>
            <w:tcBorders>
              <w:left w:val="single" w:sz="4" w:space="0" w:color="auto"/>
            </w:tcBorders>
          </w:tcPr>
          <w:p w:rsidR="003E5843" w:rsidRPr="00E122B2" w:rsidRDefault="003E5843" w:rsidP="003E5843">
            <w:pPr>
              <w:rPr>
                <w:sz w:val="12"/>
                <w:szCs w:val="16"/>
              </w:rPr>
            </w:pPr>
          </w:p>
        </w:tc>
      </w:tr>
      <w:tr w:rsidR="003E5843" w:rsidRPr="00E122B2" w:rsidTr="00E122B2">
        <w:trPr>
          <w:trHeight w:val="1684"/>
        </w:trPr>
        <w:tc>
          <w:tcPr>
            <w:tcW w:w="284" w:type="dxa"/>
            <w:tcBorders>
              <w:right w:val="single" w:sz="4" w:space="0" w:color="auto"/>
            </w:tcBorders>
          </w:tcPr>
          <w:p w:rsidR="003E5843" w:rsidRPr="00E122B2" w:rsidRDefault="003E5843" w:rsidP="003E5843">
            <w:pPr>
              <w:rPr>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E5843" w:rsidRPr="00E122B2" w:rsidRDefault="003E5843" w:rsidP="003E5843">
            <w:pPr>
              <w:rPr>
                <w:sz w:val="12"/>
                <w:szCs w:val="16"/>
              </w:rPr>
            </w:pPr>
            <w:r w:rsidRPr="00E122B2">
              <w:rPr>
                <w:sz w:val="12"/>
                <w:szCs w:val="16"/>
              </w:rPr>
              <w:t>Основное мероприятие «Строительство и реконструкция спортивных объектов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hideMark/>
          </w:tcPr>
          <w:p w:rsidR="003E5843" w:rsidRPr="00E122B2" w:rsidRDefault="003E5843" w:rsidP="003E5843">
            <w:pPr>
              <w:rPr>
                <w:sz w:val="12"/>
                <w:szCs w:val="16"/>
              </w:rPr>
            </w:pPr>
            <w:r w:rsidRPr="00E122B2">
              <w:rPr>
                <w:sz w:val="12"/>
                <w:szCs w:val="16"/>
              </w:rPr>
              <w:t xml:space="preserve"> 11</w:t>
            </w:r>
          </w:p>
        </w:tc>
        <w:tc>
          <w:tcPr>
            <w:tcW w:w="567" w:type="dxa"/>
            <w:tcBorders>
              <w:top w:val="single" w:sz="4" w:space="0" w:color="auto"/>
              <w:left w:val="nil"/>
              <w:bottom w:val="single" w:sz="4" w:space="0" w:color="auto"/>
              <w:right w:val="single" w:sz="4" w:space="0" w:color="auto"/>
            </w:tcBorders>
            <w:shd w:val="clear" w:color="auto" w:fill="auto"/>
            <w:noWrap/>
            <w:hideMark/>
          </w:tcPr>
          <w:p w:rsidR="003E5843" w:rsidRPr="00E122B2" w:rsidRDefault="003E5843" w:rsidP="003E5843">
            <w:pPr>
              <w:rPr>
                <w:sz w:val="12"/>
                <w:szCs w:val="16"/>
              </w:rPr>
            </w:pPr>
            <w:r w:rsidRPr="00E122B2">
              <w:rPr>
                <w:sz w:val="12"/>
                <w:szCs w:val="16"/>
              </w:rPr>
              <w:t xml:space="preserve"> 05</w:t>
            </w:r>
          </w:p>
        </w:tc>
        <w:tc>
          <w:tcPr>
            <w:tcW w:w="1701" w:type="dxa"/>
            <w:tcBorders>
              <w:top w:val="single" w:sz="4" w:space="0" w:color="auto"/>
              <w:left w:val="nil"/>
              <w:bottom w:val="single" w:sz="4" w:space="0" w:color="auto"/>
              <w:right w:val="single" w:sz="4" w:space="0" w:color="auto"/>
            </w:tcBorders>
            <w:shd w:val="clear" w:color="auto" w:fill="auto"/>
            <w:noWrap/>
            <w:hideMark/>
          </w:tcPr>
          <w:p w:rsidR="003E5843" w:rsidRPr="00E122B2" w:rsidRDefault="003E5843" w:rsidP="003E5843">
            <w:pPr>
              <w:rPr>
                <w:sz w:val="12"/>
                <w:szCs w:val="16"/>
              </w:rPr>
            </w:pPr>
            <w:r w:rsidRPr="00E122B2">
              <w:rPr>
                <w:sz w:val="12"/>
                <w:szCs w:val="16"/>
              </w:rPr>
              <w:t>11 0 03 00000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p>
        </w:tc>
        <w:tc>
          <w:tcPr>
            <w:tcW w:w="992" w:type="dxa"/>
            <w:tcBorders>
              <w:top w:val="single" w:sz="4" w:space="0" w:color="auto"/>
              <w:left w:val="nil"/>
              <w:bottom w:val="single" w:sz="4" w:space="0" w:color="auto"/>
              <w:right w:val="single" w:sz="4" w:space="0" w:color="auto"/>
            </w:tcBorders>
            <w:shd w:val="clear" w:color="auto" w:fill="auto"/>
            <w:noWrap/>
            <w:hideMark/>
          </w:tcPr>
          <w:p w:rsidR="003E5843" w:rsidRPr="00E122B2" w:rsidRDefault="003E5843" w:rsidP="003E5843">
            <w:pPr>
              <w:rPr>
                <w:sz w:val="12"/>
                <w:szCs w:val="16"/>
              </w:rPr>
            </w:pPr>
            <w:r w:rsidRPr="00E122B2">
              <w:rPr>
                <w:sz w:val="12"/>
                <w:szCs w:val="16"/>
              </w:rPr>
              <w:t xml:space="preserve"> 194,5</w:t>
            </w:r>
          </w:p>
        </w:tc>
        <w:tc>
          <w:tcPr>
            <w:tcW w:w="992"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rPr>
                <w:sz w:val="12"/>
                <w:szCs w:val="16"/>
              </w:rPr>
            </w:pPr>
            <w:r w:rsidRPr="00E122B2">
              <w:rPr>
                <w:sz w:val="12"/>
                <w:szCs w:val="16"/>
              </w:rPr>
              <w:t xml:space="preserve">   0,0</w:t>
            </w:r>
          </w:p>
        </w:tc>
        <w:tc>
          <w:tcPr>
            <w:tcW w:w="992"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rPr>
                <w:sz w:val="12"/>
                <w:szCs w:val="16"/>
              </w:rPr>
            </w:pPr>
            <w:r w:rsidRPr="00E122B2">
              <w:rPr>
                <w:sz w:val="12"/>
                <w:szCs w:val="16"/>
              </w:rPr>
              <w:t xml:space="preserve">   0,0</w:t>
            </w:r>
          </w:p>
        </w:tc>
        <w:tc>
          <w:tcPr>
            <w:tcW w:w="262" w:type="dxa"/>
            <w:tcBorders>
              <w:left w:val="single" w:sz="4" w:space="0" w:color="auto"/>
            </w:tcBorders>
          </w:tcPr>
          <w:p w:rsidR="003E5843" w:rsidRPr="00E122B2" w:rsidRDefault="003E5843" w:rsidP="003E5843">
            <w:pPr>
              <w:rPr>
                <w:sz w:val="12"/>
                <w:szCs w:val="16"/>
              </w:rPr>
            </w:pPr>
          </w:p>
        </w:tc>
      </w:tr>
      <w:tr w:rsidR="003E5843" w:rsidRPr="00E122B2" w:rsidTr="00E122B2">
        <w:trPr>
          <w:trHeight w:val="1185"/>
        </w:trPr>
        <w:tc>
          <w:tcPr>
            <w:tcW w:w="284" w:type="dxa"/>
            <w:tcBorders>
              <w:right w:val="single" w:sz="4" w:space="0" w:color="auto"/>
            </w:tcBorders>
          </w:tcPr>
          <w:p w:rsidR="003E5843" w:rsidRPr="00E122B2" w:rsidRDefault="003E5843" w:rsidP="003E5843">
            <w:pPr>
              <w:rPr>
                <w:sz w:val="12"/>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E122B2" w:rsidRDefault="003E5843" w:rsidP="003E5843">
            <w:pPr>
              <w:rPr>
                <w:sz w:val="12"/>
                <w:szCs w:val="16"/>
              </w:rPr>
            </w:pPr>
            <w:r w:rsidRPr="00E122B2">
              <w:rPr>
                <w:sz w:val="12"/>
                <w:szCs w:val="16"/>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11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11 0 03 S8100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400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194,5</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E122B2" w:rsidRDefault="003E5843" w:rsidP="003E5843">
            <w:pPr>
              <w:jc w:val="center"/>
              <w:rPr>
                <w:sz w:val="12"/>
                <w:szCs w:val="16"/>
              </w:rPr>
            </w:pPr>
            <w:r w:rsidRPr="00E122B2">
              <w:rPr>
                <w:sz w:val="12"/>
                <w:szCs w:val="16"/>
              </w:rPr>
              <w:t>0,0</w:t>
            </w:r>
          </w:p>
        </w:tc>
        <w:tc>
          <w:tcPr>
            <w:tcW w:w="992" w:type="dxa"/>
            <w:tcBorders>
              <w:top w:val="single" w:sz="4" w:space="0" w:color="auto"/>
              <w:left w:val="single" w:sz="4" w:space="0" w:color="auto"/>
              <w:bottom w:val="single" w:sz="4" w:space="0" w:color="auto"/>
              <w:right w:val="single" w:sz="4" w:space="0" w:color="auto"/>
            </w:tcBorders>
            <w:vAlign w:val="bottom"/>
          </w:tcPr>
          <w:p w:rsidR="003E5843" w:rsidRPr="00E122B2" w:rsidRDefault="003E5843" w:rsidP="003E5843">
            <w:pPr>
              <w:jc w:val="center"/>
              <w:rPr>
                <w:sz w:val="12"/>
                <w:szCs w:val="16"/>
              </w:rPr>
            </w:pPr>
            <w:r w:rsidRPr="00E122B2">
              <w:rPr>
                <w:sz w:val="12"/>
                <w:szCs w:val="16"/>
              </w:rPr>
              <w:t>0,0</w:t>
            </w:r>
          </w:p>
        </w:tc>
        <w:tc>
          <w:tcPr>
            <w:tcW w:w="262" w:type="dxa"/>
            <w:tcBorders>
              <w:left w:val="single" w:sz="4" w:space="0" w:color="auto"/>
            </w:tcBorders>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w:t>
            </w:r>
          </w:p>
        </w:tc>
      </w:tr>
    </w:tbl>
    <w:p w:rsidR="003E5843" w:rsidRPr="0061230F" w:rsidRDefault="003E5843" w:rsidP="003E5843">
      <w:pPr>
        <w:jc w:val="both"/>
        <w:rPr>
          <w:sz w:val="16"/>
          <w:szCs w:val="16"/>
        </w:rPr>
      </w:pPr>
      <w:r w:rsidRPr="0061230F">
        <w:rPr>
          <w:sz w:val="16"/>
          <w:szCs w:val="16"/>
        </w:rPr>
        <w:t>1.6. В приложении № 9 «Распределение бюджетных ассигнований по целевым статьям (муниципальным программам Павловского муниципального района Воронежской области и непрограммным направлениям деятельности), группам видов расходов, разделам, подразделам классификации бюджета Павловского муниципального района Воронежской области на      2021 год и на плановый период 2022 и 2023 годов»:</w:t>
      </w:r>
    </w:p>
    <w:p w:rsidR="003E5843" w:rsidRPr="0061230F" w:rsidRDefault="003E5843" w:rsidP="003E5843">
      <w:pPr>
        <w:jc w:val="both"/>
        <w:rPr>
          <w:sz w:val="16"/>
          <w:szCs w:val="16"/>
        </w:rPr>
      </w:pPr>
      <w:r w:rsidRPr="0061230F">
        <w:rPr>
          <w:sz w:val="16"/>
          <w:szCs w:val="16"/>
        </w:rPr>
        <w:t>в строке «ВСЕГО», в столбце «2021 год» цифры «1204262,8» заменить цифрами «1243562,8»;</w:t>
      </w:r>
    </w:p>
    <w:p w:rsidR="003E5843" w:rsidRPr="0061230F" w:rsidRDefault="003E5843" w:rsidP="003E5843">
      <w:pPr>
        <w:jc w:val="both"/>
        <w:rPr>
          <w:sz w:val="16"/>
          <w:szCs w:val="16"/>
        </w:rPr>
      </w:pPr>
      <w:r w:rsidRPr="0061230F">
        <w:rPr>
          <w:sz w:val="16"/>
          <w:szCs w:val="16"/>
        </w:rPr>
        <w:t>в строке «Муниципальная программа «Развитие образования», ЦСР                  «01 0 00 00000», в столбце «2021 год» цифры «714898,5» заменить цифрами «741938,3»;</w:t>
      </w:r>
    </w:p>
    <w:p w:rsidR="003E5843" w:rsidRPr="0061230F" w:rsidRDefault="003E5843" w:rsidP="003E5843">
      <w:pPr>
        <w:jc w:val="both"/>
        <w:rPr>
          <w:sz w:val="16"/>
          <w:szCs w:val="16"/>
        </w:rPr>
      </w:pPr>
      <w:r w:rsidRPr="0061230F">
        <w:rPr>
          <w:sz w:val="16"/>
          <w:szCs w:val="16"/>
        </w:rPr>
        <w:t>в строке «Подпрограмма «Развитие дошкольного образования», ЦСР               «01 1 00 00000»,  в столбце «2021 год» цифры «199370,0» заменить цифрами «204940,4»;</w:t>
      </w:r>
    </w:p>
    <w:p w:rsidR="003E5843" w:rsidRPr="0061230F" w:rsidRDefault="003E5843" w:rsidP="003E5843">
      <w:pPr>
        <w:jc w:val="both"/>
        <w:rPr>
          <w:sz w:val="16"/>
          <w:szCs w:val="16"/>
        </w:rPr>
      </w:pPr>
      <w:r w:rsidRPr="0061230F">
        <w:rPr>
          <w:sz w:val="16"/>
          <w:szCs w:val="16"/>
        </w:rPr>
        <w:t>в строке «Основное мероприятие «Обеспечение стабильности функционирования дошкольных образовательных организаций»,                                        ЦСР «01 1 02 00000»,  в столбце «2021 год» цифры «43872,4» заменить цифрами «47822,4»;</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«01 1 02 00590», РЗ «07», ПР «01»,  ВР «200» в столбце «2021 год» цифры «30753,9» заменить цифрами «34703,9»;</w:t>
      </w:r>
    </w:p>
    <w:p w:rsidR="003E5843" w:rsidRPr="0061230F" w:rsidRDefault="003E5843" w:rsidP="003E5843">
      <w:pPr>
        <w:jc w:val="both"/>
        <w:rPr>
          <w:sz w:val="16"/>
          <w:szCs w:val="16"/>
        </w:rPr>
      </w:pPr>
      <w:r w:rsidRPr="0061230F">
        <w:rPr>
          <w:sz w:val="16"/>
          <w:szCs w:val="16"/>
        </w:rPr>
        <w:t>после строки:</w:t>
      </w:r>
    </w:p>
    <w:tbl>
      <w:tblPr>
        <w:tblW w:w="5000" w:type="pct"/>
        <w:tblLayout w:type="fixed"/>
        <w:tblLook w:val="04A0"/>
      </w:tblPr>
      <w:tblGrid>
        <w:gridCol w:w="270"/>
        <w:gridCol w:w="1058"/>
        <w:gridCol w:w="733"/>
        <w:gridCol w:w="348"/>
        <w:gridCol w:w="345"/>
        <w:gridCol w:w="373"/>
        <w:gridCol w:w="519"/>
        <w:gridCol w:w="490"/>
        <w:gridCol w:w="445"/>
        <w:gridCol w:w="245"/>
      </w:tblGrid>
      <w:tr w:rsidR="003E5843" w:rsidRPr="00E122B2" w:rsidTr="00E122B2">
        <w:trPr>
          <w:trHeight w:val="3028"/>
        </w:trPr>
        <w:tc>
          <w:tcPr>
            <w:tcW w:w="336" w:type="dxa"/>
            <w:tcBorders>
              <w:right w:val="single" w:sz="4" w:space="0" w:color="auto"/>
            </w:tcBorders>
          </w:tcPr>
          <w:p w:rsidR="003E5843" w:rsidRPr="00E122B2" w:rsidRDefault="003E5843" w:rsidP="003E5843">
            <w:pPr>
              <w:rPr>
                <w:sz w:val="12"/>
                <w:szCs w:val="16"/>
              </w:rPr>
            </w:pPr>
            <w:r w:rsidRPr="00E122B2">
              <w:rPr>
                <w:sz w:val="12"/>
                <w:szCs w:val="16"/>
              </w:rPr>
              <w:lastRenderedPageBreak/>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E122B2" w:rsidRDefault="003E5843" w:rsidP="003E5843">
            <w:pPr>
              <w:rPr>
                <w:sz w:val="12"/>
                <w:szCs w:val="16"/>
              </w:rPr>
            </w:pPr>
            <w:r w:rsidRPr="00E122B2">
              <w:rPr>
                <w:sz w:val="12"/>
                <w:szCs w:val="16"/>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01 2 02 78290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ind w:right="-108"/>
              <w:jc w:val="center"/>
              <w:rPr>
                <w:sz w:val="12"/>
                <w:szCs w:val="16"/>
              </w:rPr>
            </w:pPr>
            <w:r w:rsidRPr="00E122B2">
              <w:rPr>
                <w:sz w:val="12"/>
                <w:szCs w:val="16"/>
              </w:rPr>
              <w:t>01</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E5843" w:rsidRPr="00E122B2" w:rsidRDefault="003E5843" w:rsidP="003E5843">
            <w:pPr>
              <w:jc w:val="center"/>
              <w:rPr>
                <w:sz w:val="12"/>
                <w:szCs w:val="16"/>
              </w:rPr>
            </w:pPr>
            <w:r w:rsidRPr="00E122B2">
              <w:rPr>
                <w:sz w:val="12"/>
                <w:szCs w:val="16"/>
              </w:rPr>
              <w:t>600</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2355,1</w:t>
            </w:r>
          </w:p>
        </w:tc>
        <w:tc>
          <w:tcPr>
            <w:tcW w:w="983" w:type="dxa"/>
            <w:tcBorders>
              <w:top w:val="single" w:sz="4" w:space="0" w:color="auto"/>
              <w:left w:val="single" w:sz="4" w:space="0" w:color="auto"/>
              <w:bottom w:val="single" w:sz="4" w:space="0" w:color="auto"/>
              <w:right w:val="single" w:sz="4" w:space="0" w:color="auto"/>
            </w:tcBorders>
            <w:vAlign w:val="bottom"/>
          </w:tcPr>
          <w:p w:rsidR="003E5843" w:rsidRPr="00E122B2" w:rsidRDefault="003E5843" w:rsidP="003E5843">
            <w:pPr>
              <w:jc w:val="center"/>
              <w:rPr>
                <w:sz w:val="12"/>
                <w:szCs w:val="16"/>
              </w:rPr>
            </w:pPr>
            <w:r w:rsidRPr="00E122B2">
              <w:rPr>
                <w:sz w:val="12"/>
                <w:szCs w:val="16"/>
              </w:rPr>
              <w:t>2337,5</w:t>
            </w:r>
          </w:p>
        </w:tc>
        <w:tc>
          <w:tcPr>
            <w:tcW w:w="851" w:type="dxa"/>
            <w:tcBorders>
              <w:top w:val="single" w:sz="4" w:space="0" w:color="auto"/>
              <w:left w:val="single" w:sz="4" w:space="0" w:color="auto"/>
              <w:bottom w:val="single" w:sz="4" w:space="0" w:color="auto"/>
              <w:right w:val="single" w:sz="4" w:space="0" w:color="auto"/>
            </w:tcBorders>
            <w:vAlign w:val="bottom"/>
          </w:tcPr>
          <w:p w:rsidR="003E5843" w:rsidRPr="00E122B2" w:rsidRDefault="003E5843" w:rsidP="003E5843">
            <w:pPr>
              <w:jc w:val="center"/>
              <w:rPr>
                <w:sz w:val="12"/>
                <w:szCs w:val="16"/>
              </w:rPr>
            </w:pPr>
            <w:r w:rsidRPr="00E122B2">
              <w:rPr>
                <w:sz w:val="12"/>
                <w:szCs w:val="16"/>
              </w:rPr>
              <w:t xml:space="preserve"> 2335,1</w:t>
            </w:r>
          </w:p>
        </w:tc>
        <w:tc>
          <w:tcPr>
            <w:tcW w:w="262" w:type="dxa"/>
            <w:tcBorders>
              <w:left w:val="single" w:sz="4" w:space="0" w:color="auto"/>
            </w:tcBorders>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w:t>
            </w:r>
          </w:p>
        </w:tc>
      </w:tr>
    </w:tbl>
    <w:p w:rsidR="003E5843" w:rsidRPr="0061230F" w:rsidRDefault="003E5843" w:rsidP="003E5843">
      <w:pPr>
        <w:jc w:val="both"/>
        <w:rPr>
          <w:sz w:val="16"/>
          <w:szCs w:val="16"/>
        </w:rPr>
      </w:pPr>
      <w:r w:rsidRPr="0061230F">
        <w:rPr>
          <w:sz w:val="16"/>
          <w:szCs w:val="16"/>
        </w:rPr>
        <w:t>дополнить строками следующего содержания:</w:t>
      </w:r>
    </w:p>
    <w:tbl>
      <w:tblPr>
        <w:tblW w:w="5000" w:type="pct"/>
        <w:tblLayout w:type="fixed"/>
        <w:tblLook w:val="04A0"/>
      </w:tblPr>
      <w:tblGrid>
        <w:gridCol w:w="273"/>
        <w:gridCol w:w="1079"/>
        <w:gridCol w:w="708"/>
        <w:gridCol w:w="348"/>
        <w:gridCol w:w="344"/>
        <w:gridCol w:w="378"/>
        <w:gridCol w:w="507"/>
        <w:gridCol w:w="492"/>
        <w:gridCol w:w="445"/>
        <w:gridCol w:w="252"/>
      </w:tblGrid>
      <w:tr w:rsidR="003E5843" w:rsidRPr="00E122B2" w:rsidTr="00E122B2">
        <w:trPr>
          <w:trHeight w:val="1241"/>
        </w:trPr>
        <w:tc>
          <w:tcPr>
            <w:tcW w:w="344" w:type="dxa"/>
            <w:tcBorders>
              <w:right w:val="single" w:sz="4" w:space="0" w:color="auto"/>
            </w:tcBorders>
          </w:tcPr>
          <w:p w:rsidR="003E5843" w:rsidRPr="00E122B2" w:rsidRDefault="003E5843" w:rsidP="003E5843">
            <w:pPr>
              <w:rPr>
                <w:sz w:val="12"/>
                <w:szCs w:val="16"/>
              </w:rPr>
            </w:pPr>
            <w:r w:rsidRPr="00E122B2">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3E5843" w:rsidRPr="00E122B2" w:rsidRDefault="003E5843" w:rsidP="003E5843">
            <w:pPr>
              <w:rPr>
                <w:sz w:val="12"/>
                <w:szCs w:val="16"/>
              </w:rPr>
            </w:pPr>
            <w:r w:rsidRPr="00E122B2">
              <w:rPr>
                <w:sz w:val="12"/>
                <w:szCs w:val="16"/>
              </w:rPr>
              <w:t>Основное мероприятие «Проведение капитального ремонта и ремонта дошкольных образовательных учреждений»</w:t>
            </w:r>
          </w:p>
        </w:tc>
        <w:tc>
          <w:tcPr>
            <w:tcW w:w="162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01 1 03 00000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07</w:t>
            </w:r>
          </w:p>
        </w:tc>
        <w:tc>
          <w:tcPr>
            <w:tcW w:w="5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01</w:t>
            </w:r>
          </w:p>
        </w:tc>
        <w:tc>
          <w:tcPr>
            <w:tcW w:w="6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tc>
        <w:tc>
          <w:tcPr>
            <w:tcW w:w="1034"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1460,0</w:t>
            </w:r>
          </w:p>
        </w:tc>
        <w:tc>
          <w:tcPr>
            <w:tcW w:w="992"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0,0</w:t>
            </w:r>
          </w:p>
        </w:tc>
        <w:tc>
          <w:tcPr>
            <w:tcW w:w="851"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0,0</w:t>
            </w:r>
          </w:p>
        </w:tc>
        <w:tc>
          <w:tcPr>
            <w:tcW w:w="284" w:type="dxa"/>
            <w:tcBorders>
              <w:left w:val="single" w:sz="4" w:space="0" w:color="auto"/>
            </w:tcBorders>
          </w:tcPr>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jc w:val="right"/>
              <w:rPr>
                <w:sz w:val="12"/>
                <w:szCs w:val="16"/>
              </w:rPr>
            </w:pPr>
          </w:p>
        </w:tc>
      </w:tr>
      <w:tr w:rsidR="003E5843" w:rsidRPr="00E122B2" w:rsidTr="00E122B2">
        <w:trPr>
          <w:trHeight w:val="1241"/>
        </w:trPr>
        <w:tc>
          <w:tcPr>
            <w:tcW w:w="344" w:type="dxa"/>
            <w:tcBorders>
              <w:right w:val="single" w:sz="4" w:space="0" w:color="auto"/>
            </w:tcBorders>
          </w:tcPr>
          <w:p w:rsidR="003E5843" w:rsidRPr="00E122B2" w:rsidRDefault="003E5843" w:rsidP="003E5843">
            <w:pPr>
              <w:rPr>
                <w:sz w:val="12"/>
                <w:szCs w:val="16"/>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3E5843" w:rsidRPr="00E122B2" w:rsidRDefault="003E5843" w:rsidP="003E5843">
            <w:pPr>
              <w:rPr>
                <w:sz w:val="12"/>
                <w:szCs w:val="16"/>
              </w:rPr>
            </w:pPr>
            <w:r w:rsidRPr="00E122B2">
              <w:rPr>
                <w:sz w:val="12"/>
                <w:szCs w:val="16"/>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62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01 1 03 00590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07</w:t>
            </w:r>
          </w:p>
        </w:tc>
        <w:tc>
          <w:tcPr>
            <w:tcW w:w="5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01</w:t>
            </w:r>
          </w:p>
        </w:tc>
        <w:tc>
          <w:tcPr>
            <w:tcW w:w="6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200</w:t>
            </w:r>
          </w:p>
        </w:tc>
        <w:tc>
          <w:tcPr>
            <w:tcW w:w="1034"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r w:rsidRPr="00E122B2">
              <w:rPr>
                <w:sz w:val="12"/>
                <w:szCs w:val="16"/>
              </w:rPr>
              <w:t>503,2</w:t>
            </w:r>
          </w:p>
        </w:tc>
        <w:tc>
          <w:tcPr>
            <w:tcW w:w="992"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r w:rsidRPr="00E122B2">
              <w:rPr>
                <w:sz w:val="12"/>
                <w:szCs w:val="16"/>
              </w:rPr>
              <w:t>0,0</w:t>
            </w:r>
          </w:p>
        </w:tc>
        <w:tc>
          <w:tcPr>
            <w:tcW w:w="851"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r w:rsidRPr="00E122B2">
              <w:rPr>
                <w:sz w:val="12"/>
                <w:szCs w:val="16"/>
              </w:rPr>
              <w:t>0,0</w:t>
            </w:r>
          </w:p>
        </w:tc>
        <w:tc>
          <w:tcPr>
            <w:tcW w:w="284" w:type="dxa"/>
          </w:tcPr>
          <w:p w:rsidR="003E5843" w:rsidRPr="00E122B2" w:rsidRDefault="003E5843" w:rsidP="003E5843">
            <w:pPr>
              <w:rPr>
                <w:sz w:val="12"/>
                <w:szCs w:val="16"/>
              </w:rPr>
            </w:pPr>
          </w:p>
        </w:tc>
      </w:tr>
      <w:tr w:rsidR="003E5843" w:rsidRPr="00E122B2" w:rsidTr="00E122B2">
        <w:trPr>
          <w:trHeight w:val="1241"/>
        </w:trPr>
        <w:tc>
          <w:tcPr>
            <w:tcW w:w="344" w:type="dxa"/>
            <w:tcBorders>
              <w:right w:val="single" w:sz="4" w:space="0" w:color="auto"/>
            </w:tcBorders>
          </w:tcPr>
          <w:p w:rsidR="003E5843" w:rsidRPr="00E122B2" w:rsidRDefault="003E5843" w:rsidP="003E5843">
            <w:pPr>
              <w:rPr>
                <w:sz w:val="12"/>
                <w:szCs w:val="16"/>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3E5843" w:rsidRPr="00E122B2" w:rsidRDefault="003E5843" w:rsidP="003E5843">
            <w:pPr>
              <w:rPr>
                <w:sz w:val="12"/>
                <w:szCs w:val="16"/>
              </w:rPr>
            </w:pPr>
            <w:r w:rsidRPr="00E122B2">
              <w:rPr>
                <w:sz w:val="12"/>
                <w:szCs w:val="16"/>
              </w:rPr>
              <w:t>Мероприятия по капитальному ремонту (софинансирование) (Закупка товаров, работ и услуг для государственных (муниципальных) нужд)</w:t>
            </w:r>
          </w:p>
        </w:tc>
        <w:tc>
          <w:tcPr>
            <w:tcW w:w="162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01 1 04 S8750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07</w:t>
            </w:r>
          </w:p>
        </w:tc>
        <w:tc>
          <w:tcPr>
            <w:tcW w:w="5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01</w:t>
            </w:r>
          </w:p>
        </w:tc>
        <w:tc>
          <w:tcPr>
            <w:tcW w:w="6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200</w:t>
            </w:r>
          </w:p>
        </w:tc>
        <w:tc>
          <w:tcPr>
            <w:tcW w:w="1034"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r w:rsidRPr="00E122B2">
              <w:rPr>
                <w:sz w:val="12"/>
                <w:szCs w:val="16"/>
              </w:rPr>
              <w:t>956,8</w:t>
            </w:r>
          </w:p>
        </w:tc>
        <w:tc>
          <w:tcPr>
            <w:tcW w:w="992"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r w:rsidRPr="00E122B2">
              <w:rPr>
                <w:sz w:val="12"/>
                <w:szCs w:val="16"/>
              </w:rPr>
              <w:t>0,0</w:t>
            </w:r>
          </w:p>
        </w:tc>
        <w:tc>
          <w:tcPr>
            <w:tcW w:w="851"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r w:rsidRPr="00E122B2">
              <w:rPr>
                <w:sz w:val="12"/>
                <w:szCs w:val="16"/>
              </w:rPr>
              <w:t>0,0</w:t>
            </w:r>
          </w:p>
        </w:tc>
        <w:tc>
          <w:tcPr>
            <w:tcW w:w="284" w:type="dxa"/>
          </w:tcPr>
          <w:p w:rsidR="003E5843" w:rsidRPr="00E122B2" w:rsidRDefault="003E5843" w:rsidP="003E5843">
            <w:pPr>
              <w:rPr>
                <w:sz w:val="12"/>
                <w:szCs w:val="16"/>
              </w:rPr>
            </w:pPr>
          </w:p>
        </w:tc>
      </w:tr>
      <w:tr w:rsidR="003E5843" w:rsidRPr="00E122B2" w:rsidTr="00E122B2">
        <w:trPr>
          <w:trHeight w:val="1590"/>
        </w:trPr>
        <w:tc>
          <w:tcPr>
            <w:tcW w:w="344" w:type="dxa"/>
            <w:tcBorders>
              <w:right w:val="single" w:sz="4" w:space="0" w:color="auto"/>
            </w:tcBorders>
          </w:tcPr>
          <w:p w:rsidR="003E5843" w:rsidRPr="00E122B2" w:rsidRDefault="003E5843" w:rsidP="003E5843">
            <w:pPr>
              <w:rPr>
                <w:sz w:val="12"/>
                <w:szCs w:val="16"/>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3E5843" w:rsidRPr="00E122B2" w:rsidRDefault="003E5843" w:rsidP="003E5843">
            <w:pPr>
              <w:rPr>
                <w:sz w:val="12"/>
                <w:szCs w:val="16"/>
              </w:rPr>
            </w:pPr>
            <w:r w:rsidRPr="00E122B2">
              <w:rPr>
                <w:sz w:val="12"/>
                <w:szCs w:val="16"/>
              </w:rPr>
              <w:t>Основное мероприятие «Строительство и реконструкция объектов дошкольного образования»</w:t>
            </w:r>
          </w:p>
        </w:tc>
        <w:tc>
          <w:tcPr>
            <w:tcW w:w="162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01 1 04 00000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07</w:t>
            </w:r>
          </w:p>
        </w:tc>
        <w:tc>
          <w:tcPr>
            <w:tcW w:w="5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09</w:t>
            </w:r>
          </w:p>
        </w:tc>
        <w:tc>
          <w:tcPr>
            <w:tcW w:w="6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tc>
        <w:tc>
          <w:tcPr>
            <w:tcW w:w="1034"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 xml:space="preserve"> 160,4</w:t>
            </w:r>
          </w:p>
        </w:tc>
        <w:tc>
          <w:tcPr>
            <w:tcW w:w="992"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rPr>
                <w:sz w:val="12"/>
                <w:szCs w:val="16"/>
              </w:rPr>
            </w:pPr>
            <w:r w:rsidRPr="00E122B2">
              <w:rPr>
                <w:sz w:val="12"/>
                <w:szCs w:val="16"/>
              </w:rPr>
              <w:t xml:space="preserve">    0,0</w:t>
            </w:r>
          </w:p>
        </w:tc>
        <w:tc>
          <w:tcPr>
            <w:tcW w:w="851"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rPr>
                <w:sz w:val="12"/>
                <w:szCs w:val="16"/>
              </w:rPr>
            </w:pPr>
            <w:r w:rsidRPr="00E122B2">
              <w:rPr>
                <w:sz w:val="12"/>
                <w:szCs w:val="16"/>
              </w:rPr>
              <w:t xml:space="preserve">  0,0</w:t>
            </w:r>
          </w:p>
        </w:tc>
        <w:tc>
          <w:tcPr>
            <w:tcW w:w="284" w:type="dxa"/>
          </w:tcPr>
          <w:p w:rsidR="003E5843" w:rsidRPr="00E122B2" w:rsidRDefault="003E5843" w:rsidP="003E5843">
            <w:pPr>
              <w:jc w:val="right"/>
              <w:rPr>
                <w:sz w:val="12"/>
                <w:szCs w:val="16"/>
              </w:rPr>
            </w:pPr>
          </w:p>
        </w:tc>
      </w:tr>
      <w:tr w:rsidR="003E5843" w:rsidRPr="00E122B2" w:rsidTr="00E122B2">
        <w:trPr>
          <w:trHeight w:val="1241"/>
        </w:trPr>
        <w:tc>
          <w:tcPr>
            <w:tcW w:w="344" w:type="dxa"/>
            <w:tcBorders>
              <w:right w:val="single" w:sz="4" w:space="0" w:color="auto"/>
            </w:tcBorders>
          </w:tcPr>
          <w:p w:rsidR="003E5843" w:rsidRPr="00E122B2" w:rsidRDefault="003E5843" w:rsidP="003E5843">
            <w:pPr>
              <w:rPr>
                <w:sz w:val="12"/>
                <w:szCs w:val="16"/>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3E5843" w:rsidRPr="00E122B2" w:rsidRDefault="003E5843" w:rsidP="003E5843">
            <w:pPr>
              <w:rPr>
                <w:sz w:val="12"/>
                <w:szCs w:val="16"/>
              </w:rPr>
            </w:pPr>
            <w:r w:rsidRPr="00E122B2">
              <w:rPr>
                <w:sz w:val="12"/>
                <w:szCs w:val="16"/>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162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01 1 04 S8100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07</w:t>
            </w:r>
          </w:p>
        </w:tc>
        <w:tc>
          <w:tcPr>
            <w:tcW w:w="5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09</w:t>
            </w:r>
          </w:p>
        </w:tc>
        <w:tc>
          <w:tcPr>
            <w:tcW w:w="6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400</w:t>
            </w: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tc>
        <w:tc>
          <w:tcPr>
            <w:tcW w:w="1034"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160,4</w:t>
            </w:r>
          </w:p>
        </w:tc>
        <w:tc>
          <w:tcPr>
            <w:tcW w:w="992"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rPr>
                <w:sz w:val="12"/>
                <w:szCs w:val="16"/>
              </w:rPr>
            </w:pPr>
            <w:r w:rsidRPr="00E122B2">
              <w:rPr>
                <w:sz w:val="12"/>
                <w:szCs w:val="16"/>
              </w:rPr>
              <w:t xml:space="preserve">    0,0</w:t>
            </w:r>
          </w:p>
        </w:tc>
        <w:tc>
          <w:tcPr>
            <w:tcW w:w="851"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rPr>
                <w:sz w:val="12"/>
                <w:szCs w:val="16"/>
              </w:rPr>
            </w:pPr>
            <w:r w:rsidRPr="00E122B2">
              <w:rPr>
                <w:sz w:val="12"/>
                <w:szCs w:val="16"/>
              </w:rPr>
              <w:t xml:space="preserve">  0,0</w:t>
            </w:r>
          </w:p>
        </w:tc>
        <w:tc>
          <w:tcPr>
            <w:tcW w:w="284" w:type="dxa"/>
          </w:tcPr>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r w:rsidRPr="00E122B2">
              <w:rPr>
                <w:sz w:val="12"/>
                <w:szCs w:val="16"/>
              </w:rPr>
              <w:t>»</w:t>
            </w:r>
          </w:p>
          <w:p w:rsidR="003E5843" w:rsidRPr="00E122B2" w:rsidRDefault="003E5843" w:rsidP="003E5843">
            <w:pPr>
              <w:rPr>
                <w:sz w:val="12"/>
                <w:szCs w:val="16"/>
              </w:rPr>
            </w:pPr>
          </w:p>
          <w:p w:rsidR="003E5843" w:rsidRPr="00E122B2" w:rsidRDefault="003E5843" w:rsidP="003E5843">
            <w:pPr>
              <w:jc w:val="right"/>
              <w:rPr>
                <w:sz w:val="12"/>
                <w:szCs w:val="16"/>
              </w:rPr>
            </w:pPr>
          </w:p>
        </w:tc>
      </w:tr>
    </w:tbl>
    <w:p w:rsidR="003E5843" w:rsidRPr="0061230F" w:rsidRDefault="003E5843" w:rsidP="003E5843">
      <w:pPr>
        <w:jc w:val="both"/>
        <w:rPr>
          <w:sz w:val="16"/>
          <w:szCs w:val="16"/>
        </w:rPr>
      </w:pPr>
    </w:p>
    <w:p w:rsidR="003E5843" w:rsidRPr="0061230F" w:rsidRDefault="003E5843" w:rsidP="003E5843">
      <w:pPr>
        <w:jc w:val="both"/>
        <w:rPr>
          <w:sz w:val="16"/>
          <w:szCs w:val="16"/>
        </w:rPr>
      </w:pPr>
      <w:r w:rsidRPr="0061230F">
        <w:rPr>
          <w:sz w:val="16"/>
          <w:szCs w:val="16"/>
        </w:rPr>
        <w:t>в строке «Подпрограмма «Развитие начального общего, основного общего и среднего общего образования»», ЦСР «01 2 00 00000», в столбце «2021 год» цифры «435545,7» заменить цифрами «451811,3»;</w:t>
      </w:r>
    </w:p>
    <w:p w:rsidR="003E5843" w:rsidRPr="0061230F" w:rsidRDefault="003E5843" w:rsidP="003E5843">
      <w:pPr>
        <w:jc w:val="both"/>
        <w:rPr>
          <w:sz w:val="16"/>
          <w:szCs w:val="16"/>
        </w:rPr>
      </w:pPr>
      <w:r w:rsidRPr="0061230F">
        <w:rPr>
          <w:sz w:val="16"/>
          <w:szCs w:val="16"/>
        </w:rPr>
        <w:t>в строке «Основное мероприятие «Обеспечение стабильности функционирования общеобразовательных организаций», ЦСР «01 2 02 00000»,               в столбце «2021 год» цифры «63644,0» заменить цифрами «76387,9»;</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«01 2 02 00590», РЗ «07», ПР «02»,  ВР «200»,  в столбце «2021 год» цифры «26462,8» заменить цифрами «35954,4»;</w:t>
      </w:r>
    </w:p>
    <w:p w:rsidR="003E5843" w:rsidRPr="0061230F" w:rsidRDefault="003E5843" w:rsidP="003E5843">
      <w:pPr>
        <w:jc w:val="both"/>
        <w:rPr>
          <w:sz w:val="16"/>
          <w:szCs w:val="16"/>
        </w:rPr>
      </w:pPr>
      <w:r w:rsidRPr="0061230F">
        <w:rPr>
          <w:sz w:val="16"/>
          <w:szCs w:val="16"/>
        </w:rPr>
        <w:t xml:space="preserve">в строке «Расходы на обеспечение деятельности (оказание услуг) муниципальных учреждений (Предоставление субсидий </w:t>
      </w:r>
      <w:r w:rsidRPr="0061230F">
        <w:rPr>
          <w:sz w:val="16"/>
          <w:szCs w:val="16"/>
        </w:rPr>
        <w:lastRenderedPageBreak/>
        <w:t>бюджетным, автономным учреждениям и иным некоммерческим организациям)», ЦСР «01 2 02 00590», РЗ «07», ПР «02»,  ВР «600»,  в столбце «2021 год» цифры «11748,0» заменить цифрами «15000,3»;</w:t>
      </w:r>
    </w:p>
    <w:p w:rsidR="003E5843" w:rsidRPr="0061230F" w:rsidRDefault="003E5843" w:rsidP="003E5843">
      <w:pPr>
        <w:jc w:val="both"/>
        <w:rPr>
          <w:sz w:val="16"/>
          <w:szCs w:val="16"/>
        </w:rPr>
      </w:pPr>
      <w:r w:rsidRPr="0061230F">
        <w:rPr>
          <w:sz w:val="16"/>
          <w:szCs w:val="16"/>
        </w:rPr>
        <w:t>в строке «Основное мероприятие «Строительство и реконструкция объектов общего образования»», ЦСР «01 2 03 00000»,  в столбце «2021 год» цифры «50,0» заменить цифрами «84,5»;</w:t>
      </w:r>
    </w:p>
    <w:p w:rsidR="003E5843" w:rsidRPr="0061230F" w:rsidRDefault="003E5843" w:rsidP="003E5843">
      <w:pPr>
        <w:jc w:val="both"/>
        <w:rPr>
          <w:sz w:val="16"/>
          <w:szCs w:val="16"/>
        </w:rPr>
      </w:pPr>
      <w:r w:rsidRPr="0061230F">
        <w:rPr>
          <w:sz w:val="16"/>
          <w:szCs w:val="16"/>
        </w:rPr>
        <w:t xml:space="preserve">в строке «Расходы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 ЦСР «01 2 03 </w:t>
      </w:r>
      <w:r w:rsidRPr="0061230F">
        <w:rPr>
          <w:sz w:val="16"/>
          <w:szCs w:val="16"/>
          <w:lang w:val="en-US"/>
        </w:rPr>
        <w:t>S</w:t>
      </w:r>
      <w:r w:rsidRPr="0061230F">
        <w:rPr>
          <w:sz w:val="16"/>
          <w:szCs w:val="16"/>
        </w:rPr>
        <w:t>8100»,  РЗ «07», ПР «09»,  ВР «400»,  в столбце «2021 год» цифры «50,0» заменить цифрами «84,5»;</w:t>
      </w:r>
    </w:p>
    <w:p w:rsidR="003E5843" w:rsidRPr="0061230F" w:rsidRDefault="003E5843" w:rsidP="003E5843">
      <w:pPr>
        <w:jc w:val="both"/>
        <w:rPr>
          <w:sz w:val="16"/>
          <w:szCs w:val="16"/>
        </w:rPr>
      </w:pPr>
      <w:r w:rsidRPr="0061230F">
        <w:rPr>
          <w:sz w:val="16"/>
          <w:szCs w:val="16"/>
        </w:rPr>
        <w:t>в строке «Основное мероприятие «Проведение капитального ремонта и ремонта общеобразовательных организаций»», ЦСР «01 2 04 00000»,  в столбце «2021 год» цифры «8248,5» заменить цифрами «10157,2»;</w:t>
      </w:r>
    </w:p>
    <w:p w:rsidR="003E5843" w:rsidRPr="0061230F" w:rsidRDefault="003E5843" w:rsidP="003E5843">
      <w:pPr>
        <w:jc w:val="both"/>
        <w:rPr>
          <w:sz w:val="16"/>
          <w:szCs w:val="16"/>
        </w:rPr>
      </w:pPr>
      <w:r w:rsidRPr="0061230F">
        <w:rPr>
          <w:sz w:val="16"/>
          <w:szCs w:val="16"/>
        </w:rPr>
        <w:t>дополнить строками следующего содержания:</w:t>
      </w:r>
    </w:p>
    <w:tbl>
      <w:tblPr>
        <w:tblW w:w="5000" w:type="pct"/>
        <w:tblLayout w:type="fixed"/>
        <w:tblLook w:val="04A0"/>
      </w:tblPr>
      <w:tblGrid>
        <w:gridCol w:w="273"/>
        <w:gridCol w:w="1079"/>
        <w:gridCol w:w="708"/>
        <w:gridCol w:w="348"/>
        <w:gridCol w:w="344"/>
        <w:gridCol w:w="378"/>
        <w:gridCol w:w="507"/>
        <w:gridCol w:w="492"/>
        <w:gridCol w:w="445"/>
        <w:gridCol w:w="252"/>
      </w:tblGrid>
      <w:tr w:rsidR="003E5843" w:rsidRPr="00E122B2" w:rsidTr="00E122B2">
        <w:trPr>
          <w:trHeight w:val="1241"/>
        </w:trPr>
        <w:tc>
          <w:tcPr>
            <w:tcW w:w="344" w:type="dxa"/>
            <w:tcBorders>
              <w:right w:val="single" w:sz="4" w:space="0" w:color="auto"/>
            </w:tcBorders>
          </w:tcPr>
          <w:p w:rsidR="003E5843" w:rsidRPr="00E122B2" w:rsidRDefault="003E5843" w:rsidP="003E5843">
            <w:pPr>
              <w:rPr>
                <w:sz w:val="12"/>
                <w:szCs w:val="16"/>
              </w:rPr>
            </w:pPr>
            <w:r w:rsidRPr="00E122B2">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3E5843" w:rsidRPr="00E122B2" w:rsidRDefault="003E5843" w:rsidP="003E5843">
            <w:pPr>
              <w:rPr>
                <w:sz w:val="12"/>
                <w:szCs w:val="16"/>
              </w:rPr>
            </w:pPr>
            <w:r w:rsidRPr="00E122B2">
              <w:rPr>
                <w:sz w:val="12"/>
                <w:szCs w:val="16"/>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62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r w:rsidRPr="00E122B2">
              <w:rPr>
                <w:sz w:val="12"/>
                <w:szCs w:val="16"/>
              </w:rPr>
              <w:t>01 2 04 00590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r w:rsidRPr="00E122B2">
              <w:rPr>
                <w:sz w:val="12"/>
                <w:szCs w:val="16"/>
              </w:rPr>
              <w:t>07</w:t>
            </w:r>
          </w:p>
          <w:p w:rsidR="003E5843" w:rsidRPr="00E122B2" w:rsidRDefault="003E5843" w:rsidP="003E5843">
            <w:pPr>
              <w:jc w:val="center"/>
              <w:rPr>
                <w:sz w:val="12"/>
                <w:szCs w:val="16"/>
              </w:rPr>
            </w:pPr>
          </w:p>
        </w:tc>
        <w:tc>
          <w:tcPr>
            <w:tcW w:w="5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r w:rsidRPr="00E122B2">
              <w:rPr>
                <w:sz w:val="12"/>
                <w:szCs w:val="16"/>
              </w:rPr>
              <w:t>02</w:t>
            </w:r>
          </w:p>
          <w:p w:rsidR="003E5843" w:rsidRPr="00E122B2" w:rsidRDefault="003E5843" w:rsidP="003E5843">
            <w:pPr>
              <w:jc w:val="center"/>
              <w:rPr>
                <w:sz w:val="12"/>
                <w:szCs w:val="16"/>
              </w:rPr>
            </w:pPr>
          </w:p>
          <w:p w:rsidR="003E5843" w:rsidRPr="00E122B2" w:rsidRDefault="003E5843" w:rsidP="003E5843">
            <w:pPr>
              <w:jc w:val="center"/>
              <w:rPr>
                <w:sz w:val="12"/>
                <w:szCs w:val="16"/>
              </w:rPr>
            </w:pPr>
          </w:p>
        </w:tc>
        <w:tc>
          <w:tcPr>
            <w:tcW w:w="6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r w:rsidRPr="00E122B2">
              <w:rPr>
                <w:sz w:val="12"/>
                <w:szCs w:val="16"/>
              </w:rPr>
              <w:t>200</w:t>
            </w: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tc>
        <w:tc>
          <w:tcPr>
            <w:tcW w:w="1034"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r w:rsidRPr="00E122B2">
              <w:rPr>
                <w:sz w:val="12"/>
                <w:szCs w:val="16"/>
              </w:rPr>
              <w:t>53,3</w:t>
            </w:r>
          </w:p>
          <w:p w:rsidR="003E5843" w:rsidRPr="00E122B2" w:rsidRDefault="003E5843" w:rsidP="003E5843">
            <w:pPr>
              <w:jc w:val="center"/>
              <w:rPr>
                <w:sz w:val="12"/>
                <w:szCs w:val="16"/>
              </w:rPr>
            </w:pPr>
          </w:p>
          <w:p w:rsidR="003E5843" w:rsidRPr="00E122B2" w:rsidRDefault="003E5843" w:rsidP="003E5843">
            <w:pPr>
              <w:jc w:val="center"/>
              <w:rPr>
                <w:sz w:val="12"/>
                <w:szCs w:val="16"/>
              </w:rPr>
            </w:pPr>
          </w:p>
        </w:tc>
        <w:tc>
          <w:tcPr>
            <w:tcW w:w="992"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r w:rsidRPr="00E122B2">
              <w:rPr>
                <w:sz w:val="12"/>
                <w:szCs w:val="16"/>
              </w:rPr>
              <w:t>0,0</w:t>
            </w:r>
          </w:p>
        </w:tc>
        <w:tc>
          <w:tcPr>
            <w:tcW w:w="851"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r w:rsidRPr="00E122B2">
              <w:rPr>
                <w:sz w:val="12"/>
                <w:szCs w:val="16"/>
              </w:rPr>
              <w:t>0,0</w:t>
            </w:r>
          </w:p>
        </w:tc>
        <w:tc>
          <w:tcPr>
            <w:tcW w:w="284" w:type="dxa"/>
            <w:tcBorders>
              <w:left w:val="single" w:sz="4" w:space="0" w:color="auto"/>
            </w:tcBorders>
          </w:tcPr>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jc w:val="right"/>
              <w:rPr>
                <w:sz w:val="12"/>
                <w:szCs w:val="16"/>
              </w:rPr>
            </w:pPr>
          </w:p>
        </w:tc>
      </w:tr>
      <w:tr w:rsidR="003E5843" w:rsidRPr="00E122B2" w:rsidTr="00E122B2">
        <w:trPr>
          <w:trHeight w:val="1241"/>
        </w:trPr>
        <w:tc>
          <w:tcPr>
            <w:tcW w:w="344" w:type="dxa"/>
            <w:tcBorders>
              <w:right w:val="single" w:sz="4" w:space="0" w:color="auto"/>
            </w:tcBorders>
          </w:tcPr>
          <w:p w:rsidR="003E5843" w:rsidRPr="00E122B2" w:rsidRDefault="003E5843" w:rsidP="003E5843">
            <w:pPr>
              <w:rPr>
                <w:sz w:val="12"/>
                <w:szCs w:val="16"/>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3E5843" w:rsidRPr="00E122B2" w:rsidRDefault="003E5843" w:rsidP="003E5843">
            <w:pPr>
              <w:rPr>
                <w:sz w:val="12"/>
                <w:szCs w:val="16"/>
              </w:rPr>
            </w:pPr>
            <w:r w:rsidRPr="00E122B2">
              <w:rPr>
                <w:sz w:val="12"/>
                <w:szCs w:val="16"/>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62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01 2 04 00590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07</w:t>
            </w:r>
          </w:p>
        </w:tc>
        <w:tc>
          <w:tcPr>
            <w:tcW w:w="5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 xml:space="preserve">02 </w:t>
            </w:r>
          </w:p>
        </w:tc>
        <w:tc>
          <w:tcPr>
            <w:tcW w:w="6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600</w:t>
            </w:r>
          </w:p>
        </w:tc>
        <w:tc>
          <w:tcPr>
            <w:tcW w:w="1034"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553,0</w:t>
            </w:r>
          </w:p>
        </w:tc>
        <w:tc>
          <w:tcPr>
            <w:tcW w:w="992"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rPr>
                <w:sz w:val="12"/>
                <w:szCs w:val="16"/>
              </w:rPr>
            </w:pPr>
            <w:r w:rsidRPr="00E122B2">
              <w:rPr>
                <w:sz w:val="12"/>
                <w:szCs w:val="16"/>
              </w:rPr>
              <w:t xml:space="preserve">    0,0</w:t>
            </w:r>
          </w:p>
        </w:tc>
        <w:tc>
          <w:tcPr>
            <w:tcW w:w="851"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rPr>
                <w:sz w:val="12"/>
                <w:szCs w:val="16"/>
              </w:rPr>
            </w:pPr>
            <w:r w:rsidRPr="00E122B2">
              <w:rPr>
                <w:sz w:val="12"/>
                <w:szCs w:val="16"/>
              </w:rPr>
              <w:t xml:space="preserve">  0,0</w:t>
            </w:r>
          </w:p>
        </w:tc>
        <w:tc>
          <w:tcPr>
            <w:tcW w:w="284" w:type="dxa"/>
          </w:tcPr>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r w:rsidRPr="00E122B2">
              <w:rPr>
                <w:sz w:val="12"/>
                <w:szCs w:val="16"/>
              </w:rPr>
              <w:t>»</w:t>
            </w:r>
          </w:p>
          <w:p w:rsidR="003E5843" w:rsidRPr="00E122B2" w:rsidRDefault="003E5843" w:rsidP="003E5843">
            <w:pPr>
              <w:rPr>
                <w:sz w:val="12"/>
                <w:szCs w:val="16"/>
              </w:rPr>
            </w:pPr>
          </w:p>
          <w:p w:rsidR="003E5843" w:rsidRPr="00E122B2" w:rsidRDefault="003E5843" w:rsidP="003E5843">
            <w:pPr>
              <w:jc w:val="right"/>
              <w:rPr>
                <w:sz w:val="12"/>
                <w:szCs w:val="16"/>
              </w:rPr>
            </w:pPr>
          </w:p>
        </w:tc>
      </w:tr>
    </w:tbl>
    <w:p w:rsidR="003E5843" w:rsidRPr="0061230F" w:rsidRDefault="003E5843" w:rsidP="003E5843">
      <w:pPr>
        <w:jc w:val="both"/>
        <w:rPr>
          <w:sz w:val="16"/>
          <w:szCs w:val="16"/>
        </w:rPr>
      </w:pPr>
    </w:p>
    <w:p w:rsidR="003E5843" w:rsidRPr="0061230F" w:rsidRDefault="003E5843" w:rsidP="003E5843">
      <w:pPr>
        <w:jc w:val="both"/>
        <w:rPr>
          <w:sz w:val="16"/>
          <w:szCs w:val="16"/>
        </w:rPr>
      </w:pPr>
      <w:r w:rsidRPr="0061230F">
        <w:rPr>
          <w:sz w:val="16"/>
          <w:szCs w:val="16"/>
        </w:rPr>
        <w:t>в строке «Мероприятия областной адресной программы капитального ремонта (Закупка товаров, работ и услуг для государственных (муниципальных) нужд)», ЦСР «01 2 04 S8750»,  РЗ «07», ПР «02»,  ВР «200»,  в столбце «2021 год» цифры «8248,5» заменить цифрами «8500,7»;</w:t>
      </w:r>
    </w:p>
    <w:p w:rsidR="003E5843" w:rsidRPr="0061230F" w:rsidRDefault="003E5843" w:rsidP="003E5843">
      <w:pPr>
        <w:jc w:val="both"/>
        <w:rPr>
          <w:sz w:val="16"/>
          <w:szCs w:val="16"/>
        </w:rPr>
      </w:pPr>
      <w:r w:rsidRPr="0061230F">
        <w:rPr>
          <w:sz w:val="16"/>
          <w:szCs w:val="16"/>
        </w:rPr>
        <w:t>дополнить строкой следующего содержания:</w:t>
      </w:r>
    </w:p>
    <w:tbl>
      <w:tblPr>
        <w:tblW w:w="5000" w:type="pct"/>
        <w:tblLayout w:type="fixed"/>
        <w:tblLook w:val="04A0"/>
      </w:tblPr>
      <w:tblGrid>
        <w:gridCol w:w="270"/>
        <w:gridCol w:w="1058"/>
        <w:gridCol w:w="733"/>
        <w:gridCol w:w="348"/>
        <w:gridCol w:w="345"/>
        <w:gridCol w:w="373"/>
        <w:gridCol w:w="519"/>
        <w:gridCol w:w="490"/>
        <w:gridCol w:w="445"/>
        <w:gridCol w:w="245"/>
      </w:tblGrid>
      <w:tr w:rsidR="003E5843" w:rsidRPr="00E122B2" w:rsidTr="00E122B2">
        <w:trPr>
          <w:trHeight w:val="2595"/>
        </w:trPr>
        <w:tc>
          <w:tcPr>
            <w:tcW w:w="336" w:type="dxa"/>
            <w:tcBorders>
              <w:right w:val="single" w:sz="4" w:space="0" w:color="auto"/>
            </w:tcBorders>
          </w:tcPr>
          <w:p w:rsidR="003E5843" w:rsidRPr="00E122B2" w:rsidRDefault="003E5843" w:rsidP="003E5843">
            <w:pPr>
              <w:rPr>
                <w:sz w:val="12"/>
                <w:szCs w:val="16"/>
              </w:rPr>
            </w:pPr>
            <w:r w:rsidRPr="00E122B2">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hideMark/>
          </w:tcPr>
          <w:p w:rsidR="003E5843" w:rsidRPr="00E122B2" w:rsidRDefault="003E5843" w:rsidP="003E5843">
            <w:pPr>
              <w:rPr>
                <w:sz w:val="12"/>
                <w:szCs w:val="16"/>
              </w:rPr>
            </w:pPr>
            <w:r w:rsidRPr="00E122B2">
              <w:rPr>
                <w:sz w:val="12"/>
                <w:szCs w:val="16"/>
              </w:rPr>
              <w:t>Мероприятия по капитальному ремонту (софинансирование) (Предоставление субсидий бюджетным, автономным учреждениям и иным некоммерческим организациям)</w:t>
            </w:r>
          </w:p>
        </w:tc>
        <w:tc>
          <w:tcPr>
            <w:tcW w:w="1701" w:type="dxa"/>
            <w:tcBorders>
              <w:top w:val="single" w:sz="4" w:space="0" w:color="auto"/>
              <w:left w:val="nil"/>
              <w:bottom w:val="single" w:sz="4" w:space="0" w:color="auto"/>
              <w:right w:val="single" w:sz="4" w:space="0" w:color="auto"/>
            </w:tcBorders>
            <w:shd w:val="clear" w:color="auto" w:fill="auto"/>
            <w:noWrap/>
            <w:hideMark/>
          </w:tcPr>
          <w:p w:rsidR="003E5843" w:rsidRPr="00E122B2" w:rsidRDefault="003E5843" w:rsidP="003E5843">
            <w:pPr>
              <w:jc w:val="center"/>
              <w:rPr>
                <w:sz w:val="12"/>
                <w:szCs w:val="16"/>
              </w:rPr>
            </w:pPr>
            <w:r w:rsidRPr="00E122B2">
              <w:rPr>
                <w:sz w:val="12"/>
                <w:szCs w:val="16"/>
              </w:rPr>
              <w:t>01 2 04 S8750</w:t>
            </w:r>
          </w:p>
        </w:tc>
        <w:tc>
          <w:tcPr>
            <w:tcW w:w="567" w:type="dxa"/>
            <w:tcBorders>
              <w:top w:val="single" w:sz="4" w:space="0" w:color="auto"/>
              <w:left w:val="nil"/>
              <w:bottom w:val="single" w:sz="4" w:space="0" w:color="auto"/>
              <w:right w:val="single" w:sz="4" w:space="0" w:color="auto"/>
            </w:tcBorders>
            <w:shd w:val="clear" w:color="auto" w:fill="auto"/>
            <w:noWrap/>
            <w:hideMark/>
          </w:tcPr>
          <w:p w:rsidR="003E5843" w:rsidRPr="00E122B2" w:rsidRDefault="003E5843" w:rsidP="003E5843">
            <w:pPr>
              <w:jc w:val="center"/>
              <w:rPr>
                <w:sz w:val="12"/>
                <w:szCs w:val="16"/>
              </w:rPr>
            </w:pPr>
            <w:r w:rsidRPr="00E122B2">
              <w:rPr>
                <w:sz w:val="12"/>
                <w:szCs w:val="16"/>
              </w:rPr>
              <w:t>07</w:t>
            </w:r>
          </w:p>
        </w:tc>
        <w:tc>
          <w:tcPr>
            <w:tcW w:w="558" w:type="dxa"/>
            <w:tcBorders>
              <w:top w:val="single" w:sz="4" w:space="0" w:color="auto"/>
              <w:left w:val="nil"/>
              <w:bottom w:val="single" w:sz="4" w:space="0" w:color="auto"/>
              <w:right w:val="single" w:sz="4" w:space="0" w:color="auto"/>
            </w:tcBorders>
            <w:shd w:val="clear" w:color="auto" w:fill="auto"/>
            <w:noWrap/>
            <w:hideMark/>
          </w:tcPr>
          <w:p w:rsidR="003E5843" w:rsidRPr="00E122B2" w:rsidRDefault="003E5843" w:rsidP="003E5843">
            <w:pPr>
              <w:ind w:right="-108"/>
              <w:jc w:val="center"/>
              <w:rPr>
                <w:sz w:val="12"/>
                <w:szCs w:val="16"/>
              </w:rPr>
            </w:pPr>
            <w:r w:rsidRPr="00E122B2">
              <w:rPr>
                <w:sz w:val="12"/>
                <w:szCs w:val="16"/>
              </w:rPr>
              <w:t>02</w:t>
            </w:r>
          </w:p>
        </w:tc>
        <w:tc>
          <w:tcPr>
            <w:tcW w:w="640"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r w:rsidRPr="00E122B2">
              <w:rPr>
                <w:sz w:val="12"/>
                <w:szCs w:val="16"/>
              </w:rPr>
              <w:t>600</w:t>
            </w:r>
          </w:p>
        </w:tc>
        <w:tc>
          <w:tcPr>
            <w:tcW w:w="1070" w:type="dxa"/>
            <w:tcBorders>
              <w:top w:val="single" w:sz="4" w:space="0" w:color="auto"/>
              <w:left w:val="nil"/>
              <w:bottom w:val="single" w:sz="4" w:space="0" w:color="auto"/>
              <w:right w:val="single" w:sz="4" w:space="0" w:color="auto"/>
            </w:tcBorders>
            <w:shd w:val="clear" w:color="auto" w:fill="auto"/>
            <w:noWrap/>
            <w:hideMark/>
          </w:tcPr>
          <w:p w:rsidR="003E5843" w:rsidRPr="00E122B2" w:rsidRDefault="003E5843" w:rsidP="003E5843">
            <w:pPr>
              <w:jc w:val="center"/>
              <w:rPr>
                <w:sz w:val="12"/>
                <w:szCs w:val="16"/>
              </w:rPr>
            </w:pPr>
            <w:r w:rsidRPr="00E122B2">
              <w:rPr>
                <w:sz w:val="12"/>
                <w:szCs w:val="16"/>
              </w:rPr>
              <w:t>1050,2</w:t>
            </w:r>
          </w:p>
        </w:tc>
        <w:tc>
          <w:tcPr>
            <w:tcW w:w="983"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r w:rsidRPr="00E122B2">
              <w:rPr>
                <w:sz w:val="12"/>
                <w:szCs w:val="16"/>
              </w:rPr>
              <w:t>0,0</w:t>
            </w:r>
          </w:p>
        </w:tc>
        <w:tc>
          <w:tcPr>
            <w:tcW w:w="851"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r w:rsidRPr="00E122B2">
              <w:rPr>
                <w:sz w:val="12"/>
                <w:szCs w:val="16"/>
              </w:rPr>
              <w:t>0,0</w:t>
            </w:r>
          </w:p>
          <w:p w:rsidR="003E5843" w:rsidRPr="00E122B2" w:rsidRDefault="003E5843" w:rsidP="003E5843">
            <w:pPr>
              <w:jc w:val="center"/>
              <w:rPr>
                <w:sz w:val="12"/>
                <w:szCs w:val="16"/>
              </w:rPr>
            </w:pPr>
          </w:p>
        </w:tc>
        <w:tc>
          <w:tcPr>
            <w:tcW w:w="262" w:type="dxa"/>
            <w:tcBorders>
              <w:left w:val="single" w:sz="4" w:space="0" w:color="auto"/>
            </w:tcBorders>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w:t>
            </w:r>
          </w:p>
        </w:tc>
      </w:tr>
    </w:tbl>
    <w:p w:rsidR="003E5843" w:rsidRPr="0061230F" w:rsidRDefault="003E5843" w:rsidP="003E5843">
      <w:pPr>
        <w:jc w:val="both"/>
        <w:rPr>
          <w:sz w:val="16"/>
          <w:szCs w:val="16"/>
        </w:rPr>
      </w:pPr>
      <w:r w:rsidRPr="0061230F">
        <w:rPr>
          <w:sz w:val="16"/>
          <w:szCs w:val="16"/>
        </w:rPr>
        <w:t>в строке «Основное мероприятие «Модернизация материально-технической базы муниципальных общеобразовательных учреждений, приобретение услуг, работ для целей капитальных вложений», ЦСР «01 2 05 00000»,   в столбце «2021 год» цифры «101,9» заменить цифрами «195,4»;</w:t>
      </w:r>
    </w:p>
    <w:p w:rsidR="003E5843" w:rsidRPr="0061230F" w:rsidRDefault="003E5843" w:rsidP="003E5843">
      <w:pPr>
        <w:jc w:val="both"/>
        <w:rPr>
          <w:sz w:val="16"/>
          <w:szCs w:val="16"/>
        </w:rPr>
      </w:pPr>
      <w:r w:rsidRPr="0061230F">
        <w:rPr>
          <w:sz w:val="16"/>
          <w:szCs w:val="16"/>
        </w:rPr>
        <w:t>в строке в строке «Расходы на материально-техническое оснащение муниципальных общеобразовательных организаций (софинансирование) (Закупка товаров, работ и услуг для государственных (муниципальных) нужд)», ЦСР                        «01 2 05 S8940», РЗ «07», ПР «02»,  ВР «200»,  в столбце «2021 год» цифры «101,8» заменить цифрами «101,9»;</w:t>
      </w:r>
    </w:p>
    <w:p w:rsidR="003E5843" w:rsidRPr="0061230F" w:rsidRDefault="003E5843" w:rsidP="003E5843">
      <w:pPr>
        <w:jc w:val="both"/>
        <w:rPr>
          <w:sz w:val="16"/>
          <w:szCs w:val="16"/>
        </w:rPr>
      </w:pPr>
      <w:r w:rsidRPr="0061230F">
        <w:rPr>
          <w:sz w:val="16"/>
          <w:szCs w:val="16"/>
        </w:rPr>
        <w:t>дополнить строками следующего содержания:</w:t>
      </w:r>
    </w:p>
    <w:tbl>
      <w:tblPr>
        <w:tblW w:w="5000" w:type="pct"/>
        <w:tblLayout w:type="fixed"/>
        <w:tblLook w:val="04A0"/>
      </w:tblPr>
      <w:tblGrid>
        <w:gridCol w:w="273"/>
        <w:gridCol w:w="1079"/>
        <w:gridCol w:w="708"/>
        <w:gridCol w:w="348"/>
        <w:gridCol w:w="344"/>
        <w:gridCol w:w="378"/>
        <w:gridCol w:w="507"/>
        <w:gridCol w:w="492"/>
        <w:gridCol w:w="445"/>
        <w:gridCol w:w="252"/>
      </w:tblGrid>
      <w:tr w:rsidR="003E5843" w:rsidRPr="00E122B2" w:rsidTr="00E122B2">
        <w:trPr>
          <w:trHeight w:val="1241"/>
        </w:trPr>
        <w:tc>
          <w:tcPr>
            <w:tcW w:w="344" w:type="dxa"/>
            <w:tcBorders>
              <w:right w:val="single" w:sz="4" w:space="0" w:color="auto"/>
            </w:tcBorders>
          </w:tcPr>
          <w:p w:rsidR="003E5843" w:rsidRPr="00E122B2" w:rsidRDefault="003E5843" w:rsidP="003E5843">
            <w:pPr>
              <w:rPr>
                <w:sz w:val="12"/>
                <w:szCs w:val="16"/>
              </w:rPr>
            </w:pPr>
            <w:r w:rsidRPr="00E122B2">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3E5843" w:rsidRPr="00E122B2" w:rsidRDefault="003E5843" w:rsidP="003E5843">
            <w:pPr>
              <w:rPr>
                <w:sz w:val="12"/>
                <w:szCs w:val="16"/>
              </w:rPr>
            </w:pPr>
            <w:r w:rsidRPr="00E122B2">
              <w:rPr>
                <w:sz w:val="12"/>
                <w:szCs w:val="16"/>
              </w:rPr>
              <w:t xml:space="preserve">Мероприятия областной адресной программы капитального ремонта (Закупка товаров, работ и услуг для государственных </w:t>
            </w:r>
            <w:r w:rsidRPr="00E122B2">
              <w:rPr>
                <w:sz w:val="12"/>
                <w:szCs w:val="16"/>
              </w:rPr>
              <w:lastRenderedPageBreak/>
              <w:t>(муниципальных) нужд)</w:t>
            </w:r>
          </w:p>
        </w:tc>
        <w:tc>
          <w:tcPr>
            <w:tcW w:w="162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r w:rsidRPr="00E122B2">
              <w:rPr>
                <w:sz w:val="12"/>
                <w:szCs w:val="16"/>
              </w:rPr>
              <w:t>01 2 05 S8750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r w:rsidRPr="00E122B2">
              <w:rPr>
                <w:sz w:val="12"/>
                <w:szCs w:val="16"/>
              </w:rPr>
              <w:t>07</w:t>
            </w:r>
          </w:p>
          <w:p w:rsidR="003E5843" w:rsidRPr="00E122B2" w:rsidRDefault="003E5843" w:rsidP="003E5843">
            <w:pPr>
              <w:jc w:val="center"/>
              <w:rPr>
                <w:sz w:val="12"/>
                <w:szCs w:val="16"/>
              </w:rPr>
            </w:pPr>
          </w:p>
        </w:tc>
        <w:tc>
          <w:tcPr>
            <w:tcW w:w="5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r w:rsidRPr="00E122B2">
              <w:rPr>
                <w:sz w:val="12"/>
                <w:szCs w:val="16"/>
              </w:rPr>
              <w:t>02</w:t>
            </w:r>
          </w:p>
          <w:p w:rsidR="003E5843" w:rsidRPr="00E122B2" w:rsidRDefault="003E5843" w:rsidP="003E5843">
            <w:pPr>
              <w:jc w:val="center"/>
              <w:rPr>
                <w:sz w:val="12"/>
                <w:szCs w:val="16"/>
              </w:rPr>
            </w:pPr>
          </w:p>
          <w:p w:rsidR="003E5843" w:rsidRPr="00E122B2" w:rsidRDefault="003E5843" w:rsidP="003E5843">
            <w:pPr>
              <w:jc w:val="center"/>
              <w:rPr>
                <w:sz w:val="12"/>
                <w:szCs w:val="16"/>
              </w:rPr>
            </w:pPr>
          </w:p>
        </w:tc>
        <w:tc>
          <w:tcPr>
            <w:tcW w:w="6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r w:rsidRPr="00E122B2">
              <w:rPr>
                <w:sz w:val="12"/>
                <w:szCs w:val="16"/>
              </w:rPr>
              <w:t>200</w:t>
            </w: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tc>
        <w:tc>
          <w:tcPr>
            <w:tcW w:w="1034"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r w:rsidRPr="00E122B2">
              <w:rPr>
                <w:sz w:val="12"/>
                <w:szCs w:val="16"/>
              </w:rPr>
              <w:t>66,0</w:t>
            </w:r>
          </w:p>
          <w:p w:rsidR="003E5843" w:rsidRPr="00E122B2" w:rsidRDefault="003E5843" w:rsidP="003E5843">
            <w:pPr>
              <w:jc w:val="center"/>
              <w:rPr>
                <w:sz w:val="12"/>
                <w:szCs w:val="16"/>
              </w:rPr>
            </w:pPr>
          </w:p>
          <w:p w:rsidR="003E5843" w:rsidRPr="00E122B2" w:rsidRDefault="003E5843" w:rsidP="003E5843">
            <w:pPr>
              <w:jc w:val="center"/>
              <w:rPr>
                <w:sz w:val="12"/>
                <w:szCs w:val="16"/>
              </w:rPr>
            </w:pPr>
          </w:p>
        </w:tc>
        <w:tc>
          <w:tcPr>
            <w:tcW w:w="992"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r w:rsidRPr="00E122B2">
              <w:rPr>
                <w:sz w:val="12"/>
                <w:szCs w:val="16"/>
              </w:rPr>
              <w:t>0,0</w:t>
            </w:r>
          </w:p>
        </w:tc>
        <w:tc>
          <w:tcPr>
            <w:tcW w:w="851"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r w:rsidRPr="00E122B2">
              <w:rPr>
                <w:sz w:val="12"/>
                <w:szCs w:val="16"/>
              </w:rPr>
              <w:t>0,0</w:t>
            </w:r>
          </w:p>
        </w:tc>
        <w:tc>
          <w:tcPr>
            <w:tcW w:w="284" w:type="dxa"/>
            <w:tcBorders>
              <w:left w:val="single" w:sz="4" w:space="0" w:color="auto"/>
            </w:tcBorders>
          </w:tcPr>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jc w:val="right"/>
              <w:rPr>
                <w:sz w:val="12"/>
                <w:szCs w:val="16"/>
              </w:rPr>
            </w:pPr>
          </w:p>
        </w:tc>
      </w:tr>
      <w:tr w:rsidR="003E5843" w:rsidRPr="00E122B2" w:rsidTr="00E122B2">
        <w:trPr>
          <w:trHeight w:val="1241"/>
        </w:trPr>
        <w:tc>
          <w:tcPr>
            <w:tcW w:w="344" w:type="dxa"/>
            <w:tcBorders>
              <w:right w:val="single" w:sz="4" w:space="0" w:color="auto"/>
            </w:tcBorders>
          </w:tcPr>
          <w:p w:rsidR="003E5843" w:rsidRPr="00E122B2" w:rsidRDefault="003E5843" w:rsidP="003E5843">
            <w:pPr>
              <w:rPr>
                <w:sz w:val="12"/>
                <w:szCs w:val="16"/>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3E5843" w:rsidRPr="00E122B2" w:rsidRDefault="003E5843" w:rsidP="003E5843">
            <w:pPr>
              <w:rPr>
                <w:sz w:val="12"/>
                <w:szCs w:val="16"/>
              </w:rPr>
            </w:pPr>
            <w:r w:rsidRPr="00E122B2">
              <w:rPr>
                <w:sz w:val="12"/>
                <w:szCs w:val="16"/>
              </w:rPr>
              <w:t>Мероприятия по капитальному ремонту (софинансирование) (Предоставление субсидий бюджетным, автономным учреждениям и иным некоммерческим организациям)</w:t>
            </w:r>
          </w:p>
        </w:tc>
        <w:tc>
          <w:tcPr>
            <w:tcW w:w="162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01 2 05 S8750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07</w:t>
            </w:r>
          </w:p>
        </w:tc>
        <w:tc>
          <w:tcPr>
            <w:tcW w:w="5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 xml:space="preserve">02 </w:t>
            </w:r>
          </w:p>
        </w:tc>
        <w:tc>
          <w:tcPr>
            <w:tcW w:w="6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600</w:t>
            </w:r>
          </w:p>
        </w:tc>
        <w:tc>
          <w:tcPr>
            <w:tcW w:w="1034"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r w:rsidRPr="00E122B2">
              <w:rPr>
                <w:sz w:val="12"/>
                <w:szCs w:val="16"/>
              </w:rPr>
              <w:t>27,5</w:t>
            </w:r>
          </w:p>
        </w:tc>
        <w:tc>
          <w:tcPr>
            <w:tcW w:w="992"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rPr>
                <w:sz w:val="12"/>
                <w:szCs w:val="16"/>
              </w:rPr>
            </w:pPr>
            <w:r w:rsidRPr="00E122B2">
              <w:rPr>
                <w:sz w:val="12"/>
                <w:szCs w:val="16"/>
              </w:rPr>
              <w:t xml:space="preserve">    0,0</w:t>
            </w:r>
          </w:p>
        </w:tc>
        <w:tc>
          <w:tcPr>
            <w:tcW w:w="851"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rPr>
                <w:sz w:val="12"/>
                <w:szCs w:val="16"/>
              </w:rPr>
            </w:pPr>
            <w:r w:rsidRPr="00E122B2">
              <w:rPr>
                <w:sz w:val="12"/>
                <w:szCs w:val="16"/>
              </w:rPr>
              <w:t xml:space="preserve">  0,0</w:t>
            </w:r>
          </w:p>
        </w:tc>
        <w:tc>
          <w:tcPr>
            <w:tcW w:w="284" w:type="dxa"/>
          </w:tcPr>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r w:rsidRPr="00E122B2">
              <w:rPr>
                <w:sz w:val="12"/>
                <w:szCs w:val="16"/>
              </w:rPr>
              <w:t>»</w:t>
            </w:r>
          </w:p>
          <w:p w:rsidR="003E5843" w:rsidRPr="00E122B2" w:rsidRDefault="003E5843" w:rsidP="003E5843">
            <w:pPr>
              <w:rPr>
                <w:sz w:val="12"/>
                <w:szCs w:val="16"/>
              </w:rPr>
            </w:pPr>
          </w:p>
          <w:p w:rsidR="003E5843" w:rsidRPr="00E122B2" w:rsidRDefault="003E5843" w:rsidP="003E5843">
            <w:pPr>
              <w:jc w:val="right"/>
              <w:rPr>
                <w:sz w:val="12"/>
                <w:szCs w:val="16"/>
              </w:rPr>
            </w:pPr>
          </w:p>
        </w:tc>
      </w:tr>
    </w:tbl>
    <w:p w:rsidR="003E5843" w:rsidRPr="0061230F" w:rsidRDefault="003E5843" w:rsidP="003E5843">
      <w:pPr>
        <w:jc w:val="both"/>
        <w:rPr>
          <w:sz w:val="16"/>
          <w:szCs w:val="16"/>
        </w:rPr>
      </w:pPr>
      <w:r w:rsidRPr="0061230F">
        <w:rPr>
          <w:sz w:val="16"/>
          <w:szCs w:val="16"/>
        </w:rPr>
        <w:t>в строке «Основное мероприятие «Обеспечение учащихся общеобразовательных организаций молочной продукцией»», ЦСР «01 2 06 00000»,   в столбце «2021 год» цифры «4453,8» заменить цифрами «5938,8»;</w:t>
      </w:r>
    </w:p>
    <w:p w:rsidR="003E5843" w:rsidRPr="0061230F" w:rsidRDefault="003E5843" w:rsidP="003E5843">
      <w:pPr>
        <w:jc w:val="both"/>
        <w:rPr>
          <w:sz w:val="16"/>
          <w:szCs w:val="16"/>
        </w:rPr>
      </w:pPr>
      <w:r w:rsidRPr="0061230F">
        <w:rPr>
          <w:sz w:val="16"/>
          <w:szCs w:val="16"/>
        </w:rPr>
        <w:t>в строке в строке «Расходы на обеспечение учащихся общеобразовательных учреждений молочной продукцией (софинансирование) (Закупка товаров, работ и услуг для государственных (муниципальных) нужд)», ЦСР  «01 2 06 S8130», РЗ «07», ПР «02»,  ВР «200»,  в столбце «2021 год» цифры «1819,5» заменить цифрами «2408,5»;</w:t>
      </w:r>
    </w:p>
    <w:p w:rsidR="003E5843" w:rsidRPr="0061230F" w:rsidRDefault="003E5843" w:rsidP="003E5843">
      <w:pPr>
        <w:jc w:val="both"/>
        <w:rPr>
          <w:sz w:val="16"/>
          <w:szCs w:val="16"/>
        </w:rPr>
      </w:pPr>
      <w:r w:rsidRPr="0061230F">
        <w:rPr>
          <w:sz w:val="16"/>
          <w:szCs w:val="16"/>
        </w:rPr>
        <w:t>в строке в строке «Расходы на обеспечение учащихся общеобразовательных учреждений молочной продукцией (софинансирование)  (Предоставление субсидий бюджетным, автономным учреждениям и иным некоммерческим организациям)», ЦСР  «01 2 06 S8130», РЗ «07», ПР «02»,  ВР «600»,  в столбце «2021 год» цифры «2634,3» заменить цифрами «3530,3»;</w:t>
      </w:r>
    </w:p>
    <w:p w:rsidR="003E5843" w:rsidRPr="0061230F" w:rsidRDefault="003E5843" w:rsidP="003E5843">
      <w:pPr>
        <w:jc w:val="both"/>
        <w:rPr>
          <w:sz w:val="16"/>
          <w:szCs w:val="16"/>
        </w:rPr>
      </w:pPr>
      <w:r w:rsidRPr="0061230F">
        <w:rPr>
          <w:sz w:val="16"/>
          <w:szCs w:val="16"/>
        </w:rPr>
        <w:t>в строке «Подпрограмма «Развитие системы дополнительного образования», ЦСР «01 3 00 00000», в столбце «2021» цифры «65459,0» заменить цифрами «68590,8»;</w:t>
      </w:r>
    </w:p>
    <w:p w:rsidR="003E5843" w:rsidRPr="0061230F" w:rsidRDefault="003E5843" w:rsidP="003E5843">
      <w:pPr>
        <w:jc w:val="both"/>
        <w:rPr>
          <w:sz w:val="16"/>
          <w:szCs w:val="16"/>
        </w:rPr>
      </w:pPr>
      <w:r w:rsidRPr="0061230F">
        <w:rPr>
          <w:sz w:val="16"/>
          <w:szCs w:val="16"/>
        </w:rPr>
        <w:t>в строке «Основное мероприятие «Обеспечение стабильности функционирования организаций дополнительного образования»»,  ЦСР                                     «01 3 02 00000», в столбце «2021 год» цифры «5523,8» заменить цифрами «6743,8»;</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«01 3 02 00590», РЗ «07», ПР «03»,  ВР «200»,  в столбце «2021 год» цифры «3644,8» заменить цифрами «4864,8»;</w:t>
      </w:r>
    </w:p>
    <w:p w:rsidR="003E5843" w:rsidRPr="0061230F" w:rsidRDefault="003E5843" w:rsidP="003E5843">
      <w:pPr>
        <w:jc w:val="both"/>
        <w:rPr>
          <w:sz w:val="16"/>
          <w:szCs w:val="16"/>
        </w:rPr>
      </w:pPr>
      <w:r w:rsidRPr="0061230F">
        <w:rPr>
          <w:sz w:val="16"/>
          <w:szCs w:val="16"/>
        </w:rPr>
        <w:t>после строки:</w:t>
      </w:r>
    </w:p>
    <w:tbl>
      <w:tblPr>
        <w:tblW w:w="5000" w:type="pct"/>
        <w:tblLayout w:type="fixed"/>
        <w:tblLook w:val="04A0"/>
      </w:tblPr>
      <w:tblGrid>
        <w:gridCol w:w="270"/>
        <w:gridCol w:w="1058"/>
        <w:gridCol w:w="733"/>
        <w:gridCol w:w="348"/>
        <w:gridCol w:w="345"/>
        <w:gridCol w:w="373"/>
        <w:gridCol w:w="519"/>
        <w:gridCol w:w="490"/>
        <w:gridCol w:w="445"/>
        <w:gridCol w:w="245"/>
      </w:tblGrid>
      <w:tr w:rsidR="003E5843" w:rsidRPr="00E122B2" w:rsidTr="00E122B2">
        <w:trPr>
          <w:trHeight w:val="3028"/>
        </w:trPr>
        <w:tc>
          <w:tcPr>
            <w:tcW w:w="336" w:type="dxa"/>
            <w:tcBorders>
              <w:right w:val="single" w:sz="4" w:space="0" w:color="auto"/>
            </w:tcBorders>
          </w:tcPr>
          <w:p w:rsidR="003E5843" w:rsidRPr="00E122B2" w:rsidRDefault="003E5843" w:rsidP="003E5843">
            <w:pPr>
              <w:rPr>
                <w:sz w:val="12"/>
                <w:szCs w:val="16"/>
              </w:rPr>
            </w:pPr>
            <w:r w:rsidRPr="00E122B2">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5843" w:rsidRPr="00E122B2" w:rsidRDefault="003E5843" w:rsidP="003E5843">
            <w:pPr>
              <w:rPr>
                <w:sz w:val="12"/>
                <w:szCs w:val="16"/>
              </w:rPr>
            </w:pPr>
            <w:r w:rsidRPr="00E122B2">
              <w:rPr>
                <w:sz w:val="12"/>
                <w:szCs w:val="16"/>
              </w:rPr>
              <w:t>Расходы на обеспечение деятельности (оказание услуг) муниципальных учреждений (Иные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01 3 02 00590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07</w:t>
            </w:r>
          </w:p>
        </w:tc>
        <w:tc>
          <w:tcPr>
            <w:tcW w:w="558"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ind w:right="-108"/>
              <w:jc w:val="center"/>
              <w:rPr>
                <w:sz w:val="12"/>
                <w:szCs w:val="16"/>
              </w:rPr>
            </w:pPr>
            <w:r w:rsidRPr="00E122B2">
              <w:rPr>
                <w:sz w:val="12"/>
                <w:szCs w:val="16"/>
              </w:rPr>
              <w:t>03</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3E5843" w:rsidRPr="00E122B2" w:rsidRDefault="003E5843" w:rsidP="003E5843">
            <w:pPr>
              <w:jc w:val="center"/>
              <w:rPr>
                <w:sz w:val="12"/>
                <w:szCs w:val="16"/>
              </w:rPr>
            </w:pPr>
            <w:r w:rsidRPr="00E122B2">
              <w:rPr>
                <w:sz w:val="12"/>
                <w:szCs w:val="16"/>
              </w:rPr>
              <w:t>800</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3E5843" w:rsidRPr="00E122B2" w:rsidRDefault="003E5843" w:rsidP="003E5843">
            <w:pPr>
              <w:jc w:val="center"/>
              <w:rPr>
                <w:sz w:val="12"/>
                <w:szCs w:val="16"/>
              </w:rPr>
            </w:pPr>
            <w:r w:rsidRPr="00E122B2">
              <w:rPr>
                <w:sz w:val="12"/>
                <w:szCs w:val="16"/>
              </w:rPr>
              <w:t>1650,0</w:t>
            </w:r>
          </w:p>
        </w:tc>
        <w:tc>
          <w:tcPr>
            <w:tcW w:w="983" w:type="dxa"/>
            <w:tcBorders>
              <w:top w:val="single" w:sz="4" w:space="0" w:color="auto"/>
              <w:left w:val="single" w:sz="4" w:space="0" w:color="auto"/>
              <w:bottom w:val="single" w:sz="4" w:space="0" w:color="auto"/>
              <w:right w:val="single" w:sz="4" w:space="0" w:color="auto"/>
            </w:tcBorders>
            <w:vAlign w:val="bottom"/>
          </w:tcPr>
          <w:p w:rsidR="003E5843" w:rsidRPr="00E122B2" w:rsidRDefault="003E5843" w:rsidP="003E5843">
            <w:pPr>
              <w:jc w:val="center"/>
              <w:rPr>
                <w:sz w:val="12"/>
                <w:szCs w:val="16"/>
              </w:rPr>
            </w:pPr>
            <w:r w:rsidRPr="00E122B2">
              <w:rPr>
                <w:sz w:val="12"/>
                <w:szCs w:val="16"/>
              </w:rPr>
              <w:t>0,0</w:t>
            </w:r>
          </w:p>
        </w:tc>
        <w:tc>
          <w:tcPr>
            <w:tcW w:w="851" w:type="dxa"/>
            <w:tcBorders>
              <w:top w:val="single" w:sz="4" w:space="0" w:color="auto"/>
              <w:left w:val="single" w:sz="4" w:space="0" w:color="auto"/>
              <w:bottom w:val="single" w:sz="4" w:space="0" w:color="auto"/>
              <w:right w:val="single" w:sz="4" w:space="0" w:color="auto"/>
            </w:tcBorders>
            <w:vAlign w:val="bottom"/>
          </w:tcPr>
          <w:p w:rsidR="003E5843" w:rsidRPr="00E122B2" w:rsidRDefault="003E5843" w:rsidP="003E5843">
            <w:pPr>
              <w:jc w:val="center"/>
              <w:rPr>
                <w:sz w:val="12"/>
                <w:szCs w:val="16"/>
              </w:rPr>
            </w:pPr>
            <w:r w:rsidRPr="00E122B2">
              <w:rPr>
                <w:sz w:val="12"/>
                <w:szCs w:val="16"/>
              </w:rPr>
              <w:t xml:space="preserve"> 0,0</w:t>
            </w:r>
          </w:p>
        </w:tc>
        <w:tc>
          <w:tcPr>
            <w:tcW w:w="262" w:type="dxa"/>
            <w:tcBorders>
              <w:left w:val="single" w:sz="4" w:space="0" w:color="auto"/>
            </w:tcBorders>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w:t>
            </w:r>
          </w:p>
        </w:tc>
      </w:tr>
    </w:tbl>
    <w:p w:rsidR="003E5843" w:rsidRPr="0061230F" w:rsidRDefault="003E5843" w:rsidP="003E5843">
      <w:pPr>
        <w:jc w:val="both"/>
        <w:rPr>
          <w:sz w:val="16"/>
          <w:szCs w:val="16"/>
        </w:rPr>
      </w:pPr>
      <w:r w:rsidRPr="0061230F">
        <w:rPr>
          <w:sz w:val="16"/>
          <w:szCs w:val="16"/>
        </w:rPr>
        <w:t>дополнить строками следующего содержания:</w:t>
      </w:r>
    </w:p>
    <w:tbl>
      <w:tblPr>
        <w:tblW w:w="5000" w:type="pct"/>
        <w:tblLayout w:type="fixed"/>
        <w:tblLook w:val="04A0"/>
      </w:tblPr>
      <w:tblGrid>
        <w:gridCol w:w="273"/>
        <w:gridCol w:w="1079"/>
        <w:gridCol w:w="708"/>
        <w:gridCol w:w="348"/>
        <w:gridCol w:w="344"/>
        <w:gridCol w:w="378"/>
        <w:gridCol w:w="507"/>
        <w:gridCol w:w="492"/>
        <w:gridCol w:w="445"/>
        <w:gridCol w:w="252"/>
      </w:tblGrid>
      <w:tr w:rsidR="003E5843" w:rsidRPr="00E122B2" w:rsidTr="00E122B2">
        <w:trPr>
          <w:trHeight w:val="1241"/>
        </w:trPr>
        <w:tc>
          <w:tcPr>
            <w:tcW w:w="344" w:type="dxa"/>
            <w:tcBorders>
              <w:right w:val="single" w:sz="4" w:space="0" w:color="auto"/>
            </w:tcBorders>
          </w:tcPr>
          <w:p w:rsidR="003E5843" w:rsidRPr="00E122B2" w:rsidRDefault="003E5843" w:rsidP="003E5843">
            <w:pPr>
              <w:rPr>
                <w:sz w:val="12"/>
                <w:szCs w:val="16"/>
              </w:rPr>
            </w:pPr>
            <w:r w:rsidRPr="00E122B2">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3E5843" w:rsidRPr="00E122B2" w:rsidRDefault="003E5843" w:rsidP="003E5843">
            <w:pPr>
              <w:rPr>
                <w:sz w:val="12"/>
                <w:szCs w:val="16"/>
              </w:rPr>
            </w:pPr>
            <w:r w:rsidRPr="00E122B2">
              <w:rPr>
                <w:sz w:val="12"/>
                <w:szCs w:val="16"/>
              </w:rPr>
              <w:t>Основное мероприятие «Проведение капитального ремонта и ремонта учреждений дополнительного образования»</w:t>
            </w:r>
          </w:p>
        </w:tc>
        <w:tc>
          <w:tcPr>
            <w:tcW w:w="162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01 3 03 00000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p>
        </w:tc>
        <w:tc>
          <w:tcPr>
            <w:tcW w:w="5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p>
        </w:tc>
        <w:tc>
          <w:tcPr>
            <w:tcW w:w="6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tc>
        <w:tc>
          <w:tcPr>
            <w:tcW w:w="1034"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611,8</w:t>
            </w:r>
          </w:p>
        </w:tc>
        <w:tc>
          <w:tcPr>
            <w:tcW w:w="992"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0,0</w:t>
            </w:r>
          </w:p>
        </w:tc>
        <w:tc>
          <w:tcPr>
            <w:tcW w:w="851"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0,0</w:t>
            </w:r>
          </w:p>
        </w:tc>
        <w:tc>
          <w:tcPr>
            <w:tcW w:w="284" w:type="dxa"/>
            <w:tcBorders>
              <w:left w:val="single" w:sz="4" w:space="0" w:color="auto"/>
            </w:tcBorders>
          </w:tcPr>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jc w:val="right"/>
              <w:rPr>
                <w:sz w:val="12"/>
                <w:szCs w:val="16"/>
              </w:rPr>
            </w:pPr>
          </w:p>
        </w:tc>
      </w:tr>
      <w:tr w:rsidR="003E5843" w:rsidRPr="00E122B2" w:rsidTr="00E122B2">
        <w:trPr>
          <w:trHeight w:val="1241"/>
        </w:trPr>
        <w:tc>
          <w:tcPr>
            <w:tcW w:w="344" w:type="dxa"/>
            <w:tcBorders>
              <w:right w:val="single" w:sz="4" w:space="0" w:color="auto"/>
            </w:tcBorders>
          </w:tcPr>
          <w:p w:rsidR="003E5843" w:rsidRPr="00E122B2" w:rsidRDefault="003E5843" w:rsidP="003E5843">
            <w:pPr>
              <w:rPr>
                <w:sz w:val="12"/>
                <w:szCs w:val="16"/>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3E5843" w:rsidRPr="00E122B2" w:rsidRDefault="003E5843" w:rsidP="003E5843">
            <w:pPr>
              <w:rPr>
                <w:sz w:val="12"/>
                <w:szCs w:val="16"/>
              </w:rPr>
            </w:pPr>
            <w:r w:rsidRPr="00E122B2">
              <w:rPr>
                <w:sz w:val="12"/>
                <w:szCs w:val="16"/>
              </w:rPr>
              <w:t>Расходы на обеспечение деятельности (оказание услуг) муниципальных учреждений (Закупка товаров, работ и услуг для государственны</w:t>
            </w:r>
            <w:r w:rsidRPr="00E122B2">
              <w:rPr>
                <w:sz w:val="12"/>
                <w:szCs w:val="16"/>
              </w:rPr>
              <w:lastRenderedPageBreak/>
              <w:t>х (муниципальных) нужд)</w:t>
            </w:r>
          </w:p>
        </w:tc>
        <w:tc>
          <w:tcPr>
            <w:tcW w:w="162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lastRenderedPageBreak/>
              <w:t>01 3 03 00590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07</w:t>
            </w:r>
          </w:p>
        </w:tc>
        <w:tc>
          <w:tcPr>
            <w:tcW w:w="5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03</w:t>
            </w:r>
          </w:p>
        </w:tc>
        <w:tc>
          <w:tcPr>
            <w:tcW w:w="6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200</w:t>
            </w:r>
          </w:p>
        </w:tc>
        <w:tc>
          <w:tcPr>
            <w:tcW w:w="1034"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r w:rsidRPr="00E122B2">
              <w:rPr>
                <w:sz w:val="12"/>
                <w:szCs w:val="16"/>
              </w:rPr>
              <w:t>218,5</w:t>
            </w:r>
          </w:p>
        </w:tc>
        <w:tc>
          <w:tcPr>
            <w:tcW w:w="992"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r w:rsidRPr="00E122B2">
              <w:rPr>
                <w:sz w:val="12"/>
                <w:szCs w:val="16"/>
              </w:rPr>
              <w:t>0,0</w:t>
            </w:r>
          </w:p>
        </w:tc>
        <w:tc>
          <w:tcPr>
            <w:tcW w:w="851"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r w:rsidRPr="00E122B2">
              <w:rPr>
                <w:sz w:val="12"/>
                <w:szCs w:val="16"/>
              </w:rPr>
              <w:t>0,0</w:t>
            </w:r>
          </w:p>
        </w:tc>
        <w:tc>
          <w:tcPr>
            <w:tcW w:w="284" w:type="dxa"/>
          </w:tcPr>
          <w:p w:rsidR="003E5843" w:rsidRPr="00E122B2" w:rsidRDefault="003E5843" w:rsidP="003E5843">
            <w:pPr>
              <w:rPr>
                <w:sz w:val="12"/>
                <w:szCs w:val="16"/>
              </w:rPr>
            </w:pPr>
          </w:p>
        </w:tc>
      </w:tr>
      <w:tr w:rsidR="003E5843" w:rsidRPr="00E122B2" w:rsidTr="00E122B2">
        <w:trPr>
          <w:trHeight w:val="2573"/>
        </w:trPr>
        <w:tc>
          <w:tcPr>
            <w:tcW w:w="344" w:type="dxa"/>
            <w:tcBorders>
              <w:right w:val="single" w:sz="4" w:space="0" w:color="auto"/>
            </w:tcBorders>
          </w:tcPr>
          <w:p w:rsidR="003E5843" w:rsidRPr="00E122B2" w:rsidRDefault="003E5843" w:rsidP="003E5843">
            <w:pPr>
              <w:rPr>
                <w:sz w:val="12"/>
                <w:szCs w:val="16"/>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3E5843" w:rsidRPr="00E122B2" w:rsidRDefault="003E5843" w:rsidP="003E5843">
            <w:pPr>
              <w:rPr>
                <w:sz w:val="12"/>
                <w:szCs w:val="16"/>
              </w:rPr>
            </w:pPr>
            <w:r w:rsidRPr="00E122B2">
              <w:rPr>
                <w:sz w:val="12"/>
                <w:szCs w:val="16"/>
              </w:rPr>
              <w:t>Мероприятия областной адресной программы капитального ремонта (Закупка товаров, работ и услуг для государственных (муниципальных) нужд)</w:t>
            </w:r>
          </w:p>
        </w:tc>
        <w:tc>
          <w:tcPr>
            <w:tcW w:w="162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01 3 03 S8750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07</w:t>
            </w:r>
          </w:p>
        </w:tc>
        <w:tc>
          <w:tcPr>
            <w:tcW w:w="5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03</w:t>
            </w:r>
          </w:p>
        </w:tc>
        <w:tc>
          <w:tcPr>
            <w:tcW w:w="6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200</w:t>
            </w: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tc>
        <w:tc>
          <w:tcPr>
            <w:tcW w:w="1034"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393,3</w:t>
            </w:r>
          </w:p>
        </w:tc>
        <w:tc>
          <w:tcPr>
            <w:tcW w:w="992"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rPr>
                <w:sz w:val="12"/>
                <w:szCs w:val="16"/>
              </w:rPr>
            </w:pPr>
            <w:r w:rsidRPr="00E122B2">
              <w:rPr>
                <w:sz w:val="12"/>
                <w:szCs w:val="16"/>
              </w:rPr>
              <w:t xml:space="preserve">    0,0</w:t>
            </w:r>
          </w:p>
        </w:tc>
        <w:tc>
          <w:tcPr>
            <w:tcW w:w="851"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rPr>
                <w:sz w:val="12"/>
                <w:szCs w:val="16"/>
              </w:rPr>
            </w:pPr>
            <w:r w:rsidRPr="00E122B2">
              <w:rPr>
                <w:sz w:val="12"/>
                <w:szCs w:val="16"/>
              </w:rPr>
              <w:t xml:space="preserve">  0,0</w:t>
            </w:r>
          </w:p>
        </w:tc>
        <w:tc>
          <w:tcPr>
            <w:tcW w:w="284" w:type="dxa"/>
          </w:tcPr>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r w:rsidRPr="00E122B2">
              <w:rPr>
                <w:sz w:val="12"/>
                <w:szCs w:val="16"/>
              </w:rPr>
              <w:t>»</w:t>
            </w:r>
          </w:p>
          <w:p w:rsidR="003E5843" w:rsidRPr="00E122B2" w:rsidRDefault="003E5843" w:rsidP="003E5843">
            <w:pPr>
              <w:rPr>
                <w:sz w:val="12"/>
                <w:szCs w:val="16"/>
              </w:rPr>
            </w:pPr>
          </w:p>
          <w:p w:rsidR="003E5843" w:rsidRPr="00E122B2" w:rsidRDefault="003E5843" w:rsidP="003E5843">
            <w:pPr>
              <w:jc w:val="right"/>
              <w:rPr>
                <w:sz w:val="12"/>
                <w:szCs w:val="16"/>
              </w:rPr>
            </w:pPr>
          </w:p>
        </w:tc>
      </w:tr>
    </w:tbl>
    <w:p w:rsidR="003E5843" w:rsidRPr="0061230F" w:rsidRDefault="003E5843" w:rsidP="003E5843">
      <w:pPr>
        <w:jc w:val="both"/>
        <w:rPr>
          <w:sz w:val="16"/>
          <w:szCs w:val="16"/>
        </w:rPr>
      </w:pPr>
      <w:r w:rsidRPr="0061230F">
        <w:rPr>
          <w:sz w:val="16"/>
          <w:szCs w:val="16"/>
        </w:rPr>
        <w:t>в строке «Основное мероприятие «Мероприятия, проводимые для детей и молодежи (районные, областные, всероссийские), создание системы выявления, развития и поддержки одаренных детей в различных областях научной и творческой  деятельности»»,  ЦСР   «01 3 06 00000», в столбце «2021 год» цифры «735,0» заменить цифрами «2035,0»;</w:t>
      </w:r>
    </w:p>
    <w:p w:rsidR="003E5843" w:rsidRPr="0061230F" w:rsidRDefault="003E5843" w:rsidP="003E5843">
      <w:pPr>
        <w:jc w:val="both"/>
        <w:rPr>
          <w:sz w:val="16"/>
          <w:szCs w:val="16"/>
        </w:rPr>
      </w:pPr>
      <w:r w:rsidRPr="0061230F">
        <w:rPr>
          <w:sz w:val="16"/>
          <w:szCs w:val="16"/>
        </w:rPr>
        <w:t>в строке «Мероприятия в области дополнительного образования и воспитания детей (Закупка товаров, работ и услуг для государственных (муниципальных) нужд)», ЦСР «01 3 06 70270», РЗ «07», ПР «03»,  ВР «200»,  в столбце «2021 год» цифры «550,0» заменить цифрами «1550,0»;</w:t>
      </w:r>
    </w:p>
    <w:p w:rsidR="003E5843" w:rsidRPr="0061230F" w:rsidRDefault="003E5843" w:rsidP="003E5843">
      <w:pPr>
        <w:jc w:val="both"/>
        <w:rPr>
          <w:sz w:val="16"/>
          <w:szCs w:val="16"/>
        </w:rPr>
      </w:pPr>
      <w:r w:rsidRPr="0061230F">
        <w:rPr>
          <w:sz w:val="16"/>
          <w:szCs w:val="16"/>
        </w:rPr>
        <w:t>после строки:</w:t>
      </w:r>
    </w:p>
    <w:tbl>
      <w:tblPr>
        <w:tblW w:w="5000" w:type="pct"/>
        <w:tblLayout w:type="fixed"/>
        <w:tblLook w:val="04A0"/>
      </w:tblPr>
      <w:tblGrid>
        <w:gridCol w:w="270"/>
        <w:gridCol w:w="1058"/>
        <w:gridCol w:w="733"/>
        <w:gridCol w:w="348"/>
        <w:gridCol w:w="345"/>
        <w:gridCol w:w="373"/>
        <w:gridCol w:w="519"/>
        <w:gridCol w:w="490"/>
        <w:gridCol w:w="445"/>
        <w:gridCol w:w="245"/>
      </w:tblGrid>
      <w:tr w:rsidR="003E5843" w:rsidRPr="00E122B2" w:rsidTr="00E122B2">
        <w:trPr>
          <w:trHeight w:val="1408"/>
        </w:trPr>
        <w:tc>
          <w:tcPr>
            <w:tcW w:w="336" w:type="dxa"/>
            <w:tcBorders>
              <w:right w:val="single" w:sz="4" w:space="0" w:color="auto"/>
            </w:tcBorders>
          </w:tcPr>
          <w:p w:rsidR="003E5843" w:rsidRPr="00E122B2" w:rsidRDefault="003E5843" w:rsidP="003E5843">
            <w:pPr>
              <w:rPr>
                <w:sz w:val="12"/>
                <w:szCs w:val="16"/>
              </w:rPr>
            </w:pPr>
            <w:r w:rsidRPr="00E122B2">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hideMark/>
          </w:tcPr>
          <w:p w:rsidR="003E5843" w:rsidRPr="00E122B2" w:rsidRDefault="003E5843" w:rsidP="003E5843">
            <w:pPr>
              <w:rPr>
                <w:sz w:val="12"/>
                <w:szCs w:val="16"/>
              </w:rPr>
            </w:pPr>
            <w:r w:rsidRPr="00E122B2">
              <w:rPr>
                <w:sz w:val="12"/>
                <w:szCs w:val="16"/>
              </w:rPr>
              <w:t>Прочие мероприятия в области образования (Социальное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noWrap/>
            <w:hideMark/>
          </w:tcPr>
          <w:p w:rsidR="003E5843" w:rsidRPr="00E122B2" w:rsidRDefault="003E5843" w:rsidP="003E5843">
            <w:pPr>
              <w:jc w:val="center"/>
              <w:rPr>
                <w:sz w:val="12"/>
                <w:szCs w:val="16"/>
              </w:rPr>
            </w:pPr>
            <w:r w:rsidRPr="00E122B2">
              <w:rPr>
                <w:sz w:val="12"/>
                <w:szCs w:val="16"/>
              </w:rPr>
              <w:t>01 3 06 70300</w:t>
            </w:r>
          </w:p>
        </w:tc>
        <w:tc>
          <w:tcPr>
            <w:tcW w:w="567" w:type="dxa"/>
            <w:tcBorders>
              <w:top w:val="single" w:sz="4" w:space="0" w:color="auto"/>
              <w:left w:val="nil"/>
              <w:bottom w:val="single" w:sz="4" w:space="0" w:color="auto"/>
              <w:right w:val="single" w:sz="4" w:space="0" w:color="auto"/>
            </w:tcBorders>
            <w:shd w:val="clear" w:color="auto" w:fill="auto"/>
            <w:noWrap/>
            <w:hideMark/>
          </w:tcPr>
          <w:p w:rsidR="003E5843" w:rsidRPr="00E122B2" w:rsidRDefault="003E5843" w:rsidP="003E5843">
            <w:pPr>
              <w:jc w:val="center"/>
              <w:rPr>
                <w:sz w:val="12"/>
                <w:szCs w:val="16"/>
              </w:rPr>
            </w:pPr>
            <w:r w:rsidRPr="00E122B2">
              <w:rPr>
                <w:sz w:val="12"/>
                <w:szCs w:val="16"/>
              </w:rPr>
              <w:t>07</w:t>
            </w:r>
          </w:p>
        </w:tc>
        <w:tc>
          <w:tcPr>
            <w:tcW w:w="558" w:type="dxa"/>
            <w:tcBorders>
              <w:top w:val="single" w:sz="4" w:space="0" w:color="auto"/>
              <w:left w:val="nil"/>
              <w:bottom w:val="single" w:sz="4" w:space="0" w:color="auto"/>
              <w:right w:val="single" w:sz="4" w:space="0" w:color="auto"/>
            </w:tcBorders>
            <w:shd w:val="clear" w:color="auto" w:fill="auto"/>
            <w:noWrap/>
            <w:hideMark/>
          </w:tcPr>
          <w:p w:rsidR="003E5843" w:rsidRPr="00E122B2" w:rsidRDefault="003E5843" w:rsidP="003E5843">
            <w:pPr>
              <w:ind w:right="-108"/>
              <w:jc w:val="center"/>
              <w:rPr>
                <w:sz w:val="12"/>
                <w:szCs w:val="16"/>
              </w:rPr>
            </w:pPr>
            <w:r w:rsidRPr="00E122B2">
              <w:rPr>
                <w:sz w:val="12"/>
                <w:szCs w:val="16"/>
              </w:rPr>
              <w:t>03</w:t>
            </w:r>
          </w:p>
        </w:tc>
        <w:tc>
          <w:tcPr>
            <w:tcW w:w="640"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r w:rsidRPr="00E122B2">
              <w:rPr>
                <w:sz w:val="12"/>
                <w:szCs w:val="16"/>
              </w:rPr>
              <w:t>300</w:t>
            </w:r>
          </w:p>
        </w:tc>
        <w:tc>
          <w:tcPr>
            <w:tcW w:w="1070" w:type="dxa"/>
            <w:tcBorders>
              <w:top w:val="single" w:sz="4" w:space="0" w:color="auto"/>
              <w:left w:val="nil"/>
              <w:bottom w:val="single" w:sz="4" w:space="0" w:color="auto"/>
              <w:right w:val="single" w:sz="4" w:space="0" w:color="auto"/>
            </w:tcBorders>
            <w:shd w:val="clear" w:color="auto" w:fill="auto"/>
            <w:noWrap/>
            <w:hideMark/>
          </w:tcPr>
          <w:p w:rsidR="003E5843" w:rsidRPr="00E122B2" w:rsidRDefault="003E5843" w:rsidP="003E5843">
            <w:pPr>
              <w:jc w:val="center"/>
              <w:rPr>
                <w:sz w:val="12"/>
                <w:szCs w:val="16"/>
              </w:rPr>
            </w:pPr>
            <w:r w:rsidRPr="00E122B2">
              <w:rPr>
                <w:sz w:val="12"/>
                <w:szCs w:val="16"/>
              </w:rPr>
              <w:t>85,0</w:t>
            </w:r>
          </w:p>
        </w:tc>
        <w:tc>
          <w:tcPr>
            <w:tcW w:w="983"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r w:rsidRPr="00E122B2">
              <w:rPr>
                <w:sz w:val="12"/>
                <w:szCs w:val="16"/>
              </w:rPr>
              <w:t>0,0</w:t>
            </w:r>
          </w:p>
        </w:tc>
        <w:tc>
          <w:tcPr>
            <w:tcW w:w="851"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r w:rsidRPr="00E122B2">
              <w:rPr>
                <w:sz w:val="12"/>
                <w:szCs w:val="16"/>
              </w:rPr>
              <w:t>0,0</w:t>
            </w:r>
          </w:p>
        </w:tc>
        <w:tc>
          <w:tcPr>
            <w:tcW w:w="262" w:type="dxa"/>
            <w:tcBorders>
              <w:left w:val="single" w:sz="4" w:space="0" w:color="auto"/>
            </w:tcBorders>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w:t>
            </w:r>
          </w:p>
        </w:tc>
      </w:tr>
    </w:tbl>
    <w:p w:rsidR="003E5843" w:rsidRPr="0061230F" w:rsidRDefault="003E5843" w:rsidP="003E5843">
      <w:pPr>
        <w:jc w:val="both"/>
        <w:rPr>
          <w:sz w:val="16"/>
          <w:szCs w:val="16"/>
        </w:rPr>
      </w:pPr>
      <w:r w:rsidRPr="0061230F">
        <w:rPr>
          <w:sz w:val="16"/>
          <w:szCs w:val="16"/>
        </w:rPr>
        <w:t>дополнить строкой следующего содержания:</w:t>
      </w:r>
    </w:p>
    <w:tbl>
      <w:tblPr>
        <w:tblW w:w="5000" w:type="pct"/>
        <w:tblLayout w:type="fixed"/>
        <w:tblLook w:val="04A0"/>
      </w:tblPr>
      <w:tblGrid>
        <w:gridCol w:w="270"/>
        <w:gridCol w:w="1058"/>
        <w:gridCol w:w="733"/>
        <w:gridCol w:w="348"/>
        <w:gridCol w:w="345"/>
        <w:gridCol w:w="373"/>
        <w:gridCol w:w="519"/>
        <w:gridCol w:w="490"/>
        <w:gridCol w:w="445"/>
        <w:gridCol w:w="245"/>
      </w:tblGrid>
      <w:tr w:rsidR="003E5843" w:rsidRPr="00E122B2" w:rsidTr="00E122B2">
        <w:trPr>
          <w:trHeight w:val="2078"/>
        </w:trPr>
        <w:tc>
          <w:tcPr>
            <w:tcW w:w="336" w:type="dxa"/>
            <w:tcBorders>
              <w:right w:val="single" w:sz="4" w:space="0" w:color="auto"/>
            </w:tcBorders>
          </w:tcPr>
          <w:p w:rsidR="003E5843" w:rsidRPr="00E122B2" w:rsidRDefault="003E5843" w:rsidP="003E5843">
            <w:pPr>
              <w:rPr>
                <w:sz w:val="12"/>
                <w:szCs w:val="16"/>
              </w:rPr>
            </w:pPr>
            <w:r w:rsidRPr="00E122B2">
              <w:rPr>
                <w:sz w:val="12"/>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hideMark/>
          </w:tcPr>
          <w:p w:rsidR="003E5843" w:rsidRPr="00E122B2" w:rsidRDefault="003E5843" w:rsidP="003E5843">
            <w:pPr>
              <w:rPr>
                <w:sz w:val="12"/>
                <w:szCs w:val="16"/>
              </w:rPr>
            </w:pPr>
            <w:r w:rsidRPr="00E122B2">
              <w:rPr>
                <w:sz w:val="12"/>
                <w:szCs w:val="16"/>
              </w:rPr>
              <w:t>Прочие мероприятия в области образования (Закупка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hideMark/>
          </w:tcPr>
          <w:p w:rsidR="003E5843" w:rsidRPr="00E122B2" w:rsidRDefault="003E5843" w:rsidP="003E5843">
            <w:pPr>
              <w:jc w:val="center"/>
              <w:rPr>
                <w:sz w:val="12"/>
                <w:szCs w:val="16"/>
              </w:rPr>
            </w:pPr>
            <w:r w:rsidRPr="00E122B2">
              <w:rPr>
                <w:sz w:val="12"/>
                <w:szCs w:val="16"/>
              </w:rPr>
              <w:t>01 3 02 00590</w:t>
            </w:r>
          </w:p>
        </w:tc>
        <w:tc>
          <w:tcPr>
            <w:tcW w:w="567" w:type="dxa"/>
            <w:tcBorders>
              <w:top w:val="single" w:sz="4" w:space="0" w:color="auto"/>
              <w:left w:val="nil"/>
              <w:bottom w:val="single" w:sz="4" w:space="0" w:color="auto"/>
              <w:right w:val="single" w:sz="4" w:space="0" w:color="auto"/>
            </w:tcBorders>
            <w:shd w:val="clear" w:color="auto" w:fill="auto"/>
            <w:noWrap/>
            <w:hideMark/>
          </w:tcPr>
          <w:p w:rsidR="003E5843" w:rsidRPr="00E122B2" w:rsidRDefault="003E5843" w:rsidP="003E5843">
            <w:pPr>
              <w:jc w:val="center"/>
              <w:rPr>
                <w:sz w:val="12"/>
                <w:szCs w:val="16"/>
              </w:rPr>
            </w:pPr>
            <w:r w:rsidRPr="00E122B2">
              <w:rPr>
                <w:sz w:val="12"/>
                <w:szCs w:val="16"/>
              </w:rPr>
              <w:t>07</w:t>
            </w:r>
          </w:p>
        </w:tc>
        <w:tc>
          <w:tcPr>
            <w:tcW w:w="558" w:type="dxa"/>
            <w:tcBorders>
              <w:top w:val="single" w:sz="4" w:space="0" w:color="auto"/>
              <w:left w:val="nil"/>
              <w:bottom w:val="single" w:sz="4" w:space="0" w:color="auto"/>
              <w:right w:val="single" w:sz="4" w:space="0" w:color="auto"/>
            </w:tcBorders>
            <w:shd w:val="clear" w:color="auto" w:fill="auto"/>
            <w:noWrap/>
            <w:hideMark/>
          </w:tcPr>
          <w:p w:rsidR="003E5843" w:rsidRPr="00E122B2" w:rsidRDefault="003E5843" w:rsidP="003E5843">
            <w:pPr>
              <w:ind w:right="-108"/>
              <w:jc w:val="center"/>
              <w:rPr>
                <w:sz w:val="12"/>
                <w:szCs w:val="16"/>
              </w:rPr>
            </w:pPr>
            <w:r w:rsidRPr="00E122B2">
              <w:rPr>
                <w:sz w:val="12"/>
                <w:szCs w:val="16"/>
              </w:rPr>
              <w:t>03</w:t>
            </w:r>
          </w:p>
        </w:tc>
        <w:tc>
          <w:tcPr>
            <w:tcW w:w="640"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r w:rsidRPr="00E122B2">
              <w:rPr>
                <w:sz w:val="12"/>
                <w:szCs w:val="16"/>
              </w:rPr>
              <w:t>800</w:t>
            </w:r>
          </w:p>
        </w:tc>
        <w:tc>
          <w:tcPr>
            <w:tcW w:w="1070" w:type="dxa"/>
            <w:tcBorders>
              <w:top w:val="single" w:sz="4" w:space="0" w:color="auto"/>
              <w:left w:val="nil"/>
              <w:bottom w:val="single" w:sz="4" w:space="0" w:color="auto"/>
              <w:right w:val="single" w:sz="4" w:space="0" w:color="auto"/>
            </w:tcBorders>
            <w:shd w:val="clear" w:color="auto" w:fill="auto"/>
            <w:noWrap/>
            <w:hideMark/>
          </w:tcPr>
          <w:p w:rsidR="003E5843" w:rsidRPr="00E122B2" w:rsidRDefault="003E5843" w:rsidP="003E5843">
            <w:pPr>
              <w:jc w:val="center"/>
              <w:rPr>
                <w:sz w:val="12"/>
                <w:szCs w:val="16"/>
              </w:rPr>
            </w:pPr>
            <w:r w:rsidRPr="00E122B2">
              <w:rPr>
                <w:sz w:val="12"/>
                <w:szCs w:val="16"/>
              </w:rPr>
              <w:t>1650,0</w:t>
            </w:r>
          </w:p>
        </w:tc>
        <w:tc>
          <w:tcPr>
            <w:tcW w:w="983"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r w:rsidRPr="00E122B2">
              <w:rPr>
                <w:sz w:val="12"/>
                <w:szCs w:val="16"/>
              </w:rPr>
              <w:t>0,0</w:t>
            </w:r>
          </w:p>
        </w:tc>
        <w:tc>
          <w:tcPr>
            <w:tcW w:w="851"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r w:rsidRPr="00E122B2">
              <w:rPr>
                <w:sz w:val="12"/>
                <w:szCs w:val="16"/>
              </w:rPr>
              <w:t>0,0</w:t>
            </w:r>
          </w:p>
        </w:tc>
        <w:tc>
          <w:tcPr>
            <w:tcW w:w="262" w:type="dxa"/>
            <w:tcBorders>
              <w:left w:val="single" w:sz="4" w:space="0" w:color="auto"/>
            </w:tcBorders>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w:t>
            </w:r>
          </w:p>
        </w:tc>
      </w:tr>
    </w:tbl>
    <w:p w:rsidR="003E5843" w:rsidRPr="0061230F" w:rsidRDefault="003E5843" w:rsidP="003E5843">
      <w:pPr>
        <w:jc w:val="both"/>
        <w:rPr>
          <w:sz w:val="16"/>
          <w:szCs w:val="16"/>
        </w:rPr>
      </w:pPr>
      <w:r w:rsidRPr="0061230F">
        <w:rPr>
          <w:sz w:val="16"/>
          <w:szCs w:val="16"/>
        </w:rPr>
        <w:t>в строке «Подпрограмма «Создание условий для организации отдыха и оздоровления детей»», ЦСР «01 4 00 00000», в столбце «2021» цифры «8633,4» заменить цифрами «10558,5»;</w:t>
      </w:r>
    </w:p>
    <w:p w:rsidR="003E5843" w:rsidRPr="0061230F" w:rsidRDefault="003E5843" w:rsidP="003E5843">
      <w:pPr>
        <w:jc w:val="both"/>
        <w:rPr>
          <w:sz w:val="16"/>
          <w:szCs w:val="16"/>
        </w:rPr>
      </w:pPr>
      <w:r w:rsidRPr="0061230F">
        <w:rPr>
          <w:sz w:val="16"/>
          <w:szCs w:val="16"/>
        </w:rPr>
        <w:t>в строке «Основное мероприятие «Организация полноценного отдыха, оздоровления детей и подростков в летний период»»,  ЦСР «01 4 01 00000», в столбце «2021 год» цифры «7522,8» заменить цифрами «8922,8»;</w:t>
      </w:r>
    </w:p>
    <w:p w:rsidR="003E5843" w:rsidRPr="0061230F" w:rsidRDefault="003E5843" w:rsidP="003E5843">
      <w:pPr>
        <w:jc w:val="both"/>
        <w:rPr>
          <w:sz w:val="16"/>
          <w:szCs w:val="16"/>
        </w:rPr>
      </w:pPr>
      <w:r w:rsidRPr="0061230F">
        <w:rPr>
          <w:sz w:val="16"/>
          <w:szCs w:val="16"/>
        </w:rPr>
        <w:t>дополнить строками следующего содержания:</w:t>
      </w:r>
    </w:p>
    <w:tbl>
      <w:tblPr>
        <w:tblW w:w="5000" w:type="pct"/>
        <w:tblLayout w:type="fixed"/>
        <w:tblLook w:val="04A0"/>
      </w:tblPr>
      <w:tblGrid>
        <w:gridCol w:w="273"/>
        <w:gridCol w:w="1079"/>
        <w:gridCol w:w="708"/>
        <w:gridCol w:w="348"/>
        <w:gridCol w:w="344"/>
        <w:gridCol w:w="378"/>
        <w:gridCol w:w="507"/>
        <w:gridCol w:w="492"/>
        <w:gridCol w:w="445"/>
        <w:gridCol w:w="252"/>
      </w:tblGrid>
      <w:tr w:rsidR="003E5843" w:rsidRPr="00E122B2" w:rsidTr="00E122B2">
        <w:trPr>
          <w:trHeight w:val="1740"/>
        </w:trPr>
        <w:tc>
          <w:tcPr>
            <w:tcW w:w="344" w:type="dxa"/>
            <w:tcBorders>
              <w:right w:val="single" w:sz="4" w:space="0" w:color="auto"/>
            </w:tcBorders>
          </w:tcPr>
          <w:p w:rsidR="003E5843" w:rsidRPr="00E122B2" w:rsidRDefault="003E5843" w:rsidP="003E5843">
            <w:pPr>
              <w:rPr>
                <w:sz w:val="12"/>
                <w:szCs w:val="16"/>
              </w:rPr>
            </w:pPr>
            <w:r w:rsidRPr="00E122B2">
              <w:rPr>
                <w:sz w:val="12"/>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3E5843" w:rsidRPr="00E122B2" w:rsidRDefault="003E5843" w:rsidP="003E5843">
            <w:pPr>
              <w:rPr>
                <w:sz w:val="12"/>
                <w:szCs w:val="16"/>
              </w:rPr>
            </w:pPr>
            <w:r w:rsidRPr="00E122B2">
              <w:rPr>
                <w:sz w:val="12"/>
                <w:szCs w:val="16"/>
              </w:rPr>
              <w:t>Мероприятия по организации отдыха и оздоровления детей и молодежи (Предоставление субсидий бюджетным, автономным учреждениям и иным некоммерческим организациям)</w:t>
            </w:r>
          </w:p>
        </w:tc>
        <w:tc>
          <w:tcPr>
            <w:tcW w:w="162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01 4 01 70280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07</w:t>
            </w:r>
          </w:p>
        </w:tc>
        <w:tc>
          <w:tcPr>
            <w:tcW w:w="5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07</w:t>
            </w:r>
          </w:p>
        </w:tc>
        <w:tc>
          <w:tcPr>
            <w:tcW w:w="6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600</w:t>
            </w: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p>
        </w:tc>
        <w:tc>
          <w:tcPr>
            <w:tcW w:w="1034"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180,0</w:t>
            </w:r>
          </w:p>
        </w:tc>
        <w:tc>
          <w:tcPr>
            <w:tcW w:w="992"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0,0</w:t>
            </w:r>
          </w:p>
        </w:tc>
        <w:tc>
          <w:tcPr>
            <w:tcW w:w="851"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jc w:val="center"/>
              <w:rPr>
                <w:sz w:val="12"/>
                <w:szCs w:val="16"/>
              </w:rPr>
            </w:pPr>
          </w:p>
          <w:p w:rsidR="003E5843" w:rsidRPr="00E122B2" w:rsidRDefault="003E5843" w:rsidP="003E5843">
            <w:pPr>
              <w:jc w:val="center"/>
              <w:rPr>
                <w:sz w:val="12"/>
                <w:szCs w:val="16"/>
              </w:rPr>
            </w:pPr>
          </w:p>
          <w:p w:rsidR="003E5843" w:rsidRPr="00E122B2" w:rsidRDefault="003E5843" w:rsidP="003E5843">
            <w:pPr>
              <w:jc w:val="center"/>
              <w:rPr>
                <w:sz w:val="12"/>
                <w:szCs w:val="16"/>
              </w:rPr>
            </w:pPr>
            <w:r w:rsidRPr="00E122B2">
              <w:rPr>
                <w:sz w:val="12"/>
                <w:szCs w:val="16"/>
              </w:rPr>
              <w:t>0,0</w:t>
            </w:r>
          </w:p>
        </w:tc>
        <w:tc>
          <w:tcPr>
            <w:tcW w:w="284" w:type="dxa"/>
            <w:tcBorders>
              <w:left w:val="single" w:sz="4" w:space="0" w:color="auto"/>
            </w:tcBorders>
          </w:tcPr>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jc w:val="right"/>
              <w:rPr>
                <w:sz w:val="12"/>
                <w:szCs w:val="16"/>
              </w:rPr>
            </w:pPr>
          </w:p>
        </w:tc>
      </w:tr>
      <w:tr w:rsidR="003E5843" w:rsidRPr="00E122B2" w:rsidTr="00E122B2">
        <w:trPr>
          <w:trHeight w:val="2041"/>
        </w:trPr>
        <w:tc>
          <w:tcPr>
            <w:tcW w:w="344" w:type="dxa"/>
            <w:tcBorders>
              <w:right w:val="single" w:sz="4" w:space="0" w:color="auto"/>
            </w:tcBorders>
          </w:tcPr>
          <w:p w:rsidR="003E5843" w:rsidRPr="00E122B2" w:rsidRDefault="003E5843" w:rsidP="003E5843">
            <w:pPr>
              <w:rPr>
                <w:sz w:val="12"/>
                <w:szCs w:val="16"/>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3E5843" w:rsidRPr="00E122B2" w:rsidRDefault="003E5843" w:rsidP="003E5843">
            <w:pPr>
              <w:rPr>
                <w:sz w:val="12"/>
                <w:szCs w:val="16"/>
              </w:rPr>
            </w:pPr>
            <w:r w:rsidRPr="00E122B2">
              <w:rPr>
                <w:sz w:val="12"/>
                <w:szCs w:val="16"/>
              </w:rPr>
              <w:t>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162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01 4 01 70280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07</w:t>
            </w:r>
          </w:p>
        </w:tc>
        <w:tc>
          <w:tcPr>
            <w:tcW w:w="5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07</w:t>
            </w:r>
          </w:p>
        </w:tc>
        <w:tc>
          <w:tcPr>
            <w:tcW w:w="655"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200</w:t>
            </w: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tc>
        <w:tc>
          <w:tcPr>
            <w:tcW w:w="1034" w:type="dxa"/>
            <w:tcBorders>
              <w:top w:val="single" w:sz="4" w:space="0" w:color="auto"/>
              <w:left w:val="nil"/>
              <w:bottom w:val="single" w:sz="4" w:space="0" w:color="auto"/>
              <w:right w:val="single" w:sz="4" w:space="0" w:color="auto"/>
            </w:tcBorders>
            <w:shd w:val="clear" w:color="auto" w:fill="auto"/>
            <w:noWrap/>
          </w:tcPr>
          <w:p w:rsidR="003E5843" w:rsidRPr="00E122B2" w:rsidRDefault="003E5843" w:rsidP="003E5843">
            <w:pPr>
              <w:rPr>
                <w:sz w:val="12"/>
                <w:szCs w:val="16"/>
              </w:rPr>
            </w:pPr>
            <w:r w:rsidRPr="00E122B2">
              <w:rPr>
                <w:sz w:val="12"/>
                <w:szCs w:val="16"/>
              </w:rPr>
              <w:t>1220,0</w:t>
            </w:r>
          </w:p>
        </w:tc>
        <w:tc>
          <w:tcPr>
            <w:tcW w:w="992"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rPr>
                <w:sz w:val="12"/>
                <w:szCs w:val="16"/>
              </w:rPr>
            </w:pPr>
            <w:r w:rsidRPr="00E122B2">
              <w:rPr>
                <w:sz w:val="12"/>
                <w:szCs w:val="16"/>
              </w:rPr>
              <w:t xml:space="preserve">    0,0</w:t>
            </w:r>
          </w:p>
        </w:tc>
        <w:tc>
          <w:tcPr>
            <w:tcW w:w="851" w:type="dxa"/>
            <w:tcBorders>
              <w:top w:val="single" w:sz="4" w:space="0" w:color="auto"/>
              <w:left w:val="single" w:sz="4" w:space="0" w:color="auto"/>
              <w:bottom w:val="single" w:sz="4" w:space="0" w:color="auto"/>
              <w:right w:val="single" w:sz="4" w:space="0" w:color="auto"/>
            </w:tcBorders>
          </w:tcPr>
          <w:p w:rsidR="003E5843" w:rsidRPr="00E122B2" w:rsidRDefault="003E5843" w:rsidP="003E5843">
            <w:pPr>
              <w:rPr>
                <w:sz w:val="12"/>
                <w:szCs w:val="16"/>
              </w:rPr>
            </w:pPr>
            <w:r w:rsidRPr="00E122B2">
              <w:rPr>
                <w:sz w:val="12"/>
                <w:szCs w:val="16"/>
              </w:rPr>
              <w:t xml:space="preserve">  0,0</w:t>
            </w:r>
          </w:p>
        </w:tc>
        <w:tc>
          <w:tcPr>
            <w:tcW w:w="284" w:type="dxa"/>
          </w:tcPr>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p>
          <w:p w:rsidR="003E5843" w:rsidRPr="00E122B2" w:rsidRDefault="003E5843" w:rsidP="003E5843">
            <w:pPr>
              <w:rPr>
                <w:sz w:val="12"/>
                <w:szCs w:val="16"/>
              </w:rPr>
            </w:pPr>
            <w:r w:rsidRPr="00E122B2">
              <w:rPr>
                <w:sz w:val="12"/>
                <w:szCs w:val="16"/>
              </w:rPr>
              <w:t>»</w:t>
            </w:r>
          </w:p>
          <w:p w:rsidR="003E5843" w:rsidRPr="00E122B2" w:rsidRDefault="003E5843" w:rsidP="003E5843">
            <w:pPr>
              <w:rPr>
                <w:sz w:val="12"/>
                <w:szCs w:val="16"/>
              </w:rPr>
            </w:pPr>
          </w:p>
          <w:p w:rsidR="003E5843" w:rsidRPr="00E122B2" w:rsidRDefault="003E5843" w:rsidP="003E5843">
            <w:pPr>
              <w:jc w:val="right"/>
              <w:rPr>
                <w:sz w:val="12"/>
                <w:szCs w:val="16"/>
              </w:rPr>
            </w:pPr>
          </w:p>
        </w:tc>
      </w:tr>
    </w:tbl>
    <w:p w:rsidR="003E5843" w:rsidRPr="0061230F" w:rsidRDefault="003E5843" w:rsidP="003E5843">
      <w:pPr>
        <w:jc w:val="both"/>
        <w:rPr>
          <w:sz w:val="16"/>
          <w:szCs w:val="16"/>
        </w:rPr>
      </w:pPr>
      <w:r w:rsidRPr="0061230F">
        <w:rPr>
          <w:sz w:val="16"/>
          <w:szCs w:val="16"/>
        </w:rPr>
        <w:t>в строке «Основное мероприятие «Обеспечение текущего функционирования учреждений»»,  ЦСР «01 4 02 00000», в столбце «2021 год» цифры «1110,7» заменить цифрами «1635,7»;</w:t>
      </w:r>
    </w:p>
    <w:p w:rsidR="003E5843" w:rsidRPr="0061230F" w:rsidRDefault="003E5843" w:rsidP="003E5843">
      <w:pPr>
        <w:jc w:val="both"/>
        <w:rPr>
          <w:sz w:val="16"/>
          <w:szCs w:val="16"/>
        </w:rPr>
      </w:pPr>
      <w:r w:rsidRPr="0061230F">
        <w:rPr>
          <w:sz w:val="16"/>
          <w:szCs w:val="16"/>
        </w:rPr>
        <w:t>в строке «Мероприятия в области дополнительного образования и воспитания детей (Закупка товаров, работ и услуг для государственных (муниципальных) нужд)», ЦСР «01 4 02 00590», РЗ «07», ПР «07»,  ВР «600»,  в столбце «2021 год» цифры «1110,7» заменить цифрами «1635,7»;</w:t>
      </w:r>
    </w:p>
    <w:p w:rsidR="003E5843" w:rsidRPr="0061230F" w:rsidRDefault="003E5843" w:rsidP="003E5843">
      <w:pPr>
        <w:jc w:val="both"/>
        <w:rPr>
          <w:sz w:val="16"/>
          <w:szCs w:val="16"/>
        </w:rPr>
      </w:pPr>
      <w:r w:rsidRPr="0061230F">
        <w:rPr>
          <w:sz w:val="16"/>
          <w:szCs w:val="16"/>
        </w:rPr>
        <w:t>в строке «Подпрограмма «Обеспечение реализации муниципальной  программы»»,  ЦСР «01 6 00 00000», в столбце «2021 год» цифры «5890,3» заменить цифрами «6037,3»;</w:t>
      </w:r>
    </w:p>
    <w:p w:rsidR="003E5843" w:rsidRPr="0061230F" w:rsidRDefault="003E5843" w:rsidP="003E5843">
      <w:pPr>
        <w:jc w:val="both"/>
        <w:rPr>
          <w:sz w:val="16"/>
          <w:szCs w:val="16"/>
        </w:rPr>
      </w:pPr>
      <w:r w:rsidRPr="0061230F">
        <w:rPr>
          <w:sz w:val="16"/>
          <w:szCs w:val="16"/>
        </w:rPr>
        <w:t>в строке «Основное мероприятие «Обеспечение деятельности (оказание услуг) подведомственных организаций»»,  ЦСР «01 6 02 00000», в столбце «2021 год» цифры «4260,0» заменить цифрами «4407,0»;</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«01 6 02 00590», РЗ «07», ПР «09»,  ВР «200»,  в столбце «2021 год» цифры «601,3» заменить цифрами «748,3»;</w:t>
      </w:r>
    </w:p>
    <w:p w:rsidR="003E5843" w:rsidRPr="0061230F" w:rsidRDefault="003E5843" w:rsidP="003E5843">
      <w:pPr>
        <w:jc w:val="both"/>
        <w:rPr>
          <w:sz w:val="16"/>
          <w:szCs w:val="16"/>
        </w:rPr>
      </w:pPr>
      <w:r w:rsidRPr="0061230F">
        <w:rPr>
          <w:sz w:val="16"/>
          <w:szCs w:val="16"/>
        </w:rPr>
        <w:t>в строке «Муниципальная программа «Обеспечение общественного порядка и противодействие преступности»», ЦСР   «03 0 00 00000», в столбце «2021 год» цифры «3089,1» заменить цифрами «4363,6»;</w:t>
      </w:r>
    </w:p>
    <w:p w:rsidR="003E5843" w:rsidRPr="0061230F" w:rsidRDefault="003E5843" w:rsidP="003E5843">
      <w:pPr>
        <w:jc w:val="both"/>
        <w:rPr>
          <w:sz w:val="16"/>
          <w:szCs w:val="16"/>
        </w:rPr>
      </w:pPr>
      <w:r w:rsidRPr="0061230F">
        <w:rPr>
          <w:sz w:val="16"/>
          <w:szCs w:val="16"/>
        </w:rPr>
        <w:t>в строке «Основное мероприятие «Профилактика терроризма и экстремизма»», ЦСР   «03 0 02 00000», в столбце «2021 год» цифры «2789,1» заменить цифрами «4063,6»;</w:t>
      </w:r>
    </w:p>
    <w:p w:rsidR="003E5843" w:rsidRPr="0061230F" w:rsidRDefault="003E5843" w:rsidP="003E5843">
      <w:pPr>
        <w:jc w:val="both"/>
        <w:rPr>
          <w:sz w:val="16"/>
          <w:szCs w:val="16"/>
        </w:rPr>
      </w:pPr>
      <w:r w:rsidRPr="0061230F">
        <w:rPr>
          <w:sz w:val="16"/>
          <w:szCs w:val="16"/>
        </w:rPr>
        <w:t>в строке «Мероприятия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 ЦСР «03 0 02 71380», РЗ «07», ПР «02»,  ВР «200»,  в столбце «2021 год» цифры «250,0» заменить цифрами «1250,0»;</w:t>
      </w:r>
    </w:p>
    <w:p w:rsidR="003E5843" w:rsidRPr="0061230F" w:rsidRDefault="003E5843" w:rsidP="003E5843">
      <w:pPr>
        <w:jc w:val="both"/>
        <w:rPr>
          <w:sz w:val="16"/>
          <w:szCs w:val="16"/>
        </w:rPr>
      </w:pPr>
      <w:r w:rsidRPr="0061230F">
        <w:rPr>
          <w:sz w:val="16"/>
          <w:szCs w:val="16"/>
        </w:rPr>
        <w:t>в строке «Мероприятия в сфере обеспечения общественного порядка и противодействие преступности (Закупка товаров, работ и услуг для государственных (муниципальных) нужд)», ЦСР «03 0 02 71380», РЗ «08», ПР «01»,  ВР «200»,  в столбце «2021 год» цифры «2134,1» заменить цифрами «2408,6»;</w:t>
      </w:r>
    </w:p>
    <w:p w:rsidR="003E5843" w:rsidRPr="0061230F" w:rsidRDefault="003E5843" w:rsidP="003E5843">
      <w:pPr>
        <w:jc w:val="both"/>
        <w:rPr>
          <w:sz w:val="16"/>
          <w:szCs w:val="16"/>
        </w:rPr>
      </w:pPr>
      <w:r w:rsidRPr="0061230F">
        <w:rPr>
          <w:sz w:val="16"/>
          <w:szCs w:val="16"/>
        </w:rPr>
        <w:t>в строке «Муниципальная программа «Развитие культуры»», ЦСР                               «05 0 00 00000», в столбце «2021 год» цифры «118736,1» заменить цифрами «122621,6»;</w:t>
      </w:r>
    </w:p>
    <w:p w:rsidR="003E5843" w:rsidRPr="0061230F" w:rsidRDefault="003E5843" w:rsidP="003E5843">
      <w:pPr>
        <w:jc w:val="both"/>
        <w:rPr>
          <w:sz w:val="16"/>
          <w:szCs w:val="16"/>
        </w:rPr>
      </w:pPr>
      <w:r w:rsidRPr="0061230F">
        <w:rPr>
          <w:sz w:val="16"/>
          <w:szCs w:val="16"/>
        </w:rPr>
        <w:t>в строке «Подпрограмма «Образование», ЦСР «05 1 00 00000», в столбце «2021 год» цифры «26289,9» заменить цифрами «26589,2»;</w:t>
      </w:r>
    </w:p>
    <w:p w:rsidR="003E5843" w:rsidRPr="0061230F" w:rsidRDefault="003E5843" w:rsidP="003E5843">
      <w:pPr>
        <w:jc w:val="both"/>
        <w:rPr>
          <w:sz w:val="16"/>
          <w:szCs w:val="16"/>
        </w:rPr>
      </w:pPr>
      <w:r w:rsidRPr="0061230F">
        <w:rPr>
          <w:sz w:val="16"/>
          <w:szCs w:val="16"/>
        </w:rPr>
        <w:t>в строке «Основное мероприятие «Содержание МКУ ДО «Павловская ДШИ», МКУ ДО Павловская ДХШ», МКУ ДО «Воронцовская ДМШ», МКУ ДО «Лосевская ДМШ», ЦСР    «05 1 01 00000», в столбце «2021 год» цифры «26289,9» заменить цифрами «26469,9»;</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«05 1 01 00590», РЗ «07», ПР «03»,  ВР «200»,  в столбце «2021 год» цифры «971,9» заменить цифрами «1151,9»;</w:t>
      </w:r>
    </w:p>
    <w:p w:rsidR="003E5843" w:rsidRPr="0061230F" w:rsidRDefault="003E5843" w:rsidP="003E5843">
      <w:pPr>
        <w:jc w:val="both"/>
        <w:rPr>
          <w:sz w:val="16"/>
          <w:szCs w:val="16"/>
        </w:rPr>
      </w:pPr>
      <w:r w:rsidRPr="0061230F">
        <w:rPr>
          <w:sz w:val="16"/>
          <w:szCs w:val="16"/>
        </w:rPr>
        <w:t>дополнить строками следующего содержания:</w:t>
      </w:r>
    </w:p>
    <w:tbl>
      <w:tblPr>
        <w:tblW w:w="5000" w:type="pct"/>
        <w:tblLayout w:type="fixed"/>
        <w:tblLook w:val="04A0"/>
      </w:tblPr>
      <w:tblGrid>
        <w:gridCol w:w="273"/>
        <w:gridCol w:w="1079"/>
        <w:gridCol w:w="708"/>
        <w:gridCol w:w="348"/>
        <w:gridCol w:w="344"/>
        <w:gridCol w:w="378"/>
        <w:gridCol w:w="507"/>
        <w:gridCol w:w="492"/>
        <w:gridCol w:w="445"/>
        <w:gridCol w:w="252"/>
      </w:tblGrid>
      <w:tr w:rsidR="003E5843" w:rsidRPr="0061230F" w:rsidTr="00CC160C">
        <w:trPr>
          <w:trHeight w:val="1740"/>
        </w:trPr>
        <w:tc>
          <w:tcPr>
            <w:tcW w:w="344" w:type="dxa"/>
            <w:tcBorders>
              <w:right w:val="single" w:sz="4" w:space="0" w:color="auto"/>
            </w:tcBorders>
          </w:tcPr>
          <w:p w:rsidR="003E5843" w:rsidRPr="0061230F" w:rsidRDefault="003E5843" w:rsidP="003E5843">
            <w:pPr>
              <w:rPr>
                <w:sz w:val="16"/>
                <w:szCs w:val="16"/>
              </w:rPr>
            </w:pPr>
            <w:r w:rsidRPr="0061230F">
              <w:rPr>
                <w:sz w:val="16"/>
                <w:szCs w:val="16"/>
              </w:rPr>
              <w: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3E5843" w:rsidRPr="0061230F" w:rsidRDefault="003E5843" w:rsidP="003E5843">
            <w:pPr>
              <w:rPr>
                <w:sz w:val="16"/>
                <w:szCs w:val="16"/>
              </w:rPr>
            </w:pPr>
            <w:r w:rsidRPr="0061230F">
              <w:rPr>
                <w:sz w:val="16"/>
                <w:szCs w:val="16"/>
              </w:rPr>
              <w:t>Основное мероприятие «Строительство, капитальный и текущий ремонт объектов учреждений дополнительного образования»</w:t>
            </w:r>
          </w:p>
        </w:tc>
        <w:tc>
          <w:tcPr>
            <w:tcW w:w="1627" w:type="dxa"/>
            <w:tcBorders>
              <w:top w:val="single" w:sz="4" w:space="0" w:color="auto"/>
              <w:left w:val="nil"/>
              <w:bottom w:val="single" w:sz="4" w:space="0" w:color="auto"/>
              <w:right w:val="single" w:sz="4" w:space="0" w:color="auto"/>
            </w:tcBorders>
            <w:shd w:val="clear" w:color="auto" w:fill="auto"/>
            <w:noWrap/>
          </w:tcPr>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r w:rsidRPr="0061230F">
              <w:rPr>
                <w:sz w:val="16"/>
                <w:szCs w:val="16"/>
              </w:rPr>
              <w:t>05 1 04 00000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61230F" w:rsidRDefault="003E5843" w:rsidP="003E5843">
            <w:pPr>
              <w:jc w:val="center"/>
              <w:rPr>
                <w:sz w:val="16"/>
                <w:szCs w:val="16"/>
              </w:rPr>
            </w:pPr>
          </w:p>
        </w:tc>
        <w:tc>
          <w:tcPr>
            <w:tcW w:w="555" w:type="dxa"/>
            <w:tcBorders>
              <w:top w:val="single" w:sz="4" w:space="0" w:color="auto"/>
              <w:left w:val="nil"/>
              <w:bottom w:val="single" w:sz="4" w:space="0" w:color="auto"/>
              <w:right w:val="single" w:sz="4" w:space="0" w:color="auto"/>
            </w:tcBorders>
            <w:shd w:val="clear" w:color="auto" w:fill="auto"/>
            <w:noWrap/>
          </w:tcPr>
          <w:p w:rsidR="003E5843" w:rsidRPr="0061230F" w:rsidRDefault="003E5843" w:rsidP="003E5843">
            <w:pPr>
              <w:jc w:val="center"/>
              <w:rPr>
                <w:sz w:val="16"/>
                <w:szCs w:val="16"/>
              </w:rPr>
            </w:pPr>
          </w:p>
        </w:tc>
        <w:tc>
          <w:tcPr>
            <w:tcW w:w="655" w:type="dxa"/>
            <w:tcBorders>
              <w:top w:val="single" w:sz="4" w:space="0" w:color="auto"/>
              <w:left w:val="nil"/>
              <w:bottom w:val="single" w:sz="4" w:space="0" w:color="auto"/>
              <w:right w:val="single" w:sz="4" w:space="0" w:color="auto"/>
            </w:tcBorders>
            <w:shd w:val="clear" w:color="auto" w:fill="auto"/>
            <w:noWrap/>
          </w:tcPr>
          <w:p w:rsidR="003E5843" w:rsidRPr="0061230F" w:rsidRDefault="003E5843" w:rsidP="003E5843">
            <w:pPr>
              <w:jc w:val="center"/>
              <w:rPr>
                <w:sz w:val="16"/>
                <w:szCs w:val="16"/>
              </w:rPr>
            </w:pPr>
          </w:p>
        </w:tc>
        <w:tc>
          <w:tcPr>
            <w:tcW w:w="1034" w:type="dxa"/>
            <w:tcBorders>
              <w:top w:val="single" w:sz="4" w:space="0" w:color="auto"/>
              <w:left w:val="nil"/>
              <w:bottom w:val="single" w:sz="4" w:space="0" w:color="auto"/>
              <w:right w:val="single" w:sz="4" w:space="0" w:color="auto"/>
            </w:tcBorders>
            <w:shd w:val="clear" w:color="auto" w:fill="auto"/>
            <w:noWrap/>
          </w:tcPr>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r w:rsidRPr="0061230F">
              <w:rPr>
                <w:sz w:val="16"/>
                <w:szCs w:val="16"/>
              </w:rPr>
              <w:t>119,3</w:t>
            </w:r>
          </w:p>
        </w:tc>
        <w:tc>
          <w:tcPr>
            <w:tcW w:w="992" w:type="dxa"/>
            <w:tcBorders>
              <w:top w:val="single" w:sz="4" w:space="0" w:color="auto"/>
              <w:left w:val="single" w:sz="4" w:space="0" w:color="auto"/>
              <w:bottom w:val="single" w:sz="4" w:space="0" w:color="auto"/>
              <w:right w:val="single" w:sz="4" w:space="0" w:color="auto"/>
            </w:tcBorders>
          </w:tcPr>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r w:rsidRPr="0061230F">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r w:rsidRPr="0061230F">
              <w:rPr>
                <w:sz w:val="16"/>
                <w:szCs w:val="16"/>
              </w:rPr>
              <w:t>0,0</w:t>
            </w:r>
          </w:p>
        </w:tc>
        <w:tc>
          <w:tcPr>
            <w:tcW w:w="284" w:type="dxa"/>
            <w:tcBorders>
              <w:left w:val="single" w:sz="4" w:space="0" w:color="auto"/>
            </w:tcBorders>
          </w:tcPr>
          <w:p w:rsidR="003E5843" w:rsidRPr="0061230F" w:rsidRDefault="003E5843" w:rsidP="003E5843">
            <w:pPr>
              <w:rPr>
                <w:sz w:val="16"/>
                <w:szCs w:val="16"/>
              </w:rPr>
            </w:pPr>
          </w:p>
          <w:p w:rsidR="003E5843" w:rsidRPr="0061230F" w:rsidRDefault="003E5843" w:rsidP="003E5843">
            <w:pPr>
              <w:rPr>
                <w:sz w:val="16"/>
                <w:szCs w:val="16"/>
              </w:rPr>
            </w:pPr>
          </w:p>
          <w:p w:rsidR="003E5843" w:rsidRPr="0061230F" w:rsidRDefault="003E5843" w:rsidP="003E5843">
            <w:pPr>
              <w:rPr>
                <w:sz w:val="16"/>
                <w:szCs w:val="16"/>
              </w:rPr>
            </w:pPr>
          </w:p>
          <w:p w:rsidR="003E5843" w:rsidRPr="0061230F" w:rsidRDefault="003E5843" w:rsidP="003E5843">
            <w:pPr>
              <w:rPr>
                <w:sz w:val="16"/>
                <w:szCs w:val="16"/>
              </w:rPr>
            </w:pPr>
          </w:p>
          <w:p w:rsidR="003E5843" w:rsidRPr="0061230F" w:rsidRDefault="003E5843" w:rsidP="003E5843">
            <w:pPr>
              <w:rPr>
                <w:sz w:val="16"/>
                <w:szCs w:val="16"/>
              </w:rPr>
            </w:pPr>
          </w:p>
          <w:p w:rsidR="003E5843" w:rsidRPr="0061230F" w:rsidRDefault="003E5843" w:rsidP="003E5843">
            <w:pPr>
              <w:rPr>
                <w:sz w:val="16"/>
                <w:szCs w:val="16"/>
              </w:rPr>
            </w:pPr>
          </w:p>
          <w:p w:rsidR="003E5843" w:rsidRPr="0061230F" w:rsidRDefault="003E5843" w:rsidP="003E5843">
            <w:pPr>
              <w:jc w:val="right"/>
              <w:rPr>
                <w:sz w:val="16"/>
                <w:szCs w:val="16"/>
              </w:rPr>
            </w:pPr>
          </w:p>
        </w:tc>
      </w:tr>
      <w:tr w:rsidR="003E5843" w:rsidRPr="0061230F" w:rsidTr="00CC160C">
        <w:trPr>
          <w:trHeight w:val="2258"/>
        </w:trPr>
        <w:tc>
          <w:tcPr>
            <w:tcW w:w="344" w:type="dxa"/>
            <w:tcBorders>
              <w:right w:val="single" w:sz="4" w:space="0" w:color="auto"/>
            </w:tcBorders>
          </w:tcPr>
          <w:p w:rsidR="003E5843" w:rsidRPr="0061230F" w:rsidRDefault="003E5843" w:rsidP="003E5843">
            <w:pPr>
              <w:rPr>
                <w:sz w:val="16"/>
                <w:szCs w:val="16"/>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3E5843" w:rsidRPr="0061230F" w:rsidRDefault="003E5843" w:rsidP="003E5843">
            <w:pPr>
              <w:rPr>
                <w:sz w:val="16"/>
                <w:szCs w:val="16"/>
              </w:rPr>
            </w:pPr>
            <w:r w:rsidRPr="0061230F">
              <w:rPr>
                <w:sz w:val="16"/>
                <w:szCs w:val="16"/>
              </w:rPr>
              <w:t>Мероприятия областной адресной программы капитального ремонта (Закупка товаров, работ и услуг для государственных (муниципальных) нужд)</w:t>
            </w:r>
          </w:p>
        </w:tc>
        <w:tc>
          <w:tcPr>
            <w:tcW w:w="1627" w:type="dxa"/>
            <w:tcBorders>
              <w:top w:val="single" w:sz="4" w:space="0" w:color="auto"/>
              <w:left w:val="nil"/>
              <w:bottom w:val="single" w:sz="4" w:space="0" w:color="auto"/>
              <w:right w:val="single" w:sz="4" w:space="0" w:color="auto"/>
            </w:tcBorders>
            <w:shd w:val="clear" w:color="auto" w:fill="auto"/>
            <w:noWrap/>
          </w:tcPr>
          <w:p w:rsidR="003E5843" w:rsidRPr="0061230F" w:rsidRDefault="003E5843" w:rsidP="003E5843">
            <w:pPr>
              <w:rPr>
                <w:sz w:val="16"/>
                <w:szCs w:val="16"/>
              </w:rPr>
            </w:pPr>
            <w:r w:rsidRPr="0061230F">
              <w:rPr>
                <w:sz w:val="16"/>
                <w:szCs w:val="16"/>
              </w:rPr>
              <w:t>05 1 04 S8750</w:t>
            </w:r>
          </w:p>
        </w:tc>
        <w:tc>
          <w:tcPr>
            <w:tcW w:w="567" w:type="dxa"/>
            <w:tcBorders>
              <w:top w:val="single" w:sz="4" w:space="0" w:color="auto"/>
              <w:left w:val="nil"/>
              <w:bottom w:val="single" w:sz="4" w:space="0" w:color="auto"/>
              <w:right w:val="single" w:sz="4" w:space="0" w:color="auto"/>
            </w:tcBorders>
            <w:shd w:val="clear" w:color="auto" w:fill="auto"/>
            <w:noWrap/>
          </w:tcPr>
          <w:p w:rsidR="003E5843" w:rsidRPr="0061230F" w:rsidRDefault="003E5843" w:rsidP="003E5843">
            <w:pPr>
              <w:rPr>
                <w:sz w:val="16"/>
                <w:szCs w:val="16"/>
              </w:rPr>
            </w:pPr>
            <w:r w:rsidRPr="0061230F">
              <w:rPr>
                <w:sz w:val="16"/>
                <w:szCs w:val="16"/>
              </w:rPr>
              <w:t>07</w:t>
            </w:r>
          </w:p>
        </w:tc>
        <w:tc>
          <w:tcPr>
            <w:tcW w:w="555" w:type="dxa"/>
            <w:tcBorders>
              <w:top w:val="single" w:sz="4" w:space="0" w:color="auto"/>
              <w:left w:val="nil"/>
              <w:bottom w:val="single" w:sz="4" w:space="0" w:color="auto"/>
              <w:right w:val="single" w:sz="4" w:space="0" w:color="auto"/>
            </w:tcBorders>
            <w:shd w:val="clear" w:color="auto" w:fill="auto"/>
            <w:noWrap/>
          </w:tcPr>
          <w:p w:rsidR="003E5843" w:rsidRPr="0061230F" w:rsidRDefault="003E5843" w:rsidP="003E5843">
            <w:pPr>
              <w:rPr>
                <w:sz w:val="16"/>
                <w:szCs w:val="16"/>
              </w:rPr>
            </w:pPr>
            <w:r w:rsidRPr="0061230F">
              <w:rPr>
                <w:sz w:val="16"/>
                <w:szCs w:val="16"/>
              </w:rPr>
              <w:t>03</w:t>
            </w:r>
          </w:p>
        </w:tc>
        <w:tc>
          <w:tcPr>
            <w:tcW w:w="655" w:type="dxa"/>
            <w:tcBorders>
              <w:top w:val="single" w:sz="4" w:space="0" w:color="auto"/>
              <w:left w:val="nil"/>
              <w:bottom w:val="single" w:sz="4" w:space="0" w:color="auto"/>
              <w:right w:val="single" w:sz="4" w:space="0" w:color="auto"/>
            </w:tcBorders>
            <w:shd w:val="clear" w:color="auto" w:fill="auto"/>
            <w:noWrap/>
          </w:tcPr>
          <w:p w:rsidR="003E5843" w:rsidRPr="0061230F" w:rsidRDefault="003E5843" w:rsidP="003E5843">
            <w:pPr>
              <w:rPr>
                <w:sz w:val="16"/>
                <w:szCs w:val="16"/>
              </w:rPr>
            </w:pPr>
            <w:r w:rsidRPr="0061230F">
              <w:rPr>
                <w:sz w:val="16"/>
                <w:szCs w:val="16"/>
              </w:rPr>
              <w:t>200</w:t>
            </w:r>
          </w:p>
          <w:p w:rsidR="003E5843" w:rsidRPr="0061230F" w:rsidRDefault="003E5843" w:rsidP="003E5843">
            <w:pPr>
              <w:rPr>
                <w:sz w:val="16"/>
                <w:szCs w:val="16"/>
              </w:rPr>
            </w:pPr>
          </w:p>
          <w:p w:rsidR="003E5843" w:rsidRPr="0061230F" w:rsidRDefault="003E5843" w:rsidP="003E5843">
            <w:pPr>
              <w:rPr>
                <w:sz w:val="16"/>
                <w:szCs w:val="16"/>
              </w:rPr>
            </w:pPr>
          </w:p>
          <w:p w:rsidR="003E5843" w:rsidRPr="0061230F" w:rsidRDefault="003E5843" w:rsidP="003E5843">
            <w:pPr>
              <w:rPr>
                <w:sz w:val="16"/>
                <w:szCs w:val="16"/>
              </w:rPr>
            </w:pPr>
          </w:p>
          <w:p w:rsidR="003E5843" w:rsidRPr="0061230F" w:rsidRDefault="003E5843" w:rsidP="003E5843">
            <w:pPr>
              <w:rPr>
                <w:sz w:val="16"/>
                <w:szCs w:val="16"/>
              </w:rPr>
            </w:pPr>
          </w:p>
          <w:p w:rsidR="003E5843" w:rsidRPr="0061230F" w:rsidRDefault="003E5843" w:rsidP="003E5843">
            <w:pPr>
              <w:rPr>
                <w:sz w:val="16"/>
                <w:szCs w:val="16"/>
              </w:rPr>
            </w:pPr>
          </w:p>
          <w:p w:rsidR="003E5843" w:rsidRPr="0061230F" w:rsidRDefault="003E5843" w:rsidP="003E5843">
            <w:pPr>
              <w:rPr>
                <w:sz w:val="16"/>
                <w:szCs w:val="16"/>
              </w:rPr>
            </w:pPr>
          </w:p>
        </w:tc>
        <w:tc>
          <w:tcPr>
            <w:tcW w:w="1034" w:type="dxa"/>
            <w:tcBorders>
              <w:top w:val="single" w:sz="4" w:space="0" w:color="auto"/>
              <w:left w:val="nil"/>
              <w:bottom w:val="single" w:sz="4" w:space="0" w:color="auto"/>
              <w:right w:val="single" w:sz="4" w:space="0" w:color="auto"/>
            </w:tcBorders>
            <w:shd w:val="clear" w:color="auto" w:fill="auto"/>
            <w:noWrap/>
          </w:tcPr>
          <w:p w:rsidR="003E5843" w:rsidRPr="0061230F" w:rsidRDefault="003E5843" w:rsidP="003E5843">
            <w:pPr>
              <w:rPr>
                <w:sz w:val="16"/>
                <w:szCs w:val="16"/>
              </w:rPr>
            </w:pPr>
            <w:r w:rsidRPr="0061230F">
              <w:rPr>
                <w:sz w:val="16"/>
                <w:szCs w:val="16"/>
              </w:rPr>
              <w:t>119,3</w:t>
            </w:r>
          </w:p>
        </w:tc>
        <w:tc>
          <w:tcPr>
            <w:tcW w:w="992" w:type="dxa"/>
            <w:tcBorders>
              <w:top w:val="single" w:sz="4" w:space="0" w:color="auto"/>
              <w:left w:val="single" w:sz="4" w:space="0" w:color="auto"/>
              <w:bottom w:val="single" w:sz="4" w:space="0" w:color="auto"/>
              <w:right w:val="single" w:sz="4" w:space="0" w:color="auto"/>
            </w:tcBorders>
          </w:tcPr>
          <w:p w:rsidR="003E5843" w:rsidRPr="0061230F" w:rsidRDefault="003E5843" w:rsidP="003E5843">
            <w:pPr>
              <w:rPr>
                <w:sz w:val="16"/>
                <w:szCs w:val="16"/>
              </w:rPr>
            </w:pPr>
            <w:r w:rsidRPr="0061230F">
              <w:rPr>
                <w:sz w:val="16"/>
                <w:szCs w:val="16"/>
              </w:rPr>
              <w:t xml:space="preserve">    0,0</w:t>
            </w:r>
          </w:p>
        </w:tc>
        <w:tc>
          <w:tcPr>
            <w:tcW w:w="851" w:type="dxa"/>
            <w:tcBorders>
              <w:top w:val="single" w:sz="4" w:space="0" w:color="auto"/>
              <w:left w:val="single" w:sz="4" w:space="0" w:color="auto"/>
              <w:bottom w:val="single" w:sz="4" w:space="0" w:color="auto"/>
              <w:right w:val="single" w:sz="4" w:space="0" w:color="auto"/>
            </w:tcBorders>
          </w:tcPr>
          <w:p w:rsidR="003E5843" w:rsidRPr="0061230F" w:rsidRDefault="003E5843" w:rsidP="003E5843">
            <w:pPr>
              <w:rPr>
                <w:sz w:val="16"/>
                <w:szCs w:val="16"/>
              </w:rPr>
            </w:pPr>
            <w:r w:rsidRPr="0061230F">
              <w:rPr>
                <w:sz w:val="16"/>
                <w:szCs w:val="16"/>
              </w:rPr>
              <w:t xml:space="preserve">  0,0</w:t>
            </w:r>
          </w:p>
        </w:tc>
        <w:tc>
          <w:tcPr>
            <w:tcW w:w="284" w:type="dxa"/>
          </w:tcPr>
          <w:p w:rsidR="003E5843" w:rsidRPr="0061230F" w:rsidRDefault="003E5843" w:rsidP="003E5843">
            <w:pPr>
              <w:rPr>
                <w:sz w:val="16"/>
                <w:szCs w:val="16"/>
              </w:rPr>
            </w:pPr>
          </w:p>
          <w:p w:rsidR="003E5843" w:rsidRPr="0061230F" w:rsidRDefault="003E5843" w:rsidP="003E5843">
            <w:pPr>
              <w:rPr>
                <w:sz w:val="16"/>
                <w:szCs w:val="16"/>
              </w:rPr>
            </w:pPr>
          </w:p>
          <w:p w:rsidR="003E5843" w:rsidRPr="0061230F" w:rsidRDefault="003E5843" w:rsidP="003E5843">
            <w:pPr>
              <w:rPr>
                <w:sz w:val="16"/>
                <w:szCs w:val="16"/>
              </w:rPr>
            </w:pPr>
          </w:p>
          <w:p w:rsidR="003E5843" w:rsidRPr="0061230F" w:rsidRDefault="003E5843" w:rsidP="003E5843">
            <w:pPr>
              <w:rPr>
                <w:sz w:val="16"/>
                <w:szCs w:val="16"/>
              </w:rPr>
            </w:pPr>
          </w:p>
          <w:p w:rsidR="003E5843" w:rsidRPr="0061230F" w:rsidRDefault="003E5843" w:rsidP="003E5843">
            <w:pPr>
              <w:rPr>
                <w:sz w:val="16"/>
                <w:szCs w:val="16"/>
              </w:rPr>
            </w:pPr>
          </w:p>
          <w:p w:rsidR="003E5843" w:rsidRPr="0061230F" w:rsidRDefault="003E5843" w:rsidP="003E5843">
            <w:pPr>
              <w:rPr>
                <w:sz w:val="16"/>
                <w:szCs w:val="16"/>
              </w:rPr>
            </w:pPr>
            <w:r w:rsidRPr="0061230F">
              <w:rPr>
                <w:sz w:val="16"/>
                <w:szCs w:val="16"/>
              </w:rPr>
              <w:t>»</w:t>
            </w:r>
          </w:p>
          <w:p w:rsidR="003E5843" w:rsidRPr="0061230F" w:rsidRDefault="003E5843" w:rsidP="003E5843">
            <w:pPr>
              <w:rPr>
                <w:sz w:val="16"/>
                <w:szCs w:val="16"/>
              </w:rPr>
            </w:pPr>
          </w:p>
          <w:p w:rsidR="003E5843" w:rsidRPr="0061230F" w:rsidRDefault="003E5843" w:rsidP="003E5843">
            <w:pPr>
              <w:jc w:val="right"/>
              <w:rPr>
                <w:sz w:val="16"/>
                <w:szCs w:val="16"/>
              </w:rPr>
            </w:pPr>
          </w:p>
        </w:tc>
      </w:tr>
    </w:tbl>
    <w:p w:rsidR="003E5843" w:rsidRPr="0061230F" w:rsidRDefault="003E5843" w:rsidP="003E5843">
      <w:pPr>
        <w:jc w:val="both"/>
        <w:rPr>
          <w:sz w:val="16"/>
          <w:szCs w:val="16"/>
        </w:rPr>
      </w:pPr>
      <w:r w:rsidRPr="0061230F">
        <w:rPr>
          <w:sz w:val="16"/>
          <w:szCs w:val="16"/>
        </w:rPr>
        <w:t>в строке «Подпрограмма «Искусство и наследие», ЦСР «05 2 00 00000», в столбце «2021 год» цифры «25484,1» заменить цифрами «25907,1»;</w:t>
      </w:r>
    </w:p>
    <w:p w:rsidR="003E5843" w:rsidRPr="0061230F" w:rsidRDefault="003E5843" w:rsidP="003E5843">
      <w:pPr>
        <w:jc w:val="both"/>
        <w:rPr>
          <w:sz w:val="16"/>
          <w:szCs w:val="16"/>
        </w:rPr>
      </w:pPr>
      <w:r w:rsidRPr="0061230F">
        <w:rPr>
          <w:sz w:val="16"/>
          <w:szCs w:val="16"/>
        </w:rPr>
        <w:t>в строке «Основное мероприятие «Содержание МКУК «Павловская МЦБ», ЦСР    «05 2 01 00000», в столбце «2021 год» цифры «23090,4» заменить цифрами «23513,4»;</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«05 2 01 00590», РЗ «08», ПР «01»,  ВР «200»,  в столбце «2021 год» цифры «2250,9» заменить цифрами «2655,9»;</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(Иные бюджетные ассигнования)», ЦСР                                       «05 2 01 00590», РЗ «08», ПР «01»,  ВР «800»,  в столбце «2021 год» цифры «14,1» заменить цифрами «32,1»;</w:t>
      </w:r>
    </w:p>
    <w:p w:rsidR="003E5843" w:rsidRPr="0061230F" w:rsidRDefault="003E5843" w:rsidP="003E5843">
      <w:pPr>
        <w:jc w:val="both"/>
        <w:rPr>
          <w:sz w:val="16"/>
          <w:szCs w:val="16"/>
        </w:rPr>
      </w:pPr>
      <w:r w:rsidRPr="0061230F">
        <w:rPr>
          <w:sz w:val="16"/>
          <w:szCs w:val="16"/>
        </w:rPr>
        <w:t>в строке «Подпрограмма «Развитие культуры», ЦСР «05 3 00 00000», в столбце «2021 год» цифры «54604,8» заменить цифрами «57436»;</w:t>
      </w:r>
    </w:p>
    <w:p w:rsidR="003E5843" w:rsidRPr="0061230F" w:rsidRDefault="003E5843" w:rsidP="003E5843">
      <w:pPr>
        <w:jc w:val="both"/>
        <w:rPr>
          <w:sz w:val="16"/>
          <w:szCs w:val="16"/>
        </w:rPr>
      </w:pPr>
      <w:r w:rsidRPr="0061230F">
        <w:rPr>
          <w:sz w:val="16"/>
          <w:szCs w:val="16"/>
        </w:rPr>
        <w:t>в строке «Основное мероприятие «Содержание МКУК «Павловский районный краеведческий музей Основное мероприятие «Содержание МКУК                                       «ДК «Современник»», ЦСР    «05 3 01 00000», в столбце «2021 год» цифры «29085,4» заменить цифрами «29193,4»;</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ЦСР «05 3 01 00590», РЗ «08», ПР «01»,  ВР «200»,  в столбце «2021 год» цифры «23721,4» заменить цифрами «23389,4»;</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«05 3 01 00590», РЗ «08», ПР «01»,  ВР «200»,  в столбце «2021 год» цифры «5324,0» заменить цифрами «5764,0»;</w:t>
      </w:r>
    </w:p>
    <w:p w:rsidR="003E5843" w:rsidRPr="0061230F" w:rsidRDefault="003E5843" w:rsidP="003E5843">
      <w:pPr>
        <w:jc w:val="both"/>
        <w:rPr>
          <w:sz w:val="16"/>
          <w:szCs w:val="16"/>
        </w:rPr>
      </w:pPr>
      <w:r w:rsidRPr="0061230F">
        <w:rPr>
          <w:sz w:val="16"/>
          <w:szCs w:val="16"/>
        </w:rPr>
        <w:t>в строке «Основное мероприятие «Обеспечение формирования единого культурного пространства, творческих возможностей и участия населения в культурной жизни», ЦСР    «05 3 02 00000», в столбце «2021 год» цифры «1696,2» заменить цифрами «1992,6»;</w:t>
      </w:r>
    </w:p>
    <w:p w:rsidR="003E5843" w:rsidRPr="0061230F" w:rsidRDefault="003E5843" w:rsidP="003E5843">
      <w:pPr>
        <w:jc w:val="both"/>
        <w:rPr>
          <w:sz w:val="16"/>
          <w:szCs w:val="16"/>
        </w:rPr>
      </w:pPr>
      <w:r w:rsidRPr="0061230F">
        <w:rPr>
          <w:sz w:val="16"/>
          <w:szCs w:val="16"/>
        </w:rPr>
        <w:t>в строке «Мероприятия в сфере культуры и кинематографии (Закупка товаров, работ и услуг для государственных (муниципальных) нужд)», ЦСР «05 3 02 64860», РЗ «08», ПР «01»,  ВР «200»,  в столбце «2021 год» цифры «640,0» заменить цифрами «790,0»;</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 ЦСР «05 3 02 00590», РЗ «08», ПР «01»,  ВР «600»,  в столбце «2021 год» цифры «1056,2» заменить цифрами «1202,6»;</w:t>
      </w:r>
    </w:p>
    <w:p w:rsidR="003E5843" w:rsidRPr="0061230F" w:rsidRDefault="003E5843" w:rsidP="003E5843">
      <w:pPr>
        <w:jc w:val="both"/>
        <w:rPr>
          <w:sz w:val="16"/>
          <w:szCs w:val="16"/>
        </w:rPr>
      </w:pPr>
      <w:r w:rsidRPr="0061230F">
        <w:rPr>
          <w:sz w:val="16"/>
          <w:szCs w:val="16"/>
        </w:rPr>
        <w:t>в строке «Основное мероприятие «Строительство, капитальный и текущий ремонт объектов культуры Павловского муниципального района Воронежской области»», ЦСР    «05 3 05 00000», в столбце «2021 год» цифры «12015,0» заменить цифрами «14441,8»;</w:t>
      </w:r>
    </w:p>
    <w:p w:rsidR="003E5843" w:rsidRPr="0061230F" w:rsidRDefault="003E5843" w:rsidP="003E5843">
      <w:pPr>
        <w:jc w:val="both"/>
        <w:rPr>
          <w:sz w:val="16"/>
          <w:szCs w:val="16"/>
        </w:rPr>
      </w:pPr>
      <w:r w:rsidRPr="0061230F">
        <w:rPr>
          <w:sz w:val="16"/>
          <w:szCs w:val="16"/>
        </w:rPr>
        <w:t>дополнить строками следующего содержания:</w:t>
      </w:r>
    </w:p>
    <w:tbl>
      <w:tblPr>
        <w:tblW w:w="5000" w:type="pct"/>
        <w:tblLayout w:type="fixed"/>
        <w:tblLook w:val="04A0"/>
      </w:tblPr>
      <w:tblGrid>
        <w:gridCol w:w="270"/>
        <w:gridCol w:w="1058"/>
        <w:gridCol w:w="733"/>
        <w:gridCol w:w="348"/>
        <w:gridCol w:w="345"/>
        <w:gridCol w:w="373"/>
        <w:gridCol w:w="519"/>
        <w:gridCol w:w="490"/>
        <w:gridCol w:w="445"/>
        <w:gridCol w:w="245"/>
      </w:tblGrid>
      <w:tr w:rsidR="003E5843" w:rsidRPr="0061230F" w:rsidTr="00CC160C">
        <w:trPr>
          <w:trHeight w:val="1408"/>
        </w:trPr>
        <w:tc>
          <w:tcPr>
            <w:tcW w:w="336" w:type="dxa"/>
            <w:tcBorders>
              <w:right w:val="single" w:sz="4" w:space="0" w:color="auto"/>
            </w:tcBorders>
          </w:tcPr>
          <w:p w:rsidR="003E5843" w:rsidRPr="0061230F" w:rsidRDefault="003E5843" w:rsidP="003E5843">
            <w:pPr>
              <w:rPr>
                <w:sz w:val="16"/>
                <w:szCs w:val="16"/>
              </w:rPr>
            </w:pPr>
            <w:r w:rsidRPr="0061230F">
              <w:rPr>
                <w:sz w:val="16"/>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hideMark/>
          </w:tcPr>
          <w:p w:rsidR="003E5843" w:rsidRPr="0061230F" w:rsidRDefault="003E5843" w:rsidP="003E5843">
            <w:pPr>
              <w:rPr>
                <w:sz w:val="16"/>
                <w:szCs w:val="16"/>
              </w:rPr>
            </w:pPr>
            <w:r w:rsidRPr="0061230F">
              <w:rPr>
                <w:sz w:val="16"/>
                <w:szCs w:val="16"/>
              </w:rPr>
              <w:t xml:space="preserve">Расходы на обеспечение деятельности (оказание услуг) муниципальных учреждений </w:t>
            </w:r>
            <w:r w:rsidRPr="0061230F">
              <w:rPr>
                <w:sz w:val="16"/>
                <w:szCs w:val="16"/>
              </w:rPr>
              <w:lastRenderedPageBreak/>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hideMark/>
          </w:tcPr>
          <w:p w:rsidR="003E5843" w:rsidRPr="0061230F" w:rsidRDefault="003E5843" w:rsidP="003E5843">
            <w:pPr>
              <w:jc w:val="center"/>
              <w:rPr>
                <w:sz w:val="16"/>
                <w:szCs w:val="16"/>
              </w:rPr>
            </w:pPr>
            <w:r w:rsidRPr="0061230F">
              <w:rPr>
                <w:sz w:val="16"/>
                <w:szCs w:val="16"/>
              </w:rPr>
              <w:t>05 3 05 00590</w:t>
            </w:r>
          </w:p>
        </w:tc>
        <w:tc>
          <w:tcPr>
            <w:tcW w:w="567" w:type="dxa"/>
            <w:tcBorders>
              <w:top w:val="single" w:sz="4" w:space="0" w:color="auto"/>
              <w:left w:val="nil"/>
              <w:bottom w:val="single" w:sz="4" w:space="0" w:color="auto"/>
              <w:right w:val="single" w:sz="4" w:space="0" w:color="auto"/>
            </w:tcBorders>
            <w:shd w:val="clear" w:color="auto" w:fill="auto"/>
            <w:noWrap/>
            <w:hideMark/>
          </w:tcPr>
          <w:p w:rsidR="003E5843" w:rsidRPr="0061230F" w:rsidRDefault="003E5843" w:rsidP="003E5843">
            <w:pPr>
              <w:jc w:val="center"/>
              <w:rPr>
                <w:sz w:val="16"/>
                <w:szCs w:val="16"/>
              </w:rPr>
            </w:pPr>
            <w:r w:rsidRPr="0061230F">
              <w:rPr>
                <w:sz w:val="16"/>
                <w:szCs w:val="16"/>
              </w:rPr>
              <w:t>08</w:t>
            </w:r>
          </w:p>
        </w:tc>
        <w:tc>
          <w:tcPr>
            <w:tcW w:w="558" w:type="dxa"/>
            <w:tcBorders>
              <w:top w:val="single" w:sz="4" w:space="0" w:color="auto"/>
              <w:left w:val="nil"/>
              <w:bottom w:val="single" w:sz="4" w:space="0" w:color="auto"/>
              <w:right w:val="single" w:sz="4" w:space="0" w:color="auto"/>
            </w:tcBorders>
            <w:shd w:val="clear" w:color="auto" w:fill="auto"/>
            <w:noWrap/>
            <w:hideMark/>
          </w:tcPr>
          <w:p w:rsidR="003E5843" w:rsidRPr="0061230F" w:rsidRDefault="003E5843" w:rsidP="003E5843">
            <w:pPr>
              <w:ind w:right="-108"/>
              <w:jc w:val="center"/>
              <w:rPr>
                <w:sz w:val="16"/>
                <w:szCs w:val="16"/>
              </w:rPr>
            </w:pPr>
            <w:r w:rsidRPr="0061230F">
              <w:rPr>
                <w:sz w:val="16"/>
                <w:szCs w:val="16"/>
              </w:rPr>
              <w:t>01</w:t>
            </w:r>
          </w:p>
        </w:tc>
        <w:tc>
          <w:tcPr>
            <w:tcW w:w="640" w:type="dxa"/>
            <w:tcBorders>
              <w:top w:val="single" w:sz="4" w:space="0" w:color="auto"/>
              <w:left w:val="nil"/>
              <w:bottom w:val="single" w:sz="4" w:space="0" w:color="auto"/>
              <w:right w:val="single" w:sz="4" w:space="0" w:color="auto"/>
            </w:tcBorders>
            <w:shd w:val="clear" w:color="auto" w:fill="auto"/>
            <w:noWrap/>
          </w:tcPr>
          <w:p w:rsidR="003E5843" w:rsidRPr="0061230F" w:rsidRDefault="003E5843" w:rsidP="003E5843">
            <w:pPr>
              <w:jc w:val="center"/>
              <w:rPr>
                <w:sz w:val="16"/>
                <w:szCs w:val="16"/>
              </w:rPr>
            </w:pPr>
            <w:r w:rsidRPr="0061230F">
              <w:rPr>
                <w:sz w:val="16"/>
                <w:szCs w:val="16"/>
              </w:rPr>
              <w:t>200</w:t>
            </w:r>
          </w:p>
        </w:tc>
        <w:tc>
          <w:tcPr>
            <w:tcW w:w="1070" w:type="dxa"/>
            <w:tcBorders>
              <w:top w:val="single" w:sz="4" w:space="0" w:color="auto"/>
              <w:left w:val="nil"/>
              <w:bottom w:val="single" w:sz="4" w:space="0" w:color="auto"/>
              <w:right w:val="single" w:sz="4" w:space="0" w:color="auto"/>
            </w:tcBorders>
            <w:shd w:val="clear" w:color="auto" w:fill="auto"/>
            <w:noWrap/>
            <w:hideMark/>
          </w:tcPr>
          <w:p w:rsidR="003E5843" w:rsidRPr="0061230F" w:rsidRDefault="003E5843" w:rsidP="003E5843">
            <w:pPr>
              <w:jc w:val="center"/>
              <w:rPr>
                <w:sz w:val="16"/>
                <w:szCs w:val="16"/>
              </w:rPr>
            </w:pPr>
            <w:r w:rsidRPr="0061230F">
              <w:rPr>
                <w:sz w:val="16"/>
                <w:szCs w:val="16"/>
              </w:rPr>
              <w:t>2190,7</w:t>
            </w:r>
          </w:p>
        </w:tc>
        <w:tc>
          <w:tcPr>
            <w:tcW w:w="983" w:type="dxa"/>
            <w:tcBorders>
              <w:top w:val="single" w:sz="4" w:space="0" w:color="auto"/>
              <w:left w:val="single" w:sz="4" w:space="0" w:color="auto"/>
              <w:bottom w:val="single" w:sz="4" w:space="0" w:color="auto"/>
              <w:right w:val="single" w:sz="4" w:space="0" w:color="auto"/>
            </w:tcBorders>
          </w:tcPr>
          <w:p w:rsidR="003E5843" w:rsidRPr="0061230F" w:rsidRDefault="003E5843" w:rsidP="003E5843">
            <w:pPr>
              <w:jc w:val="center"/>
              <w:rPr>
                <w:sz w:val="16"/>
                <w:szCs w:val="16"/>
              </w:rPr>
            </w:pPr>
            <w:r w:rsidRPr="0061230F">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E5843" w:rsidRPr="0061230F" w:rsidRDefault="003E5843" w:rsidP="003E5843">
            <w:pPr>
              <w:jc w:val="center"/>
              <w:rPr>
                <w:sz w:val="16"/>
                <w:szCs w:val="16"/>
              </w:rPr>
            </w:pPr>
            <w:r w:rsidRPr="0061230F">
              <w:rPr>
                <w:sz w:val="16"/>
                <w:szCs w:val="16"/>
              </w:rPr>
              <w:t>0,0</w:t>
            </w:r>
          </w:p>
        </w:tc>
        <w:tc>
          <w:tcPr>
            <w:tcW w:w="262" w:type="dxa"/>
            <w:tcBorders>
              <w:left w:val="single" w:sz="4" w:space="0" w:color="auto"/>
            </w:tcBorders>
          </w:tcPr>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tc>
      </w:tr>
      <w:tr w:rsidR="003E5843" w:rsidRPr="0061230F" w:rsidTr="00CC160C">
        <w:trPr>
          <w:trHeight w:val="416"/>
        </w:trPr>
        <w:tc>
          <w:tcPr>
            <w:tcW w:w="336" w:type="dxa"/>
            <w:tcBorders>
              <w:right w:val="single" w:sz="4" w:space="0" w:color="auto"/>
            </w:tcBorders>
          </w:tcPr>
          <w:p w:rsidR="003E5843" w:rsidRPr="0061230F" w:rsidRDefault="003E5843" w:rsidP="003E5843">
            <w:pPr>
              <w:rPr>
                <w:sz w:val="16"/>
                <w:szCs w:val="16"/>
              </w:rPr>
            </w:pPr>
          </w:p>
        </w:tc>
        <w:tc>
          <w:tcPr>
            <w:tcW w:w="2656" w:type="dxa"/>
            <w:tcBorders>
              <w:top w:val="single" w:sz="4" w:space="0" w:color="auto"/>
              <w:left w:val="single" w:sz="4" w:space="0" w:color="auto"/>
              <w:bottom w:val="single" w:sz="4" w:space="0" w:color="auto"/>
              <w:right w:val="single" w:sz="4" w:space="0" w:color="auto"/>
            </w:tcBorders>
            <w:shd w:val="clear" w:color="auto" w:fill="auto"/>
            <w:hideMark/>
          </w:tcPr>
          <w:p w:rsidR="003E5843" w:rsidRPr="0061230F" w:rsidRDefault="003E5843" w:rsidP="003E5843">
            <w:pPr>
              <w:rPr>
                <w:sz w:val="16"/>
                <w:szCs w:val="16"/>
              </w:rPr>
            </w:pPr>
            <w:r w:rsidRPr="0061230F">
              <w:rPr>
                <w:sz w:val="16"/>
                <w:szCs w:val="16"/>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1701" w:type="dxa"/>
            <w:tcBorders>
              <w:top w:val="single" w:sz="4" w:space="0" w:color="auto"/>
              <w:left w:val="nil"/>
              <w:bottom w:val="single" w:sz="4" w:space="0" w:color="auto"/>
              <w:right w:val="single" w:sz="4" w:space="0" w:color="auto"/>
            </w:tcBorders>
            <w:shd w:val="clear" w:color="auto" w:fill="auto"/>
            <w:noWrap/>
            <w:hideMark/>
          </w:tcPr>
          <w:p w:rsidR="003E5843" w:rsidRPr="0061230F" w:rsidRDefault="003E5843" w:rsidP="003E5843">
            <w:pPr>
              <w:jc w:val="center"/>
              <w:rPr>
                <w:sz w:val="16"/>
                <w:szCs w:val="16"/>
              </w:rPr>
            </w:pPr>
            <w:r w:rsidRPr="0061230F">
              <w:rPr>
                <w:sz w:val="16"/>
                <w:szCs w:val="16"/>
              </w:rPr>
              <w:t>05 3 05 S8100</w:t>
            </w:r>
          </w:p>
        </w:tc>
        <w:tc>
          <w:tcPr>
            <w:tcW w:w="567" w:type="dxa"/>
            <w:tcBorders>
              <w:top w:val="single" w:sz="4" w:space="0" w:color="auto"/>
              <w:left w:val="nil"/>
              <w:bottom w:val="single" w:sz="4" w:space="0" w:color="auto"/>
              <w:right w:val="single" w:sz="4" w:space="0" w:color="auto"/>
            </w:tcBorders>
            <w:shd w:val="clear" w:color="auto" w:fill="auto"/>
            <w:noWrap/>
            <w:hideMark/>
          </w:tcPr>
          <w:p w:rsidR="003E5843" w:rsidRPr="0061230F" w:rsidRDefault="003E5843" w:rsidP="003E5843">
            <w:pPr>
              <w:jc w:val="center"/>
              <w:rPr>
                <w:sz w:val="16"/>
                <w:szCs w:val="16"/>
              </w:rPr>
            </w:pPr>
            <w:r w:rsidRPr="0061230F">
              <w:rPr>
                <w:sz w:val="16"/>
                <w:szCs w:val="16"/>
              </w:rPr>
              <w:t>08</w:t>
            </w:r>
          </w:p>
        </w:tc>
        <w:tc>
          <w:tcPr>
            <w:tcW w:w="558" w:type="dxa"/>
            <w:tcBorders>
              <w:top w:val="single" w:sz="4" w:space="0" w:color="auto"/>
              <w:left w:val="nil"/>
              <w:bottom w:val="single" w:sz="4" w:space="0" w:color="auto"/>
              <w:right w:val="single" w:sz="4" w:space="0" w:color="auto"/>
            </w:tcBorders>
            <w:shd w:val="clear" w:color="auto" w:fill="auto"/>
            <w:noWrap/>
            <w:hideMark/>
          </w:tcPr>
          <w:p w:rsidR="003E5843" w:rsidRPr="0061230F" w:rsidRDefault="003E5843" w:rsidP="003E5843">
            <w:pPr>
              <w:ind w:right="-108"/>
              <w:jc w:val="center"/>
              <w:rPr>
                <w:sz w:val="16"/>
                <w:szCs w:val="16"/>
              </w:rPr>
            </w:pPr>
            <w:r w:rsidRPr="0061230F">
              <w:rPr>
                <w:sz w:val="16"/>
                <w:szCs w:val="16"/>
              </w:rPr>
              <w:t>04</w:t>
            </w:r>
          </w:p>
        </w:tc>
        <w:tc>
          <w:tcPr>
            <w:tcW w:w="640" w:type="dxa"/>
            <w:tcBorders>
              <w:top w:val="single" w:sz="4" w:space="0" w:color="auto"/>
              <w:left w:val="nil"/>
              <w:bottom w:val="single" w:sz="4" w:space="0" w:color="auto"/>
              <w:right w:val="single" w:sz="4" w:space="0" w:color="auto"/>
            </w:tcBorders>
            <w:shd w:val="clear" w:color="auto" w:fill="auto"/>
            <w:noWrap/>
          </w:tcPr>
          <w:p w:rsidR="003E5843" w:rsidRPr="0061230F" w:rsidRDefault="003E5843" w:rsidP="003E5843">
            <w:pPr>
              <w:jc w:val="center"/>
              <w:rPr>
                <w:sz w:val="16"/>
                <w:szCs w:val="16"/>
              </w:rPr>
            </w:pPr>
            <w:r w:rsidRPr="0061230F">
              <w:rPr>
                <w:sz w:val="16"/>
                <w:szCs w:val="16"/>
              </w:rPr>
              <w:t>400</w:t>
            </w:r>
          </w:p>
        </w:tc>
        <w:tc>
          <w:tcPr>
            <w:tcW w:w="1070" w:type="dxa"/>
            <w:tcBorders>
              <w:top w:val="single" w:sz="4" w:space="0" w:color="auto"/>
              <w:left w:val="nil"/>
              <w:bottom w:val="single" w:sz="4" w:space="0" w:color="auto"/>
              <w:right w:val="single" w:sz="4" w:space="0" w:color="auto"/>
            </w:tcBorders>
            <w:shd w:val="clear" w:color="auto" w:fill="auto"/>
            <w:noWrap/>
            <w:hideMark/>
          </w:tcPr>
          <w:p w:rsidR="003E5843" w:rsidRPr="0061230F" w:rsidRDefault="003E5843" w:rsidP="003E5843">
            <w:pPr>
              <w:jc w:val="center"/>
              <w:rPr>
                <w:sz w:val="16"/>
                <w:szCs w:val="16"/>
              </w:rPr>
            </w:pPr>
            <w:r w:rsidRPr="0061230F">
              <w:rPr>
                <w:sz w:val="16"/>
                <w:szCs w:val="16"/>
              </w:rPr>
              <w:t>236,1</w:t>
            </w:r>
          </w:p>
        </w:tc>
        <w:tc>
          <w:tcPr>
            <w:tcW w:w="983" w:type="dxa"/>
            <w:tcBorders>
              <w:top w:val="single" w:sz="4" w:space="0" w:color="auto"/>
              <w:left w:val="single" w:sz="4" w:space="0" w:color="auto"/>
              <w:bottom w:val="single" w:sz="4" w:space="0" w:color="auto"/>
              <w:right w:val="single" w:sz="4" w:space="0" w:color="auto"/>
            </w:tcBorders>
          </w:tcPr>
          <w:p w:rsidR="003E5843" w:rsidRPr="0061230F" w:rsidRDefault="003E5843" w:rsidP="003E5843">
            <w:pPr>
              <w:jc w:val="center"/>
              <w:rPr>
                <w:sz w:val="16"/>
                <w:szCs w:val="16"/>
              </w:rPr>
            </w:pPr>
            <w:r w:rsidRPr="0061230F">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E5843" w:rsidRPr="0061230F" w:rsidRDefault="003E5843" w:rsidP="003E5843">
            <w:pPr>
              <w:jc w:val="center"/>
              <w:rPr>
                <w:sz w:val="16"/>
                <w:szCs w:val="16"/>
              </w:rPr>
            </w:pPr>
            <w:r w:rsidRPr="0061230F">
              <w:rPr>
                <w:sz w:val="16"/>
                <w:szCs w:val="16"/>
              </w:rPr>
              <w:t>0,0</w:t>
            </w:r>
          </w:p>
        </w:tc>
        <w:tc>
          <w:tcPr>
            <w:tcW w:w="262" w:type="dxa"/>
            <w:tcBorders>
              <w:left w:val="single" w:sz="4" w:space="0" w:color="auto"/>
            </w:tcBorders>
          </w:tcPr>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r w:rsidRPr="0061230F">
              <w:rPr>
                <w:sz w:val="16"/>
                <w:szCs w:val="16"/>
              </w:rPr>
              <w:t>»</w:t>
            </w:r>
          </w:p>
        </w:tc>
      </w:tr>
    </w:tbl>
    <w:p w:rsidR="003E5843" w:rsidRPr="0061230F" w:rsidRDefault="003E5843" w:rsidP="003E5843">
      <w:pPr>
        <w:jc w:val="both"/>
        <w:rPr>
          <w:sz w:val="16"/>
          <w:szCs w:val="16"/>
        </w:rPr>
      </w:pPr>
      <w:r w:rsidRPr="0061230F">
        <w:rPr>
          <w:sz w:val="16"/>
          <w:szCs w:val="16"/>
        </w:rPr>
        <w:t>в строке «Подпрограмма «Обеспечение реализации муниципальной  программы»», ЦСР «05 4 00 00000», в столбце «2021 год» цифры «12357,3» заменить цифрами «12689,3»;</w:t>
      </w:r>
    </w:p>
    <w:p w:rsidR="003E5843" w:rsidRPr="0061230F" w:rsidRDefault="003E5843" w:rsidP="003E5843">
      <w:pPr>
        <w:jc w:val="both"/>
        <w:rPr>
          <w:sz w:val="16"/>
          <w:szCs w:val="16"/>
        </w:rPr>
      </w:pPr>
      <w:r w:rsidRPr="0061230F">
        <w:rPr>
          <w:sz w:val="16"/>
          <w:szCs w:val="16"/>
        </w:rPr>
        <w:t>в строке «Основное мероприятие «Финансовое обеспечение выполнения прочих расходных обязательств Павловского муниципального района органами местного самоуправления Павловского муниципального района»», ЦСР                                «05 4 02 00000», в столбце «2021 год» цифры «10669,6» заменить цифрами «11001,6»;</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ЦСР  «05 4 02 00590», РЗ «08», ПР «04»,  ВР «100»,  в столбце «2021 год» цифры «7503,1» заменить цифрами «7835,1»;</w:t>
      </w:r>
    </w:p>
    <w:p w:rsidR="003E5843" w:rsidRPr="0061230F" w:rsidRDefault="003E5843" w:rsidP="003E5843">
      <w:pPr>
        <w:jc w:val="both"/>
        <w:rPr>
          <w:sz w:val="16"/>
          <w:szCs w:val="16"/>
        </w:rPr>
      </w:pPr>
      <w:r w:rsidRPr="0061230F">
        <w:rPr>
          <w:sz w:val="16"/>
          <w:szCs w:val="16"/>
        </w:rPr>
        <w:t>в строке «Муниципальная программа «Развитие сельского хозяйства на территории Павловского муниципального района»», ЦСР «07 0 00 00000», в столбце «2021 год» цифры «12083,4» заменить цифрами «11837,0»;</w:t>
      </w:r>
    </w:p>
    <w:p w:rsidR="003E5843" w:rsidRPr="0061230F" w:rsidRDefault="003E5843" w:rsidP="003E5843">
      <w:pPr>
        <w:jc w:val="both"/>
        <w:rPr>
          <w:sz w:val="16"/>
          <w:szCs w:val="16"/>
        </w:rPr>
      </w:pPr>
      <w:r w:rsidRPr="0061230F">
        <w:rPr>
          <w:sz w:val="16"/>
          <w:szCs w:val="16"/>
        </w:rPr>
        <w:t>в строке «Подпрограмма «Обеспечение реализации муниципальной программы»», ЦСР «07 1 00 00000», в столбце «2021 год» цифры «9410,8» заменить цифрами «9164,5»;</w:t>
      </w:r>
    </w:p>
    <w:p w:rsidR="003E5843" w:rsidRPr="0061230F" w:rsidRDefault="003E5843" w:rsidP="003E5843">
      <w:pPr>
        <w:jc w:val="both"/>
        <w:rPr>
          <w:sz w:val="16"/>
          <w:szCs w:val="16"/>
        </w:rPr>
      </w:pPr>
      <w:r w:rsidRPr="0061230F">
        <w:rPr>
          <w:sz w:val="16"/>
          <w:szCs w:val="16"/>
        </w:rPr>
        <w:t>в строке «Подпрограмма «Обеспечение реализации муниципальной программы»», ЦСР «07 1 01 00000», в столбце «2021 год» цифры «9410,8» заменить цифрами «9164,5»;</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ЦСР «07 1 01 00590»,  РЗ «04», ПР «05»,   ВР «100», в столбце «2021 год» цифры «9013,5» заменить цифрами «8687,2»;</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«07 1 01 00590»,  РЗ «04», ПР «05»,   ВР «200», в столбце «2021 год» цифры «385,0» заменить цифрами «465,0»;</w:t>
      </w:r>
    </w:p>
    <w:p w:rsidR="003E5843" w:rsidRPr="0061230F" w:rsidRDefault="003E5843" w:rsidP="003E5843">
      <w:pPr>
        <w:jc w:val="both"/>
        <w:rPr>
          <w:sz w:val="16"/>
          <w:szCs w:val="16"/>
        </w:rPr>
      </w:pPr>
      <w:r w:rsidRPr="0061230F">
        <w:rPr>
          <w:sz w:val="16"/>
          <w:szCs w:val="16"/>
        </w:rPr>
        <w:t>в строке «Муниципальная программа  «Управление муниципальным имуществом»», ЦСР «08 0 00 00000», в столбце «2021 год» цифры «65756,8» заменить цифрами «70582,8»;</w:t>
      </w:r>
    </w:p>
    <w:p w:rsidR="003E5843" w:rsidRPr="0061230F" w:rsidRDefault="003E5843" w:rsidP="003E5843">
      <w:pPr>
        <w:jc w:val="both"/>
        <w:rPr>
          <w:sz w:val="16"/>
          <w:szCs w:val="16"/>
        </w:rPr>
      </w:pPr>
      <w:r w:rsidRPr="0061230F">
        <w:rPr>
          <w:sz w:val="16"/>
          <w:szCs w:val="16"/>
        </w:rPr>
        <w:t>в строке «Подпрограмма «Обеспечение реализации муниципальной программы»», ЦСР «08 2 00 00000», в столбце «2021 год» цифры «65556,8» заменить цифрами «70382,8»;</w:t>
      </w:r>
    </w:p>
    <w:p w:rsidR="003E5843" w:rsidRPr="0061230F" w:rsidRDefault="003E5843" w:rsidP="003E5843">
      <w:pPr>
        <w:jc w:val="both"/>
        <w:rPr>
          <w:sz w:val="16"/>
          <w:szCs w:val="16"/>
        </w:rPr>
      </w:pPr>
      <w:r w:rsidRPr="0061230F">
        <w:rPr>
          <w:sz w:val="16"/>
          <w:szCs w:val="16"/>
        </w:rPr>
        <w:t>в строке «Подпрограмма «Обеспечение реализации муниципальной программы»», ЦСР «08 2 01 00000», в столбце «2021 год» цифры «2752,4» заменить цифрами «2822,4»;</w:t>
      </w:r>
    </w:p>
    <w:p w:rsidR="003E5843" w:rsidRPr="0061230F" w:rsidRDefault="003E5843" w:rsidP="003E5843">
      <w:pPr>
        <w:jc w:val="both"/>
        <w:rPr>
          <w:sz w:val="16"/>
          <w:szCs w:val="16"/>
        </w:rPr>
      </w:pPr>
      <w:r w:rsidRPr="0061230F">
        <w:rPr>
          <w:sz w:val="16"/>
          <w:szCs w:val="16"/>
        </w:rPr>
        <w:t xml:space="preserve">в строке «Расходы на обеспечение функций органов местного самоуправления (Закупка товаров, работ и услуг для государственных (муниципальных) нужд)», ЦСР «08 2 01 72010»,  </w:t>
      </w:r>
      <w:r w:rsidRPr="0061230F">
        <w:rPr>
          <w:sz w:val="16"/>
          <w:szCs w:val="16"/>
        </w:rPr>
        <w:lastRenderedPageBreak/>
        <w:t>РЗ «01», ПР «13»,   ВР «200», в столбце «2021 год» цифры «306,0» заменить цифрами «376,0»;</w:t>
      </w:r>
    </w:p>
    <w:p w:rsidR="003E5843" w:rsidRPr="0061230F" w:rsidRDefault="003E5843" w:rsidP="003E5843">
      <w:pPr>
        <w:jc w:val="both"/>
        <w:rPr>
          <w:sz w:val="16"/>
          <w:szCs w:val="16"/>
        </w:rPr>
      </w:pPr>
      <w:r w:rsidRPr="0061230F">
        <w:rPr>
          <w:sz w:val="16"/>
          <w:szCs w:val="16"/>
        </w:rPr>
        <w:t>в строке «Подпрограмма «Обеспечение реализации муниципальной программы»», ЦСР «08 2 02 00000», в столбце «2021 год» цифры «15000,0» заменить цифрами «17040,7»;</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«08 2 02 00590»,  РЗ «01», ПР «13»,   ВР «200», в столбце «2021 год» цифры «6177,2» заменить цифрами «8217,9»;</w:t>
      </w:r>
    </w:p>
    <w:p w:rsidR="003E5843" w:rsidRPr="0061230F" w:rsidRDefault="003E5843" w:rsidP="003E5843">
      <w:pPr>
        <w:jc w:val="both"/>
        <w:rPr>
          <w:sz w:val="16"/>
          <w:szCs w:val="16"/>
        </w:rPr>
      </w:pPr>
      <w:r w:rsidRPr="0061230F">
        <w:rPr>
          <w:sz w:val="16"/>
          <w:szCs w:val="16"/>
        </w:rPr>
        <w:t>в строке «Основное мероприятие «Финансовое обеспечение деятельности МКУ ПМР «Служба обеспечения деятельности администрации»», ЦСР «08 2 04 00000», в столбце «2021 год» цифры «47804,4» заменить цифрами «50519,7»;</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ЦСР «08 2 04 00590»,  РЗ «01», ПР «13»,   ВР «100», в столбце «2021 год» цифры «43498,1» заменить цифрами «43824,4»;</w:t>
      </w:r>
    </w:p>
    <w:p w:rsidR="003E5843" w:rsidRPr="0061230F" w:rsidRDefault="003E5843" w:rsidP="003E5843">
      <w:pPr>
        <w:jc w:val="both"/>
        <w:rPr>
          <w:sz w:val="16"/>
          <w:szCs w:val="16"/>
        </w:rPr>
      </w:pPr>
      <w:r w:rsidRPr="0061230F">
        <w:rPr>
          <w:sz w:val="16"/>
          <w:szCs w:val="16"/>
        </w:rPr>
        <w:t>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«08 2 04 00590»,  РЗ «01», ПР «13»,   ВР «200», в столбце «2021 год» цифры «4284,8» заменить цифрами «6673,8»;</w:t>
      </w:r>
    </w:p>
    <w:p w:rsidR="003E5843" w:rsidRPr="0061230F" w:rsidRDefault="003E5843" w:rsidP="003E5843">
      <w:pPr>
        <w:jc w:val="both"/>
        <w:rPr>
          <w:sz w:val="16"/>
          <w:szCs w:val="16"/>
        </w:rPr>
      </w:pPr>
      <w:r w:rsidRPr="0061230F">
        <w:rPr>
          <w:sz w:val="16"/>
          <w:szCs w:val="16"/>
        </w:rPr>
        <w:t>в строке «Муниципальная программа «Содействие развитию муниципальных образований и местного самоуправления», ЦСР «09 0 00 00000», в столбце «2021 год» цифры «55558,4» заменить цифрами «56034,4»;</w:t>
      </w:r>
    </w:p>
    <w:p w:rsidR="003E5843" w:rsidRPr="0061230F" w:rsidRDefault="003E5843" w:rsidP="003E5843">
      <w:pPr>
        <w:jc w:val="both"/>
        <w:rPr>
          <w:sz w:val="16"/>
          <w:szCs w:val="16"/>
        </w:rPr>
      </w:pPr>
      <w:r w:rsidRPr="0061230F">
        <w:rPr>
          <w:sz w:val="16"/>
          <w:szCs w:val="16"/>
        </w:rPr>
        <w:t>в строке «Основное мероприятие «Основное мероприятие «Осуществление дорожной деятельности в отношении автомобильных дорог местного значения в Павловском муниципальном районе Воронежской области»», ЦСР «09 0 08 00000», в столбце «2021 год» цифры «18032,9» заменить цифрами «33098,0»;</w:t>
      </w:r>
    </w:p>
    <w:p w:rsidR="003E5843" w:rsidRPr="0061230F" w:rsidRDefault="003E5843" w:rsidP="003E5843">
      <w:pPr>
        <w:jc w:val="both"/>
        <w:rPr>
          <w:sz w:val="16"/>
          <w:szCs w:val="16"/>
        </w:rPr>
      </w:pPr>
      <w:r w:rsidRPr="0061230F">
        <w:rPr>
          <w:sz w:val="16"/>
          <w:szCs w:val="16"/>
        </w:rPr>
        <w:t>в строке «Мероприятия по развитию сети автомобильных дорог общего пользования Воронежской области (Закупка товаров, работ и услуг для государственных (муниципальных) нужд)», ЦСР «09 0 08 71290», РЗ «04», ПР «09»,  ВР «200»,  в столбце «2021 год» цифры «26564,7» заменить цифрами «22300,1»;</w:t>
      </w:r>
    </w:p>
    <w:p w:rsidR="003E5843" w:rsidRPr="0061230F" w:rsidRDefault="003E5843" w:rsidP="003E5843">
      <w:pPr>
        <w:jc w:val="both"/>
        <w:rPr>
          <w:sz w:val="16"/>
          <w:szCs w:val="16"/>
        </w:rPr>
      </w:pPr>
      <w:r w:rsidRPr="0061230F">
        <w:rPr>
          <w:sz w:val="16"/>
          <w:szCs w:val="16"/>
        </w:rPr>
        <w:t>в строке «Мероприятия по развитию сети автомобильных дорог общего пользования Воронежской области  (Межбюджетные трансферты)», ЦСР                              «09 0 08 71290», РЗ «04», ПР «09»,  ВР «500»,  в столбце «2021 год» цифры «6533,3» заменить цифрами «10797,9»;</w:t>
      </w:r>
    </w:p>
    <w:p w:rsidR="003E5843" w:rsidRPr="0061230F" w:rsidRDefault="003E5843" w:rsidP="003E5843">
      <w:pPr>
        <w:jc w:val="both"/>
        <w:rPr>
          <w:sz w:val="16"/>
          <w:szCs w:val="16"/>
        </w:rPr>
      </w:pPr>
      <w:r w:rsidRPr="0061230F">
        <w:rPr>
          <w:sz w:val="16"/>
          <w:szCs w:val="16"/>
        </w:rPr>
        <w:t>в строке «Основное мероприятие «Основное мероприятие «Благоустройство территорий Павловского муниципального района Воронежской области»», ЦСР              «09 0 10 00000», в столбце «2021 год» цифры «3623,5» заменить цифрами «4099,5»;</w:t>
      </w:r>
    </w:p>
    <w:p w:rsidR="003E5843" w:rsidRPr="0061230F" w:rsidRDefault="003E5843" w:rsidP="003E5843">
      <w:pPr>
        <w:jc w:val="both"/>
        <w:rPr>
          <w:sz w:val="16"/>
          <w:szCs w:val="16"/>
        </w:rPr>
      </w:pPr>
      <w:r w:rsidRPr="0061230F">
        <w:rPr>
          <w:sz w:val="16"/>
          <w:szCs w:val="16"/>
        </w:rPr>
        <w:t>в строке «Реализация мероприятий по обеспечению комплексного развития сельских территорий (Межбюджетные трансферты)», ЦСР «09 0 10 L5760», РЗ «04», ПР «12»,  ВР «500»,  в столбце «2021 год» цифры «3536,4» заменить цифрами «4012,4»;</w:t>
      </w:r>
    </w:p>
    <w:p w:rsidR="003E5843" w:rsidRPr="0061230F" w:rsidRDefault="003E5843" w:rsidP="003E5843">
      <w:pPr>
        <w:jc w:val="both"/>
        <w:rPr>
          <w:sz w:val="16"/>
          <w:szCs w:val="16"/>
        </w:rPr>
      </w:pPr>
      <w:r w:rsidRPr="0061230F">
        <w:rPr>
          <w:sz w:val="16"/>
          <w:szCs w:val="16"/>
        </w:rPr>
        <w:t>в строке «Муниципальная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Воронежской области»», ЦСР «10 0 00 00000», в столбце «2021 год» цифры «107738,6» заменить цифрами «108338,6»;</w:t>
      </w:r>
    </w:p>
    <w:p w:rsidR="003E5843" w:rsidRPr="0061230F" w:rsidRDefault="003E5843" w:rsidP="003E5843">
      <w:pPr>
        <w:jc w:val="both"/>
        <w:rPr>
          <w:sz w:val="16"/>
          <w:szCs w:val="16"/>
        </w:rPr>
      </w:pPr>
      <w:r w:rsidRPr="0061230F">
        <w:rPr>
          <w:sz w:val="16"/>
          <w:szCs w:val="16"/>
        </w:rPr>
        <w:t>в строке «Подпрограмма «Управление муниципальными финансами»», ЦСР «10 1 00 00000», в столбце «2021 год» цифры «1513,0» заменить цифрами «2013,0»;</w:t>
      </w:r>
    </w:p>
    <w:p w:rsidR="003E5843" w:rsidRPr="0061230F" w:rsidRDefault="003E5843" w:rsidP="003E5843">
      <w:pPr>
        <w:jc w:val="both"/>
        <w:rPr>
          <w:sz w:val="16"/>
          <w:szCs w:val="16"/>
        </w:rPr>
      </w:pPr>
      <w:r w:rsidRPr="0061230F">
        <w:rPr>
          <w:sz w:val="16"/>
          <w:szCs w:val="16"/>
        </w:rPr>
        <w:t>в строке «Основное мероприятие «Управление резервным фондом администрации Павловского муниципального района Воронежской области и иными средствами на исполнение расходных обязательств Павловского муниципального района Воронежской области»», ЦСР «10 1 04 00000», в столбце «2021 год» цифры «1500,0» заменить цифрами «2000,0»;</w:t>
      </w:r>
    </w:p>
    <w:p w:rsidR="003E5843" w:rsidRPr="0061230F" w:rsidRDefault="003E5843" w:rsidP="003E5843">
      <w:pPr>
        <w:jc w:val="both"/>
        <w:rPr>
          <w:sz w:val="16"/>
          <w:szCs w:val="16"/>
        </w:rPr>
      </w:pPr>
      <w:r w:rsidRPr="0061230F">
        <w:rPr>
          <w:sz w:val="16"/>
          <w:szCs w:val="16"/>
        </w:rPr>
        <w:t>в строке «Резервный фонд администрации Павловского муниципального района Воронежской области (финансовое обеспечение непредвиденных расходов) (Иные бюджетные ассигнования)», ЦСР «10 1 04 20540», РЗ «01», ПР «11»,  ВР «800»,  в столбце «2021 год» цифры «1000,0» заменить цифрами «1500,0»;</w:t>
      </w:r>
    </w:p>
    <w:p w:rsidR="003E5843" w:rsidRPr="0061230F" w:rsidRDefault="003E5843" w:rsidP="003E5843">
      <w:pPr>
        <w:jc w:val="both"/>
        <w:rPr>
          <w:sz w:val="16"/>
          <w:szCs w:val="16"/>
        </w:rPr>
      </w:pPr>
      <w:r w:rsidRPr="0061230F">
        <w:rPr>
          <w:sz w:val="16"/>
          <w:szCs w:val="16"/>
        </w:rPr>
        <w:t>в строке «Подпрограмма «Обеспечение реализации муниципальной  программы»», ЦСР «10 3 00 00000», в столбце «2021 год» цифры «9534,6» заменить цифрами «9634,6»;</w:t>
      </w:r>
    </w:p>
    <w:p w:rsidR="003E5843" w:rsidRPr="0061230F" w:rsidRDefault="003E5843" w:rsidP="003E5843">
      <w:pPr>
        <w:jc w:val="both"/>
        <w:rPr>
          <w:sz w:val="16"/>
          <w:szCs w:val="16"/>
        </w:rPr>
      </w:pPr>
      <w:r w:rsidRPr="0061230F">
        <w:rPr>
          <w:sz w:val="16"/>
          <w:szCs w:val="16"/>
        </w:rPr>
        <w:t xml:space="preserve">в строке «Основное мероприятие «Финансовое обеспечение деятельности органов местного самоуправления Павловского </w:t>
      </w:r>
      <w:r w:rsidRPr="0061230F">
        <w:rPr>
          <w:sz w:val="16"/>
          <w:szCs w:val="16"/>
        </w:rPr>
        <w:lastRenderedPageBreak/>
        <w:t>муниципального района»», ЦСР           «10 3 01 00000», в столбце «2021 год» цифры «9534,6» заменить цифрами «9634,6»;</w:t>
      </w:r>
    </w:p>
    <w:p w:rsidR="003E5843" w:rsidRPr="0061230F" w:rsidRDefault="003E5843" w:rsidP="003E5843">
      <w:pPr>
        <w:jc w:val="both"/>
        <w:rPr>
          <w:sz w:val="16"/>
          <w:szCs w:val="16"/>
        </w:rPr>
      </w:pPr>
      <w:r w:rsidRPr="0061230F">
        <w:rPr>
          <w:sz w:val="16"/>
          <w:szCs w:val="16"/>
        </w:rPr>
        <w:t>в строке «Расходы на обеспечение функций органов местного самоуправления (Закупка товаров, работ и услуг для государственных (муниципальных) нужд)», ЦСР «10 3 01 72010», РЗ «01», ПР «06»,  ВР «200»,  в столбце «2021 год» цифры «1316,2» заменить цифрами «1416,2»;</w:t>
      </w:r>
    </w:p>
    <w:p w:rsidR="003E5843" w:rsidRPr="0061230F" w:rsidRDefault="003E5843" w:rsidP="003E5843">
      <w:pPr>
        <w:jc w:val="both"/>
        <w:rPr>
          <w:sz w:val="16"/>
          <w:szCs w:val="16"/>
        </w:rPr>
      </w:pPr>
      <w:r w:rsidRPr="0061230F">
        <w:rPr>
          <w:sz w:val="16"/>
          <w:szCs w:val="16"/>
        </w:rPr>
        <w:t>в строке «Муниципальная программа «Развитие физической культуры и спорта»», ЦСР «11 0 00 00000», в столбце «2021 год» цифры «44354,4» заменить цифрами «44848,9»;</w:t>
      </w:r>
    </w:p>
    <w:p w:rsidR="003E5843" w:rsidRPr="0061230F" w:rsidRDefault="003E5843" w:rsidP="003E5843">
      <w:pPr>
        <w:jc w:val="both"/>
        <w:rPr>
          <w:sz w:val="16"/>
          <w:szCs w:val="16"/>
        </w:rPr>
      </w:pPr>
      <w:r w:rsidRPr="0061230F">
        <w:rPr>
          <w:sz w:val="16"/>
          <w:szCs w:val="16"/>
        </w:rPr>
        <w:t>в строке «Основное мероприятие «Развитие физической культуры и спорта в Павловском муниципальном районе, проведение социально-значимых мероприятий, фестивалей, акций по работе с детьми, молодежью и взрослым населением Павловского муниципального района»», ЦСР «11 0 02 00000», в столбце «2021 год» цифры «700,0» заменить цифрами «1000,0»;</w:t>
      </w:r>
    </w:p>
    <w:p w:rsidR="003E5843" w:rsidRPr="0061230F" w:rsidRDefault="003E5843" w:rsidP="003E5843">
      <w:pPr>
        <w:jc w:val="both"/>
        <w:rPr>
          <w:sz w:val="16"/>
          <w:szCs w:val="16"/>
        </w:rPr>
      </w:pPr>
      <w:r w:rsidRPr="0061230F">
        <w:rPr>
          <w:sz w:val="16"/>
          <w:szCs w:val="16"/>
        </w:rPr>
        <w:t>в строке «Мероприятия в области физической культуры и спорта (Закупка товаров, работ и услуг для государственных (муниципальных) нужд)», ЦСР                    «11 0 01 70410», РЗ «11», ПР «01»,  ВР «200»,  в столбце «2021 год» цифры «700,0» заменить цифрами «1000,0»;</w:t>
      </w:r>
    </w:p>
    <w:p w:rsidR="003E5843" w:rsidRPr="0061230F" w:rsidRDefault="003E5843" w:rsidP="003E5843">
      <w:pPr>
        <w:jc w:val="both"/>
        <w:rPr>
          <w:sz w:val="16"/>
          <w:szCs w:val="16"/>
        </w:rPr>
      </w:pPr>
      <w:r w:rsidRPr="0061230F">
        <w:rPr>
          <w:sz w:val="16"/>
          <w:szCs w:val="16"/>
        </w:rPr>
        <w:t>дополнить строками следующего содержания:</w:t>
      </w:r>
    </w:p>
    <w:tbl>
      <w:tblPr>
        <w:tblW w:w="5000" w:type="pct"/>
        <w:tblLayout w:type="fixed"/>
        <w:tblLook w:val="04A0"/>
      </w:tblPr>
      <w:tblGrid>
        <w:gridCol w:w="270"/>
        <w:gridCol w:w="1058"/>
        <w:gridCol w:w="733"/>
        <w:gridCol w:w="348"/>
        <w:gridCol w:w="345"/>
        <w:gridCol w:w="373"/>
        <w:gridCol w:w="519"/>
        <w:gridCol w:w="490"/>
        <w:gridCol w:w="445"/>
        <w:gridCol w:w="245"/>
      </w:tblGrid>
      <w:tr w:rsidR="003E5843" w:rsidRPr="0061230F" w:rsidTr="00CC160C">
        <w:trPr>
          <w:trHeight w:val="1408"/>
        </w:trPr>
        <w:tc>
          <w:tcPr>
            <w:tcW w:w="336" w:type="dxa"/>
            <w:tcBorders>
              <w:right w:val="single" w:sz="4" w:space="0" w:color="auto"/>
            </w:tcBorders>
          </w:tcPr>
          <w:p w:rsidR="003E5843" w:rsidRPr="0061230F" w:rsidRDefault="003E5843" w:rsidP="003E5843">
            <w:pPr>
              <w:rPr>
                <w:sz w:val="16"/>
                <w:szCs w:val="16"/>
              </w:rPr>
            </w:pPr>
            <w:r w:rsidRPr="0061230F">
              <w:rPr>
                <w:sz w:val="16"/>
                <w:szCs w:val="16"/>
              </w:rPr>
              <w:t>«</w:t>
            </w:r>
          </w:p>
        </w:tc>
        <w:tc>
          <w:tcPr>
            <w:tcW w:w="2656" w:type="dxa"/>
            <w:tcBorders>
              <w:top w:val="single" w:sz="4" w:space="0" w:color="auto"/>
              <w:left w:val="single" w:sz="4" w:space="0" w:color="auto"/>
              <w:bottom w:val="single" w:sz="4" w:space="0" w:color="auto"/>
              <w:right w:val="single" w:sz="4" w:space="0" w:color="auto"/>
            </w:tcBorders>
            <w:shd w:val="clear" w:color="auto" w:fill="auto"/>
            <w:hideMark/>
          </w:tcPr>
          <w:p w:rsidR="003E5843" w:rsidRPr="0061230F" w:rsidRDefault="003E5843" w:rsidP="003E5843">
            <w:pPr>
              <w:rPr>
                <w:sz w:val="16"/>
                <w:szCs w:val="16"/>
              </w:rPr>
            </w:pPr>
            <w:r w:rsidRPr="0061230F">
              <w:rPr>
                <w:sz w:val="16"/>
                <w:szCs w:val="16"/>
              </w:rPr>
              <w:t>Основное мероприятие «Строительство и реконструкция спортивных объектов муниципальной собственности»</w:t>
            </w:r>
          </w:p>
        </w:tc>
        <w:tc>
          <w:tcPr>
            <w:tcW w:w="1701" w:type="dxa"/>
            <w:tcBorders>
              <w:top w:val="single" w:sz="4" w:space="0" w:color="auto"/>
              <w:left w:val="nil"/>
              <w:bottom w:val="single" w:sz="4" w:space="0" w:color="auto"/>
              <w:right w:val="single" w:sz="4" w:space="0" w:color="auto"/>
            </w:tcBorders>
            <w:shd w:val="clear" w:color="auto" w:fill="auto"/>
            <w:noWrap/>
            <w:hideMark/>
          </w:tcPr>
          <w:p w:rsidR="003E5843" w:rsidRPr="0061230F" w:rsidRDefault="003E5843" w:rsidP="003E5843">
            <w:pPr>
              <w:jc w:val="center"/>
              <w:rPr>
                <w:sz w:val="16"/>
                <w:szCs w:val="16"/>
              </w:rPr>
            </w:pPr>
            <w:r w:rsidRPr="0061230F">
              <w:rPr>
                <w:sz w:val="16"/>
                <w:szCs w:val="16"/>
              </w:rPr>
              <w:t>11 0 03 00000</w:t>
            </w:r>
          </w:p>
        </w:tc>
        <w:tc>
          <w:tcPr>
            <w:tcW w:w="567" w:type="dxa"/>
            <w:tcBorders>
              <w:top w:val="single" w:sz="4" w:space="0" w:color="auto"/>
              <w:left w:val="nil"/>
              <w:bottom w:val="single" w:sz="4" w:space="0" w:color="auto"/>
              <w:right w:val="single" w:sz="4" w:space="0" w:color="auto"/>
            </w:tcBorders>
            <w:shd w:val="clear" w:color="auto" w:fill="auto"/>
            <w:noWrap/>
            <w:hideMark/>
          </w:tcPr>
          <w:p w:rsidR="003E5843" w:rsidRPr="0061230F" w:rsidRDefault="003E5843" w:rsidP="003E5843">
            <w:pPr>
              <w:jc w:val="center"/>
              <w:rPr>
                <w:sz w:val="16"/>
                <w:szCs w:val="16"/>
              </w:rPr>
            </w:pPr>
          </w:p>
        </w:tc>
        <w:tc>
          <w:tcPr>
            <w:tcW w:w="558" w:type="dxa"/>
            <w:tcBorders>
              <w:top w:val="single" w:sz="4" w:space="0" w:color="auto"/>
              <w:left w:val="nil"/>
              <w:bottom w:val="single" w:sz="4" w:space="0" w:color="auto"/>
              <w:right w:val="single" w:sz="4" w:space="0" w:color="auto"/>
            </w:tcBorders>
            <w:shd w:val="clear" w:color="auto" w:fill="auto"/>
            <w:noWrap/>
            <w:hideMark/>
          </w:tcPr>
          <w:p w:rsidR="003E5843" w:rsidRPr="0061230F" w:rsidRDefault="003E5843" w:rsidP="003E5843">
            <w:pPr>
              <w:ind w:right="-108"/>
              <w:jc w:val="center"/>
              <w:rPr>
                <w:sz w:val="16"/>
                <w:szCs w:val="16"/>
              </w:rPr>
            </w:pPr>
          </w:p>
        </w:tc>
        <w:tc>
          <w:tcPr>
            <w:tcW w:w="640" w:type="dxa"/>
            <w:tcBorders>
              <w:top w:val="single" w:sz="4" w:space="0" w:color="auto"/>
              <w:left w:val="nil"/>
              <w:bottom w:val="single" w:sz="4" w:space="0" w:color="auto"/>
              <w:right w:val="single" w:sz="4" w:space="0" w:color="auto"/>
            </w:tcBorders>
            <w:shd w:val="clear" w:color="auto" w:fill="auto"/>
            <w:noWrap/>
          </w:tcPr>
          <w:p w:rsidR="003E5843" w:rsidRPr="0061230F" w:rsidRDefault="003E5843" w:rsidP="003E5843">
            <w:pPr>
              <w:jc w:val="center"/>
              <w:rPr>
                <w:sz w:val="16"/>
                <w:szCs w:val="16"/>
              </w:rPr>
            </w:pPr>
          </w:p>
        </w:tc>
        <w:tc>
          <w:tcPr>
            <w:tcW w:w="1070" w:type="dxa"/>
            <w:tcBorders>
              <w:top w:val="single" w:sz="4" w:space="0" w:color="auto"/>
              <w:left w:val="nil"/>
              <w:bottom w:val="single" w:sz="4" w:space="0" w:color="auto"/>
              <w:right w:val="single" w:sz="4" w:space="0" w:color="auto"/>
            </w:tcBorders>
            <w:shd w:val="clear" w:color="auto" w:fill="auto"/>
            <w:noWrap/>
            <w:hideMark/>
          </w:tcPr>
          <w:p w:rsidR="003E5843" w:rsidRPr="0061230F" w:rsidRDefault="003E5843" w:rsidP="003E5843">
            <w:pPr>
              <w:jc w:val="center"/>
              <w:rPr>
                <w:sz w:val="16"/>
                <w:szCs w:val="16"/>
              </w:rPr>
            </w:pPr>
            <w:r w:rsidRPr="0061230F">
              <w:rPr>
                <w:sz w:val="16"/>
                <w:szCs w:val="16"/>
              </w:rPr>
              <w:t>194,5</w:t>
            </w:r>
          </w:p>
        </w:tc>
        <w:tc>
          <w:tcPr>
            <w:tcW w:w="983" w:type="dxa"/>
            <w:tcBorders>
              <w:top w:val="single" w:sz="4" w:space="0" w:color="auto"/>
              <w:left w:val="single" w:sz="4" w:space="0" w:color="auto"/>
              <w:bottom w:val="single" w:sz="4" w:space="0" w:color="auto"/>
              <w:right w:val="single" w:sz="4" w:space="0" w:color="auto"/>
            </w:tcBorders>
          </w:tcPr>
          <w:p w:rsidR="003E5843" w:rsidRPr="0061230F" w:rsidRDefault="003E5843" w:rsidP="003E5843">
            <w:pPr>
              <w:jc w:val="center"/>
              <w:rPr>
                <w:sz w:val="16"/>
                <w:szCs w:val="16"/>
              </w:rPr>
            </w:pPr>
            <w:r w:rsidRPr="0061230F">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E5843" w:rsidRPr="0061230F" w:rsidRDefault="003E5843" w:rsidP="003E5843">
            <w:pPr>
              <w:jc w:val="center"/>
              <w:rPr>
                <w:sz w:val="16"/>
                <w:szCs w:val="16"/>
              </w:rPr>
            </w:pPr>
            <w:r w:rsidRPr="0061230F">
              <w:rPr>
                <w:sz w:val="16"/>
                <w:szCs w:val="16"/>
              </w:rPr>
              <w:t>0,0</w:t>
            </w:r>
          </w:p>
        </w:tc>
        <w:tc>
          <w:tcPr>
            <w:tcW w:w="262" w:type="dxa"/>
            <w:tcBorders>
              <w:left w:val="single" w:sz="4" w:space="0" w:color="auto"/>
            </w:tcBorders>
          </w:tcPr>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tc>
      </w:tr>
      <w:tr w:rsidR="003E5843" w:rsidRPr="0061230F" w:rsidTr="00CC160C">
        <w:trPr>
          <w:trHeight w:val="557"/>
        </w:trPr>
        <w:tc>
          <w:tcPr>
            <w:tcW w:w="336" w:type="dxa"/>
            <w:tcBorders>
              <w:right w:val="single" w:sz="4" w:space="0" w:color="auto"/>
            </w:tcBorders>
          </w:tcPr>
          <w:p w:rsidR="003E5843" w:rsidRPr="0061230F" w:rsidRDefault="003E5843" w:rsidP="003E5843">
            <w:pPr>
              <w:rPr>
                <w:sz w:val="16"/>
                <w:szCs w:val="16"/>
              </w:rPr>
            </w:pPr>
          </w:p>
        </w:tc>
        <w:tc>
          <w:tcPr>
            <w:tcW w:w="2656" w:type="dxa"/>
            <w:tcBorders>
              <w:top w:val="single" w:sz="4" w:space="0" w:color="auto"/>
              <w:left w:val="single" w:sz="4" w:space="0" w:color="auto"/>
              <w:bottom w:val="single" w:sz="4" w:space="0" w:color="auto"/>
              <w:right w:val="single" w:sz="4" w:space="0" w:color="auto"/>
            </w:tcBorders>
            <w:shd w:val="clear" w:color="auto" w:fill="auto"/>
            <w:hideMark/>
          </w:tcPr>
          <w:p w:rsidR="003E5843" w:rsidRPr="0061230F" w:rsidRDefault="003E5843" w:rsidP="003E5843">
            <w:pPr>
              <w:rPr>
                <w:sz w:val="16"/>
                <w:szCs w:val="16"/>
              </w:rPr>
            </w:pPr>
            <w:r w:rsidRPr="0061230F">
              <w:rPr>
                <w:sz w:val="16"/>
                <w:szCs w:val="16"/>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1701" w:type="dxa"/>
            <w:tcBorders>
              <w:top w:val="single" w:sz="4" w:space="0" w:color="auto"/>
              <w:left w:val="nil"/>
              <w:bottom w:val="single" w:sz="4" w:space="0" w:color="auto"/>
              <w:right w:val="single" w:sz="4" w:space="0" w:color="auto"/>
            </w:tcBorders>
            <w:shd w:val="clear" w:color="auto" w:fill="auto"/>
            <w:noWrap/>
            <w:hideMark/>
          </w:tcPr>
          <w:p w:rsidR="003E5843" w:rsidRPr="0061230F" w:rsidRDefault="003E5843" w:rsidP="003E5843">
            <w:pPr>
              <w:jc w:val="center"/>
              <w:rPr>
                <w:sz w:val="16"/>
                <w:szCs w:val="16"/>
              </w:rPr>
            </w:pPr>
            <w:r w:rsidRPr="0061230F">
              <w:rPr>
                <w:sz w:val="16"/>
                <w:szCs w:val="16"/>
              </w:rPr>
              <w:t xml:space="preserve">11 0 03 </w:t>
            </w:r>
            <w:r w:rsidRPr="0061230F">
              <w:rPr>
                <w:sz w:val="16"/>
                <w:szCs w:val="16"/>
                <w:lang w:val="en-US"/>
              </w:rPr>
              <w:t>S</w:t>
            </w:r>
            <w:r w:rsidRPr="0061230F">
              <w:rPr>
                <w:sz w:val="16"/>
                <w:szCs w:val="16"/>
              </w:rPr>
              <w:t>8100</w:t>
            </w:r>
          </w:p>
        </w:tc>
        <w:tc>
          <w:tcPr>
            <w:tcW w:w="567" w:type="dxa"/>
            <w:tcBorders>
              <w:top w:val="single" w:sz="4" w:space="0" w:color="auto"/>
              <w:left w:val="nil"/>
              <w:bottom w:val="single" w:sz="4" w:space="0" w:color="auto"/>
              <w:right w:val="single" w:sz="4" w:space="0" w:color="auto"/>
            </w:tcBorders>
            <w:shd w:val="clear" w:color="auto" w:fill="auto"/>
            <w:noWrap/>
            <w:hideMark/>
          </w:tcPr>
          <w:p w:rsidR="003E5843" w:rsidRPr="0061230F" w:rsidRDefault="003E5843" w:rsidP="003E5843">
            <w:pPr>
              <w:jc w:val="center"/>
              <w:rPr>
                <w:sz w:val="16"/>
                <w:szCs w:val="16"/>
              </w:rPr>
            </w:pPr>
            <w:r w:rsidRPr="0061230F">
              <w:rPr>
                <w:sz w:val="16"/>
                <w:szCs w:val="16"/>
              </w:rPr>
              <w:t>11</w:t>
            </w:r>
          </w:p>
        </w:tc>
        <w:tc>
          <w:tcPr>
            <w:tcW w:w="558" w:type="dxa"/>
            <w:tcBorders>
              <w:top w:val="single" w:sz="4" w:space="0" w:color="auto"/>
              <w:left w:val="nil"/>
              <w:bottom w:val="single" w:sz="4" w:space="0" w:color="auto"/>
              <w:right w:val="single" w:sz="4" w:space="0" w:color="auto"/>
            </w:tcBorders>
            <w:shd w:val="clear" w:color="auto" w:fill="auto"/>
            <w:noWrap/>
            <w:hideMark/>
          </w:tcPr>
          <w:p w:rsidR="003E5843" w:rsidRPr="0061230F" w:rsidRDefault="003E5843" w:rsidP="003E5843">
            <w:pPr>
              <w:ind w:right="-108"/>
              <w:jc w:val="center"/>
              <w:rPr>
                <w:sz w:val="16"/>
                <w:szCs w:val="16"/>
              </w:rPr>
            </w:pPr>
            <w:r w:rsidRPr="0061230F">
              <w:rPr>
                <w:sz w:val="16"/>
                <w:szCs w:val="16"/>
              </w:rPr>
              <w:t>05</w:t>
            </w:r>
          </w:p>
        </w:tc>
        <w:tc>
          <w:tcPr>
            <w:tcW w:w="640" w:type="dxa"/>
            <w:tcBorders>
              <w:top w:val="single" w:sz="4" w:space="0" w:color="auto"/>
              <w:left w:val="nil"/>
              <w:bottom w:val="single" w:sz="4" w:space="0" w:color="auto"/>
              <w:right w:val="single" w:sz="4" w:space="0" w:color="auto"/>
            </w:tcBorders>
            <w:shd w:val="clear" w:color="auto" w:fill="auto"/>
            <w:noWrap/>
          </w:tcPr>
          <w:p w:rsidR="003E5843" w:rsidRPr="0061230F" w:rsidRDefault="003E5843" w:rsidP="003E5843">
            <w:pPr>
              <w:jc w:val="center"/>
              <w:rPr>
                <w:sz w:val="16"/>
                <w:szCs w:val="16"/>
              </w:rPr>
            </w:pPr>
            <w:r w:rsidRPr="0061230F">
              <w:rPr>
                <w:sz w:val="16"/>
                <w:szCs w:val="16"/>
              </w:rPr>
              <w:t>200</w:t>
            </w:r>
          </w:p>
        </w:tc>
        <w:tc>
          <w:tcPr>
            <w:tcW w:w="1070" w:type="dxa"/>
            <w:tcBorders>
              <w:top w:val="single" w:sz="4" w:space="0" w:color="auto"/>
              <w:left w:val="nil"/>
              <w:bottom w:val="single" w:sz="4" w:space="0" w:color="auto"/>
              <w:right w:val="single" w:sz="4" w:space="0" w:color="auto"/>
            </w:tcBorders>
            <w:shd w:val="clear" w:color="auto" w:fill="auto"/>
            <w:noWrap/>
            <w:hideMark/>
          </w:tcPr>
          <w:p w:rsidR="003E5843" w:rsidRPr="0061230F" w:rsidRDefault="003E5843" w:rsidP="003E5843">
            <w:pPr>
              <w:jc w:val="center"/>
              <w:rPr>
                <w:sz w:val="16"/>
                <w:szCs w:val="16"/>
              </w:rPr>
            </w:pPr>
            <w:r w:rsidRPr="0061230F">
              <w:rPr>
                <w:sz w:val="16"/>
                <w:szCs w:val="16"/>
              </w:rPr>
              <w:t>194,5</w:t>
            </w:r>
          </w:p>
        </w:tc>
        <w:tc>
          <w:tcPr>
            <w:tcW w:w="983" w:type="dxa"/>
            <w:tcBorders>
              <w:top w:val="single" w:sz="4" w:space="0" w:color="auto"/>
              <w:left w:val="single" w:sz="4" w:space="0" w:color="auto"/>
              <w:bottom w:val="single" w:sz="4" w:space="0" w:color="auto"/>
              <w:right w:val="single" w:sz="4" w:space="0" w:color="auto"/>
            </w:tcBorders>
          </w:tcPr>
          <w:p w:rsidR="003E5843" w:rsidRPr="0061230F" w:rsidRDefault="003E5843" w:rsidP="003E5843">
            <w:pPr>
              <w:jc w:val="center"/>
              <w:rPr>
                <w:sz w:val="16"/>
                <w:szCs w:val="16"/>
              </w:rPr>
            </w:pPr>
            <w:r w:rsidRPr="0061230F">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3E5843" w:rsidRPr="0061230F" w:rsidRDefault="003E5843" w:rsidP="003E5843">
            <w:pPr>
              <w:jc w:val="center"/>
              <w:rPr>
                <w:sz w:val="16"/>
                <w:szCs w:val="16"/>
              </w:rPr>
            </w:pPr>
            <w:r w:rsidRPr="0061230F">
              <w:rPr>
                <w:sz w:val="16"/>
                <w:szCs w:val="16"/>
              </w:rPr>
              <w:t>0,0</w:t>
            </w:r>
          </w:p>
        </w:tc>
        <w:tc>
          <w:tcPr>
            <w:tcW w:w="262" w:type="dxa"/>
            <w:tcBorders>
              <w:left w:val="single" w:sz="4" w:space="0" w:color="auto"/>
            </w:tcBorders>
          </w:tcPr>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p>
          <w:p w:rsidR="003E5843" w:rsidRPr="0061230F" w:rsidRDefault="003E5843" w:rsidP="003E5843">
            <w:pPr>
              <w:jc w:val="center"/>
              <w:rPr>
                <w:sz w:val="16"/>
                <w:szCs w:val="16"/>
              </w:rPr>
            </w:pPr>
            <w:r w:rsidRPr="0061230F">
              <w:rPr>
                <w:sz w:val="16"/>
                <w:szCs w:val="16"/>
              </w:rPr>
              <w:t>»</w:t>
            </w:r>
          </w:p>
        </w:tc>
      </w:tr>
    </w:tbl>
    <w:p w:rsidR="003E5843" w:rsidRPr="0061230F" w:rsidRDefault="003E5843" w:rsidP="003E5843">
      <w:pPr>
        <w:jc w:val="both"/>
        <w:rPr>
          <w:sz w:val="16"/>
          <w:szCs w:val="16"/>
        </w:rPr>
      </w:pPr>
      <w:r w:rsidRPr="0061230F">
        <w:rPr>
          <w:sz w:val="16"/>
          <w:szCs w:val="16"/>
        </w:rPr>
        <w:t>в строке «Непрограммные расходы», в столбце «2021 год» цифры «32526,3» заменить цифрами «33476,3»;</w:t>
      </w:r>
    </w:p>
    <w:p w:rsidR="003E5843" w:rsidRPr="0061230F" w:rsidRDefault="003E5843" w:rsidP="003E5843">
      <w:pPr>
        <w:jc w:val="both"/>
        <w:rPr>
          <w:sz w:val="16"/>
          <w:szCs w:val="16"/>
        </w:rPr>
      </w:pPr>
      <w:r w:rsidRPr="0061230F">
        <w:rPr>
          <w:sz w:val="16"/>
          <w:szCs w:val="16"/>
        </w:rPr>
        <w:t>в строке «Непрограммные расходы органов местного самоуправления Павловского муниципального района Воронежской области», ЦСР «99 0 00 00000»,  в столбце «2021 год» цифры «29185,3» заменить цифрами «30135,3»;</w:t>
      </w:r>
    </w:p>
    <w:p w:rsidR="003E5843" w:rsidRPr="0061230F" w:rsidRDefault="003E5843" w:rsidP="003E5843">
      <w:pPr>
        <w:jc w:val="both"/>
        <w:rPr>
          <w:sz w:val="16"/>
          <w:szCs w:val="16"/>
        </w:rPr>
      </w:pPr>
      <w:r w:rsidRPr="0061230F">
        <w:rPr>
          <w:sz w:val="16"/>
          <w:szCs w:val="16"/>
        </w:rPr>
        <w:t>в строке «Обеспечение деятельности главы Павловского муниципального района Воронежской области», ЦСР «99 2 00 00000», в столбце «2021 год» цифры «2062,0» заменить цифрами «2061,0»;</w:t>
      </w:r>
    </w:p>
    <w:p w:rsidR="003E5843" w:rsidRPr="0061230F" w:rsidRDefault="003E5843" w:rsidP="003E5843">
      <w:pPr>
        <w:jc w:val="both"/>
        <w:rPr>
          <w:sz w:val="16"/>
          <w:szCs w:val="16"/>
        </w:rPr>
      </w:pPr>
      <w:r w:rsidRPr="0061230F">
        <w:rPr>
          <w:sz w:val="16"/>
          <w:szCs w:val="16"/>
        </w:rPr>
        <w:t>в строке «Обеспечение деятельности главы Павловского муниципального района Воронежской области», ЦСР «99 2 00 72020», РЗ «01», ПР «02»,  ВР «100»,   в столбце «2021 год» цифры «2062,0» заменить цифрами «2061,0»;</w:t>
      </w:r>
    </w:p>
    <w:p w:rsidR="003E5843" w:rsidRPr="0061230F" w:rsidRDefault="003E5843" w:rsidP="003E5843">
      <w:pPr>
        <w:jc w:val="both"/>
        <w:rPr>
          <w:sz w:val="16"/>
          <w:szCs w:val="16"/>
        </w:rPr>
      </w:pPr>
      <w:r w:rsidRPr="0061230F">
        <w:rPr>
          <w:sz w:val="16"/>
          <w:szCs w:val="16"/>
        </w:rPr>
        <w:t>в строке «Обеспечение деятельности администрации Павловского муниципального района Воронежской области», ЦСР «99 3 00 00000», в столбце «2021 год» цифры «27123,3» заменить цифрами «28074,3»;</w:t>
      </w:r>
    </w:p>
    <w:p w:rsidR="003E5843" w:rsidRPr="0061230F" w:rsidRDefault="003E5843" w:rsidP="003E5843">
      <w:pPr>
        <w:jc w:val="both"/>
        <w:rPr>
          <w:sz w:val="16"/>
          <w:szCs w:val="16"/>
        </w:rPr>
      </w:pPr>
      <w:r w:rsidRPr="0061230F">
        <w:rPr>
          <w:sz w:val="16"/>
          <w:szCs w:val="16"/>
        </w:rPr>
        <w:t>в строке «Выполнение других расходных обязательств (Закупка товаров, работ и услуг для государственных (муниципальных) нужд)», ЦСР    «99 3 00 70200», РЗ «01», ПР «13»,  ВР «200»,  в столбце «2021 год» цифры «235,0» заменить цифрами «1035,0»;</w:t>
      </w:r>
    </w:p>
    <w:p w:rsidR="003E5843" w:rsidRPr="0061230F" w:rsidRDefault="003E5843" w:rsidP="003E5843">
      <w:pPr>
        <w:jc w:val="both"/>
        <w:rPr>
          <w:sz w:val="16"/>
          <w:szCs w:val="16"/>
        </w:rPr>
      </w:pPr>
      <w:r w:rsidRPr="0061230F">
        <w:rPr>
          <w:sz w:val="16"/>
          <w:szCs w:val="16"/>
        </w:rPr>
        <w:t xml:space="preserve">в строке «Расходы на обеспечение функций органов местного самоуправления (Расходы на выплаты персоналу в целях </w:t>
      </w:r>
      <w:r w:rsidRPr="0061230F">
        <w:rPr>
          <w:sz w:val="16"/>
          <w:szCs w:val="16"/>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ЦСР    «99 3 00 72010», РЗ «01», ПР «04»,  ВР «100»,  в столбце «2021 год» цифры «19376,2» заменить цифрами «19377,2»;</w:t>
      </w:r>
    </w:p>
    <w:p w:rsidR="003E5843" w:rsidRPr="0061230F" w:rsidRDefault="003E5843" w:rsidP="003E5843">
      <w:pPr>
        <w:jc w:val="both"/>
        <w:rPr>
          <w:sz w:val="16"/>
          <w:szCs w:val="16"/>
        </w:rPr>
      </w:pPr>
      <w:r w:rsidRPr="0061230F">
        <w:rPr>
          <w:sz w:val="16"/>
          <w:szCs w:val="16"/>
        </w:rPr>
        <w:t>в строке «Расходы на обеспечение функций органов местного самоуправления (Закупка товаров, работ и услуг для государственных (муниципальных) нужд)»,     ЦСР «99 3 00 72010», РЗ «01», ПР «04»,  ВР «200»,  в столбце «2021 год» цифры «5427,9» заменить цифрами «5577,9».</w:t>
      </w:r>
    </w:p>
    <w:p w:rsidR="003E5843" w:rsidRPr="0061230F" w:rsidRDefault="003E5843" w:rsidP="003E5843">
      <w:pPr>
        <w:jc w:val="both"/>
        <w:rPr>
          <w:sz w:val="16"/>
          <w:szCs w:val="16"/>
        </w:rPr>
      </w:pPr>
      <w:r w:rsidRPr="0061230F">
        <w:rPr>
          <w:sz w:val="16"/>
          <w:szCs w:val="16"/>
        </w:rPr>
        <w:t>1.7. В приложении № 11 «Дорожный фонд  Павловского муниципального района  Воронежской области на 2021 год и на плановый период 2022 и 2023 годов»:</w:t>
      </w:r>
    </w:p>
    <w:p w:rsidR="003E5843" w:rsidRPr="0061230F" w:rsidRDefault="003E5843" w:rsidP="003E5843">
      <w:pPr>
        <w:jc w:val="both"/>
        <w:rPr>
          <w:sz w:val="16"/>
          <w:szCs w:val="16"/>
        </w:rPr>
      </w:pPr>
      <w:r w:rsidRPr="0061230F">
        <w:rPr>
          <w:sz w:val="16"/>
          <w:szCs w:val="16"/>
        </w:rPr>
        <w:t>в строке «Мероприятия по развитию сети автомобильных дорог общего пользования Воронежской области (Закупка товаров, работ и услуг для государственных (муниципальных) нужд)», в столбце «2021 год» цифры «26564,7» заменить цифрами «22300,1»;</w:t>
      </w:r>
    </w:p>
    <w:p w:rsidR="003E5843" w:rsidRPr="0061230F" w:rsidRDefault="003E5843" w:rsidP="003E5843">
      <w:pPr>
        <w:jc w:val="both"/>
        <w:rPr>
          <w:sz w:val="16"/>
          <w:szCs w:val="16"/>
        </w:rPr>
      </w:pPr>
      <w:r w:rsidRPr="0061230F">
        <w:rPr>
          <w:sz w:val="16"/>
          <w:szCs w:val="16"/>
        </w:rPr>
        <w:t>в строке «Мероприятия по развитию сети автомобильных дорог общего пользования Воронежской области  (Межбюджетные трансферты)», в столбце «2021 год» цифры «6533,3» заменить цифрами «10797,9».</w:t>
      </w:r>
    </w:p>
    <w:p w:rsidR="003E5843" w:rsidRPr="0061230F" w:rsidRDefault="003E5843" w:rsidP="003E5843">
      <w:pPr>
        <w:jc w:val="both"/>
        <w:rPr>
          <w:sz w:val="16"/>
          <w:szCs w:val="16"/>
        </w:rPr>
      </w:pPr>
      <w:r w:rsidRPr="0061230F">
        <w:rPr>
          <w:sz w:val="16"/>
          <w:szCs w:val="16"/>
        </w:rPr>
        <w:t>1.8. Приложение № 17 «Порядок предоставления иных межбюджетных трансфертов из бюджета Павловского муниципального района Воронежской области» изложить в редакции согласно приложению № 3 к настоящему решению.</w:t>
      </w:r>
    </w:p>
    <w:p w:rsidR="003E5843" w:rsidRPr="0061230F" w:rsidRDefault="003E5843" w:rsidP="003E5843">
      <w:pPr>
        <w:jc w:val="both"/>
        <w:rPr>
          <w:sz w:val="16"/>
          <w:szCs w:val="16"/>
        </w:rPr>
      </w:pPr>
    </w:p>
    <w:p w:rsidR="003E5843" w:rsidRPr="0061230F" w:rsidRDefault="003E5843" w:rsidP="003E5843">
      <w:pPr>
        <w:jc w:val="both"/>
        <w:rPr>
          <w:sz w:val="16"/>
          <w:szCs w:val="16"/>
        </w:rPr>
      </w:pPr>
      <w:r w:rsidRPr="0061230F">
        <w:rPr>
          <w:sz w:val="16"/>
          <w:szCs w:val="16"/>
        </w:rPr>
        <w:t>2. Опубликовать настоящее решение в муниципальной газете «Павловский муниципальный вестник».</w:t>
      </w:r>
    </w:p>
    <w:p w:rsidR="003E5843" w:rsidRPr="0061230F" w:rsidRDefault="003E5843" w:rsidP="003E5843">
      <w:pPr>
        <w:jc w:val="both"/>
        <w:rPr>
          <w:sz w:val="16"/>
          <w:szCs w:val="16"/>
        </w:rPr>
      </w:pPr>
    </w:p>
    <w:p w:rsidR="003E5843" w:rsidRPr="0061230F" w:rsidRDefault="003E5843" w:rsidP="003E5843">
      <w:pPr>
        <w:jc w:val="both"/>
        <w:rPr>
          <w:sz w:val="16"/>
          <w:szCs w:val="16"/>
        </w:rPr>
      </w:pPr>
    </w:p>
    <w:p w:rsidR="003E5843" w:rsidRPr="0061230F" w:rsidRDefault="003E5843" w:rsidP="003E5843">
      <w:pPr>
        <w:jc w:val="both"/>
        <w:rPr>
          <w:sz w:val="16"/>
          <w:szCs w:val="16"/>
        </w:rPr>
      </w:pPr>
      <w:r w:rsidRPr="0061230F">
        <w:rPr>
          <w:sz w:val="16"/>
          <w:szCs w:val="16"/>
        </w:rPr>
        <w:t xml:space="preserve">Глава Павловского </w:t>
      </w:r>
    </w:p>
    <w:p w:rsidR="003E5843" w:rsidRPr="0061230F" w:rsidRDefault="003E5843" w:rsidP="003E5843">
      <w:pPr>
        <w:jc w:val="both"/>
        <w:rPr>
          <w:sz w:val="16"/>
          <w:szCs w:val="16"/>
        </w:rPr>
      </w:pPr>
      <w:r w:rsidRPr="0061230F">
        <w:rPr>
          <w:sz w:val="16"/>
          <w:szCs w:val="16"/>
        </w:rPr>
        <w:t>муниципального района                                                                            М.Н. Янцов</w:t>
      </w:r>
    </w:p>
    <w:p w:rsidR="003E5843" w:rsidRPr="0061230F" w:rsidRDefault="003E5843" w:rsidP="003E5843">
      <w:pPr>
        <w:jc w:val="both"/>
        <w:rPr>
          <w:sz w:val="16"/>
          <w:szCs w:val="16"/>
        </w:rPr>
      </w:pPr>
    </w:p>
    <w:p w:rsidR="003E5843" w:rsidRPr="0061230F" w:rsidRDefault="003E5843" w:rsidP="003E5843">
      <w:pPr>
        <w:jc w:val="both"/>
        <w:rPr>
          <w:sz w:val="16"/>
          <w:szCs w:val="16"/>
        </w:rPr>
      </w:pPr>
      <w:r w:rsidRPr="0061230F">
        <w:rPr>
          <w:sz w:val="16"/>
          <w:szCs w:val="16"/>
        </w:rPr>
        <w:t xml:space="preserve">Председатель Совета народных депутатов </w:t>
      </w:r>
    </w:p>
    <w:p w:rsidR="003E5843" w:rsidRPr="0061230F" w:rsidRDefault="003E5843" w:rsidP="003E5843">
      <w:pPr>
        <w:jc w:val="both"/>
        <w:rPr>
          <w:sz w:val="16"/>
          <w:szCs w:val="16"/>
        </w:rPr>
      </w:pPr>
      <w:r w:rsidRPr="0061230F">
        <w:rPr>
          <w:sz w:val="16"/>
          <w:szCs w:val="16"/>
        </w:rPr>
        <w:t>Павловского муниципального района                                                      А.И. Корнилов</w:t>
      </w:r>
    </w:p>
    <w:p w:rsidR="00F61A4E" w:rsidRPr="00F61A4E" w:rsidRDefault="00F61A4E" w:rsidP="003E5843">
      <w:pPr>
        <w:rPr>
          <w:sz w:val="16"/>
          <w:szCs w:val="16"/>
        </w:rPr>
      </w:pPr>
    </w:p>
    <w:tbl>
      <w:tblPr>
        <w:tblW w:w="5000" w:type="pct"/>
        <w:tblLook w:val="04A0"/>
      </w:tblPr>
      <w:tblGrid>
        <w:gridCol w:w="326"/>
        <w:gridCol w:w="1314"/>
        <w:gridCol w:w="1184"/>
        <w:gridCol w:w="678"/>
        <w:gridCol w:w="685"/>
        <w:gridCol w:w="639"/>
      </w:tblGrid>
      <w:tr w:rsidR="002D6171" w:rsidRPr="002D6171" w:rsidTr="002D6171">
        <w:tc>
          <w:tcPr>
            <w:tcW w:w="50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308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274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142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r w:rsidRPr="002D6171">
              <w:rPr>
                <w:sz w:val="12"/>
                <w:szCs w:val="12"/>
              </w:rPr>
              <w:t>Приложение № 1</w:t>
            </w:r>
          </w:p>
        </w:tc>
        <w:tc>
          <w:tcPr>
            <w:tcW w:w="1440" w:type="dxa"/>
            <w:tcBorders>
              <w:top w:val="nil"/>
              <w:left w:val="nil"/>
              <w:bottom w:val="nil"/>
              <w:right w:val="nil"/>
            </w:tcBorders>
            <w:shd w:val="clear" w:color="auto" w:fill="auto"/>
            <w:noWrap/>
            <w:hideMark/>
          </w:tcPr>
          <w:p w:rsidR="002D6171" w:rsidRPr="002D6171" w:rsidRDefault="002D6171" w:rsidP="002D6171">
            <w:pPr>
              <w:rPr>
                <w:sz w:val="12"/>
                <w:szCs w:val="12"/>
              </w:rPr>
            </w:pPr>
          </w:p>
        </w:tc>
        <w:tc>
          <w:tcPr>
            <w:tcW w:w="1320" w:type="dxa"/>
            <w:tcBorders>
              <w:top w:val="nil"/>
              <w:left w:val="nil"/>
              <w:bottom w:val="nil"/>
              <w:right w:val="nil"/>
            </w:tcBorders>
            <w:shd w:val="clear" w:color="auto" w:fill="auto"/>
            <w:noWrap/>
            <w:hideMark/>
          </w:tcPr>
          <w:p w:rsidR="002D6171" w:rsidRPr="002D6171" w:rsidRDefault="002D6171" w:rsidP="002D6171">
            <w:pPr>
              <w:rPr>
                <w:sz w:val="12"/>
                <w:szCs w:val="12"/>
              </w:rPr>
            </w:pPr>
          </w:p>
        </w:tc>
      </w:tr>
      <w:tr w:rsidR="002D6171" w:rsidRPr="002D6171" w:rsidTr="002D6171">
        <w:tc>
          <w:tcPr>
            <w:tcW w:w="50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308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274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4180" w:type="dxa"/>
            <w:gridSpan w:val="3"/>
            <w:tcBorders>
              <w:top w:val="nil"/>
              <w:left w:val="nil"/>
              <w:bottom w:val="nil"/>
              <w:right w:val="nil"/>
            </w:tcBorders>
            <w:shd w:val="clear" w:color="auto" w:fill="auto"/>
            <w:vAlign w:val="center"/>
            <w:hideMark/>
          </w:tcPr>
          <w:p w:rsidR="002D6171" w:rsidRPr="002D6171" w:rsidRDefault="002D6171" w:rsidP="002D6171">
            <w:pPr>
              <w:rPr>
                <w:sz w:val="12"/>
                <w:szCs w:val="12"/>
              </w:rPr>
            </w:pPr>
            <w:r w:rsidRPr="002D6171">
              <w:rPr>
                <w:sz w:val="12"/>
                <w:szCs w:val="12"/>
              </w:rPr>
              <w:t xml:space="preserve">к решению Совета народных депутатов Павловского муниципального района Воронежской области </w:t>
            </w:r>
            <w:r w:rsidRPr="002D6171">
              <w:rPr>
                <w:sz w:val="12"/>
                <w:szCs w:val="12"/>
              </w:rPr>
              <w:br/>
              <w:t>от 24.06.2021  № 230</w:t>
            </w:r>
          </w:p>
        </w:tc>
      </w:tr>
      <w:tr w:rsidR="002D6171" w:rsidRPr="002D6171" w:rsidTr="002D6171">
        <w:tc>
          <w:tcPr>
            <w:tcW w:w="50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308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274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1420" w:type="dxa"/>
            <w:tcBorders>
              <w:top w:val="nil"/>
              <w:left w:val="nil"/>
              <w:bottom w:val="nil"/>
              <w:right w:val="nil"/>
            </w:tcBorders>
            <w:shd w:val="clear" w:color="auto" w:fill="auto"/>
            <w:noWrap/>
            <w:hideMark/>
          </w:tcPr>
          <w:p w:rsidR="002D6171" w:rsidRPr="002D6171" w:rsidRDefault="002D6171" w:rsidP="002D6171">
            <w:pPr>
              <w:rPr>
                <w:sz w:val="12"/>
                <w:szCs w:val="12"/>
              </w:rPr>
            </w:pPr>
          </w:p>
        </w:tc>
        <w:tc>
          <w:tcPr>
            <w:tcW w:w="1440" w:type="dxa"/>
            <w:tcBorders>
              <w:top w:val="nil"/>
              <w:left w:val="nil"/>
              <w:bottom w:val="nil"/>
              <w:right w:val="nil"/>
            </w:tcBorders>
            <w:shd w:val="clear" w:color="auto" w:fill="auto"/>
            <w:noWrap/>
            <w:hideMark/>
          </w:tcPr>
          <w:p w:rsidR="002D6171" w:rsidRPr="002D6171" w:rsidRDefault="002D6171" w:rsidP="002D6171">
            <w:pPr>
              <w:rPr>
                <w:sz w:val="12"/>
                <w:szCs w:val="12"/>
              </w:rPr>
            </w:pPr>
          </w:p>
        </w:tc>
        <w:tc>
          <w:tcPr>
            <w:tcW w:w="1320" w:type="dxa"/>
            <w:tcBorders>
              <w:top w:val="nil"/>
              <w:left w:val="nil"/>
              <w:bottom w:val="nil"/>
              <w:right w:val="nil"/>
            </w:tcBorders>
            <w:shd w:val="clear" w:color="auto" w:fill="auto"/>
            <w:noWrap/>
            <w:hideMark/>
          </w:tcPr>
          <w:p w:rsidR="002D6171" w:rsidRPr="002D6171" w:rsidRDefault="002D6171" w:rsidP="002D6171">
            <w:pPr>
              <w:rPr>
                <w:sz w:val="12"/>
                <w:szCs w:val="12"/>
              </w:rPr>
            </w:pPr>
          </w:p>
        </w:tc>
      </w:tr>
      <w:tr w:rsidR="002D6171" w:rsidRPr="002D6171" w:rsidTr="002D6171">
        <w:tc>
          <w:tcPr>
            <w:tcW w:w="50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308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274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142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r w:rsidRPr="002D6171">
              <w:rPr>
                <w:sz w:val="12"/>
                <w:szCs w:val="12"/>
              </w:rPr>
              <w:t>Приложение № 1</w:t>
            </w:r>
          </w:p>
        </w:tc>
        <w:tc>
          <w:tcPr>
            <w:tcW w:w="144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132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r>
      <w:tr w:rsidR="002D6171" w:rsidRPr="002D6171" w:rsidTr="002D6171">
        <w:tc>
          <w:tcPr>
            <w:tcW w:w="50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308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2740" w:type="dxa"/>
            <w:tcBorders>
              <w:top w:val="nil"/>
              <w:left w:val="nil"/>
              <w:bottom w:val="nil"/>
              <w:right w:val="nil"/>
            </w:tcBorders>
            <w:shd w:val="clear" w:color="auto" w:fill="auto"/>
            <w:vAlign w:val="center"/>
            <w:hideMark/>
          </w:tcPr>
          <w:p w:rsidR="002D6171" w:rsidRPr="002D6171" w:rsidRDefault="002D6171" w:rsidP="002D6171">
            <w:pPr>
              <w:rPr>
                <w:sz w:val="12"/>
                <w:szCs w:val="12"/>
              </w:rPr>
            </w:pPr>
          </w:p>
        </w:tc>
        <w:tc>
          <w:tcPr>
            <w:tcW w:w="4180" w:type="dxa"/>
            <w:gridSpan w:val="3"/>
            <w:tcBorders>
              <w:top w:val="nil"/>
              <w:left w:val="nil"/>
              <w:bottom w:val="nil"/>
              <w:right w:val="nil"/>
            </w:tcBorders>
            <w:shd w:val="clear" w:color="auto" w:fill="auto"/>
            <w:vAlign w:val="center"/>
            <w:hideMark/>
          </w:tcPr>
          <w:p w:rsidR="002D6171" w:rsidRPr="002D6171" w:rsidRDefault="002D6171" w:rsidP="002D6171">
            <w:pPr>
              <w:rPr>
                <w:sz w:val="12"/>
                <w:szCs w:val="12"/>
              </w:rPr>
            </w:pPr>
            <w:r w:rsidRPr="002D6171">
              <w:rPr>
                <w:sz w:val="12"/>
                <w:szCs w:val="12"/>
              </w:rPr>
              <w:t xml:space="preserve">к решению Совета народных депутатов Павловского муниципального района Воронежской области </w:t>
            </w:r>
            <w:r w:rsidRPr="002D6171">
              <w:rPr>
                <w:sz w:val="12"/>
                <w:szCs w:val="12"/>
              </w:rPr>
              <w:br/>
              <w:t>от 24.12.2020  № 182</w:t>
            </w:r>
          </w:p>
        </w:tc>
      </w:tr>
      <w:tr w:rsidR="002D6171" w:rsidRPr="002D6171" w:rsidTr="002D6171">
        <w:tc>
          <w:tcPr>
            <w:tcW w:w="50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308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274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1420" w:type="dxa"/>
            <w:tcBorders>
              <w:top w:val="nil"/>
              <w:left w:val="nil"/>
              <w:bottom w:val="nil"/>
              <w:right w:val="nil"/>
            </w:tcBorders>
            <w:shd w:val="clear" w:color="auto" w:fill="auto"/>
            <w:noWrap/>
            <w:hideMark/>
          </w:tcPr>
          <w:p w:rsidR="002D6171" w:rsidRPr="002D6171" w:rsidRDefault="002D6171" w:rsidP="002D6171">
            <w:pPr>
              <w:rPr>
                <w:sz w:val="12"/>
                <w:szCs w:val="12"/>
              </w:rPr>
            </w:pPr>
          </w:p>
        </w:tc>
        <w:tc>
          <w:tcPr>
            <w:tcW w:w="1440" w:type="dxa"/>
            <w:tcBorders>
              <w:top w:val="nil"/>
              <w:left w:val="nil"/>
              <w:bottom w:val="nil"/>
              <w:right w:val="nil"/>
            </w:tcBorders>
            <w:shd w:val="clear" w:color="auto" w:fill="auto"/>
            <w:noWrap/>
            <w:hideMark/>
          </w:tcPr>
          <w:p w:rsidR="002D6171" w:rsidRPr="002D6171" w:rsidRDefault="002D6171" w:rsidP="002D6171">
            <w:pPr>
              <w:rPr>
                <w:sz w:val="12"/>
                <w:szCs w:val="12"/>
              </w:rPr>
            </w:pPr>
          </w:p>
        </w:tc>
        <w:tc>
          <w:tcPr>
            <w:tcW w:w="1320" w:type="dxa"/>
            <w:tcBorders>
              <w:top w:val="nil"/>
              <w:left w:val="nil"/>
              <w:bottom w:val="nil"/>
              <w:right w:val="nil"/>
            </w:tcBorders>
            <w:shd w:val="clear" w:color="auto" w:fill="auto"/>
            <w:noWrap/>
            <w:hideMark/>
          </w:tcPr>
          <w:p w:rsidR="002D6171" w:rsidRPr="002D6171" w:rsidRDefault="002D6171" w:rsidP="002D6171">
            <w:pPr>
              <w:rPr>
                <w:sz w:val="12"/>
                <w:szCs w:val="12"/>
              </w:rPr>
            </w:pPr>
          </w:p>
        </w:tc>
      </w:tr>
      <w:tr w:rsidR="002D6171" w:rsidRPr="002D6171" w:rsidTr="002D6171">
        <w:tc>
          <w:tcPr>
            <w:tcW w:w="10500" w:type="dxa"/>
            <w:gridSpan w:val="6"/>
            <w:tcBorders>
              <w:top w:val="nil"/>
              <w:left w:val="nil"/>
              <w:bottom w:val="nil"/>
              <w:right w:val="nil"/>
            </w:tcBorders>
            <w:shd w:val="clear" w:color="auto" w:fill="auto"/>
            <w:vAlign w:val="bottom"/>
            <w:hideMark/>
          </w:tcPr>
          <w:p w:rsidR="002D6171" w:rsidRPr="002D6171" w:rsidRDefault="002D6171" w:rsidP="002D6171">
            <w:pPr>
              <w:jc w:val="center"/>
              <w:rPr>
                <w:sz w:val="12"/>
                <w:szCs w:val="12"/>
              </w:rPr>
            </w:pPr>
            <w:r w:rsidRPr="002D6171">
              <w:rPr>
                <w:sz w:val="12"/>
                <w:szCs w:val="12"/>
              </w:rPr>
              <w:t>Источники</w:t>
            </w:r>
            <w:r w:rsidRPr="002D6171">
              <w:rPr>
                <w:sz w:val="12"/>
                <w:szCs w:val="12"/>
              </w:rPr>
              <w:br/>
              <w:t xml:space="preserve">внутреннего финансирования дефицита </w:t>
            </w:r>
            <w:r w:rsidRPr="002D6171">
              <w:rPr>
                <w:sz w:val="12"/>
                <w:szCs w:val="12"/>
              </w:rPr>
              <w:br/>
              <w:t>бюджета Павловского муниципального района Воронежской области</w:t>
            </w:r>
            <w:r w:rsidRPr="002D6171">
              <w:rPr>
                <w:sz w:val="12"/>
                <w:szCs w:val="12"/>
              </w:rPr>
              <w:br/>
              <w:t>на 2021 год и на плановый период 2022 и 2023 годов</w:t>
            </w:r>
          </w:p>
        </w:tc>
      </w:tr>
      <w:tr w:rsidR="002D6171" w:rsidRPr="002D6171" w:rsidTr="002D6171">
        <w:tc>
          <w:tcPr>
            <w:tcW w:w="7740" w:type="dxa"/>
            <w:gridSpan w:val="4"/>
            <w:tcBorders>
              <w:top w:val="nil"/>
              <w:left w:val="nil"/>
              <w:bottom w:val="single" w:sz="4" w:space="0" w:color="auto"/>
              <w:right w:val="nil"/>
            </w:tcBorders>
            <w:shd w:val="clear" w:color="auto" w:fill="auto"/>
            <w:noWrap/>
            <w:vAlign w:val="bottom"/>
            <w:hideMark/>
          </w:tcPr>
          <w:p w:rsidR="002D6171" w:rsidRPr="002D6171" w:rsidRDefault="002D6171" w:rsidP="002D6171">
            <w:pPr>
              <w:jc w:val="right"/>
              <w:rPr>
                <w:sz w:val="12"/>
                <w:szCs w:val="12"/>
              </w:rPr>
            </w:pPr>
            <w:r w:rsidRPr="002D6171">
              <w:rPr>
                <w:sz w:val="12"/>
                <w:szCs w:val="12"/>
              </w:rPr>
              <w:t> </w:t>
            </w:r>
          </w:p>
        </w:tc>
        <w:tc>
          <w:tcPr>
            <w:tcW w:w="144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132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r w:rsidRPr="002D6171">
              <w:rPr>
                <w:sz w:val="12"/>
                <w:szCs w:val="12"/>
              </w:rPr>
              <w:t>тыс.рублей</w:t>
            </w:r>
          </w:p>
        </w:tc>
      </w:tr>
      <w:tr w:rsidR="002D6171" w:rsidRPr="002D6171" w:rsidTr="002D6171">
        <w:trPr>
          <w:trHeight w:val="138"/>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 п/п</w:t>
            </w:r>
          </w:p>
        </w:tc>
        <w:tc>
          <w:tcPr>
            <w:tcW w:w="3080" w:type="dxa"/>
            <w:vMerge w:val="restart"/>
            <w:tcBorders>
              <w:top w:val="nil"/>
              <w:left w:val="single" w:sz="4" w:space="0" w:color="auto"/>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Наименование</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Код  классификации</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 xml:space="preserve">2021 год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 xml:space="preserve">2022 год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 xml:space="preserve">2023 год </w:t>
            </w:r>
          </w:p>
        </w:tc>
      </w:tr>
      <w:tr w:rsidR="002D6171" w:rsidRPr="002D6171" w:rsidTr="002D6171">
        <w:trPr>
          <w:trHeight w:val="138"/>
        </w:trPr>
        <w:tc>
          <w:tcPr>
            <w:tcW w:w="500" w:type="dxa"/>
            <w:vMerge/>
            <w:tcBorders>
              <w:top w:val="nil"/>
              <w:left w:val="single" w:sz="4" w:space="0" w:color="auto"/>
              <w:bottom w:val="single" w:sz="4" w:space="0" w:color="auto"/>
              <w:right w:val="single" w:sz="4" w:space="0" w:color="auto"/>
            </w:tcBorders>
            <w:vAlign w:val="center"/>
            <w:hideMark/>
          </w:tcPr>
          <w:p w:rsidR="002D6171" w:rsidRPr="002D6171" w:rsidRDefault="002D6171" w:rsidP="002D6171">
            <w:pPr>
              <w:rPr>
                <w:sz w:val="12"/>
                <w:szCs w:val="12"/>
              </w:rPr>
            </w:pPr>
          </w:p>
        </w:tc>
        <w:tc>
          <w:tcPr>
            <w:tcW w:w="3080" w:type="dxa"/>
            <w:vMerge/>
            <w:tcBorders>
              <w:top w:val="nil"/>
              <w:left w:val="single" w:sz="4" w:space="0" w:color="auto"/>
              <w:bottom w:val="single" w:sz="4" w:space="0" w:color="auto"/>
              <w:right w:val="single" w:sz="4" w:space="0" w:color="auto"/>
            </w:tcBorders>
            <w:vAlign w:val="center"/>
            <w:hideMark/>
          </w:tcPr>
          <w:p w:rsidR="002D6171" w:rsidRPr="002D6171" w:rsidRDefault="002D6171" w:rsidP="002D6171">
            <w:pPr>
              <w:rPr>
                <w:sz w:val="12"/>
                <w:szCs w:val="12"/>
              </w:rPr>
            </w:pPr>
          </w:p>
        </w:tc>
        <w:tc>
          <w:tcPr>
            <w:tcW w:w="2740" w:type="dxa"/>
            <w:vMerge/>
            <w:tcBorders>
              <w:top w:val="nil"/>
              <w:left w:val="single" w:sz="4" w:space="0" w:color="auto"/>
              <w:bottom w:val="single" w:sz="4" w:space="0" w:color="auto"/>
              <w:right w:val="single" w:sz="4" w:space="0" w:color="auto"/>
            </w:tcBorders>
            <w:vAlign w:val="center"/>
            <w:hideMark/>
          </w:tcPr>
          <w:p w:rsidR="002D6171" w:rsidRPr="002D6171" w:rsidRDefault="002D6171" w:rsidP="002D6171">
            <w:pPr>
              <w:rPr>
                <w:sz w:val="12"/>
                <w:szCs w:val="12"/>
              </w:rPr>
            </w:pPr>
          </w:p>
        </w:tc>
        <w:tc>
          <w:tcPr>
            <w:tcW w:w="1420" w:type="dxa"/>
            <w:vMerge/>
            <w:tcBorders>
              <w:top w:val="nil"/>
              <w:left w:val="single" w:sz="4" w:space="0" w:color="auto"/>
              <w:bottom w:val="single" w:sz="4" w:space="0" w:color="000000"/>
              <w:right w:val="single" w:sz="4" w:space="0" w:color="auto"/>
            </w:tcBorders>
            <w:vAlign w:val="center"/>
            <w:hideMark/>
          </w:tcPr>
          <w:p w:rsidR="002D6171" w:rsidRPr="002D6171" w:rsidRDefault="002D6171" w:rsidP="002D6171">
            <w:pPr>
              <w:rPr>
                <w:sz w:val="12"/>
                <w:szCs w:val="1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D6171" w:rsidRPr="002D6171" w:rsidRDefault="002D6171" w:rsidP="002D6171">
            <w:pPr>
              <w:rPr>
                <w:sz w:val="12"/>
                <w:szCs w:val="1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2D6171" w:rsidRPr="002D6171" w:rsidRDefault="002D6171" w:rsidP="002D6171">
            <w:pPr>
              <w:rPr>
                <w:sz w:val="12"/>
                <w:szCs w:val="12"/>
              </w:rPr>
            </w:pPr>
          </w:p>
        </w:tc>
      </w:tr>
      <w:tr w:rsidR="002D6171" w:rsidRPr="002D6171" w:rsidTr="002D6171">
        <w:tc>
          <w:tcPr>
            <w:tcW w:w="500" w:type="dxa"/>
            <w:tcBorders>
              <w:top w:val="nil"/>
              <w:left w:val="single" w:sz="4" w:space="0" w:color="auto"/>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 </w:t>
            </w:r>
          </w:p>
        </w:tc>
        <w:tc>
          <w:tcPr>
            <w:tcW w:w="308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rPr>
                <w:sz w:val="12"/>
                <w:szCs w:val="12"/>
              </w:rPr>
            </w:pPr>
            <w:r w:rsidRPr="002D6171">
              <w:rPr>
                <w:sz w:val="12"/>
                <w:szCs w:val="12"/>
              </w:rPr>
              <w:t>Источники внутреннего финансирования дефицита бюджетов</w:t>
            </w:r>
          </w:p>
        </w:tc>
        <w:tc>
          <w:tcPr>
            <w:tcW w:w="27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01 00 00 00 00 0000 000</w:t>
            </w:r>
          </w:p>
        </w:tc>
        <w:tc>
          <w:tcPr>
            <w:tcW w:w="14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43 567,5</w:t>
            </w:r>
          </w:p>
        </w:tc>
        <w:tc>
          <w:tcPr>
            <w:tcW w:w="14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2 400,0</w:t>
            </w:r>
          </w:p>
        </w:tc>
        <w:tc>
          <w:tcPr>
            <w:tcW w:w="13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2 500,0</w:t>
            </w:r>
          </w:p>
        </w:tc>
      </w:tr>
      <w:tr w:rsidR="002D6171" w:rsidRPr="002D6171" w:rsidTr="002D6171">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1</w:t>
            </w:r>
          </w:p>
        </w:tc>
        <w:tc>
          <w:tcPr>
            <w:tcW w:w="308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rPr>
                <w:sz w:val="12"/>
                <w:szCs w:val="12"/>
              </w:rPr>
            </w:pPr>
            <w:r w:rsidRPr="002D6171">
              <w:rPr>
                <w:sz w:val="12"/>
                <w:szCs w:val="12"/>
              </w:rPr>
              <w:t>Бюджетные кредиты от других бюджетов бюджетной системы Российской Федерации</w:t>
            </w:r>
          </w:p>
        </w:tc>
        <w:tc>
          <w:tcPr>
            <w:tcW w:w="27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01 03 00 00 00 0000 000</w:t>
            </w:r>
          </w:p>
        </w:tc>
        <w:tc>
          <w:tcPr>
            <w:tcW w:w="14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-1 500,0</w:t>
            </w:r>
          </w:p>
        </w:tc>
        <w:tc>
          <w:tcPr>
            <w:tcW w:w="14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-1 600,0</w:t>
            </w:r>
          </w:p>
        </w:tc>
        <w:tc>
          <w:tcPr>
            <w:tcW w:w="13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-2 000,0</w:t>
            </w:r>
          </w:p>
        </w:tc>
      </w:tr>
      <w:tr w:rsidR="002D6171" w:rsidRPr="002D6171" w:rsidTr="002D6171">
        <w:tc>
          <w:tcPr>
            <w:tcW w:w="500" w:type="dxa"/>
            <w:vMerge/>
            <w:tcBorders>
              <w:top w:val="single" w:sz="4" w:space="0" w:color="auto"/>
              <w:left w:val="single" w:sz="4" w:space="0" w:color="auto"/>
              <w:bottom w:val="single" w:sz="4" w:space="0" w:color="auto"/>
              <w:right w:val="single" w:sz="4" w:space="0" w:color="auto"/>
            </w:tcBorders>
            <w:vAlign w:val="center"/>
            <w:hideMark/>
          </w:tcPr>
          <w:p w:rsidR="002D6171" w:rsidRPr="002D6171" w:rsidRDefault="002D6171" w:rsidP="002D6171">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rPr>
                <w:sz w:val="12"/>
                <w:szCs w:val="12"/>
              </w:rPr>
            </w:pPr>
            <w:r w:rsidRPr="002D6171">
              <w:rPr>
                <w:sz w:val="12"/>
                <w:szCs w:val="12"/>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27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 xml:space="preserve"> 01 03 01 00 00 0000 800</w:t>
            </w:r>
          </w:p>
        </w:tc>
        <w:tc>
          <w:tcPr>
            <w:tcW w:w="14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1 500,0</w:t>
            </w:r>
          </w:p>
        </w:tc>
        <w:tc>
          <w:tcPr>
            <w:tcW w:w="14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1 600,0</w:t>
            </w:r>
          </w:p>
        </w:tc>
        <w:tc>
          <w:tcPr>
            <w:tcW w:w="13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2 000,0</w:t>
            </w:r>
          </w:p>
        </w:tc>
      </w:tr>
      <w:tr w:rsidR="002D6171" w:rsidRPr="002D6171" w:rsidTr="002D6171">
        <w:tc>
          <w:tcPr>
            <w:tcW w:w="500" w:type="dxa"/>
            <w:vMerge/>
            <w:tcBorders>
              <w:top w:val="single" w:sz="4" w:space="0" w:color="auto"/>
              <w:left w:val="single" w:sz="4" w:space="0" w:color="auto"/>
              <w:bottom w:val="single" w:sz="4" w:space="0" w:color="auto"/>
              <w:right w:val="single" w:sz="4" w:space="0" w:color="auto"/>
            </w:tcBorders>
            <w:vAlign w:val="center"/>
            <w:hideMark/>
          </w:tcPr>
          <w:p w:rsidR="002D6171" w:rsidRPr="002D6171" w:rsidRDefault="002D6171" w:rsidP="002D6171">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rPr>
                <w:sz w:val="12"/>
                <w:szCs w:val="12"/>
              </w:rPr>
            </w:pPr>
            <w:r w:rsidRPr="002D6171">
              <w:rPr>
                <w:sz w:val="12"/>
                <w:szCs w:val="12"/>
              </w:rPr>
              <w:t xml:space="preserve">Погашение  бюджетами муниципальных районов кредитов от других бюджетов бюджетной системы </w:t>
            </w:r>
            <w:r w:rsidRPr="002D6171">
              <w:rPr>
                <w:sz w:val="12"/>
                <w:szCs w:val="12"/>
              </w:rPr>
              <w:lastRenderedPageBreak/>
              <w:t>Российской Федерации в валюте Российской Федерации</w:t>
            </w:r>
          </w:p>
        </w:tc>
        <w:tc>
          <w:tcPr>
            <w:tcW w:w="27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 xml:space="preserve"> 01 03 01 00 05 0000 810</w:t>
            </w:r>
          </w:p>
        </w:tc>
        <w:tc>
          <w:tcPr>
            <w:tcW w:w="14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1 500,0</w:t>
            </w:r>
          </w:p>
        </w:tc>
        <w:tc>
          <w:tcPr>
            <w:tcW w:w="14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1 600,0</w:t>
            </w:r>
          </w:p>
        </w:tc>
        <w:tc>
          <w:tcPr>
            <w:tcW w:w="13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2 000,0</w:t>
            </w:r>
          </w:p>
        </w:tc>
      </w:tr>
      <w:tr w:rsidR="002D6171" w:rsidRPr="002D6171" w:rsidTr="002D6171">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2</w:t>
            </w:r>
          </w:p>
        </w:tc>
        <w:tc>
          <w:tcPr>
            <w:tcW w:w="308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rPr>
                <w:sz w:val="12"/>
                <w:szCs w:val="12"/>
              </w:rPr>
            </w:pPr>
            <w:r w:rsidRPr="002D6171">
              <w:rPr>
                <w:sz w:val="12"/>
                <w:szCs w:val="12"/>
              </w:rPr>
              <w:t>Изменение остатков средств на счетах по учету средств бюджета</w:t>
            </w:r>
          </w:p>
        </w:tc>
        <w:tc>
          <w:tcPr>
            <w:tcW w:w="27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01 05 00 00 00 0000 000</w:t>
            </w:r>
          </w:p>
        </w:tc>
        <w:tc>
          <w:tcPr>
            <w:tcW w:w="14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42 922,5</w:t>
            </w:r>
          </w:p>
        </w:tc>
        <w:tc>
          <w:tcPr>
            <w:tcW w:w="14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4 000,0</w:t>
            </w:r>
          </w:p>
        </w:tc>
        <w:tc>
          <w:tcPr>
            <w:tcW w:w="13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4 500,0</w:t>
            </w:r>
          </w:p>
        </w:tc>
      </w:tr>
      <w:tr w:rsidR="002D6171" w:rsidRPr="002D6171" w:rsidTr="002D6171">
        <w:tc>
          <w:tcPr>
            <w:tcW w:w="500" w:type="dxa"/>
            <w:vMerge/>
            <w:tcBorders>
              <w:top w:val="nil"/>
              <w:left w:val="single" w:sz="4" w:space="0" w:color="auto"/>
              <w:bottom w:val="single" w:sz="4" w:space="0" w:color="auto"/>
              <w:right w:val="single" w:sz="4" w:space="0" w:color="auto"/>
            </w:tcBorders>
            <w:vAlign w:val="center"/>
            <w:hideMark/>
          </w:tcPr>
          <w:p w:rsidR="002D6171" w:rsidRPr="002D6171" w:rsidRDefault="002D6171" w:rsidP="002D6171">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rPr>
                <w:sz w:val="12"/>
                <w:szCs w:val="12"/>
              </w:rPr>
            </w:pPr>
            <w:r w:rsidRPr="002D6171">
              <w:rPr>
                <w:sz w:val="12"/>
                <w:szCs w:val="12"/>
              </w:rPr>
              <w:t>Увеличение остатков средств бюджетов</w:t>
            </w:r>
          </w:p>
        </w:tc>
        <w:tc>
          <w:tcPr>
            <w:tcW w:w="27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01 05 00 00 00 0000 500</w:t>
            </w:r>
          </w:p>
        </w:tc>
        <w:tc>
          <w:tcPr>
            <w:tcW w:w="14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1 222 140,3</w:t>
            </w:r>
          </w:p>
        </w:tc>
        <w:tc>
          <w:tcPr>
            <w:tcW w:w="14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1 059 193,3</w:t>
            </w:r>
          </w:p>
        </w:tc>
        <w:tc>
          <w:tcPr>
            <w:tcW w:w="13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1 095 883,8</w:t>
            </w:r>
          </w:p>
        </w:tc>
      </w:tr>
      <w:tr w:rsidR="002D6171" w:rsidRPr="002D6171" w:rsidTr="002D6171">
        <w:tc>
          <w:tcPr>
            <w:tcW w:w="500" w:type="dxa"/>
            <w:vMerge/>
            <w:tcBorders>
              <w:top w:val="nil"/>
              <w:left w:val="single" w:sz="4" w:space="0" w:color="auto"/>
              <w:bottom w:val="single" w:sz="4" w:space="0" w:color="auto"/>
              <w:right w:val="single" w:sz="4" w:space="0" w:color="auto"/>
            </w:tcBorders>
            <w:vAlign w:val="center"/>
            <w:hideMark/>
          </w:tcPr>
          <w:p w:rsidR="002D6171" w:rsidRPr="002D6171" w:rsidRDefault="002D6171" w:rsidP="002D6171">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rPr>
                <w:sz w:val="12"/>
                <w:szCs w:val="12"/>
              </w:rPr>
            </w:pPr>
            <w:r w:rsidRPr="002D6171">
              <w:rPr>
                <w:sz w:val="12"/>
                <w:szCs w:val="12"/>
              </w:rPr>
              <w:t>Увеличение прочих остатков денежных средств бюджетов муниципальных районов</w:t>
            </w:r>
          </w:p>
        </w:tc>
        <w:tc>
          <w:tcPr>
            <w:tcW w:w="27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01 05 02 01 05 0000 510</w:t>
            </w:r>
          </w:p>
        </w:tc>
        <w:tc>
          <w:tcPr>
            <w:tcW w:w="14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1 222 140,3</w:t>
            </w:r>
          </w:p>
        </w:tc>
        <w:tc>
          <w:tcPr>
            <w:tcW w:w="14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1 059 193,3</w:t>
            </w:r>
          </w:p>
        </w:tc>
        <w:tc>
          <w:tcPr>
            <w:tcW w:w="13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1 095 883,8</w:t>
            </w:r>
          </w:p>
        </w:tc>
      </w:tr>
      <w:tr w:rsidR="002D6171" w:rsidRPr="002D6171" w:rsidTr="002D6171">
        <w:tc>
          <w:tcPr>
            <w:tcW w:w="500" w:type="dxa"/>
            <w:vMerge/>
            <w:tcBorders>
              <w:top w:val="nil"/>
              <w:left w:val="single" w:sz="4" w:space="0" w:color="auto"/>
              <w:bottom w:val="single" w:sz="4" w:space="0" w:color="auto"/>
              <w:right w:val="single" w:sz="4" w:space="0" w:color="auto"/>
            </w:tcBorders>
            <w:vAlign w:val="center"/>
            <w:hideMark/>
          </w:tcPr>
          <w:p w:rsidR="002D6171" w:rsidRPr="002D6171" w:rsidRDefault="002D6171" w:rsidP="002D6171">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rPr>
                <w:sz w:val="12"/>
                <w:szCs w:val="12"/>
              </w:rPr>
            </w:pPr>
            <w:r w:rsidRPr="002D6171">
              <w:rPr>
                <w:sz w:val="12"/>
                <w:szCs w:val="12"/>
              </w:rPr>
              <w:t>Уменьшение остатков средств бюджетов</w:t>
            </w:r>
          </w:p>
        </w:tc>
        <w:tc>
          <w:tcPr>
            <w:tcW w:w="27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01 05 00 00 00 0000 600</w:t>
            </w:r>
          </w:p>
        </w:tc>
        <w:tc>
          <w:tcPr>
            <w:tcW w:w="14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1 265 062,8</w:t>
            </w:r>
          </w:p>
        </w:tc>
        <w:tc>
          <w:tcPr>
            <w:tcW w:w="14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1 063 193,3</w:t>
            </w:r>
          </w:p>
        </w:tc>
        <w:tc>
          <w:tcPr>
            <w:tcW w:w="13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1 100 383,8</w:t>
            </w:r>
          </w:p>
        </w:tc>
      </w:tr>
      <w:tr w:rsidR="002D6171" w:rsidRPr="002D6171" w:rsidTr="002D6171">
        <w:tc>
          <w:tcPr>
            <w:tcW w:w="500" w:type="dxa"/>
            <w:vMerge/>
            <w:tcBorders>
              <w:top w:val="nil"/>
              <w:left w:val="single" w:sz="4" w:space="0" w:color="auto"/>
              <w:bottom w:val="single" w:sz="4" w:space="0" w:color="auto"/>
              <w:right w:val="single" w:sz="4" w:space="0" w:color="auto"/>
            </w:tcBorders>
            <w:vAlign w:val="center"/>
            <w:hideMark/>
          </w:tcPr>
          <w:p w:rsidR="002D6171" w:rsidRPr="002D6171" w:rsidRDefault="002D6171" w:rsidP="002D6171">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rPr>
                <w:sz w:val="12"/>
                <w:szCs w:val="12"/>
              </w:rPr>
            </w:pPr>
            <w:r w:rsidRPr="002D6171">
              <w:rPr>
                <w:sz w:val="12"/>
                <w:szCs w:val="12"/>
              </w:rPr>
              <w:t>Уменьшение прочих остатков денежных средств бюджетов муниципальных районов</w:t>
            </w:r>
          </w:p>
        </w:tc>
        <w:tc>
          <w:tcPr>
            <w:tcW w:w="27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01 05 02 01 05 0000 610</w:t>
            </w:r>
          </w:p>
        </w:tc>
        <w:tc>
          <w:tcPr>
            <w:tcW w:w="14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1 265 062,8</w:t>
            </w:r>
          </w:p>
        </w:tc>
        <w:tc>
          <w:tcPr>
            <w:tcW w:w="14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1 063 193,3</w:t>
            </w:r>
          </w:p>
        </w:tc>
        <w:tc>
          <w:tcPr>
            <w:tcW w:w="13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1 100 383,8</w:t>
            </w:r>
          </w:p>
        </w:tc>
      </w:tr>
      <w:tr w:rsidR="002D6171" w:rsidRPr="002D6171" w:rsidTr="002D6171">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3</w:t>
            </w:r>
          </w:p>
        </w:tc>
        <w:tc>
          <w:tcPr>
            <w:tcW w:w="308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rPr>
                <w:sz w:val="12"/>
                <w:szCs w:val="12"/>
              </w:rPr>
            </w:pPr>
            <w:r w:rsidRPr="002D6171">
              <w:rPr>
                <w:sz w:val="12"/>
                <w:szCs w:val="12"/>
              </w:rPr>
              <w:t>Иные источники внутреннего финансирования дефицитов бюджетов</w:t>
            </w:r>
          </w:p>
        </w:tc>
        <w:tc>
          <w:tcPr>
            <w:tcW w:w="27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01 06 00 00 00 0000 000</w:t>
            </w:r>
          </w:p>
        </w:tc>
        <w:tc>
          <w:tcPr>
            <w:tcW w:w="14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2 145,0</w:t>
            </w:r>
          </w:p>
        </w:tc>
        <w:tc>
          <w:tcPr>
            <w:tcW w:w="14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0,0</w:t>
            </w:r>
          </w:p>
        </w:tc>
        <w:tc>
          <w:tcPr>
            <w:tcW w:w="13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0,0</w:t>
            </w:r>
          </w:p>
        </w:tc>
      </w:tr>
      <w:tr w:rsidR="002D6171" w:rsidRPr="002D6171" w:rsidTr="002D6171">
        <w:tc>
          <w:tcPr>
            <w:tcW w:w="500" w:type="dxa"/>
            <w:vMerge/>
            <w:tcBorders>
              <w:top w:val="nil"/>
              <w:left w:val="single" w:sz="4" w:space="0" w:color="auto"/>
              <w:bottom w:val="single" w:sz="4" w:space="0" w:color="auto"/>
              <w:right w:val="single" w:sz="4" w:space="0" w:color="auto"/>
            </w:tcBorders>
            <w:vAlign w:val="center"/>
            <w:hideMark/>
          </w:tcPr>
          <w:p w:rsidR="002D6171" w:rsidRPr="002D6171" w:rsidRDefault="002D6171" w:rsidP="002D6171">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rPr>
                <w:sz w:val="12"/>
                <w:szCs w:val="12"/>
              </w:rPr>
            </w:pPr>
            <w:r w:rsidRPr="002D6171">
              <w:rPr>
                <w:sz w:val="12"/>
                <w:szCs w:val="12"/>
              </w:rPr>
              <w:t xml:space="preserve">Бюджетные кредиты, предоставленные внутри страны в валюте Российской Федерации </w:t>
            </w:r>
          </w:p>
        </w:tc>
        <w:tc>
          <w:tcPr>
            <w:tcW w:w="27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01 06 05 00 00 0000 000</w:t>
            </w:r>
          </w:p>
        </w:tc>
        <w:tc>
          <w:tcPr>
            <w:tcW w:w="14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2 145,0</w:t>
            </w:r>
          </w:p>
        </w:tc>
        <w:tc>
          <w:tcPr>
            <w:tcW w:w="14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0,0</w:t>
            </w:r>
          </w:p>
        </w:tc>
        <w:tc>
          <w:tcPr>
            <w:tcW w:w="13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0,0</w:t>
            </w:r>
          </w:p>
        </w:tc>
      </w:tr>
      <w:tr w:rsidR="002D6171" w:rsidRPr="002D6171" w:rsidTr="002D6171">
        <w:tc>
          <w:tcPr>
            <w:tcW w:w="500" w:type="dxa"/>
            <w:vMerge/>
            <w:tcBorders>
              <w:top w:val="nil"/>
              <w:left w:val="single" w:sz="4" w:space="0" w:color="auto"/>
              <w:bottom w:val="single" w:sz="4" w:space="0" w:color="auto"/>
              <w:right w:val="single" w:sz="4" w:space="0" w:color="auto"/>
            </w:tcBorders>
            <w:vAlign w:val="center"/>
            <w:hideMark/>
          </w:tcPr>
          <w:p w:rsidR="002D6171" w:rsidRPr="002D6171" w:rsidRDefault="002D6171" w:rsidP="002D6171">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rPr>
                <w:sz w:val="12"/>
                <w:szCs w:val="12"/>
              </w:rPr>
            </w:pPr>
            <w:r w:rsidRPr="002D6171">
              <w:rPr>
                <w:sz w:val="12"/>
                <w:szCs w:val="12"/>
              </w:rPr>
              <w:t xml:space="preserve">Возврат бюджетных кредитов, предоставленных внутри страны в валюте Российской Федерации </w:t>
            </w:r>
          </w:p>
        </w:tc>
        <w:tc>
          <w:tcPr>
            <w:tcW w:w="27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01 06 05 00 00 0000 600</w:t>
            </w:r>
          </w:p>
        </w:tc>
        <w:tc>
          <w:tcPr>
            <w:tcW w:w="14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22 145,0</w:t>
            </w:r>
          </w:p>
        </w:tc>
        <w:tc>
          <w:tcPr>
            <w:tcW w:w="14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20 000,0</w:t>
            </w:r>
          </w:p>
        </w:tc>
        <w:tc>
          <w:tcPr>
            <w:tcW w:w="13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20 000,0</w:t>
            </w:r>
          </w:p>
        </w:tc>
      </w:tr>
      <w:tr w:rsidR="002D6171" w:rsidRPr="002D6171" w:rsidTr="002D6171">
        <w:tc>
          <w:tcPr>
            <w:tcW w:w="500" w:type="dxa"/>
            <w:vMerge/>
            <w:tcBorders>
              <w:top w:val="nil"/>
              <w:left w:val="single" w:sz="4" w:space="0" w:color="auto"/>
              <w:bottom w:val="single" w:sz="4" w:space="0" w:color="auto"/>
              <w:right w:val="single" w:sz="4" w:space="0" w:color="auto"/>
            </w:tcBorders>
            <w:vAlign w:val="center"/>
            <w:hideMark/>
          </w:tcPr>
          <w:p w:rsidR="002D6171" w:rsidRPr="002D6171" w:rsidRDefault="002D6171" w:rsidP="002D6171">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rPr>
                <w:sz w:val="12"/>
                <w:szCs w:val="12"/>
              </w:rPr>
            </w:pPr>
            <w:r w:rsidRPr="002D6171">
              <w:rPr>
                <w:sz w:val="12"/>
                <w:szCs w:val="12"/>
              </w:rPr>
              <w:t>Возврат бюджетных кредитов, предоставленных другим бюджетам бюджетной системы Российской Федерации  в валюте Российской Федерации</w:t>
            </w:r>
          </w:p>
        </w:tc>
        <w:tc>
          <w:tcPr>
            <w:tcW w:w="27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01 06 05 02 00 0000 600</w:t>
            </w:r>
          </w:p>
        </w:tc>
        <w:tc>
          <w:tcPr>
            <w:tcW w:w="14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22 145,0</w:t>
            </w:r>
          </w:p>
        </w:tc>
        <w:tc>
          <w:tcPr>
            <w:tcW w:w="14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20 000,0</w:t>
            </w:r>
          </w:p>
        </w:tc>
        <w:tc>
          <w:tcPr>
            <w:tcW w:w="13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20 000,0</w:t>
            </w:r>
          </w:p>
        </w:tc>
      </w:tr>
      <w:tr w:rsidR="002D6171" w:rsidRPr="002D6171" w:rsidTr="002D6171">
        <w:tc>
          <w:tcPr>
            <w:tcW w:w="500" w:type="dxa"/>
            <w:vMerge/>
            <w:tcBorders>
              <w:top w:val="nil"/>
              <w:left w:val="single" w:sz="4" w:space="0" w:color="auto"/>
              <w:bottom w:val="single" w:sz="4" w:space="0" w:color="auto"/>
              <w:right w:val="single" w:sz="4" w:space="0" w:color="auto"/>
            </w:tcBorders>
            <w:vAlign w:val="center"/>
            <w:hideMark/>
          </w:tcPr>
          <w:p w:rsidR="002D6171" w:rsidRPr="002D6171" w:rsidRDefault="002D6171" w:rsidP="002D6171">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rPr>
                <w:sz w:val="12"/>
                <w:szCs w:val="12"/>
              </w:rPr>
            </w:pPr>
            <w:r w:rsidRPr="002D6171">
              <w:rPr>
                <w:sz w:val="12"/>
                <w:szCs w:val="12"/>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7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01 06 05 02 05 0000 640</w:t>
            </w:r>
          </w:p>
        </w:tc>
        <w:tc>
          <w:tcPr>
            <w:tcW w:w="14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22 145,0</w:t>
            </w:r>
          </w:p>
        </w:tc>
        <w:tc>
          <w:tcPr>
            <w:tcW w:w="14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20 000,0</w:t>
            </w:r>
          </w:p>
        </w:tc>
        <w:tc>
          <w:tcPr>
            <w:tcW w:w="13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20 000,0</w:t>
            </w:r>
          </w:p>
        </w:tc>
      </w:tr>
      <w:tr w:rsidR="002D6171" w:rsidRPr="002D6171" w:rsidTr="002D6171">
        <w:tc>
          <w:tcPr>
            <w:tcW w:w="500" w:type="dxa"/>
            <w:vMerge/>
            <w:tcBorders>
              <w:top w:val="nil"/>
              <w:left w:val="single" w:sz="4" w:space="0" w:color="auto"/>
              <w:bottom w:val="single" w:sz="4" w:space="0" w:color="auto"/>
              <w:right w:val="single" w:sz="4" w:space="0" w:color="auto"/>
            </w:tcBorders>
            <w:vAlign w:val="center"/>
            <w:hideMark/>
          </w:tcPr>
          <w:p w:rsidR="002D6171" w:rsidRPr="002D6171" w:rsidRDefault="002D6171" w:rsidP="002D6171">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rPr>
                <w:sz w:val="12"/>
                <w:szCs w:val="12"/>
              </w:rPr>
            </w:pPr>
            <w:r w:rsidRPr="002D6171">
              <w:rPr>
                <w:sz w:val="12"/>
                <w:szCs w:val="12"/>
              </w:rPr>
              <w:t xml:space="preserve">Предоставление бюджетных кредитов внутри страны в валюте Российской Федерации </w:t>
            </w:r>
          </w:p>
        </w:tc>
        <w:tc>
          <w:tcPr>
            <w:tcW w:w="27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01 06 05 02 00 0000 500</w:t>
            </w:r>
          </w:p>
        </w:tc>
        <w:tc>
          <w:tcPr>
            <w:tcW w:w="14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20 000,0</w:t>
            </w:r>
          </w:p>
        </w:tc>
        <w:tc>
          <w:tcPr>
            <w:tcW w:w="14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20 000,0</w:t>
            </w:r>
          </w:p>
        </w:tc>
        <w:tc>
          <w:tcPr>
            <w:tcW w:w="13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20 000,0</w:t>
            </w:r>
          </w:p>
        </w:tc>
      </w:tr>
      <w:tr w:rsidR="002D6171" w:rsidRPr="002D6171" w:rsidTr="002D6171">
        <w:tc>
          <w:tcPr>
            <w:tcW w:w="500" w:type="dxa"/>
            <w:vMerge/>
            <w:tcBorders>
              <w:top w:val="nil"/>
              <w:left w:val="single" w:sz="4" w:space="0" w:color="auto"/>
              <w:bottom w:val="single" w:sz="4" w:space="0" w:color="auto"/>
              <w:right w:val="single" w:sz="4" w:space="0" w:color="auto"/>
            </w:tcBorders>
            <w:vAlign w:val="center"/>
            <w:hideMark/>
          </w:tcPr>
          <w:p w:rsidR="002D6171" w:rsidRPr="002D6171" w:rsidRDefault="002D6171" w:rsidP="002D6171">
            <w:pPr>
              <w:rPr>
                <w:sz w:val="12"/>
                <w:szCs w:val="12"/>
              </w:rPr>
            </w:pPr>
          </w:p>
        </w:tc>
        <w:tc>
          <w:tcPr>
            <w:tcW w:w="308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rPr>
                <w:sz w:val="12"/>
                <w:szCs w:val="12"/>
              </w:rPr>
            </w:pPr>
            <w:r w:rsidRPr="002D6171">
              <w:rPr>
                <w:sz w:val="12"/>
                <w:szCs w:val="12"/>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7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01 06 05 02 05 0000 540</w:t>
            </w:r>
          </w:p>
        </w:tc>
        <w:tc>
          <w:tcPr>
            <w:tcW w:w="14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20 000,0</w:t>
            </w:r>
          </w:p>
        </w:tc>
        <w:tc>
          <w:tcPr>
            <w:tcW w:w="144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20 000,0</w:t>
            </w:r>
          </w:p>
        </w:tc>
        <w:tc>
          <w:tcPr>
            <w:tcW w:w="1320" w:type="dxa"/>
            <w:tcBorders>
              <w:top w:val="nil"/>
              <w:left w:val="nil"/>
              <w:bottom w:val="single" w:sz="4" w:space="0" w:color="auto"/>
              <w:right w:val="single" w:sz="4" w:space="0" w:color="auto"/>
            </w:tcBorders>
            <w:shd w:val="clear" w:color="auto" w:fill="auto"/>
            <w:vAlign w:val="center"/>
            <w:hideMark/>
          </w:tcPr>
          <w:p w:rsidR="002D6171" w:rsidRPr="002D6171" w:rsidRDefault="002D6171" w:rsidP="002D6171">
            <w:pPr>
              <w:jc w:val="center"/>
              <w:rPr>
                <w:sz w:val="12"/>
                <w:szCs w:val="12"/>
              </w:rPr>
            </w:pPr>
            <w:r w:rsidRPr="002D6171">
              <w:rPr>
                <w:sz w:val="12"/>
                <w:szCs w:val="12"/>
              </w:rPr>
              <w:t>20 000,0</w:t>
            </w:r>
          </w:p>
        </w:tc>
      </w:tr>
      <w:tr w:rsidR="002D6171" w:rsidRPr="002D6171" w:rsidTr="002D6171">
        <w:tc>
          <w:tcPr>
            <w:tcW w:w="500" w:type="dxa"/>
            <w:tcBorders>
              <w:top w:val="nil"/>
              <w:left w:val="nil"/>
              <w:bottom w:val="nil"/>
              <w:right w:val="nil"/>
            </w:tcBorders>
            <w:shd w:val="clear" w:color="auto" w:fill="auto"/>
            <w:noWrap/>
            <w:vAlign w:val="center"/>
            <w:hideMark/>
          </w:tcPr>
          <w:p w:rsidR="002D6171" w:rsidRPr="002D6171" w:rsidRDefault="002D6171" w:rsidP="002D6171">
            <w:pPr>
              <w:jc w:val="center"/>
              <w:rPr>
                <w:sz w:val="12"/>
                <w:szCs w:val="12"/>
              </w:rPr>
            </w:pPr>
          </w:p>
        </w:tc>
        <w:tc>
          <w:tcPr>
            <w:tcW w:w="3080" w:type="dxa"/>
            <w:tcBorders>
              <w:top w:val="nil"/>
              <w:left w:val="nil"/>
              <w:bottom w:val="nil"/>
              <w:right w:val="nil"/>
            </w:tcBorders>
            <w:shd w:val="clear" w:color="auto" w:fill="auto"/>
            <w:hideMark/>
          </w:tcPr>
          <w:p w:rsidR="002D6171" w:rsidRPr="002D6171" w:rsidRDefault="002D6171" w:rsidP="002D6171">
            <w:pPr>
              <w:rPr>
                <w:sz w:val="12"/>
                <w:szCs w:val="12"/>
              </w:rPr>
            </w:pPr>
          </w:p>
        </w:tc>
        <w:tc>
          <w:tcPr>
            <w:tcW w:w="2740" w:type="dxa"/>
            <w:tcBorders>
              <w:top w:val="nil"/>
              <w:left w:val="nil"/>
              <w:bottom w:val="nil"/>
              <w:right w:val="nil"/>
            </w:tcBorders>
            <w:shd w:val="clear" w:color="auto" w:fill="auto"/>
            <w:hideMark/>
          </w:tcPr>
          <w:p w:rsidR="002D6171" w:rsidRPr="002D6171" w:rsidRDefault="002D6171" w:rsidP="002D6171">
            <w:pPr>
              <w:jc w:val="center"/>
              <w:rPr>
                <w:sz w:val="12"/>
                <w:szCs w:val="12"/>
              </w:rPr>
            </w:pPr>
          </w:p>
        </w:tc>
        <w:tc>
          <w:tcPr>
            <w:tcW w:w="1420" w:type="dxa"/>
            <w:tcBorders>
              <w:top w:val="nil"/>
              <w:left w:val="nil"/>
              <w:bottom w:val="nil"/>
              <w:right w:val="nil"/>
            </w:tcBorders>
            <w:shd w:val="clear" w:color="auto" w:fill="auto"/>
            <w:noWrap/>
            <w:hideMark/>
          </w:tcPr>
          <w:p w:rsidR="002D6171" w:rsidRPr="002D6171" w:rsidRDefault="002D6171" w:rsidP="002D6171">
            <w:pPr>
              <w:rPr>
                <w:sz w:val="12"/>
                <w:szCs w:val="12"/>
              </w:rPr>
            </w:pPr>
          </w:p>
        </w:tc>
        <w:tc>
          <w:tcPr>
            <w:tcW w:w="1440" w:type="dxa"/>
            <w:tcBorders>
              <w:top w:val="nil"/>
              <w:left w:val="nil"/>
              <w:bottom w:val="nil"/>
              <w:right w:val="nil"/>
            </w:tcBorders>
            <w:shd w:val="clear" w:color="auto" w:fill="auto"/>
            <w:noWrap/>
            <w:hideMark/>
          </w:tcPr>
          <w:p w:rsidR="002D6171" w:rsidRPr="002D6171" w:rsidRDefault="002D6171" w:rsidP="002D6171">
            <w:pPr>
              <w:rPr>
                <w:sz w:val="12"/>
                <w:szCs w:val="12"/>
              </w:rPr>
            </w:pPr>
          </w:p>
        </w:tc>
        <w:tc>
          <w:tcPr>
            <w:tcW w:w="1320" w:type="dxa"/>
            <w:tcBorders>
              <w:top w:val="nil"/>
              <w:left w:val="nil"/>
              <w:bottom w:val="nil"/>
              <w:right w:val="nil"/>
            </w:tcBorders>
            <w:shd w:val="clear" w:color="auto" w:fill="auto"/>
            <w:noWrap/>
            <w:hideMark/>
          </w:tcPr>
          <w:p w:rsidR="002D6171" w:rsidRPr="002D6171" w:rsidRDefault="002D6171" w:rsidP="002D6171">
            <w:pPr>
              <w:rPr>
                <w:sz w:val="12"/>
                <w:szCs w:val="12"/>
              </w:rPr>
            </w:pPr>
          </w:p>
        </w:tc>
      </w:tr>
      <w:tr w:rsidR="002D6171" w:rsidRPr="002D6171" w:rsidTr="002D6171">
        <w:tc>
          <w:tcPr>
            <w:tcW w:w="6320" w:type="dxa"/>
            <w:gridSpan w:val="3"/>
            <w:tcBorders>
              <w:top w:val="nil"/>
              <w:left w:val="nil"/>
              <w:bottom w:val="nil"/>
              <w:right w:val="nil"/>
            </w:tcBorders>
            <w:shd w:val="clear" w:color="auto" w:fill="auto"/>
            <w:vAlign w:val="bottom"/>
            <w:hideMark/>
          </w:tcPr>
          <w:p w:rsidR="002D6171" w:rsidRPr="002D6171" w:rsidRDefault="002D6171" w:rsidP="002D6171">
            <w:pPr>
              <w:rPr>
                <w:sz w:val="12"/>
                <w:szCs w:val="12"/>
              </w:rPr>
            </w:pPr>
            <w:r w:rsidRPr="002D6171">
              <w:rPr>
                <w:sz w:val="12"/>
                <w:szCs w:val="12"/>
              </w:rPr>
              <w:t>Глава Павловского муниципального района</w:t>
            </w:r>
          </w:p>
        </w:tc>
        <w:tc>
          <w:tcPr>
            <w:tcW w:w="1420" w:type="dxa"/>
            <w:tcBorders>
              <w:top w:val="nil"/>
              <w:left w:val="nil"/>
              <w:bottom w:val="nil"/>
              <w:right w:val="nil"/>
            </w:tcBorders>
            <w:shd w:val="clear" w:color="auto" w:fill="auto"/>
            <w:noWrap/>
            <w:hideMark/>
          </w:tcPr>
          <w:p w:rsidR="002D6171" w:rsidRPr="002D6171" w:rsidRDefault="002D6171" w:rsidP="002D6171">
            <w:pPr>
              <w:rPr>
                <w:sz w:val="12"/>
                <w:szCs w:val="12"/>
              </w:rPr>
            </w:pPr>
          </w:p>
        </w:tc>
        <w:tc>
          <w:tcPr>
            <w:tcW w:w="2760" w:type="dxa"/>
            <w:gridSpan w:val="2"/>
            <w:tcBorders>
              <w:top w:val="nil"/>
              <w:left w:val="nil"/>
              <w:bottom w:val="nil"/>
              <w:right w:val="nil"/>
            </w:tcBorders>
            <w:shd w:val="clear" w:color="auto" w:fill="auto"/>
            <w:noWrap/>
            <w:vAlign w:val="bottom"/>
            <w:hideMark/>
          </w:tcPr>
          <w:p w:rsidR="002D6171" w:rsidRPr="002D6171" w:rsidRDefault="002D6171" w:rsidP="002D6171">
            <w:pPr>
              <w:rPr>
                <w:sz w:val="12"/>
                <w:szCs w:val="12"/>
              </w:rPr>
            </w:pPr>
            <w:r w:rsidRPr="002D6171">
              <w:rPr>
                <w:sz w:val="12"/>
                <w:szCs w:val="12"/>
              </w:rPr>
              <w:t>М.Н. Янцов</w:t>
            </w:r>
          </w:p>
        </w:tc>
      </w:tr>
      <w:tr w:rsidR="002D6171" w:rsidRPr="002D6171" w:rsidTr="002D6171">
        <w:tc>
          <w:tcPr>
            <w:tcW w:w="3580" w:type="dxa"/>
            <w:gridSpan w:val="2"/>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274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142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144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132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r>
      <w:tr w:rsidR="002D6171" w:rsidRPr="002D6171" w:rsidTr="002D6171">
        <w:tc>
          <w:tcPr>
            <w:tcW w:w="50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3080" w:type="dxa"/>
            <w:tcBorders>
              <w:top w:val="nil"/>
              <w:left w:val="nil"/>
              <w:bottom w:val="nil"/>
              <w:right w:val="nil"/>
            </w:tcBorders>
            <w:shd w:val="clear" w:color="auto" w:fill="auto"/>
            <w:noWrap/>
            <w:vAlign w:val="bottom"/>
            <w:hideMark/>
          </w:tcPr>
          <w:p w:rsidR="002D6171" w:rsidRPr="002D6171" w:rsidRDefault="002D6171" w:rsidP="002D6171">
            <w:pPr>
              <w:rPr>
                <w:sz w:val="12"/>
                <w:szCs w:val="12"/>
              </w:rPr>
            </w:pPr>
          </w:p>
        </w:tc>
        <w:tc>
          <w:tcPr>
            <w:tcW w:w="2740" w:type="dxa"/>
            <w:tcBorders>
              <w:top w:val="nil"/>
              <w:left w:val="nil"/>
              <w:bottom w:val="nil"/>
              <w:right w:val="nil"/>
            </w:tcBorders>
            <w:shd w:val="clear" w:color="auto" w:fill="auto"/>
            <w:noWrap/>
            <w:vAlign w:val="bottom"/>
            <w:hideMark/>
          </w:tcPr>
          <w:p w:rsidR="002D6171" w:rsidRPr="002D6171" w:rsidRDefault="002D6171" w:rsidP="002D6171">
            <w:pPr>
              <w:jc w:val="right"/>
              <w:rPr>
                <w:sz w:val="12"/>
                <w:szCs w:val="12"/>
              </w:rPr>
            </w:pPr>
          </w:p>
        </w:tc>
        <w:tc>
          <w:tcPr>
            <w:tcW w:w="1420" w:type="dxa"/>
            <w:tcBorders>
              <w:top w:val="nil"/>
              <w:left w:val="nil"/>
              <w:bottom w:val="nil"/>
              <w:right w:val="nil"/>
            </w:tcBorders>
            <w:shd w:val="clear" w:color="auto" w:fill="auto"/>
            <w:noWrap/>
            <w:vAlign w:val="bottom"/>
            <w:hideMark/>
          </w:tcPr>
          <w:p w:rsidR="002D6171" w:rsidRPr="002D6171" w:rsidRDefault="002D6171" w:rsidP="002D6171">
            <w:pPr>
              <w:jc w:val="right"/>
              <w:rPr>
                <w:sz w:val="12"/>
                <w:szCs w:val="12"/>
              </w:rPr>
            </w:pPr>
          </w:p>
        </w:tc>
        <w:tc>
          <w:tcPr>
            <w:tcW w:w="1440" w:type="dxa"/>
            <w:tcBorders>
              <w:top w:val="nil"/>
              <w:left w:val="nil"/>
              <w:bottom w:val="nil"/>
              <w:right w:val="nil"/>
            </w:tcBorders>
            <w:shd w:val="clear" w:color="auto" w:fill="auto"/>
            <w:noWrap/>
            <w:vAlign w:val="bottom"/>
            <w:hideMark/>
          </w:tcPr>
          <w:p w:rsidR="002D6171" w:rsidRPr="002D6171" w:rsidRDefault="002D6171" w:rsidP="002D6171">
            <w:pPr>
              <w:jc w:val="right"/>
              <w:rPr>
                <w:sz w:val="12"/>
                <w:szCs w:val="12"/>
              </w:rPr>
            </w:pPr>
          </w:p>
        </w:tc>
        <w:tc>
          <w:tcPr>
            <w:tcW w:w="1320" w:type="dxa"/>
            <w:tcBorders>
              <w:top w:val="nil"/>
              <w:left w:val="nil"/>
              <w:bottom w:val="nil"/>
              <w:right w:val="nil"/>
            </w:tcBorders>
            <w:shd w:val="clear" w:color="auto" w:fill="auto"/>
            <w:noWrap/>
            <w:vAlign w:val="bottom"/>
            <w:hideMark/>
          </w:tcPr>
          <w:p w:rsidR="002D6171" w:rsidRPr="002D6171" w:rsidRDefault="002D6171" w:rsidP="002D6171">
            <w:pPr>
              <w:jc w:val="right"/>
              <w:rPr>
                <w:sz w:val="12"/>
                <w:szCs w:val="12"/>
              </w:rPr>
            </w:pPr>
          </w:p>
        </w:tc>
      </w:tr>
      <w:tr w:rsidR="002D6171" w:rsidRPr="002D6171" w:rsidTr="002D6171">
        <w:tc>
          <w:tcPr>
            <w:tcW w:w="6320" w:type="dxa"/>
            <w:gridSpan w:val="3"/>
            <w:tcBorders>
              <w:top w:val="nil"/>
              <w:left w:val="nil"/>
              <w:bottom w:val="nil"/>
              <w:right w:val="nil"/>
            </w:tcBorders>
            <w:shd w:val="clear" w:color="auto" w:fill="auto"/>
            <w:vAlign w:val="bottom"/>
            <w:hideMark/>
          </w:tcPr>
          <w:p w:rsidR="002D6171" w:rsidRPr="002D6171" w:rsidRDefault="002D6171" w:rsidP="002D6171">
            <w:pPr>
              <w:rPr>
                <w:sz w:val="12"/>
                <w:szCs w:val="12"/>
              </w:rPr>
            </w:pPr>
            <w:r w:rsidRPr="002D6171">
              <w:rPr>
                <w:sz w:val="12"/>
                <w:szCs w:val="12"/>
              </w:rPr>
              <w:t xml:space="preserve">Председатель Совета народных депутатов </w:t>
            </w:r>
            <w:r w:rsidRPr="002D6171">
              <w:rPr>
                <w:sz w:val="12"/>
                <w:szCs w:val="12"/>
              </w:rPr>
              <w:br/>
              <w:t>Павловского муниципального района</w:t>
            </w:r>
          </w:p>
        </w:tc>
        <w:tc>
          <w:tcPr>
            <w:tcW w:w="1420" w:type="dxa"/>
            <w:tcBorders>
              <w:top w:val="nil"/>
              <w:left w:val="nil"/>
              <w:bottom w:val="nil"/>
              <w:right w:val="nil"/>
            </w:tcBorders>
            <w:shd w:val="clear" w:color="auto" w:fill="auto"/>
            <w:noWrap/>
            <w:hideMark/>
          </w:tcPr>
          <w:p w:rsidR="002D6171" w:rsidRPr="002D6171" w:rsidRDefault="002D6171" w:rsidP="002D6171">
            <w:pPr>
              <w:rPr>
                <w:sz w:val="12"/>
                <w:szCs w:val="12"/>
              </w:rPr>
            </w:pPr>
          </w:p>
        </w:tc>
        <w:tc>
          <w:tcPr>
            <w:tcW w:w="2760" w:type="dxa"/>
            <w:gridSpan w:val="2"/>
            <w:tcBorders>
              <w:top w:val="nil"/>
              <w:left w:val="nil"/>
              <w:bottom w:val="nil"/>
              <w:right w:val="nil"/>
            </w:tcBorders>
            <w:shd w:val="clear" w:color="auto" w:fill="auto"/>
            <w:noWrap/>
            <w:vAlign w:val="bottom"/>
            <w:hideMark/>
          </w:tcPr>
          <w:p w:rsidR="002D6171" w:rsidRPr="002D6171" w:rsidRDefault="002D6171" w:rsidP="002D6171">
            <w:pPr>
              <w:rPr>
                <w:sz w:val="12"/>
                <w:szCs w:val="12"/>
              </w:rPr>
            </w:pPr>
            <w:r w:rsidRPr="002D6171">
              <w:rPr>
                <w:sz w:val="12"/>
                <w:szCs w:val="12"/>
              </w:rPr>
              <w:t>А.И. Корнилов</w:t>
            </w:r>
          </w:p>
        </w:tc>
      </w:tr>
    </w:tbl>
    <w:p w:rsidR="00F61A4E" w:rsidRDefault="00F61A4E" w:rsidP="003E5843">
      <w:pPr>
        <w:rPr>
          <w:sz w:val="16"/>
          <w:szCs w:val="16"/>
        </w:rPr>
      </w:pPr>
    </w:p>
    <w:tbl>
      <w:tblPr>
        <w:tblW w:w="5000" w:type="pct"/>
        <w:tblCellMar>
          <w:left w:w="28" w:type="dxa"/>
          <w:right w:w="28" w:type="dxa"/>
        </w:tblCellMar>
        <w:tblLook w:val="04A0"/>
      </w:tblPr>
      <w:tblGrid>
        <w:gridCol w:w="553"/>
        <w:gridCol w:w="1706"/>
        <w:gridCol w:w="1403"/>
        <w:gridCol w:w="444"/>
        <w:gridCol w:w="332"/>
        <w:gridCol w:w="228"/>
      </w:tblGrid>
      <w:tr w:rsidR="00864666" w:rsidRPr="00864666" w:rsidTr="00864666">
        <w:trPr>
          <w:gridAfter w:val="2"/>
        </w:trPr>
        <w:tc>
          <w:tcPr>
            <w:tcW w:w="0" w:type="auto"/>
            <w:tcBorders>
              <w:top w:val="nil"/>
              <w:left w:val="nil"/>
              <w:bottom w:val="nil"/>
              <w:right w:val="nil"/>
            </w:tcBorders>
            <w:shd w:val="clear" w:color="auto" w:fill="auto"/>
            <w:vAlign w:val="center"/>
            <w:hideMark/>
          </w:tcPr>
          <w:p w:rsidR="00864666" w:rsidRPr="00864666" w:rsidRDefault="00864666" w:rsidP="00864666">
            <w:pPr>
              <w:rPr>
                <w:sz w:val="12"/>
                <w:szCs w:val="12"/>
              </w:rPr>
            </w:pPr>
            <w:bookmarkStart w:id="2" w:name="RANGE!A1:E216"/>
            <w:bookmarkEnd w:id="2"/>
          </w:p>
        </w:tc>
        <w:tc>
          <w:tcPr>
            <w:tcW w:w="2749" w:type="pct"/>
            <w:tcBorders>
              <w:top w:val="nil"/>
              <w:left w:val="nil"/>
              <w:bottom w:val="nil"/>
              <w:right w:val="nil"/>
            </w:tcBorders>
            <w:shd w:val="clear" w:color="auto" w:fill="auto"/>
            <w:noWrap/>
            <w:vAlign w:val="bottom"/>
            <w:hideMark/>
          </w:tcPr>
          <w:p w:rsidR="00864666" w:rsidRPr="00864666" w:rsidRDefault="00864666" w:rsidP="00864666">
            <w:pPr>
              <w:rPr>
                <w:sz w:val="12"/>
                <w:szCs w:val="12"/>
              </w:rPr>
            </w:pPr>
          </w:p>
        </w:tc>
        <w:tc>
          <w:tcPr>
            <w:tcW w:w="0" w:type="auto"/>
            <w:gridSpan w:val="2"/>
            <w:tcBorders>
              <w:top w:val="nil"/>
              <w:left w:val="nil"/>
              <w:bottom w:val="nil"/>
              <w:right w:val="nil"/>
            </w:tcBorders>
            <w:shd w:val="clear" w:color="auto" w:fill="auto"/>
            <w:vAlign w:val="bottom"/>
            <w:hideMark/>
          </w:tcPr>
          <w:p w:rsidR="00864666" w:rsidRPr="00864666" w:rsidRDefault="00864666" w:rsidP="00864666">
            <w:pPr>
              <w:rPr>
                <w:sz w:val="12"/>
                <w:szCs w:val="12"/>
              </w:rPr>
            </w:pPr>
            <w:r w:rsidRPr="00864666">
              <w:rPr>
                <w:sz w:val="12"/>
                <w:szCs w:val="12"/>
              </w:rPr>
              <w:t>Приложение    № 2</w:t>
            </w:r>
            <w:r w:rsidRPr="00864666">
              <w:rPr>
                <w:sz w:val="12"/>
                <w:szCs w:val="12"/>
              </w:rPr>
              <w:br/>
              <w:t xml:space="preserve">к решению Совета народных  депутатов Павловского муниципального  района  Воронежской области </w:t>
            </w:r>
            <w:r w:rsidRPr="00864666">
              <w:rPr>
                <w:sz w:val="12"/>
                <w:szCs w:val="12"/>
              </w:rPr>
              <w:br/>
              <w:t>от 24.06.2021  № 230</w:t>
            </w:r>
          </w:p>
        </w:tc>
      </w:tr>
      <w:tr w:rsidR="00864666" w:rsidRPr="00864666" w:rsidTr="00864666">
        <w:trPr>
          <w:gridAfter w:val="2"/>
        </w:trPr>
        <w:tc>
          <w:tcPr>
            <w:tcW w:w="0" w:type="auto"/>
            <w:tcBorders>
              <w:top w:val="nil"/>
              <w:left w:val="nil"/>
              <w:bottom w:val="nil"/>
              <w:right w:val="nil"/>
            </w:tcBorders>
            <w:shd w:val="clear" w:color="auto" w:fill="auto"/>
            <w:vAlign w:val="center"/>
            <w:hideMark/>
          </w:tcPr>
          <w:p w:rsidR="00864666" w:rsidRPr="00864666" w:rsidRDefault="00864666" w:rsidP="00864666">
            <w:pPr>
              <w:rPr>
                <w:sz w:val="12"/>
                <w:szCs w:val="12"/>
              </w:rPr>
            </w:pPr>
          </w:p>
        </w:tc>
        <w:tc>
          <w:tcPr>
            <w:tcW w:w="2749" w:type="pct"/>
            <w:tcBorders>
              <w:top w:val="nil"/>
              <w:left w:val="nil"/>
              <w:bottom w:val="nil"/>
              <w:right w:val="nil"/>
            </w:tcBorders>
            <w:shd w:val="clear" w:color="auto" w:fill="auto"/>
            <w:noWrap/>
            <w:vAlign w:val="bottom"/>
            <w:hideMark/>
          </w:tcPr>
          <w:p w:rsidR="00864666" w:rsidRPr="00864666" w:rsidRDefault="00864666" w:rsidP="00864666">
            <w:pPr>
              <w:rPr>
                <w:sz w:val="12"/>
                <w:szCs w:val="12"/>
              </w:rPr>
            </w:pPr>
          </w:p>
        </w:tc>
        <w:tc>
          <w:tcPr>
            <w:tcW w:w="0" w:type="auto"/>
            <w:gridSpan w:val="2"/>
            <w:tcBorders>
              <w:top w:val="nil"/>
              <w:left w:val="nil"/>
              <w:bottom w:val="nil"/>
              <w:right w:val="nil"/>
            </w:tcBorders>
            <w:shd w:val="clear" w:color="auto" w:fill="auto"/>
            <w:vAlign w:val="bottom"/>
            <w:hideMark/>
          </w:tcPr>
          <w:p w:rsidR="00864666" w:rsidRPr="00864666" w:rsidRDefault="00864666" w:rsidP="00864666">
            <w:pPr>
              <w:rPr>
                <w:sz w:val="12"/>
                <w:szCs w:val="12"/>
              </w:rPr>
            </w:pPr>
            <w:r w:rsidRPr="00864666">
              <w:rPr>
                <w:sz w:val="12"/>
                <w:szCs w:val="12"/>
              </w:rPr>
              <w:t>Приложение    №  2</w:t>
            </w:r>
            <w:r w:rsidRPr="00864666">
              <w:rPr>
                <w:sz w:val="12"/>
                <w:szCs w:val="12"/>
              </w:rPr>
              <w:br/>
              <w:t>к решению Совета народных депутатов Павловского муниципального  района  Воронежской области</w:t>
            </w:r>
            <w:r w:rsidRPr="00864666">
              <w:rPr>
                <w:sz w:val="12"/>
                <w:szCs w:val="12"/>
              </w:rPr>
              <w:br/>
              <w:t>от    24.12.2020   № 182</w:t>
            </w:r>
          </w:p>
        </w:tc>
      </w:tr>
      <w:tr w:rsidR="00864666" w:rsidRPr="00864666" w:rsidTr="00864666">
        <w:trPr>
          <w:gridAfter w:val="2"/>
        </w:trPr>
        <w:tc>
          <w:tcPr>
            <w:tcW w:w="0" w:type="auto"/>
            <w:tcBorders>
              <w:top w:val="nil"/>
              <w:left w:val="nil"/>
              <w:bottom w:val="nil"/>
              <w:right w:val="nil"/>
            </w:tcBorders>
            <w:shd w:val="clear" w:color="auto" w:fill="auto"/>
            <w:vAlign w:val="center"/>
            <w:hideMark/>
          </w:tcPr>
          <w:p w:rsidR="00864666" w:rsidRPr="00864666" w:rsidRDefault="00864666" w:rsidP="00864666">
            <w:pPr>
              <w:rPr>
                <w:sz w:val="12"/>
                <w:szCs w:val="12"/>
              </w:rPr>
            </w:pPr>
          </w:p>
        </w:tc>
        <w:tc>
          <w:tcPr>
            <w:tcW w:w="2749" w:type="pct"/>
            <w:tcBorders>
              <w:top w:val="nil"/>
              <w:left w:val="nil"/>
              <w:bottom w:val="nil"/>
              <w:right w:val="nil"/>
            </w:tcBorders>
            <w:shd w:val="clear" w:color="auto" w:fill="auto"/>
            <w:vAlign w:val="bottom"/>
            <w:hideMark/>
          </w:tcPr>
          <w:p w:rsidR="00864666" w:rsidRPr="00864666" w:rsidRDefault="00864666" w:rsidP="00864666">
            <w:pPr>
              <w:rPr>
                <w:sz w:val="12"/>
                <w:szCs w:val="12"/>
              </w:rPr>
            </w:pPr>
          </w:p>
        </w:tc>
        <w:tc>
          <w:tcPr>
            <w:tcW w:w="0" w:type="auto"/>
            <w:gridSpan w:val="2"/>
            <w:tcBorders>
              <w:top w:val="nil"/>
              <w:left w:val="nil"/>
              <w:bottom w:val="nil"/>
              <w:right w:val="nil"/>
            </w:tcBorders>
            <w:shd w:val="clear" w:color="auto" w:fill="auto"/>
            <w:vAlign w:val="bottom"/>
            <w:hideMark/>
          </w:tcPr>
          <w:p w:rsidR="00864666" w:rsidRPr="00864666" w:rsidRDefault="00864666" w:rsidP="00864666">
            <w:pPr>
              <w:rPr>
                <w:sz w:val="12"/>
                <w:szCs w:val="12"/>
              </w:rPr>
            </w:pPr>
          </w:p>
        </w:tc>
      </w:tr>
      <w:tr w:rsidR="00864666" w:rsidRPr="00864666" w:rsidTr="00864666">
        <w:trPr>
          <w:gridAfter w:val="2"/>
        </w:trPr>
        <w:tc>
          <w:tcPr>
            <w:tcW w:w="0" w:type="auto"/>
            <w:tcBorders>
              <w:top w:val="nil"/>
              <w:left w:val="nil"/>
              <w:bottom w:val="nil"/>
              <w:right w:val="nil"/>
            </w:tcBorders>
            <w:shd w:val="clear" w:color="auto" w:fill="auto"/>
            <w:vAlign w:val="center"/>
            <w:hideMark/>
          </w:tcPr>
          <w:p w:rsidR="00864666" w:rsidRPr="00864666" w:rsidRDefault="00864666" w:rsidP="00864666">
            <w:pPr>
              <w:rPr>
                <w:sz w:val="12"/>
                <w:szCs w:val="12"/>
              </w:rPr>
            </w:pPr>
          </w:p>
        </w:tc>
        <w:tc>
          <w:tcPr>
            <w:tcW w:w="2749" w:type="pct"/>
            <w:tcBorders>
              <w:top w:val="nil"/>
              <w:left w:val="nil"/>
              <w:bottom w:val="nil"/>
              <w:right w:val="nil"/>
            </w:tcBorders>
            <w:shd w:val="clear" w:color="auto" w:fill="auto"/>
            <w:vAlign w:val="bottom"/>
            <w:hideMark/>
          </w:tcPr>
          <w:p w:rsidR="00864666" w:rsidRPr="00864666" w:rsidRDefault="00864666" w:rsidP="00864666">
            <w:pPr>
              <w:rPr>
                <w:sz w:val="12"/>
                <w:szCs w:val="12"/>
              </w:rPr>
            </w:pPr>
          </w:p>
        </w:tc>
        <w:tc>
          <w:tcPr>
            <w:tcW w:w="0" w:type="auto"/>
            <w:gridSpan w:val="2"/>
            <w:tcBorders>
              <w:top w:val="nil"/>
              <w:left w:val="nil"/>
              <w:bottom w:val="nil"/>
              <w:right w:val="nil"/>
            </w:tcBorders>
            <w:shd w:val="clear" w:color="auto" w:fill="auto"/>
            <w:vAlign w:val="bottom"/>
            <w:hideMark/>
          </w:tcPr>
          <w:p w:rsidR="00864666" w:rsidRPr="00864666" w:rsidRDefault="00864666" w:rsidP="00864666">
            <w:pPr>
              <w:rPr>
                <w:sz w:val="12"/>
                <w:szCs w:val="12"/>
              </w:rPr>
            </w:pPr>
            <w:r w:rsidRPr="00864666">
              <w:rPr>
                <w:sz w:val="12"/>
                <w:szCs w:val="12"/>
              </w:rPr>
              <w:br/>
              <w:t>от ______________2018 № ________</w:t>
            </w:r>
          </w:p>
        </w:tc>
      </w:tr>
      <w:tr w:rsidR="00864666" w:rsidRPr="00864666" w:rsidTr="00864666">
        <w:tc>
          <w:tcPr>
            <w:tcW w:w="0" w:type="auto"/>
            <w:gridSpan w:val="6"/>
            <w:tcBorders>
              <w:top w:val="nil"/>
              <w:left w:val="nil"/>
              <w:bottom w:val="nil"/>
              <w:right w:val="nil"/>
            </w:tcBorders>
            <w:shd w:val="clear" w:color="auto" w:fill="auto"/>
            <w:vAlign w:val="bottom"/>
            <w:hideMark/>
          </w:tcPr>
          <w:p w:rsidR="00864666" w:rsidRPr="00864666" w:rsidRDefault="00864666" w:rsidP="00864666">
            <w:pPr>
              <w:jc w:val="center"/>
              <w:rPr>
                <w:sz w:val="12"/>
                <w:szCs w:val="12"/>
              </w:rPr>
            </w:pPr>
            <w:r w:rsidRPr="00864666">
              <w:rPr>
                <w:sz w:val="12"/>
                <w:szCs w:val="12"/>
              </w:rPr>
              <w:t xml:space="preserve">Доходы  бюджета Павловского муниципального района Воронежской области по кодам видов доходов, подвидов доходов </w:t>
            </w:r>
            <w:r w:rsidRPr="00864666">
              <w:rPr>
                <w:sz w:val="12"/>
                <w:szCs w:val="12"/>
              </w:rPr>
              <w:br/>
              <w:t>на 2021 год и на плановый период 2022 и 2023 годов</w:t>
            </w:r>
          </w:p>
        </w:tc>
      </w:tr>
      <w:tr w:rsidR="00864666" w:rsidRPr="00864666" w:rsidTr="00864666">
        <w:tc>
          <w:tcPr>
            <w:tcW w:w="0" w:type="auto"/>
            <w:gridSpan w:val="6"/>
            <w:tcBorders>
              <w:top w:val="nil"/>
              <w:left w:val="nil"/>
              <w:bottom w:val="nil"/>
              <w:right w:val="nil"/>
            </w:tcBorders>
            <w:shd w:val="clear" w:color="auto" w:fill="auto"/>
            <w:vAlign w:val="bottom"/>
            <w:hideMark/>
          </w:tcPr>
          <w:p w:rsidR="00864666" w:rsidRPr="00864666" w:rsidRDefault="00864666" w:rsidP="00864666">
            <w:pPr>
              <w:jc w:val="center"/>
              <w:rPr>
                <w:sz w:val="12"/>
                <w:szCs w:val="12"/>
              </w:rPr>
            </w:pPr>
            <w:r w:rsidRPr="00864666">
              <w:rPr>
                <w:sz w:val="12"/>
                <w:szCs w:val="12"/>
              </w:rPr>
              <w:lastRenderedPageBreak/>
              <w:t>Доходы бюджета Павловского муниципального района на 2020 год и плановый период 2021 и 2022 годов</w:t>
            </w:r>
          </w:p>
        </w:tc>
      </w:tr>
      <w:tr w:rsidR="00864666" w:rsidRPr="00864666" w:rsidTr="00864666">
        <w:trPr>
          <w:trHeight w:val="13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Код показателя</w:t>
            </w:r>
          </w:p>
        </w:tc>
        <w:tc>
          <w:tcPr>
            <w:tcW w:w="0" w:type="auto"/>
            <w:gridSpan w:val="2"/>
            <w:vMerge w:val="restart"/>
            <w:tcBorders>
              <w:top w:val="single" w:sz="4" w:space="0" w:color="auto"/>
              <w:left w:val="single" w:sz="4" w:space="0" w:color="auto"/>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 xml:space="preserve">2021 год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 xml:space="preserve">2022 год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 xml:space="preserve">2023 год </w:t>
            </w:r>
          </w:p>
        </w:tc>
      </w:tr>
      <w:tr w:rsidR="00864666" w:rsidRPr="00864666" w:rsidTr="00864666">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4666" w:rsidRPr="00864666" w:rsidRDefault="00864666" w:rsidP="00864666">
            <w:pPr>
              <w:rPr>
                <w:sz w:val="12"/>
                <w:szCs w:val="12"/>
              </w:rPr>
            </w:pPr>
          </w:p>
        </w:tc>
        <w:tc>
          <w:tcPr>
            <w:tcW w:w="0" w:type="auto"/>
            <w:gridSpan w:val="2"/>
            <w:vMerge/>
            <w:tcBorders>
              <w:top w:val="single" w:sz="4" w:space="0" w:color="auto"/>
              <w:left w:val="single" w:sz="4" w:space="0" w:color="auto"/>
              <w:bottom w:val="single" w:sz="4" w:space="0" w:color="auto"/>
              <w:right w:val="nil"/>
            </w:tcBorders>
            <w:vAlign w:val="center"/>
            <w:hideMark/>
          </w:tcPr>
          <w:p w:rsidR="00864666" w:rsidRPr="00864666" w:rsidRDefault="00864666" w:rsidP="0086466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666" w:rsidRPr="00864666" w:rsidRDefault="00864666" w:rsidP="0086466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666" w:rsidRPr="00864666" w:rsidRDefault="00864666" w:rsidP="00864666">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64666" w:rsidRPr="00864666" w:rsidRDefault="00864666" w:rsidP="00864666">
            <w:pPr>
              <w:rPr>
                <w:sz w:val="12"/>
                <w:szCs w:val="12"/>
              </w:rPr>
            </w:pP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000 8 50 00000 00 0000 000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Всего</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1 199 995,3</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1 039 193,3</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1 075 883,8</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000 1 00 00000 00 0000 000</w:t>
            </w:r>
          </w:p>
        </w:tc>
        <w:tc>
          <w:tcPr>
            <w:tcW w:w="0" w:type="auto"/>
            <w:gridSpan w:val="2"/>
            <w:tcBorders>
              <w:top w:val="nil"/>
              <w:left w:val="nil"/>
              <w:bottom w:val="single" w:sz="4" w:space="0" w:color="auto"/>
              <w:right w:val="nil"/>
            </w:tcBorders>
            <w:shd w:val="clear" w:color="auto" w:fill="auto"/>
            <w:noWrap/>
            <w:vAlign w:val="bottom"/>
            <w:hideMark/>
          </w:tcPr>
          <w:p w:rsidR="00864666" w:rsidRPr="00864666" w:rsidRDefault="00864666" w:rsidP="00864666">
            <w:pPr>
              <w:rPr>
                <w:sz w:val="12"/>
                <w:szCs w:val="12"/>
              </w:rPr>
            </w:pPr>
            <w:r w:rsidRPr="00864666">
              <w:rPr>
                <w:sz w:val="12"/>
                <w:szCs w:val="12"/>
              </w:rPr>
              <w:t>Налоговые и неналоговые доходы</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407 222,9</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383 141,8</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402 546,9</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000 1 01 00000 00 0000 000</w:t>
            </w:r>
          </w:p>
        </w:tc>
        <w:tc>
          <w:tcPr>
            <w:tcW w:w="0" w:type="auto"/>
            <w:gridSpan w:val="2"/>
            <w:tcBorders>
              <w:top w:val="nil"/>
              <w:left w:val="nil"/>
              <w:bottom w:val="single" w:sz="4" w:space="0" w:color="auto"/>
              <w:right w:val="nil"/>
            </w:tcBorders>
            <w:shd w:val="clear" w:color="auto" w:fill="auto"/>
            <w:noWrap/>
            <w:vAlign w:val="bottom"/>
            <w:hideMark/>
          </w:tcPr>
          <w:p w:rsidR="00864666" w:rsidRPr="00864666" w:rsidRDefault="00864666" w:rsidP="00864666">
            <w:pPr>
              <w:rPr>
                <w:sz w:val="12"/>
                <w:szCs w:val="12"/>
              </w:rPr>
            </w:pPr>
            <w:r w:rsidRPr="00864666">
              <w:rPr>
                <w:sz w:val="12"/>
                <w:szCs w:val="12"/>
              </w:rPr>
              <w:t>Налоги на прибыль, доходы</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291 460,2</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290 000,0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308 500,0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000 1 01 02000 01 0000 110</w:t>
            </w:r>
          </w:p>
        </w:tc>
        <w:tc>
          <w:tcPr>
            <w:tcW w:w="0" w:type="auto"/>
            <w:gridSpan w:val="2"/>
            <w:tcBorders>
              <w:top w:val="nil"/>
              <w:left w:val="nil"/>
              <w:bottom w:val="single" w:sz="4" w:space="0" w:color="auto"/>
              <w:right w:val="nil"/>
            </w:tcBorders>
            <w:shd w:val="clear" w:color="auto" w:fill="auto"/>
            <w:noWrap/>
            <w:vAlign w:val="bottom"/>
            <w:hideMark/>
          </w:tcPr>
          <w:p w:rsidR="00864666" w:rsidRPr="00864666" w:rsidRDefault="00864666" w:rsidP="00864666">
            <w:pPr>
              <w:rPr>
                <w:sz w:val="12"/>
                <w:szCs w:val="12"/>
              </w:rPr>
            </w:pPr>
            <w:r w:rsidRPr="00864666">
              <w:rPr>
                <w:sz w:val="12"/>
                <w:szCs w:val="12"/>
              </w:rPr>
              <w:t>Налог на доходы физических лиц</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291 460,2</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290 000,0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308 500,0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000 1 01 02010 01 0000 110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289 003,2</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287 390,0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305 724,0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000 1 01 02020 01 0000 110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1 092,0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1 160,0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1 234,0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 xml:space="preserve">000 1 01 02030 01 0000 110 </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1 365,0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1 450,0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1 542,0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000 1 03 00000 00 0000 000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Налоги на товары (работы, услуги), реализуемые на территории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18 032,9</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19 664,2</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20 468,6</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rPr>
                <w:sz w:val="12"/>
                <w:szCs w:val="12"/>
              </w:rPr>
            </w:pPr>
            <w:r w:rsidRPr="00864666">
              <w:rPr>
                <w:sz w:val="12"/>
                <w:szCs w:val="12"/>
              </w:rPr>
              <w:t>000 1 03 02000 01 0000 110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Акцизы по подакцизным товарам (продукции), производимым на территории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18 032,9</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19 664,2</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20 468,6</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000 1 03 02230 01 0000 110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7 790,3</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8 495,2</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8 842,6</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000 1 03 02231 01 0000 110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7 790,3</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8 495,2</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8 842,6</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000 1 03 02240 01 0000 110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54,0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59,0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61,0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000 1 03 02241 01 0000 110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54,0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59,0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61,0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000 1 03 02250 01 0000 110</w:t>
            </w:r>
          </w:p>
        </w:tc>
        <w:tc>
          <w:tcPr>
            <w:tcW w:w="0" w:type="auto"/>
            <w:gridSpan w:val="2"/>
            <w:tcBorders>
              <w:top w:val="single" w:sz="4" w:space="0" w:color="auto"/>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10 188,6</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11 110,0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11 565,0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000 1 03 02251 01 0000 110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10 188,6</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11 110,0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11 565,0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000 1 05 00000 00 0000 000</w:t>
            </w:r>
          </w:p>
        </w:tc>
        <w:tc>
          <w:tcPr>
            <w:tcW w:w="0" w:type="auto"/>
            <w:gridSpan w:val="2"/>
            <w:tcBorders>
              <w:top w:val="nil"/>
              <w:left w:val="nil"/>
              <w:bottom w:val="single" w:sz="4" w:space="0" w:color="auto"/>
              <w:right w:val="nil"/>
            </w:tcBorders>
            <w:shd w:val="clear" w:color="auto" w:fill="auto"/>
            <w:noWrap/>
            <w:vAlign w:val="bottom"/>
            <w:hideMark/>
          </w:tcPr>
          <w:p w:rsidR="00864666" w:rsidRPr="00864666" w:rsidRDefault="00864666" w:rsidP="00864666">
            <w:pPr>
              <w:rPr>
                <w:sz w:val="12"/>
                <w:szCs w:val="12"/>
              </w:rPr>
            </w:pPr>
            <w:r w:rsidRPr="00864666">
              <w:rPr>
                <w:sz w:val="12"/>
                <w:szCs w:val="12"/>
              </w:rPr>
              <w:t>Налоги на совокупный доход</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22 271,2</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12 133,1</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12 553,8</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000 1 05 01000 00 0000 110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Налог, взимаемый в связи с применением упрощенной системы налогообложения</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8 073,0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8 458,0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8 842,0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000 1 05 01010 01 0000 110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Налог, взимаемый с налогоплательщиков, выбравших в качестве объекта налогообложения доходы</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6 266,0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6 566,0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6 864,0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000 1 05 01011 01 0000 110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Налог, взимаемый с налогоплательщиков, выбравших в качестве объекта налогообложения доходы</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6 266,0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6 566,0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6 864,0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000 1 05 01020 01 0000 110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1 807,0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1 892,0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1 978,0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000 1 05 01021 01 0000 110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w:t>
            </w:r>
            <w:r w:rsidRPr="00864666">
              <w:rPr>
                <w:sz w:val="12"/>
                <w:szCs w:val="12"/>
              </w:rPr>
              <w:lastRenderedPageBreak/>
              <w:t>Федерации)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1 807,0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1 892,0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1 978,0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000 1 05 02000 02 0000 110</w:t>
            </w:r>
          </w:p>
        </w:tc>
        <w:tc>
          <w:tcPr>
            <w:tcW w:w="0" w:type="auto"/>
            <w:gridSpan w:val="2"/>
            <w:tcBorders>
              <w:top w:val="nil"/>
              <w:left w:val="nil"/>
              <w:bottom w:val="single" w:sz="4" w:space="0" w:color="auto"/>
              <w:right w:val="nil"/>
            </w:tcBorders>
            <w:shd w:val="clear" w:color="auto" w:fill="auto"/>
            <w:noWrap/>
            <w:vAlign w:val="center"/>
            <w:hideMark/>
          </w:tcPr>
          <w:p w:rsidR="00864666" w:rsidRPr="00864666" w:rsidRDefault="00864666" w:rsidP="00864666">
            <w:pPr>
              <w:jc w:val="both"/>
              <w:rPr>
                <w:sz w:val="12"/>
                <w:szCs w:val="12"/>
              </w:rPr>
            </w:pPr>
            <w:r w:rsidRPr="00864666">
              <w:rPr>
                <w:sz w:val="12"/>
                <w:szCs w:val="12"/>
              </w:rPr>
              <w:t>Единый налог на вмененный доход для отдельных видов деятельности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7 006,9</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000 1 05 02010 02 0000 110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Единый налог на вмененный доход для отдельных видов деятельности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7 006,9</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000 1 05 03000 01 0000 110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Единый сельскохозяйственный налог</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3 430,7</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3 405,1</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3 430,8</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rPr>
                <w:sz w:val="12"/>
                <w:szCs w:val="12"/>
              </w:rPr>
            </w:pPr>
            <w:r w:rsidRPr="00864666">
              <w:rPr>
                <w:sz w:val="12"/>
                <w:szCs w:val="12"/>
              </w:rPr>
              <w:t>000 1 05 03010 01 0000 110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Единый сельскохозяйственный налог</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3 430,7</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3 405,1</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3 430,8</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000 1 05 04000 02 0000 110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Налог, взимаемый в связи с применением патентной системы налогообложения</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3 760,6</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270,0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281,0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000 1 05 04020 02 0000 110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Налог, взимаемый в связи с применением патентной системы налогообложения, зачисляемый в бюджеты муниципальных районов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3 760,6</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270,0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281,0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000 1 08 00000 00 0000 000</w:t>
            </w:r>
          </w:p>
        </w:tc>
        <w:tc>
          <w:tcPr>
            <w:tcW w:w="0" w:type="auto"/>
            <w:gridSpan w:val="2"/>
            <w:tcBorders>
              <w:top w:val="nil"/>
              <w:left w:val="nil"/>
              <w:bottom w:val="single" w:sz="4" w:space="0" w:color="auto"/>
              <w:right w:val="nil"/>
            </w:tcBorders>
            <w:shd w:val="clear" w:color="auto" w:fill="auto"/>
            <w:noWrap/>
            <w:vAlign w:val="bottom"/>
            <w:hideMark/>
          </w:tcPr>
          <w:p w:rsidR="00864666" w:rsidRPr="00864666" w:rsidRDefault="00864666" w:rsidP="00864666">
            <w:pPr>
              <w:rPr>
                <w:sz w:val="12"/>
                <w:szCs w:val="12"/>
              </w:rPr>
            </w:pPr>
            <w:r w:rsidRPr="00864666">
              <w:rPr>
                <w:sz w:val="12"/>
                <w:szCs w:val="12"/>
              </w:rPr>
              <w:t>Государственная пошлина</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5 185,0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5 392,0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5 608,0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000 1 08 03000 01 0000 110</w:t>
            </w:r>
          </w:p>
        </w:tc>
        <w:tc>
          <w:tcPr>
            <w:tcW w:w="0" w:type="auto"/>
            <w:gridSpan w:val="2"/>
            <w:tcBorders>
              <w:top w:val="nil"/>
              <w:left w:val="nil"/>
              <w:bottom w:val="single" w:sz="4" w:space="0" w:color="auto"/>
              <w:right w:val="nil"/>
            </w:tcBorders>
            <w:shd w:val="clear" w:color="auto" w:fill="auto"/>
            <w:noWrap/>
            <w:vAlign w:val="center"/>
            <w:hideMark/>
          </w:tcPr>
          <w:p w:rsidR="00864666" w:rsidRPr="00864666" w:rsidRDefault="00864666" w:rsidP="00864666">
            <w:pPr>
              <w:jc w:val="both"/>
              <w:rPr>
                <w:sz w:val="12"/>
                <w:szCs w:val="12"/>
              </w:rPr>
            </w:pPr>
            <w:r w:rsidRPr="00864666">
              <w:rPr>
                <w:sz w:val="12"/>
                <w:szCs w:val="12"/>
              </w:rPr>
              <w:t xml:space="preserve">Государственная пошлина по делам, рассматриваемым в судах общей юрисдикции, мировыми судьями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5 125,0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5 332,0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5 548,0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000 1 08 03010 01 0000 110</w:t>
            </w:r>
          </w:p>
        </w:tc>
        <w:tc>
          <w:tcPr>
            <w:tcW w:w="0" w:type="auto"/>
            <w:gridSpan w:val="2"/>
            <w:tcBorders>
              <w:top w:val="nil"/>
              <w:left w:val="nil"/>
              <w:bottom w:val="single" w:sz="4" w:space="0" w:color="auto"/>
              <w:right w:val="nil"/>
            </w:tcBorders>
            <w:shd w:val="clear" w:color="auto" w:fill="auto"/>
            <w:noWrap/>
            <w:vAlign w:val="center"/>
            <w:hideMark/>
          </w:tcPr>
          <w:p w:rsidR="00864666" w:rsidRPr="00864666" w:rsidRDefault="00864666" w:rsidP="00864666">
            <w:pPr>
              <w:jc w:val="both"/>
              <w:rPr>
                <w:sz w:val="12"/>
                <w:szCs w:val="12"/>
              </w:rPr>
            </w:pPr>
            <w:r w:rsidRPr="00864666">
              <w:rPr>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5 125,0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5 332,0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5 548,0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000 1 08 07000 01 0000 110</w:t>
            </w:r>
          </w:p>
        </w:tc>
        <w:tc>
          <w:tcPr>
            <w:tcW w:w="0" w:type="auto"/>
            <w:gridSpan w:val="2"/>
            <w:tcBorders>
              <w:top w:val="nil"/>
              <w:left w:val="nil"/>
              <w:bottom w:val="single" w:sz="4" w:space="0" w:color="auto"/>
              <w:right w:val="nil"/>
            </w:tcBorders>
            <w:shd w:val="clear" w:color="auto" w:fill="auto"/>
            <w:noWrap/>
            <w:vAlign w:val="center"/>
            <w:hideMark/>
          </w:tcPr>
          <w:p w:rsidR="00864666" w:rsidRPr="00864666" w:rsidRDefault="00864666" w:rsidP="00864666">
            <w:pPr>
              <w:jc w:val="both"/>
              <w:rPr>
                <w:sz w:val="12"/>
                <w:szCs w:val="12"/>
              </w:rPr>
            </w:pPr>
            <w:r w:rsidRPr="00864666">
              <w:rPr>
                <w:sz w:val="12"/>
                <w:szCs w:val="12"/>
              </w:rPr>
              <w:t>Государственная пошлина за государственную регистрацию, а также за совершение прочих юридически значимых действий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60,0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both"/>
              <w:rPr>
                <w:sz w:val="12"/>
                <w:szCs w:val="12"/>
              </w:rPr>
            </w:pPr>
            <w:r w:rsidRPr="00864666">
              <w:rPr>
                <w:sz w:val="12"/>
                <w:szCs w:val="12"/>
              </w:rPr>
              <w:t>000 1 08 07150 01 0000 110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jc w:val="both"/>
              <w:rPr>
                <w:sz w:val="12"/>
                <w:szCs w:val="12"/>
              </w:rPr>
            </w:pPr>
            <w:r w:rsidRPr="00864666">
              <w:rPr>
                <w:sz w:val="12"/>
                <w:szCs w:val="12"/>
              </w:rPr>
              <w:t>Государственная пошлина за выдачу разрешения на установку рекламной конструкции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60,0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60,0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000 1 11 00000 00 0000 000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от использования имущества, находящегося в государственной и муниципальной собственности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14 538,9</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15 091,9</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15 091,9</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000 1 11 01000 00 0000 120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1,9</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1,9</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1,9</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000 1 11 01050 05 0000 120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в виде прибыли, приходящейся на доли в уставных (складочных) капиталах хозяйственных товариществ и обществ, или дивидентов по акциям, принадлежащим муниципальным районам</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1,9</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1,9</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1,9</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000 1 11 05000 00 0000 120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14 487,0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15 040,0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15 040,0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000 1 11 05010 00 0000 120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11 505,0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11 832,0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11 832,0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000 1 11 05013 05 0000 120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7 820,0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7 947,0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7 947,0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000 1 11 05013 13 0000 120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3 685,0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3 885,0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3 885,0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000 1 11 05020 00 0000 120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959,0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959,0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959,0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000 1 11 05025 05 0000 120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959,0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959,0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959,0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000 1 11 05030 00 0000 120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2 023,0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2 249,0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2 249,0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000 1 11 05035 05 0000 120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2 023,0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2 249,0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2 249,0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000 1 11 07000 00 0000 120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Платежи от государственных и муниципальных унитарных предприятий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000 1 11 07010 00 0000 120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r w:rsidRPr="00864666">
              <w:rPr>
                <w:sz w:val="12"/>
                <w:szCs w:val="12"/>
              </w:rPr>
              <w:br w:type="page"/>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000 1 11 07015 05 0000 120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 xml:space="preserve">000 1 12 </w:t>
            </w:r>
            <w:r w:rsidRPr="00864666">
              <w:rPr>
                <w:sz w:val="12"/>
                <w:szCs w:val="12"/>
              </w:rPr>
              <w:lastRenderedPageBreak/>
              <w:t>00000 00 0000 000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lastRenderedPageBreak/>
              <w:t>Платежи при пользовании природными ресурсами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2 666,0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 xml:space="preserve">2 </w:t>
            </w:r>
            <w:r w:rsidRPr="00864666">
              <w:rPr>
                <w:sz w:val="12"/>
                <w:szCs w:val="12"/>
              </w:rPr>
              <w:lastRenderedPageBreak/>
              <w:t>666,0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lastRenderedPageBreak/>
              <w:t xml:space="preserve">2 </w:t>
            </w:r>
            <w:r w:rsidRPr="00864666">
              <w:rPr>
                <w:sz w:val="12"/>
                <w:szCs w:val="12"/>
              </w:rPr>
              <w:lastRenderedPageBreak/>
              <w:t>666,0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lastRenderedPageBreak/>
              <w:t>000 1 12 01000 01 0000 120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Плана за негативное воздействие на окружающую среду</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2 666,0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2 666,0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2 666,0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000 1 12 01010 01 0000 120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Плата за выбросы загрязняющих веществ в атмосферный воздух стационарными объектами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t>440,0</w:t>
            </w:r>
          </w:p>
        </w:tc>
        <w:tc>
          <w:tcPr>
            <w:tcW w:w="0" w:type="auto"/>
            <w:tcBorders>
              <w:top w:val="nil"/>
              <w:left w:val="nil"/>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t>440,0</w:t>
            </w:r>
          </w:p>
        </w:tc>
        <w:tc>
          <w:tcPr>
            <w:tcW w:w="0" w:type="auto"/>
            <w:tcBorders>
              <w:top w:val="nil"/>
              <w:left w:val="nil"/>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t>440,0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000 1 12 01030 01 0000 120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Плата за сбросы загрязняющих веществ в водные объекты</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t>242,0</w:t>
            </w:r>
          </w:p>
        </w:tc>
        <w:tc>
          <w:tcPr>
            <w:tcW w:w="0" w:type="auto"/>
            <w:tcBorders>
              <w:top w:val="nil"/>
              <w:left w:val="nil"/>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t>242,0</w:t>
            </w:r>
          </w:p>
        </w:tc>
        <w:tc>
          <w:tcPr>
            <w:tcW w:w="0" w:type="auto"/>
            <w:tcBorders>
              <w:top w:val="nil"/>
              <w:left w:val="nil"/>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t>242,0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000 1 12 01040 01 0000 120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Плата за размещение отходов производства и потребления</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t>1 984,0</w:t>
            </w:r>
          </w:p>
        </w:tc>
        <w:tc>
          <w:tcPr>
            <w:tcW w:w="0" w:type="auto"/>
            <w:tcBorders>
              <w:top w:val="nil"/>
              <w:left w:val="nil"/>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t>1 984,0</w:t>
            </w:r>
          </w:p>
        </w:tc>
        <w:tc>
          <w:tcPr>
            <w:tcW w:w="0" w:type="auto"/>
            <w:tcBorders>
              <w:top w:val="nil"/>
              <w:left w:val="nil"/>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t>1 984,0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000 1 12 01041 01 0000 120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Плата за размещение отходов производства</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1 984,0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1 984,0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1 984,0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000 1 13 00000 00 0000 000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 xml:space="preserve">Доходы от оказания платных услуг (работ) и компенсации затрат государства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36 536,6</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36 591,6</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36 651,6</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000 1 13 01000 00 0000 130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 xml:space="preserve">Доходы от оказания платных услуг (работ)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36 384,0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36 439,0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36 499,0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000 1 13 01990 00 0000 130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Прочие доходы от оказания платных услуг (работ)</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36 384,0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36 439,0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36 499,0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000 1 13 01995 05 0000 130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 xml:space="preserve">Прочие доходы от оказания платных услуг (работ) получателями средств бюджетов муниципальных районов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36 384,0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36 439,0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36 499,0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000 1 13 02000 00 0000 130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от компенсации затрат государства</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152,6</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152,6</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152,6</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000 1 13 02990 00 0000 130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Прочие доходы от компенсации затрат государства</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152,6</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152,6</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152,6</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000 1 13 02995 05 0000 130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 xml:space="preserve">Прочие доходы от компенсации затрат бюджетов муниципальных районов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152,6</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152,6</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152,6</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000 1 14 00000 00 0000 000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от продажи материальных и нематериальных активов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12 017,6</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000 1 14 02000 00 0000 000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232,6</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000 1 14 02053 05 0000 410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t>232,6</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000 1 14 06000 00 0000 430</w:t>
            </w:r>
          </w:p>
        </w:tc>
        <w:tc>
          <w:tcPr>
            <w:tcW w:w="0" w:type="auto"/>
            <w:gridSpan w:val="2"/>
            <w:tcBorders>
              <w:top w:val="nil"/>
              <w:left w:val="nil"/>
              <w:bottom w:val="single" w:sz="4" w:space="0" w:color="auto"/>
              <w:right w:val="nil"/>
            </w:tcBorders>
            <w:shd w:val="clear" w:color="auto" w:fill="auto"/>
            <w:hideMark/>
          </w:tcPr>
          <w:p w:rsidR="00864666" w:rsidRPr="00864666" w:rsidRDefault="00864666" w:rsidP="00864666">
            <w:pPr>
              <w:rPr>
                <w:sz w:val="12"/>
                <w:szCs w:val="12"/>
              </w:rPr>
            </w:pPr>
            <w:r w:rsidRPr="00864666">
              <w:rPr>
                <w:sz w:val="12"/>
                <w:szCs w:val="12"/>
              </w:rPr>
              <w:t>Доходы от продажи земельных участков, находящихся в государственной и муниципальной собственности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11785,0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000 1 14 06013 05 0000 430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t>11176,2</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000 1 14 06013 13 0000 430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t>608,8</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000 1 16 00000 00 0000 000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Штрафы, санкции, возмещение ущерба</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1 361,5</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597,0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618,0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both"/>
              <w:rPr>
                <w:sz w:val="12"/>
                <w:szCs w:val="12"/>
              </w:rPr>
            </w:pPr>
            <w:r w:rsidRPr="00864666">
              <w:rPr>
                <w:sz w:val="12"/>
                <w:szCs w:val="12"/>
              </w:rPr>
              <w:t>000 1 16 01000 01 0000 140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Административные штрафы, установленные Кодексом Российской Федерации об административных правонарушениях</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392,5</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493,0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509,0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both"/>
              <w:rPr>
                <w:sz w:val="12"/>
                <w:szCs w:val="12"/>
              </w:rPr>
            </w:pPr>
            <w:r w:rsidRPr="00864666">
              <w:rPr>
                <w:sz w:val="12"/>
                <w:szCs w:val="12"/>
              </w:rPr>
              <w:t>000 1 16 01050 01 0000 140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2,5</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both"/>
              <w:rPr>
                <w:sz w:val="12"/>
                <w:szCs w:val="12"/>
              </w:rPr>
            </w:pPr>
            <w:r w:rsidRPr="00864666">
              <w:rPr>
                <w:sz w:val="12"/>
                <w:szCs w:val="12"/>
              </w:rPr>
              <w:t>000 1 16 01053 01 0000 140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2,5</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both"/>
              <w:rPr>
                <w:sz w:val="12"/>
                <w:szCs w:val="12"/>
              </w:rPr>
            </w:pPr>
            <w:r w:rsidRPr="00864666">
              <w:rPr>
                <w:sz w:val="12"/>
                <w:szCs w:val="12"/>
              </w:rPr>
              <w:t>000 1 16 01060 01 0000 140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42,0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45,0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both"/>
              <w:rPr>
                <w:sz w:val="12"/>
                <w:szCs w:val="12"/>
              </w:rPr>
            </w:pPr>
            <w:r w:rsidRPr="00864666">
              <w:rPr>
                <w:sz w:val="12"/>
                <w:szCs w:val="12"/>
              </w:rPr>
              <w:t>000 1 16 01063 01 0000 140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40,0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42,0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45,0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000 1 16 01070 01 0000 140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jc w:val="both"/>
              <w:rPr>
                <w:sz w:val="12"/>
                <w:szCs w:val="12"/>
              </w:rPr>
            </w:pPr>
            <w:r w:rsidRPr="00864666">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45,0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45,0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45,0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000 1 16 01073 01 0000 140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jc w:val="both"/>
              <w:rPr>
                <w:sz w:val="12"/>
                <w:szCs w:val="12"/>
              </w:rPr>
            </w:pPr>
            <w:r w:rsidRPr="00864666">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 xml:space="preserve">000 1 16 01074 01 </w:t>
            </w:r>
            <w:r w:rsidRPr="00864666">
              <w:rPr>
                <w:sz w:val="12"/>
                <w:szCs w:val="12"/>
              </w:rPr>
              <w:lastRenderedPageBreak/>
              <w:t>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jc w:val="both"/>
              <w:rPr>
                <w:sz w:val="12"/>
                <w:szCs w:val="12"/>
              </w:rPr>
            </w:pPr>
            <w:r w:rsidRPr="00864666">
              <w:rPr>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35,0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35,0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35,0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000 1 16 01080 01 0000 140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29,0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29,0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29,0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000 1 16 01083 01 0000 140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4,0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000 1 16 01084 01 0000 140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25,0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25,0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25,0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000 1 16 01130 01 0000 140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000 1 16 01133 01 0000 140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5,0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000 1 16 01140 01 0000 140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15,0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15,0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000 1 16 01143 01 0000 140</w:t>
            </w:r>
          </w:p>
        </w:tc>
        <w:tc>
          <w:tcPr>
            <w:tcW w:w="0" w:type="auto"/>
            <w:gridSpan w:val="2"/>
            <w:tcBorders>
              <w:top w:val="nil"/>
              <w:left w:val="nil"/>
              <w:bottom w:val="single" w:sz="4" w:space="0" w:color="auto"/>
              <w:right w:val="nil"/>
            </w:tcBorders>
            <w:shd w:val="clear" w:color="auto" w:fill="auto"/>
            <w:hideMark/>
          </w:tcPr>
          <w:p w:rsidR="00864666" w:rsidRPr="00864666" w:rsidRDefault="00864666" w:rsidP="00864666">
            <w:pPr>
              <w:rPr>
                <w:sz w:val="12"/>
                <w:szCs w:val="12"/>
              </w:rPr>
            </w:pPr>
            <w:r w:rsidRPr="00864666">
              <w:rPr>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15,0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15,0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000 1 16 01150 01 0000 140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21,0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22,0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000 1 16 01153 01 0000 140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21,0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22,0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000 1 16 01190 01 0000 140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91,0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93,0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95,0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000 1 16 01193 01 0000 140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90,0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92,0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94,0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000 1 16 01194 01 0000 140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000 1 16 01200 01 0000 140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140,0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240,0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250,0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000 1 16 01203 01 0000 140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140,0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240,0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250,0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both"/>
              <w:rPr>
                <w:sz w:val="12"/>
                <w:szCs w:val="12"/>
              </w:rPr>
            </w:pPr>
            <w:r w:rsidRPr="00864666">
              <w:rPr>
                <w:sz w:val="12"/>
                <w:szCs w:val="12"/>
              </w:rPr>
              <w:t>000 1 16 07000 01 0000 140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t>70</w:t>
            </w:r>
          </w:p>
        </w:tc>
        <w:tc>
          <w:tcPr>
            <w:tcW w:w="0" w:type="auto"/>
            <w:tcBorders>
              <w:top w:val="nil"/>
              <w:left w:val="nil"/>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t>75</w:t>
            </w:r>
          </w:p>
        </w:tc>
        <w:tc>
          <w:tcPr>
            <w:tcW w:w="0" w:type="auto"/>
            <w:tcBorders>
              <w:top w:val="nil"/>
              <w:left w:val="nil"/>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t>80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000 1 16 07010 00 0000 140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t>60</w:t>
            </w:r>
          </w:p>
        </w:tc>
        <w:tc>
          <w:tcPr>
            <w:tcW w:w="0" w:type="auto"/>
            <w:tcBorders>
              <w:top w:val="nil"/>
              <w:left w:val="nil"/>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t>65</w:t>
            </w:r>
          </w:p>
        </w:tc>
        <w:tc>
          <w:tcPr>
            <w:tcW w:w="0" w:type="auto"/>
            <w:tcBorders>
              <w:top w:val="nil"/>
              <w:left w:val="nil"/>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t>70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000 1 16 07010 05 0000 140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t>60</w:t>
            </w:r>
          </w:p>
        </w:tc>
        <w:tc>
          <w:tcPr>
            <w:tcW w:w="0" w:type="auto"/>
            <w:tcBorders>
              <w:top w:val="nil"/>
              <w:left w:val="nil"/>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t>65</w:t>
            </w:r>
          </w:p>
        </w:tc>
        <w:tc>
          <w:tcPr>
            <w:tcW w:w="0" w:type="auto"/>
            <w:tcBorders>
              <w:top w:val="nil"/>
              <w:left w:val="nil"/>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t>70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000 1 16 07090 00 0000 140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w:t>
            </w:r>
            <w:r w:rsidRPr="00864666">
              <w:rPr>
                <w:sz w:val="12"/>
                <w:szCs w:val="12"/>
              </w:rPr>
              <w:lastRenderedPageBreak/>
              <w:t>Российской Федерации, государственной корпорацией</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lastRenderedPageBreak/>
              <w:t>10</w:t>
            </w:r>
          </w:p>
        </w:tc>
        <w:tc>
          <w:tcPr>
            <w:tcW w:w="0" w:type="auto"/>
            <w:tcBorders>
              <w:top w:val="nil"/>
              <w:left w:val="nil"/>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864666" w:rsidRPr="00864666" w:rsidRDefault="00864666" w:rsidP="00864666">
            <w:pPr>
              <w:jc w:val="center"/>
              <w:rPr>
                <w:sz w:val="12"/>
                <w:szCs w:val="12"/>
              </w:rPr>
            </w:pPr>
            <w:r w:rsidRPr="00864666">
              <w:rPr>
                <w:sz w:val="12"/>
                <w:szCs w:val="12"/>
              </w:rPr>
              <w:t>10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lastRenderedPageBreak/>
              <w:t>000 1 16 07090 05 0000 140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000 1 16 10000 00 0000 140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Платежи в целях возмещения причиненного ущерба (убытков)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899,0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29,0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29,0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0001 16 10030 05 0000 140</w:t>
            </w:r>
          </w:p>
        </w:tc>
        <w:tc>
          <w:tcPr>
            <w:tcW w:w="0" w:type="auto"/>
            <w:gridSpan w:val="2"/>
            <w:tcBorders>
              <w:top w:val="nil"/>
              <w:left w:val="nil"/>
              <w:bottom w:val="single" w:sz="4" w:space="0" w:color="auto"/>
              <w:right w:val="nil"/>
            </w:tcBorders>
            <w:shd w:val="clear" w:color="auto" w:fill="auto"/>
            <w:hideMark/>
          </w:tcPr>
          <w:p w:rsidR="00864666" w:rsidRPr="00864666" w:rsidRDefault="00864666" w:rsidP="00864666">
            <w:pPr>
              <w:rPr>
                <w:sz w:val="12"/>
                <w:szCs w:val="12"/>
              </w:rPr>
            </w:pPr>
            <w:r w:rsidRPr="00864666">
              <w:rPr>
                <w:sz w:val="12"/>
                <w:szCs w:val="12"/>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29,0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29,0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29,0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000 1 16 10032 05 0000 140</w:t>
            </w:r>
          </w:p>
        </w:tc>
        <w:tc>
          <w:tcPr>
            <w:tcW w:w="0" w:type="auto"/>
            <w:gridSpan w:val="2"/>
            <w:tcBorders>
              <w:top w:val="nil"/>
              <w:left w:val="nil"/>
              <w:bottom w:val="single" w:sz="4" w:space="0" w:color="auto"/>
              <w:right w:val="nil"/>
            </w:tcBorders>
            <w:shd w:val="clear" w:color="auto" w:fill="auto"/>
            <w:hideMark/>
          </w:tcPr>
          <w:p w:rsidR="00864666" w:rsidRPr="00864666" w:rsidRDefault="00864666" w:rsidP="00864666">
            <w:pPr>
              <w:rPr>
                <w:sz w:val="12"/>
                <w:szCs w:val="12"/>
              </w:rPr>
            </w:pPr>
            <w:r w:rsidRPr="00864666">
              <w:rPr>
                <w:sz w:val="12"/>
                <w:szCs w:val="12"/>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29,0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29,0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29,0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000 1 16 10100 05 0000 140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765,0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 </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000 1 16 10120 01 0000 140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105,0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000 1 16 10123 01 0000 140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95,0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 </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000 1 16 10129 01 0000 140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 </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000 1 17 00000 00 0000 000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 xml:space="preserve">Прочие неналоговые доходы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3 153,0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1 006,0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389,0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64666" w:rsidRPr="00864666" w:rsidRDefault="00864666" w:rsidP="00864666">
            <w:pPr>
              <w:rPr>
                <w:sz w:val="12"/>
                <w:szCs w:val="12"/>
              </w:rPr>
            </w:pPr>
            <w:r w:rsidRPr="00864666">
              <w:rPr>
                <w:sz w:val="12"/>
                <w:szCs w:val="12"/>
              </w:rPr>
              <w:t>000 1 17 05050 05 0000 180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Прочие неналоговые доходы бюджетов муниципальных районов</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3 153,0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1 006,0</w:t>
            </w:r>
          </w:p>
        </w:tc>
        <w:tc>
          <w:tcPr>
            <w:tcW w:w="0" w:type="auto"/>
            <w:tcBorders>
              <w:top w:val="nil"/>
              <w:left w:val="nil"/>
              <w:bottom w:val="single" w:sz="4" w:space="0" w:color="auto"/>
              <w:right w:val="single" w:sz="4" w:space="0" w:color="auto"/>
            </w:tcBorders>
            <w:shd w:val="clear" w:color="auto" w:fill="auto"/>
            <w:noWrap/>
            <w:vAlign w:val="bottom"/>
            <w:hideMark/>
          </w:tcPr>
          <w:p w:rsidR="00864666" w:rsidRPr="00864666" w:rsidRDefault="00864666" w:rsidP="00864666">
            <w:pPr>
              <w:jc w:val="center"/>
              <w:rPr>
                <w:sz w:val="12"/>
                <w:szCs w:val="12"/>
              </w:rPr>
            </w:pPr>
            <w:r w:rsidRPr="00864666">
              <w:rPr>
                <w:sz w:val="12"/>
                <w:szCs w:val="12"/>
              </w:rPr>
              <w:t>389,0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000 2 00 00000 00 0000 000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Безвозмездные поступления</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792 772,4</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656 051,5</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673 336,9</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000 2 02 00000 00 0000 000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Безвозмездные поступления от других бюджетов бюджетной системы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792 772,4</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656 051,5</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673 336,9</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000 2 02 10000 00 0000 150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Дотации бюджетам бюджетной системы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123 159,0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3 135,0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4 658,0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000 2 02 15001 00 0000 150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jc w:val="both"/>
              <w:rPr>
                <w:sz w:val="12"/>
                <w:szCs w:val="12"/>
              </w:rPr>
            </w:pPr>
            <w:r w:rsidRPr="00864666">
              <w:rPr>
                <w:sz w:val="12"/>
                <w:szCs w:val="12"/>
              </w:rPr>
              <w:t>Дотации на выравнивание бюджетной обеспеченности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11 550,0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3 135,0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4 658,0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000 2 02 15001 05 0000 150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11 550,0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3 135,0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4 658,0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000 2 02 15002 00 0000 150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Дотации бюджетам на поддержку мер по обеспечению сбалансированности бюджетов</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111 609,0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000 2 02 15002 05 0000 150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Дотации бюджетам муниципальных районов на поддержку мер по обеспечению сбалансированности бюджетов</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111 609,0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000 2 02 20000 00 0000 150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Субсидии бюджетам бюджетной системы Российской Федерации (межбюджетные субсидии)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195 300,6</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158 665,7</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150 553,3</w:t>
            </w:r>
          </w:p>
        </w:tc>
      </w:tr>
      <w:tr w:rsidR="00864666" w:rsidRPr="00864666" w:rsidTr="00864666">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000 2 02 20077 00 0000 150</w:t>
            </w:r>
          </w:p>
        </w:tc>
        <w:tc>
          <w:tcPr>
            <w:tcW w:w="0" w:type="auto"/>
            <w:gridSpan w:val="2"/>
            <w:tcBorders>
              <w:top w:val="single" w:sz="4" w:space="0" w:color="auto"/>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Субсидии бюджетам на софинансирование капитальных вложений в объекты муниципальной собственности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11 665,7</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9 245,9</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000 2 02 20077 05 0000 150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Субсидии бюджетам муниципальных районов на софинансирование капитальных вложений в объекты муниципальной собственности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11 665,7</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9 245,9</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000 2 02 25097 00 0000 150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600,0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000 2 02 25097 05 0000 150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600,0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000 2 02 25169 00 0000 150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10 981,1</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10 981,2</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9 411,0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000 2 02 25169 05 0000 150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10 981,1</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10 981,2</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9 411,0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000 2 02 25210 00 0000 150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7 598,2</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6 337,7</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9 382,1</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000 2 02 25210 05 0000 150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7 598,2</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6 337,7</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9 382,1</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 xml:space="preserve">000 2 02 </w:t>
            </w:r>
            <w:r w:rsidRPr="00864666">
              <w:rPr>
                <w:sz w:val="12"/>
                <w:szCs w:val="12"/>
              </w:rPr>
              <w:lastRenderedPageBreak/>
              <w:t>25243 00 0000 150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Субсидии бюджетам на строительство и реконструкцию (модернизацию) объектов питьевого водоснабжения</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92 848,2</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71 901,3</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000 2 02 25243 05 0000 150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Субсидии бюджетам муниципальных районов на строительство и реконструкцию (модернизацию) объектов питьевого водоснабжения</w:t>
            </w:r>
            <w:r w:rsidRPr="00864666">
              <w:rPr>
                <w:sz w:val="12"/>
                <w:szCs w:val="12"/>
              </w:rPr>
              <w:br w:type="page"/>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92 848,2</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71 901,3</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000 2 02 25304 00 0000 150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20 987,2</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21 645,6</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21 199,6</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000 2 02 25304 05 0000 150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20 987,2</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21 645,6</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21 199,6</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000 2 02 25467 00 0000 150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2 000,0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3 000,0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000 2 02 25467 05 0000 150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2 000,0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3 000,0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000 2 02 25491 00 0000 150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3 152,2</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000 2 02 25491 05 0000 150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3 152,2</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000 2 02 25497 00 0000 150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Субсидии бюджетам на реализацию мероприятий по обеспечению жильем молодых семей</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3 267,3</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5 436,7</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5 475,9</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000 2 02 25497 05 0000 150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Субсидии бюджетам муниципальных районов на реализацию мероприятий по обеспечению жильем молодых семей</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3 267,3</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5 436,7</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5 475,9</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000 2 02 25519 00 0000 150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Субсидии бюджетам на поддержку отрасли культуры</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5 500,0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000 2 02 25519 05 0000 150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Субсидии бюджетам муниципальных районов на поддержку отрасли культуры</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5 500,0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000 2 02 25576 00 0000 150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Субсидии бюджетам на обеспечение комплексного развития сельских территорий</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4 741,3</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000 2 02 25576 05 0000 150</w:t>
            </w:r>
          </w:p>
        </w:tc>
        <w:tc>
          <w:tcPr>
            <w:tcW w:w="0" w:type="auto"/>
            <w:gridSpan w:val="2"/>
            <w:tcBorders>
              <w:top w:val="nil"/>
              <w:left w:val="nil"/>
              <w:bottom w:val="single" w:sz="4" w:space="0" w:color="auto"/>
              <w:right w:val="nil"/>
            </w:tcBorders>
            <w:shd w:val="clear" w:color="auto" w:fill="auto"/>
            <w:vAlign w:val="bottom"/>
            <w:hideMark/>
          </w:tcPr>
          <w:p w:rsidR="00864666" w:rsidRPr="00864666" w:rsidRDefault="00864666" w:rsidP="00864666">
            <w:pPr>
              <w:rPr>
                <w:sz w:val="12"/>
                <w:szCs w:val="12"/>
              </w:rPr>
            </w:pPr>
            <w:r w:rsidRPr="00864666">
              <w:rPr>
                <w:sz w:val="12"/>
                <w:szCs w:val="12"/>
              </w:rPr>
              <w:t>Субсидии бюджетам муниципальных районов на обеспечение комплексного развития сельских территорий</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4 741,3</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000 2 02 29999 00 0000 150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Прочие субсидии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130 907,6</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17 816,3</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18 437,5</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000 2 02 29999 05 0000 150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Прочие субсидии бюджетам муниципальных районов</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130 907,6</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17 816,3</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18 437,5</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000 2 02 30000 00 0000 150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Субвенции бюджетам бюджетной системы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448 602,3</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468 540,3</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492 415,1</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000 2 02 30024 00 0000 150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Субвенции местным бюджетам на выполнение передаваемых полномочий субъектов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10 265,0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8 791,0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9 253,0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000 2 02 30024 05 0000 150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10 265,0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8 791,0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9 253,0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000 2 02 30029 00 0000 150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864,0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864,0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864,0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000 2 02 30029 05 0000 150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864,0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864,0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864,0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000 2 02 35260 00 0000 150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Субвенции бюджетам на выплату единовременного пособия при всех формах устройства детей, лишенных родительского попечения, в семью</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672,6</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570,2</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738,5</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000 2 02 35260 05 0000 150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672,6</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570,2</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738,5</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000 2 02 35469 00 0000 150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Субвенции бюджетам на проведение Всероссийской переписи населения 2020 года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827,1</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000 2 02 35469 05 0000 150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Субвенции бюджетам муниципальных районов на проведение Всероссийской переписи населения 2020 года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827,1</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0,0</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000 2 02 39998 00 0000 150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Единая субвенция местным бюджетам</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18 024,5</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18 676,1</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18 991,2</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000 2 02 39998 05 0000 150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Единая субвенция бюджетам муниципальных районов</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18 024,5</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18 676,1</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18 991,2</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000 2 02 39999 00 0000 150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Прочие субвенции</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417 949,1</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439 639,0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462 568,4</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000 2 02 39999 05 0000 150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Прочие субвенции бюджетам муниципальных районов</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417 949,1</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439 639,0</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462 568,4</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 xml:space="preserve">000 2 02 40000 00 </w:t>
            </w:r>
            <w:r w:rsidRPr="00864666">
              <w:rPr>
                <w:sz w:val="12"/>
                <w:szCs w:val="12"/>
              </w:rPr>
              <w:lastRenderedPageBreak/>
              <w:t>0000 150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lastRenderedPageBreak/>
              <w:t>Иные межбюджетные трансферты</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25 710,5</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25 710,5</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25 71</w:t>
            </w:r>
            <w:r w:rsidRPr="00864666">
              <w:rPr>
                <w:sz w:val="12"/>
                <w:szCs w:val="12"/>
              </w:rPr>
              <w:lastRenderedPageBreak/>
              <w:t>0,5</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lastRenderedPageBreak/>
              <w:t>000 2 02 45303 00 0000 150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25 623,4</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25 623,4</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25 623,4</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000 2 02 45303 05 0000 150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25 623,4</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25 623,4</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25 623,4</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000 2 02 49999 00 0000 150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Прочие межбюджетные трансферты, передаваемые бюджетам</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87,1</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87,1</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87,1</w:t>
            </w:r>
          </w:p>
        </w:tc>
      </w:tr>
      <w:tr w:rsidR="00864666" w:rsidRPr="00864666" w:rsidTr="00864666">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rPr>
                <w:sz w:val="12"/>
                <w:szCs w:val="12"/>
              </w:rPr>
            </w:pPr>
            <w:r w:rsidRPr="00864666">
              <w:rPr>
                <w:sz w:val="12"/>
                <w:szCs w:val="12"/>
              </w:rPr>
              <w:t>000 2 02 49999 05 0000 150</w:t>
            </w:r>
          </w:p>
        </w:tc>
        <w:tc>
          <w:tcPr>
            <w:tcW w:w="0" w:type="auto"/>
            <w:gridSpan w:val="2"/>
            <w:tcBorders>
              <w:top w:val="nil"/>
              <w:left w:val="nil"/>
              <w:bottom w:val="single" w:sz="4" w:space="0" w:color="auto"/>
              <w:right w:val="nil"/>
            </w:tcBorders>
            <w:shd w:val="clear" w:color="auto" w:fill="auto"/>
            <w:vAlign w:val="center"/>
            <w:hideMark/>
          </w:tcPr>
          <w:p w:rsidR="00864666" w:rsidRPr="00864666" w:rsidRDefault="00864666" w:rsidP="00864666">
            <w:pPr>
              <w:rPr>
                <w:sz w:val="12"/>
                <w:szCs w:val="12"/>
              </w:rPr>
            </w:pPr>
            <w:r w:rsidRPr="00864666">
              <w:rPr>
                <w:sz w:val="12"/>
                <w:szCs w:val="12"/>
              </w:rPr>
              <w:t>Прочие межбюджетные трансферты, передаваемые бюджетам муниципальных районов</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87,1</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87,1</w:t>
            </w:r>
          </w:p>
        </w:tc>
        <w:tc>
          <w:tcPr>
            <w:tcW w:w="0" w:type="auto"/>
            <w:tcBorders>
              <w:top w:val="nil"/>
              <w:left w:val="nil"/>
              <w:bottom w:val="single" w:sz="4" w:space="0" w:color="auto"/>
              <w:right w:val="single" w:sz="4" w:space="0" w:color="auto"/>
            </w:tcBorders>
            <w:shd w:val="clear" w:color="auto" w:fill="auto"/>
            <w:vAlign w:val="center"/>
            <w:hideMark/>
          </w:tcPr>
          <w:p w:rsidR="00864666" w:rsidRPr="00864666" w:rsidRDefault="00864666" w:rsidP="00864666">
            <w:pPr>
              <w:jc w:val="center"/>
              <w:rPr>
                <w:sz w:val="12"/>
                <w:szCs w:val="12"/>
              </w:rPr>
            </w:pPr>
            <w:r w:rsidRPr="00864666">
              <w:rPr>
                <w:sz w:val="12"/>
                <w:szCs w:val="12"/>
              </w:rPr>
              <w:t>87,1</w:t>
            </w:r>
          </w:p>
        </w:tc>
      </w:tr>
      <w:tr w:rsidR="00864666" w:rsidRPr="00864666" w:rsidTr="00864666">
        <w:tc>
          <w:tcPr>
            <w:tcW w:w="0" w:type="auto"/>
            <w:tcBorders>
              <w:top w:val="nil"/>
              <w:left w:val="nil"/>
              <w:bottom w:val="nil"/>
              <w:right w:val="nil"/>
            </w:tcBorders>
            <w:shd w:val="clear" w:color="auto" w:fill="auto"/>
            <w:vAlign w:val="center"/>
            <w:hideMark/>
          </w:tcPr>
          <w:p w:rsidR="00864666" w:rsidRPr="00864666" w:rsidRDefault="00864666" w:rsidP="00864666">
            <w:pPr>
              <w:rPr>
                <w:sz w:val="12"/>
                <w:szCs w:val="12"/>
              </w:rPr>
            </w:pPr>
          </w:p>
        </w:tc>
        <w:tc>
          <w:tcPr>
            <w:tcW w:w="0" w:type="auto"/>
            <w:gridSpan w:val="2"/>
            <w:tcBorders>
              <w:top w:val="nil"/>
              <w:left w:val="nil"/>
              <w:bottom w:val="nil"/>
              <w:right w:val="nil"/>
            </w:tcBorders>
            <w:shd w:val="clear" w:color="auto" w:fill="auto"/>
            <w:vAlign w:val="center"/>
            <w:hideMark/>
          </w:tcPr>
          <w:p w:rsidR="00864666" w:rsidRPr="00864666" w:rsidRDefault="00864666" w:rsidP="00864666">
            <w:pPr>
              <w:rPr>
                <w:sz w:val="12"/>
                <w:szCs w:val="12"/>
              </w:rPr>
            </w:pPr>
          </w:p>
        </w:tc>
        <w:tc>
          <w:tcPr>
            <w:tcW w:w="0" w:type="auto"/>
            <w:tcBorders>
              <w:top w:val="nil"/>
              <w:left w:val="nil"/>
              <w:bottom w:val="nil"/>
              <w:right w:val="nil"/>
            </w:tcBorders>
            <w:shd w:val="clear" w:color="auto" w:fill="auto"/>
            <w:vAlign w:val="center"/>
            <w:hideMark/>
          </w:tcPr>
          <w:p w:rsidR="00864666" w:rsidRPr="00864666" w:rsidRDefault="00864666" w:rsidP="00864666">
            <w:pPr>
              <w:jc w:val="center"/>
              <w:rPr>
                <w:sz w:val="12"/>
                <w:szCs w:val="12"/>
              </w:rPr>
            </w:pPr>
          </w:p>
        </w:tc>
        <w:tc>
          <w:tcPr>
            <w:tcW w:w="0" w:type="auto"/>
            <w:tcBorders>
              <w:top w:val="nil"/>
              <w:left w:val="nil"/>
              <w:bottom w:val="nil"/>
              <w:right w:val="nil"/>
            </w:tcBorders>
            <w:shd w:val="clear" w:color="auto" w:fill="auto"/>
            <w:vAlign w:val="center"/>
            <w:hideMark/>
          </w:tcPr>
          <w:p w:rsidR="00864666" w:rsidRPr="00864666" w:rsidRDefault="00864666" w:rsidP="00864666">
            <w:pPr>
              <w:jc w:val="center"/>
              <w:rPr>
                <w:sz w:val="12"/>
                <w:szCs w:val="12"/>
              </w:rPr>
            </w:pPr>
          </w:p>
        </w:tc>
        <w:tc>
          <w:tcPr>
            <w:tcW w:w="0" w:type="auto"/>
            <w:tcBorders>
              <w:top w:val="nil"/>
              <w:left w:val="nil"/>
              <w:bottom w:val="nil"/>
              <w:right w:val="nil"/>
            </w:tcBorders>
            <w:shd w:val="clear" w:color="auto" w:fill="auto"/>
            <w:vAlign w:val="center"/>
            <w:hideMark/>
          </w:tcPr>
          <w:p w:rsidR="00864666" w:rsidRPr="00864666" w:rsidRDefault="00864666" w:rsidP="00864666">
            <w:pPr>
              <w:jc w:val="center"/>
              <w:rPr>
                <w:sz w:val="12"/>
                <w:szCs w:val="12"/>
              </w:rPr>
            </w:pPr>
          </w:p>
        </w:tc>
      </w:tr>
      <w:tr w:rsidR="00864666" w:rsidRPr="00864666" w:rsidTr="00864666">
        <w:tc>
          <w:tcPr>
            <w:tcW w:w="0" w:type="auto"/>
            <w:gridSpan w:val="3"/>
            <w:tcBorders>
              <w:top w:val="nil"/>
              <w:left w:val="nil"/>
              <w:bottom w:val="nil"/>
              <w:right w:val="nil"/>
            </w:tcBorders>
            <w:shd w:val="clear" w:color="auto" w:fill="auto"/>
            <w:vAlign w:val="bottom"/>
            <w:hideMark/>
          </w:tcPr>
          <w:p w:rsidR="00864666" w:rsidRPr="00864666" w:rsidRDefault="00864666" w:rsidP="00864666">
            <w:pPr>
              <w:rPr>
                <w:sz w:val="12"/>
                <w:szCs w:val="12"/>
              </w:rPr>
            </w:pPr>
            <w:r w:rsidRPr="00864666">
              <w:rPr>
                <w:sz w:val="12"/>
                <w:szCs w:val="12"/>
              </w:rPr>
              <w:t xml:space="preserve">Глава Павловского муниципального района </w:t>
            </w:r>
          </w:p>
        </w:tc>
        <w:tc>
          <w:tcPr>
            <w:tcW w:w="0" w:type="auto"/>
            <w:tcBorders>
              <w:top w:val="nil"/>
              <w:left w:val="nil"/>
              <w:bottom w:val="nil"/>
              <w:right w:val="nil"/>
            </w:tcBorders>
            <w:shd w:val="clear" w:color="auto" w:fill="auto"/>
            <w:noWrap/>
            <w:hideMark/>
          </w:tcPr>
          <w:p w:rsidR="00864666" w:rsidRPr="00864666" w:rsidRDefault="00864666" w:rsidP="00864666">
            <w:pPr>
              <w:rPr>
                <w:sz w:val="12"/>
                <w:szCs w:val="12"/>
              </w:rPr>
            </w:pPr>
          </w:p>
        </w:tc>
        <w:tc>
          <w:tcPr>
            <w:tcW w:w="0" w:type="auto"/>
            <w:tcBorders>
              <w:top w:val="nil"/>
              <w:left w:val="nil"/>
              <w:bottom w:val="nil"/>
              <w:right w:val="nil"/>
            </w:tcBorders>
            <w:shd w:val="clear" w:color="auto" w:fill="auto"/>
            <w:noWrap/>
            <w:vAlign w:val="bottom"/>
            <w:hideMark/>
          </w:tcPr>
          <w:p w:rsidR="00864666" w:rsidRPr="00864666" w:rsidRDefault="00864666" w:rsidP="00864666">
            <w:pPr>
              <w:rPr>
                <w:sz w:val="12"/>
                <w:szCs w:val="12"/>
              </w:rPr>
            </w:pPr>
            <w:r w:rsidRPr="00864666">
              <w:rPr>
                <w:sz w:val="12"/>
                <w:szCs w:val="12"/>
              </w:rPr>
              <w:t xml:space="preserve">М.Н. Янцов </w:t>
            </w:r>
          </w:p>
        </w:tc>
        <w:tc>
          <w:tcPr>
            <w:tcW w:w="0" w:type="auto"/>
            <w:tcBorders>
              <w:top w:val="nil"/>
              <w:left w:val="nil"/>
              <w:bottom w:val="nil"/>
              <w:right w:val="nil"/>
            </w:tcBorders>
            <w:shd w:val="clear" w:color="auto" w:fill="auto"/>
            <w:noWrap/>
            <w:hideMark/>
          </w:tcPr>
          <w:p w:rsidR="00864666" w:rsidRPr="00864666" w:rsidRDefault="00864666" w:rsidP="00864666">
            <w:pPr>
              <w:rPr>
                <w:sz w:val="12"/>
                <w:szCs w:val="12"/>
              </w:rPr>
            </w:pPr>
          </w:p>
        </w:tc>
      </w:tr>
      <w:tr w:rsidR="00864666" w:rsidRPr="00864666" w:rsidTr="00864666">
        <w:tc>
          <w:tcPr>
            <w:tcW w:w="0" w:type="auto"/>
            <w:gridSpan w:val="3"/>
            <w:tcBorders>
              <w:top w:val="nil"/>
              <w:left w:val="nil"/>
              <w:bottom w:val="nil"/>
              <w:right w:val="nil"/>
            </w:tcBorders>
            <w:shd w:val="clear" w:color="auto" w:fill="auto"/>
            <w:vAlign w:val="bottom"/>
            <w:hideMark/>
          </w:tcPr>
          <w:p w:rsidR="00864666" w:rsidRPr="00864666" w:rsidRDefault="00864666" w:rsidP="00864666">
            <w:pPr>
              <w:rPr>
                <w:sz w:val="12"/>
                <w:szCs w:val="12"/>
              </w:rPr>
            </w:pPr>
            <w:r w:rsidRPr="00864666">
              <w:rPr>
                <w:sz w:val="12"/>
                <w:szCs w:val="12"/>
              </w:rPr>
              <w:t xml:space="preserve">Председатель Совета народных депутатов Павловского муниципального района </w:t>
            </w:r>
          </w:p>
        </w:tc>
        <w:tc>
          <w:tcPr>
            <w:tcW w:w="0" w:type="auto"/>
            <w:tcBorders>
              <w:top w:val="nil"/>
              <w:left w:val="nil"/>
              <w:bottom w:val="nil"/>
              <w:right w:val="nil"/>
            </w:tcBorders>
            <w:shd w:val="clear" w:color="auto" w:fill="auto"/>
            <w:noWrap/>
            <w:vAlign w:val="bottom"/>
            <w:hideMark/>
          </w:tcPr>
          <w:p w:rsidR="00864666" w:rsidRPr="00864666" w:rsidRDefault="00864666" w:rsidP="00864666">
            <w:pPr>
              <w:rPr>
                <w:sz w:val="12"/>
                <w:szCs w:val="12"/>
              </w:rPr>
            </w:pPr>
          </w:p>
        </w:tc>
        <w:tc>
          <w:tcPr>
            <w:tcW w:w="0" w:type="auto"/>
            <w:tcBorders>
              <w:top w:val="nil"/>
              <w:left w:val="nil"/>
              <w:bottom w:val="nil"/>
              <w:right w:val="nil"/>
            </w:tcBorders>
            <w:shd w:val="clear" w:color="auto" w:fill="auto"/>
            <w:noWrap/>
            <w:vAlign w:val="bottom"/>
            <w:hideMark/>
          </w:tcPr>
          <w:p w:rsidR="00864666" w:rsidRPr="00864666" w:rsidRDefault="00864666" w:rsidP="00864666">
            <w:pPr>
              <w:rPr>
                <w:sz w:val="12"/>
                <w:szCs w:val="12"/>
              </w:rPr>
            </w:pPr>
            <w:r w:rsidRPr="00864666">
              <w:rPr>
                <w:sz w:val="12"/>
                <w:szCs w:val="12"/>
              </w:rPr>
              <w:t>А.И. Корнилов</w:t>
            </w:r>
          </w:p>
        </w:tc>
        <w:tc>
          <w:tcPr>
            <w:tcW w:w="0" w:type="auto"/>
            <w:tcBorders>
              <w:top w:val="nil"/>
              <w:left w:val="nil"/>
              <w:bottom w:val="nil"/>
              <w:right w:val="nil"/>
            </w:tcBorders>
            <w:shd w:val="clear" w:color="auto" w:fill="auto"/>
            <w:noWrap/>
            <w:vAlign w:val="bottom"/>
            <w:hideMark/>
          </w:tcPr>
          <w:p w:rsidR="00864666" w:rsidRPr="00864666" w:rsidRDefault="00864666" w:rsidP="00864666">
            <w:pPr>
              <w:rPr>
                <w:sz w:val="12"/>
                <w:szCs w:val="12"/>
              </w:rPr>
            </w:pPr>
          </w:p>
        </w:tc>
      </w:tr>
    </w:tbl>
    <w:p w:rsidR="00457098" w:rsidRDefault="00457098" w:rsidP="003E5843">
      <w:pPr>
        <w:rPr>
          <w:sz w:val="16"/>
          <w:szCs w:val="16"/>
        </w:rPr>
      </w:pPr>
    </w:p>
    <w:tbl>
      <w:tblPr>
        <w:tblW w:w="5000" w:type="pct"/>
        <w:tblLook w:val="0000"/>
      </w:tblPr>
      <w:tblGrid>
        <w:gridCol w:w="2192"/>
        <w:gridCol w:w="2634"/>
      </w:tblGrid>
      <w:tr w:rsidR="00864666" w:rsidRPr="004D2806" w:rsidTr="00864666">
        <w:trPr>
          <w:trHeight w:val="1440"/>
        </w:trPr>
        <w:tc>
          <w:tcPr>
            <w:tcW w:w="5490" w:type="dxa"/>
          </w:tcPr>
          <w:p w:rsidR="00864666" w:rsidRPr="004D2806" w:rsidRDefault="00864666" w:rsidP="00864666">
            <w:pPr>
              <w:spacing w:after="240"/>
              <w:rPr>
                <w:sz w:val="16"/>
                <w:szCs w:val="16"/>
              </w:rPr>
            </w:pPr>
            <w:bookmarkStart w:id="3" w:name="clb790259"/>
          </w:p>
        </w:tc>
        <w:tc>
          <w:tcPr>
            <w:tcW w:w="4765" w:type="dxa"/>
          </w:tcPr>
          <w:p w:rsidR="00864666" w:rsidRPr="004D2806" w:rsidRDefault="00864666" w:rsidP="00864666">
            <w:pPr>
              <w:rPr>
                <w:sz w:val="16"/>
                <w:szCs w:val="16"/>
              </w:rPr>
            </w:pPr>
            <w:r w:rsidRPr="004D2806">
              <w:rPr>
                <w:sz w:val="16"/>
                <w:szCs w:val="16"/>
              </w:rPr>
              <w:t>Приложение  № 3</w:t>
            </w:r>
          </w:p>
          <w:p w:rsidR="00864666" w:rsidRPr="004D2806" w:rsidRDefault="00864666" w:rsidP="00864666">
            <w:pPr>
              <w:rPr>
                <w:sz w:val="16"/>
                <w:szCs w:val="16"/>
              </w:rPr>
            </w:pPr>
            <w:r w:rsidRPr="004D2806">
              <w:rPr>
                <w:sz w:val="16"/>
                <w:szCs w:val="16"/>
              </w:rPr>
              <w:t xml:space="preserve">к решению Совета народных депутатов Павловского муниципального  района </w:t>
            </w:r>
          </w:p>
          <w:p w:rsidR="00864666" w:rsidRPr="004D2806" w:rsidRDefault="00864666" w:rsidP="00864666">
            <w:pPr>
              <w:rPr>
                <w:sz w:val="16"/>
                <w:szCs w:val="16"/>
              </w:rPr>
            </w:pPr>
            <w:r w:rsidRPr="004D2806">
              <w:rPr>
                <w:sz w:val="16"/>
                <w:szCs w:val="16"/>
              </w:rPr>
              <w:t>Воронежской области</w:t>
            </w:r>
          </w:p>
          <w:p w:rsidR="00864666" w:rsidRPr="004D2806" w:rsidRDefault="00864666" w:rsidP="00864666">
            <w:pPr>
              <w:rPr>
                <w:sz w:val="16"/>
                <w:szCs w:val="16"/>
              </w:rPr>
            </w:pPr>
            <w:r w:rsidRPr="004D2806">
              <w:rPr>
                <w:sz w:val="16"/>
                <w:szCs w:val="16"/>
              </w:rPr>
              <w:t>от 24.06.2021  № 230</w:t>
            </w:r>
          </w:p>
          <w:p w:rsidR="00864666" w:rsidRPr="004D2806" w:rsidRDefault="00864666" w:rsidP="00864666">
            <w:pPr>
              <w:rPr>
                <w:sz w:val="16"/>
                <w:szCs w:val="16"/>
              </w:rPr>
            </w:pPr>
          </w:p>
          <w:p w:rsidR="00864666" w:rsidRPr="004D2806" w:rsidRDefault="00864666" w:rsidP="00864666">
            <w:pPr>
              <w:rPr>
                <w:sz w:val="16"/>
                <w:szCs w:val="16"/>
              </w:rPr>
            </w:pPr>
            <w:r w:rsidRPr="004D2806">
              <w:rPr>
                <w:sz w:val="16"/>
                <w:szCs w:val="16"/>
              </w:rPr>
              <w:t>Приложение № 17</w:t>
            </w:r>
          </w:p>
          <w:p w:rsidR="00864666" w:rsidRPr="004D2806" w:rsidRDefault="00864666" w:rsidP="00864666">
            <w:pPr>
              <w:rPr>
                <w:sz w:val="16"/>
                <w:szCs w:val="16"/>
              </w:rPr>
            </w:pPr>
            <w:r w:rsidRPr="004D2806">
              <w:rPr>
                <w:sz w:val="16"/>
                <w:szCs w:val="16"/>
              </w:rPr>
              <w:t xml:space="preserve">к  решению  Совета народных депутатов Павловского муниципального  района </w:t>
            </w:r>
          </w:p>
          <w:p w:rsidR="00864666" w:rsidRPr="004D2806" w:rsidRDefault="00864666" w:rsidP="00864666">
            <w:pPr>
              <w:rPr>
                <w:sz w:val="16"/>
                <w:szCs w:val="16"/>
              </w:rPr>
            </w:pPr>
            <w:r w:rsidRPr="004D2806">
              <w:rPr>
                <w:sz w:val="16"/>
                <w:szCs w:val="16"/>
              </w:rPr>
              <w:t>Воронежской области</w:t>
            </w:r>
            <w:r w:rsidRPr="004D2806">
              <w:rPr>
                <w:sz w:val="16"/>
                <w:szCs w:val="16"/>
              </w:rPr>
              <w:br/>
              <w:t>от 24.12.2020  № 182</w:t>
            </w:r>
          </w:p>
        </w:tc>
      </w:tr>
    </w:tbl>
    <w:p w:rsidR="00864666" w:rsidRPr="004D2806" w:rsidRDefault="00864666" w:rsidP="00864666">
      <w:pPr>
        <w:spacing w:after="240"/>
        <w:rPr>
          <w:sz w:val="16"/>
          <w:szCs w:val="16"/>
        </w:rPr>
      </w:pPr>
    </w:p>
    <w:p w:rsidR="00864666" w:rsidRPr="004D2806" w:rsidRDefault="00864666" w:rsidP="00864666">
      <w:pPr>
        <w:pStyle w:val="3"/>
        <w:spacing w:before="0" w:after="0"/>
        <w:jc w:val="center"/>
        <w:rPr>
          <w:rFonts w:ascii="Times New Roman" w:hAnsi="Times New Roman"/>
          <w:sz w:val="16"/>
          <w:szCs w:val="16"/>
        </w:rPr>
      </w:pPr>
      <w:r w:rsidRPr="004D2806">
        <w:rPr>
          <w:rFonts w:ascii="Times New Roman" w:hAnsi="Times New Roman"/>
          <w:sz w:val="16"/>
          <w:szCs w:val="16"/>
        </w:rPr>
        <w:t>Порядок</w:t>
      </w:r>
    </w:p>
    <w:p w:rsidR="00864666" w:rsidRPr="004D2806" w:rsidRDefault="00864666" w:rsidP="00864666">
      <w:pPr>
        <w:pStyle w:val="3"/>
        <w:spacing w:before="0" w:after="0"/>
        <w:jc w:val="center"/>
        <w:rPr>
          <w:rFonts w:ascii="Times New Roman" w:hAnsi="Times New Roman"/>
          <w:sz w:val="16"/>
          <w:szCs w:val="16"/>
        </w:rPr>
      </w:pPr>
      <w:r w:rsidRPr="004D2806">
        <w:rPr>
          <w:rFonts w:ascii="Times New Roman" w:hAnsi="Times New Roman"/>
          <w:sz w:val="16"/>
          <w:szCs w:val="16"/>
        </w:rPr>
        <w:t xml:space="preserve">предоставления иных межбюджетных трансфертов </w:t>
      </w:r>
    </w:p>
    <w:p w:rsidR="00864666" w:rsidRPr="004D2806" w:rsidRDefault="00864666" w:rsidP="00864666">
      <w:pPr>
        <w:pStyle w:val="3"/>
        <w:spacing w:before="0" w:after="0"/>
        <w:jc w:val="center"/>
        <w:rPr>
          <w:rFonts w:ascii="Times New Roman" w:hAnsi="Times New Roman"/>
          <w:sz w:val="16"/>
          <w:szCs w:val="16"/>
        </w:rPr>
      </w:pPr>
      <w:r w:rsidRPr="004D2806">
        <w:rPr>
          <w:rFonts w:ascii="Times New Roman" w:hAnsi="Times New Roman"/>
          <w:sz w:val="16"/>
          <w:szCs w:val="16"/>
        </w:rPr>
        <w:t>из бюджета Павловского муниципального района Воронежской области</w:t>
      </w:r>
    </w:p>
    <w:p w:rsidR="00864666" w:rsidRPr="004D2806" w:rsidRDefault="00864666" w:rsidP="00864666">
      <w:pPr>
        <w:rPr>
          <w:sz w:val="16"/>
          <w:szCs w:val="16"/>
        </w:rPr>
      </w:pPr>
    </w:p>
    <w:p w:rsidR="00864666" w:rsidRPr="004D2806" w:rsidRDefault="00864666" w:rsidP="0053186E">
      <w:pPr>
        <w:pStyle w:val="4"/>
        <w:numPr>
          <w:ilvl w:val="0"/>
          <w:numId w:val="8"/>
        </w:numPr>
        <w:spacing w:before="0" w:after="0"/>
        <w:ind w:left="0" w:firstLine="0"/>
        <w:jc w:val="center"/>
        <w:rPr>
          <w:sz w:val="16"/>
          <w:szCs w:val="16"/>
        </w:rPr>
      </w:pPr>
      <w:r w:rsidRPr="004D2806">
        <w:rPr>
          <w:sz w:val="16"/>
          <w:szCs w:val="16"/>
        </w:rPr>
        <w:t>Общие положения</w:t>
      </w:r>
    </w:p>
    <w:p w:rsidR="00864666" w:rsidRPr="004D2806" w:rsidRDefault="00864666" w:rsidP="00864666">
      <w:pPr>
        <w:rPr>
          <w:sz w:val="16"/>
          <w:szCs w:val="16"/>
        </w:rPr>
      </w:pPr>
    </w:p>
    <w:p w:rsidR="00864666" w:rsidRPr="004D2806" w:rsidRDefault="00864666" w:rsidP="00864666">
      <w:pPr>
        <w:pStyle w:val="tekstob"/>
        <w:spacing w:before="0" w:beforeAutospacing="0" w:after="0" w:afterAutospacing="0"/>
        <w:jc w:val="both"/>
        <w:rPr>
          <w:rStyle w:val="spfo1"/>
          <w:sz w:val="16"/>
          <w:szCs w:val="16"/>
        </w:rPr>
      </w:pPr>
      <w:r w:rsidRPr="004D2806">
        <w:rPr>
          <w:rStyle w:val="spfo1"/>
          <w:sz w:val="16"/>
          <w:szCs w:val="16"/>
        </w:rPr>
        <w:tab/>
        <w:t>Настоящий Порядок разработан в соответствии со статьями 9, 142, 142.4 Бюджетного кодекса Российской Федерации, частью 4 статьи 15 Федерального закона № 131-ФЗ от 06.10.2003 «Об общих принципах организации местного самоуправления в Российской Федерации» и устанавливает порядок предоставления иных межбюджетных трансфертов из бюджета Павловского муниципального района Воронежской области бюджетам поселений Павловского муниципального района Воронежской области.</w:t>
      </w:r>
    </w:p>
    <w:p w:rsidR="00864666" w:rsidRPr="004D2806" w:rsidRDefault="00864666" w:rsidP="00864666">
      <w:pPr>
        <w:pStyle w:val="tekstob"/>
        <w:spacing w:before="0" w:beforeAutospacing="0" w:after="0" w:afterAutospacing="0"/>
        <w:jc w:val="both"/>
        <w:rPr>
          <w:sz w:val="16"/>
          <w:szCs w:val="16"/>
        </w:rPr>
      </w:pPr>
      <w:r w:rsidRPr="004D2806">
        <w:rPr>
          <w:rStyle w:val="spfo1"/>
          <w:sz w:val="16"/>
          <w:szCs w:val="16"/>
        </w:rPr>
        <w:tab/>
      </w:r>
    </w:p>
    <w:p w:rsidR="00864666" w:rsidRPr="004D2806" w:rsidRDefault="00864666" w:rsidP="00864666">
      <w:pPr>
        <w:pStyle w:val="4"/>
        <w:spacing w:before="0" w:after="0"/>
        <w:jc w:val="center"/>
        <w:rPr>
          <w:sz w:val="16"/>
          <w:szCs w:val="16"/>
        </w:rPr>
      </w:pPr>
      <w:r w:rsidRPr="004D2806">
        <w:rPr>
          <w:sz w:val="16"/>
          <w:szCs w:val="16"/>
        </w:rPr>
        <w:t>2. Условия предоставления иных межбюджетных трансфертов</w:t>
      </w:r>
    </w:p>
    <w:p w:rsidR="00864666" w:rsidRPr="004D2806" w:rsidRDefault="00864666" w:rsidP="00864666">
      <w:pPr>
        <w:rPr>
          <w:sz w:val="16"/>
          <w:szCs w:val="16"/>
        </w:rPr>
      </w:pPr>
    </w:p>
    <w:p w:rsidR="00864666" w:rsidRPr="004D2806" w:rsidRDefault="00864666" w:rsidP="00864666">
      <w:pPr>
        <w:pStyle w:val="tekstob"/>
        <w:spacing w:before="0" w:beforeAutospacing="0" w:after="0" w:afterAutospacing="0"/>
        <w:jc w:val="both"/>
        <w:rPr>
          <w:sz w:val="16"/>
          <w:szCs w:val="16"/>
        </w:rPr>
      </w:pPr>
      <w:r w:rsidRPr="004D2806">
        <w:rPr>
          <w:sz w:val="16"/>
          <w:szCs w:val="16"/>
        </w:rPr>
        <w:t>2.1. Иные межбюджетные трансферты из бюджета Павловского муниципального района Воронежской области бюджетам поселений Павловского муниципального района Воронежской области могут быть предоставлены на следующие цели:</w:t>
      </w:r>
    </w:p>
    <w:p w:rsidR="00864666" w:rsidRPr="004D2806" w:rsidRDefault="00864666" w:rsidP="00864666">
      <w:pPr>
        <w:jc w:val="both"/>
        <w:rPr>
          <w:sz w:val="16"/>
          <w:szCs w:val="16"/>
        </w:rPr>
      </w:pPr>
      <w:r w:rsidRPr="004D2806">
        <w:rPr>
          <w:sz w:val="16"/>
          <w:szCs w:val="16"/>
        </w:rPr>
        <w:t>2.1.1. При передаче поселениям части полномочий Павловского муниципального района Воронежской области по решению вопросов местного значения Павловского муниципального района Воронежской области.</w:t>
      </w:r>
    </w:p>
    <w:p w:rsidR="00864666" w:rsidRPr="004D2806" w:rsidRDefault="00864666" w:rsidP="00864666">
      <w:pPr>
        <w:jc w:val="both"/>
        <w:rPr>
          <w:sz w:val="16"/>
          <w:szCs w:val="16"/>
        </w:rPr>
      </w:pPr>
      <w:r w:rsidRPr="004D2806">
        <w:rPr>
          <w:sz w:val="16"/>
          <w:szCs w:val="16"/>
        </w:rPr>
        <w:t>2.1.2. При возникновении либо в целях предупреждения аварийной ситуации на объектах муниципальной собственности поселения.</w:t>
      </w:r>
    </w:p>
    <w:p w:rsidR="00864666" w:rsidRPr="004D2806" w:rsidRDefault="00864666" w:rsidP="00864666">
      <w:pPr>
        <w:jc w:val="both"/>
        <w:rPr>
          <w:sz w:val="16"/>
          <w:szCs w:val="16"/>
        </w:rPr>
      </w:pPr>
      <w:r w:rsidRPr="004D2806">
        <w:rPr>
          <w:sz w:val="16"/>
          <w:szCs w:val="16"/>
        </w:rPr>
        <w:t>2.1.3. На предупреждение и ликвидацию последствий чрезвычайных ситуаций и стихийных бедствий, возникших на территории поселения.</w:t>
      </w:r>
    </w:p>
    <w:p w:rsidR="00864666" w:rsidRPr="004D2806" w:rsidRDefault="00864666" w:rsidP="00864666">
      <w:pPr>
        <w:autoSpaceDE w:val="0"/>
        <w:autoSpaceDN w:val="0"/>
        <w:adjustRightInd w:val="0"/>
        <w:jc w:val="both"/>
        <w:rPr>
          <w:sz w:val="16"/>
          <w:szCs w:val="16"/>
        </w:rPr>
      </w:pPr>
      <w:r w:rsidRPr="004D2806">
        <w:rPr>
          <w:sz w:val="16"/>
          <w:szCs w:val="16"/>
        </w:rPr>
        <w:t>2.1.4. Обеспечение первичных мер пожарной безопасности в границах населенных пунктов поселений.</w:t>
      </w:r>
    </w:p>
    <w:p w:rsidR="00864666" w:rsidRPr="004D2806" w:rsidRDefault="00864666" w:rsidP="00864666">
      <w:pPr>
        <w:jc w:val="both"/>
        <w:rPr>
          <w:sz w:val="16"/>
          <w:szCs w:val="16"/>
        </w:rPr>
      </w:pPr>
      <w:r w:rsidRPr="004D2806">
        <w:rPr>
          <w:sz w:val="16"/>
          <w:szCs w:val="16"/>
        </w:rPr>
        <w:t>2.1.5. При проведении мероприятий по благоустройству территории городских и сельских поселений.</w:t>
      </w:r>
    </w:p>
    <w:p w:rsidR="00864666" w:rsidRPr="004D2806" w:rsidRDefault="00864666" w:rsidP="00864666">
      <w:pPr>
        <w:jc w:val="both"/>
        <w:rPr>
          <w:sz w:val="16"/>
          <w:szCs w:val="16"/>
        </w:rPr>
      </w:pPr>
      <w:r w:rsidRPr="004D2806">
        <w:rPr>
          <w:sz w:val="16"/>
          <w:szCs w:val="16"/>
        </w:rPr>
        <w:t>2.1.6. На укрепление материально-технической базы, проведение ремонтных работ, а также на  разработку проектно-сметной документации объектов коммунального хозяйства.</w:t>
      </w:r>
    </w:p>
    <w:p w:rsidR="00864666" w:rsidRPr="004D2806" w:rsidRDefault="00864666" w:rsidP="00864666">
      <w:pPr>
        <w:jc w:val="both"/>
        <w:rPr>
          <w:sz w:val="16"/>
          <w:szCs w:val="16"/>
        </w:rPr>
      </w:pPr>
      <w:r w:rsidRPr="004D2806">
        <w:rPr>
          <w:sz w:val="16"/>
          <w:szCs w:val="16"/>
        </w:rPr>
        <w:t>2.1.7.  На укрепление материально-технической базы, проведение ремонтных работ, работ по газификации, а также на  разработку проектно-сметной документации объектов культуры.</w:t>
      </w:r>
    </w:p>
    <w:p w:rsidR="00864666" w:rsidRPr="004D2806" w:rsidRDefault="00864666" w:rsidP="00864666">
      <w:pPr>
        <w:jc w:val="both"/>
        <w:rPr>
          <w:sz w:val="16"/>
          <w:szCs w:val="16"/>
        </w:rPr>
      </w:pPr>
      <w:r w:rsidRPr="004D2806">
        <w:rPr>
          <w:sz w:val="16"/>
          <w:szCs w:val="16"/>
        </w:rPr>
        <w:lastRenderedPageBreak/>
        <w:t>2.1.8. На  проведениесоциально-культурных, праздничных и юбилейных мероприятий межпоселенческого значения, мероприятий в области культуры, физической культуры и спорта.</w:t>
      </w:r>
    </w:p>
    <w:p w:rsidR="00864666" w:rsidRPr="004D2806" w:rsidRDefault="00864666" w:rsidP="00864666">
      <w:pPr>
        <w:jc w:val="both"/>
        <w:rPr>
          <w:sz w:val="16"/>
          <w:szCs w:val="16"/>
        </w:rPr>
      </w:pPr>
      <w:r w:rsidRPr="004D2806">
        <w:rPr>
          <w:sz w:val="16"/>
          <w:szCs w:val="16"/>
        </w:rPr>
        <w:t>2.1.9. На вознаграждение по результатам конкурса поселений по достижению наиболее результативных значений показателей социально-экономического развития.</w:t>
      </w:r>
    </w:p>
    <w:p w:rsidR="00864666" w:rsidRPr="004D2806" w:rsidRDefault="00864666" w:rsidP="00864666">
      <w:pPr>
        <w:jc w:val="both"/>
        <w:rPr>
          <w:sz w:val="16"/>
          <w:szCs w:val="16"/>
        </w:rPr>
      </w:pPr>
      <w:r w:rsidRPr="004D2806">
        <w:rPr>
          <w:sz w:val="16"/>
          <w:szCs w:val="16"/>
        </w:rPr>
        <w:t>2.1.10. На обеспечение софинансирования государственных программ Воронежской области.</w:t>
      </w:r>
    </w:p>
    <w:p w:rsidR="00864666" w:rsidRPr="004D2806" w:rsidRDefault="00864666" w:rsidP="00864666">
      <w:pPr>
        <w:jc w:val="both"/>
        <w:rPr>
          <w:sz w:val="16"/>
          <w:szCs w:val="16"/>
        </w:rPr>
      </w:pPr>
      <w:r w:rsidRPr="004D2806">
        <w:rPr>
          <w:sz w:val="16"/>
          <w:szCs w:val="16"/>
        </w:rPr>
        <w:t>2.1.11. На уменьшение объема муниципального долга.</w:t>
      </w:r>
    </w:p>
    <w:p w:rsidR="00864666" w:rsidRPr="004D2806" w:rsidRDefault="00864666" w:rsidP="00864666">
      <w:pPr>
        <w:jc w:val="both"/>
        <w:rPr>
          <w:sz w:val="16"/>
          <w:szCs w:val="16"/>
        </w:rPr>
      </w:pPr>
      <w:r w:rsidRPr="004D2806">
        <w:rPr>
          <w:sz w:val="16"/>
          <w:szCs w:val="16"/>
        </w:rPr>
        <w:t>2.1.12. В случае недостатка собственных средств для осуществления расходов социально значимого характера, подлежащих финансированию в первоочередном порядке:</w:t>
      </w:r>
    </w:p>
    <w:p w:rsidR="00864666" w:rsidRPr="004D2806" w:rsidRDefault="00864666" w:rsidP="00864666">
      <w:pPr>
        <w:jc w:val="both"/>
        <w:rPr>
          <w:sz w:val="16"/>
          <w:szCs w:val="16"/>
        </w:rPr>
      </w:pPr>
      <w:r w:rsidRPr="004D2806">
        <w:rPr>
          <w:sz w:val="16"/>
          <w:szCs w:val="16"/>
        </w:rPr>
        <w:t>заработная плата с учетом начислений на фонд оплаты труда;</w:t>
      </w:r>
    </w:p>
    <w:p w:rsidR="00864666" w:rsidRPr="004D2806" w:rsidRDefault="00864666" w:rsidP="00864666">
      <w:pPr>
        <w:jc w:val="both"/>
        <w:rPr>
          <w:sz w:val="16"/>
          <w:szCs w:val="16"/>
        </w:rPr>
      </w:pPr>
      <w:r w:rsidRPr="004D2806">
        <w:rPr>
          <w:sz w:val="16"/>
          <w:szCs w:val="16"/>
        </w:rPr>
        <w:t>выплаты (пособия) по временной нетрудоспособности, по беременности и родам, при рождении ребенка, ежемесячное пособие по уходу за ребенком до достижения им возраста полутора лет, до трех лет;</w:t>
      </w:r>
    </w:p>
    <w:p w:rsidR="00864666" w:rsidRPr="004D2806" w:rsidRDefault="00864666" w:rsidP="00864666">
      <w:pPr>
        <w:jc w:val="both"/>
        <w:rPr>
          <w:sz w:val="16"/>
          <w:szCs w:val="16"/>
        </w:rPr>
      </w:pPr>
      <w:r w:rsidRPr="004D2806">
        <w:rPr>
          <w:sz w:val="16"/>
          <w:szCs w:val="16"/>
        </w:rPr>
        <w:t>оплата коммунальных услуг, услуг связи, горюче-смазочных материалов, твердого топлива.</w:t>
      </w:r>
    </w:p>
    <w:p w:rsidR="00864666" w:rsidRPr="004D2806" w:rsidRDefault="00864666" w:rsidP="00864666">
      <w:pPr>
        <w:jc w:val="both"/>
        <w:rPr>
          <w:sz w:val="16"/>
          <w:szCs w:val="16"/>
        </w:rPr>
      </w:pPr>
      <w:r w:rsidRPr="004D2806">
        <w:rPr>
          <w:sz w:val="16"/>
          <w:szCs w:val="16"/>
        </w:rPr>
        <w:t>2.1.13.В иных целях, установленных законодательством Воронежской области и правовыми актами администрации Павловского муниципального района Воронежской области.</w:t>
      </w:r>
    </w:p>
    <w:p w:rsidR="00864666" w:rsidRPr="004D2806" w:rsidRDefault="00864666" w:rsidP="00864666">
      <w:pPr>
        <w:jc w:val="both"/>
        <w:rPr>
          <w:sz w:val="16"/>
          <w:szCs w:val="16"/>
        </w:rPr>
      </w:pPr>
      <w:r w:rsidRPr="004D2806">
        <w:rPr>
          <w:sz w:val="16"/>
          <w:szCs w:val="16"/>
        </w:rPr>
        <w:t xml:space="preserve">2.2. Иные межбюджетные трансферты перечисляются из бюджета Павловского муниципального района Воронежской области в бюджеты поселенийПавловского муниципального района </w:t>
      </w:r>
      <w:r w:rsidRPr="004D2806">
        <w:rPr>
          <w:rStyle w:val="spfo1"/>
          <w:sz w:val="16"/>
          <w:szCs w:val="16"/>
        </w:rPr>
        <w:t>Воронежской области</w:t>
      </w:r>
      <w:r w:rsidRPr="004D2806">
        <w:rPr>
          <w:sz w:val="16"/>
          <w:szCs w:val="16"/>
        </w:rPr>
        <w:t xml:space="preserve">в соответствии с заключенными соглашениями. </w:t>
      </w:r>
    </w:p>
    <w:p w:rsidR="00864666" w:rsidRPr="004D2806" w:rsidRDefault="00864666" w:rsidP="00864666">
      <w:pPr>
        <w:pStyle w:val="tekstob"/>
        <w:spacing w:before="0" w:beforeAutospacing="0" w:after="0" w:afterAutospacing="0"/>
        <w:jc w:val="both"/>
        <w:rPr>
          <w:sz w:val="16"/>
          <w:szCs w:val="16"/>
        </w:rPr>
      </w:pPr>
      <w:r w:rsidRPr="004D2806">
        <w:rPr>
          <w:sz w:val="16"/>
          <w:szCs w:val="16"/>
        </w:rPr>
        <w:t>2.3. Соглашения заключаются между администрацией Павловского муниципального района Воронежской области и администрациями поселений Павловского муниципального района Воронежской области.</w:t>
      </w:r>
    </w:p>
    <w:p w:rsidR="00864666" w:rsidRPr="004D2806" w:rsidRDefault="00864666" w:rsidP="00864666">
      <w:pPr>
        <w:pStyle w:val="tekstob"/>
        <w:spacing w:before="0" w:beforeAutospacing="0" w:after="0" w:afterAutospacing="0"/>
        <w:jc w:val="both"/>
        <w:rPr>
          <w:sz w:val="16"/>
          <w:szCs w:val="16"/>
        </w:rPr>
      </w:pPr>
      <w:r w:rsidRPr="004D2806">
        <w:rPr>
          <w:sz w:val="16"/>
          <w:szCs w:val="16"/>
        </w:rPr>
        <w:t>2.4. Расходование средств, переданных в виде иных межбюджетных трансфертов, на цели, не предусмотренные соглашением, не допускается.</w:t>
      </w:r>
    </w:p>
    <w:p w:rsidR="00864666" w:rsidRPr="004D2806" w:rsidRDefault="00864666" w:rsidP="00864666">
      <w:pPr>
        <w:pStyle w:val="tekstob"/>
        <w:spacing w:before="0" w:beforeAutospacing="0" w:after="0" w:afterAutospacing="0"/>
        <w:jc w:val="both"/>
        <w:rPr>
          <w:sz w:val="16"/>
          <w:szCs w:val="16"/>
        </w:rPr>
      </w:pPr>
      <w:r w:rsidRPr="004D2806">
        <w:rPr>
          <w:sz w:val="16"/>
          <w:szCs w:val="16"/>
        </w:rPr>
        <w:t>2.5. Объем иных межбюджетных трансфертов не может превышать объем бюджетных ассигнований, утвержденных на эти цели в решении Совета народных депутатов о бюджете Павловского муниципального района Воронежской области на финансовый год.</w:t>
      </w:r>
    </w:p>
    <w:p w:rsidR="00864666" w:rsidRPr="004D2806" w:rsidRDefault="00864666" w:rsidP="00864666">
      <w:pPr>
        <w:pStyle w:val="tekstob"/>
        <w:spacing w:before="0" w:beforeAutospacing="0" w:after="0" w:afterAutospacing="0"/>
        <w:jc w:val="both"/>
        <w:rPr>
          <w:sz w:val="16"/>
          <w:szCs w:val="16"/>
        </w:rPr>
      </w:pPr>
      <w:r w:rsidRPr="004D2806">
        <w:rPr>
          <w:sz w:val="16"/>
          <w:szCs w:val="16"/>
        </w:rPr>
        <w:t>2.6. Иные межбюджетные трансферты из бюджета Павловского муниципального района Воронежской области бюджетам поселений Павловского муниципального района Воронежской области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w:t>
      </w:r>
    </w:p>
    <w:p w:rsidR="00864666" w:rsidRPr="004D2806" w:rsidRDefault="00864666" w:rsidP="00864666">
      <w:pPr>
        <w:pStyle w:val="tekstob"/>
        <w:spacing w:before="0" w:beforeAutospacing="0" w:after="0" w:afterAutospacing="0"/>
        <w:jc w:val="both"/>
        <w:rPr>
          <w:sz w:val="16"/>
          <w:szCs w:val="16"/>
        </w:rPr>
      </w:pPr>
      <w:r w:rsidRPr="004D2806">
        <w:rPr>
          <w:sz w:val="16"/>
          <w:szCs w:val="16"/>
        </w:rPr>
        <w:tab/>
      </w:r>
    </w:p>
    <w:p w:rsidR="00864666" w:rsidRPr="004D2806" w:rsidRDefault="00864666" w:rsidP="00864666">
      <w:pPr>
        <w:pStyle w:val="tekstob"/>
        <w:spacing w:before="0" w:beforeAutospacing="0" w:after="0" w:afterAutospacing="0"/>
        <w:jc w:val="center"/>
        <w:rPr>
          <w:b/>
          <w:sz w:val="16"/>
          <w:szCs w:val="16"/>
        </w:rPr>
      </w:pPr>
      <w:r w:rsidRPr="004D2806">
        <w:rPr>
          <w:b/>
          <w:sz w:val="16"/>
          <w:szCs w:val="16"/>
        </w:rPr>
        <w:t xml:space="preserve">3. Порядок финансирования, представления отчетов </w:t>
      </w:r>
    </w:p>
    <w:p w:rsidR="00864666" w:rsidRPr="004D2806" w:rsidRDefault="00864666" w:rsidP="00864666">
      <w:pPr>
        <w:pStyle w:val="tekstob"/>
        <w:spacing w:before="0" w:beforeAutospacing="0" w:after="0" w:afterAutospacing="0"/>
        <w:jc w:val="center"/>
        <w:rPr>
          <w:b/>
          <w:sz w:val="16"/>
          <w:szCs w:val="16"/>
        </w:rPr>
      </w:pPr>
      <w:r w:rsidRPr="004D2806">
        <w:rPr>
          <w:b/>
          <w:sz w:val="16"/>
          <w:szCs w:val="16"/>
        </w:rPr>
        <w:t>и контроль за использованием иных межбюджетных трансфертов</w:t>
      </w:r>
    </w:p>
    <w:p w:rsidR="00864666" w:rsidRPr="004D2806" w:rsidRDefault="00864666" w:rsidP="00864666">
      <w:pPr>
        <w:pStyle w:val="tekstob"/>
        <w:spacing w:before="0" w:beforeAutospacing="0" w:after="0" w:afterAutospacing="0"/>
        <w:jc w:val="center"/>
        <w:rPr>
          <w:b/>
          <w:sz w:val="16"/>
          <w:szCs w:val="16"/>
        </w:rPr>
      </w:pPr>
    </w:p>
    <w:p w:rsidR="00864666" w:rsidRPr="004D2806" w:rsidRDefault="00864666" w:rsidP="00864666">
      <w:pPr>
        <w:autoSpaceDE w:val="0"/>
        <w:autoSpaceDN w:val="0"/>
        <w:adjustRightInd w:val="0"/>
        <w:jc w:val="both"/>
        <w:rPr>
          <w:sz w:val="16"/>
          <w:szCs w:val="16"/>
        </w:rPr>
      </w:pPr>
      <w:r w:rsidRPr="004D2806">
        <w:rPr>
          <w:sz w:val="16"/>
          <w:szCs w:val="16"/>
        </w:rPr>
        <w:t>3.1. Для получения иных межбюджетных трансфертов администрации поселений обращаются в администрацию Павловского муниципального районаВоронежской областис ходатайствомо выделении средств на цели, указанные в пункте 2.1 настоящего Порядка.</w:t>
      </w:r>
    </w:p>
    <w:p w:rsidR="00864666" w:rsidRPr="004D2806" w:rsidRDefault="00864666" w:rsidP="00864666">
      <w:pPr>
        <w:autoSpaceDE w:val="0"/>
        <w:autoSpaceDN w:val="0"/>
        <w:adjustRightInd w:val="0"/>
        <w:jc w:val="both"/>
        <w:rPr>
          <w:sz w:val="16"/>
          <w:szCs w:val="16"/>
        </w:rPr>
      </w:pPr>
      <w:r w:rsidRPr="004D2806">
        <w:rPr>
          <w:sz w:val="16"/>
          <w:szCs w:val="16"/>
        </w:rPr>
        <w:t>3.2. По результатам рассмотрения ходатайстваадминистрация Павловского муниципального районаВоронежской области в течение 10рабочих дней готовит проект распоряжения администрации Павловского муниципального района Воронежской области о распределении иных межбюджетных трансфертов.</w:t>
      </w:r>
    </w:p>
    <w:p w:rsidR="00864666" w:rsidRPr="004D2806" w:rsidRDefault="00864666" w:rsidP="00864666">
      <w:pPr>
        <w:pStyle w:val="tekstob"/>
        <w:spacing w:before="0" w:beforeAutospacing="0" w:after="0" w:afterAutospacing="0"/>
        <w:jc w:val="both"/>
        <w:rPr>
          <w:sz w:val="16"/>
          <w:szCs w:val="16"/>
        </w:rPr>
      </w:pPr>
      <w:r w:rsidRPr="004D2806">
        <w:rPr>
          <w:sz w:val="16"/>
          <w:szCs w:val="16"/>
        </w:rPr>
        <w:t>3.3. Муниципальный отдел по финансам администрации Павловского муниципального района Воронежской области:</w:t>
      </w:r>
    </w:p>
    <w:p w:rsidR="00864666" w:rsidRPr="004D2806" w:rsidRDefault="00864666" w:rsidP="00864666">
      <w:pPr>
        <w:autoSpaceDE w:val="0"/>
        <w:autoSpaceDN w:val="0"/>
        <w:adjustRightInd w:val="0"/>
        <w:jc w:val="both"/>
        <w:rPr>
          <w:sz w:val="16"/>
          <w:szCs w:val="16"/>
        </w:rPr>
      </w:pPr>
      <w:r w:rsidRPr="004D2806">
        <w:rPr>
          <w:sz w:val="16"/>
          <w:szCs w:val="16"/>
        </w:rPr>
        <w:t>3.3.1. На основании сводной бюджетной росписи и кассового плана исполнения бюджета Павловского муниципального района Воронежской области выделяет лимиты бюджетных обязательств на цели, определенные соглашением.</w:t>
      </w:r>
    </w:p>
    <w:p w:rsidR="00864666" w:rsidRPr="004D2806" w:rsidRDefault="00864666" w:rsidP="00864666">
      <w:pPr>
        <w:autoSpaceDE w:val="0"/>
        <w:autoSpaceDN w:val="0"/>
        <w:adjustRightInd w:val="0"/>
        <w:jc w:val="both"/>
        <w:rPr>
          <w:sz w:val="16"/>
          <w:szCs w:val="16"/>
        </w:rPr>
      </w:pPr>
      <w:r w:rsidRPr="004D2806">
        <w:rPr>
          <w:sz w:val="16"/>
          <w:szCs w:val="16"/>
        </w:rPr>
        <w:t>3.3.2. В течение 15 рабочих дней со дня принятия распоряжения администрации Павловского муниципального района Воронежской областио распределении иных межбюджетных трансфертов осуществляет их перечисление в бюджеты поселений Павловского муниципального района Воронежской области.</w:t>
      </w:r>
    </w:p>
    <w:p w:rsidR="00864666" w:rsidRPr="004D2806" w:rsidRDefault="00864666" w:rsidP="00864666">
      <w:pPr>
        <w:autoSpaceDE w:val="0"/>
        <w:autoSpaceDN w:val="0"/>
        <w:adjustRightInd w:val="0"/>
        <w:jc w:val="both"/>
        <w:rPr>
          <w:sz w:val="16"/>
          <w:szCs w:val="16"/>
        </w:rPr>
      </w:pPr>
      <w:r w:rsidRPr="004D2806">
        <w:rPr>
          <w:sz w:val="16"/>
          <w:szCs w:val="16"/>
        </w:rPr>
        <w:t>3.3.3. Осуществляет контроль за целевым использованием иных межбюджетных трансфертов.</w:t>
      </w:r>
    </w:p>
    <w:p w:rsidR="00864666" w:rsidRPr="004D2806" w:rsidRDefault="00864666" w:rsidP="00864666">
      <w:pPr>
        <w:autoSpaceDE w:val="0"/>
        <w:autoSpaceDN w:val="0"/>
        <w:adjustRightInd w:val="0"/>
        <w:jc w:val="both"/>
        <w:rPr>
          <w:sz w:val="16"/>
          <w:szCs w:val="16"/>
        </w:rPr>
      </w:pPr>
      <w:r w:rsidRPr="004D2806">
        <w:rPr>
          <w:sz w:val="16"/>
          <w:szCs w:val="16"/>
        </w:rPr>
        <w:lastRenderedPageBreak/>
        <w:t>3.3.4. При нарушении условий, установленных для предоставления иных межбюджетных трансфертов, а также выявлении факта нецелевого использования иных межбюджетных трансфертов направляет получателю иных межбюджетных трансфертов требование о возврате средств в бюджет Павловского муниципального района Воронежской области.</w:t>
      </w:r>
    </w:p>
    <w:p w:rsidR="00864666" w:rsidRPr="004D2806" w:rsidRDefault="00864666" w:rsidP="00864666">
      <w:pPr>
        <w:autoSpaceDE w:val="0"/>
        <w:autoSpaceDN w:val="0"/>
        <w:adjustRightInd w:val="0"/>
        <w:jc w:val="both"/>
        <w:rPr>
          <w:sz w:val="16"/>
          <w:szCs w:val="16"/>
        </w:rPr>
      </w:pPr>
      <w:r w:rsidRPr="004D2806">
        <w:rPr>
          <w:sz w:val="16"/>
          <w:szCs w:val="16"/>
        </w:rPr>
        <w:t>3.3.5. При невозврате иных межбюджетных трансфертов в течение 30 календарных дней с момента получения муниципальным образованием требования принимает меры по взысканию подлежащих возврату средств в бюджет Павловского муниципального района Воронежской области в судебном порядке.</w:t>
      </w:r>
    </w:p>
    <w:p w:rsidR="00864666" w:rsidRPr="004D2806" w:rsidRDefault="00864666" w:rsidP="00864666">
      <w:pPr>
        <w:autoSpaceDE w:val="0"/>
        <w:autoSpaceDN w:val="0"/>
        <w:adjustRightInd w:val="0"/>
        <w:jc w:val="both"/>
        <w:rPr>
          <w:sz w:val="16"/>
          <w:szCs w:val="16"/>
        </w:rPr>
      </w:pPr>
      <w:r w:rsidRPr="004D2806">
        <w:rPr>
          <w:sz w:val="16"/>
          <w:szCs w:val="16"/>
        </w:rPr>
        <w:t>3.4. Администрации поселенийПавловского муниципального района Воронежской области:</w:t>
      </w:r>
    </w:p>
    <w:p w:rsidR="00864666" w:rsidRPr="004D2806" w:rsidRDefault="00864666" w:rsidP="00864666">
      <w:pPr>
        <w:autoSpaceDE w:val="0"/>
        <w:autoSpaceDN w:val="0"/>
        <w:adjustRightInd w:val="0"/>
        <w:jc w:val="both"/>
        <w:rPr>
          <w:sz w:val="16"/>
          <w:szCs w:val="16"/>
        </w:rPr>
      </w:pPr>
      <w:r w:rsidRPr="004D2806">
        <w:rPr>
          <w:sz w:val="16"/>
          <w:szCs w:val="16"/>
        </w:rPr>
        <w:t>3.4.1. В установленные в распоряженииадминистрации Павловского муниципального района Воронежской области о предоставлении иных межбюджетных трансфертов сроки предоставляют в администрацию Павловского муниципального района Воронежской области отчето расходовании иных межбюджетных трансфертов по форме, утвержденной соглашением.</w:t>
      </w:r>
    </w:p>
    <w:p w:rsidR="00864666" w:rsidRPr="004D2806" w:rsidRDefault="00864666" w:rsidP="00864666">
      <w:pPr>
        <w:autoSpaceDE w:val="0"/>
        <w:autoSpaceDN w:val="0"/>
        <w:adjustRightInd w:val="0"/>
        <w:jc w:val="both"/>
        <w:rPr>
          <w:sz w:val="16"/>
          <w:szCs w:val="16"/>
        </w:rPr>
      </w:pPr>
      <w:r w:rsidRPr="004D2806">
        <w:rPr>
          <w:sz w:val="16"/>
          <w:szCs w:val="16"/>
        </w:rPr>
        <w:t>3.4.2. Ответственность за нецелевое использование предоставленных иных межбюджетных трансфертов, недостоверность сведений, содержащихся в документах и отчетности, несут администрации поселений Павловского муниципального района Воронежской области в соответствии с действующим законодательством.</w:t>
      </w:r>
    </w:p>
    <w:p w:rsidR="00864666" w:rsidRPr="004D2806" w:rsidRDefault="00864666" w:rsidP="00864666">
      <w:pPr>
        <w:autoSpaceDE w:val="0"/>
        <w:autoSpaceDN w:val="0"/>
        <w:adjustRightInd w:val="0"/>
        <w:jc w:val="both"/>
        <w:rPr>
          <w:sz w:val="16"/>
          <w:szCs w:val="16"/>
        </w:rPr>
      </w:pPr>
      <w:r w:rsidRPr="004D2806">
        <w:rPr>
          <w:sz w:val="16"/>
          <w:szCs w:val="16"/>
        </w:rPr>
        <w:t>3.5. Неиспользованные в текущем финансовом году иные межбюджетные трансферты подлежат в установленном порядке возврату в бюджет Павловского муниципального района Воронежской области.</w:t>
      </w:r>
      <w:bookmarkEnd w:id="3"/>
    </w:p>
    <w:p w:rsidR="00864666" w:rsidRPr="004D2806" w:rsidRDefault="00864666" w:rsidP="00864666">
      <w:pPr>
        <w:autoSpaceDE w:val="0"/>
        <w:autoSpaceDN w:val="0"/>
        <w:adjustRightInd w:val="0"/>
        <w:jc w:val="both"/>
        <w:rPr>
          <w:sz w:val="16"/>
          <w:szCs w:val="16"/>
        </w:rPr>
      </w:pPr>
    </w:p>
    <w:tbl>
      <w:tblPr>
        <w:tblW w:w="5000" w:type="pct"/>
        <w:tblLook w:val="0000"/>
      </w:tblPr>
      <w:tblGrid>
        <w:gridCol w:w="4826"/>
      </w:tblGrid>
      <w:tr w:rsidR="00864666" w:rsidRPr="004D2806" w:rsidTr="00864666">
        <w:trPr>
          <w:trHeight w:val="315"/>
        </w:trPr>
        <w:tc>
          <w:tcPr>
            <w:tcW w:w="10080" w:type="dxa"/>
            <w:shd w:val="clear" w:color="auto" w:fill="auto"/>
            <w:noWrap/>
            <w:vAlign w:val="bottom"/>
          </w:tcPr>
          <w:p w:rsidR="00864666" w:rsidRPr="004D2806" w:rsidRDefault="00864666" w:rsidP="00864666">
            <w:pPr>
              <w:rPr>
                <w:sz w:val="16"/>
                <w:szCs w:val="16"/>
              </w:rPr>
            </w:pPr>
          </w:p>
          <w:p w:rsidR="00864666" w:rsidRPr="004D2806" w:rsidRDefault="00864666" w:rsidP="00864666">
            <w:pPr>
              <w:rPr>
                <w:sz w:val="16"/>
                <w:szCs w:val="16"/>
              </w:rPr>
            </w:pPr>
            <w:r w:rsidRPr="004D2806">
              <w:rPr>
                <w:sz w:val="16"/>
                <w:szCs w:val="16"/>
              </w:rPr>
              <w:t>Глава Павловского муниципального района                                       М.Н.Янцов</w:t>
            </w:r>
          </w:p>
        </w:tc>
      </w:tr>
      <w:tr w:rsidR="00864666" w:rsidRPr="004D2806" w:rsidTr="00864666">
        <w:trPr>
          <w:trHeight w:val="315"/>
        </w:trPr>
        <w:tc>
          <w:tcPr>
            <w:tcW w:w="10080" w:type="dxa"/>
            <w:shd w:val="clear" w:color="auto" w:fill="auto"/>
            <w:noWrap/>
            <w:vAlign w:val="bottom"/>
          </w:tcPr>
          <w:p w:rsidR="00864666" w:rsidRPr="004D2806" w:rsidRDefault="00864666" w:rsidP="00864666">
            <w:pPr>
              <w:rPr>
                <w:sz w:val="16"/>
                <w:szCs w:val="16"/>
              </w:rPr>
            </w:pPr>
          </w:p>
          <w:p w:rsidR="00864666" w:rsidRPr="004D2806" w:rsidRDefault="00864666" w:rsidP="00864666">
            <w:pPr>
              <w:rPr>
                <w:sz w:val="16"/>
                <w:szCs w:val="16"/>
              </w:rPr>
            </w:pPr>
          </w:p>
          <w:p w:rsidR="00864666" w:rsidRPr="004D2806" w:rsidRDefault="00864666" w:rsidP="00864666">
            <w:pPr>
              <w:rPr>
                <w:sz w:val="16"/>
                <w:szCs w:val="16"/>
              </w:rPr>
            </w:pPr>
            <w:r w:rsidRPr="004D2806">
              <w:rPr>
                <w:sz w:val="16"/>
                <w:szCs w:val="16"/>
              </w:rPr>
              <w:t xml:space="preserve">Председатель Совета народных депутатов </w:t>
            </w:r>
          </w:p>
          <w:p w:rsidR="00864666" w:rsidRPr="004D2806" w:rsidRDefault="00864666" w:rsidP="00864666">
            <w:pPr>
              <w:rPr>
                <w:sz w:val="16"/>
                <w:szCs w:val="16"/>
              </w:rPr>
            </w:pPr>
            <w:r w:rsidRPr="004D2806">
              <w:rPr>
                <w:sz w:val="16"/>
                <w:szCs w:val="16"/>
              </w:rPr>
              <w:t>Павловского муниципального района                                                  А.И.Корнилов</w:t>
            </w:r>
          </w:p>
        </w:tc>
      </w:tr>
    </w:tbl>
    <w:p w:rsidR="00864666" w:rsidRPr="004D2806" w:rsidRDefault="00864666" w:rsidP="00864666">
      <w:pPr>
        <w:jc w:val="both"/>
        <w:rPr>
          <w:sz w:val="16"/>
          <w:szCs w:val="16"/>
        </w:rPr>
      </w:pPr>
    </w:p>
    <w:p w:rsidR="00457098" w:rsidRDefault="00457098" w:rsidP="003E5843">
      <w:pPr>
        <w:rPr>
          <w:sz w:val="16"/>
          <w:szCs w:val="16"/>
        </w:rPr>
      </w:pPr>
    </w:p>
    <w:p w:rsidR="00864666" w:rsidRPr="007407C6" w:rsidRDefault="00864666" w:rsidP="00864666">
      <w:pPr>
        <w:pStyle w:val="afa"/>
        <w:ind w:firstLine="0"/>
        <w:jc w:val="center"/>
        <w:rPr>
          <w:b/>
          <w:bCs/>
          <w:sz w:val="16"/>
          <w:szCs w:val="16"/>
        </w:rPr>
      </w:pPr>
    </w:p>
    <w:p w:rsidR="00864666" w:rsidRDefault="00864666" w:rsidP="00864666">
      <w:pPr>
        <w:pStyle w:val="afa"/>
        <w:jc w:val="center"/>
        <w:rPr>
          <w:b/>
          <w:bCs/>
          <w:sz w:val="16"/>
          <w:szCs w:val="16"/>
        </w:rPr>
      </w:pPr>
      <w:r w:rsidRPr="007407C6">
        <w:rPr>
          <w:b/>
          <w:bCs/>
          <w:sz w:val="16"/>
          <w:szCs w:val="16"/>
        </w:rPr>
        <w:t xml:space="preserve">СОВЕТ  </w:t>
      </w:r>
    </w:p>
    <w:p w:rsidR="00864666" w:rsidRPr="007407C6" w:rsidRDefault="00864666" w:rsidP="00864666">
      <w:pPr>
        <w:pStyle w:val="afa"/>
        <w:ind w:firstLine="0"/>
        <w:jc w:val="center"/>
        <w:rPr>
          <w:b/>
          <w:bCs/>
          <w:sz w:val="16"/>
          <w:szCs w:val="16"/>
        </w:rPr>
      </w:pPr>
      <w:r w:rsidRPr="007407C6">
        <w:rPr>
          <w:b/>
          <w:bCs/>
          <w:sz w:val="16"/>
          <w:szCs w:val="16"/>
        </w:rPr>
        <w:t>НАРОДНЫХ ДЕПУТАТОВ ПАВЛОВСКОГО МУНИЦИПАЛЬНОГО РАЙОНА ВОРОНЕЖСКОЙ ОБЛАСТИ</w:t>
      </w:r>
    </w:p>
    <w:p w:rsidR="00864666" w:rsidRPr="007407C6" w:rsidRDefault="00864666" w:rsidP="00864666">
      <w:pPr>
        <w:pStyle w:val="afa"/>
        <w:ind w:firstLine="0"/>
        <w:jc w:val="center"/>
        <w:rPr>
          <w:sz w:val="16"/>
          <w:szCs w:val="16"/>
        </w:rPr>
      </w:pPr>
    </w:p>
    <w:p w:rsidR="00864666" w:rsidRPr="007407C6" w:rsidRDefault="00864666" w:rsidP="00864666">
      <w:pPr>
        <w:pStyle w:val="afa"/>
        <w:ind w:firstLine="0"/>
        <w:jc w:val="center"/>
        <w:rPr>
          <w:b/>
          <w:bCs/>
          <w:sz w:val="16"/>
          <w:szCs w:val="16"/>
        </w:rPr>
      </w:pPr>
      <w:r w:rsidRPr="007407C6">
        <w:rPr>
          <w:b/>
          <w:bCs/>
          <w:sz w:val="16"/>
          <w:szCs w:val="16"/>
        </w:rPr>
        <w:t>Р Е Ш Е Н И Е</w:t>
      </w:r>
    </w:p>
    <w:p w:rsidR="00864666" w:rsidRPr="007407C6" w:rsidRDefault="00864666" w:rsidP="00864666">
      <w:pPr>
        <w:pStyle w:val="afa"/>
        <w:ind w:firstLine="0"/>
        <w:jc w:val="center"/>
        <w:rPr>
          <w:sz w:val="16"/>
          <w:szCs w:val="16"/>
        </w:rPr>
      </w:pPr>
    </w:p>
    <w:p w:rsidR="00864666" w:rsidRPr="007407C6" w:rsidRDefault="00864666" w:rsidP="00864666">
      <w:pPr>
        <w:pStyle w:val="afa"/>
        <w:ind w:firstLine="0"/>
        <w:rPr>
          <w:sz w:val="16"/>
          <w:szCs w:val="16"/>
        </w:rPr>
      </w:pPr>
      <w:r w:rsidRPr="007407C6">
        <w:rPr>
          <w:sz w:val="16"/>
          <w:szCs w:val="16"/>
        </w:rPr>
        <w:t xml:space="preserve">от </w:t>
      </w:r>
      <w:r w:rsidRPr="007407C6">
        <w:rPr>
          <w:sz w:val="16"/>
          <w:szCs w:val="16"/>
          <w:u w:val="single"/>
        </w:rPr>
        <w:t>24.06.2021</w:t>
      </w:r>
      <w:r w:rsidRPr="007407C6">
        <w:rPr>
          <w:sz w:val="16"/>
          <w:szCs w:val="16"/>
        </w:rPr>
        <w:t xml:space="preserve">  №   </w:t>
      </w:r>
      <w:r w:rsidRPr="007407C6">
        <w:rPr>
          <w:sz w:val="16"/>
          <w:szCs w:val="16"/>
          <w:u w:val="single"/>
        </w:rPr>
        <w:t>237</w:t>
      </w:r>
    </w:p>
    <w:p w:rsidR="00864666" w:rsidRPr="007407C6" w:rsidRDefault="00864666" w:rsidP="00864666">
      <w:pPr>
        <w:pStyle w:val="afa"/>
        <w:ind w:firstLine="0"/>
        <w:rPr>
          <w:sz w:val="16"/>
          <w:szCs w:val="16"/>
        </w:rPr>
      </w:pPr>
      <w:r w:rsidRPr="007407C6">
        <w:rPr>
          <w:sz w:val="16"/>
          <w:szCs w:val="16"/>
        </w:rPr>
        <w:t>г.Павловск</w:t>
      </w:r>
    </w:p>
    <w:p w:rsidR="00864666" w:rsidRPr="007407C6" w:rsidRDefault="00864666" w:rsidP="00864666">
      <w:pPr>
        <w:pStyle w:val="ConsPlusTitle"/>
        <w:widowControl/>
        <w:jc w:val="both"/>
        <w:rPr>
          <w:rFonts w:ascii="Times New Roman" w:hAnsi="Times New Roman" w:cs="Times New Roman"/>
          <w:b w:val="0"/>
          <w:sz w:val="16"/>
          <w:szCs w:val="16"/>
        </w:rPr>
      </w:pPr>
    </w:p>
    <w:p w:rsidR="00864666" w:rsidRPr="007407C6" w:rsidRDefault="00864666" w:rsidP="00864666">
      <w:pPr>
        <w:rPr>
          <w:sz w:val="16"/>
          <w:szCs w:val="16"/>
        </w:rPr>
      </w:pPr>
      <w:r w:rsidRPr="007407C6">
        <w:rPr>
          <w:sz w:val="16"/>
          <w:szCs w:val="16"/>
        </w:rPr>
        <w:t xml:space="preserve">О внесении изменений в некоторые решения Совета народных депутатов Павловского муниципального района </w:t>
      </w:r>
    </w:p>
    <w:p w:rsidR="00864666" w:rsidRPr="007407C6" w:rsidRDefault="00864666" w:rsidP="00864666">
      <w:pPr>
        <w:pStyle w:val="ConsPlusTitle"/>
        <w:widowControl/>
        <w:rPr>
          <w:b w:val="0"/>
          <w:sz w:val="16"/>
          <w:szCs w:val="16"/>
        </w:rPr>
      </w:pPr>
    </w:p>
    <w:p w:rsidR="00864666" w:rsidRPr="007407C6" w:rsidRDefault="00864666" w:rsidP="00864666">
      <w:pPr>
        <w:pStyle w:val="ConsPlusTitle"/>
        <w:widowControl/>
        <w:rPr>
          <w:b w:val="0"/>
          <w:sz w:val="16"/>
          <w:szCs w:val="16"/>
        </w:rPr>
      </w:pPr>
    </w:p>
    <w:p w:rsidR="00864666" w:rsidRPr="007407C6" w:rsidRDefault="00864666" w:rsidP="00864666">
      <w:pPr>
        <w:rPr>
          <w:sz w:val="16"/>
          <w:szCs w:val="16"/>
        </w:rPr>
      </w:pPr>
      <w:r w:rsidRPr="007407C6">
        <w:rPr>
          <w:sz w:val="16"/>
          <w:szCs w:val="16"/>
        </w:rPr>
        <w:t>В соответствии с Федеральным законом от 06.10.2003 №131-ФЗ «Об общих принципах организации местного самоуправления в Российской Федерации», Уставом Павловского муниципального района Совет народных депутатов Павловского муниципального района Воронежской области</w:t>
      </w:r>
    </w:p>
    <w:p w:rsidR="00864666" w:rsidRPr="007407C6" w:rsidRDefault="00864666" w:rsidP="00864666">
      <w:pPr>
        <w:pStyle w:val="ConsPlusTitle"/>
        <w:widowControl/>
        <w:jc w:val="center"/>
        <w:rPr>
          <w:rFonts w:ascii="Times New Roman" w:hAnsi="Times New Roman" w:cs="Times New Roman"/>
          <w:b w:val="0"/>
          <w:sz w:val="16"/>
          <w:szCs w:val="16"/>
        </w:rPr>
      </w:pPr>
    </w:p>
    <w:p w:rsidR="00864666" w:rsidRPr="007407C6" w:rsidRDefault="00864666" w:rsidP="00864666">
      <w:pPr>
        <w:pStyle w:val="ConsPlusTitle"/>
        <w:widowControl/>
        <w:jc w:val="center"/>
        <w:rPr>
          <w:rFonts w:ascii="Times New Roman" w:hAnsi="Times New Roman" w:cs="Times New Roman"/>
          <w:b w:val="0"/>
          <w:sz w:val="16"/>
          <w:szCs w:val="16"/>
        </w:rPr>
      </w:pPr>
      <w:r w:rsidRPr="007407C6">
        <w:rPr>
          <w:rFonts w:ascii="Times New Roman" w:hAnsi="Times New Roman" w:cs="Times New Roman"/>
          <w:b w:val="0"/>
          <w:sz w:val="16"/>
          <w:szCs w:val="16"/>
        </w:rPr>
        <w:t>РЕШИЛ:</w:t>
      </w:r>
    </w:p>
    <w:p w:rsidR="00864666" w:rsidRPr="007407C6" w:rsidRDefault="00864666" w:rsidP="00864666">
      <w:pPr>
        <w:pStyle w:val="ConsPlusTitle"/>
        <w:widowControl/>
        <w:rPr>
          <w:rFonts w:ascii="Times New Roman" w:hAnsi="Times New Roman" w:cs="Times New Roman"/>
          <w:sz w:val="16"/>
          <w:szCs w:val="16"/>
        </w:rPr>
      </w:pPr>
    </w:p>
    <w:p w:rsidR="00864666" w:rsidRPr="007407C6" w:rsidRDefault="00864666" w:rsidP="00864666">
      <w:pPr>
        <w:rPr>
          <w:sz w:val="16"/>
          <w:szCs w:val="16"/>
        </w:rPr>
      </w:pPr>
      <w:r w:rsidRPr="007407C6">
        <w:rPr>
          <w:sz w:val="16"/>
          <w:szCs w:val="16"/>
        </w:rPr>
        <w:t>1. Внести следующие изменения в решение Совета народных депутатов Павловского муниципального района от 15.11.2018 №029 «О создании специальной комиссии по подготовке проекта решения Совета народных депутатов Павловского муниципального района «О внесении изменений и дополнений в Устав Павловского  муниципального  района Воронежской области»:</w:t>
      </w:r>
    </w:p>
    <w:p w:rsidR="00864666" w:rsidRPr="007407C6" w:rsidRDefault="00864666" w:rsidP="00864666">
      <w:pPr>
        <w:pStyle w:val="affe"/>
        <w:spacing w:line="276" w:lineRule="auto"/>
        <w:jc w:val="both"/>
        <w:rPr>
          <w:sz w:val="16"/>
          <w:szCs w:val="16"/>
        </w:rPr>
      </w:pPr>
      <w:r w:rsidRPr="007407C6">
        <w:rPr>
          <w:sz w:val="16"/>
          <w:szCs w:val="16"/>
        </w:rPr>
        <w:t>1.1. Вывести из состава специальной комиссии по подготовке проектов решений Совета народных депутатов Павловского муниципального района «О внесении изменений и дополнений в Устав Павловского муниципального района Воронежской области» Рослика Д.В., Рязанцеву В.И.</w:t>
      </w:r>
    </w:p>
    <w:p w:rsidR="00864666" w:rsidRPr="007407C6" w:rsidRDefault="00864666" w:rsidP="00864666">
      <w:pPr>
        <w:pStyle w:val="affe"/>
        <w:spacing w:line="276" w:lineRule="auto"/>
        <w:jc w:val="both"/>
        <w:rPr>
          <w:sz w:val="16"/>
          <w:szCs w:val="16"/>
        </w:rPr>
      </w:pPr>
      <w:r w:rsidRPr="007407C6">
        <w:rPr>
          <w:sz w:val="16"/>
          <w:szCs w:val="16"/>
        </w:rPr>
        <w:lastRenderedPageBreak/>
        <w:t>1.2. Ввести в состав специальной комиссии по подготовке проектов решений Совета народных депутатов Павловского муниципального района «О внесении изменений и дополнений в Устав Павловского муниципального района Воронежской области» Немченко В.П. - члена постоянной комиссии Совета народных депутатов по законности, безопасности, охране общественного порядка и правам человека, Велигжанину Н.В. – начальника группы по организационной и правовой работе Совета народных депутатов.</w:t>
      </w:r>
    </w:p>
    <w:p w:rsidR="00864666" w:rsidRPr="007407C6" w:rsidRDefault="00864666" w:rsidP="00864666">
      <w:pPr>
        <w:pStyle w:val="ae"/>
        <w:ind w:left="0"/>
        <w:rPr>
          <w:sz w:val="16"/>
          <w:szCs w:val="16"/>
        </w:rPr>
      </w:pPr>
      <w:r w:rsidRPr="007407C6">
        <w:rPr>
          <w:sz w:val="16"/>
          <w:szCs w:val="16"/>
        </w:rPr>
        <w:t>2. Внести следующие изменения в решение Совета народных депутатов Павловского муниципального района от 15.11.2018 №031 «Об образовании комиссии Совета народных депутатов Павловского муниципального района по соблюдению требований к должностному поведению и урегулированию конфликта интересов»:</w:t>
      </w:r>
    </w:p>
    <w:p w:rsidR="00864666" w:rsidRPr="007407C6" w:rsidRDefault="00864666" w:rsidP="00864666">
      <w:pPr>
        <w:pStyle w:val="affe"/>
        <w:spacing w:line="276" w:lineRule="auto"/>
        <w:jc w:val="both"/>
        <w:rPr>
          <w:sz w:val="16"/>
          <w:szCs w:val="16"/>
        </w:rPr>
      </w:pPr>
      <w:r w:rsidRPr="007407C6">
        <w:rPr>
          <w:sz w:val="16"/>
          <w:szCs w:val="16"/>
        </w:rPr>
        <w:t>2.1. Вывести из состава комиссии Совета народных депутатов Павловского муниципального района по соблюдению требований к должностному поведению и урегулированию конфликта интересов Рязанцеву В.И.</w:t>
      </w:r>
    </w:p>
    <w:p w:rsidR="00864666" w:rsidRPr="007407C6" w:rsidRDefault="00864666" w:rsidP="00864666">
      <w:pPr>
        <w:pStyle w:val="affe"/>
        <w:spacing w:line="276" w:lineRule="auto"/>
        <w:jc w:val="both"/>
        <w:rPr>
          <w:sz w:val="16"/>
          <w:szCs w:val="16"/>
        </w:rPr>
      </w:pPr>
      <w:r w:rsidRPr="007407C6">
        <w:rPr>
          <w:sz w:val="16"/>
          <w:szCs w:val="16"/>
        </w:rPr>
        <w:t>2.2. Ввести в состав специальной комиссии Совета народных депутатов Павловского муниципального района по соблюдению требований к должностному поведению и урегулированию конфликта интересов Велигжанину Н.В. – начальника группы по организационной и правовой работе Совета народных депутатов.</w:t>
      </w:r>
    </w:p>
    <w:p w:rsidR="00864666" w:rsidRPr="007407C6" w:rsidRDefault="00864666" w:rsidP="00864666">
      <w:pPr>
        <w:autoSpaceDE w:val="0"/>
        <w:autoSpaceDN w:val="0"/>
        <w:adjustRightInd w:val="0"/>
        <w:rPr>
          <w:sz w:val="16"/>
          <w:szCs w:val="16"/>
        </w:rPr>
      </w:pPr>
      <w:r w:rsidRPr="007407C6">
        <w:rPr>
          <w:sz w:val="16"/>
          <w:szCs w:val="16"/>
        </w:rPr>
        <w:t>3. Внести в Порядок внесения, принятия, вступления в силу и хранения нормативных правовых актов, принимаемых Советом народных депутатов Павловского муниципального района, утвержденный решением Совета народных депутатов от 30.10.2008 №065 следующие изменения:</w:t>
      </w:r>
    </w:p>
    <w:p w:rsidR="00864666" w:rsidRPr="007407C6" w:rsidRDefault="00864666" w:rsidP="00864666">
      <w:pPr>
        <w:pStyle w:val="24"/>
        <w:spacing w:after="0" w:line="240" w:lineRule="auto"/>
        <w:ind w:left="0"/>
        <w:jc w:val="both"/>
        <w:rPr>
          <w:sz w:val="16"/>
          <w:szCs w:val="16"/>
        </w:rPr>
      </w:pPr>
      <w:r w:rsidRPr="007407C6">
        <w:rPr>
          <w:sz w:val="16"/>
          <w:szCs w:val="16"/>
        </w:rPr>
        <w:t>3.1. В пункте 2.11. слова «отделом организационно-правовой работы» заменить словом «аппаратом».</w:t>
      </w:r>
    </w:p>
    <w:p w:rsidR="00864666" w:rsidRPr="007407C6" w:rsidRDefault="00864666" w:rsidP="00864666">
      <w:pPr>
        <w:pStyle w:val="24"/>
        <w:spacing w:after="0" w:line="240" w:lineRule="auto"/>
        <w:ind w:left="0"/>
        <w:jc w:val="both"/>
        <w:rPr>
          <w:sz w:val="16"/>
          <w:szCs w:val="16"/>
        </w:rPr>
      </w:pPr>
      <w:r w:rsidRPr="007407C6">
        <w:rPr>
          <w:sz w:val="16"/>
          <w:szCs w:val="16"/>
        </w:rPr>
        <w:t>3.2. В пункте 5.2. слова «отдел организационно-правовой работы» заменить словом «аппарат».</w:t>
      </w:r>
    </w:p>
    <w:p w:rsidR="00864666" w:rsidRPr="007407C6" w:rsidRDefault="00864666" w:rsidP="00864666">
      <w:pPr>
        <w:pStyle w:val="24"/>
        <w:spacing w:after="0" w:line="240" w:lineRule="auto"/>
        <w:ind w:left="0"/>
        <w:jc w:val="both"/>
        <w:rPr>
          <w:sz w:val="16"/>
          <w:szCs w:val="16"/>
        </w:rPr>
      </w:pPr>
      <w:r w:rsidRPr="007407C6">
        <w:rPr>
          <w:sz w:val="16"/>
          <w:szCs w:val="16"/>
        </w:rPr>
        <w:t>3.3. В пункте 5.3. слова «отдел организационно-правовой работы» заменить словом «аппарат».</w:t>
      </w:r>
    </w:p>
    <w:p w:rsidR="00864666" w:rsidRPr="007407C6" w:rsidRDefault="00864666" w:rsidP="00864666">
      <w:pPr>
        <w:pStyle w:val="24"/>
        <w:spacing w:after="0" w:line="240" w:lineRule="auto"/>
        <w:ind w:left="0"/>
        <w:jc w:val="both"/>
        <w:rPr>
          <w:sz w:val="16"/>
          <w:szCs w:val="16"/>
        </w:rPr>
      </w:pPr>
      <w:r w:rsidRPr="007407C6">
        <w:rPr>
          <w:sz w:val="16"/>
          <w:szCs w:val="16"/>
        </w:rPr>
        <w:t>3.4. В пункте 7.2. слова «отделом организационно-правовой работы» заменить словом «аппаратом».</w:t>
      </w:r>
    </w:p>
    <w:p w:rsidR="00864666" w:rsidRPr="007407C6" w:rsidRDefault="00864666" w:rsidP="00864666">
      <w:pPr>
        <w:pStyle w:val="affe"/>
        <w:spacing w:line="276" w:lineRule="auto"/>
        <w:jc w:val="both"/>
        <w:rPr>
          <w:sz w:val="16"/>
          <w:szCs w:val="16"/>
        </w:rPr>
      </w:pPr>
      <w:r w:rsidRPr="007407C6">
        <w:rPr>
          <w:sz w:val="16"/>
          <w:szCs w:val="16"/>
        </w:rPr>
        <w:t>4. Опубликовать настоящее решение в муниципальной газете «Павловский муниципальный вестник».</w:t>
      </w:r>
    </w:p>
    <w:p w:rsidR="00864666" w:rsidRPr="007407C6" w:rsidRDefault="00864666" w:rsidP="00864666">
      <w:pPr>
        <w:widowControl w:val="0"/>
        <w:autoSpaceDE w:val="0"/>
        <w:autoSpaceDN w:val="0"/>
        <w:adjustRightInd w:val="0"/>
        <w:rPr>
          <w:sz w:val="16"/>
          <w:szCs w:val="16"/>
        </w:rPr>
      </w:pPr>
    </w:p>
    <w:p w:rsidR="00864666" w:rsidRPr="007407C6" w:rsidRDefault="00864666" w:rsidP="00864666">
      <w:pPr>
        <w:widowControl w:val="0"/>
        <w:autoSpaceDE w:val="0"/>
        <w:autoSpaceDN w:val="0"/>
        <w:adjustRightInd w:val="0"/>
        <w:rPr>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05"/>
        <w:gridCol w:w="1921"/>
      </w:tblGrid>
      <w:tr w:rsidR="00864666" w:rsidRPr="007407C6" w:rsidTr="00864666">
        <w:tc>
          <w:tcPr>
            <w:tcW w:w="5920" w:type="dxa"/>
          </w:tcPr>
          <w:p w:rsidR="00864666" w:rsidRPr="007407C6" w:rsidRDefault="00864666" w:rsidP="00864666">
            <w:pPr>
              <w:rPr>
                <w:sz w:val="16"/>
                <w:szCs w:val="16"/>
              </w:rPr>
            </w:pPr>
            <w:r w:rsidRPr="007407C6">
              <w:rPr>
                <w:sz w:val="16"/>
                <w:szCs w:val="16"/>
              </w:rPr>
              <w:t xml:space="preserve">Глава Павловского муниципального района                                                                           </w:t>
            </w:r>
          </w:p>
          <w:p w:rsidR="00864666" w:rsidRPr="007407C6" w:rsidRDefault="00864666" w:rsidP="00864666">
            <w:pPr>
              <w:rPr>
                <w:sz w:val="16"/>
                <w:szCs w:val="16"/>
              </w:rPr>
            </w:pPr>
          </w:p>
          <w:p w:rsidR="00864666" w:rsidRPr="007407C6" w:rsidRDefault="00864666" w:rsidP="00864666">
            <w:pPr>
              <w:rPr>
                <w:sz w:val="16"/>
                <w:szCs w:val="16"/>
              </w:rPr>
            </w:pPr>
            <w:r w:rsidRPr="007407C6">
              <w:rPr>
                <w:sz w:val="16"/>
                <w:szCs w:val="16"/>
              </w:rPr>
              <w:t>Председатель Совета народных депутатов</w:t>
            </w:r>
          </w:p>
          <w:p w:rsidR="00864666" w:rsidRPr="007407C6" w:rsidRDefault="00864666" w:rsidP="00864666">
            <w:pPr>
              <w:rPr>
                <w:sz w:val="16"/>
                <w:szCs w:val="16"/>
              </w:rPr>
            </w:pPr>
            <w:r w:rsidRPr="007407C6">
              <w:rPr>
                <w:sz w:val="16"/>
                <w:szCs w:val="16"/>
              </w:rPr>
              <w:t xml:space="preserve">Павловского муниципального района </w:t>
            </w:r>
          </w:p>
        </w:tc>
        <w:tc>
          <w:tcPr>
            <w:tcW w:w="3936" w:type="dxa"/>
          </w:tcPr>
          <w:p w:rsidR="00864666" w:rsidRPr="007407C6" w:rsidRDefault="00864666" w:rsidP="00864666">
            <w:pPr>
              <w:pStyle w:val="ConsPlusTitle"/>
              <w:widowControl/>
              <w:jc w:val="both"/>
              <w:rPr>
                <w:rFonts w:ascii="Times New Roman" w:hAnsi="Times New Roman" w:cs="Times New Roman"/>
                <w:b w:val="0"/>
                <w:sz w:val="16"/>
                <w:szCs w:val="16"/>
              </w:rPr>
            </w:pPr>
            <w:r w:rsidRPr="007407C6">
              <w:rPr>
                <w:rFonts w:ascii="Times New Roman" w:hAnsi="Times New Roman" w:cs="Times New Roman"/>
                <w:b w:val="0"/>
                <w:sz w:val="16"/>
                <w:szCs w:val="16"/>
              </w:rPr>
              <w:t xml:space="preserve">                            М.Н. Янцов</w:t>
            </w:r>
          </w:p>
          <w:p w:rsidR="00864666" w:rsidRPr="007407C6" w:rsidRDefault="00864666" w:rsidP="00864666">
            <w:pPr>
              <w:pStyle w:val="ConsPlusTitle"/>
              <w:widowControl/>
              <w:jc w:val="right"/>
              <w:rPr>
                <w:rFonts w:ascii="Times New Roman" w:hAnsi="Times New Roman" w:cs="Times New Roman"/>
                <w:b w:val="0"/>
                <w:sz w:val="16"/>
                <w:szCs w:val="16"/>
              </w:rPr>
            </w:pPr>
          </w:p>
          <w:p w:rsidR="00864666" w:rsidRPr="007407C6" w:rsidRDefault="00864666" w:rsidP="00864666">
            <w:pPr>
              <w:pStyle w:val="ConsPlusTitle"/>
              <w:widowControl/>
              <w:jc w:val="right"/>
              <w:rPr>
                <w:rFonts w:ascii="Times New Roman" w:hAnsi="Times New Roman" w:cs="Times New Roman"/>
                <w:b w:val="0"/>
                <w:sz w:val="16"/>
                <w:szCs w:val="16"/>
              </w:rPr>
            </w:pPr>
          </w:p>
          <w:p w:rsidR="00864666" w:rsidRPr="007407C6" w:rsidRDefault="00864666" w:rsidP="00864666">
            <w:pPr>
              <w:pStyle w:val="ConsPlusTitle"/>
              <w:widowControl/>
              <w:jc w:val="right"/>
              <w:rPr>
                <w:rFonts w:ascii="Times New Roman" w:hAnsi="Times New Roman" w:cs="Times New Roman"/>
                <w:b w:val="0"/>
                <w:sz w:val="16"/>
                <w:szCs w:val="16"/>
              </w:rPr>
            </w:pPr>
          </w:p>
          <w:p w:rsidR="00864666" w:rsidRPr="007407C6" w:rsidRDefault="00864666" w:rsidP="00864666">
            <w:pPr>
              <w:pStyle w:val="ConsPlusTitle"/>
              <w:widowControl/>
              <w:jc w:val="center"/>
              <w:rPr>
                <w:rFonts w:ascii="Times New Roman" w:hAnsi="Times New Roman" w:cs="Times New Roman"/>
                <w:b w:val="0"/>
                <w:sz w:val="16"/>
                <w:szCs w:val="16"/>
              </w:rPr>
            </w:pPr>
            <w:r w:rsidRPr="007407C6">
              <w:rPr>
                <w:rFonts w:ascii="Times New Roman" w:hAnsi="Times New Roman" w:cs="Times New Roman"/>
                <w:b w:val="0"/>
                <w:sz w:val="16"/>
                <w:szCs w:val="16"/>
              </w:rPr>
              <w:t xml:space="preserve">                         А.И. Корнилов</w:t>
            </w:r>
          </w:p>
        </w:tc>
      </w:tr>
    </w:tbl>
    <w:p w:rsidR="00864666" w:rsidRPr="007407C6" w:rsidRDefault="00864666" w:rsidP="00864666">
      <w:pPr>
        <w:pStyle w:val="ConsPlusTitle"/>
        <w:widowControl/>
        <w:jc w:val="both"/>
        <w:rPr>
          <w:rFonts w:ascii="Times New Roman" w:hAnsi="Times New Roman" w:cs="Times New Roman"/>
          <w:b w:val="0"/>
          <w:sz w:val="16"/>
          <w:szCs w:val="16"/>
        </w:rPr>
      </w:pPr>
    </w:p>
    <w:p w:rsidR="00864666" w:rsidRPr="001958D8" w:rsidRDefault="00864666" w:rsidP="00864666">
      <w:pPr>
        <w:pStyle w:val="af6"/>
        <w:rPr>
          <w:sz w:val="16"/>
          <w:szCs w:val="16"/>
        </w:rPr>
      </w:pPr>
    </w:p>
    <w:p w:rsidR="00864666" w:rsidRPr="001958D8" w:rsidRDefault="00864666" w:rsidP="00864666">
      <w:pPr>
        <w:tabs>
          <w:tab w:val="left" w:pos="5400"/>
        </w:tabs>
        <w:jc w:val="center"/>
        <w:rPr>
          <w:sz w:val="16"/>
          <w:szCs w:val="16"/>
        </w:rPr>
      </w:pPr>
      <w:r w:rsidRPr="001958D8">
        <w:rPr>
          <w:b/>
          <w:bCs/>
          <w:sz w:val="16"/>
          <w:szCs w:val="16"/>
        </w:rPr>
        <w:t>СОВЕТ</w:t>
      </w:r>
    </w:p>
    <w:p w:rsidR="00864666" w:rsidRPr="001958D8" w:rsidRDefault="00864666" w:rsidP="00864666">
      <w:pPr>
        <w:pStyle w:val="afa"/>
        <w:ind w:firstLine="0"/>
        <w:jc w:val="center"/>
        <w:rPr>
          <w:b/>
          <w:bCs/>
          <w:sz w:val="16"/>
          <w:szCs w:val="16"/>
        </w:rPr>
      </w:pPr>
      <w:r w:rsidRPr="001958D8">
        <w:rPr>
          <w:b/>
          <w:bCs/>
          <w:sz w:val="16"/>
          <w:szCs w:val="16"/>
        </w:rPr>
        <w:t>НАРОДНЫХ ДЕПУТАТОВ ПАВЛОВСКОГО МУНИЦИПАЛЬНОГО РАЙОНА ВОРОНЕЖСКОЙ ОБЛАСТИ</w:t>
      </w:r>
    </w:p>
    <w:p w:rsidR="00864666" w:rsidRPr="001958D8" w:rsidRDefault="00864666" w:rsidP="00864666">
      <w:pPr>
        <w:pStyle w:val="afa"/>
        <w:ind w:firstLine="0"/>
        <w:jc w:val="center"/>
        <w:rPr>
          <w:sz w:val="16"/>
          <w:szCs w:val="16"/>
        </w:rPr>
      </w:pPr>
    </w:p>
    <w:p w:rsidR="00864666" w:rsidRPr="001958D8" w:rsidRDefault="00864666" w:rsidP="00864666">
      <w:pPr>
        <w:pStyle w:val="afa"/>
        <w:ind w:firstLine="0"/>
        <w:jc w:val="center"/>
        <w:rPr>
          <w:b/>
          <w:bCs/>
          <w:sz w:val="16"/>
          <w:szCs w:val="16"/>
        </w:rPr>
      </w:pPr>
      <w:r w:rsidRPr="001958D8">
        <w:rPr>
          <w:b/>
          <w:bCs/>
          <w:sz w:val="16"/>
          <w:szCs w:val="16"/>
        </w:rPr>
        <w:t>Р Е Ш Е Н И Е</w:t>
      </w:r>
    </w:p>
    <w:p w:rsidR="00864666" w:rsidRPr="001958D8" w:rsidRDefault="00864666" w:rsidP="00864666">
      <w:pPr>
        <w:spacing w:after="120"/>
        <w:jc w:val="center"/>
        <w:rPr>
          <w:b/>
          <w:bCs/>
          <w:color w:val="000000" w:themeColor="text1"/>
          <w:sz w:val="16"/>
          <w:szCs w:val="16"/>
        </w:rPr>
      </w:pPr>
    </w:p>
    <w:p w:rsidR="00864666" w:rsidRPr="001958D8" w:rsidRDefault="00864666" w:rsidP="00864666">
      <w:pPr>
        <w:pStyle w:val="afa"/>
        <w:ind w:firstLine="0"/>
        <w:rPr>
          <w:sz w:val="16"/>
          <w:szCs w:val="16"/>
        </w:rPr>
      </w:pPr>
      <w:r w:rsidRPr="001958D8">
        <w:rPr>
          <w:sz w:val="16"/>
          <w:szCs w:val="16"/>
        </w:rPr>
        <w:t xml:space="preserve">от </w:t>
      </w:r>
      <w:r w:rsidRPr="001958D8">
        <w:rPr>
          <w:sz w:val="16"/>
          <w:szCs w:val="16"/>
          <w:u w:val="single"/>
        </w:rPr>
        <w:t>24.06.2021</w:t>
      </w:r>
      <w:r w:rsidRPr="001958D8">
        <w:rPr>
          <w:sz w:val="16"/>
          <w:szCs w:val="16"/>
        </w:rPr>
        <w:t xml:space="preserve">  №   </w:t>
      </w:r>
      <w:r w:rsidRPr="001958D8">
        <w:rPr>
          <w:sz w:val="16"/>
          <w:szCs w:val="16"/>
          <w:u w:val="single"/>
        </w:rPr>
        <w:t>234</w:t>
      </w:r>
    </w:p>
    <w:p w:rsidR="00864666" w:rsidRPr="001958D8" w:rsidRDefault="00864666" w:rsidP="00864666">
      <w:pPr>
        <w:pStyle w:val="afa"/>
        <w:ind w:firstLine="0"/>
        <w:rPr>
          <w:sz w:val="16"/>
          <w:szCs w:val="16"/>
        </w:rPr>
      </w:pPr>
      <w:r w:rsidRPr="001958D8">
        <w:rPr>
          <w:sz w:val="16"/>
          <w:szCs w:val="16"/>
        </w:rPr>
        <w:t>г. Павловск</w:t>
      </w:r>
    </w:p>
    <w:p w:rsidR="00864666" w:rsidRPr="001958D8" w:rsidRDefault="00864666" w:rsidP="00864666">
      <w:pPr>
        <w:contextualSpacing/>
        <w:rPr>
          <w:color w:val="000000" w:themeColor="text1"/>
          <w:sz w:val="16"/>
          <w:szCs w:val="16"/>
        </w:rPr>
      </w:pPr>
    </w:p>
    <w:p w:rsidR="00864666" w:rsidRPr="001958D8" w:rsidRDefault="00864666" w:rsidP="00864666">
      <w:pPr>
        <w:contextualSpacing/>
        <w:rPr>
          <w:color w:val="000000" w:themeColor="text1"/>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6"/>
      </w:tblGrid>
      <w:tr w:rsidR="00864666" w:rsidRPr="001958D8" w:rsidTr="00864666">
        <w:tc>
          <w:tcPr>
            <w:tcW w:w="5778" w:type="dxa"/>
          </w:tcPr>
          <w:p w:rsidR="00864666" w:rsidRPr="001958D8" w:rsidRDefault="00864666" w:rsidP="00864666">
            <w:pPr>
              <w:pStyle w:val="af1"/>
              <w:tabs>
                <w:tab w:val="left" w:pos="567"/>
                <w:tab w:val="left" w:pos="709"/>
              </w:tabs>
              <w:rPr>
                <w:color w:val="000000" w:themeColor="text1"/>
                <w:sz w:val="16"/>
                <w:szCs w:val="16"/>
              </w:rPr>
            </w:pPr>
            <w:r w:rsidRPr="001958D8">
              <w:rPr>
                <w:color w:val="000000" w:themeColor="text1"/>
                <w:sz w:val="16"/>
                <w:szCs w:val="16"/>
              </w:rPr>
              <w:t>О внесении изменений в решение Совета народных депутатов Павловского муниципального района Воронежской области от 24.12.2020 № 189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Лосевскому сельскому поселению Павловского муниципального района Воронежской области»</w:t>
            </w:r>
          </w:p>
        </w:tc>
      </w:tr>
    </w:tbl>
    <w:p w:rsidR="00864666" w:rsidRPr="001958D8" w:rsidRDefault="00864666" w:rsidP="00864666">
      <w:pPr>
        <w:contextualSpacing/>
        <w:rPr>
          <w:color w:val="000000" w:themeColor="text1"/>
          <w:sz w:val="16"/>
          <w:szCs w:val="16"/>
        </w:rPr>
      </w:pPr>
    </w:p>
    <w:p w:rsidR="00864666" w:rsidRPr="001958D8" w:rsidRDefault="00864666" w:rsidP="00864666">
      <w:pPr>
        <w:jc w:val="both"/>
        <w:rPr>
          <w:color w:val="000000" w:themeColor="text1"/>
          <w:sz w:val="16"/>
          <w:szCs w:val="16"/>
        </w:rPr>
      </w:pPr>
    </w:p>
    <w:p w:rsidR="00864666" w:rsidRPr="001958D8" w:rsidRDefault="00864666" w:rsidP="00864666">
      <w:pPr>
        <w:pStyle w:val="af1"/>
        <w:tabs>
          <w:tab w:val="left" w:pos="0"/>
        </w:tabs>
        <w:rPr>
          <w:color w:val="000000" w:themeColor="text1"/>
          <w:sz w:val="16"/>
          <w:szCs w:val="16"/>
        </w:rPr>
      </w:pPr>
      <w:r w:rsidRPr="001958D8">
        <w:rPr>
          <w:color w:val="000000" w:themeColor="text1"/>
          <w:sz w:val="16"/>
          <w:szCs w:val="16"/>
        </w:rPr>
        <w:t xml:space="preserve">В соответствии с ч. 4 ст. 15 Федерального закона от 06.10.2003 № 131-ФЗ «Об общих принципах организации местного самоуправления в Российской Федерации», Уставом Павловского муниципального района Воронежской области, решением Совета народных депутатов Павловского муниципального района </w:t>
      </w:r>
      <w:r w:rsidRPr="001958D8">
        <w:rPr>
          <w:color w:val="000000" w:themeColor="text1"/>
          <w:sz w:val="16"/>
          <w:szCs w:val="16"/>
        </w:rPr>
        <w:lastRenderedPageBreak/>
        <w:t>Воронежской области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Воронежской области», Совет народных депутатов Павловского муниципального района Воронежской области</w:t>
      </w:r>
    </w:p>
    <w:p w:rsidR="00864666" w:rsidRPr="001958D8" w:rsidRDefault="00864666" w:rsidP="00864666">
      <w:pPr>
        <w:pStyle w:val="af1"/>
        <w:tabs>
          <w:tab w:val="left" w:pos="567"/>
          <w:tab w:val="left" w:pos="709"/>
        </w:tabs>
        <w:rPr>
          <w:color w:val="000000" w:themeColor="text1"/>
          <w:sz w:val="16"/>
          <w:szCs w:val="16"/>
        </w:rPr>
      </w:pPr>
    </w:p>
    <w:p w:rsidR="00864666" w:rsidRPr="001958D8" w:rsidRDefault="00864666" w:rsidP="00864666">
      <w:pPr>
        <w:pStyle w:val="af1"/>
        <w:tabs>
          <w:tab w:val="left" w:pos="567"/>
          <w:tab w:val="left" w:pos="709"/>
        </w:tabs>
        <w:jc w:val="center"/>
        <w:rPr>
          <w:color w:val="000000" w:themeColor="text1"/>
          <w:sz w:val="16"/>
          <w:szCs w:val="16"/>
        </w:rPr>
      </w:pPr>
      <w:r w:rsidRPr="001958D8">
        <w:rPr>
          <w:color w:val="000000" w:themeColor="text1"/>
          <w:sz w:val="16"/>
          <w:szCs w:val="16"/>
        </w:rPr>
        <w:t>РЕШИЛ:</w:t>
      </w:r>
    </w:p>
    <w:p w:rsidR="00864666" w:rsidRPr="001958D8" w:rsidRDefault="00864666" w:rsidP="00864666">
      <w:pPr>
        <w:pStyle w:val="af1"/>
        <w:tabs>
          <w:tab w:val="left" w:pos="567"/>
          <w:tab w:val="left" w:pos="709"/>
        </w:tabs>
        <w:rPr>
          <w:color w:val="000000" w:themeColor="text1"/>
          <w:sz w:val="16"/>
          <w:szCs w:val="16"/>
        </w:rPr>
      </w:pPr>
    </w:p>
    <w:p w:rsidR="00864666" w:rsidRPr="001958D8" w:rsidRDefault="00864666" w:rsidP="00864666">
      <w:pPr>
        <w:pStyle w:val="af1"/>
        <w:tabs>
          <w:tab w:val="left" w:pos="567"/>
          <w:tab w:val="left" w:pos="709"/>
        </w:tabs>
        <w:rPr>
          <w:color w:val="000000" w:themeColor="text1"/>
          <w:spacing w:val="5"/>
          <w:sz w:val="16"/>
          <w:szCs w:val="16"/>
        </w:rPr>
      </w:pPr>
      <w:r w:rsidRPr="001958D8">
        <w:rPr>
          <w:color w:val="000000" w:themeColor="text1"/>
          <w:sz w:val="16"/>
          <w:szCs w:val="16"/>
        </w:rPr>
        <w:t xml:space="preserve">1. </w:t>
      </w:r>
      <w:r w:rsidRPr="001958D8">
        <w:rPr>
          <w:color w:val="000000" w:themeColor="text1"/>
          <w:spacing w:val="5"/>
          <w:sz w:val="16"/>
          <w:szCs w:val="16"/>
        </w:rPr>
        <w:t>Внести в решение Совета народных депутатов Павловского муниципального района Воронежской области от 24.12.2020 № 189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Лосевскому сельскому поселению Павловского муниципального района Воронежской области» следующие изменения:</w:t>
      </w:r>
    </w:p>
    <w:p w:rsidR="00864666" w:rsidRPr="001958D8" w:rsidRDefault="00864666" w:rsidP="00864666">
      <w:pPr>
        <w:pStyle w:val="af1"/>
        <w:tabs>
          <w:tab w:val="left" w:pos="567"/>
          <w:tab w:val="left" w:pos="709"/>
        </w:tabs>
        <w:rPr>
          <w:color w:val="000000" w:themeColor="text1"/>
          <w:spacing w:val="5"/>
          <w:sz w:val="16"/>
          <w:szCs w:val="16"/>
        </w:rPr>
      </w:pPr>
      <w:r w:rsidRPr="001958D8">
        <w:rPr>
          <w:color w:val="000000" w:themeColor="text1"/>
          <w:spacing w:val="5"/>
          <w:sz w:val="16"/>
          <w:szCs w:val="16"/>
        </w:rPr>
        <w:t xml:space="preserve">1.1. Пункт 3 изложить в следующей редакции: </w:t>
      </w:r>
    </w:p>
    <w:p w:rsidR="00864666" w:rsidRPr="001958D8" w:rsidRDefault="00864666" w:rsidP="00864666">
      <w:pPr>
        <w:pStyle w:val="af1"/>
        <w:tabs>
          <w:tab w:val="left" w:pos="567"/>
          <w:tab w:val="left" w:pos="709"/>
        </w:tabs>
        <w:rPr>
          <w:color w:val="000000" w:themeColor="text1"/>
          <w:spacing w:val="5"/>
          <w:sz w:val="16"/>
          <w:szCs w:val="16"/>
        </w:rPr>
      </w:pPr>
      <w:r w:rsidRPr="001958D8">
        <w:rPr>
          <w:color w:val="000000" w:themeColor="text1"/>
          <w:spacing w:val="5"/>
          <w:sz w:val="16"/>
          <w:szCs w:val="16"/>
        </w:rPr>
        <w:t>«3. Передаваемые полномочия осуществляются за счет иных межбюджетных трансфертов, передаваемых из бюджета Павловского муниципального района в бюджет Лосевского сельского поселения Павловского муниципального района Воронежской области в размере 3 007 825 (три миллиона семь тысяч восемьсот двадцать пять) рублей 00 копеек.».</w:t>
      </w:r>
    </w:p>
    <w:p w:rsidR="00864666" w:rsidRPr="001958D8" w:rsidRDefault="00864666" w:rsidP="00864666">
      <w:pPr>
        <w:pStyle w:val="af1"/>
        <w:tabs>
          <w:tab w:val="left" w:pos="567"/>
          <w:tab w:val="left" w:pos="709"/>
        </w:tabs>
        <w:rPr>
          <w:color w:val="000000" w:themeColor="text1"/>
          <w:spacing w:val="5"/>
          <w:sz w:val="16"/>
          <w:szCs w:val="16"/>
        </w:rPr>
      </w:pPr>
      <w:r w:rsidRPr="001958D8">
        <w:rPr>
          <w:color w:val="000000" w:themeColor="text1"/>
          <w:spacing w:val="5"/>
          <w:sz w:val="16"/>
          <w:szCs w:val="16"/>
        </w:rPr>
        <w:t xml:space="preserve">1.2. Пункт 3.1 раздела 3 «Финансовое обеспечение предмета Соглашения» приложения № 1 изложить в следующей редакции: </w:t>
      </w:r>
    </w:p>
    <w:p w:rsidR="00864666" w:rsidRPr="001958D8" w:rsidRDefault="00864666" w:rsidP="00864666">
      <w:pPr>
        <w:pStyle w:val="af1"/>
        <w:tabs>
          <w:tab w:val="left" w:pos="567"/>
          <w:tab w:val="left" w:pos="709"/>
        </w:tabs>
        <w:rPr>
          <w:color w:val="000000" w:themeColor="text1"/>
          <w:spacing w:val="5"/>
          <w:sz w:val="16"/>
          <w:szCs w:val="16"/>
        </w:rPr>
      </w:pPr>
      <w:r w:rsidRPr="001958D8">
        <w:rPr>
          <w:color w:val="000000" w:themeColor="text1"/>
          <w:spacing w:val="5"/>
          <w:sz w:val="16"/>
          <w:szCs w:val="16"/>
        </w:rPr>
        <w:t>«3.1. Исполнение передаваемых полномочий по настоящему Соглашению  осуществляется за счет иных межбюджетных трансфертов из бюджета Павловского муниципального района Воронежской области бюджету Лосевского сельского поселения Павловского муниципального района Воронежской области в размере 3 007 825 (три миллиона семь тысяч восемьсот двадцать пять) рублей 00 копеек.».</w:t>
      </w:r>
    </w:p>
    <w:p w:rsidR="00864666" w:rsidRPr="001958D8" w:rsidRDefault="00864666" w:rsidP="00864666">
      <w:pPr>
        <w:tabs>
          <w:tab w:val="left" w:pos="709"/>
        </w:tabs>
        <w:jc w:val="both"/>
        <w:rPr>
          <w:color w:val="000000" w:themeColor="text1"/>
          <w:sz w:val="16"/>
          <w:szCs w:val="16"/>
        </w:rPr>
      </w:pPr>
      <w:r w:rsidRPr="001958D8">
        <w:rPr>
          <w:color w:val="000000" w:themeColor="text1"/>
          <w:sz w:val="16"/>
          <w:szCs w:val="16"/>
        </w:rPr>
        <w:t>1.3. Раздел 2 «Порядок расчета иных межбюджетных трансфертов» приложения № 2 изложить в следующей редакции:</w:t>
      </w:r>
    </w:p>
    <w:p w:rsidR="00864666" w:rsidRPr="001958D8" w:rsidRDefault="00864666" w:rsidP="00864666">
      <w:pPr>
        <w:pStyle w:val="afff2"/>
        <w:shd w:val="clear" w:color="auto" w:fill="FFFFFF"/>
        <w:spacing w:before="0" w:after="0"/>
        <w:jc w:val="both"/>
        <w:rPr>
          <w:sz w:val="16"/>
          <w:szCs w:val="16"/>
        </w:rPr>
      </w:pPr>
      <w:r w:rsidRPr="001958D8">
        <w:rPr>
          <w:sz w:val="16"/>
          <w:szCs w:val="16"/>
        </w:rPr>
        <w:t>«2. Порядок расчёта иных межбюджетных трансфертов</w:t>
      </w:r>
    </w:p>
    <w:p w:rsidR="00864666" w:rsidRPr="001958D8" w:rsidRDefault="00864666" w:rsidP="00864666">
      <w:pPr>
        <w:pStyle w:val="afff2"/>
        <w:shd w:val="clear" w:color="auto" w:fill="FFFFFF"/>
        <w:spacing w:before="0" w:after="0"/>
        <w:jc w:val="both"/>
        <w:rPr>
          <w:sz w:val="16"/>
          <w:szCs w:val="16"/>
        </w:rPr>
      </w:pPr>
      <w:r w:rsidRPr="001958D8">
        <w:rPr>
          <w:sz w:val="16"/>
          <w:szCs w:val="16"/>
        </w:rPr>
        <w:t>2.1. Размер иных межбюджетных трансфертов на исполнение передаваемой  части полномочий Павловского муниципального района Воронежской области  бюджету сельского поселения Павловского муниципального района на осуществление части полномочий по вопросам дорожной деятельности в отношении автомобильных дорог местного значения в границах населенного пункта поселения i –ому сельскому поселению определяется по формуле:</w:t>
      </w:r>
    </w:p>
    <w:p w:rsidR="00864666" w:rsidRPr="001958D8" w:rsidRDefault="00864666" w:rsidP="00864666">
      <w:pPr>
        <w:pStyle w:val="afff2"/>
        <w:shd w:val="clear" w:color="auto" w:fill="FFFFFF"/>
        <w:spacing w:before="0" w:after="0"/>
        <w:jc w:val="both"/>
        <w:rPr>
          <w:sz w:val="16"/>
          <w:szCs w:val="16"/>
        </w:rPr>
      </w:pPr>
    </w:p>
    <w:p w:rsidR="00864666" w:rsidRPr="001958D8" w:rsidRDefault="00864666" w:rsidP="00864666">
      <w:pPr>
        <w:pStyle w:val="afff2"/>
        <w:shd w:val="clear" w:color="auto" w:fill="FFFFFF"/>
        <w:spacing w:before="0" w:after="0"/>
        <w:contextualSpacing/>
        <w:jc w:val="both"/>
        <w:rPr>
          <w:sz w:val="16"/>
          <w:szCs w:val="16"/>
        </w:rPr>
      </w:pPr>
      <w:r w:rsidRPr="001958D8">
        <w:rPr>
          <w:sz w:val="16"/>
          <w:szCs w:val="16"/>
          <w:lang w:val="en-US"/>
        </w:rPr>
        <w:t>Si</w:t>
      </w:r>
      <w:r w:rsidRPr="001958D8">
        <w:rPr>
          <w:sz w:val="16"/>
          <w:szCs w:val="16"/>
        </w:rPr>
        <w:t xml:space="preserve"> = ( </w:t>
      </w:r>
      <m:oMath>
        <m:f>
          <m:fPr>
            <m:ctrlPr>
              <w:rPr>
                <w:rFonts w:ascii="Cambria Math" w:hAnsi="Cambria Math"/>
                <w:i/>
                <w:sz w:val="16"/>
                <w:szCs w:val="16"/>
                <w:lang w:val="en-US"/>
              </w:rPr>
            </m:ctrlPr>
          </m:fPr>
          <m:num>
            <m:r>
              <m:rPr>
                <m:sty m:val="p"/>
              </m:rPr>
              <w:rPr>
                <w:rFonts w:ascii="Cambria Math" w:hAnsi="Cambria Math"/>
                <w:sz w:val="16"/>
                <w:szCs w:val="16"/>
                <w:lang w:val="en-US"/>
              </w:rPr>
              <m:t>S</m:t>
            </m:r>
            <m:r>
              <m:rPr>
                <m:sty m:val="p"/>
              </m:rPr>
              <w:rPr>
                <w:rFonts w:ascii="Cambria Math" w:hAnsi="Cambria Math"/>
                <w:sz w:val="16"/>
                <w:szCs w:val="16"/>
                <w:vertAlign w:val="subscript"/>
              </w:rPr>
              <m:t>общ</m:t>
            </m:r>
          </m:num>
          <m:den>
            <m:r>
              <m:rPr>
                <m:sty m:val="p"/>
              </m:rPr>
              <w:rPr>
                <w:rFonts w:ascii="Cambria Math" w:hAnsi="Cambria Math"/>
                <w:sz w:val="16"/>
                <w:szCs w:val="16"/>
              </w:rPr>
              <m:t>П</m:t>
            </m:r>
            <m:r>
              <m:rPr>
                <m:sty m:val="p"/>
              </m:rPr>
              <w:rPr>
                <w:rFonts w:ascii="Cambria Math" w:hAnsi="Cambria Math"/>
                <w:sz w:val="16"/>
                <w:szCs w:val="16"/>
                <w:vertAlign w:val="subscript"/>
              </w:rPr>
              <m:t>об</m:t>
            </m:r>
          </m:den>
        </m:f>
      </m:oMath>
      <w:r w:rsidRPr="001958D8">
        <w:rPr>
          <w:sz w:val="16"/>
          <w:szCs w:val="16"/>
        </w:rPr>
        <w:t>*П</w:t>
      </w:r>
      <w:r w:rsidRPr="001958D8">
        <w:rPr>
          <w:sz w:val="16"/>
          <w:szCs w:val="16"/>
          <w:lang w:val="en-US"/>
        </w:rPr>
        <w:t>i</w:t>
      </w:r>
      <w:r w:rsidRPr="001958D8">
        <w:rPr>
          <w:sz w:val="16"/>
          <w:szCs w:val="16"/>
        </w:rPr>
        <w:t xml:space="preserve">)+ </w:t>
      </w:r>
      <w:r w:rsidRPr="001958D8">
        <w:rPr>
          <w:sz w:val="16"/>
          <w:szCs w:val="16"/>
          <w:lang w:val="en-US"/>
        </w:rPr>
        <w:t>Ri</w:t>
      </w:r>
      <w:r w:rsidRPr="001958D8">
        <w:rPr>
          <w:sz w:val="16"/>
          <w:szCs w:val="16"/>
        </w:rPr>
        <w:t xml:space="preserve">, тыс. рублей, </w:t>
      </w:r>
    </w:p>
    <w:p w:rsidR="00864666" w:rsidRPr="001958D8" w:rsidRDefault="00864666" w:rsidP="00864666">
      <w:pPr>
        <w:pStyle w:val="afff2"/>
        <w:shd w:val="clear" w:color="auto" w:fill="FFFFFF"/>
        <w:spacing w:before="0" w:after="0"/>
        <w:jc w:val="both"/>
        <w:rPr>
          <w:sz w:val="16"/>
          <w:szCs w:val="16"/>
        </w:rPr>
      </w:pPr>
      <w:r w:rsidRPr="001958D8">
        <w:rPr>
          <w:sz w:val="16"/>
          <w:szCs w:val="16"/>
        </w:rPr>
        <w:t>где:</w:t>
      </w:r>
    </w:p>
    <w:p w:rsidR="00864666" w:rsidRPr="001958D8" w:rsidRDefault="00864666" w:rsidP="00864666">
      <w:pPr>
        <w:pStyle w:val="afff2"/>
        <w:shd w:val="clear" w:color="auto" w:fill="FFFFFF"/>
        <w:spacing w:before="0" w:after="0"/>
        <w:jc w:val="both"/>
        <w:rPr>
          <w:sz w:val="16"/>
          <w:szCs w:val="16"/>
        </w:rPr>
      </w:pPr>
      <w:r w:rsidRPr="001958D8">
        <w:rPr>
          <w:sz w:val="16"/>
          <w:szCs w:val="16"/>
        </w:rPr>
        <w:tab/>
      </w:r>
      <w:r w:rsidRPr="001958D8">
        <w:rPr>
          <w:sz w:val="16"/>
          <w:szCs w:val="16"/>
          <w:lang w:val="en-US"/>
        </w:rPr>
        <w:t>S</w:t>
      </w:r>
      <w:r w:rsidRPr="001958D8">
        <w:rPr>
          <w:sz w:val="16"/>
          <w:szCs w:val="16"/>
          <w:vertAlign w:val="subscript"/>
        </w:rPr>
        <w:t xml:space="preserve">общ </w:t>
      </w:r>
      <w:r w:rsidRPr="001958D8">
        <w:rPr>
          <w:sz w:val="16"/>
          <w:szCs w:val="16"/>
        </w:rPr>
        <w:t xml:space="preserve">- общая сумма иных межбюджетных трансфертов на текущее содержание автомобильных дорог местного значения (из расчета протяженности автомобильных дорог, без учета затрат на обустройство пешеходных переходов, тыс. рублей) на 2021 год, тыс.рублей. </w:t>
      </w:r>
    </w:p>
    <w:p w:rsidR="00864666" w:rsidRPr="001958D8" w:rsidRDefault="00864666" w:rsidP="00864666">
      <w:pPr>
        <w:pStyle w:val="afff2"/>
        <w:shd w:val="clear" w:color="auto" w:fill="FFFFFF"/>
        <w:tabs>
          <w:tab w:val="left" w:pos="0"/>
        </w:tabs>
        <w:spacing w:before="0" w:after="0"/>
        <w:contextualSpacing/>
        <w:jc w:val="both"/>
        <w:rPr>
          <w:sz w:val="16"/>
          <w:szCs w:val="16"/>
        </w:rPr>
      </w:pPr>
      <w:r w:rsidRPr="001958D8">
        <w:rPr>
          <w:sz w:val="16"/>
          <w:szCs w:val="16"/>
        </w:rPr>
        <w:t xml:space="preserve">П </w:t>
      </w:r>
      <w:r w:rsidRPr="001958D8">
        <w:rPr>
          <w:sz w:val="16"/>
          <w:szCs w:val="16"/>
          <w:vertAlign w:val="subscript"/>
        </w:rPr>
        <w:t>об</w:t>
      </w:r>
      <w:r w:rsidRPr="001958D8">
        <w:rPr>
          <w:sz w:val="16"/>
          <w:szCs w:val="16"/>
        </w:rPr>
        <w:t xml:space="preserve"> – протяжённость автомобильных дорог местного значения, находящихся в составе сельских поселений Павловского муниципального района Воронежской области по состоянию на 01 января предыдущего финансового года, внесенных в Единый государственный реестр автомобильных дорог (ЕГРАД) км.</w:t>
      </w:r>
    </w:p>
    <w:p w:rsidR="00864666" w:rsidRPr="001958D8" w:rsidRDefault="00864666" w:rsidP="00864666">
      <w:pPr>
        <w:pStyle w:val="afff2"/>
        <w:shd w:val="clear" w:color="auto" w:fill="FFFFFF"/>
        <w:spacing w:before="0" w:after="0"/>
        <w:contextualSpacing/>
        <w:jc w:val="both"/>
        <w:rPr>
          <w:sz w:val="16"/>
          <w:szCs w:val="16"/>
        </w:rPr>
      </w:pPr>
      <w:r w:rsidRPr="001958D8">
        <w:rPr>
          <w:sz w:val="16"/>
          <w:szCs w:val="16"/>
        </w:rPr>
        <w:t>П</w:t>
      </w:r>
      <w:r w:rsidRPr="001958D8">
        <w:rPr>
          <w:sz w:val="16"/>
          <w:szCs w:val="16"/>
          <w:lang w:val="en-US"/>
        </w:rPr>
        <w:t>i</w:t>
      </w:r>
      <w:r w:rsidRPr="001958D8">
        <w:rPr>
          <w:sz w:val="16"/>
          <w:szCs w:val="16"/>
        </w:rPr>
        <w:t xml:space="preserve"> - протяжённость автомобильных дорог местного значения в границах населённого пункта </w:t>
      </w:r>
      <w:r w:rsidRPr="001958D8">
        <w:rPr>
          <w:sz w:val="16"/>
          <w:szCs w:val="16"/>
          <w:lang w:val="en-US"/>
        </w:rPr>
        <w:t>i</w:t>
      </w:r>
      <w:r w:rsidRPr="001958D8">
        <w:rPr>
          <w:sz w:val="16"/>
          <w:szCs w:val="16"/>
        </w:rPr>
        <w:t>-ого сельского поселения, км.</w:t>
      </w:r>
    </w:p>
    <w:p w:rsidR="00864666" w:rsidRPr="001958D8" w:rsidRDefault="00864666" w:rsidP="00864666">
      <w:pPr>
        <w:pStyle w:val="afff2"/>
        <w:shd w:val="clear" w:color="auto" w:fill="FFFFFF"/>
        <w:spacing w:before="0" w:after="0"/>
        <w:jc w:val="both"/>
        <w:rPr>
          <w:sz w:val="16"/>
          <w:szCs w:val="16"/>
        </w:rPr>
      </w:pPr>
      <w:r w:rsidRPr="001958D8">
        <w:rPr>
          <w:sz w:val="16"/>
          <w:szCs w:val="16"/>
          <w:lang w:val="en-US"/>
        </w:rPr>
        <w:t>Ri</w:t>
      </w:r>
      <w:r w:rsidRPr="001958D8">
        <w:rPr>
          <w:sz w:val="16"/>
          <w:szCs w:val="16"/>
        </w:rPr>
        <w:t xml:space="preserve"> – сметная стоимость обустройства пешеходных переходов в сельских поселениях Павловского муниципального района Воронежской области, </w:t>
      </w:r>
      <w:r w:rsidRPr="001958D8">
        <w:rPr>
          <w:sz w:val="16"/>
          <w:szCs w:val="16"/>
        </w:rPr>
        <w:lastRenderedPageBreak/>
        <w:t>тыс.рублей.</w:t>
      </w:r>
    </w:p>
    <w:p w:rsidR="00864666" w:rsidRPr="001958D8" w:rsidRDefault="00864666" w:rsidP="00864666">
      <w:pPr>
        <w:pStyle w:val="afff2"/>
        <w:shd w:val="clear" w:color="auto" w:fill="FFFFFF"/>
        <w:spacing w:before="0" w:after="0"/>
        <w:jc w:val="both"/>
        <w:rPr>
          <w:sz w:val="16"/>
          <w:szCs w:val="16"/>
        </w:rPr>
      </w:pPr>
    </w:p>
    <w:p w:rsidR="00864666" w:rsidRPr="001958D8" w:rsidRDefault="00864666" w:rsidP="00864666">
      <w:pPr>
        <w:pStyle w:val="afff2"/>
        <w:shd w:val="clear" w:color="auto" w:fill="FFFFFF"/>
        <w:spacing w:before="0" w:after="0"/>
        <w:jc w:val="both"/>
        <w:rPr>
          <w:sz w:val="16"/>
          <w:szCs w:val="16"/>
        </w:rPr>
      </w:pPr>
      <w:r w:rsidRPr="001958D8">
        <w:rPr>
          <w:sz w:val="16"/>
          <w:szCs w:val="16"/>
          <w:lang w:val="en-US"/>
        </w:rPr>
        <w:t>S</w:t>
      </w:r>
      <w:r w:rsidRPr="001958D8">
        <w:rPr>
          <w:sz w:val="16"/>
          <w:szCs w:val="16"/>
          <w:vertAlign w:val="subscript"/>
        </w:rPr>
        <w:t xml:space="preserve">общ </w:t>
      </w:r>
      <w:r w:rsidRPr="001958D8">
        <w:rPr>
          <w:sz w:val="16"/>
          <w:szCs w:val="16"/>
        </w:rPr>
        <w:t>= 18032,9 рублей/453,782) * П</w:t>
      </w:r>
      <w:r w:rsidRPr="001958D8">
        <w:rPr>
          <w:sz w:val="16"/>
          <w:szCs w:val="16"/>
          <w:lang w:val="en-US"/>
        </w:rPr>
        <w:t>i</w:t>
      </w:r>
      <w:r w:rsidRPr="001958D8">
        <w:rPr>
          <w:sz w:val="16"/>
          <w:szCs w:val="16"/>
        </w:rPr>
        <w:t xml:space="preserve"> +</w:t>
      </w:r>
      <w:r w:rsidRPr="001958D8">
        <w:rPr>
          <w:sz w:val="16"/>
          <w:szCs w:val="16"/>
          <w:lang w:val="en-US"/>
        </w:rPr>
        <w:t>Ri</w:t>
      </w:r>
      <w:r w:rsidRPr="001958D8">
        <w:rPr>
          <w:sz w:val="16"/>
          <w:szCs w:val="16"/>
        </w:rPr>
        <w:t>, тыс. рублей</w:t>
      </w:r>
    </w:p>
    <w:p w:rsidR="00864666" w:rsidRPr="001958D8" w:rsidRDefault="00864666" w:rsidP="00864666">
      <w:pPr>
        <w:pStyle w:val="afff2"/>
        <w:shd w:val="clear" w:color="auto" w:fill="FFFFFF"/>
        <w:spacing w:before="0" w:after="0"/>
        <w:jc w:val="both"/>
        <w:rPr>
          <w:sz w:val="16"/>
          <w:szCs w:val="16"/>
        </w:rPr>
      </w:pPr>
    </w:p>
    <w:p w:rsidR="00864666" w:rsidRPr="001958D8" w:rsidRDefault="00864666" w:rsidP="00864666">
      <w:pPr>
        <w:shd w:val="clear" w:color="auto" w:fill="FFFFFF"/>
        <w:contextualSpacing/>
        <w:jc w:val="center"/>
        <w:textAlignment w:val="baseline"/>
        <w:rPr>
          <w:sz w:val="16"/>
          <w:szCs w:val="16"/>
        </w:rPr>
      </w:pPr>
    </w:p>
    <w:p w:rsidR="00864666" w:rsidRPr="001958D8" w:rsidRDefault="00864666" w:rsidP="00864666">
      <w:pPr>
        <w:shd w:val="clear" w:color="auto" w:fill="FFFFFF"/>
        <w:contextualSpacing/>
        <w:jc w:val="center"/>
        <w:textAlignment w:val="baseline"/>
        <w:rPr>
          <w:sz w:val="16"/>
          <w:szCs w:val="16"/>
        </w:rPr>
      </w:pPr>
    </w:p>
    <w:p w:rsidR="00864666" w:rsidRPr="001958D8" w:rsidRDefault="00864666" w:rsidP="00864666">
      <w:pPr>
        <w:shd w:val="clear" w:color="auto" w:fill="FFFFFF"/>
        <w:contextualSpacing/>
        <w:jc w:val="center"/>
        <w:textAlignment w:val="baseline"/>
        <w:rPr>
          <w:sz w:val="16"/>
          <w:szCs w:val="16"/>
        </w:rPr>
      </w:pPr>
      <w:r w:rsidRPr="001958D8">
        <w:rPr>
          <w:sz w:val="16"/>
          <w:szCs w:val="16"/>
        </w:rPr>
        <w:t>РАСХОДЫ</w:t>
      </w:r>
    </w:p>
    <w:p w:rsidR="00864666" w:rsidRPr="001958D8" w:rsidRDefault="00864666" w:rsidP="00864666">
      <w:pPr>
        <w:shd w:val="clear" w:color="auto" w:fill="FFFFFF"/>
        <w:contextualSpacing/>
        <w:jc w:val="center"/>
        <w:textAlignment w:val="baseline"/>
        <w:rPr>
          <w:sz w:val="16"/>
          <w:szCs w:val="16"/>
        </w:rPr>
      </w:pPr>
      <w:r w:rsidRPr="001958D8">
        <w:rPr>
          <w:sz w:val="16"/>
          <w:szCs w:val="16"/>
        </w:rPr>
        <w:t>бюджета Павловского муниципального района Воронежской области для осуществления передаваемой части полномочий сельских поселений Павловского муниципального района Воронежской области по вопросам дорожной деятельности в отношении автомобильных дорог местного значения на 2021 год</w:t>
      </w:r>
    </w:p>
    <w:p w:rsidR="00864666" w:rsidRPr="001958D8" w:rsidRDefault="00864666" w:rsidP="00864666">
      <w:pPr>
        <w:shd w:val="clear" w:color="auto" w:fill="FFFFFF"/>
        <w:contextualSpacing/>
        <w:jc w:val="center"/>
        <w:textAlignment w:val="baseline"/>
        <w:rPr>
          <w:sz w:val="16"/>
          <w:szCs w:val="16"/>
        </w:rPr>
      </w:pPr>
    </w:p>
    <w:tbl>
      <w:tblPr>
        <w:tblStyle w:val="af3"/>
        <w:tblW w:w="5000" w:type="pct"/>
        <w:tblLook w:val="04A0"/>
      </w:tblPr>
      <w:tblGrid>
        <w:gridCol w:w="420"/>
        <w:gridCol w:w="1413"/>
        <w:gridCol w:w="1267"/>
        <w:gridCol w:w="1726"/>
      </w:tblGrid>
      <w:tr w:rsidR="00864666" w:rsidRPr="001958D8" w:rsidTr="00864666">
        <w:tc>
          <w:tcPr>
            <w:tcW w:w="580" w:type="dxa"/>
          </w:tcPr>
          <w:p w:rsidR="00864666" w:rsidRPr="001958D8" w:rsidRDefault="00864666" w:rsidP="00864666">
            <w:pPr>
              <w:contextualSpacing/>
              <w:jc w:val="center"/>
              <w:rPr>
                <w:sz w:val="12"/>
                <w:szCs w:val="16"/>
              </w:rPr>
            </w:pPr>
            <w:r w:rsidRPr="001958D8">
              <w:rPr>
                <w:sz w:val="12"/>
                <w:szCs w:val="16"/>
              </w:rPr>
              <w:t>№ п/п</w:t>
            </w:r>
          </w:p>
        </w:tc>
        <w:tc>
          <w:tcPr>
            <w:tcW w:w="2576" w:type="dxa"/>
          </w:tcPr>
          <w:p w:rsidR="00864666" w:rsidRPr="001958D8" w:rsidRDefault="00864666" w:rsidP="00864666">
            <w:pPr>
              <w:contextualSpacing/>
              <w:jc w:val="center"/>
              <w:rPr>
                <w:sz w:val="12"/>
                <w:szCs w:val="16"/>
              </w:rPr>
            </w:pPr>
            <w:r w:rsidRPr="001958D8">
              <w:rPr>
                <w:sz w:val="12"/>
                <w:szCs w:val="16"/>
              </w:rPr>
              <w:t>Наименование сельского поселения</w:t>
            </w:r>
          </w:p>
        </w:tc>
        <w:tc>
          <w:tcPr>
            <w:tcW w:w="2209" w:type="dxa"/>
          </w:tcPr>
          <w:p w:rsidR="00864666" w:rsidRPr="001958D8" w:rsidRDefault="00864666" w:rsidP="00864666">
            <w:pPr>
              <w:contextualSpacing/>
              <w:jc w:val="center"/>
              <w:rPr>
                <w:sz w:val="12"/>
                <w:szCs w:val="16"/>
              </w:rPr>
            </w:pPr>
            <w:r w:rsidRPr="001958D8">
              <w:rPr>
                <w:sz w:val="12"/>
                <w:szCs w:val="16"/>
              </w:rPr>
              <w:t>Протяжённость автомобильных дорог местного значения на 01.11.2020 года, км</w:t>
            </w:r>
          </w:p>
        </w:tc>
        <w:tc>
          <w:tcPr>
            <w:tcW w:w="4205" w:type="dxa"/>
          </w:tcPr>
          <w:p w:rsidR="00864666" w:rsidRPr="001958D8" w:rsidRDefault="00864666" w:rsidP="00864666">
            <w:pPr>
              <w:contextualSpacing/>
              <w:jc w:val="center"/>
              <w:rPr>
                <w:sz w:val="12"/>
                <w:szCs w:val="16"/>
              </w:rPr>
            </w:pPr>
            <w:r w:rsidRPr="001958D8">
              <w:rPr>
                <w:sz w:val="12"/>
                <w:szCs w:val="16"/>
              </w:rPr>
              <w:t>Сумма иных межбюджетных трансфертов из бюджета Павловского муниципального района  Воронежской области бюджетам сельских поселений для осуществления дорожной деятельности в отношении автомобильных дорог общего пользования местного значения в границах населённых пунктов сельских поселений, тыс.рублей</w:t>
            </w:r>
          </w:p>
          <w:p w:rsidR="00864666" w:rsidRPr="001958D8" w:rsidRDefault="00864666" w:rsidP="00864666">
            <w:pPr>
              <w:contextualSpacing/>
              <w:jc w:val="center"/>
              <w:rPr>
                <w:sz w:val="12"/>
                <w:szCs w:val="16"/>
              </w:rPr>
            </w:pPr>
          </w:p>
        </w:tc>
      </w:tr>
      <w:tr w:rsidR="00864666" w:rsidRPr="001958D8" w:rsidTr="00864666">
        <w:tc>
          <w:tcPr>
            <w:tcW w:w="580" w:type="dxa"/>
          </w:tcPr>
          <w:p w:rsidR="00864666" w:rsidRPr="001958D8" w:rsidRDefault="00864666" w:rsidP="00864666">
            <w:pPr>
              <w:contextualSpacing/>
              <w:jc w:val="both"/>
              <w:rPr>
                <w:sz w:val="12"/>
                <w:szCs w:val="16"/>
              </w:rPr>
            </w:pPr>
            <w:r w:rsidRPr="001958D8">
              <w:rPr>
                <w:sz w:val="12"/>
                <w:szCs w:val="16"/>
              </w:rPr>
              <w:t>1</w:t>
            </w:r>
          </w:p>
        </w:tc>
        <w:tc>
          <w:tcPr>
            <w:tcW w:w="2576" w:type="dxa"/>
          </w:tcPr>
          <w:p w:rsidR="00864666" w:rsidRPr="001958D8" w:rsidRDefault="00864666" w:rsidP="00864666">
            <w:pPr>
              <w:contextualSpacing/>
              <w:jc w:val="both"/>
              <w:rPr>
                <w:sz w:val="12"/>
                <w:szCs w:val="16"/>
              </w:rPr>
            </w:pPr>
            <w:r w:rsidRPr="001958D8">
              <w:rPr>
                <w:sz w:val="12"/>
                <w:szCs w:val="16"/>
              </w:rPr>
              <w:t>Александро-Донское</w:t>
            </w:r>
          </w:p>
        </w:tc>
        <w:tc>
          <w:tcPr>
            <w:tcW w:w="2209" w:type="dxa"/>
            <w:vAlign w:val="center"/>
          </w:tcPr>
          <w:p w:rsidR="00864666" w:rsidRPr="001958D8" w:rsidRDefault="00864666" w:rsidP="00864666">
            <w:pPr>
              <w:contextualSpacing/>
              <w:jc w:val="center"/>
              <w:rPr>
                <w:sz w:val="12"/>
                <w:szCs w:val="16"/>
              </w:rPr>
            </w:pPr>
            <w:r w:rsidRPr="001958D8">
              <w:rPr>
                <w:sz w:val="12"/>
                <w:szCs w:val="16"/>
              </w:rPr>
              <w:t>43,839</w:t>
            </w:r>
          </w:p>
        </w:tc>
        <w:tc>
          <w:tcPr>
            <w:tcW w:w="4205" w:type="dxa"/>
            <w:vAlign w:val="center"/>
          </w:tcPr>
          <w:p w:rsidR="00864666" w:rsidRPr="001958D8" w:rsidRDefault="00864666" w:rsidP="00864666">
            <w:pPr>
              <w:contextualSpacing/>
              <w:jc w:val="center"/>
              <w:rPr>
                <w:sz w:val="12"/>
                <w:szCs w:val="16"/>
              </w:rPr>
            </w:pPr>
            <w:r w:rsidRPr="001958D8">
              <w:rPr>
                <w:sz w:val="12"/>
                <w:szCs w:val="16"/>
              </w:rPr>
              <w:t>1742,118</w:t>
            </w:r>
          </w:p>
        </w:tc>
      </w:tr>
      <w:tr w:rsidR="00864666" w:rsidRPr="001958D8" w:rsidTr="00864666">
        <w:tc>
          <w:tcPr>
            <w:tcW w:w="580" w:type="dxa"/>
          </w:tcPr>
          <w:p w:rsidR="00864666" w:rsidRPr="001958D8" w:rsidRDefault="00864666" w:rsidP="00864666">
            <w:pPr>
              <w:contextualSpacing/>
              <w:jc w:val="both"/>
              <w:rPr>
                <w:sz w:val="12"/>
                <w:szCs w:val="16"/>
              </w:rPr>
            </w:pPr>
            <w:r w:rsidRPr="001958D8">
              <w:rPr>
                <w:sz w:val="12"/>
                <w:szCs w:val="16"/>
              </w:rPr>
              <w:t>2</w:t>
            </w:r>
          </w:p>
        </w:tc>
        <w:tc>
          <w:tcPr>
            <w:tcW w:w="2576" w:type="dxa"/>
          </w:tcPr>
          <w:p w:rsidR="00864666" w:rsidRPr="001958D8" w:rsidRDefault="00864666" w:rsidP="00864666">
            <w:pPr>
              <w:contextualSpacing/>
              <w:jc w:val="both"/>
              <w:rPr>
                <w:sz w:val="12"/>
                <w:szCs w:val="16"/>
              </w:rPr>
            </w:pPr>
            <w:r w:rsidRPr="001958D8">
              <w:rPr>
                <w:sz w:val="12"/>
                <w:szCs w:val="16"/>
              </w:rPr>
              <w:t>Александровское</w:t>
            </w:r>
          </w:p>
        </w:tc>
        <w:tc>
          <w:tcPr>
            <w:tcW w:w="2209" w:type="dxa"/>
            <w:vAlign w:val="center"/>
          </w:tcPr>
          <w:p w:rsidR="00864666" w:rsidRPr="001958D8" w:rsidRDefault="00864666" w:rsidP="00864666">
            <w:pPr>
              <w:contextualSpacing/>
              <w:jc w:val="center"/>
              <w:rPr>
                <w:sz w:val="12"/>
                <w:szCs w:val="16"/>
              </w:rPr>
            </w:pPr>
            <w:r w:rsidRPr="001958D8">
              <w:rPr>
                <w:sz w:val="12"/>
                <w:szCs w:val="16"/>
              </w:rPr>
              <w:t>27,0</w:t>
            </w:r>
          </w:p>
        </w:tc>
        <w:tc>
          <w:tcPr>
            <w:tcW w:w="4205" w:type="dxa"/>
            <w:vAlign w:val="center"/>
          </w:tcPr>
          <w:p w:rsidR="00864666" w:rsidRPr="001958D8" w:rsidRDefault="00864666" w:rsidP="00864666">
            <w:pPr>
              <w:contextualSpacing/>
              <w:jc w:val="center"/>
              <w:rPr>
                <w:sz w:val="12"/>
                <w:szCs w:val="16"/>
              </w:rPr>
            </w:pPr>
            <w:r w:rsidRPr="001958D8">
              <w:rPr>
                <w:sz w:val="12"/>
                <w:szCs w:val="16"/>
              </w:rPr>
              <w:t>1 072,953</w:t>
            </w:r>
          </w:p>
        </w:tc>
      </w:tr>
      <w:tr w:rsidR="00864666" w:rsidRPr="001958D8" w:rsidTr="00864666">
        <w:tc>
          <w:tcPr>
            <w:tcW w:w="580" w:type="dxa"/>
          </w:tcPr>
          <w:p w:rsidR="00864666" w:rsidRPr="001958D8" w:rsidRDefault="00864666" w:rsidP="00864666">
            <w:pPr>
              <w:contextualSpacing/>
              <w:jc w:val="both"/>
              <w:rPr>
                <w:sz w:val="12"/>
                <w:szCs w:val="16"/>
              </w:rPr>
            </w:pPr>
            <w:r w:rsidRPr="001958D8">
              <w:rPr>
                <w:sz w:val="12"/>
                <w:szCs w:val="16"/>
              </w:rPr>
              <w:t>3</w:t>
            </w:r>
          </w:p>
        </w:tc>
        <w:tc>
          <w:tcPr>
            <w:tcW w:w="2576" w:type="dxa"/>
          </w:tcPr>
          <w:p w:rsidR="00864666" w:rsidRPr="001958D8" w:rsidRDefault="00864666" w:rsidP="00864666">
            <w:pPr>
              <w:contextualSpacing/>
              <w:jc w:val="both"/>
              <w:rPr>
                <w:sz w:val="12"/>
                <w:szCs w:val="16"/>
              </w:rPr>
            </w:pPr>
            <w:r w:rsidRPr="001958D8">
              <w:rPr>
                <w:sz w:val="12"/>
                <w:szCs w:val="16"/>
              </w:rPr>
              <w:t>Воронцовское</w:t>
            </w:r>
          </w:p>
        </w:tc>
        <w:tc>
          <w:tcPr>
            <w:tcW w:w="2209" w:type="dxa"/>
            <w:vAlign w:val="center"/>
          </w:tcPr>
          <w:p w:rsidR="00864666" w:rsidRPr="001958D8" w:rsidRDefault="00864666" w:rsidP="00864666">
            <w:pPr>
              <w:contextualSpacing/>
              <w:jc w:val="center"/>
              <w:rPr>
                <w:sz w:val="12"/>
                <w:szCs w:val="16"/>
              </w:rPr>
            </w:pPr>
            <w:r w:rsidRPr="001958D8">
              <w:rPr>
                <w:sz w:val="12"/>
                <w:szCs w:val="16"/>
              </w:rPr>
              <w:t>40,601</w:t>
            </w:r>
          </w:p>
        </w:tc>
        <w:tc>
          <w:tcPr>
            <w:tcW w:w="4205" w:type="dxa"/>
            <w:vAlign w:val="center"/>
          </w:tcPr>
          <w:p w:rsidR="00864666" w:rsidRPr="001958D8" w:rsidRDefault="00864666" w:rsidP="00864666">
            <w:pPr>
              <w:contextualSpacing/>
              <w:jc w:val="center"/>
              <w:rPr>
                <w:sz w:val="12"/>
                <w:szCs w:val="16"/>
              </w:rPr>
            </w:pPr>
            <w:r w:rsidRPr="001958D8">
              <w:rPr>
                <w:sz w:val="12"/>
                <w:szCs w:val="16"/>
              </w:rPr>
              <w:t>1 613,443</w:t>
            </w:r>
          </w:p>
        </w:tc>
      </w:tr>
      <w:tr w:rsidR="00864666" w:rsidRPr="001958D8" w:rsidTr="00864666">
        <w:tc>
          <w:tcPr>
            <w:tcW w:w="580" w:type="dxa"/>
          </w:tcPr>
          <w:p w:rsidR="00864666" w:rsidRPr="001958D8" w:rsidRDefault="00864666" w:rsidP="00864666">
            <w:pPr>
              <w:contextualSpacing/>
              <w:jc w:val="both"/>
              <w:rPr>
                <w:sz w:val="12"/>
                <w:szCs w:val="16"/>
              </w:rPr>
            </w:pPr>
            <w:r w:rsidRPr="001958D8">
              <w:rPr>
                <w:sz w:val="12"/>
                <w:szCs w:val="16"/>
              </w:rPr>
              <w:t>4</w:t>
            </w:r>
          </w:p>
        </w:tc>
        <w:tc>
          <w:tcPr>
            <w:tcW w:w="2576" w:type="dxa"/>
          </w:tcPr>
          <w:p w:rsidR="00864666" w:rsidRPr="001958D8" w:rsidRDefault="00864666" w:rsidP="00864666">
            <w:pPr>
              <w:contextualSpacing/>
              <w:jc w:val="both"/>
              <w:rPr>
                <w:sz w:val="12"/>
                <w:szCs w:val="16"/>
              </w:rPr>
            </w:pPr>
            <w:r w:rsidRPr="001958D8">
              <w:rPr>
                <w:sz w:val="12"/>
                <w:szCs w:val="16"/>
              </w:rPr>
              <w:t>Гаврильское</w:t>
            </w:r>
          </w:p>
        </w:tc>
        <w:tc>
          <w:tcPr>
            <w:tcW w:w="2209" w:type="dxa"/>
            <w:vAlign w:val="center"/>
          </w:tcPr>
          <w:p w:rsidR="00864666" w:rsidRPr="001958D8" w:rsidRDefault="00864666" w:rsidP="00864666">
            <w:pPr>
              <w:contextualSpacing/>
              <w:jc w:val="center"/>
              <w:rPr>
                <w:sz w:val="12"/>
                <w:szCs w:val="16"/>
              </w:rPr>
            </w:pPr>
            <w:r w:rsidRPr="001958D8">
              <w:rPr>
                <w:sz w:val="12"/>
                <w:szCs w:val="16"/>
              </w:rPr>
              <w:t>21,58</w:t>
            </w:r>
          </w:p>
        </w:tc>
        <w:tc>
          <w:tcPr>
            <w:tcW w:w="4205" w:type="dxa"/>
            <w:vAlign w:val="center"/>
          </w:tcPr>
          <w:p w:rsidR="00864666" w:rsidRPr="001958D8" w:rsidRDefault="00864666" w:rsidP="00864666">
            <w:pPr>
              <w:contextualSpacing/>
              <w:jc w:val="center"/>
              <w:rPr>
                <w:sz w:val="12"/>
                <w:szCs w:val="16"/>
              </w:rPr>
            </w:pPr>
            <w:r w:rsidRPr="001958D8">
              <w:rPr>
                <w:sz w:val="12"/>
                <w:szCs w:val="16"/>
              </w:rPr>
              <w:t>857,568</w:t>
            </w:r>
          </w:p>
        </w:tc>
      </w:tr>
      <w:tr w:rsidR="00864666" w:rsidRPr="001958D8" w:rsidTr="00864666">
        <w:tc>
          <w:tcPr>
            <w:tcW w:w="580" w:type="dxa"/>
          </w:tcPr>
          <w:p w:rsidR="00864666" w:rsidRPr="001958D8" w:rsidRDefault="00864666" w:rsidP="00864666">
            <w:pPr>
              <w:contextualSpacing/>
              <w:jc w:val="both"/>
              <w:rPr>
                <w:sz w:val="12"/>
                <w:szCs w:val="16"/>
              </w:rPr>
            </w:pPr>
            <w:r w:rsidRPr="001958D8">
              <w:rPr>
                <w:sz w:val="12"/>
                <w:szCs w:val="16"/>
              </w:rPr>
              <w:t>5</w:t>
            </w:r>
          </w:p>
        </w:tc>
        <w:tc>
          <w:tcPr>
            <w:tcW w:w="2576" w:type="dxa"/>
          </w:tcPr>
          <w:p w:rsidR="00864666" w:rsidRPr="001958D8" w:rsidRDefault="00864666" w:rsidP="00864666">
            <w:pPr>
              <w:contextualSpacing/>
              <w:jc w:val="both"/>
              <w:rPr>
                <w:sz w:val="12"/>
                <w:szCs w:val="16"/>
              </w:rPr>
            </w:pPr>
            <w:r w:rsidRPr="001958D8">
              <w:rPr>
                <w:sz w:val="12"/>
                <w:szCs w:val="16"/>
              </w:rPr>
              <w:t>Елизаветовское</w:t>
            </w:r>
          </w:p>
        </w:tc>
        <w:tc>
          <w:tcPr>
            <w:tcW w:w="2209" w:type="dxa"/>
            <w:vAlign w:val="center"/>
          </w:tcPr>
          <w:p w:rsidR="00864666" w:rsidRPr="001958D8" w:rsidRDefault="00864666" w:rsidP="00864666">
            <w:pPr>
              <w:contextualSpacing/>
              <w:jc w:val="center"/>
              <w:rPr>
                <w:sz w:val="12"/>
                <w:szCs w:val="16"/>
              </w:rPr>
            </w:pPr>
            <w:r w:rsidRPr="001958D8">
              <w:rPr>
                <w:sz w:val="12"/>
                <w:szCs w:val="16"/>
              </w:rPr>
              <w:t>21,55</w:t>
            </w:r>
          </w:p>
        </w:tc>
        <w:tc>
          <w:tcPr>
            <w:tcW w:w="4205" w:type="dxa"/>
            <w:vAlign w:val="center"/>
          </w:tcPr>
          <w:p w:rsidR="00864666" w:rsidRPr="001958D8" w:rsidRDefault="00864666" w:rsidP="00864666">
            <w:pPr>
              <w:contextualSpacing/>
              <w:jc w:val="center"/>
              <w:rPr>
                <w:sz w:val="12"/>
                <w:szCs w:val="16"/>
              </w:rPr>
            </w:pPr>
            <w:r w:rsidRPr="001958D8">
              <w:rPr>
                <w:sz w:val="12"/>
                <w:szCs w:val="16"/>
              </w:rPr>
              <w:t>856,375</w:t>
            </w:r>
          </w:p>
        </w:tc>
      </w:tr>
      <w:tr w:rsidR="00864666" w:rsidRPr="001958D8" w:rsidTr="00864666">
        <w:tc>
          <w:tcPr>
            <w:tcW w:w="580" w:type="dxa"/>
          </w:tcPr>
          <w:p w:rsidR="00864666" w:rsidRPr="001958D8" w:rsidRDefault="00864666" w:rsidP="00864666">
            <w:pPr>
              <w:contextualSpacing/>
              <w:jc w:val="both"/>
              <w:rPr>
                <w:sz w:val="12"/>
                <w:szCs w:val="16"/>
              </w:rPr>
            </w:pPr>
            <w:r w:rsidRPr="001958D8">
              <w:rPr>
                <w:sz w:val="12"/>
                <w:szCs w:val="16"/>
              </w:rPr>
              <w:t>6</w:t>
            </w:r>
          </w:p>
        </w:tc>
        <w:tc>
          <w:tcPr>
            <w:tcW w:w="2576" w:type="dxa"/>
          </w:tcPr>
          <w:p w:rsidR="00864666" w:rsidRPr="001958D8" w:rsidRDefault="00864666" w:rsidP="00864666">
            <w:pPr>
              <w:contextualSpacing/>
              <w:jc w:val="both"/>
              <w:rPr>
                <w:sz w:val="12"/>
                <w:szCs w:val="16"/>
              </w:rPr>
            </w:pPr>
            <w:r w:rsidRPr="001958D8">
              <w:rPr>
                <w:sz w:val="12"/>
                <w:szCs w:val="16"/>
              </w:rPr>
              <w:t>Ерышевское</w:t>
            </w:r>
          </w:p>
        </w:tc>
        <w:tc>
          <w:tcPr>
            <w:tcW w:w="2209" w:type="dxa"/>
            <w:vAlign w:val="center"/>
          </w:tcPr>
          <w:p w:rsidR="00864666" w:rsidRPr="001958D8" w:rsidRDefault="00864666" w:rsidP="00864666">
            <w:pPr>
              <w:contextualSpacing/>
              <w:jc w:val="center"/>
              <w:rPr>
                <w:sz w:val="12"/>
                <w:szCs w:val="16"/>
              </w:rPr>
            </w:pPr>
            <w:r w:rsidRPr="001958D8">
              <w:rPr>
                <w:sz w:val="12"/>
                <w:szCs w:val="16"/>
              </w:rPr>
              <w:t>23,45</w:t>
            </w:r>
          </w:p>
        </w:tc>
        <w:tc>
          <w:tcPr>
            <w:tcW w:w="4205" w:type="dxa"/>
            <w:vAlign w:val="center"/>
          </w:tcPr>
          <w:p w:rsidR="00864666" w:rsidRPr="001958D8" w:rsidRDefault="00864666" w:rsidP="00864666">
            <w:pPr>
              <w:contextualSpacing/>
              <w:jc w:val="center"/>
              <w:rPr>
                <w:sz w:val="12"/>
                <w:szCs w:val="16"/>
              </w:rPr>
            </w:pPr>
            <w:r w:rsidRPr="001958D8">
              <w:rPr>
                <w:sz w:val="12"/>
                <w:szCs w:val="16"/>
              </w:rPr>
              <w:t>931,880</w:t>
            </w:r>
          </w:p>
        </w:tc>
      </w:tr>
      <w:tr w:rsidR="00864666" w:rsidRPr="001958D8" w:rsidTr="00864666">
        <w:tc>
          <w:tcPr>
            <w:tcW w:w="580" w:type="dxa"/>
          </w:tcPr>
          <w:p w:rsidR="00864666" w:rsidRPr="001958D8" w:rsidRDefault="00864666" w:rsidP="00864666">
            <w:pPr>
              <w:contextualSpacing/>
              <w:jc w:val="both"/>
              <w:rPr>
                <w:sz w:val="12"/>
                <w:szCs w:val="16"/>
              </w:rPr>
            </w:pPr>
            <w:r w:rsidRPr="001958D8">
              <w:rPr>
                <w:sz w:val="12"/>
                <w:szCs w:val="16"/>
              </w:rPr>
              <w:t>7</w:t>
            </w:r>
          </w:p>
        </w:tc>
        <w:tc>
          <w:tcPr>
            <w:tcW w:w="2576" w:type="dxa"/>
          </w:tcPr>
          <w:p w:rsidR="00864666" w:rsidRPr="001958D8" w:rsidRDefault="00864666" w:rsidP="00864666">
            <w:pPr>
              <w:contextualSpacing/>
              <w:jc w:val="both"/>
              <w:rPr>
                <w:sz w:val="12"/>
                <w:szCs w:val="16"/>
              </w:rPr>
            </w:pPr>
            <w:r w:rsidRPr="001958D8">
              <w:rPr>
                <w:sz w:val="12"/>
                <w:szCs w:val="16"/>
              </w:rPr>
              <w:t>Казинское</w:t>
            </w:r>
          </w:p>
        </w:tc>
        <w:tc>
          <w:tcPr>
            <w:tcW w:w="2209" w:type="dxa"/>
            <w:vAlign w:val="center"/>
          </w:tcPr>
          <w:p w:rsidR="00864666" w:rsidRPr="001958D8" w:rsidRDefault="00864666" w:rsidP="00864666">
            <w:pPr>
              <w:contextualSpacing/>
              <w:jc w:val="center"/>
              <w:rPr>
                <w:sz w:val="12"/>
                <w:szCs w:val="16"/>
              </w:rPr>
            </w:pPr>
            <w:r w:rsidRPr="001958D8">
              <w:rPr>
                <w:sz w:val="12"/>
                <w:szCs w:val="16"/>
              </w:rPr>
              <w:t>21,614</w:t>
            </w:r>
          </w:p>
        </w:tc>
        <w:tc>
          <w:tcPr>
            <w:tcW w:w="4205" w:type="dxa"/>
            <w:vAlign w:val="center"/>
          </w:tcPr>
          <w:p w:rsidR="00864666" w:rsidRPr="001958D8" w:rsidRDefault="00864666" w:rsidP="00864666">
            <w:pPr>
              <w:contextualSpacing/>
              <w:jc w:val="center"/>
              <w:rPr>
                <w:sz w:val="12"/>
                <w:szCs w:val="16"/>
              </w:rPr>
            </w:pPr>
            <w:r w:rsidRPr="001958D8">
              <w:rPr>
                <w:sz w:val="12"/>
                <w:szCs w:val="16"/>
              </w:rPr>
              <w:t>858,919</w:t>
            </w:r>
          </w:p>
        </w:tc>
      </w:tr>
      <w:tr w:rsidR="00864666" w:rsidRPr="001958D8" w:rsidTr="00864666">
        <w:tc>
          <w:tcPr>
            <w:tcW w:w="580" w:type="dxa"/>
          </w:tcPr>
          <w:p w:rsidR="00864666" w:rsidRPr="001958D8" w:rsidRDefault="00864666" w:rsidP="00864666">
            <w:pPr>
              <w:contextualSpacing/>
              <w:jc w:val="both"/>
              <w:rPr>
                <w:sz w:val="12"/>
                <w:szCs w:val="16"/>
              </w:rPr>
            </w:pPr>
            <w:r w:rsidRPr="001958D8">
              <w:rPr>
                <w:sz w:val="12"/>
                <w:szCs w:val="16"/>
              </w:rPr>
              <w:t>8</w:t>
            </w:r>
          </w:p>
        </w:tc>
        <w:tc>
          <w:tcPr>
            <w:tcW w:w="2576" w:type="dxa"/>
          </w:tcPr>
          <w:p w:rsidR="00864666" w:rsidRPr="001958D8" w:rsidRDefault="00864666" w:rsidP="00864666">
            <w:pPr>
              <w:contextualSpacing/>
              <w:jc w:val="both"/>
              <w:rPr>
                <w:sz w:val="12"/>
                <w:szCs w:val="16"/>
              </w:rPr>
            </w:pPr>
            <w:r w:rsidRPr="001958D8">
              <w:rPr>
                <w:sz w:val="12"/>
                <w:szCs w:val="16"/>
              </w:rPr>
              <w:t>Красное</w:t>
            </w:r>
          </w:p>
        </w:tc>
        <w:tc>
          <w:tcPr>
            <w:tcW w:w="2209" w:type="dxa"/>
            <w:vAlign w:val="center"/>
          </w:tcPr>
          <w:p w:rsidR="00864666" w:rsidRPr="001958D8" w:rsidRDefault="00864666" w:rsidP="00864666">
            <w:pPr>
              <w:contextualSpacing/>
              <w:jc w:val="center"/>
              <w:rPr>
                <w:sz w:val="12"/>
                <w:szCs w:val="16"/>
              </w:rPr>
            </w:pPr>
            <w:r w:rsidRPr="001958D8">
              <w:rPr>
                <w:sz w:val="12"/>
                <w:szCs w:val="16"/>
              </w:rPr>
              <w:t>22,239</w:t>
            </w:r>
          </w:p>
        </w:tc>
        <w:tc>
          <w:tcPr>
            <w:tcW w:w="4205" w:type="dxa"/>
            <w:vAlign w:val="center"/>
          </w:tcPr>
          <w:p w:rsidR="00864666" w:rsidRPr="001958D8" w:rsidRDefault="00864666" w:rsidP="00864666">
            <w:pPr>
              <w:contextualSpacing/>
              <w:jc w:val="center"/>
              <w:rPr>
                <w:sz w:val="12"/>
                <w:szCs w:val="16"/>
              </w:rPr>
            </w:pPr>
            <w:r w:rsidRPr="001958D8">
              <w:rPr>
                <w:sz w:val="12"/>
                <w:szCs w:val="16"/>
              </w:rPr>
              <w:t>883,756</w:t>
            </w:r>
          </w:p>
        </w:tc>
      </w:tr>
      <w:tr w:rsidR="00864666" w:rsidRPr="001958D8" w:rsidTr="00864666">
        <w:tc>
          <w:tcPr>
            <w:tcW w:w="580" w:type="dxa"/>
          </w:tcPr>
          <w:p w:rsidR="00864666" w:rsidRPr="001958D8" w:rsidRDefault="00864666" w:rsidP="00864666">
            <w:pPr>
              <w:contextualSpacing/>
              <w:jc w:val="both"/>
              <w:rPr>
                <w:sz w:val="12"/>
                <w:szCs w:val="16"/>
              </w:rPr>
            </w:pPr>
            <w:r w:rsidRPr="001958D8">
              <w:rPr>
                <w:sz w:val="12"/>
                <w:szCs w:val="16"/>
              </w:rPr>
              <w:t>9</w:t>
            </w:r>
          </w:p>
        </w:tc>
        <w:tc>
          <w:tcPr>
            <w:tcW w:w="2576" w:type="dxa"/>
          </w:tcPr>
          <w:p w:rsidR="00864666" w:rsidRPr="001958D8" w:rsidRDefault="00864666" w:rsidP="00864666">
            <w:pPr>
              <w:contextualSpacing/>
              <w:jc w:val="both"/>
              <w:rPr>
                <w:sz w:val="12"/>
                <w:szCs w:val="16"/>
              </w:rPr>
            </w:pPr>
            <w:r w:rsidRPr="001958D8">
              <w:rPr>
                <w:sz w:val="12"/>
                <w:szCs w:val="16"/>
              </w:rPr>
              <w:t>Ливенское</w:t>
            </w:r>
          </w:p>
        </w:tc>
        <w:tc>
          <w:tcPr>
            <w:tcW w:w="2209" w:type="dxa"/>
            <w:vAlign w:val="center"/>
          </w:tcPr>
          <w:p w:rsidR="00864666" w:rsidRPr="001958D8" w:rsidRDefault="00864666" w:rsidP="00864666">
            <w:pPr>
              <w:contextualSpacing/>
              <w:jc w:val="center"/>
              <w:rPr>
                <w:sz w:val="12"/>
                <w:szCs w:val="16"/>
              </w:rPr>
            </w:pPr>
            <w:r w:rsidRPr="001958D8">
              <w:rPr>
                <w:sz w:val="12"/>
                <w:szCs w:val="16"/>
              </w:rPr>
              <w:t>27,15</w:t>
            </w:r>
          </w:p>
        </w:tc>
        <w:tc>
          <w:tcPr>
            <w:tcW w:w="4205" w:type="dxa"/>
            <w:vAlign w:val="center"/>
          </w:tcPr>
          <w:p w:rsidR="00864666" w:rsidRPr="001958D8" w:rsidRDefault="00864666" w:rsidP="00864666">
            <w:pPr>
              <w:contextualSpacing/>
              <w:jc w:val="center"/>
              <w:rPr>
                <w:sz w:val="12"/>
                <w:szCs w:val="16"/>
              </w:rPr>
            </w:pPr>
            <w:r w:rsidRPr="001958D8">
              <w:rPr>
                <w:sz w:val="12"/>
                <w:szCs w:val="16"/>
              </w:rPr>
              <w:t>1 078,914</w:t>
            </w:r>
          </w:p>
        </w:tc>
      </w:tr>
      <w:tr w:rsidR="00864666" w:rsidRPr="001958D8" w:rsidTr="00864666">
        <w:tc>
          <w:tcPr>
            <w:tcW w:w="580" w:type="dxa"/>
          </w:tcPr>
          <w:p w:rsidR="00864666" w:rsidRPr="001958D8" w:rsidRDefault="00864666" w:rsidP="00864666">
            <w:pPr>
              <w:contextualSpacing/>
              <w:jc w:val="both"/>
              <w:rPr>
                <w:sz w:val="12"/>
                <w:szCs w:val="16"/>
              </w:rPr>
            </w:pPr>
            <w:r w:rsidRPr="001958D8">
              <w:rPr>
                <w:sz w:val="12"/>
                <w:szCs w:val="16"/>
              </w:rPr>
              <w:t>10</w:t>
            </w:r>
          </w:p>
        </w:tc>
        <w:tc>
          <w:tcPr>
            <w:tcW w:w="2576" w:type="dxa"/>
          </w:tcPr>
          <w:p w:rsidR="00864666" w:rsidRPr="001958D8" w:rsidRDefault="00864666" w:rsidP="00864666">
            <w:pPr>
              <w:contextualSpacing/>
              <w:jc w:val="both"/>
              <w:rPr>
                <w:sz w:val="12"/>
                <w:szCs w:val="16"/>
              </w:rPr>
            </w:pPr>
            <w:r w:rsidRPr="001958D8">
              <w:rPr>
                <w:sz w:val="12"/>
                <w:szCs w:val="16"/>
              </w:rPr>
              <w:t>Лосевское</w:t>
            </w:r>
          </w:p>
        </w:tc>
        <w:tc>
          <w:tcPr>
            <w:tcW w:w="2209" w:type="dxa"/>
            <w:vAlign w:val="center"/>
          </w:tcPr>
          <w:p w:rsidR="00864666" w:rsidRPr="001958D8" w:rsidRDefault="00864666" w:rsidP="00864666">
            <w:pPr>
              <w:contextualSpacing/>
              <w:jc w:val="center"/>
              <w:rPr>
                <w:sz w:val="12"/>
                <w:szCs w:val="16"/>
              </w:rPr>
            </w:pPr>
            <w:r w:rsidRPr="001958D8">
              <w:rPr>
                <w:sz w:val="12"/>
                <w:szCs w:val="16"/>
              </w:rPr>
              <w:t>40,61</w:t>
            </w:r>
          </w:p>
        </w:tc>
        <w:tc>
          <w:tcPr>
            <w:tcW w:w="4205" w:type="dxa"/>
            <w:vAlign w:val="center"/>
          </w:tcPr>
          <w:p w:rsidR="00864666" w:rsidRPr="001958D8" w:rsidRDefault="00864666" w:rsidP="00864666">
            <w:pPr>
              <w:contextualSpacing/>
              <w:jc w:val="center"/>
              <w:rPr>
                <w:sz w:val="12"/>
                <w:szCs w:val="16"/>
              </w:rPr>
            </w:pPr>
            <w:r w:rsidRPr="001958D8">
              <w:rPr>
                <w:sz w:val="12"/>
                <w:szCs w:val="16"/>
              </w:rPr>
              <w:t>3 007,825</w:t>
            </w:r>
          </w:p>
        </w:tc>
      </w:tr>
      <w:tr w:rsidR="00864666" w:rsidRPr="001958D8" w:rsidTr="00864666">
        <w:tc>
          <w:tcPr>
            <w:tcW w:w="580" w:type="dxa"/>
          </w:tcPr>
          <w:p w:rsidR="00864666" w:rsidRPr="001958D8" w:rsidRDefault="00864666" w:rsidP="00864666">
            <w:pPr>
              <w:contextualSpacing/>
              <w:jc w:val="both"/>
              <w:rPr>
                <w:sz w:val="12"/>
                <w:szCs w:val="16"/>
              </w:rPr>
            </w:pPr>
            <w:r w:rsidRPr="001958D8">
              <w:rPr>
                <w:sz w:val="12"/>
                <w:szCs w:val="16"/>
              </w:rPr>
              <w:t>11</w:t>
            </w:r>
          </w:p>
        </w:tc>
        <w:tc>
          <w:tcPr>
            <w:tcW w:w="2576" w:type="dxa"/>
          </w:tcPr>
          <w:p w:rsidR="00864666" w:rsidRPr="001958D8" w:rsidRDefault="00864666" w:rsidP="00864666">
            <w:pPr>
              <w:contextualSpacing/>
              <w:jc w:val="both"/>
              <w:rPr>
                <w:sz w:val="12"/>
                <w:szCs w:val="16"/>
              </w:rPr>
            </w:pPr>
            <w:r w:rsidRPr="001958D8">
              <w:rPr>
                <w:sz w:val="12"/>
                <w:szCs w:val="16"/>
              </w:rPr>
              <w:t>Песковское</w:t>
            </w:r>
          </w:p>
        </w:tc>
        <w:tc>
          <w:tcPr>
            <w:tcW w:w="2209" w:type="dxa"/>
            <w:vAlign w:val="center"/>
          </w:tcPr>
          <w:p w:rsidR="00864666" w:rsidRPr="001958D8" w:rsidRDefault="00864666" w:rsidP="00864666">
            <w:pPr>
              <w:contextualSpacing/>
              <w:jc w:val="center"/>
              <w:rPr>
                <w:sz w:val="12"/>
                <w:szCs w:val="16"/>
              </w:rPr>
            </w:pPr>
            <w:r w:rsidRPr="001958D8">
              <w:rPr>
                <w:sz w:val="12"/>
                <w:szCs w:val="16"/>
              </w:rPr>
              <w:t>42,5</w:t>
            </w:r>
          </w:p>
        </w:tc>
        <w:tc>
          <w:tcPr>
            <w:tcW w:w="4205" w:type="dxa"/>
            <w:vAlign w:val="center"/>
          </w:tcPr>
          <w:p w:rsidR="00864666" w:rsidRPr="001958D8" w:rsidRDefault="00864666" w:rsidP="00864666">
            <w:pPr>
              <w:contextualSpacing/>
              <w:jc w:val="center"/>
              <w:rPr>
                <w:sz w:val="12"/>
                <w:szCs w:val="16"/>
              </w:rPr>
            </w:pPr>
            <w:r w:rsidRPr="001958D8">
              <w:rPr>
                <w:sz w:val="12"/>
                <w:szCs w:val="16"/>
              </w:rPr>
              <w:t>1 688,908</w:t>
            </w:r>
          </w:p>
        </w:tc>
      </w:tr>
      <w:tr w:rsidR="00864666" w:rsidRPr="001958D8" w:rsidTr="00864666">
        <w:tc>
          <w:tcPr>
            <w:tcW w:w="580" w:type="dxa"/>
          </w:tcPr>
          <w:p w:rsidR="00864666" w:rsidRPr="001958D8" w:rsidRDefault="00864666" w:rsidP="00864666">
            <w:pPr>
              <w:contextualSpacing/>
              <w:jc w:val="both"/>
              <w:rPr>
                <w:sz w:val="12"/>
                <w:szCs w:val="16"/>
              </w:rPr>
            </w:pPr>
            <w:r w:rsidRPr="001958D8">
              <w:rPr>
                <w:sz w:val="12"/>
                <w:szCs w:val="16"/>
              </w:rPr>
              <w:t>12</w:t>
            </w:r>
          </w:p>
        </w:tc>
        <w:tc>
          <w:tcPr>
            <w:tcW w:w="2576" w:type="dxa"/>
          </w:tcPr>
          <w:p w:rsidR="00864666" w:rsidRPr="001958D8" w:rsidRDefault="00864666" w:rsidP="00864666">
            <w:pPr>
              <w:contextualSpacing/>
              <w:jc w:val="both"/>
              <w:rPr>
                <w:sz w:val="12"/>
                <w:szCs w:val="16"/>
              </w:rPr>
            </w:pPr>
            <w:r w:rsidRPr="001958D8">
              <w:rPr>
                <w:sz w:val="12"/>
                <w:szCs w:val="16"/>
              </w:rPr>
              <w:t>Петровское</w:t>
            </w:r>
          </w:p>
        </w:tc>
        <w:tc>
          <w:tcPr>
            <w:tcW w:w="2209" w:type="dxa"/>
            <w:vAlign w:val="center"/>
          </w:tcPr>
          <w:p w:rsidR="00864666" w:rsidRPr="001958D8" w:rsidRDefault="00864666" w:rsidP="00864666">
            <w:pPr>
              <w:contextualSpacing/>
              <w:jc w:val="center"/>
              <w:rPr>
                <w:sz w:val="12"/>
                <w:szCs w:val="16"/>
              </w:rPr>
            </w:pPr>
            <w:r w:rsidRPr="001958D8">
              <w:rPr>
                <w:sz w:val="12"/>
                <w:szCs w:val="16"/>
              </w:rPr>
              <w:t>47,732</w:t>
            </w:r>
          </w:p>
        </w:tc>
        <w:tc>
          <w:tcPr>
            <w:tcW w:w="4205" w:type="dxa"/>
            <w:vAlign w:val="center"/>
          </w:tcPr>
          <w:p w:rsidR="00864666" w:rsidRPr="001958D8" w:rsidRDefault="00864666" w:rsidP="00864666">
            <w:pPr>
              <w:contextualSpacing/>
              <w:jc w:val="center"/>
              <w:rPr>
                <w:sz w:val="12"/>
                <w:szCs w:val="16"/>
              </w:rPr>
            </w:pPr>
            <w:r w:rsidRPr="001958D8">
              <w:rPr>
                <w:sz w:val="12"/>
                <w:szCs w:val="16"/>
              </w:rPr>
              <w:t>1 896,822</w:t>
            </w:r>
          </w:p>
        </w:tc>
      </w:tr>
      <w:tr w:rsidR="00864666" w:rsidRPr="001958D8" w:rsidTr="00864666">
        <w:tc>
          <w:tcPr>
            <w:tcW w:w="580" w:type="dxa"/>
          </w:tcPr>
          <w:p w:rsidR="00864666" w:rsidRPr="001958D8" w:rsidRDefault="00864666" w:rsidP="00864666">
            <w:pPr>
              <w:contextualSpacing/>
              <w:jc w:val="both"/>
              <w:rPr>
                <w:sz w:val="12"/>
                <w:szCs w:val="16"/>
              </w:rPr>
            </w:pPr>
            <w:r w:rsidRPr="001958D8">
              <w:rPr>
                <w:sz w:val="12"/>
                <w:szCs w:val="16"/>
              </w:rPr>
              <w:t>13</w:t>
            </w:r>
          </w:p>
        </w:tc>
        <w:tc>
          <w:tcPr>
            <w:tcW w:w="2576" w:type="dxa"/>
          </w:tcPr>
          <w:p w:rsidR="00864666" w:rsidRPr="001958D8" w:rsidRDefault="00864666" w:rsidP="00864666">
            <w:pPr>
              <w:contextualSpacing/>
              <w:jc w:val="both"/>
              <w:rPr>
                <w:sz w:val="12"/>
                <w:szCs w:val="16"/>
              </w:rPr>
            </w:pPr>
            <w:r w:rsidRPr="001958D8">
              <w:rPr>
                <w:sz w:val="12"/>
                <w:szCs w:val="16"/>
              </w:rPr>
              <w:t>Покровское</w:t>
            </w:r>
          </w:p>
        </w:tc>
        <w:tc>
          <w:tcPr>
            <w:tcW w:w="2209" w:type="dxa"/>
            <w:vAlign w:val="center"/>
          </w:tcPr>
          <w:p w:rsidR="00864666" w:rsidRPr="001958D8" w:rsidRDefault="00864666" w:rsidP="00864666">
            <w:pPr>
              <w:contextualSpacing/>
              <w:jc w:val="center"/>
              <w:rPr>
                <w:sz w:val="12"/>
                <w:szCs w:val="16"/>
              </w:rPr>
            </w:pPr>
            <w:r w:rsidRPr="001958D8">
              <w:rPr>
                <w:sz w:val="12"/>
                <w:szCs w:val="16"/>
              </w:rPr>
              <w:t>34,347</w:t>
            </w:r>
          </w:p>
        </w:tc>
        <w:tc>
          <w:tcPr>
            <w:tcW w:w="4205" w:type="dxa"/>
            <w:vAlign w:val="center"/>
          </w:tcPr>
          <w:p w:rsidR="00864666" w:rsidRPr="001958D8" w:rsidRDefault="00864666" w:rsidP="00864666">
            <w:pPr>
              <w:contextualSpacing/>
              <w:jc w:val="center"/>
              <w:rPr>
                <w:sz w:val="12"/>
                <w:szCs w:val="16"/>
              </w:rPr>
            </w:pPr>
            <w:r w:rsidRPr="001958D8">
              <w:rPr>
                <w:sz w:val="12"/>
                <w:szCs w:val="16"/>
              </w:rPr>
              <w:t>1 364,915</w:t>
            </w:r>
          </w:p>
        </w:tc>
      </w:tr>
      <w:tr w:rsidR="00864666" w:rsidRPr="001958D8" w:rsidTr="00864666">
        <w:tc>
          <w:tcPr>
            <w:tcW w:w="580" w:type="dxa"/>
          </w:tcPr>
          <w:p w:rsidR="00864666" w:rsidRPr="001958D8" w:rsidRDefault="00864666" w:rsidP="00864666">
            <w:pPr>
              <w:contextualSpacing/>
              <w:jc w:val="both"/>
              <w:rPr>
                <w:sz w:val="12"/>
                <w:szCs w:val="16"/>
              </w:rPr>
            </w:pPr>
            <w:r w:rsidRPr="001958D8">
              <w:rPr>
                <w:sz w:val="12"/>
                <w:szCs w:val="16"/>
              </w:rPr>
              <w:t>14</w:t>
            </w:r>
          </w:p>
        </w:tc>
        <w:tc>
          <w:tcPr>
            <w:tcW w:w="2576" w:type="dxa"/>
          </w:tcPr>
          <w:p w:rsidR="00864666" w:rsidRPr="001958D8" w:rsidRDefault="00864666" w:rsidP="00864666">
            <w:pPr>
              <w:contextualSpacing/>
              <w:jc w:val="both"/>
              <w:rPr>
                <w:sz w:val="12"/>
                <w:szCs w:val="16"/>
              </w:rPr>
            </w:pPr>
            <w:r w:rsidRPr="001958D8">
              <w:rPr>
                <w:sz w:val="12"/>
                <w:szCs w:val="16"/>
              </w:rPr>
              <w:t>Русско-Буйловское</w:t>
            </w:r>
          </w:p>
        </w:tc>
        <w:tc>
          <w:tcPr>
            <w:tcW w:w="2209" w:type="dxa"/>
            <w:vAlign w:val="center"/>
          </w:tcPr>
          <w:p w:rsidR="00864666" w:rsidRPr="001958D8" w:rsidRDefault="00864666" w:rsidP="00864666">
            <w:pPr>
              <w:contextualSpacing/>
              <w:jc w:val="center"/>
              <w:rPr>
                <w:sz w:val="12"/>
                <w:szCs w:val="16"/>
              </w:rPr>
            </w:pPr>
            <w:r w:rsidRPr="001958D8">
              <w:rPr>
                <w:sz w:val="12"/>
                <w:szCs w:val="16"/>
              </w:rPr>
              <w:t>39,570</w:t>
            </w:r>
          </w:p>
        </w:tc>
        <w:tc>
          <w:tcPr>
            <w:tcW w:w="4205" w:type="dxa"/>
            <w:vAlign w:val="center"/>
          </w:tcPr>
          <w:p w:rsidR="00864666" w:rsidRPr="001958D8" w:rsidRDefault="00864666" w:rsidP="00864666">
            <w:pPr>
              <w:contextualSpacing/>
              <w:jc w:val="center"/>
              <w:rPr>
                <w:sz w:val="12"/>
                <w:szCs w:val="16"/>
              </w:rPr>
            </w:pPr>
            <w:r w:rsidRPr="001958D8">
              <w:rPr>
                <w:sz w:val="12"/>
                <w:szCs w:val="16"/>
              </w:rPr>
              <w:t>1 572,472</w:t>
            </w:r>
          </w:p>
        </w:tc>
      </w:tr>
      <w:tr w:rsidR="00864666" w:rsidRPr="001958D8" w:rsidTr="00864666">
        <w:tc>
          <w:tcPr>
            <w:tcW w:w="580" w:type="dxa"/>
          </w:tcPr>
          <w:p w:rsidR="00864666" w:rsidRPr="001958D8" w:rsidRDefault="00864666" w:rsidP="00864666">
            <w:pPr>
              <w:contextualSpacing/>
              <w:jc w:val="both"/>
              <w:rPr>
                <w:b/>
                <w:sz w:val="12"/>
                <w:szCs w:val="16"/>
              </w:rPr>
            </w:pPr>
          </w:p>
        </w:tc>
        <w:tc>
          <w:tcPr>
            <w:tcW w:w="2576" w:type="dxa"/>
          </w:tcPr>
          <w:p w:rsidR="00864666" w:rsidRPr="001958D8" w:rsidRDefault="00864666" w:rsidP="00864666">
            <w:pPr>
              <w:contextualSpacing/>
              <w:jc w:val="both"/>
              <w:rPr>
                <w:b/>
                <w:sz w:val="12"/>
                <w:szCs w:val="16"/>
              </w:rPr>
            </w:pPr>
            <w:r w:rsidRPr="001958D8">
              <w:rPr>
                <w:b/>
                <w:sz w:val="12"/>
                <w:szCs w:val="16"/>
              </w:rPr>
              <w:t>Итого:</w:t>
            </w:r>
          </w:p>
        </w:tc>
        <w:tc>
          <w:tcPr>
            <w:tcW w:w="2209" w:type="dxa"/>
            <w:vAlign w:val="center"/>
          </w:tcPr>
          <w:p w:rsidR="00864666" w:rsidRPr="001958D8" w:rsidRDefault="00864666" w:rsidP="00864666">
            <w:pPr>
              <w:contextualSpacing/>
              <w:jc w:val="center"/>
              <w:rPr>
                <w:b/>
                <w:sz w:val="12"/>
                <w:szCs w:val="16"/>
              </w:rPr>
            </w:pPr>
            <w:r w:rsidRPr="001958D8">
              <w:rPr>
                <w:b/>
                <w:sz w:val="12"/>
                <w:szCs w:val="16"/>
              </w:rPr>
              <w:t>453,782</w:t>
            </w:r>
          </w:p>
        </w:tc>
        <w:tc>
          <w:tcPr>
            <w:tcW w:w="4205" w:type="dxa"/>
            <w:vAlign w:val="center"/>
          </w:tcPr>
          <w:p w:rsidR="00864666" w:rsidRPr="001958D8" w:rsidRDefault="00864666" w:rsidP="00864666">
            <w:pPr>
              <w:contextualSpacing/>
              <w:jc w:val="center"/>
              <w:rPr>
                <w:b/>
                <w:bCs/>
                <w:sz w:val="12"/>
                <w:szCs w:val="16"/>
              </w:rPr>
            </w:pPr>
            <w:r w:rsidRPr="001958D8">
              <w:rPr>
                <w:b/>
                <w:bCs/>
                <w:sz w:val="12"/>
                <w:szCs w:val="16"/>
              </w:rPr>
              <w:t>19 426,868</w:t>
            </w:r>
          </w:p>
        </w:tc>
      </w:tr>
    </w:tbl>
    <w:p w:rsidR="00864666" w:rsidRPr="001958D8" w:rsidRDefault="00864666" w:rsidP="00864666">
      <w:pPr>
        <w:pStyle w:val="af1"/>
        <w:tabs>
          <w:tab w:val="left" w:pos="567"/>
          <w:tab w:val="left" w:pos="709"/>
        </w:tabs>
        <w:jc w:val="right"/>
        <w:rPr>
          <w:color w:val="000000" w:themeColor="text1"/>
          <w:sz w:val="16"/>
          <w:szCs w:val="16"/>
        </w:rPr>
      </w:pPr>
      <w:r w:rsidRPr="001958D8">
        <w:rPr>
          <w:color w:val="000000" w:themeColor="text1"/>
          <w:sz w:val="16"/>
          <w:szCs w:val="16"/>
        </w:rPr>
        <w:t>».</w:t>
      </w:r>
    </w:p>
    <w:p w:rsidR="00864666" w:rsidRPr="001958D8" w:rsidRDefault="00864666" w:rsidP="00864666">
      <w:pPr>
        <w:pStyle w:val="af1"/>
        <w:tabs>
          <w:tab w:val="left" w:pos="567"/>
          <w:tab w:val="left" w:pos="709"/>
        </w:tabs>
        <w:rPr>
          <w:color w:val="000000" w:themeColor="text1"/>
          <w:sz w:val="16"/>
          <w:szCs w:val="16"/>
        </w:rPr>
      </w:pPr>
      <w:r w:rsidRPr="001958D8">
        <w:rPr>
          <w:color w:val="000000" w:themeColor="text1"/>
          <w:sz w:val="16"/>
          <w:szCs w:val="16"/>
        </w:rPr>
        <w:t>2. Опубликовать настоящее решение в муниципальной газете «Павловский муниципальный вестник».</w:t>
      </w:r>
    </w:p>
    <w:p w:rsidR="00864666" w:rsidRPr="001958D8" w:rsidRDefault="00864666" w:rsidP="00864666">
      <w:pPr>
        <w:pStyle w:val="af1"/>
        <w:tabs>
          <w:tab w:val="left" w:pos="567"/>
          <w:tab w:val="left" w:pos="709"/>
        </w:tabs>
        <w:rPr>
          <w:color w:val="000000" w:themeColor="text1"/>
          <w:sz w:val="16"/>
          <w:szCs w:val="16"/>
        </w:rPr>
      </w:pPr>
    </w:p>
    <w:p w:rsidR="00864666" w:rsidRPr="001958D8" w:rsidRDefault="00864666" w:rsidP="00864666">
      <w:pPr>
        <w:pStyle w:val="af1"/>
        <w:tabs>
          <w:tab w:val="left" w:pos="567"/>
          <w:tab w:val="left" w:pos="709"/>
        </w:tabs>
        <w:rPr>
          <w:color w:val="000000" w:themeColor="text1"/>
          <w:sz w:val="16"/>
          <w:szCs w:val="16"/>
        </w:rPr>
      </w:pPr>
      <w:r w:rsidRPr="001958D8">
        <w:rPr>
          <w:color w:val="000000" w:themeColor="text1"/>
          <w:sz w:val="16"/>
          <w:szCs w:val="16"/>
        </w:rPr>
        <w:t xml:space="preserve">Глава Павловского муниципального района                     </w:t>
      </w:r>
    </w:p>
    <w:p w:rsidR="00864666" w:rsidRPr="001958D8" w:rsidRDefault="00864666" w:rsidP="00864666">
      <w:pPr>
        <w:pStyle w:val="af1"/>
        <w:tabs>
          <w:tab w:val="left" w:pos="567"/>
          <w:tab w:val="left" w:pos="709"/>
        </w:tabs>
        <w:jc w:val="right"/>
        <w:rPr>
          <w:color w:val="000000" w:themeColor="text1"/>
          <w:sz w:val="16"/>
          <w:szCs w:val="16"/>
        </w:rPr>
      </w:pPr>
      <w:r w:rsidRPr="001958D8">
        <w:rPr>
          <w:color w:val="000000" w:themeColor="text1"/>
          <w:sz w:val="16"/>
          <w:szCs w:val="16"/>
        </w:rPr>
        <w:t xml:space="preserve">                    М.Н. Янцов</w:t>
      </w:r>
    </w:p>
    <w:p w:rsidR="00864666" w:rsidRPr="001958D8" w:rsidRDefault="00864666" w:rsidP="00864666">
      <w:pPr>
        <w:pStyle w:val="af1"/>
        <w:tabs>
          <w:tab w:val="left" w:pos="567"/>
          <w:tab w:val="left" w:pos="709"/>
        </w:tabs>
        <w:rPr>
          <w:color w:val="000000" w:themeColor="text1"/>
          <w:sz w:val="16"/>
          <w:szCs w:val="16"/>
        </w:rPr>
      </w:pPr>
    </w:p>
    <w:p w:rsidR="00864666" w:rsidRPr="001958D8" w:rsidRDefault="00864666" w:rsidP="00864666">
      <w:pPr>
        <w:pStyle w:val="af1"/>
        <w:tabs>
          <w:tab w:val="left" w:pos="567"/>
          <w:tab w:val="left" w:pos="709"/>
        </w:tabs>
        <w:rPr>
          <w:color w:val="000000" w:themeColor="text1"/>
          <w:sz w:val="16"/>
          <w:szCs w:val="16"/>
        </w:rPr>
      </w:pPr>
      <w:r w:rsidRPr="001958D8">
        <w:rPr>
          <w:color w:val="000000" w:themeColor="text1"/>
          <w:sz w:val="16"/>
          <w:szCs w:val="16"/>
        </w:rPr>
        <w:t>Председатель Совета народных депутатов</w:t>
      </w:r>
    </w:p>
    <w:p w:rsidR="00864666" w:rsidRPr="001958D8" w:rsidRDefault="00864666" w:rsidP="00864666">
      <w:pPr>
        <w:pStyle w:val="af1"/>
        <w:tabs>
          <w:tab w:val="left" w:pos="567"/>
          <w:tab w:val="left" w:pos="709"/>
        </w:tabs>
        <w:rPr>
          <w:color w:val="000000" w:themeColor="text1"/>
          <w:sz w:val="16"/>
          <w:szCs w:val="16"/>
        </w:rPr>
      </w:pPr>
      <w:r w:rsidRPr="001958D8">
        <w:rPr>
          <w:color w:val="000000" w:themeColor="text1"/>
          <w:sz w:val="16"/>
          <w:szCs w:val="16"/>
        </w:rPr>
        <w:t xml:space="preserve">Павловского муниципального района                              </w:t>
      </w:r>
    </w:p>
    <w:p w:rsidR="00864666" w:rsidRPr="001958D8" w:rsidRDefault="00864666" w:rsidP="00864666">
      <w:pPr>
        <w:pStyle w:val="af1"/>
        <w:tabs>
          <w:tab w:val="left" w:pos="567"/>
          <w:tab w:val="left" w:pos="709"/>
        </w:tabs>
        <w:jc w:val="right"/>
        <w:rPr>
          <w:color w:val="000000" w:themeColor="text1"/>
          <w:sz w:val="16"/>
          <w:szCs w:val="16"/>
        </w:rPr>
      </w:pPr>
      <w:r w:rsidRPr="001958D8">
        <w:rPr>
          <w:color w:val="000000" w:themeColor="text1"/>
          <w:sz w:val="16"/>
          <w:szCs w:val="16"/>
        </w:rPr>
        <w:t xml:space="preserve">                      А.И. Корнилов</w:t>
      </w:r>
    </w:p>
    <w:p w:rsidR="00457098" w:rsidRDefault="00457098" w:rsidP="003E5843">
      <w:pPr>
        <w:rPr>
          <w:sz w:val="16"/>
          <w:szCs w:val="16"/>
        </w:rPr>
      </w:pPr>
    </w:p>
    <w:p w:rsidR="00864666" w:rsidRPr="002E3E43" w:rsidRDefault="00864666" w:rsidP="00864666">
      <w:pPr>
        <w:jc w:val="both"/>
        <w:rPr>
          <w:sz w:val="16"/>
          <w:szCs w:val="16"/>
          <w:highlight w:val="yellow"/>
        </w:rPr>
      </w:pPr>
    </w:p>
    <w:p w:rsidR="00864666" w:rsidRPr="002E3E43" w:rsidRDefault="00864666" w:rsidP="00864666">
      <w:pPr>
        <w:jc w:val="center"/>
        <w:outlineLvl w:val="2"/>
        <w:rPr>
          <w:b/>
          <w:caps/>
          <w:sz w:val="16"/>
          <w:szCs w:val="16"/>
        </w:rPr>
      </w:pPr>
      <w:r w:rsidRPr="002E3E43">
        <w:rPr>
          <w:b/>
          <w:caps/>
          <w:sz w:val="16"/>
          <w:szCs w:val="16"/>
        </w:rPr>
        <w:t>СОВЕТ</w:t>
      </w:r>
    </w:p>
    <w:p w:rsidR="00864666" w:rsidRPr="002E3E43" w:rsidRDefault="00864666" w:rsidP="00864666">
      <w:pPr>
        <w:jc w:val="center"/>
        <w:outlineLvl w:val="2"/>
        <w:rPr>
          <w:b/>
          <w:caps/>
          <w:sz w:val="16"/>
          <w:szCs w:val="16"/>
        </w:rPr>
      </w:pPr>
      <w:r w:rsidRPr="002E3E43">
        <w:rPr>
          <w:b/>
          <w:caps/>
          <w:sz w:val="16"/>
          <w:szCs w:val="16"/>
        </w:rPr>
        <w:t>НАРОДНЫХ ДЕПУТАТОВ Павловского муниципального района Воронежской области</w:t>
      </w:r>
    </w:p>
    <w:p w:rsidR="00864666" w:rsidRPr="002E3E43" w:rsidRDefault="00864666" w:rsidP="00864666">
      <w:pPr>
        <w:jc w:val="center"/>
        <w:outlineLvl w:val="2"/>
        <w:rPr>
          <w:b/>
          <w:caps/>
          <w:sz w:val="16"/>
          <w:szCs w:val="16"/>
        </w:rPr>
      </w:pPr>
    </w:p>
    <w:p w:rsidR="00864666" w:rsidRPr="002E3E43" w:rsidRDefault="00864666" w:rsidP="00864666">
      <w:pPr>
        <w:jc w:val="center"/>
        <w:outlineLvl w:val="2"/>
        <w:rPr>
          <w:b/>
          <w:caps/>
          <w:sz w:val="16"/>
          <w:szCs w:val="16"/>
        </w:rPr>
      </w:pPr>
      <w:r w:rsidRPr="002E3E43">
        <w:rPr>
          <w:b/>
          <w:caps/>
          <w:sz w:val="16"/>
          <w:szCs w:val="16"/>
        </w:rPr>
        <w:t>РЕШЕНИЕ</w:t>
      </w:r>
    </w:p>
    <w:p w:rsidR="00864666" w:rsidRPr="002E3E43" w:rsidRDefault="00864666" w:rsidP="00864666">
      <w:pPr>
        <w:rPr>
          <w:sz w:val="16"/>
          <w:szCs w:val="16"/>
        </w:rPr>
      </w:pPr>
    </w:p>
    <w:p w:rsidR="00864666" w:rsidRPr="002E3E43" w:rsidRDefault="00864666" w:rsidP="00864666">
      <w:pPr>
        <w:pStyle w:val="afa"/>
        <w:ind w:firstLine="0"/>
        <w:rPr>
          <w:sz w:val="16"/>
          <w:szCs w:val="16"/>
        </w:rPr>
      </w:pPr>
      <w:r w:rsidRPr="002E3E43">
        <w:rPr>
          <w:sz w:val="16"/>
          <w:szCs w:val="16"/>
        </w:rPr>
        <w:t xml:space="preserve">от </w:t>
      </w:r>
      <w:r w:rsidRPr="002E3E43">
        <w:rPr>
          <w:sz w:val="16"/>
          <w:szCs w:val="16"/>
          <w:u w:val="single"/>
        </w:rPr>
        <w:t>24.06.2021</w:t>
      </w:r>
      <w:r w:rsidRPr="002E3E43">
        <w:rPr>
          <w:sz w:val="16"/>
          <w:szCs w:val="16"/>
        </w:rPr>
        <w:t xml:space="preserve">  №   </w:t>
      </w:r>
      <w:r w:rsidRPr="002E3E43">
        <w:rPr>
          <w:sz w:val="16"/>
          <w:szCs w:val="16"/>
          <w:u w:val="single"/>
        </w:rPr>
        <w:t>235</w:t>
      </w:r>
    </w:p>
    <w:p w:rsidR="00864666" w:rsidRPr="002E3E43" w:rsidRDefault="00864666" w:rsidP="00864666">
      <w:pPr>
        <w:pStyle w:val="afa"/>
        <w:ind w:firstLine="0"/>
        <w:rPr>
          <w:sz w:val="16"/>
          <w:szCs w:val="16"/>
        </w:rPr>
      </w:pPr>
      <w:r w:rsidRPr="002E3E43">
        <w:rPr>
          <w:sz w:val="16"/>
          <w:szCs w:val="16"/>
        </w:rPr>
        <w:t>г. Павловск</w:t>
      </w:r>
    </w:p>
    <w:p w:rsidR="00864666" w:rsidRPr="002E3E43" w:rsidRDefault="00864666" w:rsidP="00864666">
      <w:pPr>
        <w:jc w:val="both"/>
        <w:rPr>
          <w:sz w:val="16"/>
          <w:szCs w:val="16"/>
        </w:rPr>
      </w:pPr>
    </w:p>
    <w:p w:rsidR="00864666" w:rsidRPr="002E3E43" w:rsidRDefault="00864666" w:rsidP="00864666">
      <w:pPr>
        <w:jc w:val="both"/>
        <w:rPr>
          <w:sz w:val="16"/>
          <w:szCs w:val="16"/>
        </w:rPr>
      </w:pPr>
      <w:r w:rsidRPr="002E3E43">
        <w:rPr>
          <w:sz w:val="16"/>
          <w:szCs w:val="16"/>
        </w:rPr>
        <w:t>О принятии осуществления части полномочий на определение поставщиков (подрядчиков, исполнителей) при осуществлении закупок товаров, работ, услуг для обеспечения муниципальных нужд Александровского сельского поселения Павловского муниципального района Воронежской области</w:t>
      </w:r>
    </w:p>
    <w:p w:rsidR="00864666" w:rsidRPr="002E3E43" w:rsidRDefault="00864666" w:rsidP="00864666">
      <w:pPr>
        <w:shd w:val="clear" w:color="auto" w:fill="FFFFFF"/>
        <w:tabs>
          <w:tab w:val="left" w:pos="5100"/>
          <w:tab w:val="left" w:pos="5700"/>
        </w:tabs>
        <w:rPr>
          <w:sz w:val="16"/>
          <w:szCs w:val="16"/>
        </w:rPr>
      </w:pPr>
    </w:p>
    <w:p w:rsidR="00864666" w:rsidRPr="002E3E43" w:rsidRDefault="00864666" w:rsidP="00864666">
      <w:pPr>
        <w:pStyle w:val="af1"/>
        <w:tabs>
          <w:tab w:val="left" w:pos="709"/>
          <w:tab w:val="left" w:pos="2433"/>
        </w:tabs>
        <w:rPr>
          <w:sz w:val="16"/>
          <w:szCs w:val="16"/>
        </w:rPr>
      </w:pPr>
    </w:p>
    <w:p w:rsidR="00864666" w:rsidRPr="002E3E43" w:rsidRDefault="00864666" w:rsidP="00864666">
      <w:pPr>
        <w:pStyle w:val="af1"/>
        <w:tabs>
          <w:tab w:val="left" w:pos="567"/>
          <w:tab w:val="left" w:pos="709"/>
        </w:tabs>
        <w:rPr>
          <w:sz w:val="16"/>
          <w:szCs w:val="16"/>
        </w:rPr>
      </w:pPr>
      <w:r w:rsidRPr="002E3E43">
        <w:rPr>
          <w:sz w:val="16"/>
          <w:szCs w:val="16"/>
        </w:rPr>
        <w:t xml:space="preserve">В соответствии с частью 4 статьи 15 Федерального закона от 6 октября 2003 № 131-ФЗ «Об общих принципах организации местного самоуправления в Российской Федерации», частью 9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 решением </w:t>
      </w:r>
      <w:r w:rsidRPr="002E3E43">
        <w:rPr>
          <w:sz w:val="16"/>
          <w:szCs w:val="16"/>
        </w:rPr>
        <w:lastRenderedPageBreak/>
        <w:t xml:space="preserve">Совета народных депутатов Павловского муниципального района Воронежской области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решением Совета народных депутатов Александровского сельского поселения Павловского муниципального района Воронежской области от 17.05.2021 № 54 «О передаче осуществления части полномочий Александровского сельского поселения Павловскому муниципальному району» </w:t>
      </w:r>
    </w:p>
    <w:p w:rsidR="00864666" w:rsidRPr="002E3E43" w:rsidRDefault="00864666" w:rsidP="00864666">
      <w:pPr>
        <w:jc w:val="both"/>
        <w:rPr>
          <w:sz w:val="16"/>
          <w:szCs w:val="16"/>
        </w:rPr>
      </w:pPr>
    </w:p>
    <w:p w:rsidR="00864666" w:rsidRPr="002E3E43" w:rsidRDefault="00864666" w:rsidP="00864666">
      <w:pPr>
        <w:jc w:val="center"/>
        <w:rPr>
          <w:sz w:val="16"/>
          <w:szCs w:val="16"/>
        </w:rPr>
      </w:pPr>
      <w:r w:rsidRPr="002E3E43">
        <w:rPr>
          <w:sz w:val="16"/>
          <w:szCs w:val="16"/>
        </w:rPr>
        <w:t>РЕШИЛ:</w:t>
      </w:r>
    </w:p>
    <w:p w:rsidR="00864666" w:rsidRPr="002E3E43" w:rsidRDefault="00864666" w:rsidP="00864666">
      <w:pPr>
        <w:jc w:val="both"/>
        <w:rPr>
          <w:sz w:val="16"/>
          <w:szCs w:val="16"/>
        </w:rPr>
      </w:pPr>
    </w:p>
    <w:p w:rsidR="00864666" w:rsidRPr="002E3E43" w:rsidRDefault="00864666" w:rsidP="00864666">
      <w:pPr>
        <w:pStyle w:val="ConsNonformat"/>
        <w:jc w:val="both"/>
        <w:rPr>
          <w:rFonts w:ascii="Times New Roman" w:hAnsi="Times New Roman" w:cs="Times New Roman"/>
          <w:i/>
          <w:sz w:val="16"/>
          <w:szCs w:val="16"/>
        </w:rPr>
      </w:pPr>
      <w:r w:rsidRPr="002E3E43">
        <w:rPr>
          <w:rFonts w:ascii="Times New Roman" w:hAnsi="Times New Roman" w:cs="Times New Roman"/>
          <w:sz w:val="16"/>
          <w:szCs w:val="16"/>
        </w:rPr>
        <w:t xml:space="preserve">1. Принять осуществление части полномочий на определение поставщиков (подрядчиков, исполнителей) при осуществлении закупок товаров, работ, услуг для обеспечения муниципальных нужд Александровского сельского поселения Павловского муниципального района Воронежской области с 01.05.2021 года по 31.12.2021 года. </w:t>
      </w:r>
    </w:p>
    <w:p w:rsidR="00864666" w:rsidRPr="002E3E43" w:rsidRDefault="00864666" w:rsidP="00864666">
      <w:pPr>
        <w:jc w:val="both"/>
        <w:rPr>
          <w:sz w:val="16"/>
          <w:szCs w:val="16"/>
        </w:rPr>
      </w:pPr>
      <w:r w:rsidRPr="002E3E43">
        <w:rPr>
          <w:sz w:val="16"/>
          <w:szCs w:val="16"/>
        </w:rPr>
        <w:t>2. Утвердить проект соглашения о принятии осуществления части полномочий, указанных в п. 1 настоящего решения, согласно приложению к настоящему решению.</w:t>
      </w:r>
    </w:p>
    <w:p w:rsidR="00864666" w:rsidRPr="002E3E43" w:rsidRDefault="00864666" w:rsidP="00864666">
      <w:pPr>
        <w:jc w:val="both"/>
        <w:rPr>
          <w:sz w:val="16"/>
          <w:szCs w:val="16"/>
        </w:rPr>
      </w:pPr>
      <w:r w:rsidRPr="002E3E43">
        <w:rPr>
          <w:sz w:val="16"/>
          <w:szCs w:val="16"/>
        </w:rPr>
        <w:t xml:space="preserve">3. Предоставить право подписания соглашений о принятии осуществления части полномочий, указанных в п. 1 настоящего решения, от имени Павловского муниципального района Воронежской области главе Павловского муниципального района Воронежской области Янцову М.Н. </w:t>
      </w:r>
    </w:p>
    <w:p w:rsidR="00864666" w:rsidRPr="002E3E43" w:rsidRDefault="00864666" w:rsidP="00864666">
      <w:pPr>
        <w:jc w:val="both"/>
        <w:rPr>
          <w:sz w:val="16"/>
          <w:szCs w:val="16"/>
        </w:rPr>
      </w:pPr>
      <w:r w:rsidRPr="002E3E43">
        <w:rPr>
          <w:sz w:val="16"/>
          <w:szCs w:val="16"/>
        </w:rPr>
        <w:t>4. Наделить полномочиями на определение поставщиков (подрядчиков, исполнителей) при осуществлении закупок товаров, работ, услуг для обеспечения муниципальных нужд Александровского сельского поселения Павловского муниципального района администрацию Павловского муниципального района Воронежской области.</w:t>
      </w:r>
    </w:p>
    <w:p w:rsidR="00864666" w:rsidRPr="002E3E43" w:rsidRDefault="00864666" w:rsidP="00864666">
      <w:pPr>
        <w:jc w:val="both"/>
        <w:rPr>
          <w:sz w:val="16"/>
          <w:szCs w:val="16"/>
        </w:rPr>
      </w:pPr>
      <w:r w:rsidRPr="002E3E43">
        <w:rPr>
          <w:sz w:val="16"/>
          <w:szCs w:val="16"/>
        </w:rPr>
        <w:t>5. Настоящее решение вступает в силу с момента его опубликования и распространяется на правоотношения, возникшие с 01.05.2021 года.</w:t>
      </w:r>
    </w:p>
    <w:p w:rsidR="00864666" w:rsidRPr="002E3E43" w:rsidRDefault="00864666" w:rsidP="00864666">
      <w:pPr>
        <w:jc w:val="both"/>
        <w:rPr>
          <w:sz w:val="16"/>
          <w:szCs w:val="16"/>
        </w:rPr>
      </w:pPr>
      <w:r w:rsidRPr="002E3E43">
        <w:rPr>
          <w:sz w:val="16"/>
          <w:szCs w:val="16"/>
        </w:rPr>
        <w:t>6. Опубликовать настоящее решение в муниципальной газете «Павловский муниципальный вестник».</w:t>
      </w:r>
    </w:p>
    <w:p w:rsidR="00864666" w:rsidRPr="002E3E43" w:rsidRDefault="00864666" w:rsidP="00864666">
      <w:pPr>
        <w:jc w:val="both"/>
        <w:rPr>
          <w:sz w:val="16"/>
          <w:szCs w:val="16"/>
        </w:rPr>
      </w:pPr>
    </w:p>
    <w:p w:rsidR="00864666" w:rsidRPr="002E3E43" w:rsidRDefault="00864666" w:rsidP="00864666">
      <w:pPr>
        <w:rPr>
          <w:sz w:val="16"/>
          <w:szCs w:val="16"/>
        </w:rPr>
      </w:pPr>
    </w:p>
    <w:p w:rsidR="00864666" w:rsidRPr="002E3E43" w:rsidRDefault="00864666" w:rsidP="00864666">
      <w:pPr>
        <w:pStyle w:val="ConsPlusNormal"/>
        <w:widowControl/>
        <w:tabs>
          <w:tab w:val="left" w:pos="142"/>
        </w:tabs>
        <w:ind w:firstLine="0"/>
        <w:jc w:val="both"/>
        <w:rPr>
          <w:rFonts w:ascii="Times New Roman" w:hAnsi="Times New Roman"/>
          <w:sz w:val="16"/>
          <w:szCs w:val="16"/>
        </w:rPr>
      </w:pPr>
      <w:r w:rsidRPr="002E3E43">
        <w:rPr>
          <w:rFonts w:ascii="Times New Roman" w:hAnsi="Times New Roman"/>
          <w:sz w:val="16"/>
          <w:szCs w:val="16"/>
        </w:rPr>
        <w:t>Глава Павловского</w:t>
      </w:r>
    </w:p>
    <w:p w:rsidR="00864666" w:rsidRPr="002E3E43" w:rsidRDefault="00864666" w:rsidP="00864666">
      <w:pPr>
        <w:pStyle w:val="ConsPlusNormal"/>
        <w:widowControl/>
        <w:tabs>
          <w:tab w:val="left" w:pos="142"/>
        </w:tabs>
        <w:ind w:firstLine="0"/>
        <w:jc w:val="both"/>
        <w:rPr>
          <w:rFonts w:ascii="Times New Roman" w:hAnsi="Times New Roman"/>
          <w:sz w:val="16"/>
          <w:szCs w:val="16"/>
        </w:rPr>
      </w:pPr>
      <w:r w:rsidRPr="002E3E43">
        <w:rPr>
          <w:rFonts w:ascii="Times New Roman" w:hAnsi="Times New Roman"/>
          <w:sz w:val="16"/>
          <w:szCs w:val="16"/>
        </w:rPr>
        <w:t>муниципального района                                                                                  М.Н. Янцов</w:t>
      </w:r>
    </w:p>
    <w:p w:rsidR="00864666" w:rsidRPr="002E3E43" w:rsidRDefault="00864666" w:rsidP="00864666">
      <w:pPr>
        <w:pStyle w:val="ConsPlusNormal"/>
        <w:widowControl/>
        <w:tabs>
          <w:tab w:val="left" w:pos="142"/>
        </w:tabs>
        <w:ind w:firstLine="0"/>
        <w:jc w:val="both"/>
        <w:rPr>
          <w:rFonts w:ascii="Times New Roman" w:hAnsi="Times New Roman"/>
          <w:sz w:val="16"/>
          <w:szCs w:val="16"/>
        </w:rPr>
      </w:pPr>
    </w:p>
    <w:p w:rsidR="00864666" w:rsidRPr="002E3E43" w:rsidRDefault="00864666" w:rsidP="00864666">
      <w:pPr>
        <w:pStyle w:val="ConsPlusNormal"/>
        <w:widowControl/>
        <w:tabs>
          <w:tab w:val="left" w:pos="142"/>
        </w:tabs>
        <w:ind w:firstLine="0"/>
        <w:jc w:val="both"/>
        <w:rPr>
          <w:rFonts w:ascii="Times New Roman" w:hAnsi="Times New Roman"/>
          <w:sz w:val="16"/>
          <w:szCs w:val="16"/>
        </w:rPr>
      </w:pPr>
    </w:p>
    <w:p w:rsidR="00864666" w:rsidRPr="002E3E43" w:rsidRDefault="00864666" w:rsidP="00864666">
      <w:pPr>
        <w:pStyle w:val="ConsPlusNormal"/>
        <w:widowControl/>
        <w:tabs>
          <w:tab w:val="left" w:pos="142"/>
        </w:tabs>
        <w:ind w:firstLine="0"/>
        <w:jc w:val="both"/>
        <w:rPr>
          <w:rFonts w:ascii="Times New Roman" w:hAnsi="Times New Roman"/>
          <w:sz w:val="16"/>
          <w:szCs w:val="16"/>
        </w:rPr>
      </w:pPr>
      <w:r w:rsidRPr="002E3E43">
        <w:rPr>
          <w:rFonts w:ascii="Times New Roman" w:hAnsi="Times New Roman"/>
          <w:sz w:val="16"/>
          <w:szCs w:val="16"/>
        </w:rPr>
        <w:t>Председатель Совета народных депутатов</w:t>
      </w:r>
    </w:p>
    <w:p w:rsidR="00864666" w:rsidRPr="002E3E43" w:rsidRDefault="00864666" w:rsidP="00864666">
      <w:pPr>
        <w:pStyle w:val="ConsPlusNormal"/>
        <w:widowControl/>
        <w:tabs>
          <w:tab w:val="left" w:pos="142"/>
        </w:tabs>
        <w:ind w:firstLine="0"/>
        <w:jc w:val="both"/>
        <w:rPr>
          <w:rFonts w:ascii="Times New Roman" w:hAnsi="Times New Roman"/>
          <w:sz w:val="16"/>
          <w:szCs w:val="16"/>
        </w:rPr>
      </w:pPr>
      <w:r w:rsidRPr="002E3E43">
        <w:rPr>
          <w:rFonts w:ascii="Times New Roman" w:hAnsi="Times New Roman"/>
          <w:sz w:val="16"/>
          <w:szCs w:val="16"/>
        </w:rPr>
        <w:t xml:space="preserve">Павловского муниципального района  </w:t>
      </w:r>
      <w:r w:rsidRPr="002E3E43">
        <w:rPr>
          <w:rFonts w:ascii="Times New Roman" w:hAnsi="Times New Roman"/>
          <w:sz w:val="16"/>
          <w:szCs w:val="16"/>
        </w:rPr>
        <w:tab/>
      </w:r>
      <w:r w:rsidRPr="002E3E43">
        <w:rPr>
          <w:rFonts w:ascii="Times New Roman" w:hAnsi="Times New Roman"/>
          <w:sz w:val="16"/>
          <w:szCs w:val="16"/>
        </w:rPr>
        <w:tab/>
        <w:t xml:space="preserve">                                    А.И. Корнилов</w:t>
      </w:r>
    </w:p>
    <w:p w:rsidR="00864666" w:rsidRPr="002E3E43" w:rsidRDefault="00864666" w:rsidP="00864666">
      <w:pPr>
        <w:pStyle w:val="ConsPlusNormal"/>
        <w:widowControl/>
        <w:tabs>
          <w:tab w:val="left" w:pos="142"/>
        </w:tabs>
        <w:ind w:firstLine="0"/>
        <w:jc w:val="both"/>
        <w:rPr>
          <w:rFonts w:ascii="Times New Roman" w:hAnsi="Times New Roman"/>
          <w:sz w:val="16"/>
          <w:szCs w:val="16"/>
        </w:rPr>
      </w:pPr>
    </w:p>
    <w:p w:rsidR="00864666" w:rsidRPr="002E3E43" w:rsidRDefault="00864666" w:rsidP="00864666">
      <w:pPr>
        <w:rPr>
          <w:sz w:val="16"/>
          <w:szCs w:val="16"/>
        </w:rPr>
      </w:pPr>
    </w:p>
    <w:p w:rsidR="00864666" w:rsidRPr="002E3E43" w:rsidRDefault="00864666" w:rsidP="00864666">
      <w:pPr>
        <w:rPr>
          <w:sz w:val="16"/>
          <w:szCs w:val="16"/>
        </w:rPr>
      </w:pPr>
    </w:p>
    <w:p w:rsidR="00864666" w:rsidRPr="002E3E43" w:rsidRDefault="00864666" w:rsidP="00864666">
      <w:pPr>
        <w:rPr>
          <w:sz w:val="16"/>
          <w:szCs w:val="16"/>
        </w:rPr>
      </w:pPr>
      <w:r w:rsidRPr="002E3E43">
        <w:rPr>
          <w:sz w:val="16"/>
          <w:szCs w:val="16"/>
        </w:rPr>
        <w:t xml:space="preserve">Приложение </w:t>
      </w:r>
    </w:p>
    <w:p w:rsidR="00864666" w:rsidRPr="002E3E43" w:rsidRDefault="00864666" w:rsidP="00864666">
      <w:pPr>
        <w:rPr>
          <w:sz w:val="16"/>
          <w:szCs w:val="16"/>
        </w:rPr>
      </w:pPr>
      <w:r w:rsidRPr="002E3E43">
        <w:rPr>
          <w:sz w:val="16"/>
          <w:szCs w:val="16"/>
        </w:rPr>
        <w:t xml:space="preserve">к решению Совета народных депутатов </w:t>
      </w:r>
    </w:p>
    <w:p w:rsidR="00864666" w:rsidRPr="002E3E43" w:rsidRDefault="00864666" w:rsidP="00864666">
      <w:pPr>
        <w:rPr>
          <w:sz w:val="16"/>
          <w:szCs w:val="16"/>
        </w:rPr>
      </w:pPr>
      <w:r w:rsidRPr="002E3E43">
        <w:rPr>
          <w:sz w:val="16"/>
          <w:szCs w:val="16"/>
        </w:rPr>
        <w:t xml:space="preserve">Павловского муниципального района </w:t>
      </w:r>
    </w:p>
    <w:p w:rsidR="00864666" w:rsidRPr="002E3E43" w:rsidRDefault="00864666" w:rsidP="00864666">
      <w:pPr>
        <w:pStyle w:val="afa"/>
        <w:ind w:firstLine="0"/>
        <w:rPr>
          <w:sz w:val="16"/>
          <w:szCs w:val="16"/>
        </w:rPr>
      </w:pPr>
      <w:r w:rsidRPr="002E3E43">
        <w:rPr>
          <w:sz w:val="16"/>
          <w:szCs w:val="16"/>
        </w:rPr>
        <w:t xml:space="preserve">Воронежской области  от </w:t>
      </w:r>
      <w:r w:rsidRPr="002E3E43">
        <w:rPr>
          <w:sz w:val="16"/>
          <w:szCs w:val="16"/>
          <w:u w:val="single"/>
        </w:rPr>
        <w:t>24.06.2021</w:t>
      </w:r>
      <w:r w:rsidRPr="002E3E43">
        <w:rPr>
          <w:sz w:val="16"/>
          <w:szCs w:val="16"/>
        </w:rPr>
        <w:t xml:space="preserve"> № </w:t>
      </w:r>
      <w:r w:rsidRPr="002E3E43">
        <w:rPr>
          <w:sz w:val="16"/>
          <w:szCs w:val="16"/>
          <w:u w:val="single"/>
        </w:rPr>
        <w:t>235</w:t>
      </w:r>
    </w:p>
    <w:p w:rsidR="00864666" w:rsidRPr="002E3E43" w:rsidRDefault="00864666" w:rsidP="00864666">
      <w:pPr>
        <w:tabs>
          <w:tab w:val="left" w:pos="4962"/>
        </w:tabs>
        <w:rPr>
          <w:sz w:val="16"/>
          <w:szCs w:val="16"/>
        </w:rPr>
      </w:pPr>
    </w:p>
    <w:p w:rsidR="00864666" w:rsidRPr="002E3E43" w:rsidRDefault="00864666" w:rsidP="00864666">
      <w:pPr>
        <w:jc w:val="center"/>
        <w:rPr>
          <w:sz w:val="16"/>
          <w:szCs w:val="16"/>
        </w:rPr>
      </w:pPr>
    </w:p>
    <w:p w:rsidR="00864666" w:rsidRPr="002E3E43" w:rsidRDefault="00864666" w:rsidP="00864666">
      <w:pPr>
        <w:pStyle w:val="ConsPlusNonformat"/>
        <w:widowControl/>
        <w:jc w:val="center"/>
        <w:rPr>
          <w:rFonts w:ascii="Times New Roman" w:hAnsi="Times New Roman" w:cs="Times New Roman"/>
          <w:sz w:val="16"/>
          <w:szCs w:val="16"/>
        </w:rPr>
      </w:pPr>
    </w:p>
    <w:p w:rsidR="00864666" w:rsidRPr="002E3E43" w:rsidRDefault="00864666" w:rsidP="00864666">
      <w:pPr>
        <w:jc w:val="center"/>
        <w:rPr>
          <w:sz w:val="16"/>
          <w:szCs w:val="16"/>
        </w:rPr>
      </w:pPr>
      <w:r w:rsidRPr="002E3E43">
        <w:rPr>
          <w:sz w:val="16"/>
          <w:szCs w:val="16"/>
        </w:rPr>
        <w:t>СОГЛАШЕНИЕ</w:t>
      </w:r>
    </w:p>
    <w:p w:rsidR="00864666" w:rsidRPr="002E3E43" w:rsidRDefault="00864666" w:rsidP="00864666">
      <w:pPr>
        <w:pStyle w:val="ConsPlusNonformat"/>
        <w:widowControl/>
        <w:jc w:val="center"/>
        <w:rPr>
          <w:rFonts w:ascii="Times New Roman" w:hAnsi="Times New Roman" w:cs="Times New Roman"/>
          <w:sz w:val="16"/>
          <w:szCs w:val="16"/>
        </w:rPr>
      </w:pPr>
    </w:p>
    <w:p w:rsidR="00864666" w:rsidRPr="002E3E43" w:rsidRDefault="00864666" w:rsidP="00864666">
      <w:pPr>
        <w:shd w:val="clear" w:color="auto" w:fill="FFFFFF"/>
        <w:tabs>
          <w:tab w:val="left" w:leader="dot" w:pos="2942"/>
        </w:tabs>
        <w:jc w:val="center"/>
        <w:rPr>
          <w:sz w:val="16"/>
          <w:szCs w:val="16"/>
        </w:rPr>
      </w:pPr>
      <w:r w:rsidRPr="002E3E43">
        <w:rPr>
          <w:sz w:val="16"/>
          <w:szCs w:val="16"/>
        </w:rPr>
        <w:t xml:space="preserve">между администрацией Александровского сельского поселения  Павловского  муниципального района Воронежской области и администрацией Павловского муниципального района Воронежской области о передаче осуществления части полномочий на определение поставщиков (подрядчиков, исполнителей) при осуществлении закупок  товаров,  работ, услуг </w:t>
      </w:r>
      <w:r w:rsidRPr="002E3E43">
        <w:rPr>
          <w:bCs/>
          <w:spacing w:val="3"/>
          <w:sz w:val="16"/>
          <w:szCs w:val="16"/>
        </w:rPr>
        <w:t>для обеспечения муниципальных нужд</w:t>
      </w:r>
    </w:p>
    <w:p w:rsidR="00864666" w:rsidRPr="002E3E43" w:rsidRDefault="00864666" w:rsidP="00864666">
      <w:pPr>
        <w:jc w:val="center"/>
        <w:rPr>
          <w:sz w:val="16"/>
          <w:szCs w:val="16"/>
        </w:rPr>
      </w:pPr>
    </w:p>
    <w:p w:rsidR="00864666" w:rsidRPr="002E3E43" w:rsidRDefault="00864666" w:rsidP="00864666">
      <w:pPr>
        <w:jc w:val="both"/>
        <w:rPr>
          <w:sz w:val="16"/>
          <w:szCs w:val="16"/>
        </w:rPr>
      </w:pPr>
      <w:r w:rsidRPr="002E3E43">
        <w:rPr>
          <w:sz w:val="16"/>
          <w:szCs w:val="16"/>
        </w:rPr>
        <w:t>г. Павловск</w:t>
      </w:r>
      <w:r w:rsidRPr="002E3E43">
        <w:rPr>
          <w:sz w:val="16"/>
          <w:szCs w:val="16"/>
        </w:rPr>
        <w:tab/>
      </w:r>
      <w:r w:rsidRPr="002E3E43">
        <w:rPr>
          <w:sz w:val="16"/>
          <w:szCs w:val="16"/>
        </w:rPr>
        <w:tab/>
      </w:r>
      <w:r w:rsidRPr="002E3E43">
        <w:rPr>
          <w:sz w:val="16"/>
          <w:szCs w:val="16"/>
        </w:rPr>
        <w:tab/>
      </w:r>
      <w:r w:rsidRPr="002E3E43">
        <w:rPr>
          <w:sz w:val="16"/>
          <w:szCs w:val="16"/>
        </w:rPr>
        <w:tab/>
      </w:r>
      <w:r w:rsidRPr="002E3E43">
        <w:rPr>
          <w:sz w:val="16"/>
          <w:szCs w:val="16"/>
        </w:rPr>
        <w:tab/>
      </w:r>
      <w:r w:rsidRPr="002E3E43">
        <w:rPr>
          <w:sz w:val="16"/>
          <w:szCs w:val="16"/>
        </w:rPr>
        <w:tab/>
      </w:r>
      <w:r w:rsidRPr="002E3E43">
        <w:rPr>
          <w:sz w:val="16"/>
          <w:szCs w:val="16"/>
        </w:rPr>
        <w:tab/>
      </w:r>
      <w:r w:rsidRPr="002E3E43">
        <w:rPr>
          <w:sz w:val="16"/>
          <w:szCs w:val="16"/>
        </w:rPr>
        <w:tab/>
        <w:t xml:space="preserve">   «____»_______2021 года</w:t>
      </w:r>
    </w:p>
    <w:p w:rsidR="00864666" w:rsidRPr="002E3E43" w:rsidRDefault="00864666" w:rsidP="00864666">
      <w:pPr>
        <w:jc w:val="both"/>
        <w:rPr>
          <w:sz w:val="16"/>
          <w:szCs w:val="16"/>
        </w:rPr>
      </w:pPr>
    </w:p>
    <w:p w:rsidR="00864666" w:rsidRPr="002E3E43" w:rsidRDefault="00864666" w:rsidP="00864666">
      <w:pPr>
        <w:jc w:val="both"/>
        <w:rPr>
          <w:sz w:val="16"/>
          <w:szCs w:val="16"/>
        </w:rPr>
      </w:pPr>
      <w:r w:rsidRPr="002E3E43">
        <w:rPr>
          <w:sz w:val="16"/>
          <w:szCs w:val="16"/>
        </w:rPr>
        <w:t xml:space="preserve">Администрация Александровского сельского поселения Павловского муниципального района Воронежской области  (далее – администрация Поселения), в лице главы Александровского сельского поселения Павловского муниципального района Воронежской области Шешенко С.И., </w:t>
      </w:r>
      <w:r w:rsidRPr="002E3E43">
        <w:rPr>
          <w:sz w:val="16"/>
          <w:szCs w:val="16"/>
        </w:rPr>
        <w:lastRenderedPageBreak/>
        <w:t>действующего на основании Устава, с одной стороны, и администрация Павловского муниципального района Воронежской области (далее - администрация Района), в лице главы Павловского муниципального района Воронежской области Янцова Максима Николаевича, действующего на основании Устава Павловского муниципального района Воронежской области с другой стороны, (далее -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частью 9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 Бюджетным кодексом Российской Федерации, решением Совета народных депутатов Павловского муниципального района Воронежской области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решением Совета народных депутатов Александровского сельского поселения Павловского муниципального района Воронежской области  от 28.05.2015 № 358 «Об утверждении Положения о порядке заключения соглашений» заключили настоящее Соглашение о нижеследующем:</w:t>
      </w:r>
    </w:p>
    <w:p w:rsidR="00864666" w:rsidRPr="002E3E43" w:rsidRDefault="00864666" w:rsidP="00864666">
      <w:pPr>
        <w:jc w:val="both"/>
        <w:rPr>
          <w:sz w:val="16"/>
          <w:szCs w:val="16"/>
        </w:rPr>
      </w:pPr>
    </w:p>
    <w:p w:rsidR="00864666" w:rsidRPr="002E3E43" w:rsidRDefault="00864666" w:rsidP="00864666">
      <w:pPr>
        <w:jc w:val="both"/>
        <w:rPr>
          <w:sz w:val="16"/>
          <w:szCs w:val="16"/>
        </w:rPr>
      </w:pPr>
    </w:p>
    <w:p w:rsidR="00864666" w:rsidRPr="002E3E43" w:rsidRDefault="00864666" w:rsidP="00864666">
      <w:pPr>
        <w:jc w:val="center"/>
        <w:rPr>
          <w:b/>
          <w:sz w:val="16"/>
          <w:szCs w:val="16"/>
        </w:rPr>
      </w:pPr>
      <w:r w:rsidRPr="002E3E43">
        <w:rPr>
          <w:b/>
          <w:sz w:val="16"/>
          <w:szCs w:val="16"/>
        </w:rPr>
        <w:t>1. Предмет Соглашения</w:t>
      </w:r>
    </w:p>
    <w:p w:rsidR="00864666" w:rsidRPr="002E3E43" w:rsidRDefault="00864666" w:rsidP="00864666">
      <w:pPr>
        <w:jc w:val="center"/>
        <w:rPr>
          <w:b/>
          <w:sz w:val="16"/>
          <w:szCs w:val="16"/>
        </w:rPr>
      </w:pPr>
    </w:p>
    <w:p w:rsidR="00864666" w:rsidRPr="002E3E43" w:rsidRDefault="00864666" w:rsidP="00864666">
      <w:pPr>
        <w:jc w:val="center"/>
        <w:rPr>
          <w:b/>
          <w:sz w:val="16"/>
          <w:szCs w:val="16"/>
        </w:rPr>
      </w:pPr>
    </w:p>
    <w:p w:rsidR="00864666" w:rsidRPr="002E3E43" w:rsidRDefault="00864666" w:rsidP="00864666">
      <w:pPr>
        <w:jc w:val="both"/>
        <w:rPr>
          <w:sz w:val="16"/>
          <w:szCs w:val="16"/>
        </w:rPr>
      </w:pPr>
      <w:r w:rsidRPr="002E3E43">
        <w:rPr>
          <w:sz w:val="16"/>
          <w:szCs w:val="16"/>
        </w:rPr>
        <w:t>1.1. Предметом настоящего Соглашения является передача администрацией Поселения осуществления части своих полномочий на определение поставщиков (подрядчиков, исполнителей) при осуществлении закупок товаров, работ, услуг для обеспечения муниципальных нужд Александровского сельского поселения Павловского муниципального района Воронежской области администрации Района, а именно определение поставщиков (подрядчиков, исполнителей) путем проведения конкурентных способов определения поставщиков (подрядчиков, исполнителей).</w:t>
      </w:r>
    </w:p>
    <w:p w:rsidR="00864666" w:rsidRPr="002E3E43" w:rsidRDefault="00864666" w:rsidP="00864666">
      <w:pPr>
        <w:jc w:val="both"/>
        <w:rPr>
          <w:sz w:val="16"/>
          <w:szCs w:val="16"/>
        </w:rPr>
      </w:pPr>
      <w:r w:rsidRPr="002E3E43">
        <w:rPr>
          <w:sz w:val="16"/>
          <w:szCs w:val="16"/>
        </w:rPr>
        <w:t>Контракт подписывается администрацией Поселения, для которой был определен поставщик (подрядчик, исполнитель).</w:t>
      </w:r>
    </w:p>
    <w:p w:rsidR="00864666" w:rsidRPr="002E3E43" w:rsidRDefault="00864666" w:rsidP="00864666">
      <w:pPr>
        <w:jc w:val="both"/>
        <w:rPr>
          <w:sz w:val="16"/>
          <w:szCs w:val="16"/>
        </w:rPr>
      </w:pPr>
      <w:r w:rsidRPr="002E3E43">
        <w:rPr>
          <w:sz w:val="16"/>
          <w:szCs w:val="16"/>
        </w:rPr>
        <w:t>1.2. Взаимодействие администрации Поселения и администрации Района устанавливается в соответствии с П</w:t>
      </w:r>
      <w:r w:rsidRPr="002E3E43">
        <w:rPr>
          <w:spacing w:val="4"/>
          <w:sz w:val="16"/>
          <w:szCs w:val="16"/>
        </w:rPr>
        <w:t xml:space="preserve">орядком взаимодействия уполномоченного органа и муниципальных заказчиков </w:t>
      </w:r>
      <w:r w:rsidRPr="002E3E43">
        <w:rPr>
          <w:sz w:val="16"/>
          <w:szCs w:val="16"/>
        </w:rPr>
        <w:t>при осуществлении закупок товаров, работ, услуг путем проведения конкурентных способов определения поставщиков (подрядчиков, исполнителей)</w:t>
      </w:r>
      <w:r w:rsidRPr="002E3E43">
        <w:rPr>
          <w:spacing w:val="4"/>
          <w:sz w:val="16"/>
          <w:szCs w:val="16"/>
        </w:rPr>
        <w:t>, утвержденным решением Совета народных депутатов Павловского муниципального района от 25.12.2018 № 039 «О наделении полномочиями в сфере осуществления закупок товаров, работ, услуг для обеспечения муниципальных нужд Павловского муниципального района».</w:t>
      </w:r>
    </w:p>
    <w:p w:rsidR="00864666" w:rsidRPr="002E3E43" w:rsidRDefault="00864666" w:rsidP="00864666">
      <w:pPr>
        <w:pStyle w:val="ConsPlusNormal"/>
        <w:ind w:firstLine="0"/>
        <w:jc w:val="both"/>
        <w:rPr>
          <w:rFonts w:ascii="Times New Roman" w:hAnsi="Times New Roman"/>
          <w:sz w:val="16"/>
          <w:szCs w:val="16"/>
        </w:rPr>
      </w:pPr>
      <w:r w:rsidRPr="002E3E43">
        <w:rPr>
          <w:rFonts w:ascii="Times New Roman" w:hAnsi="Times New Roman"/>
          <w:sz w:val="16"/>
          <w:szCs w:val="16"/>
        </w:rPr>
        <w:t>2. Порядок определения объема финансовых средств:</w:t>
      </w:r>
    </w:p>
    <w:p w:rsidR="00864666" w:rsidRPr="002E3E43" w:rsidRDefault="00864666" w:rsidP="00864666">
      <w:pPr>
        <w:jc w:val="both"/>
        <w:rPr>
          <w:sz w:val="16"/>
          <w:szCs w:val="16"/>
        </w:rPr>
      </w:pPr>
      <w:r w:rsidRPr="002E3E43">
        <w:rPr>
          <w:sz w:val="16"/>
          <w:szCs w:val="16"/>
        </w:rPr>
        <w:t xml:space="preserve">2.1. Исполнение полномочий по предмету настоящего Соглашения осуществляется за счет иных межбюджетных трансфертов из бюджета Александровского сельского поселения Павловского муниципального района, предназначенных для исполнения администрацией Района переданных по настоящему Соглашению части полномочий, в размере 4377 (Четыре тысячи триста семьдесят семь ) руб. 00 коп. согласно приложению к настоящему Соглашению. </w:t>
      </w:r>
    </w:p>
    <w:p w:rsidR="00864666" w:rsidRPr="002E3E43" w:rsidRDefault="00864666" w:rsidP="00864666">
      <w:pPr>
        <w:jc w:val="both"/>
        <w:rPr>
          <w:sz w:val="16"/>
          <w:szCs w:val="16"/>
        </w:rPr>
      </w:pPr>
      <w:r w:rsidRPr="002E3E43">
        <w:rPr>
          <w:sz w:val="16"/>
          <w:szCs w:val="16"/>
        </w:rPr>
        <w:t>2.2. Иные межбюджетные трансферты, предусмотренные настоящим Соглашением, могут направляться на оплату труда с начислениями и материально-техническое обеспечение работника, непосредственно участвующего в осуществлении переданных полномочий администрации Поселения.</w:t>
      </w:r>
    </w:p>
    <w:p w:rsidR="00864666" w:rsidRPr="002E3E43" w:rsidRDefault="00864666" w:rsidP="00864666">
      <w:pPr>
        <w:jc w:val="both"/>
        <w:rPr>
          <w:sz w:val="16"/>
          <w:szCs w:val="16"/>
        </w:rPr>
      </w:pPr>
    </w:p>
    <w:p w:rsidR="00864666" w:rsidRPr="002E3E43" w:rsidRDefault="00864666" w:rsidP="00864666">
      <w:pPr>
        <w:jc w:val="both"/>
        <w:rPr>
          <w:sz w:val="16"/>
          <w:szCs w:val="16"/>
        </w:rPr>
      </w:pPr>
    </w:p>
    <w:p w:rsidR="00864666" w:rsidRPr="002E3E43" w:rsidRDefault="00864666" w:rsidP="00864666">
      <w:pPr>
        <w:jc w:val="center"/>
        <w:rPr>
          <w:b/>
          <w:sz w:val="16"/>
          <w:szCs w:val="16"/>
        </w:rPr>
      </w:pPr>
      <w:r w:rsidRPr="002E3E43">
        <w:rPr>
          <w:b/>
          <w:sz w:val="16"/>
          <w:szCs w:val="16"/>
        </w:rPr>
        <w:t>3. Права и обязанности сторон</w:t>
      </w:r>
    </w:p>
    <w:p w:rsidR="00864666" w:rsidRPr="002E3E43" w:rsidRDefault="00864666" w:rsidP="00864666">
      <w:pPr>
        <w:jc w:val="center"/>
        <w:rPr>
          <w:b/>
          <w:sz w:val="16"/>
          <w:szCs w:val="16"/>
        </w:rPr>
      </w:pPr>
    </w:p>
    <w:p w:rsidR="00864666" w:rsidRPr="002E3E43" w:rsidRDefault="00864666" w:rsidP="00864666">
      <w:pPr>
        <w:jc w:val="center"/>
        <w:rPr>
          <w:b/>
          <w:sz w:val="16"/>
          <w:szCs w:val="16"/>
        </w:rPr>
      </w:pPr>
    </w:p>
    <w:p w:rsidR="00864666" w:rsidRPr="002E3E43" w:rsidRDefault="00864666" w:rsidP="00864666">
      <w:pPr>
        <w:jc w:val="both"/>
        <w:rPr>
          <w:sz w:val="16"/>
          <w:szCs w:val="16"/>
        </w:rPr>
      </w:pPr>
      <w:r w:rsidRPr="002E3E43">
        <w:rPr>
          <w:sz w:val="16"/>
          <w:szCs w:val="16"/>
        </w:rPr>
        <w:t>3.1. Администрация Поселения:</w:t>
      </w:r>
    </w:p>
    <w:p w:rsidR="00864666" w:rsidRPr="002E3E43" w:rsidRDefault="00864666" w:rsidP="00864666">
      <w:pPr>
        <w:jc w:val="both"/>
        <w:outlineLvl w:val="1"/>
        <w:rPr>
          <w:sz w:val="16"/>
          <w:szCs w:val="16"/>
        </w:rPr>
      </w:pPr>
      <w:r w:rsidRPr="002E3E43">
        <w:rPr>
          <w:sz w:val="16"/>
          <w:szCs w:val="1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864666" w:rsidRPr="002E3E43" w:rsidRDefault="00864666" w:rsidP="00864666">
      <w:pPr>
        <w:jc w:val="both"/>
        <w:rPr>
          <w:sz w:val="16"/>
          <w:szCs w:val="16"/>
        </w:rPr>
      </w:pPr>
      <w:r w:rsidRPr="002E3E43">
        <w:rPr>
          <w:sz w:val="16"/>
          <w:szCs w:val="16"/>
        </w:rPr>
        <w:t xml:space="preserve">3.1.2. Осуществляет контроль за целевым использованием финансовых средств и исполнением переданных полномочий. </w:t>
      </w:r>
    </w:p>
    <w:p w:rsidR="00864666" w:rsidRPr="002E3E43" w:rsidRDefault="00864666" w:rsidP="00864666">
      <w:pPr>
        <w:jc w:val="both"/>
        <w:rPr>
          <w:sz w:val="16"/>
          <w:szCs w:val="16"/>
        </w:rPr>
      </w:pPr>
      <w:r w:rsidRPr="002E3E43">
        <w:rPr>
          <w:sz w:val="16"/>
          <w:szCs w:val="16"/>
        </w:rPr>
        <w:lastRenderedPageBreak/>
        <w:t>3.2. Администрация Района:</w:t>
      </w:r>
    </w:p>
    <w:p w:rsidR="00864666" w:rsidRPr="002E3E43" w:rsidRDefault="00864666" w:rsidP="00864666">
      <w:pPr>
        <w:jc w:val="both"/>
        <w:rPr>
          <w:sz w:val="16"/>
          <w:szCs w:val="16"/>
        </w:rPr>
      </w:pPr>
      <w:r w:rsidRPr="002E3E43">
        <w:rPr>
          <w:sz w:val="16"/>
          <w:szCs w:val="16"/>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w:t>
      </w:r>
    </w:p>
    <w:p w:rsidR="00864666" w:rsidRPr="002E3E43" w:rsidRDefault="00864666" w:rsidP="00864666">
      <w:pPr>
        <w:jc w:val="both"/>
        <w:rPr>
          <w:sz w:val="16"/>
          <w:szCs w:val="16"/>
        </w:rPr>
      </w:pPr>
      <w:r w:rsidRPr="002E3E43">
        <w:rPr>
          <w:sz w:val="16"/>
          <w:szCs w:val="16"/>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rsidR="00864666" w:rsidRPr="002E3E43" w:rsidRDefault="00864666" w:rsidP="00864666">
      <w:pPr>
        <w:jc w:val="both"/>
        <w:rPr>
          <w:sz w:val="16"/>
          <w:szCs w:val="16"/>
        </w:rPr>
      </w:pPr>
    </w:p>
    <w:p w:rsidR="00864666" w:rsidRPr="002E3E43" w:rsidRDefault="00864666" w:rsidP="00864666">
      <w:pPr>
        <w:jc w:val="both"/>
        <w:rPr>
          <w:sz w:val="16"/>
          <w:szCs w:val="16"/>
        </w:rPr>
      </w:pPr>
    </w:p>
    <w:p w:rsidR="00864666" w:rsidRPr="002E3E43" w:rsidRDefault="00864666" w:rsidP="00864666">
      <w:pPr>
        <w:jc w:val="center"/>
        <w:rPr>
          <w:b/>
          <w:sz w:val="16"/>
          <w:szCs w:val="16"/>
        </w:rPr>
      </w:pPr>
      <w:r w:rsidRPr="002E3E43">
        <w:rPr>
          <w:b/>
          <w:sz w:val="16"/>
          <w:szCs w:val="16"/>
        </w:rPr>
        <w:t>4. Ответственность сторон</w:t>
      </w:r>
    </w:p>
    <w:p w:rsidR="00864666" w:rsidRPr="002E3E43" w:rsidRDefault="00864666" w:rsidP="00864666">
      <w:pPr>
        <w:jc w:val="center"/>
        <w:rPr>
          <w:b/>
          <w:sz w:val="16"/>
          <w:szCs w:val="16"/>
        </w:rPr>
      </w:pPr>
    </w:p>
    <w:p w:rsidR="00864666" w:rsidRPr="002E3E43" w:rsidRDefault="00864666" w:rsidP="00864666">
      <w:pPr>
        <w:jc w:val="center"/>
        <w:rPr>
          <w:b/>
          <w:sz w:val="16"/>
          <w:szCs w:val="16"/>
        </w:rPr>
      </w:pPr>
    </w:p>
    <w:p w:rsidR="00864666" w:rsidRPr="002E3E43" w:rsidRDefault="00864666" w:rsidP="00864666">
      <w:pPr>
        <w:jc w:val="both"/>
        <w:rPr>
          <w:sz w:val="16"/>
          <w:szCs w:val="16"/>
        </w:rPr>
      </w:pPr>
      <w:r w:rsidRPr="002E3E43">
        <w:rPr>
          <w:sz w:val="16"/>
          <w:szCs w:val="1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864666" w:rsidRPr="002E3E43" w:rsidRDefault="00864666" w:rsidP="00864666">
      <w:pPr>
        <w:jc w:val="both"/>
        <w:rPr>
          <w:sz w:val="16"/>
          <w:szCs w:val="16"/>
        </w:rPr>
      </w:pPr>
      <w:r w:rsidRPr="002E3E43">
        <w:rPr>
          <w:sz w:val="16"/>
          <w:szCs w:val="16"/>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864666" w:rsidRPr="002E3E43" w:rsidRDefault="00864666" w:rsidP="00864666">
      <w:pPr>
        <w:jc w:val="both"/>
        <w:rPr>
          <w:sz w:val="16"/>
          <w:szCs w:val="16"/>
        </w:rPr>
      </w:pPr>
      <w:r w:rsidRPr="002E3E43">
        <w:rPr>
          <w:sz w:val="16"/>
          <w:szCs w:val="16"/>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864666" w:rsidRPr="002E3E43" w:rsidRDefault="00864666" w:rsidP="00864666">
      <w:pPr>
        <w:jc w:val="both"/>
        <w:rPr>
          <w:sz w:val="16"/>
          <w:szCs w:val="16"/>
        </w:rPr>
      </w:pPr>
    </w:p>
    <w:p w:rsidR="00864666" w:rsidRPr="002E3E43" w:rsidRDefault="00864666" w:rsidP="00864666">
      <w:pPr>
        <w:jc w:val="both"/>
        <w:rPr>
          <w:sz w:val="16"/>
          <w:szCs w:val="16"/>
        </w:rPr>
      </w:pPr>
    </w:p>
    <w:p w:rsidR="00864666" w:rsidRPr="002E3E43" w:rsidRDefault="00864666" w:rsidP="00864666">
      <w:pPr>
        <w:jc w:val="center"/>
        <w:rPr>
          <w:b/>
          <w:sz w:val="16"/>
          <w:szCs w:val="16"/>
        </w:rPr>
      </w:pPr>
      <w:r w:rsidRPr="002E3E43">
        <w:rPr>
          <w:b/>
          <w:sz w:val="16"/>
          <w:szCs w:val="16"/>
        </w:rPr>
        <w:t>5. Срок действия, основания и порядок прекращения действия Соглашения</w:t>
      </w:r>
    </w:p>
    <w:p w:rsidR="00864666" w:rsidRPr="002E3E43" w:rsidRDefault="00864666" w:rsidP="00864666">
      <w:pPr>
        <w:jc w:val="center"/>
        <w:rPr>
          <w:b/>
          <w:sz w:val="16"/>
          <w:szCs w:val="16"/>
        </w:rPr>
      </w:pPr>
    </w:p>
    <w:p w:rsidR="00864666" w:rsidRPr="002E3E43" w:rsidRDefault="00864666" w:rsidP="00864666">
      <w:pPr>
        <w:jc w:val="center"/>
        <w:rPr>
          <w:b/>
          <w:sz w:val="16"/>
          <w:szCs w:val="16"/>
        </w:rPr>
      </w:pPr>
    </w:p>
    <w:p w:rsidR="00864666" w:rsidRPr="002E3E43" w:rsidRDefault="00864666" w:rsidP="00864666">
      <w:pPr>
        <w:pStyle w:val="ConsNonformat"/>
        <w:jc w:val="both"/>
        <w:rPr>
          <w:rFonts w:ascii="Times New Roman" w:hAnsi="Times New Roman" w:cs="Times New Roman"/>
          <w:i/>
          <w:sz w:val="16"/>
          <w:szCs w:val="16"/>
        </w:rPr>
      </w:pPr>
      <w:r w:rsidRPr="002E3E43">
        <w:rPr>
          <w:rFonts w:ascii="Times New Roman" w:hAnsi="Times New Roman" w:cs="Times New Roman"/>
          <w:sz w:val="16"/>
          <w:szCs w:val="16"/>
        </w:rPr>
        <w:t xml:space="preserve">5.1. Настоящее Соглашение вступает в силу после официального опубликования, распространяет свое действие на правоотношения, возникшие с 01.05.2021 г., и действует  по 31.12.2021 г. </w:t>
      </w:r>
    </w:p>
    <w:p w:rsidR="00864666" w:rsidRPr="002E3E43" w:rsidRDefault="00864666" w:rsidP="00864666">
      <w:pPr>
        <w:jc w:val="both"/>
        <w:rPr>
          <w:sz w:val="16"/>
          <w:szCs w:val="16"/>
        </w:rPr>
      </w:pPr>
      <w:r w:rsidRPr="002E3E43">
        <w:rPr>
          <w:sz w:val="16"/>
          <w:szCs w:val="16"/>
        </w:rPr>
        <w:t>5.2. Действие настоящего Соглашения может быть прекращено досрочно:</w:t>
      </w:r>
    </w:p>
    <w:p w:rsidR="00864666" w:rsidRPr="002E3E43" w:rsidRDefault="00864666" w:rsidP="00864666">
      <w:pPr>
        <w:jc w:val="both"/>
        <w:rPr>
          <w:sz w:val="16"/>
          <w:szCs w:val="16"/>
        </w:rPr>
      </w:pPr>
      <w:r w:rsidRPr="002E3E43">
        <w:rPr>
          <w:sz w:val="16"/>
          <w:szCs w:val="16"/>
        </w:rPr>
        <w:t>5.2.1. По соглашению Сторон.</w:t>
      </w:r>
    </w:p>
    <w:p w:rsidR="00864666" w:rsidRPr="002E3E43" w:rsidRDefault="00864666" w:rsidP="00864666">
      <w:pPr>
        <w:jc w:val="both"/>
        <w:rPr>
          <w:sz w:val="16"/>
          <w:szCs w:val="16"/>
        </w:rPr>
      </w:pPr>
      <w:r w:rsidRPr="002E3E43">
        <w:rPr>
          <w:sz w:val="16"/>
          <w:szCs w:val="16"/>
        </w:rPr>
        <w:t>5.2.2. В одностороннем порядке в случае:</w:t>
      </w:r>
    </w:p>
    <w:p w:rsidR="00864666" w:rsidRPr="002E3E43" w:rsidRDefault="00864666" w:rsidP="00864666">
      <w:pPr>
        <w:jc w:val="both"/>
        <w:rPr>
          <w:sz w:val="16"/>
          <w:szCs w:val="16"/>
        </w:rPr>
      </w:pPr>
      <w:r w:rsidRPr="002E3E43">
        <w:rPr>
          <w:sz w:val="16"/>
          <w:szCs w:val="16"/>
        </w:rPr>
        <w:t>1) изменения законодательства Российской Федерации, влекущие изменение условий настоящего Соглашения;</w:t>
      </w:r>
    </w:p>
    <w:p w:rsidR="00864666" w:rsidRPr="002E3E43" w:rsidRDefault="00864666" w:rsidP="00864666">
      <w:pPr>
        <w:jc w:val="both"/>
        <w:rPr>
          <w:sz w:val="16"/>
          <w:szCs w:val="16"/>
        </w:rPr>
      </w:pPr>
      <w:r w:rsidRPr="002E3E43">
        <w:rPr>
          <w:sz w:val="16"/>
          <w:szCs w:val="16"/>
        </w:rPr>
        <w:t>2)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864666" w:rsidRPr="002E3E43" w:rsidRDefault="00864666" w:rsidP="00864666">
      <w:pPr>
        <w:jc w:val="both"/>
        <w:rPr>
          <w:sz w:val="16"/>
          <w:szCs w:val="16"/>
        </w:rPr>
      </w:pPr>
      <w:r w:rsidRPr="002E3E43">
        <w:rPr>
          <w:sz w:val="16"/>
          <w:szCs w:val="16"/>
        </w:rPr>
        <w:t>3)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864666" w:rsidRPr="002E3E43" w:rsidRDefault="00864666" w:rsidP="00864666">
      <w:pPr>
        <w:jc w:val="both"/>
        <w:rPr>
          <w:sz w:val="16"/>
          <w:szCs w:val="16"/>
        </w:rPr>
      </w:pPr>
      <w:r w:rsidRPr="002E3E43">
        <w:rPr>
          <w:sz w:val="16"/>
          <w:szCs w:val="16"/>
        </w:rPr>
        <w:t>4) по инициативе администрации района.</w:t>
      </w:r>
    </w:p>
    <w:p w:rsidR="00864666" w:rsidRPr="002E3E43" w:rsidRDefault="00864666" w:rsidP="00864666">
      <w:pPr>
        <w:jc w:val="both"/>
        <w:rPr>
          <w:sz w:val="16"/>
          <w:szCs w:val="16"/>
        </w:rPr>
      </w:pPr>
      <w:r w:rsidRPr="002E3E43">
        <w:rPr>
          <w:sz w:val="16"/>
          <w:szCs w:val="16"/>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864666" w:rsidRPr="002E3E43" w:rsidRDefault="00864666" w:rsidP="00864666">
      <w:pPr>
        <w:jc w:val="both"/>
        <w:rPr>
          <w:sz w:val="16"/>
          <w:szCs w:val="16"/>
        </w:rPr>
      </w:pPr>
    </w:p>
    <w:p w:rsidR="00864666" w:rsidRPr="002E3E43" w:rsidRDefault="00864666" w:rsidP="00864666">
      <w:pPr>
        <w:jc w:val="both"/>
        <w:rPr>
          <w:sz w:val="16"/>
          <w:szCs w:val="16"/>
        </w:rPr>
      </w:pPr>
    </w:p>
    <w:p w:rsidR="00864666" w:rsidRPr="002E3E43" w:rsidRDefault="00864666" w:rsidP="00864666">
      <w:pPr>
        <w:jc w:val="center"/>
        <w:rPr>
          <w:b/>
          <w:sz w:val="16"/>
          <w:szCs w:val="16"/>
        </w:rPr>
      </w:pPr>
      <w:r w:rsidRPr="002E3E43">
        <w:rPr>
          <w:b/>
          <w:sz w:val="16"/>
          <w:szCs w:val="16"/>
        </w:rPr>
        <w:t>6. Заключительные положения</w:t>
      </w:r>
    </w:p>
    <w:p w:rsidR="00864666" w:rsidRPr="002E3E43" w:rsidRDefault="00864666" w:rsidP="00864666">
      <w:pPr>
        <w:jc w:val="center"/>
        <w:rPr>
          <w:b/>
          <w:sz w:val="16"/>
          <w:szCs w:val="16"/>
        </w:rPr>
      </w:pPr>
    </w:p>
    <w:p w:rsidR="00864666" w:rsidRPr="002E3E43" w:rsidRDefault="00864666" w:rsidP="00864666">
      <w:pPr>
        <w:jc w:val="center"/>
        <w:rPr>
          <w:b/>
          <w:sz w:val="16"/>
          <w:szCs w:val="16"/>
        </w:rPr>
      </w:pPr>
    </w:p>
    <w:p w:rsidR="00864666" w:rsidRPr="002E3E43" w:rsidRDefault="00864666" w:rsidP="00864666">
      <w:pPr>
        <w:jc w:val="both"/>
        <w:rPr>
          <w:sz w:val="16"/>
          <w:szCs w:val="16"/>
        </w:rPr>
      </w:pPr>
      <w:r w:rsidRPr="002E3E43">
        <w:rPr>
          <w:sz w:val="16"/>
          <w:szCs w:val="1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864666" w:rsidRPr="002E3E43" w:rsidRDefault="00864666" w:rsidP="00864666">
      <w:pPr>
        <w:jc w:val="both"/>
        <w:rPr>
          <w:sz w:val="16"/>
          <w:szCs w:val="16"/>
        </w:rPr>
      </w:pPr>
      <w:r w:rsidRPr="002E3E43">
        <w:rPr>
          <w:sz w:val="16"/>
          <w:szCs w:val="1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864666" w:rsidRPr="002E3E43" w:rsidRDefault="00864666" w:rsidP="00864666">
      <w:pPr>
        <w:jc w:val="both"/>
        <w:rPr>
          <w:sz w:val="16"/>
          <w:szCs w:val="16"/>
        </w:rPr>
      </w:pPr>
      <w:r w:rsidRPr="002E3E43">
        <w:rPr>
          <w:sz w:val="16"/>
          <w:szCs w:val="16"/>
        </w:rPr>
        <w:t>6.3. Споры, связанные с исполнением настоящего Соглашения, разрешаются путем проведения переговоров или в судебном порядке.</w:t>
      </w:r>
    </w:p>
    <w:p w:rsidR="00864666" w:rsidRPr="002E3E43" w:rsidRDefault="00864666" w:rsidP="00864666">
      <w:pPr>
        <w:jc w:val="both"/>
        <w:rPr>
          <w:sz w:val="16"/>
          <w:szCs w:val="16"/>
        </w:rPr>
      </w:pPr>
      <w:r w:rsidRPr="002E3E43">
        <w:rPr>
          <w:sz w:val="16"/>
          <w:szCs w:val="16"/>
        </w:rPr>
        <w:t>6.4. Настоящее Соглашение составлено в двух экземплярах, имеющих одинаковую юридическую силу, по одному для каждой из Сторон.</w:t>
      </w:r>
    </w:p>
    <w:p w:rsidR="00864666" w:rsidRPr="002E3E43" w:rsidRDefault="00864666" w:rsidP="00864666">
      <w:pPr>
        <w:jc w:val="both"/>
        <w:rPr>
          <w:sz w:val="16"/>
          <w:szCs w:val="16"/>
        </w:rPr>
      </w:pPr>
    </w:p>
    <w:p w:rsidR="00864666" w:rsidRPr="002E3E43" w:rsidRDefault="00864666" w:rsidP="00864666">
      <w:pPr>
        <w:jc w:val="center"/>
        <w:rPr>
          <w:b/>
          <w:sz w:val="16"/>
          <w:szCs w:val="16"/>
        </w:rPr>
      </w:pPr>
      <w:r w:rsidRPr="002E3E43">
        <w:rPr>
          <w:b/>
          <w:sz w:val="16"/>
          <w:szCs w:val="16"/>
        </w:rPr>
        <w:t>7. Подписи и реквизиты Сторон</w:t>
      </w:r>
    </w:p>
    <w:tbl>
      <w:tblPr>
        <w:tblW w:w="5000" w:type="pct"/>
        <w:tblLook w:val="01E0"/>
      </w:tblPr>
      <w:tblGrid>
        <w:gridCol w:w="2528"/>
        <w:gridCol w:w="2298"/>
      </w:tblGrid>
      <w:tr w:rsidR="00864666" w:rsidRPr="002E3E43" w:rsidTr="00864666">
        <w:tc>
          <w:tcPr>
            <w:tcW w:w="4813" w:type="dxa"/>
            <w:hideMark/>
          </w:tcPr>
          <w:tbl>
            <w:tblPr>
              <w:tblW w:w="5000" w:type="pct"/>
              <w:tblLook w:val="01E0"/>
            </w:tblPr>
            <w:tblGrid>
              <w:gridCol w:w="2312"/>
            </w:tblGrid>
            <w:tr w:rsidR="00864666" w:rsidRPr="002E3E43" w:rsidTr="00864666">
              <w:tc>
                <w:tcPr>
                  <w:tcW w:w="4813" w:type="dxa"/>
                </w:tcPr>
                <w:p w:rsidR="00864666" w:rsidRPr="002E3E43" w:rsidRDefault="00864666" w:rsidP="00864666">
                  <w:pPr>
                    <w:pStyle w:val="ConsPlusNonformat"/>
                    <w:widowControl/>
                    <w:spacing w:line="276" w:lineRule="auto"/>
                    <w:rPr>
                      <w:rFonts w:ascii="Times New Roman" w:hAnsi="Times New Roman" w:cs="Times New Roman"/>
                      <w:i/>
                      <w:sz w:val="16"/>
                      <w:szCs w:val="16"/>
                    </w:rPr>
                  </w:pPr>
                  <w:r w:rsidRPr="002E3E43">
                    <w:rPr>
                      <w:rFonts w:ascii="Times New Roman" w:hAnsi="Times New Roman" w:cs="Times New Roman"/>
                      <w:sz w:val="16"/>
                      <w:szCs w:val="16"/>
                    </w:rPr>
                    <w:t>Администрация Александровского сельского поселения Павловского муниципального района Воронежской области</w:t>
                  </w:r>
                </w:p>
                <w:p w:rsidR="00864666" w:rsidRPr="002E3E43" w:rsidRDefault="00864666" w:rsidP="00864666">
                  <w:pPr>
                    <w:pStyle w:val="ConsPlusNonformat"/>
                    <w:widowControl/>
                    <w:spacing w:line="276" w:lineRule="auto"/>
                    <w:rPr>
                      <w:rFonts w:ascii="Times New Roman" w:hAnsi="Times New Roman" w:cs="Times New Roman"/>
                      <w:sz w:val="16"/>
                      <w:szCs w:val="16"/>
                    </w:rPr>
                  </w:pPr>
                </w:p>
                <w:p w:rsidR="00864666" w:rsidRPr="002E3E43" w:rsidRDefault="00864666" w:rsidP="00864666">
                  <w:pPr>
                    <w:pStyle w:val="ConsPlusNonformat"/>
                    <w:widowControl/>
                    <w:spacing w:line="276" w:lineRule="auto"/>
                    <w:rPr>
                      <w:rFonts w:ascii="Times New Roman" w:hAnsi="Times New Roman" w:cs="Times New Roman"/>
                      <w:sz w:val="16"/>
                      <w:szCs w:val="16"/>
                    </w:rPr>
                  </w:pPr>
                  <w:r w:rsidRPr="002E3E43">
                    <w:rPr>
                      <w:rFonts w:ascii="Times New Roman" w:hAnsi="Times New Roman" w:cs="Times New Roman"/>
                      <w:sz w:val="16"/>
                      <w:szCs w:val="16"/>
                    </w:rPr>
                    <w:t xml:space="preserve">Адрес: </w:t>
                  </w:r>
                </w:p>
                <w:p w:rsidR="00864666" w:rsidRPr="002E3E43" w:rsidRDefault="00864666" w:rsidP="00864666">
                  <w:pPr>
                    <w:tabs>
                      <w:tab w:val="left" w:pos="5715"/>
                    </w:tabs>
                    <w:rPr>
                      <w:sz w:val="16"/>
                      <w:szCs w:val="16"/>
                    </w:rPr>
                  </w:pPr>
                  <w:r w:rsidRPr="002E3E43">
                    <w:rPr>
                      <w:sz w:val="16"/>
                      <w:szCs w:val="16"/>
                    </w:rPr>
                    <w:t xml:space="preserve">______________________________    </w:t>
                  </w:r>
                  <w:r w:rsidRPr="002E3E43">
                    <w:rPr>
                      <w:sz w:val="16"/>
                      <w:szCs w:val="16"/>
                    </w:rPr>
                    <w:tab/>
                  </w:r>
                </w:p>
                <w:p w:rsidR="00864666" w:rsidRPr="002E3E43" w:rsidRDefault="00864666" w:rsidP="00864666">
                  <w:pPr>
                    <w:rPr>
                      <w:sz w:val="16"/>
                      <w:szCs w:val="16"/>
                    </w:rPr>
                  </w:pPr>
                  <w:r w:rsidRPr="002E3E43">
                    <w:rPr>
                      <w:sz w:val="16"/>
                      <w:szCs w:val="16"/>
                    </w:rPr>
                    <w:t>ИНН _________________________</w:t>
                  </w:r>
                </w:p>
                <w:p w:rsidR="00864666" w:rsidRPr="002E3E43" w:rsidRDefault="00864666" w:rsidP="00864666">
                  <w:pPr>
                    <w:rPr>
                      <w:sz w:val="16"/>
                      <w:szCs w:val="16"/>
                    </w:rPr>
                  </w:pPr>
                  <w:r w:rsidRPr="002E3E43">
                    <w:rPr>
                      <w:sz w:val="16"/>
                      <w:szCs w:val="16"/>
                    </w:rPr>
                    <w:t>КПП _________________________</w:t>
                  </w:r>
                </w:p>
                <w:p w:rsidR="00864666" w:rsidRPr="002E3E43" w:rsidRDefault="00864666" w:rsidP="00864666">
                  <w:pPr>
                    <w:tabs>
                      <w:tab w:val="left" w:pos="5715"/>
                    </w:tabs>
                    <w:rPr>
                      <w:sz w:val="16"/>
                      <w:szCs w:val="16"/>
                    </w:rPr>
                  </w:pPr>
                  <w:r w:rsidRPr="002E3E43">
                    <w:rPr>
                      <w:sz w:val="16"/>
                      <w:szCs w:val="16"/>
                    </w:rPr>
                    <w:t>р/с ___________________________</w:t>
                  </w:r>
                </w:p>
                <w:p w:rsidR="00864666" w:rsidRPr="002E3E43" w:rsidRDefault="00864666" w:rsidP="00864666">
                  <w:pPr>
                    <w:tabs>
                      <w:tab w:val="left" w:pos="5715"/>
                    </w:tabs>
                    <w:rPr>
                      <w:sz w:val="16"/>
                      <w:szCs w:val="16"/>
                    </w:rPr>
                  </w:pPr>
                  <w:r w:rsidRPr="002E3E43">
                    <w:rPr>
                      <w:sz w:val="16"/>
                      <w:szCs w:val="16"/>
                    </w:rPr>
                    <w:t>______________________________</w:t>
                  </w:r>
                </w:p>
                <w:p w:rsidR="00864666" w:rsidRPr="002E3E43" w:rsidRDefault="00864666" w:rsidP="00864666">
                  <w:pPr>
                    <w:rPr>
                      <w:sz w:val="16"/>
                      <w:szCs w:val="16"/>
                    </w:rPr>
                  </w:pPr>
                  <w:r w:rsidRPr="002E3E43">
                    <w:rPr>
                      <w:sz w:val="16"/>
                      <w:szCs w:val="16"/>
                    </w:rPr>
                    <w:t>БИК __________________________</w:t>
                  </w:r>
                  <w:r w:rsidRPr="002E3E43">
                    <w:rPr>
                      <w:sz w:val="16"/>
                      <w:szCs w:val="16"/>
                    </w:rPr>
                    <w:tab/>
                  </w:r>
                </w:p>
                <w:p w:rsidR="00864666" w:rsidRPr="002E3E43" w:rsidRDefault="00864666" w:rsidP="00864666">
                  <w:pPr>
                    <w:rPr>
                      <w:sz w:val="16"/>
                      <w:szCs w:val="16"/>
                    </w:rPr>
                  </w:pPr>
                  <w:r w:rsidRPr="002E3E43">
                    <w:rPr>
                      <w:sz w:val="16"/>
                      <w:szCs w:val="16"/>
                    </w:rPr>
                    <w:t xml:space="preserve">КБК __________________________                                   </w:t>
                  </w:r>
                </w:p>
                <w:p w:rsidR="00864666" w:rsidRPr="002E3E43" w:rsidRDefault="00864666" w:rsidP="00864666">
                  <w:pPr>
                    <w:tabs>
                      <w:tab w:val="left" w:pos="5715"/>
                    </w:tabs>
                    <w:rPr>
                      <w:sz w:val="16"/>
                      <w:szCs w:val="16"/>
                    </w:rPr>
                  </w:pPr>
                  <w:r w:rsidRPr="002E3E43">
                    <w:rPr>
                      <w:sz w:val="16"/>
                      <w:szCs w:val="16"/>
                    </w:rPr>
                    <w:t>ОКТМО _______________________</w:t>
                  </w:r>
                  <w:r w:rsidRPr="002E3E43">
                    <w:rPr>
                      <w:sz w:val="16"/>
                      <w:szCs w:val="16"/>
                    </w:rPr>
                    <w:tab/>
                    <w:t xml:space="preserve"> </w:t>
                  </w:r>
                </w:p>
                <w:p w:rsidR="00864666" w:rsidRPr="002E3E43" w:rsidRDefault="00864666" w:rsidP="00864666">
                  <w:pPr>
                    <w:tabs>
                      <w:tab w:val="left" w:pos="5745"/>
                    </w:tabs>
                    <w:rPr>
                      <w:sz w:val="16"/>
                      <w:szCs w:val="16"/>
                    </w:rPr>
                  </w:pPr>
                  <w:r w:rsidRPr="002E3E43">
                    <w:rPr>
                      <w:sz w:val="16"/>
                      <w:szCs w:val="16"/>
                    </w:rPr>
                    <w:t>л/сч ___________________________</w:t>
                  </w:r>
                </w:p>
                <w:p w:rsidR="00864666" w:rsidRPr="002E3E43" w:rsidRDefault="00864666" w:rsidP="00864666">
                  <w:pPr>
                    <w:rPr>
                      <w:sz w:val="16"/>
                      <w:szCs w:val="16"/>
                    </w:rPr>
                  </w:pPr>
                </w:p>
              </w:tc>
            </w:tr>
            <w:tr w:rsidR="00864666" w:rsidRPr="002E3E43" w:rsidTr="00864666">
              <w:tc>
                <w:tcPr>
                  <w:tcW w:w="4813" w:type="dxa"/>
                </w:tcPr>
                <w:p w:rsidR="00864666" w:rsidRPr="002E3E43" w:rsidRDefault="00864666" w:rsidP="00864666">
                  <w:pPr>
                    <w:pStyle w:val="ConsPlusNonformat"/>
                    <w:widowControl/>
                    <w:spacing w:line="276" w:lineRule="auto"/>
                    <w:rPr>
                      <w:rFonts w:ascii="Times New Roman" w:hAnsi="Times New Roman" w:cs="Times New Roman"/>
                      <w:sz w:val="16"/>
                      <w:szCs w:val="16"/>
                    </w:rPr>
                  </w:pPr>
                  <w:r w:rsidRPr="002E3E43">
                    <w:rPr>
                      <w:rFonts w:ascii="Times New Roman" w:hAnsi="Times New Roman" w:cs="Times New Roman"/>
                      <w:sz w:val="16"/>
                      <w:szCs w:val="16"/>
                    </w:rPr>
                    <w:t xml:space="preserve">Глава Александровского сельского поселения Павловского </w:t>
                  </w:r>
                </w:p>
                <w:p w:rsidR="00864666" w:rsidRPr="002E3E43" w:rsidRDefault="00864666" w:rsidP="00864666">
                  <w:pPr>
                    <w:pStyle w:val="ConsPlusNonformat"/>
                    <w:widowControl/>
                    <w:spacing w:line="276" w:lineRule="auto"/>
                    <w:rPr>
                      <w:rFonts w:ascii="Times New Roman" w:hAnsi="Times New Roman" w:cs="Times New Roman"/>
                      <w:sz w:val="16"/>
                      <w:szCs w:val="16"/>
                    </w:rPr>
                  </w:pPr>
                  <w:r w:rsidRPr="002E3E43">
                    <w:rPr>
                      <w:rFonts w:ascii="Times New Roman" w:hAnsi="Times New Roman" w:cs="Times New Roman"/>
                      <w:sz w:val="16"/>
                      <w:szCs w:val="16"/>
                    </w:rPr>
                    <w:t>муниципального района Воронежской области</w:t>
                  </w:r>
                </w:p>
                <w:p w:rsidR="00864666" w:rsidRPr="002E3E43" w:rsidRDefault="00864666" w:rsidP="00864666">
                  <w:pPr>
                    <w:pStyle w:val="ConsPlusNonformat"/>
                    <w:widowControl/>
                    <w:spacing w:line="276" w:lineRule="auto"/>
                    <w:rPr>
                      <w:rFonts w:ascii="Times New Roman" w:hAnsi="Times New Roman" w:cs="Times New Roman"/>
                      <w:sz w:val="16"/>
                      <w:szCs w:val="16"/>
                    </w:rPr>
                  </w:pPr>
                </w:p>
                <w:p w:rsidR="00864666" w:rsidRPr="002E3E43" w:rsidRDefault="00864666" w:rsidP="00864666">
                  <w:pPr>
                    <w:pStyle w:val="ConsPlusNonformat"/>
                    <w:widowControl/>
                    <w:spacing w:line="276" w:lineRule="auto"/>
                    <w:rPr>
                      <w:rFonts w:ascii="Times New Roman" w:hAnsi="Times New Roman" w:cs="Times New Roman"/>
                      <w:sz w:val="16"/>
                      <w:szCs w:val="16"/>
                    </w:rPr>
                  </w:pPr>
                  <w:r w:rsidRPr="002E3E43">
                    <w:rPr>
                      <w:rFonts w:ascii="Times New Roman" w:hAnsi="Times New Roman" w:cs="Times New Roman"/>
                      <w:sz w:val="16"/>
                      <w:szCs w:val="16"/>
                    </w:rPr>
                    <w:t xml:space="preserve">______________ С.И.  Шешенко </w:t>
                  </w:r>
                </w:p>
                <w:p w:rsidR="00864666" w:rsidRPr="002E3E43" w:rsidRDefault="00864666" w:rsidP="00864666">
                  <w:pPr>
                    <w:pStyle w:val="ConsPlusNonformat"/>
                    <w:widowControl/>
                    <w:spacing w:line="276" w:lineRule="auto"/>
                    <w:rPr>
                      <w:rFonts w:ascii="Times New Roman" w:hAnsi="Times New Roman" w:cs="Times New Roman"/>
                      <w:sz w:val="16"/>
                      <w:szCs w:val="16"/>
                    </w:rPr>
                  </w:pPr>
                  <w:r w:rsidRPr="002E3E43">
                    <w:rPr>
                      <w:rFonts w:ascii="Times New Roman" w:hAnsi="Times New Roman" w:cs="Times New Roman"/>
                      <w:sz w:val="16"/>
                      <w:szCs w:val="16"/>
                    </w:rPr>
                    <w:t>МП                          (Ф.И.О.)</w:t>
                  </w:r>
                </w:p>
              </w:tc>
            </w:tr>
          </w:tbl>
          <w:p w:rsidR="00864666" w:rsidRPr="002E3E43" w:rsidRDefault="00864666" w:rsidP="00864666">
            <w:pPr>
              <w:rPr>
                <w:sz w:val="16"/>
                <w:szCs w:val="16"/>
              </w:rPr>
            </w:pPr>
          </w:p>
        </w:tc>
        <w:tc>
          <w:tcPr>
            <w:tcW w:w="4757" w:type="dxa"/>
          </w:tcPr>
          <w:p w:rsidR="00864666" w:rsidRPr="002E3E43" w:rsidRDefault="00864666" w:rsidP="00864666">
            <w:pPr>
              <w:pStyle w:val="ConsPlusNonformat"/>
              <w:widowControl/>
              <w:spacing w:line="276" w:lineRule="auto"/>
              <w:rPr>
                <w:rFonts w:ascii="Times New Roman" w:hAnsi="Times New Roman" w:cs="Times New Roman"/>
                <w:sz w:val="16"/>
                <w:szCs w:val="16"/>
              </w:rPr>
            </w:pPr>
            <w:r w:rsidRPr="002E3E43">
              <w:rPr>
                <w:rFonts w:ascii="Times New Roman" w:hAnsi="Times New Roman" w:cs="Times New Roman"/>
                <w:sz w:val="16"/>
                <w:szCs w:val="16"/>
              </w:rPr>
              <w:t>Администрация Павловского муниципального  района Воронежской области</w:t>
            </w:r>
          </w:p>
          <w:p w:rsidR="00864666" w:rsidRPr="002E3E43" w:rsidRDefault="00864666" w:rsidP="00864666">
            <w:pPr>
              <w:pStyle w:val="ConsPlusNonformat"/>
              <w:widowControl/>
              <w:spacing w:line="276" w:lineRule="auto"/>
              <w:rPr>
                <w:rFonts w:ascii="Times New Roman" w:hAnsi="Times New Roman" w:cs="Times New Roman"/>
                <w:sz w:val="16"/>
                <w:szCs w:val="16"/>
              </w:rPr>
            </w:pPr>
          </w:p>
          <w:p w:rsidR="00864666" w:rsidRPr="002E3E43" w:rsidRDefault="00864666" w:rsidP="00864666">
            <w:pPr>
              <w:pStyle w:val="ConsPlusNonformat"/>
              <w:widowControl/>
              <w:spacing w:line="276" w:lineRule="auto"/>
              <w:rPr>
                <w:rFonts w:ascii="Times New Roman" w:hAnsi="Times New Roman" w:cs="Times New Roman"/>
                <w:sz w:val="16"/>
                <w:szCs w:val="16"/>
              </w:rPr>
            </w:pPr>
          </w:p>
          <w:p w:rsidR="00864666" w:rsidRPr="002E3E43" w:rsidRDefault="00864666" w:rsidP="00864666">
            <w:pPr>
              <w:pStyle w:val="ConsPlusNonformat"/>
              <w:widowControl/>
              <w:spacing w:line="276" w:lineRule="auto"/>
              <w:rPr>
                <w:rFonts w:ascii="Times New Roman" w:hAnsi="Times New Roman" w:cs="Times New Roman"/>
                <w:sz w:val="16"/>
                <w:szCs w:val="16"/>
              </w:rPr>
            </w:pPr>
            <w:r w:rsidRPr="002E3E43">
              <w:rPr>
                <w:rFonts w:ascii="Times New Roman" w:hAnsi="Times New Roman" w:cs="Times New Roman"/>
                <w:sz w:val="16"/>
                <w:szCs w:val="16"/>
              </w:rPr>
              <w:t xml:space="preserve">Адрес: </w:t>
            </w:r>
          </w:p>
          <w:p w:rsidR="00864666" w:rsidRPr="002E3E43" w:rsidRDefault="00864666" w:rsidP="00864666">
            <w:pPr>
              <w:tabs>
                <w:tab w:val="left" w:pos="5715"/>
              </w:tabs>
              <w:rPr>
                <w:sz w:val="16"/>
                <w:szCs w:val="16"/>
              </w:rPr>
            </w:pPr>
            <w:r w:rsidRPr="002E3E43">
              <w:rPr>
                <w:sz w:val="16"/>
                <w:szCs w:val="16"/>
              </w:rPr>
              <w:t xml:space="preserve">_____________________________    </w:t>
            </w:r>
            <w:r w:rsidRPr="002E3E43">
              <w:rPr>
                <w:sz w:val="16"/>
                <w:szCs w:val="16"/>
              </w:rPr>
              <w:tab/>
            </w:r>
          </w:p>
          <w:p w:rsidR="00864666" w:rsidRPr="002E3E43" w:rsidRDefault="00864666" w:rsidP="00864666">
            <w:pPr>
              <w:rPr>
                <w:sz w:val="16"/>
                <w:szCs w:val="16"/>
              </w:rPr>
            </w:pPr>
            <w:r w:rsidRPr="002E3E43">
              <w:rPr>
                <w:sz w:val="16"/>
                <w:szCs w:val="16"/>
              </w:rPr>
              <w:t>БИК _________________________</w:t>
            </w:r>
          </w:p>
          <w:p w:rsidR="00864666" w:rsidRPr="002E3E43" w:rsidRDefault="00864666" w:rsidP="00864666">
            <w:pPr>
              <w:rPr>
                <w:sz w:val="16"/>
                <w:szCs w:val="16"/>
              </w:rPr>
            </w:pPr>
            <w:r w:rsidRPr="002E3E43">
              <w:rPr>
                <w:sz w:val="16"/>
                <w:szCs w:val="16"/>
              </w:rPr>
              <w:t>ИНН ________________________</w:t>
            </w:r>
          </w:p>
          <w:p w:rsidR="00864666" w:rsidRPr="002E3E43" w:rsidRDefault="00864666" w:rsidP="00864666">
            <w:pPr>
              <w:tabs>
                <w:tab w:val="left" w:pos="5715"/>
              </w:tabs>
              <w:rPr>
                <w:sz w:val="16"/>
                <w:szCs w:val="16"/>
              </w:rPr>
            </w:pPr>
            <w:r w:rsidRPr="002E3E43">
              <w:rPr>
                <w:sz w:val="16"/>
                <w:szCs w:val="16"/>
              </w:rPr>
              <w:t>КПП ________________________</w:t>
            </w:r>
          </w:p>
          <w:p w:rsidR="00864666" w:rsidRPr="002E3E43" w:rsidRDefault="00864666" w:rsidP="00864666">
            <w:pPr>
              <w:tabs>
                <w:tab w:val="left" w:pos="5715"/>
              </w:tabs>
              <w:rPr>
                <w:sz w:val="16"/>
                <w:szCs w:val="16"/>
              </w:rPr>
            </w:pPr>
            <w:r w:rsidRPr="002E3E43">
              <w:rPr>
                <w:sz w:val="16"/>
                <w:szCs w:val="16"/>
              </w:rPr>
              <w:t>КБК_________________________</w:t>
            </w:r>
          </w:p>
          <w:p w:rsidR="00864666" w:rsidRPr="002E3E43" w:rsidRDefault="00864666" w:rsidP="00864666">
            <w:pPr>
              <w:rPr>
                <w:sz w:val="16"/>
                <w:szCs w:val="16"/>
              </w:rPr>
            </w:pPr>
            <w:r w:rsidRPr="002E3E43">
              <w:rPr>
                <w:sz w:val="16"/>
                <w:szCs w:val="16"/>
              </w:rPr>
              <w:t>ОКТМО _____________________</w:t>
            </w:r>
            <w:r w:rsidRPr="002E3E43">
              <w:rPr>
                <w:sz w:val="16"/>
                <w:szCs w:val="16"/>
              </w:rPr>
              <w:tab/>
            </w:r>
          </w:p>
          <w:p w:rsidR="00864666" w:rsidRPr="002E3E43" w:rsidRDefault="00864666" w:rsidP="00864666">
            <w:pPr>
              <w:pStyle w:val="ConsPlusNonformat"/>
              <w:widowControl/>
              <w:spacing w:line="276" w:lineRule="auto"/>
              <w:rPr>
                <w:rFonts w:ascii="Times New Roman" w:hAnsi="Times New Roman" w:cs="Times New Roman"/>
                <w:sz w:val="16"/>
                <w:szCs w:val="16"/>
              </w:rPr>
            </w:pPr>
          </w:p>
          <w:p w:rsidR="00864666" w:rsidRPr="002E3E43" w:rsidRDefault="00864666" w:rsidP="00864666">
            <w:pPr>
              <w:pStyle w:val="ConsPlusNonformat"/>
              <w:widowControl/>
              <w:spacing w:line="276" w:lineRule="auto"/>
              <w:rPr>
                <w:rFonts w:ascii="Times New Roman" w:hAnsi="Times New Roman" w:cs="Times New Roman"/>
                <w:sz w:val="16"/>
                <w:szCs w:val="16"/>
              </w:rPr>
            </w:pPr>
          </w:p>
          <w:p w:rsidR="00864666" w:rsidRPr="002E3E43" w:rsidRDefault="00864666" w:rsidP="00864666">
            <w:pPr>
              <w:pStyle w:val="ConsPlusNonformat"/>
              <w:widowControl/>
              <w:spacing w:line="276" w:lineRule="auto"/>
              <w:rPr>
                <w:rFonts w:ascii="Times New Roman" w:hAnsi="Times New Roman" w:cs="Times New Roman"/>
                <w:sz w:val="16"/>
                <w:szCs w:val="16"/>
              </w:rPr>
            </w:pPr>
          </w:p>
          <w:p w:rsidR="00864666" w:rsidRPr="002E3E43" w:rsidRDefault="00864666" w:rsidP="00864666">
            <w:pPr>
              <w:pStyle w:val="ConsPlusNonformat"/>
              <w:widowControl/>
              <w:spacing w:line="276" w:lineRule="auto"/>
              <w:rPr>
                <w:rFonts w:ascii="Times New Roman" w:hAnsi="Times New Roman" w:cs="Times New Roman"/>
                <w:sz w:val="16"/>
                <w:szCs w:val="16"/>
              </w:rPr>
            </w:pPr>
          </w:p>
          <w:p w:rsidR="00864666" w:rsidRPr="002E3E43" w:rsidRDefault="00864666" w:rsidP="00864666">
            <w:pPr>
              <w:pStyle w:val="ConsPlusNonformat"/>
              <w:widowControl/>
              <w:spacing w:line="276" w:lineRule="auto"/>
              <w:rPr>
                <w:rFonts w:ascii="Times New Roman" w:hAnsi="Times New Roman" w:cs="Times New Roman"/>
                <w:sz w:val="16"/>
                <w:szCs w:val="16"/>
              </w:rPr>
            </w:pPr>
            <w:r w:rsidRPr="002E3E43">
              <w:rPr>
                <w:rFonts w:ascii="Times New Roman" w:hAnsi="Times New Roman" w:cs="Times New Roman"/>
                <w:sz w:val="16"/>
                <w:szCs w:val="16"/>
              </w:rPr>
              <w:t xml:space="preserve">Глава Павловского </w:t>
            </w:r>
          </w:p>
          <w:p w:rsidR="00864666" w:rsidRPr="002E3E43" w:rsidRDefault="00864666" w:rsidP="00864666">
            <w:pPr>
              <w:pStyle w:val="ConsPlusNonformat"/>
              <w:widowControl/>
              <w:spacing w:line="276" w:lineRule="auto"/>
              <w:rPr>
                <w:rFonts w:ascii="Times New Roman" w:hAnsi="Times New Roman" w:cs="Times New Roman"/>
                <w:sz w:val="16"/>
                <w:szCs w:val="16"/>
              </w:rPr>
            </w:pPr>
            <w:r w:rsidRPr="002E3E43">
              <w:rPr>
                <w:rFonts w:ascii="Times New Roman" w:hAnsi="Times New Roman" w:cs="Times New Roman"/>
                <w:sz w:val="16"/>
                <w:szCs w:val="16"/>
              </w:rPr>
              <w:t>муниципального района Воронежской области</w:t>
            </w:r>
          </w:p>
          <w:p w:rsidR="00864666" w:rsidRPr="002E3E43" w:rsidRDefault="00864666" w:rsidP="00864666">
            <w:pPr>
              <w:pStyle w:val="ConsPlusNonformat"/>
              <w:widowControl/>
              <w:spacing w:line="276" w:lineRule="auto"/>
              <w:rPr>
                <w:rFonts w:ascii="Times New Roman" w:hAnsi="Times New Roman" w:cs="Times New Roman"/>
                <w:sz w:val="16"/>
                <w:szCs w:val="16"/>
              </w:rPr>
            </w:pPr>
          </w:p>
          <w:p w:rsidR="00864666" w:rsidRPr="002E3E43" w:rsidRDefault="00864666" w:rsidP="00864666">
            <w:pPr>
              <w:pStyle w:val="ConsPlusNonformat"/>
              <w:widowControl/>
              <w:spacing w:line="276" w:lineRule="auto"/>
              <w:rPr>
                <w:rFonts w:ascii="Times New Roman" w:hAnsi="Times New Roman" w:cs="Times New Roman"/>
                <w:sz w:val="16"/>
                <w:szCs w:val="16"/>
              </w:rPr>
            </w:pPr>
            <w:r w:rsidRPr="002E3E43">
              <w:rPr>
                <w:rFonts w:ascii="Times New Roman" w:hAnsi="Times New Roman" w:cs="Times New Roman"/>
                <w:sz w:val="16"/>
                <w:szCs w:val="16"/>
              </w:rPr>
              <w:t>______________________М.Н. Янцов</w:t>
            </w:r>
          </w:p>
          <w:p w:rsidR="00864666" w:rsidRPr="002E3E43" w:rsidRDefault="00864666" w:rsidP="00864666">
            <w:pPr>
              <w:pStyle w:val="ConsPlusNonformat"/>
              <w:widowControl/>
              <w:spacing w:line="276" w:lineRule="auto"/>
              <w:rPr>
                <w:rFonts w:ascii="Times New Roman" w:hAnsi="Times New Roman" w:cs="Times New Roman"/>
                <w:sz w:val="16"/>
                <w:szCs w:val="16"/>
              </w:rPr>
            </w:pPr>
            <w:r w:rsidRPr="002E3E43">
              <w:rPr>
                <w:rFonts w:ascii="Times New Roman" w:hAnsi="Times New Roman" w:cs="Times New Roman"/>
                <w:sz w:val="16"/>
                <w:szCs w:val="16"/>
              </w:rPr>
              <w:t>МП                           (Ф.И.О.)</w:t>
            </w:r>
          </w:p>
        </w:tc>
      </w:tr>
    </w:tbl>
    <w:p w:rsidR="00864666" w:rsidRPr="002E3E43" w:rsidRDefault="00864666" w:rsidP="00864666">
      <w:pPr>
        <w:rPr>
          <w:sz w:val="16"/>
          <w:szCs w:val="16"/>
        </w:rPr>
      </w:pPr>
    </w:p>
    <w:p w:rsidR="00864666" w:rsidRPr="002E3E43" w:rsidRDefault="00864666" w:rsidP="00864666">
      <w:pPr>
        <w:rPr>
          <w:sz w:val="16"/>
          <w:szCs w:val="16"/>
        </w:rPr>
      </w:pPr>
      <w:r w:rsidRPr="002E3E43">
        <w:rPr>
          <w:sz w:val="16"/>
          <w:szCs w:val="16"/>
        </w:rPr>
        <w:t xml:space="preserve">           </w:t>
      </w:r>
    </w:p>
    <w:p w:rsidR="00864666" w:rsidRPr="002E3E43" w:rsidRDefault="00864666" w:rsidP="00864666">
      <w:pPr>
        <w:rPr>
          <w:sz w:val="16"/>
          <w:szCs w:val="16"/>
        </w:rPr>
      </w:pPr>
    </w:p>
    <w:p w:rsidR="00864666" w:rsidRPr="002E3E43" w:rsidRDefault="00864666" w:rsidP="00864666">
      <w:pPr>
        <w:pStyle w:val="ConsPlusNormal"/>
        <w:widowControl/>
        <w:tabs>
          <w:tab w:val="left" w:pos="142"/>
        </w:tabs>
        <w:ind w:firstLine="0"/>
        <w:jc w:val="both"/>
        <w:rPr>
          <w:rFonts w:ascii="Times New Roman" w:hAnsi="Times New Roman"/>
          <w:sz w:val="16"/>
          <w:szCs w:val="16"/>
        </w:rPr>
      </w:pPr>
      <w:r w:rsidRPr="002E3E43">
        <w:rPr>
          <w:rFonts w:ascii="Times New Roman" w:hAnsi="Times New Roman"/>
          <w:sz w:val="16"/>
          <w:szCs w:val="16"/>
        </w:rPr>
        <w:t>Глава Павловского</w:t>
      </w:r>
    </w:p>
    <w:p w:rsidR="00864666" w:rsidRPr="002E3E43" w:rsidRDefault="00864666" w:rsidP="00864666">
      <w:pPr>
        <w:pStyle w:val="ConsPlusNormal"/>
        <w:widowControl/>
        <w:tabs>
          <w:tab w:val="left" w:pos="142"/>
        </w:tabs>
        <w:ind w:firstLine="0"/>
        <w:jc w:val="both"/>
        <w:rPr>
          <w:rFonts w:ascii="Times New Roman" w:hAnsi="Times New Roman"/>
          <w:sz w:val="16"/>
          <w:szCs w:val="16"/>
        </w:rPr>
      </w:pPr>
      <w:r w:rsidRPr="002E3E43">
        <w:rPr>
          <w:rFonts w:ascii="Times New Roman" w:hAnsi="Times New Roman"/>
          <w:sz w:val="16"/>
          <w:szCs w:val="16"/>
        </w:rPr>
        <w:t>муниципального района                                                                               М.Н. Янцов</w:t>
      </w:r>
    </w:p>
    <w:p w:rsidR="00864666" w:rsidRPr="002E3E43" w:rsidRDefault="00864666" w:rsidP="00864666">
      <w:pPr>
        <w:pStyle w:val="ConsPlusNormal"/>
        <w:widowControl/>
        <w:tabs>
          <w:tab w:val="left" w:pos="142"/>
        </w:tabs>
        <w:ind w:firstLine="0"/>
        <w:jc w:val="both"/>
        <w:rPr>
          <w:rFonts w:ascii="Times New Roman" w:hAnsi="Times New Roman"/>
          <w:sz w:val="16"/>
          <w:szCs w:val="16"/>
        </w:rPr>
      </w:pPr>
    </w:p>
    <w:p w:rsidR="00864666" w:rsidRPr="002E3E43" w:rsidRDefault="00864666" w:rsidP="00864666">
      <w:pPr>
        <w:pStyle w:val="ConsPlusNormal"/>
        <w:widowControl/>
        <w:tabs>
          <w:tab w:val="left" w:pos="142"/>
        </w:tabs>
        <w:ind w:firstLine="0"/>
        <w:jc w:val="both"/>
        <w:rPr>
          <w:rFonts w:ascii="Times New Roman" w:hAnsi="Times New Roman"/>
          <w:sz w:val="16"/>
          <w:szCs w:val="16"/>
        </w:rPr>
      </w:pPr>
    </w:p>
    <w:p w:rsidR="00864666" w:rsidRPr="002E3E43" w:rsidRDefault="00864666" w:rsidP="00864666">
      <w:pPr>
        <w:pStyle w:val="ConsPlusNormal"/>
        <w:widowControl/>
        <w:tabs>
          <w:tab w:val="left" w:pos="142"/>
        </w:tabs>
        <w:ind w:firstLine="0"/>
        <w:jc w:val="both"/>
        <w:rPr>
          <w:rFonts w:ascii="Times New Roman" w:hAnsi="Times New Roman"/>
          <w:sz w:val="16"/>
          <w:szCs w:val="16"/>
        </w:rPr>
      </w:pPr>
      <w:r w:rsidRPr="002E3E43">
        <w:rPr>
          <w:rFonts w:ascii="Times New Roman" w:hAnsi="Times New Roman"/>
          <w:sz w:val="16"/>
          <w:szCs w:val="16"/>
        </w:rPr>
        <w:t>Председатель Совета народных депутатов</w:t>
      </w:r>
    </w:p>
    <w:p w:rsidR="00864666" w:rsidRPr="002E3E43" w:rsidRDefault="00864666" w:rsidP="00864666">
      <w:pPr>
        <w:pStyle w:val="ConsPlusNormal"/>
        <w:widowControl/>
        <w:tabs>
          <w:tab w:val="left" w:pos="142"/>
        </w:tabs>
        <w:ind w:firstLine="0"/>
        <w:jc w:val="both"/>
        <w:rPr>
          <w:rFonts w:ascii="Times New Roman" w:hAnsi="Times New Roman"/>
          <w:sz w:val="16"/>
          <w:szCs w:val="16"/>
        </w:rPr>
      </w:pPr>
      <w:r w:rsidRPr="002E3E43">
        <w:rPr>
          <w:rFonts w:ascii="Times New Roman" w:hAnsi="Times New Roman"/>
          <w:sz w:val="16"/>
          <w:szCs w:val="16"/>
        </w:rPr>
        <w:t xml:space="preserve">Павловского муниципального района                   </w:t>
      </w:r>
      <w:r w:rsidRPr="002E3E43">
        <w:rPr>
          <w:rFonts w:ascii="Times New Roman" w:hAnsi="Times New Roman"/>
          <w:sz w:val="16"/>
          <w:szCs w:val="16"/>
        </w:rPr>
        <w:tab/>
      </w:r>
      <w:r w:rsidRPr="002E3E43">
        <w:rPr>
          <w:rFonts w:ascii="Times New Roman" w:hAnsi="Times New Roman"/>
          <w:sz w:val="16"/>
          <w:szCs w:val="16"/>
        </w:rPr>
        <w:tab/>
        <w:t xml:space="preserve">                      А.И. Корнилов</w:t>
      </w:r>
    </w:p>
    <w:p w:rsidR="00864666" w:rsidRPr="002E3E43" w:rsidRDefault="00864666" w:rsidP="00864666">
      <w:pPr>
        <w:rPr>
          <w:sz w:val="16"/>
          <w:szCs w:val="16"/>
          <w:highlight w:val="yellow"/>
        </w:rPr>
      </w:pPr>
    </w:p>
    <w:p w:rsidR="00864666" w:rsidRPr="002E3E43" w:rsidRDefault="00864666" w:rsidP="00864666">
      <w:pPr>
        <w:rPr>
          <w:sz w:val="16"/>
          <w:szCs w:val="16"/>
        </w:rPr>
      </w:pPr>
    </w:p>
    <w:p w:rsidR="00864666" w:rsidRPr="002E3E43" w:rsidRDefault="00864666" w:rsidP="00864666">
      <w:pPr>
        <w:jc w:val="both"/>
        <w:rPr>
          <w:sz w:val="16"/>
          <w:szCs w:val="16"/>
        </w:rPr>
      </w:pPr>
      <w:r w:rsidRPr="002E3E43">
        <w:rPr>
          <w:sz w:val="16"/>
          <w:szCs w:val="16"/>
        </w:rPr>
        <w:t>Приложение</w:t>
      </w:r>
    </w:p>
    <w:p w:rsidR="00864666" w:rsidRPr="002E3E43" w:rsidRDefault="00864666" w:rsidP="00864666">
      <w:pPr>
        <w:jc w:val="both"/>
        <w:rPr>
          <w:sz w:val="16"/>
          <w:szCs w:val="16"/>
        </w:rPr>
      </w:pPr>
      <w:r w:rsidRPr="002E3E43">
        <w:rPr>
          <w:sz w:val="16"/>
          <w:szCs w:val="16"/>
        </w:rPr>
        <w:t xml:space="preserve"> к Соглашению между администрацией</w:t>
      </w:r>
    </w:p>
    <w:p w:rsidR="00864666" w:rsidRPr="002E3E43" w:rsidRDefault="00864666" w:rsidP="00864666">
      <w:pPr>
        <w:jc w:val="both"/>
        <w:rPr>
          <w:sz w:val="16"/>
          <w:szCs w:val="16"/>
        </w:rPr>
      </w:pPr>
      <w:r w:rsidRPr="002E3E43">
        <w:rPr>
          <w:sz w:val="16"/>
          <w:szCs w:val="16"/>
        </w:rPr>
        <w:t>Александровского сельского поселения</w:t>
      </w:r>
    </w:p>
    <w:p w:rsidR="00864666" w:rsidRPr="002E3E43" w:rsidRDefault="00864666" w:rsidP="00864666">
      <w:pPr>
        <w:jc w:val="both"/>
        <w:rPr>
          <w:sz w:val="16"/>
          <w:szCs w:val="16"/>
        </w:rPr>
      </w:pPr>
      <w:r w:rsidRPr="002E3E43">
        <w:rPr>
          <w:sz w:val="16"/>
          <w:szCs w:val="16"/>
        </w:rPr>
        <w:t xml:space="preserve">Павловского муниципального района                                 Воронежской области и администрацией </w:t>
      </w:r>
    </w:p>
    <w:p w:rsidR="00864666" w:rsidRPr="002E3E43" w:rsidRDefault="00864666" w:rsidP="00864666">
      <w:pPr>
        <w:jc w:val="both"/>
        <w:rPr>
          <w:sz w:val="16"/>
          <w:szCs w:val="16"/>
        </w:rPr>
      </w:pPr>
      <w:r w:rsidRPr="002E3E43">
        <w:rPr>
          <w:sz w:val="16"/>
          <w:szCs w:val="16"/>
        </w:rPr>
        <w:t>Павловского</w:t>
      </w:r>
      <w:r w:rsidRPr="002E3E43">
        <w:rPr>
          <w:sz w:val="16"/>
          <w:szCs w:val="16"/>
        </w:rPr>
        <w:tab/>
        <w:t xml:space="preserve">муниципального района Воронежской области о передаче                                                                             осуществления части полномочий на определение поставщиков (подрядчиков,  исполнителей) при осуществлении закупок товаров, работ, услуг для обеспечения муниципальных нужд </w:t>
      </w:r>
    </w:p>
    <w:p w:rsidR="00864666" w:rsidRPr="002E3E43" w:rsidRDefault="00864666" w:rsidP="00864666">
      <w:pPr>
        <w:rPr>
          <w:sz w:val="16"/>
          <w:szCs w:val="16"/>
        </w:rPr>
      </w:pPr>
    </w:p>
    <w:p w:rsidR="00864666" w:rsidRPr="002E3E43" w:rsidRDefault="00864666" w:rsidP="00864666">
      <w:pPr>
        <w:jc w:val="center"/>
        <w:rPr>
          <w:sz w:val="16"/>
          <w:szCs w:val="16"/>
        </w:rPr>
      </w:pPr>
      <w:r w:rsidRPr="002E3E43">
        <w:rPr>
          <w:sz w:val="16"/>
          <w:szCs w:val="16"/>
        </w:rPr>
        <w:t>МЕТОДИКА</w:t>
      </w:r>
    </w:p>
    <w:p w:rsidR="00864666" w:rsidRPr="002E3E43" w:rsidRDefault="00864666" w:rsidP="00864666">
      <w:pPr>
        <w:shd w:val="clear" w:color="auto" w:fill="FFFFFF"/>
        <w:tabs>
          <w:tab w:val="left" w:leader="dot" w:pos="2942"/>
        </w:tabs>
        <w:jc w:val="center"/>
        <w:rPr>
          <w:sz w:val="16"/>
          <w:szCs w:val="16"/>
        </w:rPr>
      </w:pPr>
      <w:r w:rsidRPr="002E3E43">
        <w:rPr>
          <w:sz w:val="16"/>
          <w:szCs w:val="16"/>
        </w:rPr>
        <w:t xml:space="preserve">расчета иных межбюджетных трансфертов, передаваемых из бюджета </w:t>
      </w:r>
    </w:p>
    <w:p w:rsidR="00864666" w:rsidRPr="002E3E43" w:rsidRDefault="00864666" w:rsidP="00864666">
      <w:pPr>
        <w:shd w:val="clear" w:color="auto" w:fill="FFFFFF"/>
        <w:tabs>
          <w:tab w:val="left" w:leader="dot" w:pos="2942"/>
        </w:tabs>
        <w:jc w:val="center"/>
        <w:rPr>
          <w:sz w:val="16"/>
          <w:szCs w:val="16"/>
        </w:rPr>
      </w:pPr>
      <w:r w:rsidRPr="002E3E43">
        <w:rPr>
          <w:sz w:val="16"/>
          <w:szCs w:val="16"/>
        </w:rPr>
        <w:t xml:space="preserve">Александровского сельского поселения Павловского муниципального района Воронежской области в бюджет Павловского муниципального района Воронежской области на осуществление части полномочий на определение поставщиков (подрядчиков, исполнителей) при осуществлении закупок товаров, работ, услуг </w:t>
      </w:r>
      <w:r w:rsidRPr="002E3E43">
        <w:rPr>
          <w:bCs/>
          <w:spacing w:val="3"/>
          <w:sz w:val="16"/>
          <w:szCs w:val="16"/>
        </w:rPr>
        <w:t>для обеспечения муниципальных нужд</w:t>
      </w:r>
    </w:p>
    <w:p w:rsidR="00864666" w:rsidRPr="002E3E43" w:rsidRDefault="00864666" w:rsidP="00864666">
      <w:pPr>
        <w:shd w:val="clear" w:color="auto" w:fill="FFFFFF"/>
        <w:spacing w:before="375" w:after="225"/>
        <w:jc w:val="center"/>
        <w:textAlignment w:val="baseline"/>
        <w:outlineLvl w:val="2"/>
        <w:rPr>
          <w:spacing w:val="2"/>
          <w:sz w:val="16"/>
          <w:szCs w:val="16"/>
        </w:rPr>
      </w:pPr>
      <w:r w:rsidRPr="002E3E43">
        <w:rPr>
          <w:spacing w:val="2"/>
          <w:sz w:val="16"/>
          <w:szCs w:val="16"/>
        </w:rPr>
        <w:t>1. Общие положения</w:t>
      </w:r>
    </w:p>
    <w:p w:rsidR="00864666" w:rsidRPr="002E3E43" w:rsidRDefault="00864666" w:rsidP="00864666">
      <w:pPr>
        <w:shd w:val="clear" w:color="auto" w:fill="FFFFFF"/>
        <w:tabs>
          <w:tab w:val="left" w:pos="709"/>
        </w:tabs>
        <w:jc w:val="both"/>
        <w:textAlignment w:val="baseline"/>
        <w:outlineLvl w:val="2"/>
        <w:rPr>
          <w:spacing w:val="2"/>
          <w:sz w:val="16"/>
          <w:szCs w:val="16"/>
        </w:rPr>
      </w:pPr>
      <w:r w:rsidRPr="002E3E43">
        <w:rPr>
          <w:sz w:val="16"/>
          <w:szCs w:val="16"/>
        </w:rPr>
        <w:lastRenderedPageBreak/>
        <w:t xml:space="preserve">1.1 Настоящая Методика устанавливает порядок определения объема финансовых средств, направляемых из бюджета Александровского сельского поселения Павловского муниципального района Воронежской области в бюджет Павловского муниципального района Воронежской области на осуществление части полномочий на определение поставщиков (подрядчиков, исполнителей) при осуществлении закупок  товаров,  работ, услуг </w:t>
      </w:r>
      <w:r w:rsidRPr="002E3E43">
        <w:rPr>
          <w:bCs/>
          <w:spacing w:val="3"/>
          <w:sz w:val="16"/>
          <w:szCs w:val="16"/>
        </w:rPr>
        <w:t>для обеспечения муниципальных нужд</w:t>
      </w:r>
      <w:r w:rsidRPr="002E3E43">
        <w:rPr>
          <w:sz w:val="16"/>
          <w:szCs w:val="16"/>
        </w:rPr>
        <w:t>.</w:t>
      </w:r>
    </w:p>
    <w:p w:rsidR="00864666" w:rsidRPr="002E3E43" w:rsidRDefault="00864666" w:rsidP="00864666">
      <w:pPr>
        <w:shd w:val="clear" w:color="auto" w:fill="FFFFFF"/>
        <w:tabs>
          <w:tab w:val="left" w:pos="709"/>
        </w:tabs>
        <w:jc w:val="both"/>
        <w:textAlignment w:val="baseline"/>
        <w:outlineLvl w:val="2"/>
        <w:rPr>
          <w:spacing w:val="2"/>
          <w:sz w:val="16"/>
          <w:szCs w:val="16"/>
        </w:rPr>
      </w:pPr>
      <w:r w:rsidRPr="002E3E43">
        <w:rPr>
          <w:sz w:val="16"/>
          <w:szCs w:val="16"/>
          <w:bdr w:val="none" w:sz="0" w:space="0" w:color="auto" w:frame="1"/>
        </w:rPr>
        <w:t xml:space="preserve">1.2. Иные межбюджетные трансферты предоставляются в целях финансового обеспечения деятельности работника в связи с осуществлением мероприятий по </w:t>
      </w:r>
      <w:r w:rsidRPr="002E3E43">
        <w:rPr>
          <w:bCs/>
          <w:sz w:val="16"/>
          <w:szCs w:val="16"/>
          <w:bdr w:val="none" w:sz="0" w:space="0" w:color="auto" w:frame="1"/>
        </w:rPr>
        <w:t>определению поставщиков (подрядчиков, исполнителей) при осуществлении закупок товаров, работ, услуг для обеспечения муниципальных нужд сельских поселений</w:t>
      </w:r>
      <w:r w:rsidRPr="002E3E43">
        <w:rPr>
          <w:sz w:val="16"/>
          <w:szCs w:val="16"/>
          <w:bdr w:val="none" w:sz="0" w:space="0" w:color="auto" w:frame="1"/>
        </w:rPr>
        <w:t xml:space="preserve"> в рамках переданных полномочий поселений.</w:t>
      </w:r>
    </w:p>
    <w:p w:rsidR="00864666" w:rsidRPr="002E3E43" w:rsidRDefault="00864666" w:rsidP="00864666">
      <w:pPr>
        <w:shd w:val="clear" w:color="auto" w:fill="FFFFFF"/>
        <w:jc w:val="both"/>
        <w:rPr>
          <w:sz w:val="16"/>
          <w:szCs w:val="16"/>
        </w:rPr>
      </w:pPr>
      <w:r w:rsidRPr="002E3E43">
        <w:rPr>
          <w:sz w:val="16"/>
          <w:szCs w:val="16"/>
          <w:bdr w:val="none" w:sz="0" w:space="0" w:color="auto" w:frame="1"/>
        </w:rPr>
        <w:t xml:space="preserve">1.3. Объем иных межбюджетных трансфертов, предоставляемых из бюджета </w:t>
      </w:r>
      <w:r w:rsidRPr="002E3E43">
        <w:rPr>
          <w:sz w:val="16"/>
          <w:szCs w:val="16"/>
        </w:rPr>
        <w:t>Александровского</w:t>
      </w:r>
      <w:r w:rsidRPr="002E3E43">
        <w:rPr>
          <w:sz w:val="16"/>
          <w:szCs w:val="16"/>
          <w:bdr w:val="none" w:sz="0" w:space="0" w:color="auto" w:frame="1"/>
        </w:rPr>
        <w:t xml:space="preserve"> сельского поселения Павловского муниципального района </w:t>
      </w:r>
      <w:r w:rsidRPr="002E3E43">
        <w:rPr>
          <w:sz w:val="16"/>
          <w:szCs w:val="16"/>
        </w:rPr>
        <w:t>Воронежской области</w:t>
      </w:r>
      <w:r w:rsidRPr="002E3E43">
        <w:rPr>
          <w:sz w:val="16"/>
          <w:szCs w:val="16"/>
          <w:bdr w:val="none" w:sz="0" w:space="0" w:color="auto" w:frame="1"/>
        </w:rPr>
        <w:t xml:space="preserve"> в бюджет Павловского муниципального района</w:t>
      </w:r>
      <w:r w:rsidRPr="002E3E43">
        <w:rPr>
          <w:sz w:val="16"/>
          <w:szCs w:val="16"/>
        </w:rPr>
        <w:t xml:space="preserve"> Воронежской области</w:t>
      </w:r>
      <w:r w:rsidRPr="002E3E43">
        <w:rPr>
          <w:sz w:val="16"/>
          <w:szCs w:val="16"/>
          <w:bdr w:val="none" w:sz="0" w:space="0" w:color="auto" w:frame="1"/>
        </w:rPr>
        <w:t xml:space="preserve">, определяются с учетом необходимости обеспечения специалистов администрации Павловского муниципального района </w:t>
      </w:r>
      <w:r w:rsidRPr="002E3E43">
        <w:rPr>
          <w:sz w:val="16"/>
          <w:szCs w:val="16"/>
        </w:rPr>
        <w:t>Воронежской области</w:t>
      </w:r>
      <w:r w:rsidRPr="002E3E43">
        <w:rPr>
          <w:sz w:val="16"/>
          <w:szCs w:val="16"/>
          <w:bdr w:val="none" w:sz="0" w:space="0" w:color="auto" w:frame="1"/>
        </w:rPr>
        <w:t>, осуществляющих переданные полномочия, в том числе их материально-технического обеспечения (обеспечения их мебелью, средствами вычислительной и оргтехники, средствами связи, материальными запасами и иными средствами, необходимыми для исполнения полномочий), оплаты обучения (повышения квалификации).</w:t>
      </w:r>
    </w:p>
    <w:p w:rsidR="00864666" w:rsidRPr="002E3E43" w:rsidRDefault="00864666" w:rsidP="00864666">
      <w:pPr>
        <w:tabs>
          <w:tab w:val="left" w:pos="0"/>
          <w:tab w:val="left" w:pos="709"/>
        </w:tabs>
        <w:jc w:val="both"/>
        <w:rPr>
          <w:sz w:val="16"/>
          <w:szCs w:val="16"/>
        </w:rPr>
      </w:pPr>
      <w:r w:rsidRPr="002E3E43">
        <w:rPr>
          <w:sz w:val="16"/>
          <w:szCs w:val="16"/>
        </w:rPr>
        <w:tab/>
        <w:t>2. Порядок расчёта иных межбюджетных трансфертов</w:t>
      </w:r>
    </w:p>
    <w:p w:rsidR="00864666" w:rsidRPr="002E3E43" w:rsidRDefault="00864666" w:rsidP="00864666">
      <w:pPr>
        <w:tabs>
          <w:tab w:val="left" w:pos="0"/>
          <w:tab w:val="left" w:pos="709"/>
        </w:tabs>
        <w:jc w:val="both"/>
        <w:rPr>
          <w:sz w:val="16"/>
          <w:szCs w:val="16"/>
        </w:rPr>
      </w:pPr>
      <w:r w:rsidRPr="002E3E43">
        <w:rPr>
          <w:sz w:val="16"/>
          <w:szCs w:val="16"/>
          <w:lang w:eastAsia="en-US"/>
        </w:rPr>
        <w:t xml:space="preserve">2.1. </w:t>
      </w:r>
      <w:r w:rsidRPr="002E3E43">
        <w:rPr>
          <w:sz w:val="16"/>
          <w:szCs w:val="16"/>
        </w:rPr>
        <w:t>Размер иных межбюджетных трансфертов на 2021 год рассчитывается по формуле:</w:t>
      </w:r>
    </w:p>
    <w:p w:rsidR="00864666" w:rsidRPr="002E3E43" w:rsidRDefault="00864666" w:rsidP="00864666">
      <w:pPr>
        <w:jc w:val="center"/>
        <w:rPr>
          <w:sz w:val="16"/>
          <w:szCs w:val="16"/>
        </w:rPr>
      </w:pPr>
      <w:r w:rsidRPr="002E3E43">
        <w:rPr>
          <w:sz w:val="16"/>
          <w:szCs w:val="16"/>
          <w:lang w:val="en-US"/>
        </w:rPr>
        <w:t>W</w:t>
      </w:r>
      <w:r w:rsidRPr="002E3E43">
        <w:rPr>
          <w:sz w:val="16"/>
          <w:szCs w:val="16"/>
        </w:rPr>
        <w:t xml:space="preserve"> = </w:t>
      </w:r>
      <w:r w:rsidRPr="002E3E43">
        <w:rPr>
          <w:sz w:val="16"/>
          <w:szCs w:val="16"/>
          <w:u w:val="single"/>
        </w:rPr>
        <w:t xml:space="preserve">К х С </w:t>
      </w:r>
      <w:r w:rsidRPr="002E3E43">
        <w:rPr>
          <w:sz w:val="16"/>
          <w:szCs w:val="16"/>
          <w:lang w:val="en-US"/>
        </w:rPr>
        <w:t>x</w:t>
      </w:r>
      <w:r w:rsidRPr="002E3E43">
        <w:rPr>
          <w:sz w:val="16"/>
          <w:szCs w:val="16"/>
        </w:rPr>
        <w:t xml:space="preserve"> </w:t>
      </w:r>
      <w:r w:rsidRPr="002E3E43">
        <w:rPr>
          <w:sz w:val="16"/>
          <w:szCs w:val="16"/>
          <w:lang w:val="en-US"/>
        </w:rPr>
        <w:t>N</w:t>
      </w:r>
      <w:r w:rsidRPr="002E3E43">
        <w:rPr>
          <w:sz w:val="16"/>
          <w:szCs w:val="16"/>
        </w:rPr>
        <w:t>/</w:t>
      </w:r>
      <w:r w:rsidRPr="002E3E43">
        <w:rPr>
          <w:sz w:val="16"/>
          <w:szCs w:val="16"/>
          <w:lang w:val="en-US"/>
        </w:rPr>
        <w:t>P</w:t>
      </w:r>
    </w:p>
    <w:p w:rsidR="00864666" w:rsidRPr="002E3E43" w:rsidRDefault="00864666" w:rsidP="00864666">
      <w:pPr>
        <w:jc w:val="center"/>
        <w:rPr>
          <w:sz w:val="16"/>
          <w:szCs w:val="16"/>
        </w:rPr>
      </w:pPr>
      <w:r w:rsidRPr="002E3E43">
        <w:rPr>
          <w:sz w:val="16"/>
          <w:szCs w:val="16"/>
        </w:rPr>
        <w:t>12</w:t>
      </w:r>
    </w:p>
    <w:p w:rsidR="00864666" w:rsidRPr="002E3E43" w:rsidRDefault="00864666" w:rsidP="00864666">
      <w:pPr>
        <w:jc w:val="both"/>
        <w:rPr>
          <w:sz w:val="16"/>
          <w:szCs w:val="16"/>
        </w:rPr>
      </w:pPr>
      <w:r w:rsidRPr="002E3E43">
        <w:rPr>
          <w:sz w:val="16"/>
          <w:szCs w:val="16"/>
        </w:rPr>
        <w:t xml:space="preserve">где:                                                     </w:t>
      </w:r>
    </w:p>
    <w:p w:rsidR="00864666" w:rsidRPr="002E3E43" w:rsidRDefault="00864666" w:rsidP="00864666">
      <w:pPr>
        <w:jc w:val="both"/>
        <w:rPr>
          <w:sz w:val="16"/>
          <w:szCs w:val="16"/>
        </w:rPr>
      </w:pPr>
      <w:r w:rsidRPr="002E3E43">
        <w:rPr>
          <w:sz w:val="16"/>
          <w:szCs w:val="16"/>
          <w:lang w:val="en-US"/>
        </w:rPr>
        <w:t>W</w:t>
      </w:r>
      <w:r w:rsidRPr="002E3E43">
        <w:rPr>
          <w:sz w:val="16"/>
          <w:szCs w:val="16"/>
        </w:rPr>
        <w:t xml:space="preserve"> – размер иных межбюджетных трансфертов бюджету Павловского муниципального района Воронежской области в 2021 году;</w:t>
      </w:r>
    </w:p>
    <w:p w:rsidR="00864666" w:rsidRPr="002E3E43" w:rsidRDefault="00864666" w:rsidP="00864666">
      <w:pPr>
        <w:jc w:val="both"/>
        <w:rPr>
          <w:sz w:val="16"/>
          <w:szCs w:val="16"/>
        </w:rPr>
      </w:pPr>
      <w:r w:rsidRPr="002E3E43">
        <w:rPr>
          <w:sz w:val="16"/>
          <w:szCs w:val="16"/>
        </w:rPr>
        <w:t>С – количество специалистов (2 чел.)</w:t>
      </w:r>
    </w:p>
    <w:p w:rsidR="00864666" w:rsidRPr="002E3E43" w:rsidRDefault="00864666" w:rsidP="00864666">
      <w:pPr>
        <w:jc w:val="both"/>
        <w:rPr>
          <w:sz w:val="16"/>
          <w:szCs w:val="16"/>
        </w:rPr>
      </w:pPr>
      <w:r w:rsidRPr="002E3E43">
        <w:rPr>
          <w:sz w:val="16"/>
          <w:szCs w:val="16"/>
          <w:lang w:val="en-US"/>
        </w:rPr>
        <w:t>K</w:t>
      </w:r>
      <w:r w:rsidRPr="002E3E43">
        <w:rPr>
          <w:sz w:val="16"/>
          <w:szCs w:val="16"/>
        </w:rPr>
        <w:t xml:space="preserve"> – годовой фонд оплаты труда специалиста с начислениями (руб.)</w:t>
      </w:r>
    </w:p>
    <w:p w:rsidR="00864666" w:rsidRPr="002E3E43" w:rsidRDefault="00864666" w:rsidP="00864666">
      <w:pPr>
        <w:jc w:val="both"/>
        <w:rPr>
          <w:sz w:val="16"/>
          <w:szCs w:val="16"/>
        </w:rPr>
      </w:pPr>
      <w:r w:rsidRPr="002E3E43">
        <w:rPr>
          <w:sz w:val="16"/>
          <w:szCs w:val="16"/>
          <w:lang w:val="en-US"/>
        </w:rPr>
        <w:t>N</w:t>
      </w:r>
      <w:r w:rsidRPr="002E3E43">
        <w:rPr>
          <w:sz w:val="16"/>
          <w:szCs w:val="16"/>
        </w:rPr>
        <w:t xml:space="preserve"> – количество фактически отработанного времени работником, осуществляющим выполнение переданных полномочий, месяцев (0,6)</w:t>
      </w:r>
    </w:p>
    <w:p w:rsidR="00864666" w:rsidRPr="002E3E43" w:rsidRDefault="00864666" w:rsidP="00864666">
      <w:pPr>
        <w:jc w:val="both"/>
        <w:rPr>
          <w:sz w:val="16"/>
          <w:szCs w:val="16"/>
        </w:rPr>
      </w:pPr>
      <w:r w:rsidRPr="002E3E43">
        <w:rPr>
          <w:sz w:val="16"/>
          <w:szCs w:val="16"/>
          <w:lang w:val="en-US"/>
        </w:rPr>
        <w:t>P</w:t>
      </w:r>
      <w:r w:rsidRPr="002E3E43">
        <w:rPr>
          <w:sz w:val="16"/>
          <w:szCs w:val="16"/>
        </w:rPr>
        <w:t xml:space="preserve"> – количество сельских поселений;</w:t>
      </w:r>
    </w:p>
    <w:p w:rsidR="00864666" w:rsidRPr="002E3E43" w:rsidRDefault="00864666" w:rsidP="00864666">
      <w:pPr>
        <w:jc w:val="both"/>
        <w:rPr>
          <w:sz w:val="16"/>
          <w:szCs w:val="16"/>
        </w:rPr>
      </w:pPr>
      <w:r w:rsidRPr="002E3E43">
        <w:rPr>
          <w:sz w:val="16"/>
          <w:szCs w:val="16"/>
        </w:rPr>
        <w:t>Годовой фонд оплаты труда работника, непосредственно участвующего в осуществлении переданных полномочий с  начислениями 525249,45 рублей.</w:t>
      </w:r>
    </w:p>
    <w:p w:rsidR="00864666" w:rsidRPr="002E3E43" w:rsidRDefault="00864666" w:rsidP="00864666">
      <w:pPr>
        <w:jc w:val="both"/>
        <w:rPr>
          <w:sz w:val="16"/>
          <w:szCs w:val="16"/>
        </w:rPr>
      </w:pPr>
      <w:r w:rsidRPr="002E3E43">
        <w:rPr>
          <w:sz w:val="16"/>
          <w:szCs w:val="16"/>
        </w:rPr>
        <w:t>2.2. Расчет суммы иных межбюджетных трансфертов бюджета Александровского сельского поселения Павловского муниципального района Воронежской области бюджету Павловского муниципального района Воронежской области на содержание лица, осуществляющего выполнение переданных полномочий на 2021 год составляет:</w:t>
      </w:r>
    </w:p>
    <w:p w:rsidR="00864666" w:rsidRPr="002E3E43" w:rsidRDefault="00864666" w:rsidP="00864666">
      <w:pPr>
        <w:jc w:val="center"/>
        <w:rPr>
          <w:sz w:val="16"/>
          <w:szCs w:val="16"/>
        </w:rPr>
      </w:pPr>
    </w:p>
    <w:p w:rsidR="00864666" w:rsidRPr="002E3E43" w:rsidRDefault="00864666" w:rsidP="00864666">
      <w:pPr>
        <w:jc w:val="center"/>
        <w:rPr>
          <w:sz w:val="16"/>
          <w:szCs w:val="16"/>
        </w:rPr>
      </w:pPr>
      <w:r w:rsidRPr="002E3E43">
        <w:rPr>
          <w:sz w:val="16"/>
          <w:szCs w:val="16"/>
          <w:lang w:val="en-US"/>
        </w:rPr>
        <w:t>W</w:t>
      </w:r>
      <w:r w:rsidRPr="002E3E43">
        <w:rPr>
          <w:sz w:val="16"/>
          <w:szCs w:val="16"/>
        </w:rPr>
        <w:t xml:space="preserve"> = </w:t>
      </w:r>
      <w:r w:rsidRPr="002E3E43">
        <w:rPr>
          <w:sz w:val="16"/>
          <w:szCs w:val="16"/>
          <w:u w:val="single"/>
        </w:rPr>
        <w:t>525249,45 х 2</w:t>
      </w:r>
      <w:r w:rsidRPr="002E3E43">
        <w:rPr>
          <w:sz w:val="16"/>
          <w:szCs w:val="16"/>
        </w:rPr>
        <w:t xml:space="preserve">  </w:t>
      </w:r>
      <w:r w:rsidRPr="002E3E43">
        <w:rPr>
          <w:sz w:val="16"/>
          <w:szCs w:val="16"/>
          <w:lang w:val="en-US"/>
        </w:rPr>
        <w:t>x</w:t>
      </w:r>
      <w:r w:rsidRPr="002E3E43">
        <w:rPr>
          <w:sz w:val="16"/>
          <w:szCs w:val="16"/>
        </w:rPr>
        <w:t xml:space="preserve"> 0,6/12  = 4377 (руб.).</w:t>
      </w:r>
    </w:p>
    <w:p w:rsidR="00864666" w:rsidRPr="002E3E43" w:rsidRDefault="00864666" w:rsidP="00864666">
      <w:pPr>
        <w:rPr>
          <w:sz w:val="16"/>
          <w:szCs w:val="16"/>
        </w:rPr>
      </w:pPr>
      <w:r w:rsidRPr="002E3E43">
        <w:rPr>
          <w:sz w:val="16"/>
          <w:szCs w:val="16"/>
        </w:rPr>
        <w:t xml:space="preserve">                                                12 </w:t>
      </w:r>
    </w:p>
    <w:p w:rsidR="00864666" w:rsidRPr="002E3E43" w:rsidRDefault="00864666" w:rsidP="00864666">
      <w:pPr>
        <w:jc w:val="both"/>
        <w:rPr>
          <w:sz w:val="16"/>
          <w:szCs w:val="16"/>
        </w:rPr>
      </w:pPr>
    </w:p>
    <w:p w:rsidR="00864666" w:rsidRPr="002E3E43" w:rsidRDefault="00864666" w:rsidP="00864666">
      <w:pPr>
        <w:jc w:val="both"/>
        <w:rPr>
          <w:sz w:val="16"/>
          <w:szCs w:val="16"/>
        </w:rPr>
      </w:pPr>
    </w:p>
    <w:p w:rsidR="00864666" w:rsidRPr="002E3E43" w:rsidRDefault="00864666" w:rsidP="00864666">
      <w:pPr>
        <w:jc w:val="both"/>
        <w:rPr>
          <w:sz w:val="16"/>
          <w:szCs w:val="16"/>
        </w:rPr>
      </w:pPr>
    </w:p>
    <w:p w:rsidR="00864666" w:rsidRPr="002E3E43" w:rsidRDefault="00864666" w:rsidP="00864666">
      <w:pPr>
        <w:jc w:val="both"/>
        <w:rPr>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9"/>
        <w:gridCol w:w="274"/>
        <w:gridCol w:w="2493"/>
      </w:tblGrid>
      <w:tr w:rsidR="00864666" w:rsidRPr="002E3E43" w:rsidTr="00864666">
        <w:tc>
          <w:tcPr>
            <w:tcW w:w="4786" w:type="dxa"/>
          </w:tcPr>
          <w:p w:rsidR="00864666" w:rsidRPr="002E3E43" w:rsidRDefault="00864666" w:rsidP="00864666">
            <w:pPr>
              <w:pStyle w:val="ConsPlusNonformat"/>
              <w:widowControl/>
              <w:spacing w:line="276" w:lineRule="auto"/>
              <w:rPr>
                <w:rFonts w:ascii="Times New Roman" w:hAnsi="Times New Roman" w:cs="Times New Roman"/>
                <w:sz w:val="16"/>
                <w:szCs w:val="16"/>
              </w:rPr>
            </w:pPr>
            <w:r w:rsidRPr="002E3E43">
              <w:rPr>
                <w:rFonts w:ascii="Times New Roman" w:hAnsi="Times New Roman" w:cs="Times New Roman"/>
                <w:sz w:val="16"/>
                <w:szCs w:val="16"/>
              </w:rPr>
              <w:t xml:space="preserve">Глава Александровского сельского поселения Павловского </w:t>
            </w:r>
          </w:p>
          <w:p w:rsidR="00864666" w:rsidRPr="002E3E43" w:rsidRDefault="00864666" w:rsidP="00864666">
            <w:pPr>
              <w:pStyle w:val="ConsPlusNonformat"/>
              <w:widowControl/>
              <w:spacing w:line="276" w:lineRule="auto"/>
              <w:rPr>
                <w:rFonts w:ascii="Times New Roman" w:hAnsi="Times New Roman" w:cs="Times New Roman"/>
                <w:sz w:val="16"/>
                <w:szCs w:val="16"/>
              </w:rPr>
            </w:pPr>
            <w:r w:rsidRPr="002E3E43">
              <w:rPr>
                <w:rFonts w:ascii="Times New Roman" w:hAnsi="Times New Roman" w:cs="Times New Roman"/>
                <w:sz w:val="16"/>
                <w:szCs w:val="16"/>
              </w:rPr>
              <w:t>муниципального района Воронежской области</w:t>
            </w:r>
          </w:p>
          <w:p w:rsidR="00864666" w:rsidRPr="002E3E43" w:rsidRDefault="00864666" w:rsidP="00864666">
            <w:pPr>
              <w:pStyle w:val="ConsPlusNonformat"/>
              <w:widowControl/>
              <w:spacing w:line="276" w:lineRule="auto"/>
              <w:rPr>
                <w:rFonts w:ascii="Times New Roman" w:hAnsi="Times New Roman" w:cs="Times New Roman"/>
                <w:sz w:val="16"/>
                <w:szCs w:val="16"/>
              </w:rPr>
            </w:pPr>
            <w:r w:rsidRPr="002E3E43">
              <w:rPr>
                <w:rFonts w:ascii="Times New Roman" w:hAnsi="Times New Roman" w:cs="Times New Roman"/>
                <w:sz w:val="16"/>
                <w:szCs w:val="16"/>
              </w:rPr>
              <w:t>___________________ С.И  Шешенко.</w:t>
            </w:r>
          </w:p>
          <w:p w:rsidR="00864666" w:rsidRPr="002E3E43" w:rsidRDefault="00864666" w:rsidP="00864666">
            <w:pPr>
              <w:pStyle w:val="ConsPlusTitle"/>
              <w:jc w:val="both"/>
              <w:rPr>
                <w:rFonts w:ascii="Times New Roman" w:hAnsi="Times New Roman" w:cs="Times New Roman"/>
                <w:b w:val="0"/>
                <w:sz w:val="16"/>
                <w:szCs w:val="16"/>
              </w:rPr>
            </w:pPr>
            <w:r w:rsidRPr="002E3E43">
              <w:rPr>
                <w:rFonts w:ascii="Times New Roman" w:hAnsi="Times New Roman" w:cs="Times New Roman"/>
                <w:b w:val="0"/>
                <w:sz w:val="16"/>
                <w:szCs w:val="16"/>
              </w:rPr>
              <w:t>МП                          (Ф.И.О.)</w:t>
            </w:r>
          </w:p>
          <w:p w:rsidR="00864666" w:rsidRPr="002E3E43" w:rsidRDefault="00864666" w:rsidP="00864666">
            <w:pPr>
              <w:rPr>
                <w:sz w:val="16"/>
                <w:szCs w:val="16"/>
              </w:rPr>
            </w:pPr>
          </w:p>
        </w:tc>
        <w:tc>
          <w:tcPr>
            <w:tcW w:w="709" w:type="dxa"/>
          </w:tcPr>
          <w:p w:rsidR="00864666" w:rsidRPr="002E3E43" w:rsidRDefault="00864666" w:rsidP="00864666">
            <w:pPr>
              <w:rPr>
                <w:sz w:val="16"/>
                <w:szCs w:val="16"/>
              </w:rPr>
            </w:pPr>
          </w:p>
        </w:tc>
        <w:tc>
          <w:tcPr>
            <w:tcW w:w="4678" w:type="dxa"/>
          </w:tcPr>
          <w:p w:rsidR="00864666" w:rsidRPr="002E3E43" w:rsidRDefault="00864666" w:rsidP="00864666">
            <w:pPr>
              <w:pStyle w:val="ConsPlusNonformat"/>
              <w:widowControl/>
              <w:spacing w:line="276" w:lineRule="auto"/>
              <w:rPr>
                <w:rFonts w:ascii="Times New Roman" w:hAnsi="Times New Roman" w:cs="Times New Roman"/>
                <w:sz w:val="16"/>
                <w:szCs w:val="16"/>
              </w:rPr>
            </w:pPr>
            <w:r w:rsidRPr="002E3E43">
              <w:rPr>
                <w:rFonts w:ascii="Times New Roman" w:hAnsi="Times New Roman" w:cs="Times New Roman"/>
                <w:sz w:val="16"/>
                <w:szCs w:val="16"/>
              </w:rPr>
              <w:t>Глава Павловского муниципального района Воронежской области</w:t>
            </w:r>
          </w:p>
          <w:p w:rsidR="00864666" w:rsidRPr="002E3E43" w:rsidRDefault="00864666" w:rsidP="00864666">
            <w:pPr>
              <w:pStyle w:val="ConsPlusNonformat"/>
              <w:widowControl/>
              <w:spacing w:line="276" w:lineRule="auto"/>
              <w:rPr>
                <w:rFonts w:ascii="Times New Roman" w:hAnsi="Times New Roman" w:cs="Times New Roman"/>
                <w:sz w:val="16"/>
                <w:szCs w:val="16"/>
              </w:rPr>
            </w:pPr>
          </w:p>
          <w:p w:rsidR="00864666" w:rsidRPr="002E3E43" w:rsidRDefault="00864666" w:rsidP="00864666">
            <w:pPr>
              <w:pStyle w:val="ConsPlusNonformat"/>
              <w:widowControl/>
              <w:spacing w:line="276" w:lineRule="auto"/>
              <w:rPr>
                <w:rFonts w:ascii="Times New Roman" w:hAnsi="Times New Roman" w:cs="Times New Roman"/>
                <w:sz w:val="16"/>
                <w:szCs w:val="16"/>
              </w:rPr>
            </w:pPr>
          </w:p>
          <w:p w:rsidR="00864666" w:rsidRPr="002E3E43" w:rsidRDefault="00864666" w:rsidP="00864666">
            <w:pPr>
              <w:pStyle w:val="ConsPlusNonformat"/>
              <w:widowControl/>
              <w:spacing w:line="276" w:lineRule="auto"/>
              <w:rPr>
                <w:rFonts w:ascii="Times New Roman" w:hAnsi="Times New Roman" w:cs="Times New Roman"/>
                <w:sz w:val="16"/>
                <w:szCs w:val="16"/>
              </w:rPr>
            </w:pPr>
            <w:r w:rsidRPr="002E3E43">
              <w:rPr>
                <w:rFonts w:ascii="Times New Roman" w:hAnsi="Times New Roman" w:cs="Times New Roman"/>
                <w:sz w:val="16"/>
                <w:szCs w:val="16"/>
              </w:rPr>
              <w:t>_____________________М.Н. Янцов</w:t>
            </w:r>
          </w:p>
          <w:p w:rsidR="00864666" w:rsidRPr="002E3E43" w:rsidRDefault="00864666" w:rsidP="00864666">
            <w:pPr>
              <w:pStyle w:val="ConsPlusTitle"/>
              <w:jc w:val="both"/>
              <w:rPr>
                <w:rFonts w:ascii="Times New Roman" w:hAnsi="Times New Roman" w:cs="Times New Roman"/>
                <w:b w:val="0"/>
                <w:sz w:val="16"/>
                <w:szCs w:val="16"/>
              </w:rPr>
            </w:pPr>
            <w:r w:rsidRPr="002E3E43">
              <w:rPr>
                <w:rFonts w:ascii="Times New Roman" w:hAnsi="Times New Roman" w:cs="Times New Roman"/>
                <w:b w:val="0"/>
                <w:sz w:val="16"/>
                <w:szCs w:val="16"/>
              </w:rPr>
              <w:t>МП                       (Ф.И.О.)</w:t>
            </w:r>
          </w:p>
          <w:p w:rsidR="00864666" w:rsidRPr="002E3E43" w:rsidRDefault="00864666" w:rsidP="00864666">
            <w:pPr>
              <w:rPr>
                <w:sz w:val="16"/>
                <w:szCs w:val="16"/>
              </w:rPr>
            </w:pPr>
          </w:p>
        </w:tc>
      </w:tr>
    </w:tbl>
    <w:p w:rsidR="00864666" w:rsidRPr="002E3E43" w:rsidRDefault="00864666" w:rsidP="00864666">
      <w:pPr>
        <w:pStyle w:val="ConsPlusTitle"/>
        <w:jc w:val="both"/>
        <w:rPr>
          <w:rFonts w:ascii="Times New Roman" w:hAnsi="Times New Roman" w:cs="Times New Roman"/>
          <w:sz w:val="16"/>
          <w:szCs w:val="16"/>
        </w:rPr>
      </w:pPr>
    </w:p>
    <w:p w:rsidR="00864666" w:rsidRPr="002E3E43" w:rsidRDefault="00864666" w:rsidP="00864666">
      <w:pPr>
        <w:rPr>
          <w:sz w:val="16"/>
          <w:szCs w:val="16"/>
        </w:rPr>
      </w:pPr>
    </w:p>
    <w:p w:rsidR="00B84F4E" w:rsidRPr="00D836E3" w:rsidRDefault="00B84F4E" w:rsidP="00B84F4E">
      <w:pPr>
        <w:tabs>
          <w:tab w:val="left" w:pos="5400"/>
        </w:tabs>
        <w:jc w:val="center"/>
        <w:rPr>
          <w:b/>
          <w:bCs/>
          <w:sz w:val="16"/>
          <w:szCs w:val="16"/>
        </w:rPr>
      </w:pPr>
      <w:r w:rsidRPr="00D836E3">
        <w:rPr>
          <w:b/>
          <w:bCs/>
          <w:sz w:val="16"/>
          <w:szCs w:val="16"/>
        </w:rPr>
        <w:t>СОВЕТ</w:t>
      </w:r>
    </w:p>
    <w:p w:rsidR="00B84F4E" w:rsidRPr="00D836E3" w:rsidRDefault="00B84F4E" w:rsidP="00B84F4E">
      <w:pPr>
        <w:pStyle w:val="afa"/>
        <w:ind w:firstLine="0"/>
        <w:jc w:val="center"/>
        <w:rPr>
          <w:b/>
          <w:bCs/>
          <w:sz w:val="16"/>
          <w:szCs w:val="16"/>
        </w:rPr>
      </w:pPr>
      <w:r w:rsidRPr="00D836E3">
        <w:rPr>
          <w:b/>
          <w:bCs/>
          <w:sz w:val="16"/>
          <w:szCs w:val="16"/>
        </w:rPr>
        <w:t>НАРОДНЫХ ДЕПУТАТОВ ПАВЛОВСКОГО МУНИЦИПАЛЬНОГО РАЙОНА ВОРОНЕЖСКОЙ ОБЛАСТИ</w:t>
      </w:r>
    </w:p>
    <w:p w:rsidR="00B84F4E" w:rsidRPr="00D836E3" w:rsidRDefault="00B84F4E" w:rsidP="00B84F4E">
      <w:pPr>
        <w:pStyle w:val="afa"/>
        <w:ind w:firstLine="0"/>
        <w:jc w:val="center"/>
        <w:rPr>
          <w:sz w:val="16"/>
          <w:szCs w:val="16"/>
        </w:rPr>
      </w:pPr>
    </w:p>
    <w:p w:rsidR="00B84F4E" w:rsidRPr="00D836E3" w:rsidRDefault="00B84F4E" w:rsidP="00B84F4E">
      <w:pPr>
        <w:pStyle w:val="afa"/>
        <w:ind w:firstLine="0"/>
        <w:jc w:val="center"/>
        <w:rPr>
          <w:b/>
          <w:bCs/>
          <w:sz w:val="16"/>
          <w:szCs w:val="16"/>
        </w:rPr>
      </w:pPr>
      <w:r w:rsidRPr="00D836E3">
        <w:rPr>
          <w:b/>
          <w:bCs/>
          <w:sz w:val="16"/>
          <w:szCs w:val="16"/>
        </w:rPr>
        <w:t>Р Е Ш Е Н И Е</w:t>
      </w:r>
    </w:p>
    <w:p w:rsidR="00B84F4E" w:rsidRPr="00D836E3" w:rsidRDefault="00B84F4E" w:rsidP="00B84F4E">
      <w:pPr>
        <w:pStyle w:val="afa"/>
        <w:ind w:firstLine="0"/>
        <w:jc w:val="center"/>
        <w:rPr>
          <w:sz w:val="16"/>
          <w:szCs w:val="16"/>
        </w:rPr>
      </w:pPr>
    </w:p>
    <w:p w:rsidR="00B84F4E" w:rsidRPr="00D836E3" w:rsidRDefault="00B84F4E" w:rsidP="00B84F4E">
      <w:pPr>
        <w:pStyle w:val="afa"/>
        <w:ind w:firstLine="0"/>
        <w:rPr>
          <w:sz w:val="16"/>
          <w:szCs w:val="16"/>
        </w:rPr>
      </w:pPr>
      <w:r w:rsidRPr="00D836E3">
        <w:rPr>
          <w:sz w:val="16"/>
          <w:szCs w:val="16"/>
        </w:rPr>
        <w:t xml:space="preserve">от </w:t>
      </w:r>
      <w:r w:rsidRPr="00D836E3">
        <w:rPr>
          <w:sz w:val="16"/>
          <w:szCs w:val="16"/>
          <w:u w:val="single"/>
        </w:rPr>
        <w:t>24.06.2021</w:t>
      </w:r>
      <w:r w:rsidRPr="00D836E3">
        <w:rPr>
          <w:sz w:val="16"/>
          <w:szCs w:val="16"/>
        </w:rPr>
        <w:t xml:space="preserve">  №   </w:t>
      </w:r>
      <w:r w:rsidRPr="00D836E3">
        <w:rPr>
          <w:sz w:val="16"/>
          <w:szCs w:val="16"/>
          <w:u w:val="single"/>
        </w:rPr>
        <w:t>233</w:t>
      </w:r>
    </w:p>
    <w:p w:rsidR="00B84F4E" w:rsidRPr="00D836E3" w:rsidRDefault="00B84F4E" w:rsidP="00B84F4E">
      <w:pPr>
        <w:pStyle w:val="afa"/>
        <w:ind w:firstLine="0"/>
        <w:rPr>
          <w:sz w:val="16"/>
          <w:szCs w:val="16"/>
        </w:rPr>
      </w:pPr>
      <w:r w:rsidRPr="00D836E3">
        <w:rPr>
          <w:sz w:val="16"/>
          <w:szCs w:val="16"/>
        </w:rPr>
        <w:lastRenderedPageBreak/>
        <w:t>г. Павловск</w:t>
      </w:r>
    </w:p>
    <w:p w:rsidR="00B84F4E" w:rsidRPr="00D836E3" w:rsidRDefault="00B84F4E" w:rsidP="00B84F4E">
      <w:pPr>
        <w:rPr>
          <w:sz w:val="16"/>
          <w:szCs w:val="16"/>
        </w:rPr>
      </w:pPr>
    </w:p>
    <w:tbl>
      <w:tblPr>
        <w:tblW w:w="5000" w:type="pct"/>
        <w:tblLook w:val="04A0"/>
      </w:tblPr>
      <w:tblGrid>
        <w:gridCol w:w="4826"/>
      </w:tblGrid>
      <w:tr w:rsidR="00B84F4E" w:rsidRPr="00D836E3" w:rsidTr="000144C2">
        <w:tc>
          <w:tcPr>
            <w:tcW w:w="0" w:type="auto"/>
            <w:hideMark/>
          </w:tcPr>
          <w:p w:rsidR="00B84F4E" w:rsidRPr="00D836E3" w:rsidRDefault="00B84F4E" w:rsidP="000144C2">
            <w:pPr>
              <w:jc w:val="both"/>
              <w:rPr>
                <w:sz w:val="16"/>
                <w:szCs w:val="16"/>
              </w:rPr>
            </w:pPr>
            <w:r w:rsidRPr="00D836E3">
              <w:rPr>
                <w:sz w:val="16"/>
                <w:szCs w:val="16"/>
              </w:rPr>
              <w:t>О регулировании отдельных вопросов в сфере реализации инициативных проектов в Павловском муниципальном районе Воронежской области</w:t>
            </w:r>
          </w:p>
        </w:tc>
      </w:tr>
    </w:tbl>
    <w:p w:rsidR="00B84F4E" w:rsidRPr="00D836E3" w:rsidRDefault="00B84F4E" w:rsidP="00B84F4E">
      <w:pPr>
        <w:rPr>
          <w:sz w:val="16"/>
          <w:szCs w:val="16"/>
        </w:rPr>
      </w:pPr>
    </w:p>
    <w:p w:rsidR="00B84F4E" w:rsidRPr="00D836E3" w:rsidRDefault="00B84F4E" w:rsidP="00B84F4E">
      <w:pPr>
        <w:rPr>
          <w:sz w:val="16"/>
          <w:szCs w:val="16"/>
        </w:rPr>
      </w:pPr>
    </w:p>
    <w:p w:rsidR="00B84F4E" w:rsidRPr="00D836E3" w:rsidRDefault="00B84F4E" w:rsidP="00B84F4E">
      <w:pPr>
        <w:jc w:val="both"/>
        <w:rPr>
          <w:sz w:val="16"/>
          <w:szCs w:val="16"/>
        </w:rPr>
      </w:pPr>
      <w:r w:rsidRPr="00D836E3">
        <w:rPr>
          <w:sz w:val="16"/>
          <w:szCs w:val="16"/>
        </w:rPr>
        <w:t xml:space="preserve">В соответствии со ст. 26.1 Федерального закона от 06.10.2003 № 131-ФЗ «Об общих принципах организации местного самоуправления в Российской Федерации», ст. 20.1 Устава </w:t>
      </w:r>
      <w:r w:rsidRPr="00D836E3">
        <w:rPr>
          <w:color w:val="000000" w:themeColor="text1"/>
          <w:sz w:val="16"/>
          <w:szCs w:val="16"/>
        </w:rPr>
        <w:t>Павловского муниципального района Воронежской области,</w:t>
      </w:r>
      <w:r w:rsidRPr="00D836E3">
        <w:rPr>
          <w:sz w:val="16"/>
          <w:szCs w:val="16"/>
        </w:rPr>
        <w:t xml:space="preserve"> Совет народных депутатов Павловского муниципального района Воронежской области</w:t>
      </w:r>
    </w:p>
    <w:p w:rsidR="00B84F4E" w:rsidRPr="00D836E3" w:rsidRDefault="00B84F4E" w:rsidP="00B84F4E">
      <w:pPr>
        <w:jc w:val="both"/>
        <w:rPr>
          <w:sz w:val="16"/>
          <w:szCs w:val="16"/>
        </w:rPr>
      </w:pPr>
    </w:p>
    <w:p w:rsidR="00B84F4E" w:rsidRPr="00D836E3" w:rsidRDefault="00B84F4E" w:rsidP="00B84F4E">
      <w:pPr>
        <w:jc w:val="center"/>
        <w:rPr>
          <w:sz w:val="16"/>
          <w:szCs w:val="16"/>
        </w:rPr>
      </w:pPr>
      <w:r w:rsidRPr="00D836E3">
        <w:rPr>
          <w:sz w:val="16"/>
          <w:szCs w:val="16"/>
        </w:rPr>
        <w:t>РЕШИЛ:</w:t>
      </w:r>
    </w:p>
    <w:p w:rsidR="00B84F4E" w:rsidRPr="00D836E3" w:rsidRDefault="00B84F4E" w:rsidP="00B84F4E">
      <w:pPr>
        <w:jc w:val="center"/>
        <w:rPr>
          <w:sz w:val="16"/>
          <w:szCs w:val="16"/>
        </w:rPr>
      </w:pPr>
    </w:p>
    <w:p w:rsidR="00B84F4E" w:rsidRPr="00D836E3" w:rsidRDefault="00B84F4E" w:rsidP="00B84F4E">
      <w:pPr>
        <w:autoSpaceDE w:val="0"/>
        <w:autoSpaceDN w:val="0"/>
        <w:adjustRightInd w:val="0"/>
        <w:jc w:val="both"/>
        <w:rPr>
          <w:sz w:val="16"/>
          <w:szCs w:val="16"/>
        </w:rPr>
      </w:pPr>
      <w:r w:rsidRPr="00D836E3">
        <w:rPr>
          <w:sz w:val="16"/>
          <w:szCs w:val="16"/>
        </w:rPr>
        <w:tab/>
        <w:t>1. Утвердить Положение о регулировании отдельных вопросов в сфере реализации инициативных проектов в Павловском муниципальном районе Воронежской области согласно приложению к настоящему решению.</w:t>
      </w:r>
    </w:p>
    <w:p w:rsidR="00B84F4E" w:rsidRPr="00D836E3" w:rsidRDefault="00B84F4E" w:rsidP="00B84F4E">
      <w:pPr>
        <w:autoSpaceDE w:val="0"/>
        <w:autoSpaceDN w:val="0"/>
        <w:adjustRightInd w:val="0"/>
        <w:jc w:val="both"/>
        <w:rPr>
          <w:sz w:val="16"/>
          <w:szCs w:val="16"/>
        </w:rPr>
      </w:pPr>
      <w:r w:rsidRPr="00D836E3">
        <w:rPr>
          <w:sz w:val="16"/>
          <w:szCs w:val="16"/>
        </w:rPr>
        <w:tab/>
        <w:t>2. Опубликовать настоящее решение в муниципальной газете «Павловский муниципальный вестник».</w:t>
      </w:r>
    </w:p>
    <w:p w:rsidR="00B84F4E" w:rsidRPr="00D836E3" w:rsidRDefault="00B84F4E" w:rsidP="00B84F4E">
      <w:pPr>
        <w:autoSpaceDE w:val="0"/>
        <w:autoSpaceDN w:val="0"/>
        <w:adjustRightInd w:val="0"/>
        <w:jc w:val="both"/>
        <w:rPr>
          <w:sz w:val="16"/>
          <w:szCs w:val="16"/>
        </w:rPr>
      </w:pPr>
      <w:r w:rsidRPr="00D836E3">
        <w:rPr>
          <w:sz w:val="16"/>
          <w:szCs w:val="16"/>
        </w:rPr>
        <w:tab/>
        <w:t>3.   Настоящее решение вступает в силу с момента его опубликования.</w:t>
      </w:r>
    </w:p>
    <w:p w:rsidR="00B84F4E" w:rsidRPr="00D836E3" w:rsidRDefault="00B84F4E" w:rsidP="00B84F4E">
      <w:pPr>
        <w:jc w:val="both"/>
        <w:rPr>
          <w:sz w:val="16"/>
          <w:szCs w:val="16"/>
        </w:rPr>
      </w:pPr>
    </w:p>
    <w:p w:rsidR="00B84F4E" w:rsidRPr="00D836E3" w:rsidRDefault="00B84F4E" w:rsidP="00B84F4E">
      <w:pPr>
        <w:jc w:val="both"/>
        <w:rPr>
          <w:sz w:val="16"/>
          <w:szCs w:val="16"/>
        </w:rPr>
      </w:pPr>
    </w:p>
    <w:p w:rsidR="00B84F4E" w:rsidRPr="00D836E3" w:rsidRDefault="00B84F4E" w:rsidP="00B84F4E">
      <w:pPr>
        <w:jc w:val="both"/>
        <w:rPr>
          <w:sz w:val="16"/>
          <w:szCs w:val="16"/>
        </w:rPr>
      </w:pPr>
      <w:r w:rsidRPr="00D836E3">
        <w:rPr>
          <w:sz w:val="16"/>
          <w:szCs w:val="16"/>
        </w:rPr>
        <w:t>Глава Павловского</w:t>
      </w:r>
    </w:p>
    <w:p w:rsidR="00B84F4E" w:rsidRPr="00D836E3" w:rsidRDefault="00B84F4E" w:rsidP="00B84F4E">
      <w:pPr>
        <w:jc w:val="both"/>
        <w:rPr>
          <w:sz w:val="16"/>
          <w:szCs w:val="16"/>
        </w:rPr>
      </w:pPr>
      <w:r w:rsidRPr="00D836E3">
        <w:rPr>
          <w:sz w:val="16"/>
          <w:szCs w:val="16"/>
        </w:rPr>
        <w:t>муниципального района</w:t>
      </w:r>
      <w:r w:rsidRPr="00D836E3">
        <w:rPr>
          <w:sz w:val="16"/>
          <w:szCs w:val="16"/>
        </w:rPr>
        <w:tab/>
      </w:r>
      <w:r w:rsidRPr="00D836E3">
        <w:rPr>
          <w:sz w:val="16"/>
          <w:szCs w:val="16"/>
        </w:rPr>
        <w:tab/>
      </w:r>
      <w:r w:rsidRPr="00D836E3">
        <w:rPr>
          <w:sz w:val="16"/>
          <w:szCs w:val="16"/>
        </w:rPr>
        <w:tab/>
      </w:r>
      <w:r w:rsidRPr="00D836E3">
        <w:rPr>
          <w:sz w:val="16"/>
          <w:szCs w:val="16"/>
        </w:rPr>
        <w:tab/>
      </w:r>
      <w:r w:rsidRPr="00D836E3">
        <w:rPr>
          <w:sz w:val="16"/>
          <w:szCs w:val="16"/>
        </w:rPr>
        <w:tab/>
      </w:r>
      <w:r w:rsidRPr="00D836E3">
        <w:rPr>
          <w:sz w:val="16"/>
          <w:szCs w:val="16"/>
        </w:rPr>
        <w:tab/>
      </w:r>
      <w:r w:rsidRPr="00D836E3">
        <w:rPr>
          <w:sz w:val="16"/>
          <w:szCs w:val="16"/>
        </w:rPr>
        <w:tab/>
      </w:r>
      <w:r w:rsidRPr="00D836E3">
        <w:rPr>
          <w:sz w:val="16"/>
          <w:szCs w:val="16"/>
        </w:rPr>
        <w:tab/>
        <w:t xml:space="preserve">         М.Н. Янцов</w:t>
      </w:r>
    </w:p>
    <w:p w:rsidR="00B84F4E" w:rsidRPr="00D836E3" w:rsidRDefault="00B84F4E" w:rsidP="00B84F4E">
      <w:pPr>
        <w:jc w:val="both"/>
        <w:rPr>
          <w:sz w:val="16"/>
          <w:szCs w:val="16"/>
        </w:rPr>
      </w:pPr>
    </w:p>
    <w:p w:rsidR="00B84F4E" w:rsidRPr="00D836E3" w:rsidRDefault="00B84F4E" w:rsidP="00B84F4E">
      <w:pPr>
        <w:jc w:val="both"/>
        <w:rPr>
          <w:sz w:val="16"/>
          <w:szCs w:val="16"/>
        </w:rPr>
      </w:pPr>
    </w:p>
    <w:p w:rsidR="00B84F4E" w:rsidRPr="00D836E3" w:rsidRDefault="00B84F4E" w:rsidP="00B84F4E">
      <w:pPr>
        <w:jc w:val="both"/>
        <w:rPr>
          <w:sz w:val="16"/>
          <w:szCs w:val="16"/>
        </w:rPr>
      </w:pPr>
      <w:r w:rsidRPr="00D836E3">
        <w:rPr>
          <w:sz w:val="16"/>
          <w:szCs w:val="16"/>
        </w:rPr>
        <w:t>Председатель Совета народных депутатов</w:t>
      </w:r>
    </w:p>
    <w:p w:rsidR="00B84F4E" w:rsidRPr="00D836E3" w:rsidRDefault="00B84F4E" w:rsidP="00B84F4E">
      <w:pPr>
        <w:jc w:val="both"/>
        <w:rPr>
          <w:sz w:val="16"/>
          <w:szCs w:val="16"/>
        </w:rPr>
      </w:pPr>
      <w:r w:rsidRPr="00D836E3">
        <w:rPr>
          <w:sz w:val="16"/>
          <w:szCs w:val="16"/>
        </w:rPr>
        <w:t>Павловского муниципального района</w:t>
      </w:r>
      <w:r w:rsidRPr="00D836E3">
        <w:rPr>
          <w:sz w:val="16"/>
          <w:szCs w:val="16"/>
        </w:rPr>
        <w:tab/>
      </w:r>
      <w:r w:rsidRPr="00D836E3">
        <w:rPr>
          <w:sz w:val="16"/>
          <w:szCs w:val="16"/>
        </w:rPr>
        <w:tab/>
      </w:r>
      <w:r w:rsidRPr="00D836E3">
        <w:rPr>
          <w:sz w:val="16"/>
          <w:szCs w:val="16"/>
        </w:rPr>
        <w:tab/>
      </w:r>
      <w:r w:rsidRPr="00D836E3">
        <w:rPr>
          <w:sz w:val="16"/>
          <w:szCs w:val="16"/>
        </w:rPr>
        <w:tab/>
      </w:r>
      <w:r w:rsidRPr="00D836E3">
        <w:rPr>
          <w:sz w:val="16"/>
          <w:szCs w:val="16"/>
        </w:rPr>
        <w:tab/>
        <w:t xml:space="preserve">   </w:t>
      </w:r>
      <w:r w:rsidRPr="00D836E3">
        <w:rPr>
          <w:sz w:val="16"/>
          <w:szCs w:val="16"/>
        </w:rPr>
        <w:tab/>
        <w:t xml:space="preserve">         А.И. Корнилов</w:t>
      </w:r>
    </w:p>
    <w:p w:rsidR="00B84F4E" w:rsidRPr="00D836E3" w:rsidRDefault="00B84F4E" w:rsidP="00B84F4E">
      <w:pPr>
        <w:rPr>
          <w:sz w:val="16"/>
          <w:szCs w:val="16"/>
        </w:rPr>
      </w:pPr>
    </w:p>
    <w:p w:rsidR="00B84F4E" w:rsidRPr="00D836E3" w:rsidRDefault="00B84F4E" w:rsidP="00B84F4E">
      <w:pPr>
        <w:rPr>
          <w:color w:val="000000" w:themeColor="text1"/>
          <w:sz w:val="16"/>
          <w:szCs w:val="16"/>
        </w:rPr>
      </w:pPr>
    </w:p>
    <w:p w:rsidR="00B84F4E" w:rsidRPr="00D836E3" w:rsidRDefault="00B84F4E" w:rsidP="00B84F4E">
      <w:pPr>
        <w:widowControl w:val="0"/>
        <w:tabs>
          <w:tab w:val="left" w:pos="2300"/>
          <w:tab w:val="left" w:pos="10080"/>
        </w:tabs>
        <w:autoSpaceDE w:val="0"/>
        <w:autoSpaceDN w:val="0"/>
        <w:adjustRightInd w:val="0"/>
        <w:rPr>
          <w:sz w:val="16"/>
          <w:szCs w:val="16"/>
        </w:rPr>
      </w:pPr>
    </w:p>
    <w:p w:rsidR="00B84F4E" w:rsidRPr="00D836E3" w:rsidRDefault="00B84F4E" w:rsidP="00B84F4E">
      <w:pPr>
        <w:widowControl w:val="0"/>
        <w:tabs>
          <w:tab w:val="left" w:pos="2300"/>
          <w:tab w:val="left" w:pos="10080"/>
        </w:tabs>
        <w:autoSpaceDE w:val="0"/>
        <w:autoSpaceDN w:val="0"/>
        <w:adjustRightInd w:val="0"/>
        <w:rPr>
          <w:sz w:val="16"/>
          <w:szCs w:val="16"/>
        </w:rPr>
      </w:pPr>
      <w:r w:rsidRPr="00D836E3">
        <w:rPr>
          <w:sz w:val="16"/>
          <w:szCs w:val="16"/>
        </w:rPr>
        <w:t xml:space="preserve">Приложение </w:t>
      </w:r>
    </w:p>
    <w:p w:rsidR="00B84F4E" w:rsidRPr="00D836E3" w:rsidRDefault="00B84F4E" w:rsidP="00B84F4E">
      <w:pPr>
        <w:widowControl w:val="0"/>
        <w:tabs>
          <w:tab w:val="left" w:pos="2300"/>
          <w:tab w:val="left" w:pos="10080"/>
        </w:tabs>
        <w:autoSpaceDE w:val="0"/>
        <w:autoSpaceDN w:val="0"/>
        <w:adjustRightInd w:val="0"/>
        <w:rPr>
          <w:sz w:val="16"/>
          <w:szCs w:val="16"/>
        </w:rPr>
      </w:pPr>
      <w:r w:rsidRPr="00D836E3">
        <w:rPr>
          <w:sz w:val="16"/>
          <w:szCs w:val="16"/>
        </w:rPr>
        <w:t>к решению Совета народных депутатов                                                                                                                                            Павловского муниципального района</w:t>
      </w:r>
    </w:p>
    <w:p w:rsidR="00B84F4E" w:rsidRPr="00D836E3" w:rsidRDefault="00B84F4E" w:rsidP="00B84F4E">
      <w:pPr>
        <w:pStyle w:val="afa"/>
        <w:tabs>
          <w:tab w:val="left" w:pos="10080"/>
        </w:tabs>
        <w:ind w:firstLine="0"/>
        <w:rPr>
          <w:sz w:val="16"/>
          <w:szCs w:val="16"/>
        </w:rPr>
      </w:pPr>
      <w:r w:rsidRPr="00D836E3">
        <w:rPr>
          <w:sz w:val="16"/>
          <w:szCs w:val="16"/>
        </w:rPr>
        <w:t>Воронежской области  от 24.06.2021  № 233</w:t>
      </w:r>
    </w:p>
    <w:p w:rsidR="00B84F4E" w:rsidRPr="00D836E3" w:rsidRDefault="00B84F4E" w:rsidP="00B84F4E">
      <w:pPr>
        <w:widowControl w:val="0"/>
        <w:tabs>
          <w:tab w:val="left" w:pos="2300"/>
          <w:tab w:val="left" w:pos="10080"/>
        </w:tabs>
        <w:autoSpaceDE w:val="0"/>
        <w:autoSpaceDN w:val="0"/>
        <w:adjustRightInd w:val="0"/>
        <w:rPr>
          <w:sz w:val="16"/>
          <w:szCs w:val="16"/>
        </w:rPr>
      </w:pPr>
    </w:p>
    <w:p w:rsidR="00B84F4E" w:rsidRPr="00D836E3" w:rsidRDefault="00B84F4E" w:rsidP="00B84F4E">
      <w:pPr>
        <w:widowControl w:val="0"/>
        <w:tabs>
          <w:tab w:val="left" w:pos="2300"/>
          <w:tab w:val="left" w:pos="10080"/>
        </w:tabs>
        <w:autoSpaceDE w:val="0"/>
        <w:autoSpaceDN w:val="0"/>
        <w:adjustRightInd w:val="0"/>
        <w:rPr>
          <w:sz w:val="16"/>
          <w:szCs w:val="16"/>
        </w:rPr>
      </w:pPr>
    </w:p>
    <w:p w:rsidR="00B84F4E" w:rsidRPr="00D836E3" w:rsidRDefault="00B84F4E" w:rsidP="00B84F4E">
      <w:pPr>
        <w:widowControl w:val="0"/>
        <w:tabs>
          <w:tab w:val="left" w:pos="2300"/>
          <w:tab w:val="left" w:pos="10080"/>
        </w:tabs>
        <w:autoSpaceDE w:val="0"/>
        <w:autoSpaceDN w:val="0"/>
        <w:adjustRightInd w:val="0"/>
        <w:jc w:val="center"/>
        <w:rPr>
          <w:sz w:val="16"/>
          <w:szCs w:val="16"/>
        </w:rPr>
      </w:pPr>
      <w:r w:rsidRPr="00D836E3">
        <w:rPr>
          <w:sz w:val="16"/>
          <w:szCs w:val="16"/>
        </w:rPr>
        <w:t xml:space="preserve">ПОЛОЖЕНИЕ </w:t>
      </w:r>
    </w:p>
    <w:p w:rsidR="00B84F4E" w:rsidRPr="00D836E3" w:rsidRDefault="00B84F4E" w:rsidP="00B84F4E">
      <w:pPr>
        <w:widowControl w:val="0"/>
        <w:tabs>
          <w:tab w:val="left" w:pos="2300"/>
          <w:tab w:val="left" w:pos="10080"/>
        </w:tabs>
        <w:autoSpaceDE w:val="0"/>
        <w:autoSpaceDN w:val="0"/>
        <w:adjustRightInd w:val="0"/>
        <w:jc w:val="center"/>
        <w:rPr>
          <w:sz w:val="16"/>
          <w:szCs w:val="16"/>
        </w:rPr>
      </w:pPr>
      <w:r w:rsidRPr="00D836E3">
        <w:rPr>
          <w:sz w:val="16"/>
          <w:szCs w:val="16"/>
        </w:rPr>
        <w:t>о регулировании отдельных вопросов в сфере реализации инициативных проектов в Павловском муниципальном районе Воронежской области</w:t>
      </w:r>
    </w:p>
    <w:p w:rsidR="00B84F4E" w:rsidRPr="00D836E3" w:rsidRDefault="00B84F4E" w:rsidP="00B84F4E">
      <w:pPr>
        <w:autoSpaceDE w:val="0"/>
        <w:autoSpaceDN w:val="0"/>
        <w:adjustRightInd w:val="0"/>
        <w:jc w:val="center"/>
        <w:rPr>
          <w:sz w:val="16"/>
          <w:szCs w:val="16"/>
        </w:rPr>
      </w:pPr>
    </w:p>
    <w:p w:rsidR="00B84F4E" w:rsidRPr="00D836E3" w:rsidRDefault="00B84F4E" w:rsidP="00B84F4E">
      <w:pPr>
        <w:autoSpaceDE w:val="0"/>
        <w:autoSpaceDN w:val="0"/>
        <w:adjustRightInd w:val="0"/>
        <w:jc w:val="center"/>
        <w:outlineLvl w:val="0"/>
        <w:rPr>
          <w:rFonts w:eastAsiaTheme="minorHAnsi"/>
          <w:bCs/>
          <w:sz w:val="16"/>
          <w:szCs w:val="16"/>
          <w:lang w:eastAsia="en-US"/>
        </w:rPr>
      </w:pPr>
      <w:r w:rsidRPr="00D836E3">
        <w:rPr>
          <w:rFonts w:eastAsiaTheme="minorHAnsi"/>
          <w:bCs/>
          <w:sz w:val="16"/>
          <w:szCs w:val="16"/>
          <w:lang w:eastAsia="en-US"/>
        </w:rPr>
        <w:t>1. Общие положения</w:t>
      </w:r>
    </w:p>
    <w:p w:rsidR="00B84F4E" w:rsidRPr="00D836E3" w:rsidRDefault="00B84F4E" w:rsidP="00B84F4E">
      <w:pPr>
        <w:autoSpaceDE w:val="0"/>
        <w:autoSpaceDN w:val="0"/>
        <w:adjustRightInd w:val="0"/>
        <w:jc w:val="center"/>
        <w:outlineLvl w:val="0"/>
        <w:rPr>
          <w:rFonts w:eastAsiaTheme="minorHAnsi"/>
          <w:bCs/>
          <w:sz w:val="16"/>
          <w:szCs w:val="16"/>
          <w:lang w:eastAsia="en-US"/>
        </w:rPr>
      </w:pPr>
    </w:p>
    <w:p w:rsidR="00B84F4E" w:rsidRPr="00D836E3" w:rsidRDefault="00B84F4E" w:rsidP="00B84F4E">
      <w:pPr>
        <w:widowControl w:val="0"/>
        <w:tabs>
          <w:tab w:val="left" w:pos="709"/>
          <w:tab w:val="left" w:pos="10080"/>
        </w:tabs>
        <w:autoSpaceDE w:val="0"/>
        <w:autoSpaceDN w:val="0"/>
        <w:adjustRightInd w:val="0"/>
        <w:jc w:val="both"/>
        <w:rPr>
          <w:sz w:val="16"/>
          <w:szCs w:val="16"/>
        </w:rPr>
      </w:pPr>
      <w:r w:rsidRPr="00D836E3">
        <w:rPr>
          <w:rFonts w:eastAsiaTheme="minorHAnsi"/>
          <w:bCs/>
          <w:sz w:val="16"/>
          <w:szCs w:val="16"/>
          <w:lang w:eastAsia="en-US"/>
        </w:rPr>
        <w:t>1. Настоящим П</w:t>
      </w:r>
      <w:r w:rsidRPr="00D836E3">
        <w:rPr>
          <w:sz w:val="16"/>
          <w:szCs w:val="16"/>
        </w:rPr>
        <w:t>оложением о регулировании отдельных вопросов в сфере реализации инициативных проектов в Павловском муниципальном районе Воронежской области в соответствии со статьёй 26.1 Федерального закона от 06.10.2003 № 131-ФЗ «Об общих принципах организации местного самоуправления в Российской Федерации», регулируются отдельные вопросы в сфере реализации инициативных проектов в Павловском муниципальном районе Воронежской области (далее - Положение).</w:t>
      </w:r>
    </w:p>
    <w:p w:rsidR="00B84F4E" w:rsidRPr="00D836E3" w:rsidRDefault="00B84F4E" w:rsidP="00B84F4E">
      <w:pPr>
        <w:jc w:val="both"/>
        <w:rPr>
          <w:sz w:val="16"/>
          <w:szCs w:val="16"/>
        </w:rPr>
      </w:pPr>
      <w:r w:rsidRPr="00D836E3">
        <w:rPr>
          <w:sz w:val="16"/>
          <w:szCs w:val="16"/>
        </w:rPr>
        <w:t>2. Основные понятия, используемые в Положении, применяются в значении, установленном Федеральным законом от 06.10.2003 № 131-ФЗ «Об общих принципах организации местного самоуправления в Российской Федерации» (далее - Федеральный закон № 131 - ФЗ).</w:t>
      </w:r>
    </w:p>
    <w:p w:rsidR="00B84F4E" w:rsidRPr="00D836E3" w:rsidRDefault="00B84F4E" w:rsidP="00B84F4E">
      <w:pPr>
        <w:jc w:val="both"/>
        <w:rPr>
          <w:sz w:val="16"/>
          <w:szCs w:val="16"/>
        </w:rPr>
      </w:pPr>
      <w:r w:rsidRPr="00D836E3">
        <w:rPr>
          <w:sz w:val="16"/>
          <w:szCs w:val="16"/>
        </w:rPr>
        <w:t>3. К предмету регулирования настоящего Положения относятся:</w:t>
      </w:r>
    </w:p>
    <w:p w:rsidR="00B84F4E" w:rsidRPr="00D836E3" w:rsidRDefault="00B84F4E" w:rsidP="00B84F4E">
      <w:pPr>
        <w:jc w:val="both"/>
        <w:rPr>
          <w:sz w:val="16"/>
          <w:szCs w:val="16"/>
        </w:rPr>
      </w:pPr>
      <w:r w:rsidRPr="00D836E3">
        <w:rPr>
          <w:sz w:val="16"/>
          <w:szCs w:val="16"/>
        </w:rPr>
        <w:t>1) установление порядка определения части территории, на которой могут реализовываться инициативные проекты;</w:t>
      </w:r>
    </w:p>
    <w:p w:rsidR="00B84F4E" w:rsidRPr="00D836E3" w:rsidRDefault="00B84F4E" w:rsidP="00B84F4E">
      <w:pPr>
        <w:jc w:val="both"/>
        <w:rPr>
          <w:sz w:val="16"/>
          <w:szCs w:val="16"/>
        </w:rPr>
      </w:pPr>
      <w:r w:rsidRPr="00D836E3">
        <w:rPr>
          <w:sz w:val="16"/>
          <w:szCs w:val="16"/>
        </w:rPr>
        <w:t>2) установление порядка выдвижения, внесения, обсуждения, рассмотрения инициативных проектов, а также проведения их конкурсного отбора;</w:t>
      </w:r>
    </w:p>
    <w:p w:rsidR="00B84F4E" w:rsidRPr="00D836E3" w:rsidRDefault="00B84F4E" w:rsidP="00B84F4E">
      <w:pPr>
        <w:jc w:val="both"/>
        <w:rPr>
          <w:sz w:val="16"/>
          <w:szCs w:val="16"/>
        </w:rPr>
      </w:pPr>
      <w:r w:rsidRPr="00D836E3">
        <w:rPr>
          <w:sz w:val="16"/>
          <w:szCs w:val="16"/>
        </w:rPr>
        <w:t>3) определение порядка формирования и деятельности комиссии для проведения конкурсного отбора инициативных проектов;</w:t>
      </w:r>
    </w:p>
    <w:p w:rsidR="00B84F4E" w:rsidRPr="00D836E3" w:rsidRDefault="00B84F4E" w:rsidP="00B84F4E">
      <w:pPr>
        <w:pStyle w:val="affe"/>
        <w:jc w:val="both"/>
        <w:rPr>
          <w:sz w:val="16"/>
          <w:szCs w:val="16"/>
        </w:rPr>
      </w:pPr>
      <w:r w:rsidRPr="00D836E3">
        <w:rPr>
          <w:sz w:val="16"/>
          <w:szCs w:val="16"/>
        </w:rPr>
        <w:t xml:space="preserve">4) уменьшение установленной Федеральным законом № 131 - ФЗ минимальной численности инициативной группы, имеющей право выступить с инициативой о внесении инициативного проекта; </w:t>
      </w:r>
    </w:p>
    <w:p w:rsidR="00B84F4E" w:rsidRPr="00D836E3" w:rsidRDefault="00B84F4E" w:rsidP="00B84F4E">
      <w:pPr>
        <w:widowControl w:val="0"/>
        <w:tabs>
          <w:tab w:val="left" w:pos="709"/>
          <w:tab w:val="left" w:pos="10080"/>
        </w:tabs>
        <w:autoSpaceDE w:val="0"/>
        <w:autoSpaceDN w:val="0"/>
        <w:adjustRightInd w:val="0"/>
        <w:jc w:val="both"/>
        <w:rPr>
          <w:sz w:val="16"/>
          <w:szCs w:val="16"/>
        </w:rPr>
      </w:pPr>
      <w:r w:rsidRPr="00D836E3">
        <w:rPr>
          <w:sz w:val="16"/>
          <w:szCs w:val="16"/>
        </w:rPr>
        <w:t>5) предоставление права выступать инициатором проекта иным</w:t>
      </w:r>
      <w:r w:rsidRPr="00D836E3">
        <w:rPr>
          <w:rFonts w:eastAsia="Calibri"/>
          <w:color w:val="000000"/>
          <w:sz w:val="16"/>
          <w:szCs w:val="16"/>
        </w:rPr>
        <w:t xml:space="preserve"> лицам, осуществляющим деятельность на территории </w:t>
      </w:r>
      <w:r w:rsidRPr="00D836E3">
        <w:rPr>
          <w:sz w:val="16"/>
          <w:szCs w:val="16"/>
        </w:rPr>
        <w:t>Павловского муниципального района Воронежской области</w:t>
      </w:r>
      <w:r w:rsidRPr="00D836E3">
        <w:rPr>
          <w:rFonts w:eastAsia="Calibri"/>
          <w:color w:val="000000"/>
          <w:sz w:val="16"/>
          <w:szCs w:val="16"/>
        </w:rPr>
        <w:t>, не наделенным таким правом</w:t>
      </w:r>
      <w:r w:rsidRPr="00D836E3">
        <w:rPr>
          <w:sz w:val="16"/>
          <w:szCs w:val="16"/>
        </w:rPr>
        <w:t xml:space="preserve"> Федеральным законом № 131 - ФЗ</w:t>
      </w:r>
      <w:r w:rsidRPr="00D836E3">
        <w:rPr>
          <w:rFonts w:eastAsia="Calibri"/>
          <w:color w:val="000000"/>
          <w:sz w:val="16"/>
          <w:szCs w:val="16"/>
        </w:rPr>
        <w:t xml:space="preserve">; </w:t>
      </w:r>
    </w:p>
    <w:p w:rsidR="00B84F4E" w:rsidRPr="00D836E3" w:rsidRDefault="00B84F4E" w:rsidP="00B84F4E">
      <w:pPr>
        <w:autoSpaceDE w:val="0"/>
        <w:autoSpaceDN w:val="0"/>
        <w:adjustRightInd w:val="0"/>
        <w:jc w:val="both"/>
        <w:rPr>
          <w:bCs/>
          <w:sz w:val="16"/>
          <w:szCs w:val="16"/>
        </w:rPr>
      </w:pPr>
      <w:r w:rsidRPr="00D836E3">
        <w:rPr>
          <w:rFonts w:eastAsia="Calibri"/>
          <w:color w:val="000000"/>
          <w:sz w:val="16"/>
          <w:szCs w:val="16"/>
        </w:rPr>
        <w:lastRenderedPageBreak/>
        <w:t xml:space="preserve">6) предусмотрение </w:t>
      </w:r>
      <w:r w:rsidRPr="00D836E3">
        <w:rPr>
          <w:rFonts w:eastAsiaTheme="minorHAnsi"/>
          <w:sz w:val="16"/>
          <w:szCs w:val="16"/>
          <w:lang w:eastAsia="en-US"/>
        </w:rPr>
        <w:t>возможности выявления мнения граждан по вопросу о поддержке инициативного проекта также путем опроса граждан, сбора их подписей.</w:t>
      </w:r>
      <w:r w:rsidRPr="00D836E3">
        <w:rPr>
          <w:rFonts w:eastAsia="Calibri"/>
          <w:color w:val="000000"/>
          <w:sz w:val="16"/>
          <w:szCs w:val="16"/>
        </w:rPr>
        <w:t xml:space="preserve"> </w:t>
      </w:r>
    </w:p>
    <w:p w:rsidR="00B84F4E" w:rsidRPr="00D836E3" w:rsidRDefault="00B84F4E" w:rsidP="00B84F4E">
      <w:pPr>
        <w:autoSpaceDE w:val="0"/>
        <w:autoSpaceDN w:val="0"/>
        <w:adjustRightInd w:val="0"/>
        <w:jc w:val="both"/>
        <w:rPr>
          <w:bCs/>
          <w:sz w:val="16"/>
          <w:szCs w:val="16"/>
        </w:rPr>
      </w:pPr>
    </w:p>
    <w:p w:rsidR="00B84F4E" w:rsidRPr="00D836E3" w:rsidRDefault="00B84F4E" w:rsidP="00B84F4E">
      <w:pPr>
        <w:jc w:val="center"/>
        <w:rPr>
          <w:sz w:val="16"/>
          <w:szCs w:val="16"/>
        </w:rPr>
      </w:pPr>
      <w:r w:rsidRPr="00D836E3">
        <w:rPr>
          <w:sz w:val="16"/>
          <w:szCs w:val="16"/>
        </w:rPr>
        <w:t>2. Порядок определения части территории, на которой могут реализовываться инициативные проекты</w:t>
      </w:r>
    </w:p>
    <w:p w:rsidR="00B84F4E" w:rsidRPr="00D836E3" w:rsidRDefault="00B84F4E" w:rsidP="00B84F4E">
      <w:pPr>
        <w:jc w:val="center"/>
        <w:rPr>
          <w:sz w:val="16"/>
          <w:szCs w:val="16"/>
        </w:rPr>
      </w:pPr>
    </w:p>
    <w:p w:rsidR="00B84F4E" w:rsidRPr="00D836E3" w:rsidRDefault="00B84F4E" w:rsidP="0053186E">
      <w:pPr>
        <w:pStyle w:val="affe"/>
        <w:numPr>
          <w:ilvl w:val="0"/>
          <w:numId w:val="9"/>
        </w:numPr>
        <w:ind w:left="0" w:firstLine="0"/>
        <w:jc w:val="both"/>
        <w:rPr>
          <w:sz w:val="16"/>
          <w:szCs w:val="16"/>
        </w:rPr>
      </w:pPr>
      <w:r w:rsidRPr="00D836E3">
        <w:rPr>
          <w:sz w:val="16"/>
          <w:szCs w:val="16"/>
        </w:rPr>
        <w:t xml:space="preserve">Часть территории Павловского муниципального района Воронежской области, на которой может реализовываться инициативный проект, определяется постановлением администрации Павловского муниципального района Воронежской области (далее - администрация района).  </w:t>
      </w:r>
    </w:p>
    <w:p w:rsidR="00B84F4E" w:rsidRPr="00D836E3" w:rsidRDefault="00B84F4E" w:rsidP="0053186E">
      <w:pPr>
        <w:pStyle w:val="ae"/>
        <w:numPr>
          <w:ilvl w:val="0"/>
          <w:numId w:val="9"/>
        </w:numPr>
        <w:autoSpaceDE w:val="0"/>
        <w:autoSpaceDN w:val="0"/>
        <w:adjustRightInd w:val="0"/>
        <w:ind w:left="0" w:firstLine="0"/>
        <w:jc w:val="both"/>
        <w:rPr>
          <w:rFonts w:eastAsiaTheme="minorHAnsi"/>
          <w:sz w:val="16"/>
          <w:szCs w:val="16"/>
          <w:lang w:eastAsia="en-US"/>
        </w:rPr>
      </w:pPr>
      <w:r w:rsidRPr="00D836E3">
        <w:rPr>
          <w:rFonts w:eastAsiaTheme="minorHAnsi"/>
          <w:sz w:val="16"/>
          <w:szCs w:val="16"/>
          <w:lang w:eastAsia="en-US"/>
        </w:rPr>
        <w:t xml:space="preserve">Для определения части территории </w:t>
      </w:r>
      <w:r w:rsidRPr="00D836E3">
        <w:rPr>
          <w:sz w:val="16"/>
          <w:szCs w:val="16"/>
        </w:rPr>
        <w:t>Павловского муниципального района Воронежской области</w:t>
      </w:r>
      <w:r w:rsidRPr="00D836E3">
        <w:rPr>
          <w:rFonts w:eastAsiaTheme="minorHAnsi"/>
          <w:sz w:val="16"/>
          <w:szCs w:val="16"/>
          <w:lang w:eastAsia="en-US"/>
        </w:rPr>
        <w:t xml:space="preserve">, на которой может реализовываться инициативный проект, инициатором проекта в администрацию района направляется заявление. </w:t>
      </w:r>
    </w:p>
    <w:p w:rsidR="00B84F4E" w:rsidRPr="00D836E3" w:rsidRDefault="00B84F4E" w:rsidP="0053186E">
      <w:pPr>
        <w:pStyle w:val="affe"/>
        <w:numPr>
          <w:ilvl w:val="0"/>
          <w:numId w:val="9"/>
        </w:numPr>
        <w:ind w:left="0" w:firstLine="0"/>
        <w:jc w:val="both"/>
        <w:rPr>
          <w:sz w:val="16"/>
          <w:szCs w:val="16"/>
        </w:rPr>
      </w:pPr>
      <w:r w:rsidRPr="00D836E3">
        <w:rPr>
          <w:sz w:val="16"/>
          <w:szCs w:val="16"/>
        </w:rPr>
        <w:t xml:space="preserve">Заявление об определении части территории Павловского муниципального района Воронежской области, на которой может реализовываться инициативный проект (далее - заявление), оформляется инициатором проекта в письменной форме, и  должно содержать следующую информацию: </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1) наименование инициативного проекта;</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2) краткое описание инициативного проекта (обоснование актуальности, мероприятия, направленные на его реализацию);</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 xml:space="preserve">3) сведения о предполагаемой части территории, на которой  планируется к реализации инициативный проект (описание, схема границ территории, указание элемента планировочной структуры); </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4) сведения о представителе инициатора, ответственного за инициативный проект (Ф.И.О., номер телефона, адрес электронной почты).</w:t>
      </w:r>
    </w:p>
    <w:p w:rsidR="00B84F4E" w:rsidRPr="00D836E3" w:rsidRDefault="00B84F4E" w:rsidP="0053186E">
      <w:pPr>
        <w:pStyle w:val="affe"/>
        <w:numPr>
          <w:ilvl w:val="0"/>
          <w:numId w:val="9"/>
        </w:numPr>
        <w:ind w:left="0" w:firstLine="0"/>
        <w:jc w:val="both"/>
        <w:rPr>
          <w:sz w:val="16"/>
          <w:szCs w:val="16"/>
        </w:rPr>
      </w:pPr>
      <w:r w:rsidRPr="00D836E3">
        <w:rPr>
          <w:sz w:val="16"/>
          <w:szCs w:val="16"/>
        </w:rPr>
        <w:t xml:space="preserve">Инициатор проекта вправе направить заявление в отношении одного или  нескольких инициативных проектов. </w:t>
      </w:r>
    </w:p>
    <w:p w:rsidR="00B84F4E" w:rsidRPr="00D836E3" w:rsidRDefault="00B84F4E" w:rsidP="0053186E">
      <w:pPr>
        <w:pStyle w:val="affe"/>
        <w:numPr>
          <w:ilvl w:val="0"/>
          <w:numId w:val="9"/>
        </w:numPr>
        <w:ind w:left="0" w:firstLine="0"/>
        <w:jc w:val="both"/>
        <w:rPr>
          <w:sz w:val="16"/>
          <w:szCs w:val="16"/>
        </w:rPr>
      </w:pPr>
      <w:r w:rsidRPr="00D836E3">
        <w:rPr>
          <w:sz w:val="16"/>
          <w:szCs w:val="16"/>
        </w:rPr>
        <w:t xml:space="preserve">Срок рассмотрения заявления составляет пятнадцать дней со дня его поступления в администрацию района.  </w:t>
      </w:r>
    </w:p>
    <w:p w:rsidR="00B84F4E" w:rsidRPr="00D836E3" w:rsidRDefault="00B84F4E" w:rsidP="0053186E">
      <w:pPr>
        <w:pStyle w:val="affe"/>
        <w:numPr>
          <w:ilvl w:val="0"/>
          <w:numId w:val="9"/>
        </w:numPr>
        <w:ind w:left="0" w:firstLine="0"/>
        <w:jc w:val="both"/>
        <w:rPr>
          <w:sz w:val="16"/>
          <w:szCs w:val="16"/>
        </w:rPr>
      </w:pPr>
      <w:r w:rsidRPr="00D836E3">
        <w:rPr>
          <w:sz w:val="16"/>
          <w:szCs w:val="16"/>
        </w:rPr>
        <w:t xml:space="preserve">Рассмотрение заявлений организуется уполномоченным органом, определенным постановлением администрации района (далее - уполномоченный орган администрации района). </w:t>
      </w:r>
    </w:p>
    <w:p w:rsidR="00B84F4E" w:rsidRPr="00D836E3" w:rsidRDefault="00B84F4E" w:rsidP="0053186E">
      <w:pPr>
        <w:pStyle w:val="affe"/>
        <w:numPr>
          <w:ilvl w:val="0"/>
          <w:numId w:val="9"/>
        </w:numPr>
        <w:ind w:left="0" w:firstLine="0"/>
        <w:jc w:val="both"/>
        <w:rPr>
          <w:sz w:val="16"/>
          <w:szCs w:val="16"/>
        </w:rPr>
      </w:pPr>
      <w:r w:rsidRPr="00D836E3">
        <w:rPr>
          <w:sz w:val="16"/>
          <w:szCs w:val="16"/>
        </w:rPr>
        <w:t xml:space="preserve">Уполномоченный орган администрации района в течение трех дней со дня поступления в администрацию района заявления осуществляет следующие действия: </w:t>
      </w:r>
    </w:p>
    <w:p w:rsidR="00B84F4E" w:rsidRPr="00D836E3" w:rsidRDefault="00B84F4E" w:rsidP="0053186E">
      <w:pPr>
        <w:pStyle w:val="affe"/>
        <w:numPr>
          <w:ilvl w:val="0"/>
          <w:numId w:val="12"/>
        </w:numPr>
        <w:ind w:left="0" w:firstLine="0"/>
        <w:jc w:val="both"/>
        <w:rPr>
          <w:sz w:val="16"/>
          <w:szCs w:val="16"/>
        </w:rPr>
      </w:pPr>
      <w:r w:rsidRPr="00D836E3">
        <w:rPr>
          <w:sz w:val="16"/>
          <w:szCs w:val="16"/>
        </w:rPr>
        <w:t xml:space="preserve">возвращает заявление представителю инициатора  без рассмотрения  в случае, если  в нем не содержится обязательная информация, указанная в пункте 3 настоящего раздела, и (или) для реализации инициативного проекта на предлагаемой инициатором проекта части территории Павловского муниципального района Воронежской области у  администрации района отсутствуют необходимые полномочия или права. </w:t>
      </w:r>
    </w:p>
    <w:p w:rsidR="00B84F4E" w:rsidRPr="00D836E3" w:rsidRDefault="00B84F4E" w:rsidP="00B84F4E">
      <w:pPr>
        <w:pStyle w:val="affe"/>
        <w:jc w:val="both"/>
        <w:rPr>
          <w:sz w:val="16"/>
          <w:szCs w:val="16"/>
        </w:rPr>
      </w:pPr>
      <w:r w:rsidRPr="00D836E3">
        <w:rPr>
          <w:sz w:val="16"/>
          <w:szCs w:val="16"/>
        </w:rPr>
        <w:t xml:space="preserve">         Уведомление уполномоченного органа администрации района о возврате заявления без рассмотрения оформляется в письменной форме с обязательным указанием всех причин возврата.</w:t>
      </w:r>
    </w:p>
    <w:p w:rsidR="00B84F4E" w:rsidRPr="00D836E3" w:rsidRDefault="00B84F4E" w:rsidP="0053186E">
      <w:pPr>
        <w:pStyle w:val="affe"/>
        <w:numPr>
          <w:ilvl w:val="0"/>
          <w:numId w:val="12"/>
        </w:numPr>
        <w:ind w:left="0" w:firstLine="0"/>
        <w:jc w:val="both"/>
        <w:rPr>
          <w:sz w:val="16"/>
          <w:szCs w:val="16"/>
        </w:rPr>
      </w:pPr>
      <w:r w:rsidRPr="00D836E3">
        <w:rPr>
          <w:sz w:val="16"/>
          <w:szCs w:val="16"/>
        </w:rPr>
        <w:t xml:space="preserve">направляет заявление в адрес отраслевого органа администрации района, курирующего соответствующее направление деятельности, которому соответствует внесенный проект (далее - отраслевой орган администрации района), для подготовки рекомендаций о части территории Павловского муниципального района Воронежской области для реализации инициативного  проекта.       </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 xml:space="preserve">8. Отраслевой орган администрации района, в течение семи дней со дня поступления к нему заявления, осуществляет  подготовку и направление в адрес уполномоченного органа администрации района рекомендаций о части территории </w:t>
      </w:r>
      <w:r w:rsidRPr="00D836E3">
        <w:rPr>
          <w:sz w:val="16"/>
          <w:szCs w:val="16"/>
        </w:rPr>
        <w:t>Павловского муниципального района Воронежской области</w:t>
      </w:r>
      <w:r w:rsidRPr="00D836E3">
        <w:rPr>
          <w:rFonts w:eastAsiaTheme="minorHAnsi"/>
          <w:sz w:val="16"/>
          <w:szCs w:val="16"/>
          <w:lang w:eastAsia="en-US"/>
        </w:rPr>
        <w:t xml:space="preserve"> для реализации инициативного  проекта, с описанием границ или приложением схемы границ. </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 xml:space="preserve">  9. Уполномоченный орган администрации района, с учетом поступивших рекомендаций отраслевого органа администрации района, обеспечивает:  </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 xml:space="preserve">1) подготовку и внесение проекта постановления администрации района об определении части территории </w:t>
      </w:r>
      <w:r w:rsidRPr="00D836E3">
        <w:rPr>
          <w:sz w:val="16"/>
          <w:szCs w:val="16"/>
        </w:rPr>
        <w:t>Павловского муниципального района Воронежской области</w:t>
      </w:r>
      <w:r w:rsidRPr="00D836E3">
        <w:rPr>
          <w:rFonts w:eastAsiaTheme="minorHAnsi"/>
          <w:sz w:val="16"/>
          <w:szCs w:val="16"/>
          <w:lang w:eastAsia="en-US"/>
        </w:rPr>
        <w:t xml:space="preserve">, на которой может реализовываться инициативный проект; </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 xml:space="preserve">2) направление (вручение) копии постановления администрации района об определении части территории </w:t>
      </w:r>
      <w:r w:rsidRPr="00D836E3">
        <w:rPr>
          <w:sz w:val="16"/>
          <w:szCs w:val="16"/>
        </w:rPr>
        <w:t>Павловского муниципального района Воронежской области</w:t>
      </w:r>
      <w:r w:rsidRPr="00D836E3">
        <w:rPr>
          <w:rFonts w:eastAsiaTheme="minorHAnsi"/>
          <w:sz w:val="16"/>
          <w:szCs w:val="16"/>
          <w:lang w:eastAsia="en-US"/>
        </w:rPr>
        <w:t>, на которой может реализовываться инициативный проект, представителю инициатора проекта, сведения о котором указаны в ходатайстве, не позднее трех  дней со дня его принятия.</w:t>
      </w:r>
    </w:p>
    <w:p w:rsidR="00B84F4E" w:rsidRPr="00D836E3" w:rsidRDefault="00B84F4E" w:rsidP="00B84F4E">
      <w:pPr>
        <w:autoSpaceDE w:val="0"/>
        <w:autoSpaceDN w:val="0"/>
        <w:adjustRightInd w:val="0"/>
        <w:jc w:val="both"/>
        <w:rPr>
          <w:rFonts w:eastAsiaTheme="minorHAnsi"/>
          <w:sz w:val="16"/>
          <w:szCs w:val="16"/>
          <w:lang w:eastAsia="en-US"/>
        </w:rPr>
      </w:pPr>
    </w:p>
    <w:p w:rsidR="00B84F4E" w:rsidRPr="00D836E3" w:rsidRDefault="00B84F4E" w:rsidP="00B84F4E">
      <w:pPr>
        <w:jc w:val="center"/>
        <w:rPr>
          <w:sz w:val="16"/>
          <w:szCs w:val="16"/>
        </w:rPr>
      </w:pPr>
      <w:r w:rsidRPr="00D836E3">
        <w:rPr>
          <w:sz w:val="16"/>
          <w:szCs w:val="16"/>
        </w:rPr>
        <w:lastRenderedPageBreak/>
        <w:t>3. Порядок выдвижения, внесения, обсуждения, рассмотрения инициативных проектов, а также проведения их конкурсного отбора</w:t>
      </w:r>
    </w:p>
    <w:p w:rsidR="00B84F4E" w:rsidRPr="00D836E3" w:rsidRDefault="00B84F4E" w:rsidP="0053186E">
      <w:pPr>
        <w:pStyle w:val="affe"/>
        <w:numPr>
          <w:ilvl w:val="0"/>
          <w:numId w:val="10"/>
        </w:numPr>
        <w:ind w:left="0" w:firstLine="0"/>
        <w:jc w:val="both"/>
        <w:rPr>
          <w:sz w:val="16"/>
          <w:szCs w:val="16"/>
        </w:rPr>
      </w:pPr>
      <w:r w:rsidRPr="00D836E3">
        <w:rPr>
          <w:sz w:val="16"/>
          <w:szCs w:val="16"/>
        </w:rPr>
        <w:t xml:space="preserve">Выдвижение инициативных проектов осуществляется инициаторами проектов с соблюдением требований Федерального закона № 131 - ФЗ и настоящего Положения. </w:t>
      </w:r>
    </w:p>
    <w:p w:rsidR="00B84F4E" w:rsidRPr="00D836E3" w:rsidRDefault="00B84F4E" w:rsidP="00B84F4E">
      <w:pPr>
        <w:pStyle w:val="ae"/>
        <w:autoSpaceDE w:val="0"/>
        <w:autoSpaceDN w:val="0"/>
        <w:adjustRightInd w:val="0"/>
        <w:ind w:left="0"/>
        <w:jc w:val="both"/>
        <w:rPr>
          <w:rFonts w:eastAsiaTheme="minorHAnsi"/>
          <w:sz w:val="16"/>
          <w:szCs w:val="16"/>
          <w:lang w:eastAsia="en-US"/>
        </w:rPr>
      </w:pPr>
      <w:r w:rsidRPr="00D836E3">
        <w:rPr>
          <w:rFonts w:eastAsiaTheme="minorHAnsi"/>
          <w:sz w:val="16"/>
          <w:szCs w:val="16"/>
          <w:lang w:eastAsia="en-US"/>
        </w:rPr>
        <w:t>Инициаторами проектов вправе выступать:</w:t>
      </w:r>
    </w:p>
    <w:p w:rsidR="00B84F4E" w:rsidRPr="00D836E3" w:rsidRDefault="00B84F4E" w:rsidP="0053186E">
      <w:pPr>
        <w:pStyle w:val="ae"/>
        <w:numPr>
          <w:ilvl w:val="0"/>
          <w:numId w:val="14"/>
        </w:numPr>
        <w:autoSpaceDE w:val="0"/>
        <w:autoSpaceDN w:val="0"/>
        <w:adjustRightInd w:val="0"/>
        <w:ind w:left="0" w:firstLine="0"/>
        <w:jc w:val="both"/>
        <w:rPr>
          <w:rFonts w:eastAsiaTheme="minorHAnsi"/>
          <w:sz w:val="16"/>
          <w:szCs w:val="16"/>
          <w:lang w:eastAsia="en-US"/>
        </w:rPr>
      </w:pPr>
      <w:r w:rsidRPr="00D836E3">
        <w:rPr>
          <w:rFonts w:eastAsiaTheme="minorHAnsi"/>
          <w:sz w:val="16"/>
          <w:szCs w:val="16"/>
          <w:lang w:eastAsia="en-US"/>
        </w:rPr>
        <w:t>инициативные группы  граждан;</w:t>
      </w:r>
    </w:p>
    <w:p w:rsidR="00B84F4E" w:rsidRPr="00D836E3" w:rsidRDefault="00B84F4E" w:rsidP="0053186E">
      <w:pPr>
        <w:pStyle w:val="ae"/>
        <w:numPr>
          <w:ilvl w:val="0"/>
          <w:numId w:val="14"/>
        </w:numPr>
        <w:autoSpaceDE w:val="0"/>
        <w:autoSpaceDN w:val="0"/>
        <w:adjustRightInd w:val="0"/>
        <w:ind w:left="0" w:firstLine="0"/>
        <w:jc w:val="both"/>
        <w:rPr>
          <w:rFonts w:eastAsiaTheme="minorHAnsi"/>
          <w:sz w:val="16"/>
          <w:szCs w:val="16"/>
          <w:lang w:eastAsia="en-US"/>
        </w:rPr>
      </w:pPr>
      <w:r w:rsidRPr="00D836E3">
        <w:rPr>
          <w:rFonts w:eastAsiaTheme="minorHAnsi"/>
          <w:sz w:val="16"/>
          <w:szCs w:val="16"/>
          <w:lang w:eastAsia="en-US"/>
        </w:rPr>
        <w:t xml:space="preserve">органы территориального общественного самоуправления, осуществляющие свою деятельность на территории </w:t>
      </w:r>
      <w:r w:rsidRPr="00D836E3">
        <w:rPr>
          <w:sz w:val="16"/>
          <w:szCs w:val="16"/>
        </w:rPr>
        <w:t>Павловского муниципального района Воронежской области</w:t>
      </w:r>
      <w:r w:rsidRPr="00D836E3">
        <w:rPr>
          <w:rFonts w:eastAsiaTheme="minorHAnsi"/>
          <w:sz w:val="16"/>
          <w:szCs w:val="16"/>
          <w:lang w:eastAsia="en-US"/>
        </w:rPr>
        <w:t>;</w:t>
      </w:r>
    </w:p>
    <w:p w:rsidR="00B84F4E" w:rsidRPr="00D836E3" w:rsidRDefault="00B84F4E" w:rsidP="0053186E">
      <w:pPr>
        <w:pStyle w:val="ae"/>
        <w:numPr>
          <w:ilvl w:val="0"/>
          <w:numId w:val="14"/>
        </w:numPr>
        <w:autoSpaceDE w:val="0"/>
        <w:autoSpaceDN w:val="0"/>
        <w:adjustRightInd w:val="0"/>
        <w:ind w:left="0" w:firstLine="0"/>
        <w:jc w:val="both"/>
        <w:rPr>
          <w:rFonts w:eastAsiaTheme="minorHAnsi"/>
          <w:sz w:val="16"/>
          <w:szCs w:val="16"/>
          <w:lang w:eastAsia="en-US"/>
        </w:rPr>
      </w:pPr>
      <w:r w:rsidRPr="00D836E3">
        <w:rPr>
          <w:rFonts w:eastAsia="Calibri"/>
          <w:color w:val="000000"/>
          <w:sz w:val="16"/>
          <w:szCs w:val="16"/>
        </w:rPr>
        <w:t xml:space="preserve">индивидуальные предприниматели и организации, осуществляющие </w:t>
      </w:r>
      <w:r w:rsidRPr="00D836E3">
        <w:rPr>
          <w:rFonts w:eastAsia="Calibri"/>
          <w:sz w:val="16"/>
          <w:szCs w:val="16"/>
        </w:rPr>
        <w:t xml:space="preserve">деятельность на территории </w:t>
      </w:r>
      <w:r w:rsidRPr="00D836E3">
        <w:rPr>
          <w:sz w:val="16"/>
          <w:szCs w:val="16"/>
        </w:rPr>
        <w:t>Павловского муниципального района Воронежской области</w:t>
      </w:r>
      <w:r w:rsidRPr="00D836E3">
        <w:rPr>
          <w:rFonts w:eastAsia="Calibri"/>
          <w:sz w:val="16"/>
          <w:szCs w:val="16"/>
        </w:rPr>
        <w:t>.</w:t>
      </w:r>
    </w:p>
    <w:p w:rsidR="00B84F4E" w:rsidRPr="00D836E3" w:rsidRDefault="00B84F4E" w:rsidP="00B84F4E">
      <w:pPr>
        <w:pStyle w:val="affe"/>
        <w:jc w:val="both"/>
        <w:rPr>
          <w:sz w:val="16"/>
          <w:szCs w:val="16"/>
        </w:rPr>
      </w:pPr>
      <w:r w:rsidRPr="00D836E3">
        <w:rPr>
          <w:sz w:val="16"/>
          <w:szCs w:val="16"/>
        </w:rPr>
        <w:t xml:space="preserve">Численность инициативной группы, выдвигающей инициативный проект,  должна составлять не менее трех граждан,  достигших возраста 16 лет и проживающих на территории Павловского муниципального района Воронежской области.  </w:t>
      </w:r>
    </w:p>
    <w:p w:rsidR="00B84F4E" w:rsidRPr="00D836E3" w:rsidRDefault="00B84F4E" w:rsidP="0053186E">
      <w:pPr>
        <w:pStyle w:val="ae"/>
        <w:numPr>
          <w:ilvl w:val="0"/>
          <w:numId w:val="10"/>
        </w:numPr>
        <w:autoSpaceDE w:val="0"/>
        <w:autoSpaceDN w:val="0"/>
        <w:adjustRightInd w:val="0"/>
        <w:ind w:left="0" w:firstLine="0"/>
        <w:jc w:val="both"/>
        <w:rPr>
          <w:rFonts w:eastAsiaTheme="minorHAnsi"/>
          <w:sz w:val="16"/>
          <w:szCs w:val="16"/>
          <w:lang w:eastAsia="en-US"/>
        </w:rPr>
      </w:pPr>
      <w:r w:rsidRPr="00D836E3">
        <w:rPr>
          <w:sz w:val="16"/>
          <w:szCs w:val="16"/>
        </w:rPr>
        <w:t>До внесения инициативного проекта в администрацию района, инициатором обеспечивается рассмотрение проекта на собрании или конференции граждан, в том числе на  собрании или конференции граждан</w:t>
      </w:r>
      <w:r w:rsidRPr="00D836E3">
        <w:rPr>
          <w:rFonts w:eastAsiaTheme="minorHAnsi"/>
          <w:sz w:val="16"/>
          <w:szCs w:val="16"/>
          <w:lang w:eastAsia="en-US"/>
        </w:rPr>
        <w:t xml:space="preserve">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D836E3">
        <w:rPr>
          <w:sz w:val="16"/>
          <w:szCs w:val="16"/>
        </w:rPr>
        <w:t>Павловского муниципального района Воронежской области</w:t>
      </w:r>
      <w:r w:rsidRPr="00D836E3">
        <w:rPr>
          <w:rFonts w:eastAsiaTheme="minorHAnsi"/>
          <w:sz w:val="16"/>
          <w:szCs w:val="16"/>
          <w:lang w:eastAsia="en-US"/>
        </w:rPr>
        <w:t xml:space="preserve">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w:t>
      </w:r>
    </w:p>
    <w:p w:rsidR="00B84F4E" w:rsidRPr="00D836E3" w:rsidRDefault="00B84F4E" w:rsidP="0053186E">
      <w:pPr>
        <w:pStyle w:val="ae"/>
        <w:numPr>
          <w:ilvl w:val="0"/>
          <w:numId w:val="10"/>
        </w:numPr>
        <w:autoSpaceDE w:val="0"/>
        <w:autoSpaceDN w:val="0"/>
        <w:adjustRightInd w:val="0"/>
        <w:ind w:left="0" w:firstLine="0"/>
        <w:jc w:val="both"/>
        <w:rPr>
          <w:rFonts w:eastAsiaTheme="minorHAnsi"/>
          <w:sz w:val="16"/>
          <w:szCs w:val="16"/>
          <w:lang w:eastAsia="en-US"/>
        </w:rPr>
      </w:pPr>
      <w:r w:rsidRPr="00D836E3">
        <w:rPr>
          <w:rFonts w:eastAsiaTheme="minorHAnsi"/>
          <w:sz w:val="16"/>
          <w:szCs w:val="16"/>
          <w:lang w:eastAsia="en-US"/>
        </w:rPr>
        <w:t xml:space="preserve"> Выявление мнения граждан по вопросу о поддержке инициативного проекта может проводиться путем опроса граждан, сбора их подписей.</w:t>
      </w:r>
    </w:p>
    <w:p w:rsidR="00B84F4E" w:rsidRPr="00D836E3" w:rsidRDefault="00B84F4E" w:rsidP="00B84F4E">
      <w:pPr>
        <w:autoSpaceDE w:val="0"/>
        <w:autoSpaceDN w:val="0"/>
        <w:adjustRightInd w:val="0"/>
        <w:jc w:val="both"/>
        <w:rPr>
          <w:rFonts w:eastAsiaTheme="minorHAnsi"/>
          <w:sz w:val="16"/>
          <w:szCs w:val="16"/>
          <w:lang w:eastAsia="en-US"/>
        </w:rPr>
      </w:pPr>
      <w:r w:rsidRPr="00D836E3">
        <w:rPr>
          <w:sz w:val="16"/>
          <w:szCs w:val="16"/>
        </w:rPr>
        <w:t xml:space="preserve">  Опрос </w:t>
      </w:r>
      <w:r w:rsidRPr="00D836E3">
        <w:rPr>
          <w:rFonts w:eastAsiaTheme="minorHAnsi"/>
          <w:sz w:val="16"/>
          <w:szCs w:val="16"/>
          <w:lang w:eastAsia="en-US"/>
        </w:rPr>
        <w:t>граждан по вопросу о поддержке инициативного проекта</w:t>
      </w:r>
      <w:r w:rsidRPr="00D836E3">
        <w:rPr>
          <w:sz w:val="16"/>
          <w:szCs w:val="16"/>
        </w:rPr>
        <w:t xml:space="preserve"> назначается и проводится в порядке, </w:t>
      </w:r>
      <w:r w:rsidRPr="00D836E3">
        <w:rPr>
          <w:rFonts w:eastAsiaTheme="minorHAnsi"/>
          <w:sz w:val="16"/>
          <w:szCs w:val="16"/>
          <w:lang w:eastAsia="en-US"/>
        </w:rPr>
        <w:t>определенном решением Совета народных депутатов Павловского муниципального района Воронежской области в соответствии с действующим законодательством.</w:t>
      </w:r>
    </w:p>
    <w:p w:rsidR="00B84F4E" w:rsidRPr="00D836E3" w:rsidRDefault="00B84F4E" w:rsidP="00B84F4E">
      <w:pPr>
        <w:pStyle w:val="ConsPlusNormal"/>
        <w:ind w:firstLine="0"/>
        <w:jc w:val="both"/>
        <w:rPr>
          <w:rFonts w:ascii="Times New Roman" w:hAnsi="Times New Roman"/>
          <w:sz w:val="16"/>
          <w:szCs w:val="16"/>
        </w:rPr>
      </w:pPr>
      <w:r w:rsidRPr="00D836E3">
        <w:rPr>
          <w:rFonts w:ascii="Times New Roman" w:hAnsi="Times New Roman"/>
          <w:sz w:val="16"/>
          <w:szCs w:val="16"/>
        </w:rPr>
        <w:t xml:space="preserve">        Сбор подписей граждан по вопросу о поддержке инициативного проекта осуществляется инициатором проекта путем заполнения гражданами   подписного </w:t>
      </w:r>
      <w:hyperlink r:id="rId16" w:history="1">
        <w:r w:rsidRPr="00D836E3">
          <w:rPr>
            <w:rFonts w:ascii="Times New Roman" w:hAnsi="Times New Roman"/>
            <w:sz w:val="16"/>
            <w:szCs w:val="16"/>
          </w:rPr>
          <w:t>листа</w:t>
        </w:r>
      </w:hyperlink>
      <w:r w:rsidRPr="00D836E3">
        <w:rPr>
          <w:rFonts w:ascii="Times New Roman" w:hAnsi="Times New Roman"/>
          <w:sz w:val="16"/>
          <w:szCs w:val="16"/>
        </w:rPr>
        <w:t>.</w:t>
      </w:r>
    </w:p>
    <w:p w:rsidR="00B84F4E" w:rsidRPr="00D836E3" w:rsidRDefault="00B84F4E" w:rsidP="00B84F4E">
      <w:pPr>
        <w:pStyle w:val="ConsPlusNormal"/>
        <w:ind w:firstLine="0"/>
        <w:jc w:val="both"/>
        <w:rPr>
          <w:rFonts w:ascii="Times New Roman" w:hAnsi="Times New Roman"/>
          <w:sz w:val="16"/>
          <w:szCs w:val="16"/>
        </w:rPr>
      </w:pPr>
      <w:r w:rsidRPr="00D836E3">
        <w:rPr>
          <w:rFonts w:ascii="Times New Roman" w:hAnsi="Times New Roman"/>
          <w:sz w:val="16"/>
          <w:szCs w:val="16"/>
        </w:rPr>
        <w:t xml:space="preserve">        В подписной лист о поддержке инициативного проекта вносятся следующие сведения: фамилия, имя, отчество гражданина, подписывающего подписной лист, дата его рождения и место жительства, после внесения сведений в подписной лист гражданин ставит личную подпись в поддержку инициативного проекта. </w:t>
      </w:r>
    </w:p>
    <w:p w:rsidR="00B84F4E" w:rsidRPr="00D836E3" w:rsidRDefault="00B84F4E" w:rsidP="00B84F4E">
      <w:pPr>
        <w:pStyle w:val="ConsPlusNormal"/>
        <w:ind w:firstLine="0"/>
        <w:jc w:val="both"/>
        <w:rPr>
          <w:rFonts w:ascii="Times New Roman" w:eastAsiaTheme="minorHAnsi" w:hAnsi="Times New Roman"/>
          <w:sz w:val="16"/>
          <w:szCs w:val="16"/>
          <w:lang w:eastAsia="en-US"/>
        </w:rPr>
      </w:pPr>
      <w:r w:rsidRPr="00D836E3">
        <w:rPr>
          <w:rFonts w:ascii="Times New Roman" w:hAnsi="Times New Roman"/>
          <w:sz w:val="16"/>
          <w:szCs w:val="16"/>
        </w:rPr>
        <w:t xml:space="preserve">        </w:t>
      </w:r>
      <w:r w:rsidRPr="00D836E3">
        <w:rPr>
          <w:rFonts w:ascii="Times New Roman" w:eastAsiaTheme="minorHAnsi" w:hAnsi="Times New Roman"/>
          <w:sz w:val="16"/>
          <w:szCs w:val="16"/>
          <w:lang w:eastAsia="en-US"/>
        </w:rPr>
        <w:t xml:space="preserve">Обработка персональных данных граждан осуществляется в соответствии с требованиями Федерального </w:t>
      </w:r>
      <w:hyperlink r:id="rId17" w:history="1">
        <w:r w:rsidRPr="00D836E3">
          <w:rPr>
            <w:rFonts w:ascii="Times New Roman" w:eastAsiaTheme="minorHAnsi" w:hAnsi="Times New Roman"/>
            <w:sz w:val="16"/>
            <w:szCs w:val="16"/>
            <w:lang w:eastAsia="en-US"/>
          </w:rPr>
          <w:t>закона</w:t>
        </w:r>
      </w:hyperlink>
      <w:r w:rsidRPr="00D836E3">
        <w:rPr>
          <w:sz w:val="16"/>
          <w:szCs w:val="16"/>
        </w:rPr>
        <w:t xml:space="preserve"> </w:t>
      </w:r>
      <w:r w:rsidRPr="00D836E3">
        <w:rPr>
          <w:rFonts w:ascii="Times New Roman" w:hAnsi="Times New Roman"/>
          <w:sz w:val="16"/>
          <w:szCs w:val="16"/>
        </w:rPr>
        <w:t>от 27.07. 2006 № 152 - ФЗ</w:t>
      </w:r>
      <w:r w:rsidRPr="00D836E3">
        <w:rPr>
          <w:rFonts w:ascii="Times New Roman" w:eastAsiaTheme="minorHAnsi" w:hAnsi="Times New Roman"/>
          <w:sz w:val="16"/>
          <w:szCs w:val="16"/>
          <w:lang w:eastAsia="en-US"/>
        </w:rPr>
        <w:t xml:space="preserve"> «О персональных данных».</w:t>
      </w:r>
    </w:p>
    <w:p w:rsidR="00B84F4E" w:rsidRPr="00D836E3" w:rsidRDefault="00B84F4E" w:rsidP="00B84F4E">
      <w:pPr>
        <w:pStyle w:val="ConsPlusNormal"/>
        <w:ind w:firstLine="0"/>
        <w:jc w:val="both"/>
        <w:rPr>
          <w:rFonts w:ascii="Times New Roman" w:hAnsi="Times New Roman"/>
          <w:sz w:val="16"/>
          <w:szCs w:val="16"/>
        </w:rPr>
      </w:pPr>
      <w:r w:rsidRPr="00D836E3">
        <w:rPr>
          <w:rFonts w:ascii="Times New Roman" w:eastAsiaTheme="minorHAnsi" w:hAnsi="Times New Roman"/>
          <w:sz w:val="16"/>
          <w:szCs w:val="16"/>
          <w:lang w:eastAsia="en-US"/>
        </w:rPr>
        <w:t xml:space="preserve">         </w:t>
      </w:r>
      <w:r w:rsidRPr="00D836E3">
        <w:rPr>
          <w:rFonts w:ascii="Times New Roman" w:hAnsi="Times New Roman"/>
          <w:sz w:val="16"/>
          <w:szCs w:val="16"/>
        </w:rPr>
        <w:t>Каждый подписной лист с подписями граждан заверяется инициатором проекта. Если инициатором проекта выступает инициативная группа, подписной лист заверяется любым из членов инициативной группы.</w:t>
      </w:r>
    </w:p>
    <w:p w:rsidR="00B84F4E" w:rsidRPr="00D836E3" w:rsidRDefault="00B84F4E" w:rsidP="00B84F4E">
      <w:pPr>
        <w:pStyle w:val="ConsPlusNormal"/>
        <w:ind w:firstLine="0"/>
        <w:jc w:val="both"/>
        <w:rPr>
          <w:rFonts w:ascii="Times New Roman" w:hAnsi="Times New Roman"/>
          <w:sz w:val="16"/>
          <w:szCs w:val="16"/>
        </w:rPr>
      </w:pPr>
      <w:r w:rsidRPr="00D836E3">
        <w:rPr>
          <w:rFonts w:ascii="Times New Roman" w:hAnsi="Times New Roman"/>
          <w:sz w:val="16"/>
          <w:szCs w:val="16"/>
        </w:rPr>
        <w:t xml:space="preserve">         После окончания сбора подписей  подписные листы сшиваются в один том, страницы в томе нумеруются.  </w:t>
      </w:r>
    </w:p>
    <w:p w:rsidR="00B84F4E" w:rsidRPr="00D836E3" w:rsidRDefault="00B84F4E" w:rsidP="00B84F4E">
      <w:pPr>
        <w:pStyle w:val="affe"/>
        <w:jc w:val="both"/>
        <w:rPr>
          <w:sz w:val="16"/>
          <w:szCs w:val="16"/>
        </w:rPr>
      </w:pPr>
      <w:r w:rsidRPr="00D836E3">
        <w:rPr>
          <w:sz w:val="16"/>
          <w:szCs w:val="16"/>
        </w:rPr>
        <w:t xml:space="preserve">    4. Инициативные </w:t>
      </w:r>
      <w:hyperlink r:id="rId18" w:history="1">
        <w:r w:rsidRPr="00D836E3">
          <w:rPr>
            <w:sz w:val="16"/>
            <w:szCs w:val="16"/>
          </w:rPr>
          <w:t>проекты</w:t>
        </w:r>
      </w:hyperlink>
      <w:r w:rsidRPr="00D836E3">
        <w:rPr>
          <w:sz w:val="16"/>
          <w:szCs w:val="16"/>
        </w:rPr>
        <w:t xml:space="preserve">, выдвигаемые инициаторами проектов, составляются по форме согласно приложению № 1 к настоящему Положению и должны содержать сведения, установленные частью 3 статьи 26.1  Федерального закона № 131 - ФЗ, а также дополнительно сведения: </w:t>
      </w:r>
    </w:p>
    <w:p w:rsidR="00B84F4E" w:rsidRPr="00D836E3" w:rsidRDefault="00B84F4E" w:rsidP="00B84F4E">
      <w:pPr>
        <w:pStyle w:val="affe"/>
        <w:tabs>
          <w:tab w:val="left" w:pos="567"/>
        </w:tabs>
        <w:jc w:val="both"/>
        <w:rPr>
          <w:rFonts w:eastAsia="Calibri"/>
          <w:sz w:val="16"/>
          <w:szCs w:val="16"/>
        </w:rPr>
      </w:pPr>
      <w:r w:rsidRPr="00D836E3">
        <w:rPr>
          <w:sz w:val="16"/>
          <w:szCs w:val="16"/>
        </w:rPr>
        <w:t xml:space="preserve">1) о </w:t>
      </w:r>
      <w:r w:rsidRPr="00D836E3">
        <w:rPr>
          <w:rFonts w:eastAsia="Calibri"/>
          <w:sz w:val="16"/>
          <w:szCs w:val="16"/>
        </w:rPr>
        <w:t>количестве благополучателей от реализации инициативного проекта;</w:t>
      </w:r>
    </w:p>
    <w:p w:rsidR="00B84F4E" w:rsidRPr="00D836E3" w:rsidRDefault="00B84F4E" w:rsidP="00B84F4E">
      <w:pPr>
        <w:pStyle w:val="affe"/>
        <w:tabs>
          <w:tab w:val="left" w:pos="567"/>
        </w:tabs>
        <w:jc w:val="both"/>
        <w:rPr>
          <w:rFonts w:eastAsia="Calibri"/>
          <w:sz w:val="16"/>
          <w:szCs w:val="16"/>
        </w:rPr>
      </w:pPr>
      <w:r w:rsidRPr="00D836E3">
        <w:rPr>
          <w:rFonts w:eastAsia="Calibri"/>
          <w:sz w:val="16"/>
          <w:szCs w:val="16"/>
        </w:rPr>
        <w:t>2) о способах использования результата реализации инициативного проекта, его эксплуатации, содержания, обеспечения сохранности с указанием соответствующих для этого ресурсов;</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Calibri"/>
          <w:sz w:val="16"/>
          <w:szCs w:val="16"/>
        </w:rPr>
        <w:t xml:space="preserve">3)  о способе выявления мнения граждан о </w:t>
      </w:r>
      <w:r w:rsidRPr="00D836E3">
        <w:rPr>
          <w:rFonts w:eastAsiaTheme="minorHAnsi"/>
          <w:sz w:val="16"/>
          <w:szCs w:val="16"/>
          <w:lang w:eastAsia="en-US"/>
        </w:rPr>
        <w:t xml:space="preserve">поддержке инициативного проекта жителями </w:t>
      </w:r>
      <w:r w:rsidRPr="00D836E3">
        <w:rPr>
          <w:sz w:val="16"/>
          <w:szCs w:val="16"/>
        </w:rPr>
        <w:t>Павловского муниципального района Воронежской области</w:t>
      </w:r>
      <w:r w:rsidRPr="00D836E3">
        <w:rPr>
          <w:rFonts w:eastAsiaTheme="minorHAnsi"/>
          <w:sz w:val="16"/>
          <w:szCs w:val="16"/>
          <w:lang w:eastAsia="en-US"/>
        </w:rPr>
        <w:t xml:space="preserve"> или его части. </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 xml:space="preserve">5.  К инициативному проекту прилагаются: </w:t>
      </w:r>
    </w:p>
    <w:p w:rsidR="00B84F4E" w:rsidRPr="00D836E3" w:rsidRDefault="00B84F4E" w:rsidP="00B84F4E">
      <w:pPr>
        <w:pStyle w:val="affe"/>
        <w:jc w:val="both"/>
        <w:rPr>
          <w:sz w:val="16"/>
          <w:szCs w:val="16"/>
        </w:rPr>
      </w:pPr>
      <w:r w:rsidRPr="00D836E3">
        <w:rPr>
          <w:rFonts w:eastAsia="Calibri"/>
          <w:color w:val="000000"/>
          <w:sz w:val="16"/>
          <w:szCs w:val="16"/>
        </w:rPr>
        <w:t xml:space="preserve">    1)</w:t>
      </w:r>
      <w:r w:rsidRPr="00D836E3">
        <w:rPr>
          <w:sz w:val="16"/>
          <w:szCs w:val="16"/>
        </w:rPr>
        <w:t xml:space="preserve">  </w:t>
      </w:r>
      <w:r w:rsidRPr="00D836E3">
        <w:rPr>
          <w:color w:val="000000"/>
          <w:sz w:val="16"/>
          <w:szCs w:val="16"/>
        </w:rPr>
        <w:t>р</w:t>
      </w:r>
      <w:r w:rsidRPr="00D836E3">
        <w:rPr>
          <w:sz w:val="16"/>
          <w:szCs w:val="16"/>
        </w:rPr>
        <w:t xml:space="preserve">ешения собрания или конференции о поддержке инициативного проекта,  опросные листы, подписные листы (в зависимости от способа </w:t>
      </w:r>
      <w:r w:rsidRPr="00D836E3">
        <w:rPr>
          <w:rFonts w:eastAsia="Calibri"/>
          <w:sz w:val="16"/>
          <w:szCs w:val="16"/>
        </w:rPr>
        <w:t xml:space="preserve">выявления мнения граждан о </w:t>
      </w:r>
      <w:r w:rsidRPr="00D836E3">
        <w:rPr>
          <w:sz w:val="16"/>
          <w:szCs w:val="16"/>
        </w:rPr>
        <w:t xml:space="preserve">поддержке инициативного проекта жителями Павловского муниципального района Воронежской области или его части); </w:t>
      </w:r>
    </w:p>
    <w:p w:rsidR="00B84F4E" w:rsidRPr="00D836E3" w:rsidRDefault="00B84F4E" w:rsidP="00B84F4E">
      <w:pPr>
        <w:pStyle w:val="ae"/>
        <w:autoSpaceDE w:val="0"/>
        <w:autoSpaceDN w:val="0"/>
        <w:adjustRightInd w:val="0"/>
        <w:ind w:left="0"/>
        <w:jc w:val="both"/>
        <w:rPr>
          <w:color w:val="000000"/>
          <w:sz w:val="16"/>
          <w:szCs w:val="16"/>
        </w:rPr>
      </w:pPr>
      <w:r w:rsidRPr="00D836E3">
        <w:rPr>
          <w:rFonts w:eastAsia="Calibri"/>
          <w:color w:val="000000"/>
          <w:sz w:val="16"/>
          <w:szCs w:val="16"/>
          <w:lang w:eastAsia="en-US"/>
        </w:rPr>
        <w:t xml:space="preserve">    2</w:t>
      </w:r>
      <w:r w:rsidRPr="00D836E3">
        <w:rPr>
          <w:color w:val="000000"/>
          <w:sz w:val="16"/>
          <w:szCs w:val="16"/>
        </w:rPr>
        <w:t xml:space="preserve">) опись представленных документов. </w:t>
      </w:r>
    </w:p>
    <w:p w:rsidR="00B84F4E" w:rsidRPr="00D836E3" w:rsidRDefault="00B84F4E" w:rsidP="00B84F4E">
      <w:pPr>
        <w:pStyle w:val="affe"/>
        <w:jc w:val="both"/>
        <w:rPr>
          <w:color w:val="000000"/>
          <w:sz w:val="16"/>
          <w:szCs w:val="16"/>
        </w:rPr>
      </w:pPr>
      <w:r w:rsidRPr="00D836E3">
        <w:rPr>
          <w:sz w:val="16"/>
          <w:szCs w:val="16"/>
        </w:rPr>
        <w:lastRenderedPageBreak/>
        <w:t xml:space="preserve">    Инициатор проекта вправе приложить</w:t>
      </w:r>
      <w:r w:rsidRPr="00D836E3">
        <w:rPr>
          <w:color w:val="000000"/>
          <w:sz w:val="16"/>
          <w:szCs w:val="16"/>
        </w:rPr>
        <w:t xml:space="preserve"> документы (материалы, информация), обосновывающие инициативный проект (в том числе результаты исследования, </w:t>
      </w:r>
      <w:r w:rsidRPr="00D836E3">
        <w:rPr>
          <w:sz w:val="16"/>
          <w:szCs w:val="16"/>
        </w:rPr>
        <w:t>проектная документация, смета,</w:t>
      </w:r>
      <w:r w:rsidRPr="00D836E3">
        <w:rPr>
          <w:color w:val="000000"/>
          <w:sz w:val="16"/>
          <w:szCs w:val="16"/>
        </w:rPr>
        <w:t xml:space="preserve"> схемы монтажа, установки, размещения,</w:t>
      </w:r>
      <w:r w:rsidRPr="00D836E3">
        <w:rPr>
          <w:rFonts w:eastAsia="Calibri"/>
          <w:color w:val="000000"/>
          <w:sz w:val="16"/>
          <w:szCs w:val="16"/>
        </w:rPr>
        <w:t xml:space="preserve"> чертежи, макеты, графики, презентации, фото - и видеотаблицы, подробное описание вносимого нефинансового вклада: информацию о количестве граждан (человек), готовых оказать содействие, трудозатратах (рублей), участие на безвозмездной основе в поставке товаров, выполнении работ, оказании услуг)</w:t>
      </w:r>
      <w:r w:rsidRPr="00D836E3">
        <w:rPr>
          <w:color w:val="000000"/>
          <w:sz w:val="16"/>
          <w:szCs w:val="16"/>
        </w:rPr>
        <w:t xml:space="preserve">. </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 xml:space="preserve">          Инициатор проекта представляет</w:t>
      </w:r>
      <w:r w:rsidRPr="00D836E3">
        <w:rPr>
          <w:color w:val="000000"/>
          <w:sz w:val="16"/>
          <w:szCs w:val="16"/>
        </w:rPr>
        <w:t xml:space="preserve"> документы, удостоверяющие личность (для граждан) или подтверждающие полномочия (для организаций) или право действовать от имени инициаторов проекта.</w:t>
      </w:r>
      <w:r w:rsidRPr="00D836E3">
        <w:rPr>
          <w:rFonts w:eastAsiaTheme="minorHAnsi"/>
          <w:sz w:val="16"/>
          <w:szCs w:val="16"/>
          <w:lang w:eastAsia="en-US"/>
        </w:rPr>
        <w:t xml:space="preserve"> </w:t>
      </w:r>
    </w:p>
    <w:p w:rsidR="00B84F4E" w:rsidRPr="00D836E3" w:rsidRDefault="00B84F4E" w:rsidP="00B84F4E">
      <w:pPr>
        <w:pStyle w:val="ConsPlusNormal"/>
        <w:ind w:firstLine="0"/>
        <w:jc w:val="both"/>
        <w:rPr>
          <w:rFonts w:ascii="Times New Roman" w:hAnsi="Times New Roman"/>
          <w:sz w:val="16"/>
          <w:szCs w:val="16"/>
        </w:rPr>
      </w:pPr>
      <w:r w:rsidRPr="00D836E3">
        <w:rPr>
          <w:rFonts w:ascii="Times New Roman" w:eastAsiaTheme="minorHAnsi" w:hAnsi="Times New Roman"/>
          <w:sz w:val="16"/>
          <w:szCs w:val="16"/>
          <w:lang w:eastAsia="en-US"/>
        </w:rPr>
        <w:t xml:space="preserve">         Обработка персональных данных инициаторов проекта - физических лиц осуществляется в соответствии с требованиями Федерального </w:t>
      </w:r>
      <w:hyperlink r:id="rId19" w:history="1">
        <w:r w:rsidRPr="00D836E3">
          <w:rPr>
            <w:rFonts w:ascii="Times New Roman" w:eastAsiaTheme="minorHAnsi" w:hAnsi="Times New Roman"/>
            <w:sz w:val="16"/>
            <w:szCs w:val="16"/>
            <w:lang w:eastAsia="en-US"/>
          </w:rPr>
          <w:t>закона</w:t>
        </w:r>
      </w:hyperlink>
      <w:r w:rsidRPr="00D836E3">
        <w:rPr>
          <w:sz w:val="16"/>
          <w:szCs w:val="16"/>
        </w:rPr>
        <w:t xml:space="preserve"> </w:t>
      </w:r>
      <w:r w:rsidRPr="00D836E3">
        <w:rPr>
          <w:rFonts w:ascii="Times New Roman" w:hAnsi="Times New Roman"/>
          <w:sz w:val="16"/>
          <w:szCs w:val="16"/>
        </w:rPr>
        <w:t>от 27.07.2006           № 152 - ФЗ</w:t>
      </w:r>
      <w:r w:rsidRPr="00D836E3">
        <w:rPr>
          <w:rFonts w:ascii="Times New Roman" w:eastAsiaTheme="minorHAnsi" w:hAnsi="Times New Roman"/>
          <w:sz w:val="16"/>
          <w:szCs w:val="16"/>
          <w:lang w:eastAsia="en-US"/>
        </w:rPr>
        <w:t xml:space="preserve"> «О персональных данных».</w:t>
      </w:r>
      <w:r w:rsidRPr="00D836E3">
        <w:rPr>
          <w:rFonts w:ascii="Times New Roman" w:hAnsi="Times New Roman"/>
          <w:sz w:val="16"/>
          <w:szCs w:val="16"/>
        </w:rPr>
        <w:t xml:space="preserve"> </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Calibri"/>
          <w:color w:val="000000"/>
          <w:sz w:val="16"/>
          <w:szCs w:val="16"/>
          <w:lang w:eastAsia="en-US"/>
        </w:rPr>
        <w:t xml:space="preserve">  </w:t>
      </w:r>
      <w:bookmarkStart w:id="4" w:name="Par0"/>
      <w:bookmarkEnd w:id="4"/>
      <w:r w:rsidRPr="00D836E3">
        <w:rPr>
          <w:rFonts w:eastAsia="Calibri"/>
          <w:color w:val="000000"/>
          <w:sz w:val="16"/>
          <w:szCs w:val="16"/>
          <w:lang w:eastAsia="en-US"/>
        </w:rPr>
        <w:t>6.</w:t>
      </w:r>
      <w:r w:rsidRPr="00D836E3">
        <w:rPr>
          <w:rFonts w:eastAsiaTheme="minorHAnsi"/>
          <w:sz w:val="16"/>
          <w:szCs w:val="16"/>
          <w:lang w:eastAsia="en-US"/>
        </w:rPr>
        <w:t xml:space="preserve"> Внесение инициативного проекта осуществляется инициатором проекта путем направления его в администрацию района с приложением документов и материалов, предусмотренных пунктами 4 и 5 настоящего раздела.   </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 xml:space="preserve">  7.  Информация о внесении инициативного проекта в администрацию района подлежит опубликованию в муниципальной газете «Павловский муниципальный вестник» и размещению на официальном сайте  администрации</w:t>
      </w:r>
      <w:r w:rsidRPr="00D836E3">
        <w:rPr>
          <w:sz w:val="16"/>
          <w:szCs w:val="16"/>
        </w:rPr>
        <w:t xml:space="preserve"> района </w:t>
      </w:r>
      <w:r w:rsidRPr="00D836E3">
        <w:rPr>
          <w:rFonts w:eastAsiaTheme="minorHAnsi"/>
          <w:sz w:val="16"/>
          <w:szCs w:val="16"/>
          <w:lang w:eastAsia="en-US"/>
        </w:rPr>
        <w:t>в информационно-телекоммуникационной сети «Интернет» в течение трех дней со дня внесения инициативного проекта в администрацию района, и должна содержать сведения об инициативном проекте и инициаторе (инициаторах) проекта.</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 xml:space="preserve">  Одновременно граждане информируются о возможности представления в администрацию района своих замечаний и предложений по инициативному проекту с указанием срока их представления, который не может составлять менее семи дней.</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 xml:space="preserve">  Замечания и предложения вправе направлять жители Павловского муниципального района Воронежской области, достигшие шестнадцатилетнего возраста.</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 xml:space="preserve"> 8. Инициативный проект, внесенный в администрацию района, подлежит обязательному рассмотрению в течение тридцати дней со дня его внесения на предмет соблюдения требований, установленными пунктами 1 - 5 настоящего раздела.  </w:t>
      </w:r>
    </w:p>
    <w:p w:rsidR="00B84F4E" w:rsidRPr="00D836E3" w:rsidRDefault="00B84F4E" w:rsidP="00B84F4E">
      <w:pPr>
        <w:pStyle w:val="affe"/>
        <w:jc w:val="both"/>
        <w:rPr>
          <w:sz w:val="16"/>
          <w:szCs w:val="16"/>
        </w:rPr>
      </w:pPr>
      <w:r w:rsidRPr="00D836E3">
        <w:rPr>
          <w:sz w:val="16"/>
          <w:szCs w:val="16"/>
        </w:rPr>
        <w:t xml:space="preserve">          9. Рассмотрение инициативного проекта организует уполномоченный орган администрации района. </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 xml:space="preserve">  10.  Уполномоченный орган администрации района обеспечивает: </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 xml:space="preserve">  1) информирование жителей </w:t>
      </w:r>
      <w:r w:rsidRPr="00D836E3">
        <w:rPr>
          <w:sz w:val="16"/>
          <w:szCs w:val="16"/>
        </w:rPr>
        <w:t>Павловского муниципального района Воронежской области</w:t>
      </w:r>
      <w:r w:rsidRPr="00D836E3">
        <w:rPr>
          <w:rFonts w:eastAsiaTheme="minorHAnsi"/>
          <w:sz w:val="16"/>
          <w:szCs w:val="16"/>
          <w:lang w:eastAsia="en-US"/>
        </w:rPr>
        <w:t xml:space="preserve"> о внесении инициативного проекта, прием замечаний и предложений от жителей </w:t>
      </w:r>
      <w:r w:rsidRPr="00D836E3">
        <w:rPr>
          <w:sz w:val="16"/>
          <w:szCs w:val="16"/>
        </w:rPr>
        <w:t>Павловского муниципального района Воронежской области</w:t>
      </w:r>
      <w:r w:rsidRPr="00D836E3">
        <w:rPr>
          <w:rFonts w:eastAsiaTheme="minorHAnsi"/>
          <w:sz w:val="16"/>
          <w:szCs w:val="16"/>
          <w:lang w:eastAsia="en-US"/>
        </w:rPr>
        <w:t xml:space="preserve"> в соответствии с пунктом 6 настоящего раздела; </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 xml:space="preserve">  2) обобщение поступивших на инициативный проект замечаний и предложений;</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 xml:space="preserve">  3) направление инициативного проекта, а также информации о замечаниях и предложения, поступивших в порядке информирования жителей </w:t>
      </w:r>
      <w:r w:rsidRPr="00D836E3">
        <w:rPr>
          <w:sz w:val="16"/>
          <w:szCs w:val="16"/>
        </w:rPr>
        <w:t>Павловского муниципального района Воронежской области</w:t>
      </w:r>
      <w:r w:rsidRPr="00D836E3">
        <w:rPr>
          <w:rFonts w:eastAsiaTheme="minorHAnsi"/>
          <w:sz w:val="16"/>
          <w:szCs w:val="16"/>
          <w:lang w:eastAsia="en-US"/>
        </w:rPr>
        <w:t xml:space="preserve"> о его внесении, в адрес отраслевого  органа администрации района для рассмотрения;</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 xml:space="preserve">  4) подготовку и внесение постановления администрации района о результате рассмотрения инициативного проекта в соответствии с пунктами 11, 12 настоящего раздела;</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 xml:space="preserve">  5) направление постановления администрации района о результате рассмотрения инициативного проекта его инициатору.     </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 xml:space="preserve">  11. Отраслевой орган администрации района в течение десяти  дней со дня поступления к нему проекта рассматривает его, а также замечания и предложения, поступившие в порядке информирования жителей </w:t>
      </w:r>
      <w:r w:rsidRPr="00D836E3">
        <w:rPr>
          <w:sz w:val="16"/>
          <w:szCs w:val="16"/>
        </w:rPr>
        <w:t>Павловского муниципального района Воронежской области</w:t>
      </w:r>
      <w:r w:rsidRPr="00D836E3">
        <w:rPr>
          <w:rFonts w:eastAsiaTheme="minorHAnsi"/>
          <w:sz w:val="16"/>
          <w:szCs w:val="16"/>
          <w:lang w:eastAsia="en-US"/>
        </w:rPr>
        <w:t xml:space="preserve"> о внесении инициативного проекта на предмет соответствия  законодательству Российской Федерации, Воронежской области, нормативным правовым актам </w:t>
      </w:r>
      <w:r w:rsidRPr="00D836E3">
        <w:rPr>
          <w:sz w:val="16"/>
          <w:szCs w:val="16"/>
        </w:rPr>
        <w:t>Павловского муниципального района Воронежской области</w:t>
      </w:r>
      <w:r w:rsidRPr="00D836E3">
        <w:rPr>
          <w:rFonts w:eastAsiaTheme="minorHAnsi"/>
          <w:sz w:val="16"/>
          <w:szCs w:val="16"/>
          <w:lang w:eastAsia="en-US"/>
        </w:rPr>
        <w:t xml:space="preserve">, осуществляет подготовку и направление в адрес уполномоченного органа администрации района заключения на предмет правомерности и возможности его реализации.   </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 xml:space="preserve"> 12. Уполномоченный орган администрации района в соответствии с поступившим заключением отраслевого органа администрации района в течение трех дней вносит в администрацию района одно из следующих решений: </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 xml:space="preserve"> 1) поддержать инициативный проект и продолжить работу над ним в пределах бюджетных ассигнований, предусмотренных решением о бюджете Павловского муниципального района </w:t>
      </w:r>
      <w:r w:rsidRPr="00D836E3">
        <w:rPr>
          <w:rFonts w:eastAsiaTheme="minorHAnsi"/>
          <w:sz w:val="16"/>
          <w:szCs w:val="16"/>
          <w:lang w:eastAsia="en-US"/>
        </w:rPr>
        <w:lastRenderedPageBreak/>
        <w:t>Воронежской области, на соответствующие цели и (или) в соответствии с порядком составления и рассмотрения проекта бюджета Павловского муниципального района Воронежской области (внесения изменений в решение о бюджете Павловского муниципального района Воронежской области);</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13. Администрация района принимает решение об отказе в поддержке инициативного проекта в одном из следующих случаев:</w:t>
      </w:r>
    </w:p>
    <w:p w:rsidR="00B84F4E" w:rsidRPr="00D836E3" w:rsidRDefault="00B84F4E" w:rsidP="00B84F4E">
      <w:pPr>
        <w:autoSpaceDE w:val="0"/>
        <w:autoSpaceDN w:val="0"/>
        <w:adjustRightInd w:val="0"/>
        <w:jc w:val="both"/>
        <w:rPr>
          <w:rFonts w:eastAsiaTheme="minorHAnsi"/>
          <w:sz w:val="16"/>
          <w:szCs w:val="16"/>
          <w:lang w:eastAsia="en-US"/>
        </w:rPr>
      </w:pPr>
      <w:bookmarkStart w:id="5" w:name="Par15"/>
      <w:bookmarkEnd w:id="5"/>
      <w:r w:rsidRPr="00D836E3">
        <w:rPr>
          <w:rFonts w:eastAsiaTheme="minorHAnsi"/>
          <w:sz w:val="16"/>
          <w:szCs w:val="16"/>
          <w:lang w:eastAsia="en-US"/>
        </w:rPr>
        <w:t>1) несоблюдение установленного порядка внесения инициативного проекта и его рассмотрения;</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Pr="00D836E3">
        <w:rPr>
          <w:sz w:val="16"/>
          <w:szCs w:val="16"/>
        </w:rPr>
        <w:t>Павловского муниципального района Воронежской области</w:t>
      </w:r>
      <w:r w:rsidRPr="00D836E3">
        <w:rPr>
          <w:rFonts w:eastAsiaTheme="minorHAnsi"/>
          <w:sz w:val="16"/>
          <w:szCs w:val="16"/>
          <w:lang w:eastAsia="en-US"/>
        </w:rPr>
        <w:t>;</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 xml:space="preserve">3) невозможность реализации инициативного проекта ввиду отсутствия у органов местного самоуправления </w:t>
      </w:r>
      <w:r w:rsidRPr="00D836E3">
        <w:rPr>
          <w:sz w:val="16"/>
          <w:szCs w:val="16"/>
        </w:rPr>
        <w:t>Павловского муниципального района Воронежской области</w:t>
      </w:r>
      <w:r w:rsidRPr="00D836E3">
        <w:rPr>
          <w:rFonts w:eastAsiaTheme="minorHAnsi"/>
          <w:sz w:val="16"/>
          <w:szCs w:val="16"/>
          <w:lang w:eastAsia="en-US"/>
        </w:rPr>
        <w:t xml:space="preserve"> необходимых полномочий и прав;</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4) отсутствие средств бюджета Павловского муниципального района Воронежской области в объеме средств, необходимом для реализации инициативного проекта, источником формирования которых не являются инициативные платежи;</w:t>
      </w:r>
    </w:p>
    <w:p w:rsidR="00B84F4E" w:rsidRPr="00D836E3" w:rsidRDefault="00B84F4E" w:rsidP="00B84F4E">
      <w:pPr>
        <w:autoSpaceDE w:val="0"/>
        <w:autoSpaceDN w:val="0"/>
        <w:adjustRightInd w:val="0"/>
        <w:jc w:val="both"/>
        <w:rPr>
          <w:rFonts w:eastAsiaTheme="minorHAnsi"/>
          <w:sz w:val="16"/>
          <w:szCs w:val="16"/>
          <w:lang w:eastAsia="en-US"/>
        </w:rPr>
      </w:pPr>
      <w:bookmarkStart w:id="6" w:name="Par19"/>
      <w:bookmarkEnd w:id="6"/>
      <w:r w:rsidRPr="00D836E3">
        <w:rPr>
          <w:rFonts w:eastAsiaTheme="minorHAnsi"/>
          <w:sz w:val="16"/>
          <w:szCs w:val="16"/>
          <w:lang w:eastAsia="en-US"/>
        </w:rPr>
        <w:t>5) наличие возможности решения описанной в инициативном проекте проблемы более эффективным способом;</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6) признание инициативного проекта не прошедшим конкурсный отбор.</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 xml:space="preserve">14. Администрация района вправе, а в случае, предусмотренном </w:t>
      </w:r>
      <w:hyperlink w:anchor="Par19" w:history="1"/>
      <w:r w:rsidRPr="00D836E3">
        <w:rPr>
          <w:rFonts w:eastAsiaTheme="minorHAnsi"/>
          <w:sz w:val="16"/>
          <w:szCs w:val="16"/>
          <w:lang w:eastAsia="en-US"/>
        </w:rPr>
        <w:t xml:space="preserve"> подпунктом 5 пункта 13 настоящего раздела, обязана предложить инициатору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84F4E" w:rsidRPr="00D836E3" w:rsidRDefault="00B84F4E" w:rsidP="00B84F4E">
      <w:pPr>
        <w:autoSpaceDE w:val="0"/>
        <w:autoSpaceDN w:val="0"/>
        <w:adjustRightInd w:val="0"/>
        <w:jc w:val="both"/>
        <w:rPr>
          <w:rFonts w:eastAsiaTheme="minorHAnsi"/>
          <w:sz w:val="16"/>
          <w:szCs w:val="16"/>
          <w:lang w:eastAsia="en-US"/>
        </w:rPr>
      </w:pPr>
      <w:r w:rsidRPr="00D836E3">
        <w:rPr>
          <w:rFonts w:eastAsiaTheme="minorHAnsi"/>
          <w:sz w:val="16"/>
          <w:szCs w:val="16"/>
          <w:lang w:eastAsia="en-US"/>
        </w:rPr>
        <w:t>15. В случае, если в администрацию района внесено несколько инициативных проектов, в том числе с описанием аналогичных по содержанию приоритетных проблем, администрация района принимает решение о проведении конкурсного отбора и информирует об этом инициатора проекта.</w:t>
      </w:r>
    </w:p>
    <w:p w:rsidR="00B84F4E" w:rsidRPr="00D836E3" w:rsidRDefault="00B84F4E" w:rsidP="00B84F4E">
      <w:pPr>
        <w:autoSpaceDE w:val="0"/>
        <w:autoSpaceDN w:val="0"/>
        <w:adjustRightInd w:val="0"/>
        <w:jc w:val="both"/>
        <w:rPr>
          <w:sz w:val="16"/>
          <w:szCs w:val="16"/>
        </w:rPr>
      </w:pPr>
      <w:r w:rsidRPr="00D836E3">
        <w:rPr>
          <w:rFonts w:eastAsia="Calibri"/>
          <w:color w:val="000000"/>
          <w:sz w:val="16"/>
          <w:szCs w:val="16"/>
          <w:lang w:eastAsia="en-US"/>
        </w:rPr>
        <w:t xml:space="preserve">16. Проведение конкурсного отбора инициативных проектов в соответствии с частью 12 статьи 26.1 Федерального закона № 131 - ФЗ возлагается на </w:t>
      </w:r>
      <w:r w:rsidRPr="00D836E3">
        <w:rPr>
          <w:sz w:val="16"/>
          <w:szCs w:val="16"/>
        </w:rPr>
        <w:t xml:space="preserve"> комиссию, которая формируется и осуществляет свою деятельность в соответствии с настоящим Положением. </w:t>
      </w:r>
    </w:p>
    <w:p w:rsidR="00B84F4E" w:rsidRPr="00D836E3" w:rsidRDefault="00B84F4E" w:rsidP="00B84F4E">
      <w:pPr>
        <w:rPr>
          <w:b/>
          <w:sz w:val="16"/>
          <w:szCs w:val="16"/>
        </w:rPr>
      </w:pPr>
    </w:p>
    <w:p w:rsidR="00B84F4E" w:rsidRPr="00D836E3" w:rsidRDefault="00B84F4E" w:rsidP="00B84F4E">
      <w:pPr>
        <w:jc w:val="center"/>
        <w:rPr>
          <w:sz w:val="16"/>
          <w:szCs w:val="16"/>
        </w:rPr>
      </w:pPr>
      <w:r w:rsidRPr="00D836E3">
        <w:rPr>
          <w:sz w:val="16"/>
          <w:szCs w:val="16"/>
        </w:rPr>
        <w:t>4. Порядок формирования и деятельности  комиссии для проведения конкурсного отбора инициативных проектов</w:t>
      </w:r>
    </w:p>
    <w:p w:rsidR="00B84F4E" w:rsidRPr="00D836E3" w:rsidRDefault="00B84F4E" w:rsidP="00B84F4E">
      <w:pPr>
        <w:jc w:val="both"/>
        <w:rPr>
          <w:sz w:val="16"/>
          <w:szCs w:val="16"/>
        </w:rPr>
      </w:pPr>
    </w:p>
    <w:p w:rsidR="00B84F4E" w:rsidRPr="00D836E3" w:rsidRDefault="00B84F4E" w:rsidP="0053186E">
      <w:pPr>
        <w:pStyle w:val="ae"/>
        <w:numPr>
          <w:ilvl w:val="0"/>
          <w:numId w:val="11"/>
        </w:numPr>
        <w:tabs>
          <w:tab w:val="left" w:pos="709"/>
          <w:tab w:val="left" w:pos="993"/>
        </w:tabs>
        <w:ind w:left="0" w:firstLine="0"/>
        <w:jc w:val="both"/>
        <w:rPr>
          <w:sz w:val="16"/>
          <w:szCs w:val="16"/>
        </w:rPr>
      </w:pPr>
      <w:r w:rsidRPr="00D836E3">
        <w:rPr>
          <w:sz w:val="16"/>
          <w:szCs w:val="16"/>
        </w:rPr>
        <w:t xml:space="preserve">Коллегиальный орган для проведения конкурсного отбора инициативных проектов (далее - Комиссия) формируется </w:t>
      </w:r>
      <w:r w:rsidRPr="00D836E3">
        <w:rPr>
          <w:rFonts w:eastAsiaTheme="minorHAnsi"/>
          <w:sz w:val="16"/>
          <w:szCs w:val="16"/>
          <w:lang w:eastAsia="en-US"/>
        </w:rPr>
        <w:t>администрацией района и осуществляет свою деятельность с соблюдением требований</w:t>
      </w:r>
      <w:r w:rsidRPr="00D836E3">
        <w:rPr>
          <w:rFonts w:eastAsia="Calibri"/>
          <w:color w:val="000000"/>
          <w:sz w:val="16"/>
          <w:szCs w:val="16"/>
          <w:lang w:eastAsia="en-US"/>
        </w:rPr>
        <w:t xml:space="preserve"> статьи 26.1 Федерального закона № 131 - ФЗ</w:t>
      </w:r>
      <w:r w:rsidRPr="00D836E3">
        <w:rPr>
          <w:rFonts w:eastAsiaTheme="minorHAnsi"/>
          <w:sz w:val="16"/>
          <w:szCs w:val="16"/>
          <w:lang w:eastAsia="en-US"/>
        </w:rPr>
        <w:t xml:space="preserve"> и настоящего Положения.</w:t>
      </w:r>
    </w:p>
    <w:p w:rsidR="00B84F4E" w:rsidRPr="00D836E3" w:rsidRDefault="00B84F4E" w:rsidP="0053186E">
      <w:pPr>
        <w:pStyle w:val="ae"/>
        <w:numPr>
          <w:ilvl w:val="0"/>
          <w:numId w:val="11"/>
        </w:numPr>
        <w:tabs>
          <w:tab w:val="left" w:pos="993"/>
        </w:tabs>
        <w:ind w:left="0" w:firstLine="0"/>
        <w:jc w:val="both"/>
        <w:rPr>
          <w:sz w:val="16"/>
          <w:szCs w:val="16"/>
        </w:rPr>
      </w:pPr>
      <w:r w:rsidRPr="00D836E3">
        <w:rPr>
          <w:sz w:val="16"/>
          <w:szCs w:val="16"/>
        </w:rPr>
        <w:t xml:space="preserve">Администрация района в течение трех дней со дня появления оснований для проведения конкурсного отбора инициативных проектов направляет в Совет народных депутатов Павловского муниципального района Воронежской области (далее – Совет народных депутатов) сообщение о формировании Комиссии. </w:t>
      </w:r>
    </w:p>
    <w:p w:rsidR="00B84F4E" w:rsidRPr="00D836E3" w:rsidRDefault="00B84F4E" w:rsidP="00B84F4E">
      <w:pPr>
        <w:jc w:val="both"/>
        <w:rPr>
          <w:sz w:val="16"/>
          <w:szCs w:val="16"/>
        </w:rPr>
      </w:pPr>
      <w:r w:rsidRPr="00D836E3">
        <w:rPr>
          <w:sz w:val="16"/>
          <w:szCs w:val="16"/>
        </w:rPr>
        <w:t>В сообщении о формировании Комиссии указывается  информация о приоритетных проблемах, на решение которых направлены участвующие в конкурсном отборе инициативные проекты, общее число членов Комиссии.</w:t>
      </w:r>
    </w:p>
    <w:p w:rsidR="00B84F4E" w:rsidRPr="00D836E3" w:rsidRDefault="00B84F4E" w:rsidP="0053186E">
      <w:pPr>
        <w:pStyle w:val="ae"/>
        <w:numPr>
          <w:ilvl w:val="0"/>
          <w:numId w:val="11"/>
        </w:numPr>
        <w:tabs>
          <w:tab w:val="left" w:pos="993"/>
        </w:tabs>
        <w:ind w:left="0" w:firstLine="0"/>
        <w:jc w:val="both"/>
        <w:rPr>
          <w:sz w:val="16"/>
          <w:szCs w:val="16"/>
        </w:rPr>
      </w:pPr>
      <w:r w:rsidRPr="00D836E3">
        <w:rPr>
          <w:sz w:val="16"/>
          <w:szCs w:val="16"/>
        </w:rPr>
        <w:t xml:space="preserve">Совет народных депутатов в течение пяти  дней со дня поступления сообщения, указанного в пункте 2 настоящего раздела, направляет в администрацию района свои предложения по формированию половины персонального состава Комиссии. </w:t>
      </w:r>
    </w:p>
    <w:p w:rsidR="00B84F4E" w:rsidRPr="00D836E3" w:rsidRDefault="00B84F4E" w:rsidP="0053186E">
      <w:pPr>
        <w:pStyle w:val="ae"/>
        <w:numPr>
          <w:ilvl w:val="0"/>
          <w:numId w:val="11"/>
        </w:numPr>
        <w:tabs>
          <w:tab w:val="left" w:pos="993"/>
        </w:tabs>
        <w:ind w:left="0" w:firstLine="0"/>
        <w:jc w:val="both"/>
        <w:rPr>
          <w:sz w:val="16"/>
          <w:szCs w:val="16"/>
        </w:rPr>
      </w:pPr>
      <w:r w:rsidRPr="00D836E3">
        <w:rPr>
          <w:sz w:val="16"/>
          <w:szCs w:val="16"/>
        </w:rPr>
        <w:t xml:space="preserve">Персональный состав Комиссии утверждается постановлением администрации района с учетом предложений Совета народных депутатов.  </w:t>
      </w:r>
    </w:p>
    <w:p w:rsidR="00B84F4E" w:rsidRPr="00D836E3" w:rsidRDefault="00B84F4E" w:rsidP="0053186E">
      <w:pPr>
        <w:pStyle w:val="ae"/>
        <w:numPr>
          <w:ilvl w:val="0"/>
          <w:numId w:val="11"/>
        </w:numPr>
        <w:tabs>
          <w:tab w:val="left" w:pos="993"/>
        </w:tabs>
        <w:autoSpaceDE w:val="0"/>
        <w:autoSpaceDN w:val="0"/>
        <w:adjustRightInd w:val="0"/>
        <w:ind w:left="0" w:firstLine="0"/>
        <w:jc w:val="both"/>
        <w:rPr>
          <w:sz w:val="16"/>
          <w:szCs w:val="16"/>
        </w:rPr>
      </w:pPr>
      <w:r w:rsidRPr="00D836E3">
        <w:rPr>
          <w:rFonts w:eastAsia="Calibri"/>
          <w:color w:val="000000"/>
          <w:sz w:val="16"/>
          <w:szCs w:val="16"/>
          <w:lang w:eastAsia="en-US"/>
        </w:rPr>
        <w:t xml:space="preserve">Комиссия проводит конкурсный отбор инициативных проектов </w:t>
      </w:r>
      <w:r w:rsidRPr="00D836E3">
        <w:rPr>
          <w:rFonts w:eastAsia="Calibri"/>
          <w:sz w:val="16"/>
          <w:szCs w:val="16"/>
          <w:lang w:eastAsia="en-US"/>
        </w:rPr>
        <w:t xml:space="preserve">в течение десяти дней со дня утверждения ее персонального состава. </w:t>
      </w:r>
    </w:p>
    <w:p w:rsidR="00B84F4E" w:rsidRPr="00D836E3" w:rsidRDefault="00B84F4E" w:rsidP="0053186E">
      <w:pPr>
        <w:pStyle w:val="ae"/>
        <w:numPr>
          <w:ilvl w:val="0"/>
          <w:numId w:val="11"/>
        </w:numPr>
        <w:tabs>
          <w:tab w:val="left" w:pos="142"/>
          <w:tab w:val="left" w:pos="426"/>
          <w:tab w:val="left" w:pos="993"/>
          <w:tab w:val="left" w:pos="1134"/>
        </w:tabs>
        <w:autoSpaceDE w:val="0"/>
        <w:autoSpaceDN w:val="0"/>
        <w:adjustRightInd w:val="0"/>
        <w:ind w:left="0" w:firstLine="0"/>
        <w:jc w:val="both"/>
        <w:rPr>
          <w:sz w:val="16"/>
          <w:szCs w:val="16"/>
        </w:rPr>
      </w:pPr>
      <w:r w:rsidRPr="00D836E3">
        <w:rPr>
          <w:rFonts w:eastAsiaTheme="minorHAnsi"/>
          <w:sz w:val="16"/>
          <w:szCs w:val="16"/>
          <w:lang w:eastAsia="en-US"/>
        </w:rPr>
        <w:t xml:space="preserve">Деятельность Комиссии осуществляется на коллегиальной основе, решения принимаются голосованием. </w:t>
      </w:r>
    </w:p>
    <w:p w:rsidR="00B84F4E" w:rsidRPr="00D836E3" w:rsidRDefault="00B84F4E" w:rsidP="00B84F4E">
      <w:pPr>
        <w:tabs>
          <w:tab w:val="left" w:pos="142"/>
          <w:tab w:val="left" w:pos="426"/>
          <w:tab w:val="left" w:pos="993"/>
          <w:tab w:val="left" w:pos="1134"/>
        </w:tabs>
        <w:autoSpaceDE w:val="0"/>
        <w:autoSpaceDN w:val="0"/>
        <w:adjustRightInd w:val="0"/>
        <w:jc w:val="both"/>
        <w:rPr>
          <w:sz w:val="16"/>
          <w:szCs w:val="16"/>
        </w:rPr>
      </w:pPr>
      <w:r w:rsidRPr="00D836E3">
        <w:rPr>
          <w:rFonts w:eastAsiaTheme="minorHAnsi"/>
          <w:sz w:val="16"/>
          <w:szCs w:val="16"/>
          <w:lang w:eastAsia="en-US"/>
        </w:rPr>
        <w:t xml:space="preserve">         Общее р</w:t>
      </w:r>
      <w:r w:rsidRPr="00D836E3">
        <w:rPr>
          <w:rFonts w:eastAsiaTheme="minorHAnsi"/>
          <w:sz w:val="16"/>
          <w:szCs w:val="16"/>
        </w:rPr>
        <w:t>уководство Комиссией осуществляет председатель, о</w:t>
      </w:r>
      <w:r w:rsidRPr="00D836E3">
        <w:rPr>
          <w:sz w:val="16"/>
          <w:szCs w:val="16"/>
        </w:rPr>
        <w:t>беспечивает ее деятельность администрация района.</w:t>
      </w:r>
    </w:p>
    <w:p w:rsidR="00B84F4E" w:rsidRPr="00D836E3" w:rsidRDefault="00B84F4E" w:rsidP="00B84F4E">
      <w:pPr>
        <w:pStyle w:val="ae"/>
        <w:tabs>
          <w:tab w:val="left" w:pos="142"/>
          <w:tab w:val="left" w:pos="426"/>
          <w:tab w:val="left" w:pos="1134"/>
        </w:tabs>
        <w:autoSpaceDE w:val="0"/>
        <w:autoSpaceDN w:val="0"/>
        <w:adjustRightInd w:val="0"/>
        <w:ind w:left="0"/>
        <w:jc w:val="both"/>
        <w:rPr>
          <w:rFonts w:eastAsiaTheme="minorHAnsi"/>
          <w:sz w:val="16"/>
          <w:szCs w:val="16"/>
          <w:lang w:eastAsia="en-US"/>
        </w:rPr>
      </w:pPr>
      <w:r w:rsidRPr="00D836E3">
        <w:rPr>
          <w:sz w:val="16"/>
          <w:szCs w:val="16"/>
        </w:rPr>
        <w:lastRenderedPageBreak/>
        <w:tab/>
      </w:r>
      <w:r w:rsidRPr="00D836E3">
        <w:rPr>
          <w:sz w:val="16"/>
          <w:szCs w:val="16"/>
        </w:rPr>
        <w:tab/>
        <w:t xml:space="preserve">     7. Председатель Комиссии: </w:t>
      </w:r>
      <w:r w:rsidRPr="00D836E3">
        <w:rPr>
          <w:rFonts w:eastAsiaTheme="minorHAnsi"/>
          <w:sz w:val="16"/>
          <w:szCs w:val="16"/>
        </w:rPr>
        <w:t xml:space="preserve"> </w:t>
      </w:r>
    </w:p>
    <w:p w:rsidR="00B84F4E" w:rsidRPr="00D836E3" w:rsidRDefault="00B84F4E" w:rsidP="00B84F4E">
      <w:pPr>
        <w:pStyle w:val="affe"/>
        <w:jc w:val="both"/>
        <w:rPr>
          <w:sz w:val="16"/>
          <w:szCs w:val="16"/>
        </w:rPr>
      </w:pPr>
      <w:r w:rsidRPr="00D836E3">
        <w:rPr>
          <w:sz w:val="16"/>
          <w:szCs w:val="16"/>
        </w:rPr>
        <w:t>1) созывает и ведет заседания Комиссии, подписывает все ее документы;</w:t>
      </w:r>
    </w:p>
    <w:p w:rsidR="00B84F4E" w:rsidRPr="00D836E3" w:rsidRDefault="00B84F4E" w:rsidP="00B84F4E">
      <w:pPr>
        <w:pStyle w:val="affe"/>
        <w:jc w:val="both"/>
        <w:rPr>
          <w:sz w:val="16"/>
          <w:szCs w:val="16"/>
        </w:rPr>
      </w:pPr>
      <w:r w:rsidRPr="00D836E3">
        <w:rPr>
          <w:sz w:val="16"/>
          <w:szCs w:val="16"/>
        </w:rPr>
        <w:t>2) представляет Комиссию в отношениях с гражданами и организациями, органами государственной власти, органами местного самоуправления, средствами массовой информации;</w:t>
      </w:r>
    </w:p>
    <w:p w:rsidR="00B84F4E" w:rsidRPr="00D836E3" w:rsidRDefault="00B84F4E" w:rsidP="00B84F4E">
      <w:pPr>
        <w:pStyle w:val="affe"/>
        <w:jc w:val="both"/>
        <w:rPr>
          <w:sz w:val="16"/>
          <w:szCs w:val="16"/>
        </w:rPr>
      </w:pPr>
      <w:r w:rsidRPr="00D836E3">
        <w:rPr>
          <w:sz w:val="16"/>
          <w:szCs w:val="16"/>
        </w:rPr>
        <w:t>3) осуществляет иные полномочия, касающиеся организации деятельности Комиссии.</w:t>
      </w:r>
    </w:p>
    <w:p w:rsidR="00B84F4E" w:rsidRPr="00D836E3" w:rsidRDefault="00B84F4E" w:rsidP="00B84F4E">
      <w:pPr>
        <w:pStyle w:val="ae"/>
        <w:tabs>
          <w:tab w:val="left" w:pos="142"/>
          <w:tab w:val="left" w:pos="426"/>
          <w:tab w:val="left" w:pos="1134"/>
        </w:tabs>
        <w:autoSpaceDE w:val="0"/>
        <w:autoSpaceDN w:val="0"/>
        <w:adjustRightInd w:val="0"/>
        <w:ind w:left="0"/>
        <w:jc w:val="both"/>
        <w:rPr>
          <w:rFonts w:eastAsiaTheme="minorHAnsi"/>
          <w:bCs/>
          <w:sz w:val="16"/>
          <w:szCs w:val="16"/>
        </w:rPr>
      </w:pPr>
      <w:r w:rsidRPr="00D836E3">
        <w:rPr>
          <w:rFonts w:eastAsiaTheme="minorHAnsi"/>
          <w:sz w:val="16"/>
          <w:szCs w:val="16"/>
          <w:lang w:eastAsia="en-US"/>
        </w:rPr>
        <w:t>8. Основной формой работы Комиссии являются заседания, которые являются правомочными в</w:t>
      </w:r>
      <w:r w:rsidRPr="00D836E3">
        <w:rPr>
          <w:rFonts w:eastAsiaTheme="minorHAnsi"/>
          <w:sz w:val="16"/>
          <w:szCs w:val="16"/>
        </w:rPr>
        <w:t xml:space="preserve"> случае присутствия на них не менее половины членов Комиссии.</w:t>
      </w:r>
      <w:r w:rsidRPr="00D836E3">
        <w:rPr>
          <w:rFonts w:eastAsiaTheme="minorHAnsi"/>
          <w:bCs/>
          <w:sz w:val="16"/>
          <w:szCs w:val="16"/>
        </w:rPr>
        <w:t xml:space="preserve"> Заседания комиссии проводятся в очной форме. Допускается проведение заседаний в заочной форме с принятием решений Комиссии путем опроса мнений ее членов.</w:t>
      </w:r>
    </w:p>
    <w:p w:rsidR="00B84F4E" w:rsidRPr="00D836E3" w:rsidRDefault="00B84F4E" w:rsidP="00B84F4E">
      <w:pPr>
        <w:pStyle w:val="ae"/>
        <w:tabs>
          <w:tab w:val="left" w:pos="142"/>
          <w:tab w:val="left" w:pos="426"/>
          <w:tab w:val="left" w:pos="1134"/>
        </w:tabs>
        <w:autoSpaceDE w:val="0"/>
        <w:autoSpaceDN w:val="0"/>
        <w:adjustRightInd w:val="0"/>
        <w:ind w:left="0"/>
        <w:jc w:val="both"/>
        <w:rPr>
          <w:bCs/>
          <w:sz w:val="16"/>
          <w:szCs w:val="16"/>
        </w:rPr>
      </w:pPr>
      <w:r w:rsidRPr="00D836E3">
        <w:rPr>
          <w:rFonts w:eastAsiaTheme="minorHAnsi"/>
          <w:bCs/>
          <w:sz w:val="16"/>
          <w:szCs w:val="16"/>
        </w:rPr>
        <w:t>Инициаторам проектов и их представителям при проведении заседаний Комиссии (в том числе в заочной форме) должна быть обеспечена возможность участия в рассмотрении инициативных проектов и изложения своих позиций по ним.</w:t>
      </w:r>
    </w:p>
    <w:p w:rsidR="00B84F4E" w:rsidRPr="00D836E3" w:rsidRDefault="00B84F4E" w:rsidP="00B84F4E">
      <w:pPr>
        <w:pStyle w:val="affe"/>
        <w:jc w:val="both"/>
        <w:rPr>
          <w:rFonts w:eastAsia="Calibri"/>
          <w:sz w:val="16"/>
          <w:szCs w:val="16"/>
        </w:rPr>
      </w:pPr>
      <w:r w:rsidRPr="00D836E3">
        <w:rPr>
          <w:bCs/>
          <w:sz w:val="16"/>
          <w:szCs w:val="16"/>
        </w:rPr>
        <w:t xml:space="preserve">9. </w:t>
      </w:r>
      <w:r w:rsidRPr="00D836E3">
        <w:rPr>
          <w:sz w:val="16"/>
          <w:szCs w:val="16"/>
        </w:rPr>
        <w:t xml:space="preserve">Комиссия проводит конкурсный отбор инициативных проектов с учетом результатов оценки каждого проекта по критериям  </w:t>
      </w:r>
      <w:r w:rsidRPr="00D836E3">
        <w:rPr>
          <w:rFonts w:eastAsia="Calibri"/>
          <w:color w:val="000000"/>
          <w:sz w:val="16"/>
          <w:szCs w:val="16"/>
        </w:rPr>
        <w:t>согласно приложению № 2 к настоящему Положению.</w:t>
      </w:r>
    </w:p>
    <w:p w:rsidR="00B84F4E" w:rsidRPr="00D836E3" w:rsidRDefault="00B84F4E" w:rsidP="00B84F4E">
      <w:pPr>
        <w:pStyle w:val="affe"/>
        <w:jc w:val="both"/>
        <w:rPr>
          <w:rFonts w:eastAsia="Calibri"/>
          <w:sz w:val="16"/>
          <w:szCs w:val="16"/>
        </w:rPr>
      </w:pPr>
      <w:r w:rsidRPr="00D836E3">
        <w:rPr>
          <w:rFonts w:eastAsia="Calibri"/>
          <w:color w:val="000000"/>
          <w:sz w:val="16"/>
          <w:szCs w:val="16"/>
        </w:rPr>
        <w:t>10. По итогам проведенного конкурсного отбора Комиссия в отношении каждого проекта принимает одно из следующих решений:</w:t>
      </w:r>
    </w:p>
    <w:p w:rsidR="00B84F4E" w:rsidRPr="00D836E3" w:rsidRDefault="00B84F4E" w:rsidP="00B84F4E">
      <w:pPr>
        <w:pStyle w:val="affe"/>
        <w:jc w:val="both"/>
        <w:rPr>
          <w:sz w:val="16"/>
          <w:szCs w:val="16"/>
        </w:rPr>
      </w:pPr>
      <w:r w:rsidRPr="00D836E3">
        <w:rPr>
          <w:sz w:val="16"/>
          <w:szCs w:val="16"/>
        </w:rPr>
        <w:t>1) признать инициативный проект прошедшим конкурсный отбор;</w:t>
      </w:r>
    </w:p>
    <w:p w:rsidR="00B84F4E" w:rsidRPr="00D836E3" w:rsidRDefault="00B84F4E" w:rsidP="00B84F4E">
      <w:pPr>
        <w:pStyle w:val="affe"/>
        <w:jc w:val="both"/>
        <w:rPr>
          <w:sz w:val="16"/>
          <w:szCs w:val="16"/>
        </w:rPr>
      </w:pPr>
      <w:r w:rsidRPr="00D836E3">
        <w:rPr>
          <w:sz w:val="16"/>
          <w:szCs w:val="16"/>
        </w:rPr>
        <w:t>2) признать инициативный проект не прошедшим конкурсный отбор.</w:t>
      </w:r>
    </w:p>
    <w:p w:rsidR="00B84F4E" w:rsidRPr="00D836E3" w:rsidRDefault="00B84F4E" w:rsidP="00B84F4E">
      <w:pPr>
        <w:pStyle w:val="affe"/>
        <w:jc w:val="both"/>
        <w:rPr>
          <w:sz w:val="16"/>
          <w:szCs w:val="16"/>
        </w:rPr>
      </w:pPr>
      <w:r w:rsidRPr="00D836E3">
        <w:rPr>
          <w:sz w:val="16"/>
          <w:szCs w:val="16"/>
        </w:rPr>
        <w:t>11. Решение, указанное в подпункте 1 пункта 10 настоящего раздела может быть принято в отношении только одного инициативного проекта из всех проектов, участвующего в конкурсном отборе.</w:t>
      </w:r>
    </w:p>
    <w:p w:rsidR="00B84F4E" w:rsidRPr="00D836E3" w:rsidRDefault="00B84F4E" w:rsidP="00B84F4E">
      <w:pPr>
        <w:pStyle w:val="affe"/>
        <w:jc w:val="both"/>
        <w:rPr>
          <w:sz w:val="16"/>
          <w:szCs w:val="16"/>
        </w:rPr>
      </w:pPr>
      <w:r w:rsidRPr="00D836E3">
        <w:rPr>
          <w:sz w:val="16"/>
          <w:szCs w:val="16"/>
        </w:rPr>
        <w:t>12. Решение, указанное в подпункте 2 пункта 10 настоящего раздела может быть принято в отношении всех инициативных проектов участвующих в конкурсном отборе.</w:t>
      </w:r>
    </w:p>
    <w:p w:rsidR="00B84F4E" w:rsidRPr="00D836E3" w:rsidRDefault="00B84F4E" w:rsidP="00B84F4E">
      <w:pPr>
        <w:pStyle w:val="affe"/>
        <w:jc w:val="both"/>
        <w:rPr>
          <w:sz w:val="16"/>
          <w:szCs w:val="16"/>
        </w:rPr>
      </w:pPr>
      <w:r w:rsidRPr="00D836E3">
        <w:rPr>
          <w:sz w:val="16"/>
          <w:szCs w:val="16"/>
        </w:rPr>
        <w:t>13. Решение Комиссии принимается открытым голосованием и  считается принятым, если за него проголосовало большинство от числа членов Комиссии,  присутствующих на заседании. При равенстве голосов решающим является голос председателя Комиссии.</w:t>
      </w:r>
    </w:p>
    <w:p w:rsidR="00B84F4E" w:rsidRPr="00D836E3" w:rsidRDefault="00B84F4E" w:rsidP="00B84F4E">
      <w:pPr>
        <w:pStyle w:val="affe"/>
        <w:jc w:val="both"/>
        <w:rPr>
          <w:sz w:val="16"/>
          <w:szCs w:val="16"/>
        </w:rPr>
      </w:pPr>
      <w:r w:rsidRPr="00D836E3">
        <w:rPr>
          <w:sz w:val="16"/>
          <w:szCs w:val="16"/>
        </w:rPr>
        <w:t xml:space="preserve">Решение Комиссии оформляется протоколом и в течение одного рабочего дня после его принятия направляется в администрацию района. </w:t>
      </w:r>
    </w:p>
    <w:p w:rsidR="00B84F4E" w:rsidRPr="00D836E3" w:rsidRDefault="00B84F4E" w:rsidP="00B84F4E">
      <w:pPr>
        <w:pStyle w:val="affe"/>
        <w:jc w:val="both"/>
        <w:rPr>
          <w:sz w:val="16"/>
          <w:szCs w:val="16"/>
        </w:rPr>
      </w:pPr>
      <w:r w:rsidRPr="00D836E3">
        <w:rPr>
          <w:sz w:val="16"/>
          <w:szCs w:val="16"/>
        </w:rPr>
        <w:t xml:space="preserve">14. На основании решения Комиссии, указанного в подпункте 1 пункта 10 настоящего раздела, администрация района принимает решение, предусмотренное  пунктом 11 раздела 4 настоящего Положения. </w:t>
      </w:r>
    </w:p>
    <w:p w:rsidR="00B84F4E" w:rsidRPr="00D836E3" w:rsidRDefault="00B84F4E" w:rsidP="00B84F4E">
      <w:pPr>
        <w:pStyle w:val="affe"/>
        <w:jc w:val="both"/>
        <w:rPr>
          <w:sz w:val="16"/>
          <w:szCs w:val="16"/>
        </w:rPr>
      </w:pPr>
    </w:p>
    <w:p w:rsidR="00B84F4E" w:rsidRPr="00D836E3" w:rsidRDefault="00B84F4E" w:rsidP="00B84F4E">
      <w:pPr>
        <w:pStyle w:val="affe"/>
        <w:jc w:val="center"/>
        <w:rPr>
          <w:sz w:val="16"/>
          <w:szCs w:val="16"/>
        </w:rPr>
      </w:pPr>
      <w:r w:rsidRPr="00D836E3">
        <w:rPr>
          <w:sz w:val="16"/>
          <w:szCs w:val="16"/>
        </w:rPr>
        <w:t>5. Заключительные положения</w:t>
      </w:r>
    </w:p>
    <w:p w:rsidR="00B84F4E" w:rsidRPr="00D836E3" w:rsidRDefault="00B84F4E" w:rsidP="00B84F4E">
      <w:pPr>
        <w:jc w:val="both"/>
        <w:rPr>
          <w:b/>
          <w:sz w:val="16"/>
          <w:szCs w:val="16"/>
        </w:rPr>
      </w:pPr>
    </w:p>
    <w:p w:rsidR="00B84F4E" w:rsidRPr="00D836E3" w:rsidRDefault="00B84F4E" w:rsidP="0053186E">
      <w:pPr>
        <w:pStyle w:val="ae"/>
        <w:numPr>
          <w:ilvl w:val="0"/>
          <w:numId w:val="13"/>
        </w:numPr>
        <w:autoSpaceDE w:val="0"/>
        <w:autoSpaceDN w:val="0"/>
        <w:adjustRightInd w:val="0"/>
        <w:ind w:left="0" w:firstLine="0"/>
        <w:jc w:val="both"/>
        <w:rPr>
          <w:rFonts w:eastAsiaTheme="minorHAnsi"/>
          <w:sz w:val="16"/>
          <w:szCs w:val="16"/>
          <w:lang w:eastAsia="en-US"/>
        </w:rPr>
      </w:pPr>
      <w:r w:rsidRPr="00D836E3">
        <w:rPr>
          <w:rFonts w:eastAsiaTheme="minorHAnsi"/>
          <w:sz w:val="16"/>
          <w:szCs w:val="16"/>
          <w:lang w:eastAsia="en-US"/>
        </w:rPr>
        <w:t>Информация о рассмотрении инициативного проекта администрацией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в муниципальной газете «Павловский муниципальный вестник» и размещению на официальном сайте  администрации</w:t>
      </w:r>
      <w:r w:rsidRPr="00D836E3">
        <w:rPr>
          <w:sz w:val="16"/>
          <w:szCs w:val="16"/>
        </w:rPr>
        <w:t xml:space="preserve"> района </w:t>
      </w:r>
      <w:r w:rsidRPr="00D836E3">
        <w:rPr>
          <w:rFonts w:eastAsiaTheme="minorHAnsi"/>
          <w:sz w:val="16"/>
          <w:szCs w:val="16"/>
          <w:lang w:eastAsia="en-US"/>
        </w:rPr>
        <w:t xml:space="preserve">в информационно-телекоммуникационной сети «Интернет». </w:t>
      </w:r>
    </w:p>
    <w:p w:rsidR="00B84F4E" w:rsidRPr="00D836E3" w:rsidRDefault="00B84F4E" w:rsidP="0053186E">
      <w:pPr>
        <w:pStyle w:val="ae"/>
        <w:numPr>
          <w:ilvl w:val="0"/>
          <w:numId w:val="13"/>
        </w:numPr>
        <w:autoSpaceDE w:val="0"/>
        <w:autoSpaceDN w:val="0"/>
        <w:adjustRightInd w:val="0"/>
        <w:ind w:left="0" w:firstLine="0"/>
        <w:jc w:val="both"/>
        <w:rPr>
          <w:rFonts w:eastAsiaTheme="minorHAnsi"/>
          <w:sz w:val="16"/>
          <w:szCs w:val="16"/>
          <w:lang w:eastAsia="en-US"/>
        </w:rPr>
      </w:pPr>
      <w:r w:rsidRPr="00D836E3">
        <w:rPr>
          <w:rFonts w:eastAsiaTheme="minorHAnsi"/>
          <w:sz w:val="16"/>
          <w:szCs w:val="16"/>
          <w:lang w:eastAsia="en-US"/>
        </w:rPr>
        <w:t>Отчет администрации района об итогах реализации инициативного проекта подлежит опубликованию в муниципальной газете «Павловский муниципальный вестник» и размещению на официальном сайте  администрации</w:t>
      </w:r>
      <w:r w:rsidRPr="00D836E3">
        <w:rPr>
          <w:sz w:val="16"/>
          <w:szCs w:val="16"/>
        </w:rPr>
        <w:t xml:space="preserve"> района </w:t>
      </w:r>
      <w:r w:rsidRPr="00D836E3">
        <w:rPr>
          <w:rFonts w:eastAsiaTheme="minorHAnsi"/>
          <w:sz w:val="16"/>
          <w:szCs w:val="16"/>
          <w:lang w:eastAsia="en-US"/>
        </w:rPr>
        <w:t xml:space="preserve">в информационно-телекоммуникационной сети «Интернет» в течение тридцати календарных дней со дня завершения реализации инициативного проекта. </w:t>
      </w:r>
    </w:p>
    <w:p w:rsidR="00B84F4E" w:rsidRPr="00D836E3" w:rsidRDefault="00B84F4E" w:rsidP="0053186E">
      <w:pPr>
        <w:pStyle w:val="ae"/>
        <w:numPr>
          <w:ilvl w:val="0"/>
          <w:numId w:val="13"/>
        </w:numPr>
        <w:autoSpaceDE w:val="0"/>
        <w:autoSpaceDN w:val="0"/>
        <w:adjustRightInd w:val="0"/>
        <w:ind w:left="0" w:firstLine="0"/>
        <w:jc w:val="both"/>
        <w:rPr>
          <w:rFonts w:eastAsiaTheme="minorHAnsi"/>
          <w:sz w:val="16"/>
          <w:szCs w:val="16"/>
          <w:lang w:eastAsia="en-US"/>
        </w:rPr>
      </w:pPr>
      <w:r w:rsidRPr="00D836E3">
        <w:rPr>
          <w:rFonts w:eastAsiaTheme="minorHAnsi"/>
          <w:sz w:val="16"/>
          <w:szCs w:val="16"/>
          <w:lang w:eastAsia="en-US"/>
        </w:rPr>
        <w:t xml:space="preserve"> Информирование жителей </w:t>
      </w:r>
      <w:r w:rsidRPr="00D836E3">
        <w:rPr>
          <w:sz w:val="16"/>
          <w:szCs w:val="16"/>
        </w:rPr>
        <w:t>Павловского муниципального района Воронежской области</w:t>
      </w:r>
      <w:r w:rsidRPr="00D836E3">
        <w:rPr>
          <w:rFonts w:eastAsiaTheme="minorHAnsi"/>
          <w:sz w:val="16"/>
          <w:szCs w:val="16"/>
          <w:lang w:eastAsia="en-US"/>
        </w:rPr>
        <w:t xml:space="preserve"> о рассмотрении инициативного проекта, ходе его реализации и итогах обеспечивает уполномоченный орган администрации района.  </w:t>
      </w:r>
    </w:p>
    <w:p w:rsidR="00B84F4E" w:rsidRPr="00D836E3" w:rsidRDefault="00B84F4E" w:rsidP="00B84F4E">
      <w:pPr>
        <w:pStyle w:val="affe"/>
        <w:jc w:val="right"/>
        <w:rPr>
          <w:sz w:val="16"/>
          <w:szCs w:val="16"/>
        </w:rPr>
      </w:pPr>
    </w:p>
    <w:p w:rsidR="00B84F4E" w:rsidRPr="00D836E3" w:rsidRDefault="00B84F4E" w:rsidP="00B84F4E">
      <w:pPr>
        <w:pStyle w:val="affe"/>
        <w:jc w:val="right"/>
        <w:rPr>
          <w:sz w:val="16"/>
          <w:szCs w:val="16"/>
        </w:rPr>
      </w:pPr>
    </w:p>
    <w:p w:rsidR="00B84F4E" w:rsidRPr="00D836E3" w:rsidRDefault="00B84F4E" w:rsidP="00B84F4E">
      <w:pPr>
        <w:jc w:val="both"/>
        <w:rPr>
          <w:sz w:val="16"/>
          <w:szCs w:val="16"/>
        </w:rPr>
      </w:pPr>
      <w:r w:rsidRPr="00D836E3">
        <w:rPr>
          <w:sz w:val="16"/>
          <w:szCs w:val="16"/>
        </w:rPr>
        <w:t>Глава Павловского</w:t>
      </w:r>
    </w:p>
    <w:p w:rsidR="00B84F4E" w:rsidRPr="00D836E3" w:rsidRDefault="00B84F4E" w:rsidP="00B84F4E">
      <w:pPr>
        <w:jc w:val="both"/>
        <w:rPr>
          <w:sz w:val="16"/>
          <w:szCs w:val="16"/>
        </w:rPr>
      </w:pPr>
      <w:r w:rsidRPr="00D836E3">
        <w:rPr>
          <w:sz w:val="16"/>
          <w:szCs w:val="16"/>
        </w:rPr>
        <w:t>муниципального района</w:t>
      </w:r>
      <w:r w:rsidRPr="00D836E3">
        <w:rPr>
          <w:sz w:val="16"/>
          <w:szCs w:val="16"/>
        </w:rPr>
        <w:tab/>
      </w:r>
      <w:r w:rsidRPr="00D836E3">
        <w:rPr>
          <w:sz w:val="16"/>
          <w:szCs w:val="16"/>
        </w:rPr>
        <w:tab/>
      </w:r>
      <w:r w:rsidRPr="00D836E3">
        <w:rPr>
          <w:sz w:val="16"/>
          <w:szCs w:val="16"/>
        </w:rPr>
        <w:tab/>
      </w:r>
      <w:r w:rsidRPr="00D836E3">
        <w:rPr>
          <w:sz w:val="16"/>
          <w:szCs w:val="16"/>
        </w:rPr>
        <w:tab/>
      </w:r>
      <w:r w:rsidRPr="00D836E3">
        <w:rPr>
          <w:sz w:val="16"/>
          <w:szCs w:val="16"/>
        </w:rPr>
        <w:tab/>
      </w:r>
      <w:r w:rsidRPr="00D836E3">
        <w:rPr>
          <w:sz w:val="16"/>
          <w:szCs w:val="16"/>
        </w:rPr>
        <w:tab/>
      </w:r>
      <w:r w:rsidRPr="00D836E3">
        <w:rPr>
          <w:sz w:val="16"/>
          <w:szCs w:val="16"/>
        </w:rPr>
        <w:tab/>
      </w:r>
      <w:r w:rsidRPr="00D836E3">
        <w:rPr>
          <w:sz w:val="16"/>
          <w:szCs w:val="16"/>
        </w:rPr>
        <w:tab/>
        <w:t xml:space="preserve">         М.Н. Янцов</w:t>
      </w:r>
    </w:p>
    <w:p w:rsidR="00B84F4E" w:rsidRPr="00D836E3" w:rsidRDefault="00B84F4E" w:rsidP="00B84F4E">
      <w:pPr>
        <w:jc w:val="both"/>
        <w:rPr>
          <w:sz w:val="16"/>
          <w:szCs w:val="16"/>
        </w:rPr>
      </w:pPr>
    </w:p>
    <w:p w:rsidR="00B84F4E" w:rsidRPr="00D836E3" w:rsidRDefault="00B84F4E" w:rsidP="00B84F4E">
      <w:pPr>
        <w:jc w:val="both"/>
        <w:rPr>
          <w:sz w:val="16"/>
          <w:szCs w:val="16"/>
        </w:rPr>
      </w:pPr>
    </w:p>
    <w:p w:rsidR="00B84F4E" w:rsidRPr="00D836E3" w:rsidRDefault="00B84F4E" w:rsidP="00B84F4E">
      <w:pPr>
        <w:jc w:val="both"/>
        <w:rPr>
          <w:sz w:val="16"/>
          <w:szCs w:val="16"/>
        </w:rPr>
      </w:pPr>
      <w:r w:rsidRPr="00D836E3">
        <w:rPr>
          <w:sz w:val="16"/>
          <w:szCs w:val="16"/>
        </w:rPr>
        <w:t xml:space="preserve">Председатель Совета народных депутатов </w:t>
      </w:r>
    </w:p>
    <w:p w:rsidR="00B84F4E" w:rsidRPr="00D836E3" w:rsidRDefault="00B84F4E" w:rsidP="00B84F4E">
      <w:pPr>
        <w:jc w:val="both"/>
        <w:rPr>
          <w:sz w:val="16"/>
          <w:szCs w:val="16"/>
        </w:rPr>
      </w:pPr>
      <w:r w:rsidRPr="00D836E3">
        <w:rPr>
          <w:sz w:val="16"/>
          <w:szCs w:val="16"/>
        </w:rPr>
        <w:t>Павловского муниципального района</w:t>
      </w:r>
      <w:r w:rsidRPr="00D836E3">
        <w:rPr>
          <w:sz w:val="16"/>
          <w:szCs w:val="16"/>
        </w:rPr>
        <w:tab/>
        <w:t xml:space="preserve">       </w:t>
      </w:r>
      <w:r w:rsidRPr="00D836E3">
        <w:rPr>
          <w:sz w:val="16"/>
          <w:szCs w:val="16"/>
        </w:rPr>
        <w:tab/>
      </w:r>
      <w:r w:rsidRPr="00D836E3">
        <w:rPr>
          <w:sz w:val="16"/>
          <w:szCs w:val="16"/>
        </w:rPr>
        <w:tab/>
      </w:r>
      <w:r w:rsidRPr="00D836E3">
        <w:rPr>
          <w:sz w:val="16"/>
          <w:szCs w:val="16"/>
        </w:rPr>
        <w:tab/>
        <w:t xml:space="preserve">   </w:t>
      </w:r>
      <w:r w:rsidRPr="00D836E3">
        <w:rPr>
          <w:sz w:val="16"/>
          <w:szCs w:val="16"/>
        </w:rPr>
        <w:tab/>
        <w:t xml:space="preserve">                    А.И. Корнилов</w:t>
      </w:r>
    </w:p>
    <w:p w:rsidR="00B84F4E" w:rsidRPr="00D836E3" w:rsidRDefault="00B84F4E" w:rsidP="00B84F4E">
      <w:pPr>
        <w:contextualSpacing/>
        <w:mirrorIndents/>
        <w:rPr>
          <w:color w:val="000000" w:themeColor="text1"/>
          <w:sz w:val="16"/>
          <w:szCs w:val="16"/>
        </w:rPr>
      </w:pPr>
    </w:p>
    <w:p w:rsidR="00B84F4E" w:rsidRPr="00D836E3" w:rsidRDefault="00B84F4E" w:rsidP="00B84F4E">
      <w:pPr>
        <w:contextualSpacing/>
        <w:mirrorIndents/>
        <w:rPr>
          <w:color w:val="000000" w:themeColor="text1"/>
          <w:sz w:val="16"/>
          <w:szCs w:val="16"/>
        </w:rPr>
      </w:pPr>
    </w:p>
    <w:p w:rsidR="00B84F4E" w:rsidRPr="00D836E3" w:rsidRDefault="00B84F4E" w:rsidP="00B84F4E">
      <w:pPr>
        <w:contextualSpacing/>
        <w:mirrorIndents/>
        <w:rPr>
          <w:color w:val="000000" w:themeColor="text1"/>
          <w:sz w:val="16"/>
          <w:szCs w:val="16"/>
        </w:rPr>
      </w:pPr>
    </w:p>
    <w:p w:rsidR="00B84F4E" w:rsidRPr="00D836E3" w:rsidRDefault="00B84F4E" w:rsidP="00B84F4E">
      <w:pPr>
        <w:contextualSpacing/>
        <w:mirrorIndents/>
        <w:rPr>
          <w:color w:val="000000" w:themeColor="text1"/>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6"/>
      </w:tblGrid>
      <w:tr w:rsidR="00B84F4E" w:rsidRPr="00D836E3" w:rsidTr="000144C2">
        <w:tc>
          <w:tcPr>
            <w:tcW w:w="0" w:type="auto"/>
          </w:tcPr>
          <w:p w:rsidR="00B84F4E" w:rsidRPr="00D836E3" w:rsidRDefault="00B84F4E" w:rsidP="000144C2">
            <w:pPr>
              <w:pStyle w:val="affe"/>
              <w:jc w:val="both"/>
              <w:rPr>
                <w:sz w:val="16"/>
                <w:szCs w:val="16"/>
              </w:rPr>
            </w:pPr>
            <w:r w:rsidRPr="00D836E3">
              <w:rPr>
                <w:sz w:val="16"/>
                <w:szCs w:val="16"/>
              </w:rPr>
              <w:t>Приложение № 1</w:t>
            </w:r>
          </w:p>
          <w:p w:rsidR="00B84F4E" w:rsidRPr="00D836E3" w:rsidRDefault="00B84F4E" w:rsidP="000144C2">
            <w:pPr>
              <w:pStyle w:val="affe"/>
              <w:jc w:val="both"/>
              <w:rPr>
                <w:color w:val="000000" w:themeColor="text1"/>
                <w:sz w:val="16"/>
                <w:szCs w:val="16"/>
              </w:rPr>
            </w:pPr>
            <w:r w:rsidRPr="00D836E3">
              <w:rPr>
                <w:sz w:val="16"/>
                <w:szCs w:val="16"/>
              </w:rPr>
              <w:t xml:space="preserve">к Положению о регулировании отдельных вопросов в сфере реализации инициативных проектов в Павловском муниципальном районе Воронежской области </w:t>
            </w:r>
          </w:p>
        </w:tc>
      </w:tr>
    </w:tbl>
    <w:p w:rsidR="00B84F4E" w:rsidRPr="00D836E3" w:rsidRDefault="00B84F4E" w:rsidP="00B84F4E">
      <w:pPr>
        <w:pStyle w:val="affe"/>
        <w:jc w:val="right"/>
        <w:rPr>
          <w:sz w:val="16"/>
          <w:szCs w:val="16"/>
        </w:rPr>
      </w:pPr>
    </w:p>
    <w:p w:rsidR="00B84F4E" w:rsidRPr="00D836E3" w:rsidRDefault="00B84F4E" w:rsidP="00B84F4E">
      <w:pPr>
        <w:pStyle w:val="affe"/>
        <w:jc w:val="right"/>
        <w:rPr>
          <w:sz w:val="16"/>
          <w:szCs w:val="16"/>
        </w:rPr>
      </w:pPr>
    </w:p>
    <w:p w:rsidR="00B84F4E" w:rsidRPr="00D836E3" w:rsidRDefault="00B84F4E" w:rsidP="00B84F4E">
      <w:pPr>
        <w:pStyle w:val="affe"/>
        <w:jc w:val="center"/>
        <w:rPr>
          <w:sz w:val="16"/>
          <w:szCs w:val="16"/>
        </w:rPr>
      </w:pPr>
      <w:r w:rsidRPr="00D836E3">
        <w:rPr>
          <w:sz w:val="16"/>
          <w:szCs w:val="16"/>
        </w:rPr>
        <w:t>ИНИЦИАТИВНЫЙ ПРОЕКТ</w:t>
      </w:r>
    </w:p>
    <w:p w:rsidR="00B84F4E" w:rsidRPr="00D836E3" w:rsidRDefault="00B84F4E" w:rsidP="00B84F4E">
      <w:pPr>
        <w:pStyle w:val="affe"/>
        <w:rPr>
          <w:sz w:val="16"/>
          <w:szCs w:val="16"/>
        </w:rPr>
      </w:pPr>
      <w:r w:rsidRPr="00D836E3">
        <w:rPr>
          <w:sz w:val="16"/>
          <w:szCs w:val="16"/>
        </w:rPr>
        <w:t>_________________________________________________________________</w:t>
      </w:r>
    </w:p>
    <w:p w:rsidR="00B84F4E" w:rsidRPr="00D836E3" w:rsidRDefault="00B84F4E" w:rsidP="00B84F4E">
      <w:pPr>
        <w:pStyle w:val="affe"/>
        <w:jc w:val="center"/>
        <w:rPr>
          <w:sz w:val="16"/>
          <w:szCs w:val="16"/>
        </w:rPr>
      </w:pPr>
      <w:r w:rsidRPr="00D836E3">
        <w:rPr>
          <w:sz w:val="16"/>
          <w:szCs w:val="16"/>
        </w:rPr>
        <w:t>(наименование инициативного проекта)</w:t>
      </w:r>
    </w:p>
    <w:p w:rsidR="00B84F4E" w:rsidRPr="00D836E3" w:rsidRDefault="00B84F4E" w:rsidP="00B84F4E">
      <w:pPr>
        <w:pStyle w:val="affe"/>
        <w:rPr>
          <w:sz w:val="16"/>
          <w:szCs w:val="16"/>
        </w:rPr>
      </w:pPr>
      <w:r w:rsidRPr="00D836E3">
        <w:rPr>
          <w:sz w:val="16"/>
          <w:szCs w:val="16"/>
        </w:rPr>
        <w:t>__________________________________________________________________</w:t>
      </w:r>
    </w:p>
    <w:p w:rsidR="00B84F4E" w:rsidRPr="00D836E3" w:rsidRDefault="00B84F4E" w:rsidP="00B84F4E">
      <w:pPr>
        <w:pStyle w:val="affe"/>
        <w:jc w:val="center"/>
        <w:rPr>
          <w:sz w:val="16"/>
          <w:szCs w:val="16"/>
        </w:rPr>
      </w:pPr>
      <w:r w:rsidRPr="00D836E3">
        <w:rPr>
          <w:sz w:val="16"/>
          <w:szCs w:val="16"/>
        </w:rPr>
        <w:t>(инициатор проекта)</w:t>
      </w:r>
    </w:p>
    <w:p w:rsidR="00B84F4E" w:rsidRPr="00D836E3" w:rsidRDefault="00B84F4E" w:rsidP="00B84F4E">
      <w:pPr>
        <w:pStyle w:val="affe"/>
        <w:rPr>
          <w:sz w:val="16"/>
          <w:szCs w:val="16"/>
        </w:rPr>
      </w:pPr>
    </w:p>
    <w:tbl>
      <w:tblPr>
        <w:tblStyle w:val="af3"/>
        <w:tblW w:w="5000" w:type="pct"/>
        <w:tblLook w:val="04A0"/>
      </w:tblPr>
      <w:tblGrid>
        <w:gridCol w:w="4604"/>
        <w:gridCol w:w="222"/>
      </w:tblGrid>
      <w:tr w:rsidR="00B84F4E" w:rsidRPr="00D836E3" w:rsidTr="000144C2">
        <w:tc>
          <w:tcPr>
            <w:tcW w:w="0" w:type="auto"/>
            <w:gridSpan w:val="2"/>
          </w:tcPr>
          <w:p w:rsidR="00B84F4E" w:rsidRPr="00D836E3" w:rsidRDefault="00B84F4E" w:rsidP="000144C2">
            <w:pPr>
              <w:pStyle w:val="affe"/>
              <w:jc w:val="center"/>
              <w:rPr>
                <w:sz w:val="12"/>
                <w:szCs w:val="16"/>
              </w:rPr>
            </w:pPr>
            <w:r w:rsidRPr="00D836E3">
              <w:rPr>
                <w:sz w:val="12"/>
                <w:szCs w:val="16"/>
              </w:rPr>
              <w:t>Сведения об инициативном проекте:</w:t>
            </w:r>
          </w:p>
        </w:tc>
      </w:tr>
      <w:tr w:rsidR="00B84F4E" w:rsidRPr="00D836E3" w:rsidTr="000144C2">
        <w:tc>
          <w:tcPr>
            <w:tcW w:w="0" w:type="auto"/>
          </w:tcPr>
          <w:p w:rsidR="00B84F4E" w:rsidRPr="00D836E3" w:rsidRDefault="00B84F4E" w:rsidP="0053186E">
            <w:pPr>
              <w:pStyle w:val="affe"/>
              <w:numPr>
                <w:ilvl w:val="0"/>
                <w:numId w:val="15"/>
              </w:numPr>
              <w:tabs>
                <w:tab w:val="left" w:pos="284"/>
              </w:tabs>
              <w:ind w:left="0" w:firstLine="0"/>
              <w:jc w:val="both"/>
              <w:rPr>
                <w:sz w:val="12"/>
                <w:szCs w:val="16"/>
              </w:rPr>
            </w:pPr>
            <w:r w:rsidRPr="00D836E3">
              <w:rPr>
                <w:sz w:val="12"/>
                <w:szCs w:val="16"/>
              </w:rPr>
              <w:t>описание проблемы, решение которой имеет приоритетное значение для жителей Павловского муниципального района Воронежской области  или его части:</w:t>
            </w:r>
          </w:p>
        </w:tc>
        <w:tc>
          <w:tcPr>
            <w:tcW w:w="0" w:type="auto"/>
          </w:tcPr>
          <w:p w:rsidR="00B84F4E" w:rsidRPr="00D836E3" w:rsidRDefault="00B84F4E" w:rsidP="000144C2">
            <w:pPr>
              <w:pStyle w:val="affe"/>
              <w:rPr>
                <w:sz w:val="12"/>
                <w:szCs w:val="16"/>
              </w:rPr>
            </w:pPr>
          </w:p>
        </w:tc>
      </w:tr>
      <w:tr w:rsidR="00B84F4E" w:rsidRPr="00D836E3" w:rsidTr="000144C2">
        <w:tc>
          <w:tcPr>
            <w:tcW w:w="0" w:type="auto"/>
          </w:tcPr>
          <w:p w:rsidR="00B84F4E" w:rsidRPr="00D836E3" w:rsidRDefault="00B84F4E" w:rsidP="0053186E">
            <w:pPr>
              <w:pStyle w:val="affe"/>
              <w:numPr>
                <w:ilvl w:val="0"/>
                <w:numId w:val="15"/>
              </w:numPr>
              <w:tabs>
                <w:tab w:val="left" w:pos="284"/>
              </w:tabs>
              <w:ind w:left="0" w:firstLine="0"/>
              <w:jc w:val="both"/>
              <w:rPr>
                <w:sz w:val="12"/>
                <w:szCs w:val="16"/>
              </w:rPr>
            </w:pPr>
            <w:r w:rsidRPr="00D836E3">
              <w:rPr>
                <w:sz w:val="12"/>
                <w:szCs w:val="16"/>
              </w:rPr>
              <w:t>обоснование предложений по решению указанной проблемы:</w:t>
            </w:r>
          </w:p>
        </w:tc>
        <w:tc>
          <w:tcPr>
            <w:tcW w:w="0" w:type="auto"/>
          </w:tcPr>
          <w:p w:rsidR="00B84F4E" w:rsidRPr="00D836E3" w:rsidRDefault="00B84F4E" w:rsidP="000144C2">
            <w:pPr>
              <w:pStyle w:val="affe"/>
              <w:rPr>
                <w:sz w:val="12"/>
                <w:szCs w:val="16"/>
              </w:rPr>
            </w:pPr>
          </w:p>
        </w:tc>
      </w:tr>
      <w:tr w:rsidR="00B84F4E" w:rsidRPr="00D836E3" w:rsidTr="000144C2">
        <w:tc>
          <w:tcPr>
            <w:tcW w:w="0" w:type="auto"/>
          </w:tcPr>
          <w:p w:rsidR="00B84F4E" w:rsidRPr="00D836E3" w:rsidRDefault="00B84F4E" w:rsidP="0053186E">
            <w:pPr>
              <w:pStyle w:val="affe"/>
              <w:numPr>
                <w:ilvl w:val="0"/>
                <w:numId w:val="15"/>
              </w:numPr>
              <w:tabs>
                <w:tab w:val="left" w:pos="284"/>
              </w:tabs>
              <w:ind w:left="0" w:firstLine="0"/>
              <w:jc w:val="both"/>
              <w:rPr>
                <w:sz w:val="12"/>
                <w:szCs w:val="16"/>
              </w:rPr>
            </w:pPr>
            <w:r w:rsidRPr="00D836E3">
              <w:rPr>
                <w:sz w:val="12"/>
                <w:szCs w:val="16"/>
              </w:rPr>
              <w:t>описание ожидаемого результата (ожидаемых результатов) реализации инициативного проекта:</w:t>
            </w:r>
          </w:p>
        </w:tc>
        <w:tc>
          <w:tcPr>
            <w:tcW w:w="0" w:type="auto"/>
          </w:tcPr>
          <w:p w:rsidR="00B84F4E" w:rsidRPr="00D836E3" w:rsidRDefault="00B84F4E" w:rsidP="000144C2">
            <w:pPr>
              <w:pStyle w:val="affe"/>
              <w:rPr>
                <w:sz w:val="12"/>
                <w:szCs w:val="16"/>
              </w:rPr>
            </w:pPr>
          </w:p>
        </w:tc>
      </w:tr>
      <w:tr w:rsidR="00B84F4E" w:rsidRPr="00D836E3" w:rsidTr="000144C2">
        <w:tc>
          <w:tcPr>
            <w:tcW w:w="0" w:type="auto"/>
          </w:tcPr>
          <w:p w:rsidR="00B84F4E" w:rsidRPr="00D836E3" w:rsidRDefault="00B84F4E" w:rsidP="0053186E">
            <w:pPr>
              <w:pStyle w:val="affe"/>
              <w:numPr>
                <w:ilvl w:val="0"/>
                <w:numId w:val="15"/>
              </w:numPr>
              <w:tabs>
                <w:tab w:val="left" w:pos="284"/>
              </w:tabs>
              <w:ind w:left="0" w:firstLine="0"/>
              <w:jc w:val="both"/>
              <w:rPr>
                <w:sz w:val="12"/>
                <w:szCs w:val="16"/>
              </w:rPr>
            </w:pPr>
            <w:r w:rsidRPr="00D836E3">
              <w:rPr>
                <w:sz w:val="12"/>
                <w:szCs w:val="16"/>
              </w:rPr>
              <w:t>предварительный расчет необходимых расходов на реализацию инициативного проекта:</w:t>
            </w:r>
          </w:p>
        </w:tc>
        <w:tc>
          <w:tcPr>
            <w:tcW w:w="0" w:type="auto"/>
          </w:tcPr>
          <w:p w:rsidR="00B84F4E" w:rsidRPr="00D836E3" w:rsidRDefault="00B84F4E" w:rsidP="000144C2">
            <w:pPr>
              <w:pStyle w:val="affe"/>
              <w:rPr>
                <w:sz w:val="12"/>
                <w:szCs w:val="16"/>
              </w:rPr>
            </w:pPr>
          </w:p>
        </w:tc>
      </w:tr>
      <w:tr w:rsidR="00B84F4E" w:rsidRPr="00D836E3" w:rsidTr="000144C2">
        <w:tc>
          <w:tcPr>
            <w:tcW w:w="0" w:type="auto"/>
          </w:tcPr>
          <w:p w:rsidR="00B84F4E" w:rsidRPr="00D836E3" w:rsidRDefault="00B84F4E" w:rsidP="0053186E">
            <w:pPr>
              <w:pStyle w:val="affe"/>
              <w:numPr>
                <w:ilvl w:val="0"/>
                <w:numId w:val="15"/>
              </w:numPr>
              <w:tabs>
                <w:tab w:val="left" w:pos="284"/>
              </w:tabs>
              <w:ind w:left="0" w:firstLine="0"/>
              <w:jc w:val="both"/>
              <w:rPr>
                <w:sz w:val="12"/>
                <w:szCs w:val="16"/>
              </w:rPr>
            </w:pPr>
            <w:r w:rsidRPr="00D836E3">
              <w:rPr>
                <w:sz w:val="12"/>
                <w:szCs w:val="16"/>
              </w:rPr>
              <w:t>планируемые сроки реализации инициативного проекта:</w:t>
            </w:r>
          </w:p>
        </w:tc>
        <w:tc>
          <w:tcPr>
            <w:tcW w:w="0" w:type="auto"/>
          </w:tcPr>
          <w:p w:rsidR="00B84F4E" w:rsidRPr="00D836E3" w:rsidRDefault="00B84F4E" w:rsidP="000144C2">
            <w:pPr>
              <w:pStyle w:val="affe"/>
              <w:rPr>
                <w:sz w:val="12"/>
                <w:szCs w:val="16"/>
              </w:rPr>
            </w:pPr>
          </w:p>
        </w:tc>
      </w:tr>
      <w:tr w:rsidR="00B84F4E" w:rsidRPr="00D836E3" w:rsidTr="000144C2">
        <w:tc>
          <w:tcPr>
            <w:tcW w:w="0" w:type="auto"/>
          </w:tcPr>
          <w:p w:rsidR="00B84F4E" w:rsidRPr="00D836E3" w:rsidRDefault="00B84F4E" w:rsidP="0053186E">
            <w:pPr>
              <w:pStyle w:val="affe"/>
              <w:numPr>
                <w:ilvl w:val="0"/>
                <w:numId w:val="15"/>
              </w:numPr>
              <w:tabs>
                <w:tab w:val="left" w:pos="284"/>
              </w:tabs>
              <w:ind w:left="0" w:firstLine="0"/>
              <w:jc w:val="both"/>
              <w:rPr>
                <w:sz w:val="12"/>
                <w:szCs w:val="16"/>
              </w:rPr>
            </w:pPr>
            <w:r w:rsidRPr="00D836E3">
              <w:rPr>
                <w:sz w:val="12"/>
                <w:szCs w:val="16"/>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0" w:type="auto"/>
          </w:tcPr>
          <w:p w:rsidR="00B84F4E" w:rsidRPr="00D836E3" w:rsidRDefault="00B84F4E" w:rsidP="000144C2">
            <w:pPr>
              <w:pStyle w:val="affe"/>
              <w:rPr>
                <w:sz w:val="12"/>
                <w:szCs w:val="16"/>
              </w:rPr>
            </w:pPr>
          </w:p>
        </w:tc>
      </w:tr>
      <w:tr w:rsidR="00B84F4E" w:rsidRPr="00D836E3" w:rsidTr="000144C2">
        <w:tc>
          <w:tcPr>
            <w:tcW w:w="0" w:type="auto"/>
          </w:tcPr>
          <w:p w:rsidR="00B84F4E" w:rsidRPr="00D836E3" w:rsidRDefault="00B84F4E" w:rsidP="0053186E">
            <w:pPr>
              <w:pStyle w:val="affe"/>
              <w:numPr>
                <w:ilvl w:val="0"/>
                <w:numId w:val="15"/>
              </w:numPr>
              <w:tabs>
                <w:tab w:val="left" w:pos="284"/>
              </w:tabs>
              <w:ind w:left="0" w:firstLine="0"/>
              <w:jc w:val="both"/>
              <w:rPr>
                <w:sz w:val="12"/>
                <w:szCs w:val="16"/>
              </w:rPr>
            </w:pPr>
            <w:r w:rsidRPr="00D836E3">
              <w:rPr>
                <w:sz w:val="12"/>
                <w:szCs w:val="16"/>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tc>
        <w:tc>
          <w:tcPr>
            <w:tcW w:w="0" w:type="auto"/>
          </w:tcPr>
          <w:p w:rsidR="00B84F4E" w:rsidRPr="00D836E3" w:rsidRDefault="00B84F4E" w:rsidP="000144C2">
            <w:pPr>
              <w:pStyle w:val="affe"/>
              <w:rPr>
                <w:sz w:val="12"/>
                <w:szCs w:val="16"/>
              </w:rPr>
            </w:pPr>
          </w:p>
        </w:tc>
      </w:tr>
      <w:tr w:rsidR="00B84F4E" w:rsidRPr="00D836E3" w:rsidTr="000144C2">
        <w:tc>
          <w:tcPr>
            <w:tcW w:w="0" w:type="auto"/>
          </w:tcPr>
          <w:p w:rsidR="00B84F4E" w:rsidRPr="00D836E3" w:rsidRDefault="00B84F4E" w:rsidP="0053186E">
            <w:pPr>
              <w:pStyle w:val="affe"/>
              <w:numPr>
                <w:ilvl w:val="0"/>
                <w:numId w:val="15"/>
              </w:numPr>
              <w:tabs>
                <w:tab w:val="left" w:pos="284"/>
              </w:tabs>
              <w:ind w:left="0" w:firstLine="0"/>
              <w:jc w:val="both"/>
              <w:rPr>
                <w:sz w:val="12"/>
                <w:szCs w:val="16"/>
              </w:rPr>
            </w:pPr>
            <w:r w:rsidRPr="00D836E3">
              <w:rPr>
                <w:sz w:val="12"/>
                <w:szCs w:val="16"/>
              </w:rPr>
              <w:t>указание на территорию Павловского муниципального района Воронежской области или его часть, в границах которой будет реализовываться инициативный проект, в соответствии с установленным порядком:</w:t>
            </w:r>
          </w:p>
        </w:tc>
        <w:tc>
          <w:tcPr>
            <w:tcW w:w="0" w:type="auto"/>
          </w:tcPr>
          <w:p w:rsidR="00B84F4E" w:rsidRPr="00D836E3" w:rsidRDefault="00B84F4E" w:rsidP="000144C2">
            <w:pPr>
              <w:pStyle w:val="affe"/>
              <w:rPr>
                <w:sz w:val="12"/>
                <w:szCs w:val="16"/>
              </w:rPr>
            </w:pPr>
          </w:p>
        </w:tc>
      </w:tr>
      <w:tr w:rsidR="00B84F4E" w:rsidRPr="00D836E3" w:rsidTr="000144C2">
        <w:tc>
          <w:tcPr>
            <w:tcW w:w="0" w:type="auto"/>
          </w:tcPr>
          <w:p w:rsidR="00B84F4E" w:rsidRPr="00D836E3" w:rsidRDefault="00B84F4E" w:rsidP="0053186E">
            <w:pPr>
              <w:pStyle w:val="affe"/>
              <w:numPr>
                <w:ilvl w:val="0"/>
                <w:numId w:val="15"/>
              </w:numPr>
              <w:tabs>
                <w:tab w:val="left" w:pos="284"/>
              </w:tabs>
              <w:ind w:left="0" w:firstLine="0"/>
              <w:jc w:val="both"/>
              <w:rPr>
                <w:sz w:val="12"/>
                <w:szCs w:val="16"/>
              </w:rPr>
            </w:pPr>
            <w:r w:rsidRPr="00D836E3">
              <w:rPr>
                <w:rFonts w:eastAsia="Calibri"/>
                <w:sz w:val="12"/>
                <w:szCs w:val="16"/>
              </w:rPr>
              <w:t>сведения о количестве благополучателей от реализации инициативного проекта:</w:t>
            </w:r>
          </w:p>
        </w:tc>
        <w:tc>
          <w:tcPr>
            <w:tcW w:w="0" w:type="auto"/>
          </w:tcPr>
          <w:p w:rsidR="00B84F4E" w:rsidRPr="00D836E3" w:rsidRDefault="00B84F4E" w:rsidP="000144C2">
            <w:pPr>
              <w:pStyle w:val="affe"/>
              <w:rPr>
                <w:sz w:val="12"/>
                <w:szCs w:val="16"/>
              </w:rPr>
            </w:pPr>
          </w:p>
        </w:tc>
      </w:tr>
      <w:tr w:rsidR="00B84F4E" w:rsidRPr="00D836E3" w:rsidTr="000144C2">
        <w:tc>
          <w:tcPr>
            <w:tcW w:w="0" w:type="auto"/>
          </w:tcPr>
          <w:p w:rsidR="00B84F4E" w:rsidRPr="00D836E3" w:rsidRDefault="00B84F4E" w:rsidP="000144C2">
            <w:pPr>
              <w:pStyle w:val="affe"/>
              <w:tabs>
                <w:tab w:val="left" w:pos="567"/>
              </w:tabs>
              <w:jc w:val="both"/>
              <w:rPr>
                <w:rFonts w:eastAsia="Calibri"/>
                <w:sz w:val="12"/>
                <w:szCs w:val="16"/>
              </w:rPr>
            </w:pPr>
            <w:r w:rsidRPr="00D836E3">
              <w:rPr>
                <w:rFonts w:eastAsia="Calibri"/>
                <w:sz w:val="12"/>
                <w:szCs w:val="16"/>
              </w:rPr>
              <w:t xml:space="preserve">10) сведения о способах использования результата реализации инициативного проекта, его эксплуатации, содержания, обеспечения сохранности с указанием соответствующих для этого ресурсов: </w:t>
            </w:r>
          </w:p>
        </w:tc>
        <w:tc>
          <w:tcPr>
            <w:tcW w:w="0" w:type="auto"/>
          </w:tcPr>
          <w:p w:rsidR="00B84F4E" w:rsidRPr="00D836E3" w:rsidRDefault="00B84F4E" w:rsidP="000144C2">
            <w:pPr>
              <w:pStyle w:val="affe"/>
              <w:rPr>
                <w:sz w:val="12"/>
                <w:szCs w:val="16"/>
              </w:rPr>
            </w:pPr>
          </w:p>
        </w:tc>
      </w:tr>
      <w:tr w:rsidR="00B84F4E" w:rsidRPr="00D836E3" w:rsidTr="000144C2">
        <w:tc>
          <w:tcPr>
            <w:tcW w:w="0" w:type="auto"/>
          </w:tcPr>
          <w:p w:rsidR="00B84F4E" w:rsidRPr="00D836E3" w:rsidRDefault="00B84F4E" w:rsidP="000144C2">
            <w:pPr>
              <w:pStyle w:val="affe"/>
              <w:tabs>
                <w:tab w:val="left" w:pos="284"/>
                <w:tab w:val="left" w:pos="426"/>
                <w:tab w:val="left" w:pos="851"/>
              </w:tabs>
              <w:jc w:val="both"/>
              <w:rPr>
                <w:rFonts w:eastAsia="Calibri"/>
                <w:sz w:val="12"/>
                <w:szCs w:val="16"/>
              </w:rPr>
            </w:pPr>
            <w:r w:rsidRPr="00D836E3">
              <w:rPr>
                <w:rFonts w:eastAsia="Calibri"/>
                <w:sz w:val="12"/>
                <w:szCs w:val="16"/>
              </w:rPr>
              <w:t xml:space="preserve">11) сведения о способе выявления мнения граждан о </w:t>
            </w:r>
            <w:r w:rsidRPr="00D836E3">
              <w:rPr>
                <w:sz w:val="12"/>
                <w:szCs w:val="16"/>
              </w:rPr>
              <w:t>поддержке инициативного проекта жителями Павловского муниципального района Воронежской области или его части:</w:t>
            </w:r>
          </w:p>
        </w:tc>
        <w:tc>
          <w:tcPr>
            <w:tcW w:w="0" w:type="auto"/>
          </w:tcPr>
          <w:p w:rsidR="00B84F4E" w:rsidRPr="00D836E3" w:rsidRDefault="00B84F4E" w:rsidP="000144C2">
            <w:pPr>
              <w:pStyle w:val="affe"/>
              <w:rPr>
                <w:sz w:val="12"/>
                <w:szCs w:val="16"/>
              </w:rPr>
            </w:pPr>
          </w:p>
        </w:tc>
      </w:tr>
    </w:tbl>
    <w:p w:rsidR="00B84F4E" w:rsidRPr="00D836E3" w:rsidRDefault="00B84F4E" w:rsidP="00B84F4E">
      <w:pPr>
        <w:pStyle w:val="affe"/>
        <w:rPr>
          <w:rFonts w:eastAsia="Calibri"/>
          <w:color w:val="000000"/>
          <w:sz w:val="16"/>
          <w:szCs w:val="16"/>
        </w:rPr>
      </w:pPr>
      <w:r w:rsidRPr="00D836E3">
        <w:rPr>
          <w:rFonts w:eastAsia="Calibri"/>
          <w:color w:val="000000"/>
          <w:sz w:val="16"/>
          <w:szCs w:val="16"/>
        </w:rPr>
        <w:t>Иные сведения, имеющие непосредственное отношение к инициативному проекту: _____________</w:t>
      </w:r>
    </w:p>
    <w:p w:rsidR="00B84F4E" w:rsidRPr="00D836E3" w:rsidRDefault="00B84F4E" w:rsidP="00B84F4E">
      <w:pPr>
        <w:pStyle w:val="affe"/>
        <w:rPr>
          <w:rFonts w:eastAsia="Calibri"/>
          <w:color w:val="000000"/>
          <w:sz w:val="16"/>
          <w:szCs w:val="16"/>
        </w:rPr>
      </w:pPr>
      <w:r w:rsidRPr="00D836E3">
        <w:rPr>
          <w:rFonts w:eastAsia="Calibri"/>
          <w:color w:val="000000"/>
          <w:sz w:val="16"/>
          <w:szCs w:val="16"/>
        </w:rPr>
        <w:t>__________________________________________________________________________________________________________________________________________________________________________</w:t>
      </w:r>
    </w:p>
    <w:p w:rsidR="00B84F4E" w:rsidRPr="00D836E3" w:rsidRDefault="00B84F4E" w:rsidP="00B84F4E">
      <w:pPr>
        <w:pStyle w:val="affe"/>
        <w:rPr>
          <w:rFonts w:eastAsia="Calibri"/>
          <w:sz w:val="16"/>
          <w:szCs w:val="16"/>
        </w:rPr>
      </w:pPr>
      <w:r w:rsidRPr="00D836E3">
        <w:rPr>
          <w:rFonts w:eastAsia="Calibri"/>
          <w:sz w:val="16"/>
          <w:szCs w:val="16"/>
        </w:rPr>
        <w:t>_____________________________________________________________________________________</w:t>
      </w:r>
    </w:p>
    <w:p w:rsidR="00B84F4E" w:rsidRPr="00D836E3" w:rsidRDefault="00B84F4E" w:rsidP="00B84F4E">
      <w:pPr>
        <w:pStyle w:val="affe"/>
        <w:jc w:val="center"/>
        <w:rPr>
          <w:rFonts w:eastAsia="Calibri"/>
          <w:sz w:val="16"/>
          <w:szCs w:val="16"/>
        </w:rPr>
      </w:pPr>
      <w:r w:rsidRPr="00D836E3">
        <w:rPr>
          <w:rFonts w:eastAsia="Calibri"/>
          <w:sz w:val="16"/>
          <w:szCs w:val="16"/>
        </w:rPr>
        <w:t>(контактные данные инициатора проекта: наименование (для организаций), ФИО (для граждан),  адрес, тел., эл. почта)</w:t>
      </w:r>
    </w:p>
    <w:p w:rsidR="00B84F4E" w:rsidRPr="00D836E3" w:rsidRDefault="00B84F4E" w:rsidP="00B84F4E">
      <w:pPr>
        <w:pStyle w:val="affe"/>
        <w:jc w:val="center"/>
        <w:rPr>
          <w:sz w:val="16"/>
          <w:szCs w:val="16"/>
        </w:rPr>
      </w:pPr>
    </w:p>
    <w:p w:rsidR="00B84F4E" w:rsidRPr="00D836E3" w:rsidRDefault="00B84F4E" w:rsidP="00B84F4E">
      <w:pPr>
        <w:pStyle w:val="affe"/>
        <w:rPr>
          <w:sz w:val="16"/>
          <w:szCs w:val="16"/>
        </w:rPr>
      </w:pPr>
      <w:r w:rsidRPr="00D836E3">
        <w:rPr>
          <w:sz w:val="16"/>
          <w:szCs w:val="16"/>
        </w:rPr>
        <w:t>Перечень прилагаемых  к инициативному проекту документов:</w:t>
      </w:r>
    </w:p>
    <w:p w:rsidR="00B84F4E" w:rsidRPr="00D836E3" w:rsidRDefault="00B84F4E" w:rsidP="00B84F4E">
      <w:pPr>
        <w:pStyle w:val="affe"/>
        <w:rPr>
          <w:sz w:val="16"/>
          <w:szCs w:val="16"/>
        </w:rPr>
      </w:pPr>
      <w:r w:rsidRPr="00D836E3">
        <w:rPr>
          <w:sz w:val="16"/>
          <w:szCs w:val="16"/>
        </w:rPr>
        <w:t>________________________________________</w:t>
      </w:r>
    </w:p>
    <w:p w:rsidR="00B84F4E" w:rsidRPr="00D836E3" w:rsidRDefault="00B84F4E" w:rsidP="00B84F4E">
      <w:pPr>
        <w:pStyle w:val="affe"/>
        <w:rPr>
          <w:sz w:val="16"/>
          <w:szCs w:val="16"/>
        </w:rPr>
      </w:pPr>
      <w:r w:rsidRPr="00D836E3">
        <w:rPr>
          <w:sz w:val="16"/>
          <w:szCs w:val="16"/>
        </w:rPr>
        <w:t>________________________________________</w:t>
      </w:r>
    </w:p>
    <w:p w:rsidR="00B84F4E" w:rsidRPr="00D836E3" w:rsidRDefault="00B84F4E" w:rsidP="00B84F4E">
      <w:pPr>
        <w:pStyle w:val="affe"/>
        <w:rPr>
          <w:sz w:val="16"/>
          <w:szCs w:val="16"/>
        </w:rPr>
      </w:pPr>
    </w:p>
    <w:p w:rsidR="00B84F4E" w:rsidRPr="00D836E3" w:rsidRDefault="00B84F4E" w:rsidP="00B84F4E">
      <w:pPr>
        <w:pStyle w:val="affe"/>
        <w:rPr>
          <w:sz w:val="16"/>
          <w:szCs w:val="16"/>
        </w:rPr>
      </w:pPr>
      <w:r w:rsidRPr="00D836E3">
        <w:rPr>
          <w:sz w:val="16"/>
          <w:szCs w:val="16"/>
        </w:rPr>
        <w:t>________________________                                 ____________________________________________</w:t>
      </w:r>
    </w:p>
    <w:p w:rsidR="00B84F4E" w:rsidRPr="00D836E3" w:rsidRDefault="00B84F4E" w:rsidP="00B84F4E">
      <w:pPr>
        <w:pStyle w:val="affe"/>
        <w:tabs>
          <w:tab w:val="right" w:pos="9355"/>
        </w:tabs>
        <w:rPr>
          <w:sz w:val="16"/>
          <w:szCs w:val="16"/>
        </w:rPr>
      </w:pPr>
      <w:r w:rsidRPr="00D836E3">
        <w:rPr>
          <w:sz w:val="16"/>
          <w:szCs w:val="16"/>
        </w:rPr>
        <w:t xml:space="preserve">          (дата внесения проекта)                                                                                                     (подпись инициатора проекта)</w:t>
      </w:r>
      <w:r w:rsidRPr="00D836E3">
        <w:rPr>
          <w:sz w:val="16"/>
          <w:szCs w:val="16"/>
        </w:rPr>
        <w:tab/>
      </w:r>
    </w:p>
    <w:p w:rsidR="00B84F4E" w:rsidRPr="00D836E3" w:rsidRDefault="00B84F4E" w:rsidP="00B84F4E">
      <w:pPr>
        <w:jc w:val="both"/>
        <w:rPr>
          <w:b/>
          <w:sz w:val="16"/>
          <w:szCs w:val="16"/>
        </w:rPr>
      </w:pPr>
      <w:r w:rsidRPr="00D836E3">
        <w:rPr>
          <w:b/>
          <w:sz w:val="16"/>
          <w:szCs w:val="16"/>
        </w:rPr>
        <w:t>__________________________________________________________________</w:t>
      </w:r>
    </w:p>
    <w:p w:rsidR="00B84F4E" w:rsidRPr="00D836E3" w:rsidRDefault="00B84F4E" w:rsidP="00B84F4E">
      <w:pPr>
        <w:jc w:val="both"/>
        <w:rPr>
          <w:sz w:val="16"/>
          <w:szCs w:val="16"/>
        </w:rPr>
      </w:pPr>
      <w:r w:rsidRPr="00D836E3">
        <w:rPr>
          <w:sz w:val="16"/>
          <w:szCs w:val="16"/>
        </w:rPr>
        <w:t xml:space="preserve">(отметка должностного лица администрации о внесении проекта: дата принятия, ФИО, должность сотрудника, принявшего документы) </w:t>
      </w:r>
    </w:p>
    <w:tbl>
      <w:tblPr>
        <w:tblStyle w:val="af3"/>
        <w:tblW w:w="1317"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17"/>
      </w:tblGrid>
      <w:tr w:rsidR="00B84F4E" w:rsidRPr="00D836E3" w:rsidTr="00B84F4E">
        <w:trPr>
          <w:trHeight w:val="531"/>
        </w:trPr>
        <w:tc>
          <w:tcPr>
            <w:tcW w:w="1317" w:type="dxa"/>
          </w:tcPr>
          <w:p w:rsidR="00B84F4E" w:rsidRPr="00D836E3" w:rsidRDefault="00B84F4E" w:rsidP="00B84F4E">
            <w:pPr>
              <w:pStyle w:val="affe"/>
              <w:jc w:val="both"/>
              <w:rPr>
                <w:sz w:val="16"/>
                <w:szCs w:val="16"/>
              </w:rPr>
            </w:pPr>
          </w:p>
          <w:p w:rsidR="00B84F4E" w:rsidRPr="00D836E3" w:rsidRDefault="00B84F4E" w:rsidP="00B84F4E">
            <w:pPr>
              <w:pStyle w:val="affe"/>
              <w:jc w:val="both"/>
              <w:rPr>
                <w:sz w:val="16"/>
                <w:szCs w:val="16"/>
              </w:rPr>
            </w:pPr>
            <w:r w:rsidRPr="00D836E3">
              <w:rPr>
                <w:sz w:val="16"/>
                <w:szCs w:val="16"/>
              </w:rPr>
              <w:t>Приложение № 2</w:t>
            </w:r>
          </w:p>
          <w:p w:rsidR="00B84F4E" w:rsidRPr="00D836E3" w:rsidRDefault="00B84F4E" w:rsidP="00B84F4E">
            <w:pPr>
              <w:pStyle w:val="affe"/>
              <w:jc w:val="both"/>
              <w:rPr>
                <w:color w:val="000000" w:themeColor="text1"/>
                <w:sz w:val="16"/>
                <w:szCs w:val="16"/>
              </w:rPr>
            </w:pPr>
            <w:r w:rsidRPr="00D836E3">
              <w:rPr>
                <w:sz w:val="16"/>
                <w:szCs w:val="16"/>
              </w:rPr>
              <w:t xml:space="preserve">к Положению о регулировании отдельных вопросов в сфере реализации инициативных проектов в Павловском муниципальном районе Воронежской области </w:t>
            </w:r>
          </w:p>
        </w:tc>
      </w:tr>
    </w:tbl>
    <w:p w:rsidR="00B84F4E" w:rsidRPr="00D836E3" w:rsidRDefault="00B84F4E" w:rsidP="00B84F4E">
      <w:pPr>
        <w:pStyle w:val="affe"/>
        <w:rPr>
          <w:sz w:val="16"/>
          <w:szCs w:val="16"/>
        </w:rPr>
      </w:pPr>
      <w:r w:rsidRPr="00D836E3">
        <w:rPr>
          <w:sz w:val="16"/>
          <w:szCs w:val="16"/>
        </w:rPr>
        <w:t>Критерии оценки</w:t>
      </w:r>
    </w:p>
    <w:p w:rsidR="00B84F4E" w:rsidRPr="00D836E3" w:rsidRDefault="00B84F4E" w:rsidP="00B84F4E">
      <w:pPr>
        <w:pStyle w:val="affe"/>
        <w:jc w:val="center"/>
        <w:rPr>
          <w:rFonts w:eastAsia="Calibri"/>
          <w:color w:val="000000"/>
          <w:sz w:val="16"/>
          <w:szCs w:val="16"/>
        </w:rPr>
      </w:pPr>
      <w:r w:rsidRPr="00D836E3">
        <w:rPr>
          <w:sz w:val="16"/>
          <w:szCs w:val="16"/>
        </w:rPr>
        <w:t xml:space="preserve">инициативных  проектов </w:t>
      </w:r>
      <w:r w:rsidRPr="00D836E3">
        <w:rPr>
          <w:rFonts w:eastAsia="Calibri"/>
          <w:color w:val="000000"/>
          <w:sz w:val="16"/>
          <w:szCs w:val="16"/>
        </w:rPr>
        <w:t>при проведении их конкурсного отбора</w:t>
      </w:r>
    </w:p>
    <w:p w:rsidR="00B84F4E" w:rsidRPr="00D836E3" w:rsidRDefault="00B84F4E" w:rsidP="00B84F4E">
      <w:pPr>
        <w:pStyle w:val="affe"/>
        <w:jc w:val="center"/>
        <w:rPr>
          <w:rFonts w:eastAsia="Calibri"/>
          <w:sz w:val="16"/>
          <w:szCs w:val="16"/>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
        <w:gridCol w:w="3294"/>
        <w:gridCol w:w="1045"/>
      </w:tblGrid>
      <w:tr w:rsidR="00B84F4E" w:rsidRPr="00D836E3" w:rsidTr="000144C2">
        <w:tc>
          <w:tcPr>
            <w:tcW w:w="708" w:type="dxa"/>
          </w:tcPr>
          <w:p w:rsidR="00B84F4E" w:rsidRPr="00D836E3" w:rsidRDefault="00B84F4E" w:rsidP="000144C2">
            <w:pPr>
              <w:pStyle w:val="ae"/>
              <w:autoSpaceDE w:val="0"/>
              <w:autoSpaceDN w:val="0"/>
              <w:adjustRightInd w:val="0"/>
              <w:ind w:left="0"/>
              <w:jc w:val="center"/>
              <w:rPr>
                <w:sz w:val="12"/>
                <w:szCs w:val="16"/>
              </w:rPr>
            </w:pPr>
          </w:p>
          <w:p w:rsidR="00B84F4E" w:rsidRPr="00D836E3" w:rsidRDefault="00B84F4E" w:rsidP="000144C2">
            <w:pPr>
              <w:pStyle w:val="ae"/>
              <w:autoSpaceDE w:val="0"/>
              <w:autoSpaceDN w:val="0"/>
              <w:adjustRightInd w:val="0"/>
              <w:ind w:left="0"/>
              <w:jc w:val="center"/>
              <w:rPr>
                <w:sz w:val="12"/>
                <w:szCs w:val="16"/>
              </w:rPr>
            </w:pPr>
            <w:r w:rsidRPr="00D836E3">
              <w:rPr>
                <w:sz w:val="12"/>
                <w:szCs w:val="16"/>
              </w:rPr>
              <w:lastRenderedPageBreak/>
              <w:t>№ п/п</w:t>
            </w:r>
          </w:p>
          <w:p w:rsidR="00B84F4E" w:rsidRPr="00D836E3" w:rsidRDefault="00B84F4E" w:rsidP="000144C2">
            <w:pPr>
              <w:pStyle w:val="ae"/>
              <w:autoSpaceDE w:val="0"/>
              <w:autoSpaceDN w:val="0"/>
              <w:adjustRightInd w:val="0"/>
              <w:ind w:left="0"/>
              <w:jc w:val="center"/>
              <w:rPr>
                <w:rFonts w:eastAsia="Calibri"/>
                <w:sz w:val="12"/>
                <w:szCs w:val="16"/>
                <w:lang w:eastAsia="en-US"/>
              </w:rPr>
            </w:pPr>
          </w:p>
        </w:tc>
        <w:tc>
          <w:tcPr>
            <w:tcW w:w="7373" w:type="dxa"/>
          </w:tcPr>
          <w:p w:rsidR="00B84F4E" w:rsidRPr="00D836E3" w:rsidRDefault="00B84F4E" w:rsidP="000144C2">
            <w:pPr>
              <w:pStyle w:val="ae"/>
              <w:autoSpaceDE w:val="0"/>
              <w:autoSpaceDN w:val="0"/>
              <w:adjustRightInd w:val="0"/>
              <w:ind w:left="0"/>
              <w:jc w:val="center"/>
              <w:rPr>
                <w:sz w:val="12"/>
                <w:szCs w:val="16"/>
              </w:rPr>
            </w:pPr>
          </w:p>
          <w:p w:rsidR="00B84F4E" w:rsidRPr="00D836E3" w:rsidRDefault="00B84F4E" w:rsidP="000144C2">
            <w:pPr>
              <w:pStyle w:val="ae"/>
              <w:autoSpaceDE w:val="0"/>
              <w:autoSpaceDN w:val="0"/>
              <w:adjustRightInd w:val="0"/>
              <w:ind w:left="0"/>
              <w:jc w:val="center"/>
              <w:rPr>
                <w:rFonts w:eastAsia="Calibri"/>
                <w:sz w:val="12"/>
                <w:szCs w:val="16"/>
                <w:lang w:eastAsia="en-US"/>
              </w:rPr>
            </w:pPr>
            <w:r w:rsidRPr="00D836E3">
              <w:rPr>
                <w:sz w:val="12"/>
                <w:szCs w:val="16"/>
              </w:rPr>
              <w:lastRenderedPageBreak/>
              <w:t>наименование критерия инициативного проекта</w:t>
            </w:r>
          </w:p>
        </w:tc>
        <w:tc>
          <w:tcPr>
            <w:tcW w:w="2125" w:type="dxa"/>
          </w:tcPr>
          <w:p w:rsidR="00B84F4E" w:rsidRPr="00D836E3" w:rsidRDefault="00B84F4E" w:rsidP="000144C2">
            <w:pPr>
              <w:pStyle w:val="ae"/>
              <w:autoSpaceDE w:val="0"/>
              <w:autoSpaceDN w:val="0"/>
              <w:adjustRightInd w:val="0"/>
              <w:ind w:left="0"/>
              <w:jc w:val="center"/>
              <w:rPr>
                <w:rFonts w:eastAsia="Calibri"/>
                <w:sz w:val="12"/>
                <w:szCs w:val="16"/>
                <w:lang w:eastAsia="en-US"/>
              </w:rPr>
            </w:pPr>
            <w:r w:rsidRPr="00D836E3">
              <w:rPr>
                <w:rFonts w:eastAsia="Calibri"/>
                <w:sz w:val="12"/>
                <w:szCs w:val="16"/>
                <w:lang w:eastAsia="en-US"/>
              </w:rPr>
              <w:lastRenderedPageBreak/>
              <w:t xml:space="preserve">количество </w:t>
            </w:r>
            <w:r w:rsidRPr="00D836E3">
              <w:rPr>
                <w:rFonts w:eastAsia="Calibri"/>
                <w:sz w:val="12"/>
                <w:szCs w:val="16"/>
                <w:lang w:eastAsia="en-US"/>
              </w:rPr>
              <w:lastRenderedPageBreak/>
              <w:t>баллов по критерию</w:t>
            </w:r>
          </w:p>
        </w:tc>
      </w:tr>
      <w:tr w:rsidR="00B84F4E" w:rsidRPr="00D836E3" w:rsidTr="000144C2">
        <w:tc>
          <w:tcPr>
            <w:tcW w:w="708" w:type="dxa"/>
          </w:tcPr>
          <w:p w:rsidR="00B84F4E" w:rsidRPr="00D836E3" w:rsidRDefault="00B84F4E" w:rsidP="000144C2">
            <w:pPr>
              <w:pStyle w:val="ae"/>
              <w:autoSpaceDE w:val="0"/>
              <w:autoSpaceDN w:val="0"/>
              <w:adjustRightInd w:val="0"/>
              <w:ind w:left="0"/>
              <w:jc w:val="center"/>
              <w:rPr>
                <w:rFonts w:eastAsia="Calibri"/>
                <w:sz w:val="12"/>
                <w:szCs w:val="16"/>
                <w:lang w:eastAsia="en-US"/>
              </w:rPr>
            </w:pPr>
            <w:r w:rsidRPr="00D836E3">
              <w:rPr>
                <w:rFonts w:eastAsia="Calibri"/>
                <w:sz w:val="12"/>
                <w:szCs w:val="16"/>
                <w:lang w:eastAsia="en-US"/>
              </w:rPr>
              <w:lastRenderedPageBreak/>
              <w:t>1.</w:t>
            </w:r>
          </w:p>
        </w:tc>
        <w:tc>
          <w:tcPr>
            <w:tcW w:w="9498" w:type="dxa"/>
            <w:gridSpan w:val="2"/>
          </w:tcPr>
          <w:p w:rsidR="00B84F4E" w:rsidRPr="00D836E3" w:rsidRDefault="00B84F4E" w:rsidP="000144C2">
            <w:pPr>
              <w:pStyle w:val="ae"/>
              <w:autoSpaceDE w:val="0"/>
              <w:autoSpaceDN w:val="0"/>
              <w:adjustRightInd w:val="0"/>
              <w:ind w:left="0"/>
              <w:rPr>
                <w:rFonts w:eastAsia="Calibri"/>
                <w:sz w:val="12"/>
                <w:szCs w:val="16"/>
                <w:lang w:eastAsia="en-US"/>
              </w:rPr>
            </w:pPr>
            <w:r w:rsidRPr="00D836E3">
              <w:rPr>
                <w:rFonts w:eastAsia="Calibri"/>
                <w:sz w:val="12"/>
                <w:szCs w:val="16"/>
                <w:lang w:eastAsia="en-US"/>
              </w:rPr>
              <w:t xml:space="preserve">Актуальность проблемы, на решение которой направлен проект: </w:t>
            </w:r>
          </w:p>
        </w:tc>
      </w:tr>
      <w:tr w:rsidR="00B84F4E" w:rsidRPr="00D836E3" w:rsidTr="000144C2">
        <w:tc>
          <w:tcPr>
            <w:tcW w:w="708" w:type="dxa"/>
            <w:vMerge w:val="restart"/>
          </w:tcPr>
          <w:p w:rsidR="00B84F4E" w:rsidRPr="00D836E3" w:rsidRDefault="00B84F4E" w:rsidP="000144C2">
            <w:pPr>
              <w:pStyle w:val="ae"/>
              <w:autoSpaceDE w:val="0"/>
              <w:autoSpaceDN w:val="0"/>
              <w:adjustRightInd w:val="0"/>
              <w:ind w:left="0"/>
              <w:jc w:val="center"/>
              <w:rPr>
                <w:rFonts w:eastAsia="Calibri"/>
                <w:sz w:val="12"/>
                <w:szCs w:val="16"/>
                <w:lang w:eastAsia="en-US"/>
              </w:rPr>
            </w:pPr>
          </w:p>
        </w:tc>
        <w:tc>
          <w:tcPr>
            <w:tcW w:w="7373" w:type="dxa"/>
          </w:tcPr>
          <w:p w:rsidR="00B84F4E" w:rsidRPr="00D836E3" w:rsidRDefault="00B84F4E" w:rsidP="000144C2">
            <w:pPr>
              <w:pStyle w:val="ae"/>
              <w:autoSpaceDE w:val="0"/>
              <w:autoSpaceDN w:val="0"/>
              <w:adjustRightInd w:val="0"/>
              <w:ind w:left="0"/>
              <w:rPr>
                <w:rFonts w:eastAsia="Calibri"/>
                <w:sz w:val="12"/>
                <w:szCs w:val="16"/>
                <w:lang w:eastAsia="en-US"/>
              </w:rPr>
            </w:pPr>
            <w:r w:rsidRPr="00D836E3">
              <w:rPr>
                <w:rFonts w:eastAsia="Calibri"/>
                <w:sz w:val="12"/>
                <w:szCs w:val="16"/>
                <w:lang w:eastAsia="en-US"/>
              </w:rPr>
              <w:t>средняя - проблема широко осознается, ее решение приведет к улучшению качества жизни населения (целевой группы)</w:t>
            </w:r>
          </w:p>
        </w:tc>
        <w:tc>
          <w:tcPr>
            <w:tcW w:w="2125" w:type="dxa"/>
          </w:tcPr>
          <w:p w:rsidR="00B84F4E" w:rsidRPr="00D836E3" w:rsidRDefault="00B84F4E" w:rsidP="000144C2">
            <w:pPr>
              <w:pStyle w:val="ae"/>
              <w:autoSpaceDE w:val="0"/>
              <w:autoSpaceDN w:val="0"/>
              <w:adjustRightInd w:val="0"/>
              <w:ind w:left="0"/>
              <w:jc w:val="right"/>
              <w:rPr>
                <w:rFonts w:eastAsia="Calibri"/>
                <w:sz w:val="12"/>
                <w:szCs w:val="16"/>
                <w:lang w:eastAsia="en-US"/>
              </w:rPr>
            </w:pPr>
            <w:r w:rsidRPr="00D836E3">
              <w:rPr>
                <w:rFonts w:eastAsia="Calibri"/>
                <w:sz w:val="12"/>
                <w:szCs w:val="16"/>
                <w:lang w:eastAsia="en-US"/>
              </w:rPr>
              <w:t>5</w:t>
            </w:r>
          </w:p>
        </w:tc>
      </w:tr>
      <w:tr w:rsidR="00B84F4E" w:rsidRPr="00D836E3" w:rsidTr="000144C2">
        <w:tc>
          <w:tcPr>
            <w:tcW w:w="708" w:type="dxa"/>
            <w:vMerge/>
          </w:tcPr>
          <w:p w:rsidR="00B84F4E" w:rsidRPr="00D836E3" w:rsidRDefault="00B84F4E" w:rsidP="000144C2">
            <w:pPr>
              <w:pStyle w:val="ae"/>
              <w:autoSpaceDE w:val="0"/>
              <w:autoSpaceDN w:val="0"/>
              <w:adjustRightInd w:val="0"/>
              <w:ind w:left="0"/>
              <w:jc w:val="center"/>
              <w:rPr>
                <w:rFonts w:eastAsia="Calibri"/>
                <w:sz w:val="12"/>
                <w:szCs w:val="16"/>
                <w:lang w:eastAsia="en-US"/>
              </w:rPr>
            </w:pPr>
          </w:p>
        </w:tc>
        <w:tc>
          <w:tcPr>
            <w:tcW w:w="7373" w:type="dxa"/>
          </w:tcPr>
          <w:p w:rsidR="00B84F4E" w:rsidRPr="00D836E3" w:rsidRDefault="00B84F4E" w:rsidP="000144C2">
            <w:pPr>
              <w:pStyle w:val="ae"/>
              <w:autoSpaceDE w:val="0"/>
              <w:autoSpaceDN w:val="0"/>
              <w:adjustRightInd w:val="0"/>
              <w:ind w:left="0"/>
              <w:rPr>
                <w:rFonts w:eastAsia="Calibri"/>
                <w:sz w:val="12"/>
                <w:szCs w:val="16"/>
                <w:lang w:eastAsia="en-US"/>
              </w:rPr>
            </w:pPr>
            <w:r w:rsidRPr="00D836E3">
              <w:rPr>
                <w:rFonts w:eastAsia="Calibri"/>
                <w:sz w:val="12"/>
                <w:szCs w:val="16"/>
                <w:lang w:eastAsia="en-US"/>
              </w:rPr>
              <w:t>высокая - отсутствие решения проблемы негативно сказывается на качестве жизни населения (целевой группы)</w:t>
            </w:r>
          </w:p>
        </w:tc>
        <w:tc>
          <w:tcPr>
            <w:tcW w:w="2125" w:type="dxa"/>
          </w:tcPr>
          <w:p w:rsidR="00B84F4E" w:rsidRPr="00D836E3" w:rsidRDefault="00B84F4E" w:rsidP="000144C2">
            <w:pPr>
              <w:pStyle w:val="ae"/>
              <w:autoSpaceDE w:val="0"/>
              <w:autoSpaceDN w:val="0"/>
              <w:adjustRightInd w:val="0"/>
              <w:ind w:left="0"/>
              <w:jc w:val="right"/>
              <w:rPr>
                <w:rFonts w:eastAsia="Calibri"/>
                <w:sz w:val="12"/>
                <w:szCs w:val="16"/>
                <w:lang w:eastAsia="en-US"/>
              </w:rPr>
            </w:pPr>
            <w:r w:rsidRPr="00D836E3">
              <w:rPr>
                <w:rFonts w:eastAsia="Calibri"/>
                <w:sz w:val="12"/>
                <w:szCs w:val="16"/>
                <w:lang w:eastAsia="en-US"/>
              </w:rPr>
              <w:t>10</w:t>
            </w:r>
          </w:p>
        </w:tc>
      </w:tr>
      <w:tr w:rsidR="00B84F4E" w:rsidRPr="00D836E3" w:rsidTr="000144C2">
        <w:tc>
          <w:tcPr>
            <w:tcW w:w="708" w:type="dxa"/>
            <w:vMerge/>
          </w:tcPr>
          <w:p w:rsidR="00B84F4E" w:rsidRPr="00D836E3" w:rsidRDefault="00B84F4E" w:rsidP="000144C2">
            <w:pPr>
              <w:pStyle w:val="ae"/>
              <w:autoSpaceDE w:val="0"/>
              <w:autoSpaceDN w:val="0"/>
              <w:adjustRightInd w:val="0"/>
              <w:ind w:left="0"/>
              <w:jc w:val="center"/>
              <w:rPr>
                <w:rFonts w:eastAsia="Calibri"/>
                <w:sz w:val="12"/>
                <w:szCs w:val="16"/>
                <w:lang w:eastAsia="en-US"/>
              </w:rPr>
            </w:pPr>
          </w:p>
        </w:tc>
        <w:tc>
          <w:tcPr>
            <w:tcW w:w="7373" w:type="dxa"/>
          </w:tcPr>
          <w:p w:rsidR="00B84F4E" w:rsidRPr="00D836E3" w:rsidRDefault="00B84F4E" w:rsidP="000144C2">
            <w:pPr>
              <w:pStyle w:val="ae"/>
              <w:autoSpaceDE w:val="0"/>
              <w:autoSpaceDN w:val="0"/>
              <w:adjustRightInd w:val="0"/>
              <w:ind w:left="0"/>
              <w:rPr>
                <w:rFonts w:eastAsia="Calibri"/>
                <w:sz w:val="12"/>
                <w:szCs w:val="16"/>
                <w:lang w:eastAsia="en-US"/>
              </w:rPr>
            </w:pPr>
            <w:r w:rsidRPr="00D836E3">
              <w:rPr>
                <w:rFonts w:eastAsia="Calibri"/>
                <w:sz w:val="12"/>
                <w:szCs w:val="16"/>
                <w:lang w:eastAsia="en-US"/>
              </w:rPr>
              <w:t>очень высокая- решение проблемы остро необходимо для обеспечения и сохранения условий жизнеобеспечения населения (целевой группы)</w:t>
            </w:r>
          </w:p>
        </w:tc>
        <w:tc>
          <w:tcPr>
            <w:tcW w:w="2125" w:type="dxa"/>
          </w:tcPr>
          <w:p w:rsidR="00B84F4E" w:rsidRPr="00D836E3" w:rsidRDefault="00B84F4E" w:rsidP="000144C2">
            <w:pPr>
              <w:pStyle w:val="ae"/>
              <w:autoSpaceDE w:val="0"/>
              <w:autoSpaceDN w:val="0"/>
              <w:adjustRightInd w:val="0"/>
              <w:ind w:left="0"/>
              <w:jc w:val="right"/>
              <w:rPr>
                <w:rFonts w:eastAsia="Calibri"/>
                <w:sz w:val="12"/>
                <w:szCs w:val="16"/>
                <w:lang w:eastAsia="en-US"/>
              </w:rPr>
            </w:pPr>
            <w:r w:rsidRPr="00D836E3">
              <w:rPr>
                <w:rFonts w:eastAsia="Calibri"/>
                <w:sz w:val="12"/>
                <w:szCs w:val="16"/>
                <w:lang w:eastAsia="en-US"/>
              </w:rPr>
              <w:t>20</w:t>
            </w:r>
          </w:p>
        </w:tc>
      </w:tr>
      <w:tr w:rsidR="00B84F4E" w:rsidRPr="00D836E3" w:rsidTr="000144C2">
        <w:tc>
          <w:tcPr>
            <w:tcW w:w="708" w:type="dxa"/>
          </w:tcPr>
          <w:p w:rsidR="00B84F4E" w:rsidRPr="00D836E3" w:rsidRDefault="00B84F4E" w:rsidP="000144C2">
            <w:pPr>
              <w:pStyle w:val="ae"/>
              <w:autoSpaceDE w:val="0"/>
              <w:autoSpaceDN w:val="0"/>
              <w:adjustRightInd w:val="0"/>
              <w:ind w:left="0"/>
              <w:jc w:val="center"/>
              <w:rPr>
                <w:rFonts w:eastAsia="Calibri"/>
                <w:sz w:val="12"/>
                <w:szCs w:val="16"/>
                <w:lang w:eastAsia="en-US"/>
              </w:rPr>
            </w:pPr>
            <w:r w:rsidRPr="00D836E3">
              <w:rPr>
                <w:rFonts w:eastAsia="Calibri"/>
                <w:sz w:val="12"/>
                <w:szCs w:val="16"/>
                <w:lang w:eastAsia="en-US"/>
              </w:rPr>
              <w:t>2.</w:t>
            </w:r>
          </w:p>
        </w:tc>
        <w:tc>
          <w:tcPr>
            <w:tcW w:w="9498" w:type="dxa"/>
            <w:gridSpan w:val="2"/>
          </w:tcPr>
          <w:p w:rsidR="00B84F4E" w:rsidRPr="00D836E3" w:rsidRDefault="00B84F4E" w:rsidP="000144C2">
            <w:pPr>
              <w:pStyle w:val="ae"/>
              <w:autoSpaceDE w:val="0"/>
              <w:autoSpaceDN w:val="0"/>
              <w:adjustRightInd w:val="0"/>
              <w:ind w:left="0"/>
              <w:rPr>
                <w:rFonts w:eastAsia="Calibri"/>
                <w:sz w:val="12"/>
                <w:szCs w:val="16"/>
                <w:lang w:eastAsia="en-US"/>
              </w:rPr>
            </w:pPr>
            <w:r w:rsidRPr="00D836E3">
              <w:rPr>
                <w:rFonts w:eastAsia="Calibri"/>
                <w:sz w:val="12"/>
                <w:szCs w:val="16"/>
                <w:lang w:eastAsia="en-US"/>
              </w:rPr>
              <w:t>Учет потребностей и пожеланий населения в определении проблемы, на решение которой направлен проект:</w:t>
            </w:r>
          </w:p>
        </w:tc>
      </w:tr>
      <w:tr w:rsidR="00B84F4E" w:rsidRPr="00D836E3" w:rsidTr="000144C2">
        <w:tc>
          <w:tcPr>
            <w:tcW w:w="708" w:type="dxa"/>
            <w:vMerge w:val="restart"/>
          </w:tcPr>
          <w:p w:rsidR="00B84F4E" w:rsidRPr="00D836E3" w:rsidRDefault="00B84F4E" w:rsidP="000144C2">
            <w:pPr>
              <w:pStyle w:val="ae"/>
              <w:autoSpaceDE w:val="0"/>
              <w:autoSpaceDN w:val="0"/>
              <w:adjustRightInd w:val="0"/>
              <w:ind w:left="0"/>
              <w:jc w:val="center"/>
              <w:rPr>
                <w:rFonts w:eastAsia="Calibri"/>
                <w:sz w:val="12"/>
                <w:szCs w:val="16"/>
                <w:lang w:eastAsia="en-US"/>
              </w:rPr>
            </w:pPr>
          </w:p>
        </w:tc>
        <w:tc>
          <w:tcPr>
            <w:tcW w:w="7373" w:type="dxa"/>
          </w:tcPr>
          <w:p w:rsidR="00B84F4E" w:rsidRPr="00D836E3" w:rsidRDefault="00B84F4E" w:rsidP="000144C2">
            <w:pPr>
              <w:pStyle w:val="ae"/>
              <w:autoSpaceDE w:val="0"/>
              <w:autoSpaceDN w:val="0"/>
              <w:adjustRightInd w:val="0"/>
              <w:ind w:left="0"/>
              <w:rPr>
                <w:rFonts w:eastAsia="Calibri"/>
                <w:sz w:val="12"/>
                <w:szCs w:val="16"/>
                <w:lang w:eastAsia="en-US"/>
              </w:rPr>
            </w:pPr>
            <w:r w:rsidRPr="00D836E3">
              <w:rPr>
                <w:rFonts w:eastAsia="Calibri"/>
                <w:sz w:val="12"/>
                <w:szCs w:val="16"/>
                <w:lang w:eastAsia="en-US"/>
              </w:rPr>
              <w:t>выявленные потребности и пожелания учтены проектом частично</w:t>
            </w:r>
          </w:p>
        </w:tc>
        <w:tc>
          <w:tcPr>
            <w:tcW w:w="2125" w:type="dxa"/>
          </w:tcPr>
          <w:p w:rsidR="00B84F4E" w:rsidRPr="00D836E3" w:rsidRDefault="00B84F4E" w:rsidP="000144C2">
            <w:pPr>
              <w:pStyle w:val="ae"/>
              <w:autoSpaceDE w:val="0"/>
              <w:autoSpaceDN w:val="0"/>
              <w:adjustRightInd w:val="0"/>
              <w:ind w:left="0"/>
              <w:jc w:val="right"/>
              <w:rPr>
                <w:rFonts w:eastAsia="Calibri"/>
                <w:sz w:val="12"/>
                <w:szCs w:val="16"/>
                <w:lang w:eastAsia="en-US"/>
              </w:rPr>
            </w:pPr>
            <w:r w:rsidRPr="00D836E3">
              <w:rPr>
                <w:rFonts w:eastAsia="Calibri"/>
                <w:sz w:val="12"/>
                <w:szCs w:val="16"/>
                <w:lang w:eastAsia="en-US"/>
              </w:rPr>
              <w:t>10</w:t>
            </w:r>
          </w:p>
        </w:tc>
      </w:tr>
      <w:tr w:rsidR="00B84F4E" w:rsidRPr="00D836E3" w:rsidTr="000144C2">
        <w:tc>
          <w:tcPr>
            <w:tcW w:w="708" w:type="dxa"/>
            <w:vMerge/>
          </w:tcPr>
          <w:p w:rsidR="00B84F4E" w:rsidRPr="00D836E3" w:rsidRDefault="00B84F4E" w:rsidP="000144C2">
            <w:pPr>
              <w:pStyle w:val="ae"/>
              <w:autoSpaceDE w:val="0"/>
              <w:autoSpaceDN w:val="0"/>
              <w:adjustRightInd w:val="0"/>
              <w:ind w:left="0"/>
              <w:jc w:val="center"/>
              <w:rPr>
                <w:rFonts w:eastAsia="Calibri"/>
                <w:sz w:val="12"/>
                <w:szCs w:val="16"/>
                <w:lang w:eastAsia="en-US"/>
              </w:rPr>
            </w:pPr>
          </w:p>
        </w:tc>
        <w:tc>
          <w:tcPr>
            <w:tcW w:w="7373" w:type="dxa"/>
          </w:tcPr>
          <w:p w:rsidR="00B84F4E" w:rsidRPr="00D836E3" w:rsidRDefault="00B84F4E" w:rsidP="000144C2">
            <w:pPr>
              <w:pStyle w:val="ae"/>
              <w:autoSpaceDE w:val="0"/>
              <w:autoSpaceDN w:val="0"/>
              <w:adjustRightInd w:val="0"/>
              <w:ind w:left="0"/>
              <w:rPr>
                <w:rFonts w:eastAsia="Calibri"/>
                <w:sz w:val="12"/>
                <w:szCs w:val="16"/>
                <w:lang w:eastAsia="en-US"/>
              </w:rPr>
            </w:pPr>
            <w:r w:rsidRPr="00D836E3">
              <w:rPr>
                <w:rFonts w:eastAsia="Calibri"/>
                <w:sz w:val="12"/>
                <w:szCs w:val="16"/>
                <w:lang w:eastAsia="en-US"/>
              </w:rPr>
              <w:t>выявленные потребности и пожелания учтены проектом полностью</w:t>
            </w:r>
          </w:p>
        </w:tc>
        <w:tc>
          <w:tcPr>
            <w:tcW w:w="2125" w:type="dxa"/>
          </w:tcPr>
          <w:p w:rsidR="00B84F4E" w:rsidRPr="00D836E3" w:rsidRDefault="00B84F4E" w:rsidP="000144C2">
            <w:pPr>
              <w:pStyle w:val="ae"/>
              <w:autoSpaceDE w:val="0"/>
              <w:autoSpaceDN w:val="0"/>
              <w:adjustRightInd w:val="0"/>
              <w:ind w:left="0"/>
              <w:jc w:val="right"/>
              <w:rPr>
                <w:rFonts w:eastAsia="Calibri"/>
                <w:sz w:val="12"/>
                <w:szCs w:val="16"/>
                <w:lang w:eastAsia="en-US"/>
              </w:rPr>
            </w:pPr>
            <w:r w:rsidRPr="00D836E3">
              <w:rPr>
                <w:rFonts w:eastAsia="Calibri"/>
                <w:sz w:val="12"/>
                <w:szCs w:val="16"/>
                <w:lang w:eastAsia="en-US"/>
              </w:rPr>
              <w:t>20</w:t>
            </w:r>
          </w:p>
        </w:tc>
      </w:tr>
      <w:tr w:rsidR="00B84F4E" w:rsidRPr="00D836E3" w:rsidTr="000144C2">
        <w:tc>
          <w:tcPr>
            <w:tcW w:w="708" w:type="dxa"/>
          </w:tcPr>
          <w:p w:rsidR="00B84F4E" w:rsidRPr="00D836E3" w:rsidRDefault="00B84F4E" w:rsidP="000144C2">
            <w:pPr>
              <w:pStyle w:val="ae"/>
              <w:autoSpaceDE w:val="0"/>
              <w:autoSpaceDN w:val="0"/>
              <w:adjustRightInd w:val="0"/>
              <w:ind w:left="0"/>
              <w:jc w:val="center"/>
              <w:rPr>
                <w:rFonts w:eastAsia="Calibri"/>
                <w:sz w:val="12"/>
                <w:szCs w:val="16"/>
                <w:lang w:eastAsia="en-US"/>
              </w:rPr>
            </w:pPr>
            <w:r w:rsidRPr="00D836E3">
              <w:rPr>
                <w:rFonts w:eastAsia="Calibri"/>
                <w:sz w:val="12"/>
                <w:szCs w:val="16"/>
                <w:lang w:eastAsia="en-US"/>
              </w:rPr>
              <w:t>3.</w:t>
            </w:r>
          </w:p>
        </w:tc>
        <w:tc>
          <w:tcPr>
            <w:tcW w:w="9498" w:type="dxa"/>
            <w:gridSpan w:val="2"/>
          </w:tcPr>
          <w:p w:rsidR="00B84F4E" w:rsidRPr="00D836E3" w:rsidRDefault="00B84F4E" w:rsidP="000144C2">
            <w:pPr>
              <w:pStyle w:val="ae"/>
              <w:autoSpaceDE w:val="0"/>
              <w:autoSpaceDN w:val="0"/>
              <w:adjustRightInd w:val="0"/>
              <w:ind w:left="0"/>
              <w:rPr>
                <w:rFonts w:eastAsia="Calibri"/>
                <w:sz w:val="12"/>
                <w:szCs w:val="16"/>
                <w:lang w:eastAsia="en-US"/>
              </w:rPr>
            </w:pPr>
            <w:r w:rsidRPr="00D836E3">
              <w:rPr>
                <w:rFonts w:eastAsia="Calibri"/>
                <w:sz w:val="12"/>
                <w:szCs w:val="16"/>
                <w:lang w:eastAsia="en-US"/>
              </w:rPr>
              <w:t>Количество благополучателей от реализации проекта:</w:t>
            </w:r>
          </w:p>
        </w:tc>
      </w:tr>
      <w:tr w:rsidR="00B84F4E" w:rsidRPr="00D836E3" w:rsidTr="000144C2">
        <w:tc>
          <w:tcPr>
            <w:tcW w:w="708" w:type="dxa"/>
            <w:vMerge w:val="restart"/>
          </w:tcPr>
          <w:p w:rsidR="00B84F4E" w:rsidRPr="00D836E3" w:rsidRDefault="00B84F4E" w:rsidP="000144C2">
            <w:pPr>
              <w:pStyle w:val="ae"/>
              <w:autoSpaceDE w:val="0"/>
              <w:autoSpaceDN w:val="0"/>
              <w:adjustRightInd w:val="0"/>
              <w:ind w:left="0"/>
              <w:jc w:val="center"/>
              <w:rPr>
                <w:rFonts w:eastAsia="Calibri"/>
                <w:sz w:val="12"/>
                <w:szCs w:val="16"/>
                <w:lang w:eastAsia="en-US"/>
              </w:rPr>
            </w:pPr>
          </w:p>
        </w:tc>
        <w:tc>
          <w:tcPr>
            <w:tcW w:w="7373" w:type="dxa"/>
          </w:tcPr>
          <w:p w:rsidR="00B84F4E" w:rsidRPr="00D836E3" w:rsidRDefault="00B84F4E" w:rsidP="000144C2">
            <w:pPr>
              <w:pStyle w:val="ae"/>
              <w:autoSpaceDE w:val="0"/>
              <w:autoSpaceDN w:val="0"/>
              <w:adjustRightInd w:val="0"/>
              <w:ind w:left="0"/>
              <w:rPr>
                <w:rFonts w:eastAsia="Calibri"/>
                <w:sz w:val="12"/>
                <w:szCs w:val="16"/>
                <w:lang w:eastAsia="en-US"/>
              </w:rPr>
            </w:pPr>
            <w:r w:rsidRPr="00D836E3">
              <w:rPr>
                <w:rFonts w:eastAsia="Calibri"/>
                <w:sz w:val="12"/>
                <w:szCs w:val="16"/>
                <w:lang w:eastAsia="en-US"/>
              </w:rPr>
              <w:t>менее 100 человек</w:t>
            </w:r>
          </w:p>
        </w:tc>
        <w:tc>
          <w:tcPr>
            <w:tcW w:w="2125" w:type="dxa"/>
          </w:tcPr>
          <w:p w:rsidR="00B84F4E" w:rsidRPr="00D836E3" w:rsidRDefault="00B84F4E" w:rsidP="000144C2">
            <w:pPr>
              <w:pStyle w:val="ae"/>
              <w:autoSpaceDE w:val="0"/>
              <w:autoSpaceDN w:val="0"/>
              <w:adjustRightInd w:val="0"/>
              <w:ind w:left="0"/>
              <w:jc w:val="right"/>
              <w:rPr>
                <w:rFonts w:eastAsia="Calibri"/>
                <w:sz w:val="12"/>
                <w:szCs w:val="16"/>
                <w:lang w:eastAsia="en-US"/>
              </w:rPr>
            </w:pPr>
            <w:r w:rsidRPr="00D836E3">
              <w:rPr>
                <w:rFonts w:eastAsia="Calibri"/>
                <w:sz w:val="12"/>
                <w:szCs w:val="16"/>
                <w:lang w:eastAsia="en-US"/>
              </w:rPr>
              <w:t>5</w:t>
            </w:r>
          </w:p>
        </w:tc>
      </w:tr>
      <w:tr w:rsidR="00B84F4E" w:rsidRPr="00D836E3" w:rsidTr="000144C2">
        <w:tc>
          <w:tcPr>
            <w:tcW w:w="708" w:type="dxa"/>
            <w:vMerge/>
          </w:tcPr>
          <w:p w:rsidR="00B84F4E" w:rsidRPr="00D836E3" w:rsidRDefault="00B84F4E" w:rsidP="000144C2">
            <w:pPr>
              <w:pStyle w:val="ae"/>
              <w:autoSpaceDE w:val="0"/>
              <w:autoSpaceDN w:val="0"/>
              <w:adjustRightInd w:val="0"/>
              <w:ind w:left="0"/>
              <w:jc w:val="center"/>
              <w:rPr>
                <w:rFonts w:eastAsia="Calibri"/>
                <w:sz w:val="12"/>
                <w:szCs w:val="16"/>
                <w:lang w:eastAsia="en-US"/>
              </w:rPr>
            </w:pPr>
          </w:p>
        </w:tc>
        <w:tc>
          <w:tcPr>
            <w:tcW w:w="7373" w:type="dxa"/>
          </w:tcPr>
          <w:p w:rsidR="00B84F4E" w:rsidRPr="00D836E3" w:rsidRDefault="00B84F4E" w:rsidP="000144C2">
            <w:pPr>
              <w:pStyle w:val="ae"/>
              <w:autoSpaceDE w:val="0"/>
              <w:autoSpaceDN w:val="0"/>
              <w:adjustRightInd w:val="0"/>
              <w:ind w:left="0"/>
              <w:rPr>
                <w:rFonts w:eastAsia="Calibri"/>
                <w:sz w:val="12"/>
                <w:szCs w:val="16"/>
                <w:lang w:eastAsia="en-US"/>
              </w:rPr>
            </w:pPr>
            <w:r w:rsidRPr="00D836E3">
              <w:rPr>
                <w:rFonts w:eastAsia="Calibri"/>
                <w:sz w:val="12"/>
                <w:szCs w:val="16"/>
                <w:lang w:eastAsia="en-US"/>
              </w:rPr>
              <w:t>от 100 до 300 человек</w:t>
            </w:r>
          </w:p>
        </w:tc>
        <w:tc>
          <w:tcPr>
            <w:tcW w:w="2125" w:type="dxa"/>
          </w:tcPr>
          <w:p w:rsidR="00B84F4E" w:rsidRPr="00D836E3" w:rsidRDefault="00B84F4E" w:rsidP="000144C2">
            <w:pPr>
              <w:pStyle w:val="ae"/>
              <w:autoSpaceDE w:val="0"/>
              <w:autoSpaceDN w:val="0"/>
              <w:adjustRightInd w:val="0"/>
              <w:ind w:left="0"/>
              <w:jc w:val="right"/>
              <w:rPr>
                <w:rFonts w:eastAsia="Calibri"/>
                <w:sz w:val="12"/>
                <w:szCs w:val="16"/>
                <w:lang w:eastAsia="en-US"/>
              </w:rPr>
            </w:pPr>
            <w:r w:rsidRPr="00D836E3">
              <w:rPr>
                <w:rFonts w:eastAsia="Calibri"/>
                <w:sz w:val="12"/>
                <w:szCs w:val="16"/>
                <w:lang w:eastAsia="en-US"/>
              </w:rPr>
              <w:t>10</w:t>
            </w:r>
          </w:p>
        </w:tc>
      </w:tr>
      <w:tr w:rsidR="00B84F4E" w:rsidRPr="00D836E3" w:rsidTr="000144C2">
        <w:tc>
          <w:tcPr>
            <w:tcW w:w="708" w:type="dxa"/>
            <w:vMerge/>
          </w:tcPr>
          <w:p w:rsidR="00B84F4E" w:rsidRPr="00D836E3" w:rsidRDefault="00B84F4E" w:rsidP="000144C2">
            <w:pPr>
              <w:pStyle w:val="ae"/>
              <w:autoSpaceDE w:val="0"/>
              <w:autoSpaceDN w:val="0"/>
              <w:adjustRightInd w:val="0"/>
              <w:ind w:left="0"/>
              <w:jc w:val="center"/>
              <w:rPr>
                <w:rFonts w:eastAsia="Calibri"/>
                <w:sz w:val="12"/>
                <w:szCs w:val="16"/>
                <w:lang w:eastAsia="en-US"/>
              </w:rPr>
            </w:pPr>
          </w:p>
        </w:tc>
        <w:tc>
          <w:tcPr>
            <w:tcW w:w="7373" w:type="dxa"/>
          </w:tcPr>
          <w:p w:rsidR="00B84F4E" w:rsidRPr="00D836E3" w:rsidRDefault="00B84F4E" w:rsidP="000144C2">
            <w:pPr>
              <w:pStyle w:val="ae"/>
              <w:autoSpaceDE w:val="0"/>
              <w:autoSpaceDN w:val="0"/>
              <w:adjustRightInd w:val="0"/>
              <w:ind w:left="0"/>
              <w:rPr>
                <w:rFonts w:eastAsia="Calibri"/>
                <w:sz w:val="12"/>
                <w:szCs w:val="16"/>
                <w:lang w:eastAsia="en-US"/>
              </w:rPr>
            </w:pPr>
            <w:r w:rsidRPr="00D836E3">
              <w:rPr>
                <w:rFonts w:eastAsia="Calibri"/>
                <w:sz w:val="12"/>
                <w:szCs w:val="16"/>
                <w:lang w:eastAsia="en-US"/>
              </w:rPr>
              <w:t>от 300 до 500 человек</w:t>
            </w:r>
          </w:p>
        </w:tc>
        <w:tc>
          <w:tcPr>
            <w:tcW w:w="2125" w:type="dxa"/>
          </w:tcPr>
          <w:p w:rsidR="00B84F4E" w:rsidRPr="00D836E3" w:rsidRDefault="00B84F4E" w:rsidP="000144C2">
            <w:pPr>
              <w:pStyle w:val="ae"/>
              <w:autoSpaceDE w:val="0"/>
              <w:autoSpaceDN w:val="0"/>
              <w:adjustRightInd w:val="0"/>
              <w:ind w:left="0"/>
              <w:jc w:val="right"/>
              <w:rPr>
                <w:rFonts w:eastAsia="Calibri"/>
                <w:sz w:val="12"/>
                <w:szCs w:val="16"/>
                <w:lang w:eastAsia="en-US"/>
              </w:rPr>
            </w:pPr>
            <w:r w:rsidRPr="00D836E3">
              <w:rPr>
                <w:rFonts w:eastAsia="Calibri"/>
                <w:sz w:val="12"/>
                <w:szCs w:val="16"/>
                <w:lang w:eastAsia="en-US"/>
              </w:rPr>
              <w:t>15</w:t>
            </w:r>
          </w:p>
        </w:tc>
      </w:tr>
      <w:tr w:rsidR="00B84F4E" w:rsidRPr="00D836E3" w:rsidTr="000144C2">
        <w:tc>
          <w:tcPr>
            <w:tcW w:w="708" w:type="dxa"/>
            <w:vMerge/>
          </w:tcPr>
          <w:p w:rsidR="00B84F4E" w:rsidRPr="00D836E3" w:rsidRDefault="00B84F4E" w:rsidP="000144C2">
            <w:pPr>
              <w:pStyle w:val="ae"/>
              <w:autoSpaceDE w:val="0"/>
              <w:autoSpaceDN w:val="0"/>
              <w:adjustRightInd w:val="0"/>
              <w:ind w:left="0"/>
              <w:jc w:val="center"/>
              <w:rPr>
                <w:rFonts w:eastAsia="Calibri"/>
                <w:sz w:val="12"/>
                <w:szCs w:val="16"/>
                <w:lang w:eastAsia="en-US"/>
              </w:rPr>
            </w:pPr>
          </w:p>
        </w:tc>
        <w:tc>
          <w:tcPr>
            <w:tcW w:w="7373" w:type="dxa"/>
          </w:tcPr>
          <w:p w:rsidR="00B84F4E" w:rsidRPr="00D836E3" w:rsidRDefault="00B84F4E" w:rsidP="000144C2">
            <w:pPr>
              <w:pStyle w:val="ae"/>
              <w:autoSpaceDE w:val="0"/>
              <w:autoSpaceDN w:val="0"/>
              <w:adjustRightInd w:val="0"/>
              <w:ind w:left="0"/>
              <w:rPr>
                <w:rFonts w:eastAsia="Calibri"/>
                <w:sz w:val="12"/>
                <w:szCs w:val="16"/>
                <w:lang w:eastAsia="en-US"/>
              </w:rPr>
            </w:pPr>
            <w:r w:rsidRPr="00D836E3">
              <w:rPr>
                <w:rFonts w:eastAsia="Calibri"/>
                <w:sz w:val="12"/>
                <w:szCs w:val="16"/>
                <w:lang w:eastAsia="en-US"/>
              </w:rPr>
              <w:t>более 500</w:t>
            </w:r>
          </w:p>
        </w:tc>
        <w:tc>
          <w:tcPr>
            <w:tcW w:w="2125" w:type="dxa"/>
          </w:tcPr>
          <w:p w:rsidR="00B84F4E" w:rsidRPr="00D836E3" w:rsidRDefault="00B84F4E" w:rsidP="000144C2">
            <w:pPr>
              <w:pStyle w:val="ae"/>
              <w:autoSpaceDE w:val="0"/>
              <w:autoSpaceDN w:val="0"/>
              <w:adjustRightInd w:val="0"/>
              <w:ind w:left="0"/>
              <w:jc w:val="right"/>
              <w:rPr>
                <w:rFonts w:eastAsia="Calibri"/>
                <w:sz w:val="12"/>
                <w:szCs w:val="16"/>
                <w:lang w:eastAsia="en-US"/>
              </w:rPr>
            </w:pPr>
            <w:r w:rsidRPr="00D836E3">
              <w:rPr>
                <w:rFonts w:eastAsia="Calibri"/>
                <w:sz w:val="12"/>
                <w:szCs w:val="16"/>
                <w:lang w:eastAsia="en-US"/>
              </w:rPr>
              <w:t>20</w:t>
            </w:r>
          </w:p>
        </w:tc>
      </w:tr>
      <w:tr w:rsidR="00B84F4E" w:rsidRPr="00D836E3" w:rsidTr="000144C2">
        <w:tc>
          <w:tcPr>
            <w:tcW w:w="708" w:type="dxa"/>
          </w:tcPr>
          <w:p w:rsidR="00B84F4E" w:rsidRPr="00D836E3" w:rsidRDefault="00B84F4E" w:rsidP="000144C2">
            <w:pPr>
              <w:pStyle w:val="ae"/>
              <w:autoSpaceDE w:val="0"/>
              <w:autoSpaceDN w:val="0"/>
              <w:adjustRightInd w:val="0"/>
              <w:ind w:left="0"/>
              <w:jc w:val="center"/>
              <w:rPr>
                <w:rFonts w:eastAsia="Calibri"/>
                <w:sz w:val="12"/>
                <w:szCs w:val="16"/>
                <w:lang w:eastAsia="en-US"/>
              </w:rPr>
            </w:pPr>
            <w:r w:rsidRPr="00D836E3">
              <w:rPr>
                <w:rFonts w:eastAsia="Calibri"/>
                <w:sz w:val="12"/>
                <w:szCs w:val="16"/>
                <w:lang w:eastAsia="en-US"/>
              </w:rPr>
              <w:t>4.</w:t>
            </w:r>
          </w:p>
        </w:tc>
        <w:tc>
          <w:tcPr>
            <w:tcW w:w="7373" w:type="dxa"/>
          </w:tcPr>
          <w:p w:rsidR="00B84F4E" w:rsidRPr="00D836E3" w:rsidRDefault="00B84F4E" w:rsidP="000144C2">
            <w:pPr>
              <w:autoSpaceDE w:val="0"/>
              <w:autoSpaceDN w:val="0"/>
              <w:adjustRightInd w:val="0"/>
              <w:rPr>
                <w:rFonts w:eastAsia="Calibri"/>
                <w:sz w:val="12"/>
                <w:szCs w:val="16"/>
                <w:lang w:eastAsia="en-US"/>
              </w:rPr>
            </w:pPr>
            <w:r w:rsidRPr="00D836E3">
              <w:rPr>
                <w:rFonts w:eastAsia="Calibri"/>
                <w:sz w:val="12"/>
                <w:szCs w:val="16"/>
                <w:lang w:eastAsia="en-US"/>
              </w:rPr>
              <w:t>Вклад в реализацию проекта со стороны граждан, индивидуальных предпринимателей, организаций (гарантированный документально):</w:t>
            </w:r>
          </w:p>
        </w:tc>
        <w:tc>
          <w:tcPr>
            <w:tcW w:w="2125" w:type="dxa"/>
          </w:tcPr>
          <w:p w:rsidR="00B84F4E" w:rsidRPr="00D836E3" w:rsidRDefault="00B84F4E" w:rsidP="000144C2">
            <w:pPr>
              <w:pStyle w:val="ae"/>
              <w:autoSpaceDE w:val="0"/>
              <w:autoSpaceDN w:val="0"/>
              <w:adjustRightInd w:val="0"/>
              <w:ind w:left="0"/>
              <w:jc w:val="right"/>
              <w:rPr>
                <w:rFonts w:eastAsia="Calibri"/>
                <w:sz w:val="12"/>
                <w:szCs w:val="16"/>
                <w:lang w:eastAsia="en-US"/>
              </w:rPr>
            </w:pPr>
          </w:p>
        </w:tc>
      </w:tr>
      <w:tr w:rsidR="00B84F4E" w:rsidRPr="00D836E3" w:rsidTr="000144C2">
        <w:tc>
          <w:tcPr>
            <w:tcW w:w="708" w:type="dxa"/>
            <w:vMerge w:val="restart"/>
          </w:tcPr>
          <w:p w:rsidR="00B84F4E" w:rsidRPr="00D836E3" w:rsidRDefault="00B84F4E" w:rsidP="000144C2">
            <w:pPr>
              <w:pStyle w:val="ae"/>
              <w:autoSpaceDE w:val="0"/>
              <w:autoSpaceDN w:val="0"/>
              <w:adjustRightInd w:val="0"/>
              <w:ind w:left="0"/>
              <w:jc w:val="center"/>
              <w:rPr>
                <w:rFonts w:eastAsia="Calibri"/>
                <w:sz w:val="12"/>
                <w:szCs w:val="16"/>
                <w:lang w:eastAsia="en-US"/>
              </w:rPr>
            </w:pPr>
          </w:p>
        </w:tc>
        <w:tc>
          <w:tcPr>
            <w:tcW w:w="7373" w:type="dxa"/>
          </w:tcPr>
          <w:p w:rsidR="00B84F4E" w:rsidRPr="00D836E3" w:rsidRDefault="00B84F4E" w:rsidP="000144C2">
            <w:pPr>
              <w:pStyle w:val="ae"/>
              <w:autoSpaceDE w:val="0"/>
              <w:autoSpaceDN w:val="0"/>
              <w:adjustRightInd w:val="0"/>
              <w:ind w:left="0"/>
              <w:jc w:val="both"/>
              <w:rPr>
                <w:rFonts w:eastAsia="Calibri"/>
                <w:sz w:val="12"/>
                <w:szCs w:val="16"/>
                <w:lang w:eastAsia="en-US"/>
              </w:rPr>
            </w:pPr>
            <w:r w:rsidRPr="00D836E3">
              <w:rPr>
                <w:rFonts w:eastAsia="Calibri"/>
                <w:sz w:val="12"/>
                <w:szCs w:val="16"/>
                <w:lang w:eastAsia="en-US"/>
              </w:rPr>
              <w:t xml:space="preserve">- наличие нефинансового участия заинтересованных лиц в реализации проекта (планируемое обоснованное участие на безвозмездной основе в выполнении работ, поставке товаров, оказании услуг и т.п.) </w:t>
            </w:r>
          </w:p>
        </w:tc>
        <w:tc>
          <w:tcPr>
            <w:tcW w:w="2125" w:type="dxa"/>
          </w:tcPr>
          <w:p w:rsidR="00B84F4E" w:rsidRPr="00D836E3" w:rsidRDefault="00B84F4E" w:rsidP="000144C2">
            <w:pPr>
              <w:pStyle w:val="ae"/>
              <w:autoSpaceDE w:val="0"/>
              <w:autoSpaceDN w:val="0"/>
              <w:adjustRightInd w:val="0"/>
              <w:ind w:left="0"/>
              <w:jc w:val="right"/>
              <w:rPr>
                <w:rFonts w:eastAsia="Calibri"/>
                <w:sz w:val="12"/>
                <w:szCs w:val="16"/>
                <w:lang w:eastAsia="en-US"/>
              </w:rPr>
            </w:pPr>
          </w:p>
          <w:p w:rsidR="00B84F4E" w:rsidRPr="00D836E3" w:rsidRDefault="00B84F4E" w:rsidP="000144C2">
            <w:pPr>
              <w:pStyle w:val="ae"/>
              <w:autoSpaceDE w:val="0"/>
              <w:autoSpaceDN w:val="0"/>
              <w:adjustRightInd w:val="0"/>
              <w:ind w:left="0"/>
              <w:jc w:val="right"/>
              <w:rPr>
                <w:rFonts w:eastAsia="Calibri"/>
                <w:sz w:val="12"/>
                <w:szCs w:val="16"/>
                <w:lang w:eastAsia="en-US"/>
              </w:rPr>
            </w:pPr>
            <w:r w:rsidRPr="00D836E3">
              <w:rPr>
                <w:rFonts w:eastAsia="Calibri"/>
                <w:sz w:val="12"/>
                <w:szCs w:val="16"/>
                <w:lang w:eastAsia="en-US"/>
              </w:rPr>
              <w:t>10</w:t>
            </w:r>
          </w:p>
        </w:tc>
      </w:tr>
      <w:tr w:rsidR="00B84F4E" w:rsidRPr="00D836E3" w:rsidTr="000144C2">
        <w:tc>
          <w:tcPr>
            <w:tcW w:w="708" w:type="dxa"/>
            <w:vMerge/>
          </w:tcPr>
          <w:p w:rsidR="00B84F4E" w:rsidRPr="00D836E3" w:rsidRDefault="00B84F4E" w:rsidP="000144C2">
            <w:pPr>
              <w:pStyle w:val="ae"/>
              <w:autoSpaceDE w:val="0"/>
              <w:autoSpaceDN w:val="0"/>
              <w:adjustRightInd w:val="0"/>
              <w:ind w:left="0"/>
              <w:jc w:val="center"/>
              <w:rPr>
                <w:rFonts w:eastAsia="Calibri"/>
                <w:sz w:val="12"/>
                <w:szCs w:val="16"/>
                <w:lang w:eastAsia="en-US"/>
              </w:rPr>
            </w:pPr>
          </w:p>
        </w:tc>
        <w:tc>
          <w:tcPr>
            <w:tcW w:w="9498" w:type="dxa"/>
            <w:gridSpan w:val="2"/>
          </w:tcPr>
          <w:p w:rsidR="00B84F4E" w:rsidRPr="00D836E3" w:rsidRDefault="00B84F4E" w:rsidP="000144C2">
            <w:pPr>
              <w:pStyle w:val="ae"/>
              <w:autoSpaceDE w:val="0"/>
              <w:autoSpaceDN w:val="0"/>
              <w:adjustRightInd w:val="0"/>
              <w:ind w:left="0"/>
              <w:rPr>
                <w:rFonts w:eastAsia="Calibri"/>
                <w:sz w:val="12"/>
                <w:szCs w:val="16"/>
                <w:lang w:eastAsia="en-US"/>
              </w:rPr>
            </w:pPr>
            <w:r w:rsidRPr="00D836E3">
              <w:rPr>
                <w:rFonts w:eastAsia="Calibri"/>
                <w:sz w:val="12"/>
                <w:szCs w:val="16"/>
                <w:lang w:eastAsia="en-US"/>
              </w:rPr>
              <w:t>- наличие финансового участия заинтересованных лиц в реализации проекта (планируемый объем инициативных платежей, в том числе в соотношении с общим объемом расходов на реализацию проекта согласно данным предварительного расчета):</w:t>
            </w:r>
          </w:p>
        </w:tc>
      </w:tr>
      <w:tr w:rsidR="00B84F4E" w:rsidRPr="00D836E3" w:rsidTr="000144C2">
        <w:tc>
          <w:tcPr>
            <w:tcW w:w="708" w:type="dxa"/>
            <w:vMerge/>
          </w:tcPr>
          <w:p w:rsidR="00B84F4E" w:rsidRPr="00D836E3" w:rsidRDefault="00B84F4E" w:rsidP="000144C2">
            <w:pPr>
              <w:pStyle w:val="ae"/>
              <w:autoSpaceDE w:val="0"/>
              <w:autoSpaceDN w:val="0"/>
              <w:adjustRightInd w:val="0"/>
              <w:ind w:left="0"/>
              <w:jc w:val="center"/>
              <w:rPr>
                <w:rFonts w:eastAsia="Calibri"/>
                <w:sz w:val="12"/>
                <w:szCs w:val="16"/>
                <w:lang w:eastAsia="en-US"/>
              </w:rPr>
            </w:pPr>
          </w:p>
        </w:tc>
        <w:tc>
          <w:tcPr>
            <w:tcW w:w="7373" w:type="dxa"/>
          </w:tcPr>
          <w:p w:rsidR="00B84F4E" w:rsidRPr="00D836E3" w:rsidRDefault="00B84F4E" w:rsidP="000144C2">
            <w:pPr>
              <w:pStyle w:val="ae"/>
              <w:autoSpaceDE w:val="0"/>
              <w:autoSpaceDN w:val="0"/>
              <w:adjustRightInd w:val="0"/>
              <w:ind w:left="0"/>
              <w:rPr>
                <w:rFonts w:eastAsia="Calibri"/>
                <w:sz w:val="12"/>
                <w:szCs w:val="16"/>
                <w:lang w:eastAsia="en-US"/>
              </w:rPr>
            </w:pPr>
            <w:r w:rsidRPr="00D836E3">
              <w:rPr>
                <w:rFonts w:eastAsia="Calibri"/>
                <w:sz w:val="12"/>
                <w:szCs w:val="16"/>
                <w:lang w:eastAsia="en-US"/>
              </w:rPr>
              <w:t>до 5,0% от общей стоимости проекта</w:t>
            </w:r>
          </w:p>
        </w:tc>
        <w:tc>
          <w:tcPr>
            <w:tcW w:w="2125" w:type="dxa"/>
          </w:tcPr>
          <w:p w:rsidR="00B84F4E" w:rsidRPr="00D836E3" w:rsidRDefault="00B84F4E" w:rsidP="000144C2">
            <w:pPr>
              <w:pStyle w:val="ae"/>
              <w:autoSpaceDE w:val="0"/>
              <w:autoSpaceDN w:val="0"/>
              <w:adjustRightInd w:val="0"/>
              <w:ind w:left="0"/>
              <w:jc w:val="right"/>
              <w:rPr>
                <w:rFonts w:eastAsia="Calibri"/>
                <w:sz w:val="12"/>
                <w:szCs w:val="16"/>
                <w:lang w:eastAsia="en-US"/>
              </w:rPr>
            </w:pPr>
            <w:r w:rsidRPr="00D836E3">
              <w:rPr>
                <w:rFonts w:eastAsia="Calibri"/>
                <w:sz w:val="12"/>
                <w:szCs w:val="16"/>
                <w:lang w:eastAsia="en-US"/>
              </w:rPr>
              <w:t>5</w:t>
            </w:r>
          </w:p>
        </w:tc>
      </w:tr>
      <w:tr w:rsidR="00B84F4E" w:rsidRPr="00D836E3" w:rsidTr="000144C2">
        <w:tc>
          <w:tcPr>
            <w:tcW w:w="708" w:type="dxa"/>
            <w:vMerge/>
          </w:tcPr>
          <w:p w:rsidR="00B84F4E" w:rsidRPr="00D836E3" w:rsidRDefault="00B84F4E" w:rsidP="000144C2">
            <w:pPr>
              <w:pStyle w:val="ae"/>
              <w:autoSpaceDE w:val="0"/>
              <w:autoSpaceDN w:val="0"/>
              <w:adjustRightInd w:val="0"/>
              <w:ind w:left="0"/>
              <w:jc w:val="center"/>
              <w:rPr>
                <w:rFonts w:eastAsia="Calibri"/>
                <w:sz w:val="12"/>
                <w:szCs w:val="16"/>
                <w:lang w:eastAsia="en-US"/>
              </w:rPr>
            </w:pPr>
          </w:p>
        </w:tc>
        <w:tc>
          <w:tcPr>
            <w:tcW w:w="7373" w:type="dxa"/>
          </w:tcPr>
          <w:p w:rsidR="00B84F4E" w:rsidRPr="00D836E3" w:rsidRDefault="00B84F4E" w:rsidP="000144C2">
            <w:pPr>
              <w:pStyle w:val="ae"/>
              <w:autoSpaceDE w:val="0"/>
              <w:autoSpaceDN w:val="0"/>
              <w:adjustRightInd w:val="0"/>
              <w:ind w:left="0"/>
              <w:rPr>
                <w:rFonts w:eastAsia="Calibri"/>
                <w:sz w:val="12"/>
                <w:szCs w:val="16"/>
                <w:lang w:eastAsia="en-US"/>
              </w:rPr>
            </w:pPr>
            <w:r w:rsidRPr="00D836E3">
              <w:rPr>
                <w:rFonts w:eastAsia="Calibri"/>
                <w:sz w:val="12"/>
                <w:szCs w:val="16"/>
                <w:lang w:eastAsia="en-US"/>
              </w:rPr>
              <w:t>от 5,1 до 10,0% от общей стоимости проекта</w:t>
            </w:r>
          </w:p>
        </w:tc>
        <w:tc>
          <w:tcPr>
            <w:tcW w:w="2125" w:type="dxa"/>
          </w:tcPr>
          <w:p w:rsidR="00B84F4E" w:rsidRPr="00D836E3" w:rsidRDefault="00B84F4E" w:rsidP="000144C2">
            <w:pPr>
              <w:pStyle w:val="ae"/>
              <w:autoSpaceDE w:val="0"/>
              <w:autoSpaceDN w:val="0"/>
              <w:adjustRightInd w:val="0"/>
              <w:ind w:left="0"/>
              <w:jc w:val="right"/>
              <w:rPr>
                <w:rFonts w:eastAsia="Calibri"/>
                <w:sz w:val="12"/>
                <w:szCs w:val="16"/>
                <w:lang w:eastAsia="en-US"/>
              </w:rPr>
            </w:pPr>
            <w:r w:rsidRPr="00D836E3">
              <w:rPr>
                <w:rFonts w:eastAsia="Calibri"/>
                <w:sz w:val="12"/>
                <w:szCs w:val="16"/>
                <w:lang w:eastAsia="en-US"/>
              </w:rPr>
              <w:t>10</w:t>
            </w:r>
          </w:p>
        </w:tc>
      </w:tr>
      <w:tr w:rsidR="00B84F4E" w:rsidRPr="00D836E3" w:rsidTr="000144C2">
        <w:tc>
          <w:tcPr>
            <w:tcW w:w="708" w:type="dxa"/>
            <w:vMerge/>
          </w:tcPr>
          <w:p w:rsidR="00B84F4E" w:rsidRPr="00D836E3" w:rsidRDefault="00B84F4E" w:rsidP="000144C2">
            <w:pPr>
              <w:pStyle w:val="ae"/>
              <w:autoSpaceDE w:val="0"/>
              <w:autoSpaceDN w:val="0"/>
              <w:adjustRightInd w:val="0"/>
              <w:ind w:left="0"/>
              <w:jc w:val="center"/>
              <w:rPr>
                <w:rFonts w:eastAsia="Calibri"/>
                <w:sz w:val="12"/>
                <w:szCs w:val="16"/>
                <w:lang w:eastAsia="en-US"/>
              </w:rPr>
            </w:pPr>
          </w:p>
        </w:tc>
        <w:tc>
          <w:tcPr>
            <w:tcW w:w="7373" w:type="dxa"/>
          </w:tcPr>
          <w:p w:rsidR="00B84F4E" w:rsidRPr="00D836E3" w:rsidRDefault="00B84F4E" w:rsidP="000144C2">
            <w:pPr>
              <w:pStyle w:val="ae"/>
              <w:autoSpaceDE w:val="0"/>
              <w:autoSpaceDN w:val="0"/>
              <w:adjustRightInd w:val="0"/>
              <w:ind w:left="0"/>
              <w:rPr>
                <w:rFonts w:eastAsia="Calibri"/>
                <w:sz w:val="12"/>
                <w:szCs w:val="16"/>
                <w:lang w:eastAsia="en-US"/>
              </w:rPr>
            </w:pPr>
            <w:r w:rsidRPr="00D836E3">
              <w:rPr>
                <w:rFonts w:eastAsia="Calibri"/>
                <w:sz w:val="12"/>
                <w:szCs w:val="16"/>
                <w:lang w:eastAsia="en-US"/>
              </w:rPr>
              <w:t>от 10,1 до 15,0% от общей стоимости проекта</w:t>
            </w:r>
          </w:p>
        </w:tc>
        <w:tc>
          <w:tcPr>
            <w:tcW w:w="2125" w:type="dxa"/>
          </w:tcPr>
          <w:p w:rsidR="00B84F4E" w:rsidRPr="00D836E3" w:rsidRDefault="00B84F4E" w:rsidP="000144C2">
            <w:pPr>
              <w:pStyle w:val="ae"/>
              <w:autoSpaceDE w:val="0"/>
              <w:autoSpaceDN w:val="0"/>
              <w:adjustRightInd w:val="0"/>
              <w:ind w:left="0"/>
              <w:jc w:val="right"/>
              <w:rPr>
                <w:rFonts w:eastAsia="Calibri"/>
                <w:sz w:val="12"/>
                <w:szCs w:val="16"/>
                <w:lang w:eastAsia="en-US"/>
              </w:rPr>
            </w:pPr>
            <w:r w:rsidRPr="00D836E3">
              <w:rPr>
                <w:rFonts w:eastAsia="Calibri"/>
                <w:sz w:val="12"/>
                <w:szCs w:val="16"/>
                <w:lang w:eastAsia="en-US"/>
              </w:rPr>
              <w:t>15</w:t>
            </w:r>
          </w:p>
        </w:tc>
      </w:tr>
      <w:tr w:rsidR="00B84F4E" w:rsidRPr="00D836E3" w:rsidTr="000144C2">
        <w:tc>
          <w:tcPr>
            <w:tcW w:w="708" w:type="dxa"/>
            <w:vMerge/>
          </w:tcPr>
          <w:p w:rsidR="00B84F4E" w:rsidRPr="00D836E3" w:rsidRDefault="00B84F4E" w:rsidP="000144C2">
            <w:pPr>
              <w:pStyle w:val="ae"/>
              <w:autoSpaceDE w:val="0"/>
              <w:autoSpaceDN w:val="0"/>
              <w:adjustRightInd w:val="0"/>
              <w:ind w:left="0"/>
              <w:jc w:val="center"/>
              <w:rPr>
                <w:rFonts w:eastAsia="Calibri"/>
                <w:sz w:val="12"/>
                <w:szCs w:val="16"/>
                <w:lang w:eastAsia="en-US"/>
              </w:rPr>
            </w:pPr>
          </w:p>
        </w:tc>
        <w:tc>
          <w:tcPr>
            <w:tcW w:w="7373" w:type="dxa"/>
          </w:tcPr>
          <w:p w:rsidR="00B84F4E" w:rsidRPr="00D836E3" w:rsidRDefault="00B84F4E" w:rsidP="000144C2">
            <w:pPr>
              <w:pStyle w:val="ae"/>
              <w:autoSpaceDE w:val="0"/>
              <w:autoSpaceDN w:val="0"/>
              <w:adjustRightInd w:val="0"/>
              <w:ind w:left="0"/>
              <w:rPr>
                <w:rFonts w:eastAsia="Calibri"/>
                <w:sz w:val="12"/>
                <w:szCs w:val="16"/>
                <w:lang w:eastAsia="en-US"/>
              </w:rPr>
            </w:pPr>
            <w:r w:rsidRPr="00D836E3">
              <w:rPr>
                <w:rFonts w:eastAsia="Calibri"/>
                <w:sz w:val="12"/>
                <w:szCs w:val="16"/>
                <w:lang w:eastAsia="en-US"/>
              </w:rPr>
              <w:t>свыше 15,0% от общей стоимости проекта</w:t>
            </w:r>
          </w:p>
        </w:tc>
        <w:tc>
          <w:tcPr>
            <w:tcW w:w="2125" w:type="dxa"/>
          </w:tcPr>
          <w:p w:rsidR="00B84F4E" w:rsidRPr="00D836E3" w:rsidRDefault="00B84F4E" w:rsidP="000144C2">
            <w:pPr>
              <w:pStyle w:val="ae"/>
              <w:autoSpaceDE w:val="0"/>
              <w:autoSpaceDN w:val="0"/>
              <w:adjustRightInd w:val="0"/>
              <w:ind w:left="0"/>
              <w:jc w:val="right"/>
              <w:rPr>
                <w:rFonts w:eastAsia="Calibri"/>
                <w:sz w:val="12"/>
                <w:szCs w:val="16"/>
                <w:lang w:eastAsia="en-US"/>
              </w:rPr>
            </w:pPr>
            <w:r w:rsidRPr="00D836E3">
              <w:rPr>
                <w:rFonts w:eastAsia="Calibri"/>
                <w:sz w:val="12"/>
                <w:szCs w:val="16"/>
                <w:lang w:eastAsia="en-US"/>
              </w:rPr>
              <w:t>20</w:t>
            </w:r>
          </w:p>
        </w:tc>
      </w:tr>
      <w:tr w:rsidR="00B84F4E" w:rsidRPr="00D836E3" w:rsidTr="000144C2">
        <w:tc>
          <w:tcPr>
            <w:tcW w:w="708" w:type="dxa"/>
          </w:tcPr>
          <w:p w:rsidR="00B84F4E" w:rsidRPr="00D836E3" w:rsidRDefault="00B84F4E" w:rsidP="000144C2">
            <w:pPr>
              <w:pStyle w:val="ae"/>
              <w:autoSpaceDE w:val="0"/>
              <w:autoSpaceDN w:val="0"/>
              <w:adjustRightInd w:val="0"/>
              <w:ind w:left="0"/>
              <w:jc w:val="center"/>
              <w:rPr>
                <w:rFonts w:eastAsia="Calibri"/>
                <w:sz w:val="12"/>
                <w:szCs w:val="16"/>
                <w:lang w:eastAsia="en-US"/>
              </w:rPr>
            </w:pPr>
            <w:r w:rsidRPr="00D836E3">
              <w:rPr>
                <w:rFonts w:eastAsia="Calibri"/>
                <w:sz w:val="12"/>
                <w:szCs w:val="16"/>
                <w:lang w:eastAsia="en-US"/>
              </w:rPr>
              <w:t>5.</w:t>
            </w:r>
          </w:p>
        </w:tc>
        <w:tc>
          <w:tcPr>
            <w:tcW w:w="7373" w:type="dxa"/>
          </w:tcPr>
          <w:p w:rsidR="00B84F4E" w:rsidRPr="00D836E3" w:rsidRDefault="00B84F4E" w:rsidP="000144C2">
            <w:pPr>
              <w:pStyle w:val="ae"/>
              <w:autoSpaceDE w:val="0"/>
              <w:autoSpaceDN w:val="0"/>
              <w:adjustRightInd w:val="0"/>
              <w:ind w:left="0"/>
              <w:rPr>
                <w:rFonts w:eastAsia="Calibri"/>
                <w:sz w:val="12"/>
                <w:szCs w:val="16"/>
                <w:lang w:eastAsia="en-US"/>
              </w:rPr>
            </w:pPr>
            <w:r w:rsidRPr="00D836E3">
              <w:rPr>
                <w:rFonts w:eastAsia="Calibri"/>
                <w:sz w:val="12"/>
                <w:szCs w:val="16"/>
                <w:lang w:eastAsia="en-US"/>
              </w:rPr>
              <w:t>Использование результата реализации проекта, решение вопросов его эксплуатации, содержания, обеспечения сохранности:</w:t>
            </w:r>
          </w:p>
        </w:tc>
        <w:tc>
          <w:tcPr>
            <w:tcW w:w="2125" w:type="dxa"/>
          </w:tcPr>
          <w:p w:rsidR="00B84F4E" w:rsidRPr="00D836E3" w:rsidRDefault="00B84F4E" w:rsidP="000144C2">
            <w:pPr>
              <w:pStyle w:val="ae"/>
              <w:autoSpaceDE w:val="0"/>
              <w:autoSpaceDN w:val="0"/>
              <w:adjustRightInd w:val="0"/>
              <w:ind w:left="0"/>
              <w:jc w:val="right"/>
              <w:rPr>
                <w:rFonts w:eastAsia="Calibri"/>
                <w:sz w:val="12"/>
                <w:szCs w:val="16"/>
                <w:lang w:eastAsia="en-US"/>
              </w:rPr>
            </w:pPr>
          </w:p>
        </w:tc>
      </w:tr>
      <w:tr w:rsidR="00B84F4E" w:rsidRPr="00D836E3" w:rsidTr="000144C2">
        <w:tc>
          <w:tcPr>
            <w:tcW w:w="708" w:type="dxa"/>
            <w:vMerge w:val="restart"/>
          </w:tcPr>
          <w:p w:rsidR="00B84F4E" w:rsidRPr="00D836E3" w:rsidRDefault="00B84F4E" w:rsidP="000144C2">
            <w:pPr>
              <w:pStyle w:val="ae"/>
              <w:autoSpaceDE w:val="0"/>
              <w:autoSpaceDN w:val="0"/>
              <w:adjustRightInd w:val="0"/>
              <w:ind w:left="0"/>
              <w:jc w:val="center"/>
              <w:rPr>
                <w:rFonts w:eastAsia="Calibri"/>
                <w:sz w:val="12"/>
                <w:szCs w:val="16"/>
                <w:lang w:eastAsia="en-US"/>
              </w:rPr>
            </w:pPr>
          </w:p>
        </w:tc>
        <w:tc>
          <w:tcPr>
            <w:tcW w:w="7373" w:type="dxa"/>
          </w:tcPr>
          <w:p w:rsidR="00B84F4E" w:rsidRPr="00D836E3" w:rsidRDefault="00B84F4E" w:rsidP="000144C2">
            <w:pPr>
              <w:pStyle w:val="ae"/>
              <w:autoSpaceDE w:val="0"/>
              <w:autoSpaceDN w:val="0"/>
              <w:adjustRightInd w:val="0"/>
              <w:ind w:left="0"/>
              <w:rPr>
                <w:rFonts w:eastAsia="Calibri"/>
                <w:sz w:val="12"/>
                <w:szCs w:val="16"/>
                <w:lang w:eastAsia="en-US"/>
              </w:rPr>
            </w:pPr>
            <w:r w:rsidRPr="00D836E3">
              <w:rPr>
                <w:rFonts w:eastAsia="Calibri"/>
                <w:sz w:val="12"/>
                <w:szCs w:val="16"/>
                <w:lang w:eastAsia="en-US"/>
              </w:rPr>
              <w:t>использовать результат реализации проекта возможно только однократно</w:t>
            </w:r>
          </w:p>
        </w:tc>
        <w:tc>
          <w:tcPr>
            <w:tcW w:w="2125" w:type="dxa"/>
          </w:tcPr>
          <w:p w:rsidR="00B84F4E" w:rsidRPr="00D836E3" w:rsidRDefault="00B84F4E" w:rsidP="000144C2">
            <w:pPr>
              <w:pStyle w:val="ae"/>
              <w:autoSpaceDE w:val="0"/>
              <w:autoSpaceDN w:val="0"/>
              <w:adjustRightInd w:val="0"/>
              <w:ind w:left="0"/>
              <w:jc w:val="right"/>
              <w:rPr>
                <w:rFonts w:eastAsia="Calibri"/>
                <w:sz w:val="12"/>
                <w:szCs w:val="16"/>
                <w:lang w:eastAsia="en-US"/>
              </w:rPr>
            </w:pPr>
            <w:r w:rsidRPr="00D836E3">
              <w:rPr>
                <w:rFonts w:eastAsia="Calibri"/>
                <w:sz w:val="12"/>
                <w:szCs w:val="16"/>
                <w:lang w:eastAsia="en-US"/>
              </w:rPr>
              <w:t>5</w:t>
            </w:r>
          </w:p>
        </w:tc>
      </w:tr>
      <w:tr w:rsidR="00B84F4E" w:rsidRPr="00D836E3" w:rsidTr="000144C2">
        <w:tc>
          <w:tcPr>
            <w:tcW w:w="708" w:type="dxa"/>
            <w:vMerge/>
          </w:tcPr>
          <w:p w:rsidR="00B84F4E" w:rsidRPr="00D836E3" w:rsidRDefault="00B84F4E" w:rsidP="000144C2">
            <w:pPr>
              <w:pStyle w:val="ae"/>
              <w:autoSpaceDE w:val="0"/>
              <w:autoSpaceDN w:val="0"/>
              <w:adjustRightInd w:val="0"/>
              <w:ind w:left="0"/>
              <w:jc w:val="center"/>
              <w:rPr>
                <w:rFonts w:eastAsia="Calibri"/>
                <w:sz w:val="12"/>
                <w:szCs w:val="16"/>
                <w:lang w:eastAsia="en-US"/>
              </w:rPr>
            </w:pPr>
          </w:p>
        </w:tc>
        <w:tc>
          <w:tcPr>
            <w:tcW w:w="7373" w:type="dxa"/>
          </w:tcPr>
          <w:p w:rsidR="00B84F4E" w:rsidRPr="00D836E3" w:rsidRDefault="00B84F4E" w:rsidP="000144C2">
            <w:pPr>
              <w:pStyle w:val="ae"/>
              <w:autoSpaceDE w:val="0"/>
              <w:autoSpaceDN w:val="0"/>
              <w:adjustRightInd w:val="0"/>
              <w:ind w:left="0"/>
              <w:rPr>
                <w:rFonts w:eastAsia="Calibri"/>
                <w:sz w:val="12"/>
                <w:szCs w:val="16"/>
                <w:lang w:eastAsia="en-US"/>
              </w:rPr>
            </w:pPr>
            <w:r w:rsidRPr="00D836E3">
              <w:rPr>
                <w:rFonts w:eastAsia="Calibri"/>
                <w:sz w:val="12"/>
                <w:szCs w:val="16"/>
                <w:lang w:eastAsia="en-US"/>
              </w:rPr>
              <w:t>дальнейшее использование результата реализации проекта требует дополнительных ресурсов для его эксплуатации, содержания и сохранности, предложенных проектом</w:t>
            </w:r>
          </w:p>
        </w:tc>
        <w:tc>
          <w:tcPr>
            <w:tcW w:w="2125" w:type="dxa"/>
          </w:tcPr>
          <w:p w:rsidR="00B84F4E" w:rsidRPr="00D836E3" w:rsidRDefault="00B84F4E" w:rsidP="000144C2">
            <w:pPr>
              <w:pStyle w:val="ae"/>
              <w:autoSpaceDE w:val="0"/>
              <w:autoSpaceDN w:val="0"/>
              <w:adjustRightInd w:val="0"/>
              <w:ind w:left="0"/>
              <w:jc w:val="right"/>
              <w:rPr>
                <w:rFonts w:eastAsia="Calibri"/>
                <w:sz w:val="12"/>
                <w:szCs w:val="16"/>
                <w:lang w:eastAsia="en-US"/>
              </w:rPr>
            </w:pPr>
            <w:r w:rsidRPr="00D836E3">
              <w:rPr>
                <w:rFonts w:eastAsia="Calibri"/>
                <w:sz w:val="12"/>
                <w:szCs w:val="16"/>
                <w:lang w:eastAsia="en-US"/>
              </w:rPr>
              <w:t>10</w:t>
            </w:r>
          </w:p>
        </w:tc>
      </w:tr>
      <w:tr w:rsidR="00B84F4E" w:rsidRPr="00D836E3" w:rsidTr="000144C2">
        <w:tc>
          <w:tcPr>
            <w:tcW w:w="708" w:type="dxa"/>
            <w:vMerge/>
          </w:tcPr>
          <w:p w:rsidR="00B84F4E" w:rsidRPr="00D836E3" w:rsidRDefault="00B84F4E" w:rsidP="000144C2">
            <w:pPr>
              <w:pStyle w:val="ae"/>
              <w:autoSpaceDE w:val="0"/>
              <w:autoSpaceDN w:val="0"/>
              <w:adjustRightInd w:val="0"/>
              <w:ind w:left="0"/>
              <w:jc w:val="center"/>
              <w:rPr>
                <w:rFonts w:eastAsia="Calibri"/>
                <w:sz w:val="12"/>
                <w:szCs w:val="16"/>
                <w:lang w:eastAsia="en-US"/>
              </w:rPr>
            </w:pPr>
          </w:p>
        </w:tc>
        <w:tc>
          <w:tcPr>
            <w:tcW w:w="7373" w:type="dxa"/>
          </w:tcPr>
          <w:p w:rsidR="00B84F4E" w:rsidRPr="00D836E3" w:rsidRDefault="00B84F4E" w:rsidP="000144C2">
            <w:pPr>
              <w:pStyle w:val="ae"/>
              <w:autoSpaceDE w:val="0"/>
              <w:autoSpaceDN w:val="0"/>
              <w:adjustRightInd w:val="0"/>
              <w:ind w:left="0"/>
              <w:rPr>
                <w:rFonts w:eastAsia="Calibri"/>
                <w:b/>
                <w:i/>
                <w:sz w:val="12"/>
                <w:szCs w:val="16"/>
                <w:lang w:eastAsia="en-US"/>
              </w:rPr>
            </w:pPr>
            <w:r w:rsidRPr="00D836E3">
              <w:rPr>
                <w:rFonts w:eastAsia="Calibri"/>
                <w:sz w:val="12"/>
                <w:szCs w:val="16"/>
                <w:lang w:eastAsia="en-US"/>
              </w:rPr>
              <w:t>использовать в дальнейшем результат реализации проекта возможно, ресурсы для его эксплуатации и содержания имеются</w:t>
            </w:r>
          </w:p>
        </w:tc>
        <w:tc>
          <w:tcPr>
            <w:tcW w:w="2125" w:type="dxa"/>
          </w:tcPr>
          <w:p w:rsidR="00B84F4E" w:rsidRPr="00D836E3" w:rsidRDefault="00B84F4E" w:rsidP="000144C2">
            <w:pPr>
              <w:pStyle w:val="ae"/>
              <w:autoSpaceDE w:val="0"/>
              <w:autoSpaceDN w:val="0"/>
              <w:adjustRightInd w:val="0"/>
              <w:ind w:left="0"/>
              <w:jc w:val="right"/>
              <w:rPr>
                <w:rFonts w:eastAsia="Calibri"/>
                <w:sz w:val="12"/>
                <w:szCs w:val="16"/>
                <w:lang w:eastAsia="en-US"/>
              </w:rPr>
            </w:pPr>
            <w:r w:rsidRPr="00D836E3">
              <w:rPr>
                <w:rFonts w:eastAsia="Calibri"/>
                <w:sz w:val="12"/>
                <w:szCs w:val="16"/>
                <w:lang w:eastAsia="en-US"/>
              </w:rPr>
              <w:t>30</w:t>
            </w:r>
          </w:p>
        </w:tc>
      </w:tr>
    </w:tbl>
    <w:p w:rsidR="00B84F4E" w:rsidRPr="00D836E3" w:rsidRDefault="00B84F4E" w:rsidP="00B84F4E">
      <w:pPr>
        <w:contextualSpacing/>
        <w:mirrorIndents/>
        <w:rPr>
          <w:color w:val="000000" w:themeColor="text1"/>
          <w:sz w:val="16"/>
          <w:szCs w:val="16"/>
        </w:rPr>
      </w:pPr>
    </w:p>
    <w:p w:rsidR="00B84F4E" w:rsidRPr="00D836E3" w:rsidRDefault="00B84F4E" w:rsidP="00B84F4E">
      <w:pPr>
        <w:contextualSpacing/>
        <w:mirrorIndents/>
        <w:rPr>
          <w:color w:val="000000" w:themeColor="text1"/>
          <w:sz w:val="16"/>
          <w:szCs w:val="16"/>
        </w:rPr>
      </w:pPr>
    </w:p>
    <w:p w:rsidR="00B84F4E" w:rsidRPr="00044C13" w:rsidRDefault="00B84F4E" w:rsidP="00B84F4E">
      <w:pPr>
        <w:pStyle w:val="afa"/>
        <w:ind w:firstLine="0"/>
        <w:jc w:val="center"/>
        <w:rPr>
          <w:b/>
          <w:bCs/>
          <w:sz w:val="16"/>
          <w:szCs w:val="16"/>
        </w:rPr>
      </w:pPr>
      <w:r w:rsidRPr="00044C13">
        <w:rPr>
          <w:b/>
          <w:bCs/>
          <w:sz w:val="16"/>
          <w:szCs w:val="16"/>
        </w:rPr>
        <w:t>СОВЕТ</w:t>
      </w:r>
    </w:p>
    <w:p w:rsidR="00B84F4E" w:rsidRPr="00044C13" w:rsidRDefault="00B84F4E" w:rsidP="00B84F4E">
      <w:pPr>
        <w:pStyle w:val="afa"/>
        <w:ind w:firstLine="0"/>
        <w:jc w:val="center"/>
        <w:rPr>
          <w:b/>
          <w:bCs/>
          <w:sz w:val="16"/>
          <w:szCs w:val="16"/>
        </w:rPr>
      </w:pPr>
      <w:r w:rsidRPr="00044C13">
        <w:rPr>
          <w:b/>
          <w:bCs/>
          <w:sz w:val="16"/>
          <w:szCs w:val="16"/>
        </w:rPr>
        <w:t>НАРОДНЫХ ДЕПУТАТОВ ПАВЛОВСКОГО МУНИЦИПАЛЬНОГО РАЙОНА ВОРОНЕЖСКОЙ ОБЛАСТИ</w:t>
      </w:r>
    </w:p>
    <w:p w:rsidR="00B84F4E" w:rsidRPr="00044C13" w:rsidRDefault="00B84F4E" w:rsidP="00B84F4E">
      <w:pPr>
        <w:pStyle w:val="afa"/>
        <w:ind w:firstLine="0"/>
        <w:jc w:val="center"/>
        <w:rPr>
          <w:sz w:val="16"/>
          <w:szCs w:val="16"/>
        </w:rPr>
      </w:pPr>
    </w:p>
    <w:p w:rsidR="00B84F4E" w:rsidRPr="00044C13" w:rsidRDefault="00B84F4E" w:rsidP="00B84F4E">
      <w:pPr>
        <w:pStyle w:val="afa"/>
        <w:ind w:firstLine="0"/>
        <w:jc w:val="center"/>
        <w:rPr>
          <w:b/>
          <w:bCs/>
          <w:sz w:val="16"/>
          <w:szCs w:val="16"/>
        </w:rPr>
      </w:pPr>
      <w:r w:rsidRPr="00044C13">
        <w:rPr>
          <w:b/>
          <w:bCs/>
          <w:sz w:val="16"/>
          <w:szCs w:val="16"/>
        </w:rPr>
        <w:t>Р Е Ш Е Н И Е</w:t>
      </w:r>
    </w:p>
    <w:p w:rsidR="00B84F4E" w:rsidRPr="00044C13" w:rsidRDefault="00B84F4E" w:rsidP="00B84F4E">
      <w:pPr>
        <w:pStyle w:val="afa"/>
        <w:ind w:firstLine="0"/>
        <w:jc w:val="center"/>
        <w:rPr>
          <w:sz w:val="16"/>
          <w:szCs w:val="16"/>
        </w:rPr>
      </w:pPr>
    </w:p>
    <w:p w:rsidR="00B84F4E" w:rsidRPr="00044C13" w:rsidRDefault="00B84F4E" w:rsidP="00B84F4E">
      <w:pPr>
        <w:pStyle w:val="afa"/>
        <w:ind w:firstLine="0"/>
        <w:rPr>
          <w:sz w:val="16"/>
          <w:szCs w:val="16"/>
        </w:rPr>
      </w:pPr>
      <w:r w:rsidRPr="00044C13">
        <w:rPr>
          <w:sz w:val="16"/>
          <w:szCs w:val="16"/>
        </w:rPr>
        <w:t xml:space="preserve">от </w:t>
      </w:r>
      <w:r w:rsidRPr="00044C13">
        <w:rPr>
          <w:sz w:val="16"/>
          <w:szCs w:val="16"/>
          <w:u w:val="single"/>
        </w:rPr>
        <w:t>24.06.2021</w:t>
      </w:r>
      <w:r w:rsidRPr="00044C13">
        <w:rPr>
          <w:sz w:val="16"/>
          <w:szCs w:val="16"/>
        </w:rPr>
        <w:t xml:space="preserve">  №   </w:t>
      </w:r>
      <w:r w:rsidRPr="00044C13">
        <w:rPr>
          <w:sz w:val="16"/>
          <w:szCs w:val="16"/>
          <w:u w:val="single"/>
        </w:rPr>
        <w:t>231</w:t>
      </w:r>
    </w:p>
    <w:p w:rsidR="00B84F4E" w:rsidRPr="00044C13" w:rsidRDefault="00B84F4E" w:rsidP="00B84F4E">
      <w:pPr>
        <w:pStyle w:val="afa"/>
        <w:ind w:firstLine="0"/>
        <w:rPr>
          <w:sz w:val="16"/>
          <w:szCs w:val="16"/>
        </w:rPr>
      </w:pPr>
      <w:r w:rsidRPr="00044C13">
        <w:rPr>
          <w:sz w:val="16"/>
          <w:szCs w:val="16"/>
        </w:rPr>
        <w:t>г. Павловск</w:t>
      </w:r>
    </w:p>
    <w:p w:rsidR="00B84F4E" w:rsidRPr="00044C13" w:rsidRDefault="00B84F4E" w:rsidP="00B84F4E">
      <w:pPr>
        <w:rPr>
          <w:color w:val="000000"/>
          <w:sz w:val="16"/>
          <w:szCs w:val="16"/>
        </w:rPr>
      </w:pPr>
    </w:p>
    <w:p w:rsidR="00B84F4E" w:rsidRPr="00044C13" w:rsidRDefault="00B84F4E" w:rsidP="00B84F4E">
      <w:pPr>
        <w:rPr>
          <w:color w:val="000000"/>
          <w:sz w:val="16"/>
          <w:szCs w:val="16"/>
        </w:rPr>
      </w:pPr>
      <w:r w:rsidRPr="00044C13">
        <w:rPr>
          <w:color w:val="000000"/>
          <w:sz w:val="16"/>
          <w:szCs w:val="16"/>
        </w:rPr>
        <w:t>Об утверждении Положения о бюджетном процессе в Павловском муниципальном районе Воронежской области</w:t>
      </w:r>
    </w:p>
    <w:p w:rsidR="00B84F4E" w:rsidRPr="00044C13" w:rsidRDefault="00B84F4E" w:rsidP="00B84F4E">
      <w:pPr>
        <w:rPr>
          <w:color w:val="000000"/>
          <w:sz w:val="16"/>
          <w:szCs w:val="16"/>
        </w:rPr>
      </w:pPr>
    </w:p>
    <w:p w:rsidR="00B84F4E" w:rsidRPr="00044C13" w:rsidRDefault="00B84F4E" w:rsidP="00B84F4E">
      <w:pPr>
        <w:autoSpaceDE w:val="0"/>
        <w:autoSpaceDN w:val="0"/>
        <w:adjustRightInd w:val="0"/>
        <w:rPr>
          <w:color w:val="000000"/>
          <w:sz w:val="16"/>
          <w:szCs w:val="16"/>
        </w:rPr>
      </w:pPr>
      <w:r w:rsidRPr="00044C13">
        <w:rPr>
          <w:sz w:val="16"/>
          <w:szCs w:val="1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Воронежской области от 10.10.2008 № 81-ОЗ «О бюджетном процессе в Воронежской области», Уставом Павловского муниципального района Воронежской области, в целях осуществления бюджетного процесса в Павловском муниципальном районе Воронежской области, формирования доходов и осуществления расходов бюджета Павловского муниципального района Воронежской области Совет народных депутатов Павловского муниципального района Воронежской области</w:t>
      </w:r>
      <w:r w:rsidRPr="00044C13">
        <w:rPr>
          <w:color w:val="000000"/>
          <w:sz w:val="16"/>
          <w:szCs w:val="16"/>
        </w:rPr>
        <w:t xml:space="preserve"> </w:t>
      </w:r>
    </w:p>
    <w:p w:rsidR="00B84F4E" w:rsidRPr="00044C13" w:rsidRDefault="00B84F4E" w:rsidP="00B84F4E">
      <w:pPr>
        <w:widowControl w:val="0"/>
        <w:autoSpaceDE w:val="0"/>
        <w:autoSpaceDN w:val="0"/>
        <w:adjustRightInd w:val="0"/>
        <w:jc w:val="center"/>
        <w:rPr>
          <w:color w:val="000000"/>
          <w:sz w:val="16"/>
          <w:szCs w:val="16"/>
        </w:rPr>
      </w:pPr>
    </w:p>
    <w:p w:rsidR="00B84F4E" w:rsidRPr="00044C13" w:rsidRDefault="00B84F4E" w:rsidP="00B84F4E">
      <w:pPr>
        <w:widowControl w:val="0"/>
        <w:autoSpaceDE w:val="0"/>
        <w:autoSpaceDN w:val="0"/>
        <w:adjustRightInd w:val="0"/>
        <w:jc w:val="center"/>
        <w:rPr>
          <w:color w:val="000000"/>
          <w:sz w:val="16"/>
          <w:szCs w:val="16"/>
        </w:rPr>
      </w:pPr>
      <w:r w:rsidRPr="00044C13">
        <w:rPr>
          <w:color w:val="000000"/>
          <w:sz w:val="16"/>
          <w:szCs w:val="16"/>
        </w:rPr>
        <w:t>РЕШИЛ:</w:t>
      </w:r>
    </w:p>
    <w:p w:rsidR="00B84F4E" w:rsidRPr="00044C13" w:rsidRDefault="00B84F4E" w:rsidP="00B84F4E">
      <w:pPr>
        <w:widowControl w:val="0"/>
        <w:autoSpaceDE w:val="0"/>
        <w:autoSpaceDN w:val="0"/>
        <w:adjustRightInd w:val="0"/>
        <w:rPr>
          <w:color w:val="000000"/>
          <w:sz w:val="16"/>
          <w:szCs w:val="16"/>
        </w:rPr>
      </w:pPr>
      <w:bookmarkStart w:id="7" w:name="Par14"/>
      <w:bookmarkEnd w:id="7"/>
    </w:p>
    <w:p w:rsidR="00B84F4E" w:rsidRPr="00044C13" w:rsidRDefault="00B84F4E" w:rsidP="00B84F4E">
      <w:pPr>
        <w:autoSpaceDE w:val="0"/>
        <w:autoSpaceDN w:val="0"/>
        <w:adjustRightInd w:val="0"/>
        <w:rPr>
          <w:sz w:val="16"/>
          <w:szCs w:val="16"/>
        </w:rPr>
      </w:pPr>
      <w:r w:rsidRPr="00044C13">
        <w:rPr>
          <w:sz w:val="16"/>
          <w:szCs w:val="16"/>
        </w:rPr>
        <w:t>1.  Утвердить  Положение о бюджетном процессе в Павловском муниципальном районе Воронежской области согласно приложению к настоящему решению.</w:t>
      </w:r>
    </w:p>
    <w:p w:rsidR="00B84F4E" w:rsidRPr="00044C13" w:rsidRDefault="00B84F4E" w:rsidP="00B84F4E">
      <w:pPr>
        <w:autoSpaceDE w:val="0"/>
        <w:autoSpaceDN w:val="0"/>
        <w:adjustRightInd w:val="0"/>
        <w:rPr>
          <w:sz w:val="16"/>
          <w:szCs w:val="16"/>
        </w:rPr>
      </w:pPr>
      <w:r w:rsidRPr="00044C13">
        <w:rPr>
          <w:sz w:val="16"/>
          <w:szCs w:val="16"/>
        </w:rPr>
        <w:t>2. Признать утратившими силу решения Совета народных депутатов Павловского муниципального района Воронежской области:</w:t>
      </w:r>
    </w:p>
    <w:p w:rsidR="00B84F4E" w:rsidRPr="00044C13" w:rsidRDefault="00B84F4E" w:rsidP="00B84F4E">
      <w:pPr>
        <w:autoSpaceDE w:val="0"/>
        <w:autoSpaceDN w:val="0"/>
        <w:adjustRightInd w:val="0"/>
        <w:rPr>
          <w:sz w:val="16"/>
          <w:szCs w:val="16"/>
        </w:rPr>
      </w:pPr>
      <w:r w:rsidRPr="00044C13">
        <w:rPr>
          <w:sz w:val="16"/>
          <w:szCs w:val="16"/>
        </w:rPr>
        <w:t>1) от 22.05.2008  № 022 «Об утверждении Положения о бюджетном процессе в Павловском муниципальном районе»;</w:t>
      </w:r>
    </w:p>
    <w:p w:rsidR="00B84F4E" w:rsidRPr="00044C13" w:rsidRDefault="00B84F4E" w:rsidP="00B84F4E">
      <w:pPr>
        <w:autoSpaceDE w:val="0"/>
        <w:autoSpaceDN w:val="0"/>
        <w:adjustRightInd w:val="0"/>
        <w:rPr>
          <w:sz w:val="16"/>
          <w:szCs w:val="16"/>
        </w:rPr>
      </w:pPr>
      <w:r w:rsidRPr="00044C13">
        <w:rPr>
          <w:sz w:val="16"/>
          <w:szCs w:val="16"/>
        </w:rPr>
        <w:t xml:space="preserve">2) от 23.07.2009  № 126 «О внесении изменений в решение Совета народных депутатов Павловского муниципального района от </w:t>
      </w:r>
      <w:r w:rsidRPr="00044C13">
        <w:rPr>
          <w:sz w:val="16"/>
          <w:szCs w:val="16"/>
        </w:rPr>
        <w:lastRenderedPageBreak/>
        <w:t>22.05.2008 № 022 «Об утверждении Положения о бюджетном процессе в Павловском муниципальном районе»;</w:t>
      </w:r>
    </w:p>
    <w:p w:rsidR="00B84F4E" w:rsidRPr="00044C13" w:rsidRDefault="00B84F4E" w:rsidP="00B84F4E">
      <w:pPr>
        <w:autoSpaceDE w:val="0"/>
        <w:autoSpaceDN w:val="0"/>
        <w:adjustRightInd w:val="0"/>
        <w:rPr>
          <w:sz w:val="16"/>
          <w:szCs w:val="16"/>
        </w:rPr>
      </w:pPr>
      <w:r w:rsidRPr="00044C13">
        <w:rPr>
          <w:sz w:val="16"/>
          <w:szCs w:val="16"/>
        </w:rPr>
        <w:t>3) от 24.12.2009  № 162 «О внесении изменений в решение Совета народных депутатов Павловского муниципального района от 22.05.2008 № 022 «Об утверждении Положения о бюджетном процессе в Павловском муниципальном районе»;</w:t>
      </w:r>
    </w:p>
    <w:p w:rsidR="00B84F4E" w:rsidRPr="00044C13" w:rsidRDefault="00B84F4E" w:rsidP="00B84F4E">
      <w:pPr>
        <w:autoSpaceDE w:val="0"/>
        <w:autoSpaceDN w:val="0"/>
        <w:adjustRightInd w:val="0"/>
        <w:rPr>
          <w:sz w:val="16"/>
          <w:szCs w:val="16"/>
        </w:rPr>
      </w:pPr>
      <w:r w:rsidRPr="00044C13">
        <w:rPr>
          <w:sz w:val="16"/>
          <w:szCs w:val="16"/>
        </w:rPr>
        <w:t xml:space="preserve"> 4) от 23.06.2011  № 272 «О внесении изменений в решение Совета народных депутатов Павловского муниципального района от 22.05.2008 № 022   «Об утверждении Положения о бюджетном процессе в Павловском муниципальном районе»;</w:t>
      </w:r>
    </w:p>
    <w:p w:rsidR="00B84F4E" w:rsidRPr="00044C13" w:rsidRDefault="00B84F4E" w:rsidP="00B84F4E">
      <w:pPr>
        <w:autoSpaceDE w:val="0"/>
        <w:autoSpaceDN w:val="0"/>
        <w:adjustRightInd w:val="0"/>
        <w:rPr>
          <w:sz w:val="16"/>
          <w:szCs w:val="16"/>
        </w:rPr>
      </w:pPr>
      <w:r w:rsidRPr="00044C13">
        <w:rPr>
          <w:sz w:val="16"/>
          <w:szCs w:val="16"/>
        </w:rPr>
        <w:t>5) от 27.12.2013  № 027 «О внесении изменений в решение Совета народных депутатов Павловского муниципального района от 22.05.2008 № 022  «Об утверждении Положения о бюджетном процессе в Павловском муниципальном районе»;</w:t>
      </w:r>
    </w:p>
    <w:p w:rsidR="00B84F4E" w:rsidRPr="00044C13" w:rsidRDefault="00B84F4E" w:rsidP="00B84F4E">
      <w:pPr>
        <w:autoSpaceDE w:val="0"/>
        <w:autoSpaceDN w:val="0"/>
        <w:adjustRightInd w:val="0"/>
        <w:rPr>
          <w:sz w:val="16"/>
          <w:szCs w:val="16"/>
        </w:rPr>
      </w:pPr>
      <w:r w:rsidRPr="00044C13">
        <w:rPr>
          <w:sz w:val="16"/>
          <w:szCs w:val="16"/>
        </w:rPr>
        <w:t>6) от 25.12.2014  № 108 «О внесении изменений в решение Совета народных депутатов Павловского муниципального района от 22.05.2008 № 022  «Об утверждении Положения о бюджетном процессе в Павловском муниципальном районе»;</w:t>
      </w:r>
    </w:p>
    <w:p w:rsidR="00B84F4E" w:rsidRPr="00044C13" w:rsidRDefault="00B84F4E" w:rsidP="00B84F4E">
      <w:pPr>
        <w:autoSpaceDE w:val="0"/>
        <w:autoSpaceDN w:val="0"/>
        <w:adjustRightInd w:val="0"/>
        <w:rPr>
          <w:sz w:val="16"/>
          <w:szCs w:val="16"/>
        </w:rPr>
      </w:pPr>
      <w:r w:rsidRPr="00044C13">
        <w:rPr>
          <w:sz w:val="16"/>
          <w:szCs w:val="16"/>
        </w:rPr>
        <w:t>7) от 24.09.2015  № 171 «О внесении изменений в решение Совета народных депутатов Павловского муниципального района от 22.05.2008 № 022  «Об утверждении Положения о бюджетном процессе в Павловском муниципальном районе»;</w:t>
      </w:r>
    </w:p>
    <w:p w:rsidR="00B84F4E" w:rsidRPr="00044C13" w:rsidRDefault="00B84F4E" w:rsidP="00B84F4E">
      <w:pPr>
        <w:autoSpaceDE w:val="0"/>
        <w:autoSpaceDN w:val="0"/>
        <w:adjustRightInd w:val="0"/>
        <w:rPr>
          <w:sz w:val="16"/>
          <w:szCs w:val="16"/>
        </w:rPr>
      </w:pPr>
      <w:r w:rsidRPr="00044C13">
        <w:rPr>
          <w:sz w:val="16"/>
          <w:szCs w:val="16"/>
        </w:rPr>
        <w:t>8) от 23.06.2016  № 252 «О внесении изменений в решение Совета народных депутатов Павловского муниципального района от 22.05.2008 № 022  «Об утверждении Положения о бюджетном процессе в Павловском муниципальном районе»;</w:t>
      </w:r>
    </w:p>
    <w:p w:rsidR="00B84F4E" w:rsidRPr="00044C13" w:rsidRDefault="00B84F4E" w:rsidP="00B84F4E">
      <w:pPr>
        <w:autoSpaceDE w:val="0"/>
        <w:autoSpaceDN w:val="0"/>
        <w:adjustRightInd w:val="0"/>
        <w:rPr>
          <w:sz w:val="16"/>
          <w:szCs w:val="16"/>
        </w:rPr>
      </w:pPr>
      <w:r w:rsidRPr="00044C13">
        <w:rPr>
          <w:sz w:val="16"/>
          <w:szCs w:val="16"/>
        </w:rPr>
        <w:t>9) от 23.08.2018  № 403 «О внесении изменений в решение Совета народных депутатов Павловского муниципального района от 22.05.2008 № 022   «Об утверждении Положения о бюджетном процессе в Павловском муниципальном районе».</w:t>
      </w:r>
    </w:p>
    <w:p w:rsidR="00B84F4E" w:rsidRPr="00044C13" w:rsidRDefault="00B84F4E" w:rsidP="00B84F4E">
      <w:pPr>
        <w:autoSpaceDE w:val="0"/>
        <w:autoSpaceDN w:val="0"/>
        <w:adjustRightInd w:val="0"/>
        <w:rPr>
          <w:color w:val="000000"/>
          <w:sz w:val="16"/>
          <w:szCs w:val="16"/>
        </w:rPr>
      </w:pPr>
      <w:r w:rsidRPr="00044C13">
        <w:rPr>
          <w:color w:val="000000"/>
          <w:sz w:val="16"/>
          <w:szCs w:val="16"/>
        </w:rPr>
        <w:t>3. Опубликовать настоящее решение в муниципальной газете «Павловский муниципальный вестник».</w:t>
      </w:r>
    </w:p>
    <w:p w:rsidR="00B84F4E" w:rsidRPr="00044C13" w:rsidRDefault="00B84F4E" w:rsidP="00B84F4E">
      <w:pPr>
        <w:widowControl w:val="0"/>
        <w:autoSpaceDE w:val="0"/>
        <w:autoSpaceDN w:val="0"/>
        <w:adjustRightInd w:val="0"/>
        <w:rPr>
          <w:color w:val="000000"/>
          <w:sz w:val="16"/>
          <w:szCs w:val="16"/>
        </w:rPr>
      </w:pPr>
    </w:p>
    <w:p w:rsidR="00B84F4E" w:rsidRPr="00044C13" w:rsidRDefault="00B84F4E" w:rsidP="00B84F4E">
      <w:pPr>
        <w:widowControl w:val="0"/>
        <w:autoSpaceDE w:val="0"/>
        <w:autoSpaceDN w:val="0"/>
        <w:adjustRightInd w:val="0"/>
        <w:rPr>
          <w:color w:val="000000"/>
          <w:sz w:val="16"/>
          <w:szCs w:val="16"/>
        </w:rPr>
      </w:pPr>
    </w:p>
    <w:p w:rsidR="00B84F4E" w:rsidRPr="00044C13" w:rsidRDefault="00B84F4E" w:rsidP="00B84F4E">
      <w:pPr>
        <w:widowControl w:val="0"/>
        <w:autoSpaceDE w:val="0"/>
        <w:autoSpaceDN w:val="0"/>
        <w:adjustRightInd w:val="0"/>
        <w:outlineLvl w:val="1"/>
        <w:rPr>
          <w:color w:val="000000"/>
          <w:sz w:val="16"/>
          <w:szCs w:val="16"/>
        </w:rPr>
      </w:pPr>
      <w:r w:rsidRPr="00044C13">
        <w:rPr>
          <w:color w:val="000000"/>
          <w:sz w:val="16"/>
          <w:szCs w:val="16"/>
        </w:rPr>
        <w:t>Глава Павловского</w:t>
      </w:r>
    </w:p>
    <w:p w:rsidR="00B84F4E" w:rsidRPr="00044C13" w:rsidRDefault="00B84F4E" w:rsidP="00B84F4E">
      <w:pPr>
        <w:widowControl w:val="0"/>
        <w:autoSpaceDE w:val="0"/>
        <w:autoSpaceDN w:val="0"/>
        <w:adjustRightInd w:val="0"/>
        <w:outlineLvl w:val="1"/>
        <w:rPr>
          <w:color w:val="000000"/>
          <w:sz w:val="16"/>
          <w:szCs w:val="16"/>
        </w:rPr>
      </w:pPr>
      <w:r w:rsidRPr="00044C13">
        <w:rPr>
          <w:color w:val="000000"/>
          <w:sz w:val="16"/>
          <w:szCs w:val="16"/>
        </w:rPr>
        <w:t>муниципального района                                                                              М.Н. Янцов</w:t>
      </w:r>
    </w:p>
    <w:p w:rsidR="00B84F4E" w:rsidRPr="00044C13" w:rsidRDefault="00B84F4E" w:rsidP="00B84F4E">
      <w:pPr>
        <w:widowControl w:val="0"/>
        <w:autoSpaceDE w:val="0"/>
        <w:autoSpaceDN w:val="0"/>
        <w:adjustRightInd w:val="0"/>
        <w:outlineLvl w:val="1"/>
        <w:rPr>
          <w:color w:val="000000"/>
          <w:sz w:val="16"/>
          <w:szCs w:val="16"/>
        </w:rPr>
      </w:pP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Председатель Совета народных депутатов</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Павловского муниципального района                                                        А.И. Корнилов</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p>
    <w:tbl>
      <w:tblPr>
        <w:tblW w:w="5000" w:type="pct"/>
        <w:tblLook w:val="01E0"/>
      </w:tblPr>
      <w:tblGrid>
        <w:gridCol w:w="2054"/>
        <w:gridCol w:w="2772"/>
      </w:tblGrid>
      <w:tr w:rsidR="00B84F4E" w:rsidRPr="00044C13" w:rsidTr="000144C2">
        <w:trPr>
          <w:trHeight w:val="2270"/>
        </w:trPr>
        <w:tc>
          <w:tcPr>
            <w:tcW w:w="5070" w:type="dxa"/>
          </w:tcPr>
          <w:p w:rsidR="00B84F4E" w:rsidRPr="00044C13" w:rsidRDefault="00B84F4E" w:rsidP="000144C2">
            <w:pPr>
              <w:pStyle w:val="ConsPlusNormal"/>
              <w:widowControl/>
              <w:spacing w:after="200"/>
              <w:ind w:firstLine="0"/>
              <w:jc w:val="right"/>
              <w:rPr>
                <w:rFonts w:ascii="Times New Roman" w:hAnsi="Times New Roman"/>
                <w:sz w:val="16"/>
                <w:szCs w:val="16"/>
              </w:rPr>
            </w:pPr>
          </w:p>
        </w:tc>
        <w:tc>
          <w:tcPr>
            <w:tcW w:w="5102" w:type="dxa"/>
          </w:tcPr>
          <w:p w:rsidR="00B84F4E" w:rsidRPr="00044C13" w:rsidRDefault="00B84F4E" w:rsidP="000144C2">
            <w:pPr>
              <w:pStyle w:val="ConsPlusNormal"/>
              <w:widowControl/>
              <w:spacing w:after="200"/>
              <w:ind w:firstLine="0"/>
              <w:jc w:val="both"/>
              <w:rPr>
                <w:rFonts w:ascii="Times New Roman" w:hAnsi="Times New Roman"/>
                <w:sz w:val="16"/>
                <w:szCs w:val="16"/>
              </w:rPr>
            </w:pPr>
            <w:r w:rsidRPr="00044C13">
              <w:rPr>
                <w:rFonts w:ascii="Times New Roman" w:hAnsi="Times New Roman"/>
                <w:sz w:val="16"/>
                <w:szCs w:val="16"/>
              </w:rPr>
              <w:t xml:space="preserve">Приложение </w:t>
            </w:r>
          </w:p>
          <w:p w:rsidR="00B84F4E" w:rsidRPr="00044C13" w:rsidRDefault="00B84F4E" w:rsidP="000144C2">
            <w:pPr>
              <w:pStyle w:val="ConsPlusNormal"/>
              <w:widowControl/>
              <w:spacing w:after="200"/>
              <w:ind w:firstLine="0"/>
              <w:jc w:val="both"/>
              <w:rPr>
                <w:rFonts w:ascii="Times New Roman" w:hAnsi="Times New Roman"/>
                <w:sz w:val="16"/>
                <w:szCs w:val="16"/>
              </w:rPr>
            </w:pPr>
            <w:r w:rsidRPr="00044C13">
              <w:rPr>
                <w:rFonts w:ascii="Times New Roman" w:hAnsi="Times New Roman"/>
                <w:sz w:val="16"/>
                <w:szCs w:val="16"/>
              </w:rPr>
              <w:t xml:space="preserve">к решению Совета народных депутатов Павловского муниципального района Воронежской области от 24.06.2021 № 231 </w:t>
            </w:r>
          </w:p>
        </w:tc>
      </w:tr>
    </w:tbl>
    <w:p w:rsidR="00B84F4E" w:rsidRPr="00044C13" w:rsidRDefault="00B84F4E" w:rsidP="00B84F4E">
      <w:pPr>
        <w:pStyle w:val="ConsPlusNormal"/>
        <w:widowControl/>
        <w:ind w:firstLine="0"/>
        <w:jc w:val="right"/>
        <w:rPr>
          <w:rFonts w:ascii="Times New Roman" w:hAnsi="Times New Roman"/>
          <w:sz w:val="16"/>
          <w:szCs w:val="16"/>
        </w:rPr>
      </w:pPr>
    </w:p>
    <w:p w:rsidR="00B84F4E" w:rsidRPr="00044C13" w:rsidRDefault="00B84F4E" w:rsidP="00B84F4E">
      <w:pPr>
        <w:pStyle w:val="ConsPlusNormal"/>
        <w:ind w:firstLine="0"/>
        <w:jc w:val="center"/>
        <w:rPr>
          <w:rFonts w:ascii="Times New Roman" w:hAnsi="Times New Roman"/>
          <w:b/>
          <w:bCs/>
          <w:sz w:val="16"/>
          <w:szCs w:val="16"/>
        </w:rPr>
      </w:pPr>
      <w:r w:rsidRPr="00044C13">
        <w:rPr>
          <w:rFonts w:ascii="Times New Roman" w:hAnsi="Times New Roman"/>
          <w:b/>
          <w:bCs/>
          <w:sz w:val="16"/>
          <w:szCs w:val="16"/>
        </w:rPr>
        <w:t>ПОЛОЖЕНИЕ</w:t>
      </w:r>
    </w:p>
    <w:p w:rsidR="00B84F4E" w:rsidRPr="00044C13" w:rsidRDefault="00B84F4E" w:rsidP="00B84F4E">
      <w:pPr>
        <w:pStyle w:val="ConsPlusNormal"/>
        <w:widowControl/>
        <w:ind w:firstLine="0"/>
        <w:jc w:val="center"/>
        <w:rPr>
          <w:rFonts w:ascii="Times New Roman" w:hAnsi="Times New Roman"/>
          <w:sz w:val="16"/>
          <w:szCs w:val="16"/>
        </w:rPr>
      </w:pPr>
      <w:r w:rsidRPr="00044C13">
        <w:rPr>
          <w:rFonts w:ascii="Times New Roman" w:hAnsi="Times New Roman"/>
          <w:sz w:val="16"/>
          <w:szCs w:val="16"/>
        </w:rPr>
        <w:t xml:space="preserve">о бюджетном процессе в Павловском муниципальном районе </w:t>
      </w:r>
    </w:p>
    <w:p w:rsidR="00B84F4E" w:rsidRPr="00044C13" w:rsidRDefault="00B84F4E" w:rsidP="00B84F4E">
      <w:pPr>
        <w:pStyle w:val="ConsPlusNormal"/>
        <w:widowControl/>
        <w:ind w:firstLine="0"/>
        <w:jc w:val="center"/>
        <w:rPr>
          <w:rFonts w:ascii="Times New Roman" w:hAnsi="Times New Roman"/>
          <w:sz w:val="16"/>
          <w:szCs w:val="16"/>
        </w:rPr>
      </w:pPr>
      <w:r w:rsidRPr="00044C13">
        <w:rPr>
          <w:rFonts w:ascii="Times New Roman" w:hAnsi="Times New Roman"/>
          <w:sz w:val="16"/>
          <w:szCs w:val="16"/>
        </w:rPr>
        <w:t>Воронежской области</w:t>
      </w:r>
    </w:p>
    <w:p w:rsidR="00B84F4E" w:rsidRPr="00044C13" w:rsidRDefault="00B84F4E" w:rsidP="00B84F4E">
      <w:pPr>
        <w:pStyle w:val="ConsPlusNormal"/>
        <w:widowControl/>
        <w:ind w:firstLine="0"/>
        <w:jc w:val="center"/>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Настоящее Положение о бюджетном процессе в Павловском муниципальном районе Воронежской области (далее по тексту - Положение) определяет правовое положение субъектов бюджетных правоотношений в Павловском муниципальном районе Воронежской области, регулирует отношения, возникающие в процессе составления и рассмотрения проекта бюджета Павловского муниципального района Воронежской области, утверждения и исполнения бюджета Павловского муниципального района Воронежской области, контроля за его исполнением, осуществления бюджетного учета, составления, утверждения, внешней и внутренней проверки бюджетной отчетности. </w:t>
      </w:r>
      <w:r w:rsidRPr="00044C13">
        <w:rPr>
          <w:rFonts w:ascii="Times New Roman" w:hAnsi="Times New Roman"/>
          <w:color w:val="FF0000"/>
          <w:sz w:val="16"/>
          <w:szCs w:val="16"/>
        </w:rPr>
        <w:t xml:space="preserve"> </w:t>
      </w:r>
    </w:p>
    <w:p w:rsidR="00B84F4E" w:rsidRPr="00044C13" w:rsidRDefault="00B84F4E" w:rsidP="00B84F4E">
      <w:pPr>
        <w:pStyle w:val="ConsPlusTitle"/>
        <w:widowControl/>
        <w:jc w:val="center"/>
        <w:outlineLvl w:val="0"/>
        <w:rPr>
          <w:rFonts w:ascii="Times New Roman" w:hAnsi="Times New Roman" w:cs="Times New Roman"/>
          <w:sz w:val="16"/>
          <w:szCs w:val="16"/>
        </w:rPr>
      </w:pPr>
      <w:r w:rsidRPr="00044C13">
        <w:rPr>
          <w:rFonts w:ascii="Times New Roman" w:hAnsi="Times New Roman" w:cs="Times New Roman"/>
          <w:sz w:val="16"/>
          <w:szCs w:val="16"/>
        </w:rPr>
        <w:t>Раздел 1. Общие положения</w:t>
      </w:r>
    </w:p>
    <w:p w:rsidR="00B84F4E" w:rsidRPr="00044C13" w:rsidRDefault="00B84F4E" w:rsidP="00B84F4E">
      <w:pPr>
        <w:pStyle w:val="ConsPlusTitle"/>
        <w:widowControl/>
        <w:jc w:val="center"/>
        <w:outlineLvl w:val="0"/>
        <w:rPr>
          <w:rFonts w:ascii="Times New Roman" w:hAnsi="Times New Roman" w:cs="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 xml:space="preserve">Статья 1. Понятия и термины, применяемые в настоящем Положении </w:t>
      </w:r>
    </w:p>
    <w:p w:rsidR="00B84F4E" w:rsidRPr="00044C13" w:rsidRDefault="00B84F4E" w:rsidP="00B84F4E">
      <w:pPr>
        <w:pStyle w:val="ConsPlusNormal"/>
        <w:widowControl/>
        <w:ind w:firstLine="0"/>
        <w:jc w:val="both"/>
        <w:outlineLvl w:val="1"/>
        <w:rPr>
          <w:rFonts w:ascii="Times New Roman" w:hAnsi="Times New Roman"/>
          <w:b/>
          <w:bCs/>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В целях настоящего Положения применяются следующие понятия и термины:</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бюджет муниципального района - форма образования и расходования денежных средств, предназначенных для финансового обеспечения задач и функций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консолидированный бюджет муниципального района – бюджет муниципального района и свод бюджетов поселений, входящих в состав муниципального района (без учета межбюджетных трансфертов между этими бюджетами).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В настоящем Положении используются термины и понятия, установленные Бюджетным кодексом Российской Федерации.</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2. Правовая основа бюджетного процесса в муниципальном районе</w:t>
      </w:r>
    </w:p>
    <w:p w:rsidR="00B84F4E" w:rsidRPr="00044C13" w:rsidRDefault="00B84F4E" w:rsidP="00B84F4E">
      <w:pPr>
        <w:pStyle w:val="ConsPlusNormal"/>
        <w:widowControl/>
        <w:ind w:firstLine="0"/>
        <w:jc w:val="both"/>
        <w:outlineLvl w:val="1"/>
        <w:rPr>
          <w:rFonts w:ascii="Times New Roman" w:hAnsi="Times New Roman"/>
          <w:b/>
          <w:bCs/>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Правовую основу бюджетного процесса в муниципальном районе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регулирующие правоотношения в соответствии с Бюджетным кодексом Российской Федерации, законы и иные нормативные правовые акты Воронежской области, Устав Павловского муниципального района Воронежской области, настоящее Положение и иные нормативные правовые акты муниципального района, регулирующие бюджетные правоотношения в соответствии с Бюджетным кодексом Российской Федерации.</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Normal"/>
        <w:widowControl/>
        <w:ind w:firstLine="0"/>
        <w:jc w:val="center"/>
        <w:outlineLvl w:val="1"/>
        <w:rPr>
          <w:rFonts w:ascii="Times New Roman" w:hAnsi="Times New Roman"/>
          <w:b/>
          <w:bCs/>
          <w:sz w:val="16"/>
          <w:szCs w:val="16"/>
        </w:rPr>
      </w:pPr>
      <w:r w:rsidRPr="00044C13">
        <w:rPr>
          <w:rFonts w:ascii="Times New Roman" w:hAnsi="Times New Roman"/>
          <w:b/>
          <w:bCs/>
          <w:sz w:val="16"/>
          <w:szCs w:val="16"/>
        </w:rPr>
        <w:t>Раздел 2. Бюджетные полномочия участников бюджетного процесса</w:t>
      </w:r>
    </w:p>
    <w:p w:rsidR="00B84F4E" w:rsidRPr="00044C13" w:rsidRDefault="00B84F4E" w:rsidP="00B84F4E">
      <w:pPr>
        <w:pStyle w:val="ConsPlusNormal"/>
        <w:widowControl/>
        <w:ind w:firstLine="0"/>
        <w:jc w:val="center"/>
        <w:outlineLvl w:val="1"/>
        <w:rPr>
          <w:rFonts w:ascii="Times New Roman" w:hAnsi="Times New Roman"/>
          <w:b/>
          <w:bCs/>
          <w:sz w:val="16"/>
          <w:szCs w:val="16"/>
        </w:rPr>
      </w:pPr>
      <w:r w:rsidRPr="00044C13">
        <w:rPr>
          <w:rFonts w:ascii="Times New Roman" w:hAnsi="Times New Roman"/>
          <w:b/>
          <w:bCs/>
          <w:sz w:val="16"/>
          <w:szCs w:val="16"/>
        </w:rPr>
        <w:t>в муниципальном районе</w:t>
      </w:r>
    </w:p>
    <w:p w:rsidR="00B84F4E" w:rsidRPr="00044C13" w:rsidRDefault="00B84F4E" w:rsidP="00B84F4E">
      <w:pPr>
        <w:pStyle w:val="ConsPlusTitle"/>
        <w:widowControl/>
        <w:jc w:val="center"/>
        <w:rPr>
          <w:rFonts w:ascii="Times New Roman" w:hAnsi="Times New Roman" w:cs="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3. Участники бюджетного процесса в муниципальном районе</w:t>
      </w:r>
    </w:p>
    <w:p w:rsidR="00B84F4E" w:rsidRPr="00044C13" w:rsidRDefault="00B84F4E" w:rsidP="00B84F4E">
      <w:pPr>
        <w:pStyle w:val="ConsPlusTitle"/>
        <w:widowControl/>
        <w:jc w:val="center"/>
        <w:rPr>
          <w:rFonts w:ascii="Times New Roman" w:hAnsi="Times New Roman" w:cs="Times New Roman"/>
          <w:b w:val="0"/>
          <w:bCs w:val="0"/>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Участниками бюджетного процесса в муниципальном районе являются:</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глава Павловского муниципального района Воронежской области;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Совет народных депутатов Павловского муниципального района Воронежской области (далее - Совет народных депутатов);</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администрация Павловского муниципального района Воронежской области (далее по тексту - администрация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контрольно-счетная комиссия Павловского муниципального района Воронежской области (далее - Контрольно-счетная комиссия);</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орган администрации Павловского муниципального района Воронежской области в сфере финансов (далее- финансовый орган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иные органы администрации Павловского муниципального района Воронежской области;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главные распорядители, распорядители и получатели средств бюджета Павловского муниципального района Воронежской области;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главные администраторы (администраторы) доходов бюджета Павловского муниципального района Воронежской области;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главные администраторы (администраторы) источников финансирования дефицита бюджета Павловского муниципального района Воронежской области.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color w:val="000000"/>
          <w:sz w:val="16"/>
          <w:szCs w:val="16"/>
        </w:rPr>
        <w:t>орган внутреннего муниципального финансового контроля, являющийся органом администрации муниципального района (далее - орган внутреннего муниципального финансового контроля).</w:t>
      </w:r>
    </w:p>
    <w:p w:rsidR="00B84F4E" w:rsidRPr="00044C13" w:rsidRDefault="00B84F4E" w:rsidP="00B84F4E">
      <w:pPr>
        <w:pStyle w:val="ConsPlusNormal"/>
        <w:widowControl/>
        <w:ind w:firstLine="0"/>
        <w:jc w:val="both"/>
        <w:outlineLvl w:val="1"/>
        <w:rPr>
          <w:rFonts w:ascii="Times New Roman" w:hAnsi="Times New Roman"/>
          <w:sz w:val="16"/>
          <w:szCs w:val="16"/>
        </w:rPr>
      </w:pPr>
    </w:p>
    <w:p w:rsidR="00B84F4E" w:rsidRPr="00044C13" w:rsidRDefault="00B84F4E" w:rsidP="00B84F4E">
      <w:pPr>
        <w:widowControl w:val="0"/>
        <w:autoSpaceDE w:val="0"/>
        <w:autoSpaceDN w:val="0"/>
        <w:adjustRightInd w:val="0"/>
        <w:rPr>
          <w:b/>
          <w:bCs/>
          <w:color w:val="000000"/>
          <w:sz w:val="16"/>
          <w:szCs w:val="16"/>
        </w:rPr>
      </w:pPr>
      <w:r w:rsidRPr="00044C13">
        <w:rPr>
          <w:b/>
          <w:bCs/>
          <w:sz w:val="16"/>
          <w:szCs w:val="16"/>
        </w:rPr>
        <w:t xml:space="preserve">Статья 4. Бюджетные полномочия Совета народных депутатов муниципального </w:t>
      </w:r>
      <w:r w:rsidRPr="00044C13">
        <w:rPr>
          <w:b/>
          <w:bCs/>
          <w:color w:val="000000"/>
          <w:sz w:val="16"/>
          <w:szCs w:val="16"/>
        </w:rPr>
        <w:t>района</w:t>
      </w:r>
    </w:p>
    <w:p w:rsidR="00B84F4E" w:rsidRPr="00044C13" w:rsidRDefault="00B84F4E" w:rsidP="00B84F4E">
      <w:pPr>
        <w:widowControl w:val="0"/>
        <w:autoSpaceDE w:val="0"/>
        <w:autoSpaceDN w:val="0"/>
        <w:adjustRightInd w:val="0"/>
        <w:rPr>
          <w:color w:val="000000"/>
          <w:sz w:val="16"/>
          <w:szCs w:val="16"/>
        </w:rPr>
      </w:pPr>
      <w:r w:rsidRPr="00044C13">
        <w:rPr>
          <w:color w:val="000000"/>
          <w:sz w:val="16"/>
          <w:szCs w:val="16"/>
        </w:rPr>
        <w:t>1. Совет народных депутатов:</w:t>
      </w:r>
    </w:p>
    <w:p w:rsidR="00B84F4E" w:rsidRPr="00044C13" w:rsidRDefault="00B84F4E" w:rsidP="00B84F4E">
      <w:pPr>
        <w:widowControl w:val="0"/>
        <w:autoSpaceDE w:val="0"/>
        <w:autoSpaceDN w:val="0"/>
        <w:adjustRightInd w:val="0"/>
        <w:rPr>
          <w:color w:val="000000"/>
          <w:sz w:val="16"/>
          <w:szCs w:val="16"/>
        </w:rPr>
      </w:pPr>
      <w:r w:rsidRPr="00044C13">
        <w:rPr>
          <w:color w:val="000000"/>
          <w:sz w:val="16"/>
          <w:szCs w:val="16"/>
        </w:rPr>
        <w:t>рассматривает и утверждает  бюджет муниципального района и отчет о его исполнении;</w:t>
      </w:r>
    </w:p>
    <w:p w:rsidR="00B84F4E" w:rsidRPr="00044C13" w:rsidRDefault="00B84F4E" w:rsidP="00B84F4E">
      <w:pPr>
        <w:widowControl w:val="0"/>
        <w:autoSpaceDE w:val="0"/>
        <w:autoSpaceDN w:val="0"/>
        <w:adjustRightInd w:val="0"/>
        <w:rPr>
          <w:color w:val="000000"/>
          <w:sz w:val="16"/>
          <w:szCs w:val="16"/>
        </w:rPr>
      </w:pPr>
      <w:r w:rsidRPr="00044C13">
        <w:rPr>
          <w:sz w:val="16"/>
          <w:szCs w:val="16"/>
        </w:rPr>
        <w:t>установление, изменение и отмена местных налогов и сборов в соответствии с законодательством Российской Федерации о налогах и сборах;</w:t>
      </w:r>
    </w:p>
    <w:p w:rsidR="00B84F4E" w:rsidRPr="00044C13" w:rsidRDefault="00B84F4E" w:rsidP="00B84F4E">
      <w:pPr>
        <w:widowControl w:val="0"/>
        <w:autoSpaceDE w:val="0"/>
        <w:autoSpaceDN w:val="0"/>
        <w:adjustRightInd w:val="0"/>
        <w:rPr>
          <w:color w:val="000000"/>
          <w:sz w:val="16"/>
          <w:szCs w:val="16"/>
        </w:rPr>
      </w:pPr>
      <w:r w:rsidRPr="00044C13">
        <w:rPr>
          <w:color w:val="000000"/>
          <w:sz w:val="16"/>
          <w:szCs w:val="16"/>
        </w:rPr>
        <w:t>осуществляет контроль в ходе рассмотрения отдельных вопросов исполнения муниципального бюджета на своих заседаниях, заседаниях комиссий, рабочих групп,  в связи с депутатскими запросами;</w:t>
      </w:r>
    </w:p>
    <w:p w:rsidR="00B84F4E" w:rsidRPr="00044C13" w:rsidRDefault="00B84F4E" w:rsidP="00B84F4E">
      <w:pPr>
        <w:widowControl w:val="0"/>
        <w:autoSpaceDE w:val="0"/>
        <w:autoSpaceDN w:val="0"/>
        <w:adjustRightInd w:val="0"/>
        <w:rPr>
          <w:color w:val="000000"/>
          <w:sz w:val="16"/>
          <w:szCs w:val="16"/>
        </w:rPr>
      </w:pPr>
      <w:r w:rsidRPr="00044C13">
        <w:rPr>
          <w:sz w:val="16"/>
          <w:szCs w:val="16"/>
        </w:rPr>
        <w:t xml:space="preserve">формирует и определяет правовой статус органа внешнего </w:t>
      </w:r>
      <w:r w:rsidRPr="00044C13">
        <w:rPr>
          <w:sz w:val="16"/>
          <w:szCs w:val="16"/>
        </w:rPr>
        <w:lastRenderedPageBreak/>
        <w:t>муниципального финансового контроля;</w:t>
      </w:r>
      <w:r w:rsidRPr="00044C13">
        <w:rPr>
          <w:color w:val="FF0000"/>
          <w:sz w:val="16"/>
          <w:szCs w:val="16"/>
        </w:rPr>
        <w:t xml:space="preserve"> </w:t>
      </w:r>
    </w:p>
    <w:p w:rsidR="00B84F4E" w:rsidRPr="00044C13" w:rsidRDefault="00B84F4E" w:rsidP="00B84F4E">
      <w:pPr>
        <w:widowControl w:val="0"/>
        <w:autoSpaceDE w:val="0"/>
        <w:autoSpaceDN w:val="0"/>
        <w:adjustRightInd w:val="0"/>
        <w:rPr>
          <w:color w:val="000000"/>
          <w:sz w:val="16"/>
          <w:szCs w:val="16"/>
        </w:rPr>
      </w:pPr>
      <w:r w:rsidRPr="00044C13">
        <w:rPr>
          <w:color w:val="000000"/>
          <w:sz w:val="16"/>
          <w:szCs w:val="16"/>
        </w:rPr>
        <w:t xml:space="preserve">осуществляет другие полномочия в соответствии с Бюджетным </w:t>
      </w:r>
      <w:hyperlink r:id="rId20" w:history="1">
        <w:r w:rsidRPr="00044C13">
          <w:rPr>
            <w:color w:val="000000"/>
            <w:sz w:val="16"/>
            <w:szCs w:val="16"/>
          </w:rPr>
          <w:t>кодексом</w:t>
        </w:r>
      </w:hyperlink>
      <w:r w:rsidRPr="00044C13">
        <w:rPr>
          <w:color w:val="000000"/>
          <w:sz w:val="16"/>
          <w:szCs w:val="16"/>
        </w:rPr>
        <w:t xml:space="preserve"> Российской Федерации, Федеральными </w:t>
      </w:r>
      <w:hyperlink r:id="rId21" w:history="1">
        <w:r w:rsidRPr="00044C13">
          <w:rPr>
            <w:color w:val="000000"/>
            <w:sz w:val="16"/>
            <w:szCs w:val="16"/>
          </w:rPr>
          <w:t>законам</w:t>
        </w:r>
      </w:hyperlink>
      <w:r w:rsidRPr="00044C13">
        <w:rPr>
          <w:sz w:val="16"/>
          <w:szCs w:val="16"/>
        </w:rPr>
        <w:t>и</w:t>
      </w:r>
      <w:r w:rsidRPr="00044C13">
        <w:rPr>
          <w:color w:val="000000"/>
          <w:sz w:val="16"/>
          <w:szCs w:val="16"/>
        </w:rPr>
        <w:t xml:space="preserve"> от 06.10.2003 № 131-ФЗ «Об общих принципах организации местного самоуправления в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настоящим Положением, </w:t>
      </w:r>
      <w:hyperlink r:id="rId22" w:history="1">
        <w:r w:rsidRPr="00044C13">
          <w:rPr>
            <w:color w:val="000000"/>
            <w:sz w:val="16"/>
            <w:szCs w:val="16"/>
          </w:rPr>
          <w:t>Уставом</w:t>
        </w:r>
      </w:hyperlink>
      <w:r w:rsidRPr="00044C13">
        <w:rPr>
          <w:color w:val="000000"/>
          <w:sz w:val="16"/>
          <w:szCs w:val="16"/>
        </w:rPr>
        <w:t xml:space="preserve">  Павловского муниципального района Воронежской области.</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5. Бюджетные полномочия главы Павловского муниципального района Воронежской области</w:t>
      </w:r>
    </w:p>
    <w:p w:rsidR="00B84F4E" w:rsidRPr="00044C13" w:rsidRDefault="00B84F4E" w:rsidP="00B84F4E">
      <w:pPr>
        <w:pStyle w:val="ConsPlusNormal"/>
        <w:widowControl/>
        <w:ind w:firstLine="0"/>
        <w:jc w:val="both"/>
        <w:outlineLvl w:val="1"/>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вносит проект решения Совета народных депутатов о бюджете муниципального района с необходимыми документами и материалами на утверждение Совета народных депутатов;</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вносит проект решения Совета народных депутатов об исполнении бюджета муниципального района на утверждение Совета народных депутатов;</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осуществляет иные полномочия, определенные бюджетным законодательством Российской Федерации,  нормативными правовыми актами Воронежской области, настоящим Положением.</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6. Бюджетные полномочия администрации муниципального района и органов администрации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Администрация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обеспечивает составление проекта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обеспечивает исполнение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обеспечивает составление отчета об исполнении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разрабатывает методики распределения и (или) порядки (правила) предоставления межбюджетных трансфертов из бюджета муниципального района бюджетам поселений в пределах полномочий, установленных действующим бюджетным законодательством;</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представляет проект бюджета муниципального района с необходимыми документами и материалами в Совет народных депутатов;</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представляет отчет об исполнении бюджета муниципального района в Совет народных депутатов и Контрольно-счетную комиссию;</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устанавливает порядок привлечения на едином счете бюджета муниципального района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муниципального района,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района,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финансовому органу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устанавливает порядок возврата привлеченных средств с единого счета бюджета муниципального района на казначейские счета, с которых они были ранее перечислены, в соответствии с пунктом 11 статьи 236.1 Бюджетного кодекса Российской Федерации;</w:t>
      </w:r>
    </w:p>
    <w:p w:rsidR="00B84F4E" w:rsidRPr="00044C13" w:rsidRDefault="00B84F4E" w:rsidP="00B84F4E">
      <w:pPr>
        <w:autoSpaceDE w:val="0"/>
        <w:autoSpaceDN w:val="0"/>
        <w:adjustRightInd w:val="0"/>
        <w:rPr>
          <w:sz w:val="16"/>
          <w:szCs w:val="16"/>
        </w:rPr>
      </w:pPr>
      <w:r w:rsidRPr="00044C13">
        <w:rPr>
          <w:sz w:val="16"/>
          <w:szCs w:val="16"/>
        </w:rPr>
        <w:t xml:space="preserve">осуществляет внутренний муниципальный финансовый контроль в соответствии с Бюджетным </w:t>
      </w:r>
      <w:hyperlink r:id="rId23" w:history="1">
        <w:r w:rsidRPr="00044C13">
          <w:rPr>
            <w:sz w:val="16"/>
            <w:szCs w:val="16"/>
          </w:rPr>
          <w:t>кодексом</w:t>
        </w:r>
      </w:hyperlink>
      <w:r w:rsidRPr="00044C13">
        <w:rPr>
          <w:sz w:val="16"/>
          <w:szCs w:val="16"/>
        </w:rPr>
        <w:t xml:space="preserve">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осуществляет иные полномочия, определенные бюджетным законодательством Российской Федерации, нормативными правовыми актами Воронежской области, настоящим Положением и иными нормативными правовыми актами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Органы администрации муниципального района осуществляют соответствующие бюджетные полномочия, установленные Бюджетным кодексом Российской Федерации и (или) принимаемыми в соответствии с ним законами Воронежской области, нормативными правовыми актами правительства Воронежской области и нормативными правовыми актами администрации муниципального района, регулирующими бюджетные правоотношения.</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widowControl w:val="0"/>
        <w:autoSpaceDE w:val="0"/>
        <w:autoSpaceDN w:val="0"/>
        <w:adjustRightInd w:val="0"/>
        <w:rPr>
          <w:b/>
          <w:bCs/>
          <w:sz w:val="16"/>
          <w:szCs w:val="16"/>
        </w:rPr>
      </w:pPr>
      <w:r w:rsidRPr="00044C13">
        <w:rPr>
          <w:b/>
          <w:bCs/>
          <w:sz w:val="16"/>
          <w:szCs w:val="16"/>
        </w:rPr>
        <w:t xml:space="preserve">Статья 7. Бюджетные полномочия Контрольно-счетной </w:t>
      </w:r>
      <w:r w:rsidRPr="00044C13">
        <w:rPr>
          <w:b/>
          <w:bCs/>
          <w:sz w:val="16"/>
          <w:szCs w:val="16"/>
        </w:rPr>
        <w:lastRenderedPageBreak/>
        <w:t xml:space="preserve">комиссии </w:t>
      </w:r>
    </w:p>
    <w:p w:rsidR="00B84F4E" w:rsidRPr="00044C13" w:rsidRDefault="00B84F4E" w:rsidP="00B84F4E">
      <w:pPr>
        <w:widowControl w:val="0"/>
        <w:autoSpaceDE w:val="0"/>
        <w:autoSpaceDN w:val="0"/>
        <w:adjustRightInd w:val="0"/>
        <w:rPr>
          <w:color w:val="000000"/>
          <w:sz w:val="16"/>
          <w:szCs w:val="16"/>
        </w:rPr>
      </w:pPr>
      <w:r w:rsidRPr="00044C13">
        <w:rPr>
          <w:color w:val="000000"/>
          <w:sz w:val="16"/>
          <w:szCs w:val="16"/>
        </w:rPr>
        <w:t>1. Контрольно-счетная комиссия:</w:t>
      </w:r>
    </w:p>
    <w:p w:rsidR="00B84F4E" w:rsidRPr="00044C13" w:rsidRDefault="00B84F4E" w:rsidP="00B84F4E">
      <w:pPr>
        <w:widowControl w:val="0"/>
        <w:autoSpaceDE w:val="0"/>
        <w:autoSpaceDN w:val="0"/>
        <w:adjustRightInd w:val="0"/>
        <w:rPr>
          <w:color w:val="000000"/>
          <w:sz w:val="16"/>
          <w:szCs w:val="16"/>
        </w:rPr>
      </w:pPr>
      <w:r w:rsidRPr="00044C13">
        <w:rPr>
          <w:color w:val="000000"/>
          <w:sz w:val="16"/>
          <w:szCs w:val="16"/>
        </w:rPr>
        <w:t>осуществляет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B84F4E" w:rsidRPr="00044C13" w:rsidRDefault="00B84F4E" w:rsidP="00B84F4E">
      <w:pPr>
        <w:widowControl w:val="0"/>
        <w:autoSpaceDE w:val="0"/>
        <w:autoSpaceDN w:val="0"/>
        <w:adjustRightInd w:val="0"/>
        <w:rPr>
          <w:color w:val="000000"/>
          <w:sz w:val="16"/>
          <w:szCs w:val="16"/>
        </w:rPr>
      </w:pPr>
      <w:r w:rsidRPr="00044C13">
        <w:rPr>
          <w:color w:val="000000"/>
          <w:sz w:val="16"/>
          <w:szCs w:val="16"/>
        </w:rPr>
        <w:t>осуществляет контроль за использованием средств бюджета муниципального района,  межбюджетных трансфертов и бюджетных кредитов, предоставленных из бюджета муниципального района бюджетам поселений муниципального района;</w:t>
      </w:r>
    </w:p>
    <w:p w:rsidR="00B84F4E" w:rsidRPr="00044C13" w:rsidRDefault="00B84F4E" w:rsidP="00B84F4E">
      <w:pPr>
        <w:widowControl w:val="0"/>
        <w:autoSpaceDE w:val="0"/>
        <w:autoSpaceDN w:val="0"/>
        <w:adjustRightInd w:val="0"/>
        <w:rPr>
          <w:color w:val="000000"/>
          <w:sz w:val="16"/>
          <w:szCs w:val="16"/>
        </w:rPr>
      </w:pPr>
      <w:r w:rsidRPr="00044C13">
        <w:rPr>
          <w:color w:val="000000"/>
          <w:sz w:val="16"/>
          <w:szCs w:val="16"/>
        </w:rPr>
        <w:t>проводит экспертизы (в том числе обоснованности показателей (параметров и характеристик) бюджетов) и готовит заключения на проекты решений о бюджете  муниципального района, на годовые отчеты об их исполнении, проводит экспертизы иных нормативных правовых актов  муниципального района, регулирующих бюджетные правоотношения;</w:t>
      </w:r>
    </w:p>
    <w:p w:rsidR="00B84F4E" w:rsidRPr="00044C13" w:rsidRDefault="00B84F4E" w:rsidP="00B84F4E">
      <w:pPr>
        <w:widowControl w:val="0"/>
        <w:autoSpaceDE w:val="0"/>
        <w:autoSpaceDN w:val="0"/>
        <w:adjustRightInd w:val="0"/>
        <w:rPr>
          <w:color w:val="000000"/>
          <w:sz w:val="16"/>
          <w:szCs w:val="16"/>
        </w:rPr>
      </w:pPr>
      <w:r w:rsidRPr="00044C13">
        <w:rPr>
          <w:color w:val="000000"/>
          <w:sz w:val="16"/>
          <w:szCs w:val="16"/>
        </w:rPr>
        <w:t>осуществляет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полугодового и годового отчета об исполнении бюджета;</w:t>
      </w:r>
    </w:p>
    <w:p w:rsidR="00B84F4E" w:rsidRPr="00044C13" w:rsidRDefault="00B84F4E" w:rsidP="00B84F4E">
      <w:pPr>
        <w:widowControl w:val="0"/>
        <w:autoSpaceDE w:val="0"/>
        <w:autoSpaceDN w:val="0"/>
        <w:adjustRightInd w:val="0"/>
        <w:rPr>
          <w:color w:val="000000"/>
          <w:sz w:val="16"/>
          <w:szCs w:val="16"/>
        </w:rPr>
      </w:pPr>
      <w:r w:rsidRPr="00044C13">
        <w:rPr>
          <w:color w:val="000000"/>
          <w:sz w:val="16"/>
          <w:szCs w:val="16"/>
        </w:rPr>
        <w:t xml:space="preserve">осуществляет бюджетные полномочия по аудиту эффективности, направленному на определение экономности и результативности использования бюджетных средств, по экспертизе муниципальных программ, 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процесса муниципального района, по подготовке предложений по совершенствованию осуществления </w:t>
      </w:r>
      <w:r w:rsidRPr="00044C13">
        <w:rPr>
          <w:color w:val="FF0000"/>
          <w:sz w:val="16"/>
          <w:szCs w:val="16"/>
        </w:rPr>
        <w:t xml:space="preserve"> </w:t>
      </w:r>
      <w:r w:rsidRPr="00044C13">
        <w:rPr>
          <w:sz w:val="16"/>
          <w:szCs w:val="16"/>
        </w:rPr>
        <w:t>главными распорядителями средств бюджета муниципального района,</w:t>
      </w:r>
      <w:r w:rsidRPr="00044C13">
        <w:rPr>
          <w:color w:val="FF0000"/>
          <w:sz w:val="16"/>
          <w:szCs w:val="16"/>
        </w:rPr>
        <w:t xml:space="preserve"> </w:t>
      </w:r>
      <w:r w:rsidRPr="00044C13">
        <w:rPr>
          <w:color w:val="000000"/>
          <w:sz w:val="16"/>
          <w:szCs w:val="16"/>
        </w:rPr>
        <w:t xml:space="preserve">главными администраторами  </w:t>
      </w:r>
      <w:r w:rsidRPr="00044C13">
        <w:rPr>
          <w:sz w:val="16"/>
          <w:szCs w:val="16"/>
        </w:rPr>
        <w:t>доходов бюджета муниципального района, главными администраторами источников финансирования дефицита бюджета муниципального района</w:t>
      </w:r>
      <w:r w:rsidRPr="00044C13">
        <w:rPr>
          <w:color w:val="000000"/>
          <w:sz w:val="16"/>
          <w:szCs w:val="16"/>
        </w:rPr>
        <w:t xml:space="preserve">  внутреннего финансового аудита.</w:t>
      </w:r>
    </w:p>
    <w:p w:rsidR="00B84F4E" w:rsidRPr="00044C13" w:rsidRDefault="00B84F4E" w:rsidP="00B84F4E">
      <w:pPr>
        <w:widowControl w:val="0"/>
        <w:autoSpaceDE w:val="0"/>
        <w:autoSpaceDN w:val="0"/>
        <w:adjustRightInd w:val="0"/>
        <w:rPr>
          <w:color w:val="000000"/>
          <w:sz w:val="16"/>
          <w:szCs w:val="16"/>
        </w:rPr>
      </w:pPr>
      <w:r w:rsidRPr="00044C13">
        <w:rPr>
          <w:color w:val="000000"/>
          <w:sz w:val="16"/>
          <w:szCs w:val="16"/>
        </w:rPr>
        <w:t>2. Контрольно-счетная комиссия осуществляет иные бюджетные полномочия, установленные бюджетным законодательством Российской Федерации, настоящим Положением, Положением «О Контрольно-счетной комиссии Павловского муниципального района Воронежской области», иными нормативными правовыми актами  муниципального района, регулирующими бюджетные правоотношения.</w:t>
      </w:r>
    </w:p>
    <w:p w:rsidR="00B84F4E" w:rsidRPr="00044C13" w:rsidRDefault="00B84F4E" w:rsidP="00B84F4E">
      <w:pPr>
        <w:pStyle w:val="ConsPlusNormal"/>
        <w:widowControl/>
        <w:ind w:firstLine="0"/>
        <w:jc w:val="both"/>
        <w:outlineLvl w:val="1"/>
        <w:rPr>
          <w:rFonts w:ascii="Times New Roman" w:hAnsi="Times New Roman"/>
          <w:color w:val="000000"/>
          <w:sz w:val="16"/>
          <w:szCs w:val="16"/>
        </w:rPr>
      </w:pPr>
    </w:p>
    <w:p w:rsidR="00B84F4E" w:rsidRPr="00044C13" w:rsidRDefault="00B84F4E" w:rsidP="00B84F4E">
      <w:pPr>
        <w:widowControl w:val="0"/>
        <w:autoSpaceDE w:val="0"/>
        <w:autoSpaceDN w:val="0"/>
        <w:adjustRightInd w:val="0"/>
        <w:rPr>
          <w:b/>
          <w:bCs/>
          <w:color w:val="000000"/>
          <w:sz w:val="16"/>
          <w:szCs w:val="16"/>
        </w:rPr>
      </w:pPr>
      <w:r w:rsidRPr="00044C13">
        <w:rPr>
          <w:b/>
          <w:bCs/>
          <w:color w:val="000000"/>
          <w:sz w:val="16"/>
          <w:szCs w:val="16"/>
        </w:rPr>
        <w:t>Статья 8. Бюджетные полномочия органа внутреннего муниципального финансового контроля</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color w:val="000000"/>
          <w:sz w:val="16"/>
          <w:szCs w:val="16"/>
        </w:rPr>
        <w:t xml:space="preserve">Орган внутреннего муниципального финансового контроля обладает бюджетными полномочиями, установленными Бюджетным </w:t>
      </w:r>
      <w:hyperlink r:id="rId24" w:history="1">
        <w:r w:rsidRPr="00044C13">
          <w:rPr>
            <w:rFonts w:ascii="Times New Roman" w:hAnsi="Times New Roman"/>
            <w:color w:val="000000"/>
            <w:sz w:val="16"/>
            <w:szCs w:val="16"/>
          </w:rPr>
          <w:t>кодексом</w:t>
        </w:r>
      </w:hyperlink>
      <w:r w:rsidRPr="00044C13">
        <w:rPr>
          <w:rFonts w:ascii="Times New Roman" w:hAnsi="Times New Roman"/>
          <w:color w:val="000000"/>
          <w:sz w:val="16"/>
          <w:szCs w:val="16"/>
        </w:rPr>
        <w:t xml:space="preserve"> Российской Федерации.</w:t>
      </w:r>
    </w:p>
    <w:p w:rsidR="00B84F4E" w:rsidRPr="00044C13" w:rsidRDefault="00B84F4E" w:rsidP="00B84F4E">
      <w:pPr>
        <w:pStyle w:val="ConsPlusNormal"/>
        <w:widowControl/>
        <w:ind w:firstLine="0"/>
        <w:jc w:val="both"/>
        <w:outlineLvl w:val="1"/>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9. Бюджетные полномочия главного распорядителя (распорядителя) средств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Главный распорядитель средств бюджета муниципального района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2. Распорядитель средств бюджета муниципального района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 </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3. Главный распорядитель средств бюджета муниципального района выступает в суде от имени администрации муниципального района в качестве представителя ответчика по искам к администрации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о возмещении вреда, причиненного физическому лицу или юридическому лицу в результате незаконных действий (бездействия) муниципальных органов, муниципальных учреждений или должностных лиц этих органов или учреждений, по ведомственной принадлежности, в том числе в результате издания актов органов местного самоуправления, не соответствующих нормативному правовому акту;</w:t>
      </w:r>
    </w:p>
    <w:p w:rsidR="00B84F4E" w:rsidRPr="00044C13" w:rsidRDefault="00B84F4E" w:rsidP="00B84F4E">
      <w:pPr>
        <w:pStyle w:val="ConsPlusNormal"/>
        <w:widowControl/>
        <w:ind w:firstLine="0"/>
        <w:jc w:val="both"/>
        <w:rPr>
          <w:rFonts w:ascii="Times New Roman" w:hAnsi="Times New Roman"/>
          <w:color w:val="000000"/>
          <w:sz w:val="16"/>
          <w:szCs w:val="16"/>
        </w:rPr>
      </w:pPr>
      <w:r w:rsidRPr="00044C13">
        <w:rPr>
          <w:rFonts w:ascii="Times New Roman" w:hAnsi="Times New Roman"/>
          <w:color w:val="000000"/>
          <w:sz w:val="16"/>
          <w:szCs w:val="16"/>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lastRenderedPageBreak/>
        <w:t>3) по иным искам к муниципальному району, по которым в соответствии с законодательством интересы муниципального района представляет орган, осуществляющий полномочия главного распорядителя средств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3.1. Главный распорядитель средств бюджета муниципального района выступает в суде от имени администрации муниципального района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района.</w:t>
      </w:r>
    </w:p>
    <w:p w:rsidR="00B84F4E" w:rsidRPr="00044C13" w:rsidRDefault="00B84F4E" w:rsidP="00B84F4E">
      <w:pPr>
        <w:pStyle w:val="ConsPlusNormal"/>
        <w:widowControl/>
        <w:ind w:firstLine="0"/>
        <w:jc w:val="both"/>
        <w:outlineLvl w:val="1"/>
        <w:rPr>
          <w:rFonts w:ascii="Times New Roman" w:hAnsi="Times New Roman"/>
          <w:b/>
          <w:bCs/>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10. Бюджетные полномочия главного администратора (администратора) доходов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Главный администратор доходов бюджета муниципального района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Администратор доходов бюджета муниципального района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3. Бюджетные полномочия администраторов доходов бюджета муниципального района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муниципального района, в ведении которых они находятся, нормативными правовыми актами, наделяющими их полномочиями администратора доходов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4. Бюджетные полномочия главных администраторов доходов бюджета муниципального района,  осуществляются в порядке, установленном администрацией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b/>
          <w:bCs/>
          <w:sz w:val="16"/>
          <w:szCs w:val="16"/>
        </w:rPr>
      </w:pPr>
      <w:r w:rsidRPr="00044C13">
        <w:rPr>
          <w:rFonts w:ascii="Times New Roman" w:hAnsi="Times New Roman"/>
          <w:b/>
          <w:bCs/>
          <w:sz w:val="16"/>
          <w:szCs w:val="16"/>
        </w:rPr>
        <w:t>Статья 11. Бюджетные полномочия главного администратора (администратора) источников финансирования дефицита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Главный администратор источников финансирования дефицита бюджета муниципального района обладает бюджетными полномочиями, установленными Бюджетным кодексом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Администратор источников финансирования дефицита бюджета муниципального района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B84F4E" w:rsidRPr="00044C13" w:rsidRDefault="00B84F4E" w:rsidP="00B84F4E">
      <w:pPr>
        <w:pStyle w:val="ConsPlusNormal"/>
        <w:widowControl/>
        <w:ind w:firstLine="0"/>
        <w:rPr>
          <w:rFonts w:ascii="Times New Roman" w:hAnsi="Times New Roman"/>
          <w:b/>
          <w:bCs/>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12. Бюджетные полномочия получателя средств бюджета муниципального района</w:t>
      </w:r>
    </w:p>
    <w:p w:rsidR="00B84F4E" w:rsidRPr="00044C13" w:rsidRDefault="00B84F4E" w:rsidP="00B84F4E">
      <w:pPr>
        <w:pStyle w:val="ConsPlusNormal"/>
        <w:widowControl/>
        <w:ind w:firstLine="0"/>
        <w:jc w:val="both"/>
        <w:rPr>
          <w:rFonts w:ascii="Times New Roman" w:hAnsi="Times New Roman"/>
          <w:b/>
          <w:bCs/>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Получатель средств бюджета муниципального района обладает бюджетными полномочиями, установленными Бюджетным кодексом Российской Федерации, настоящим Положением и принятыми в соответствии с ними нормативными правовыми актами, регулирующими бюджетные правоотношения.</w:t>
      </w:r>
    </w:p>
    <w:p w:rsidR="00B84F4E" w:rsidRPr="00044C13" w:rsidRDefault="00B84F4E" w:rsidP="00B84F4E">
      <w:pPr>
        <w:pStyle w:val="ConsPlusNormal"/>
        <w:widowControl/>
        <w:ind w:firstLine="0"/>
        <w:jc w:val="both"/>
        <w:outlineLvl w:val="1"/>
        <w:rPr>
          <w:rFonts w:ascii="Times New Roman" w:hAnsi="Times New Roman"/>
          <w:b/>
          <w:bCs/>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13. Бюджетные полномочия финансового органа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Финансовый орган муниципального района обладает следующими бюджетными полномочиями: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на основании и во исполнение Бюджетного кодекса Российской Федерации, иных актов бюджетного законодательства Российской Федерации, Воронежской области, настоящего Положения, нормативных правовых актов муниципального района принимает нормативные акты в установленной сфере деятельности;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организует составление и составляет проект бюджета муниципального района и представляет его в администрацию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разрабатывает прогноз основных параметров консолидированного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lastRenderedPageBreak/>
        <w:t>осуществляет  методологическое руководство в области составления проекта бюджета муниципального района и исполнения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устанавливает порядок (правила) определения перечня и кодов целевых статей расходов бюджетов муниципального района, финансовое обеспечение которых осуществляется за счет средств межбюджетных трансфертов из бюджета муниципального района, имеющих целевое назначение;</w:t>
      </w:r>
    </w:p>
    <w:p w:rsidR="00B84F4E" w:rsidRPr="00044C13" w:rsidRDefault="00B84F4E" w:rsidP="00B84F4E">
      <w:pPr>
        <w:autoSpaceDE w:val="0"/>
        <w:autoSpaceDN w:val="0"/>
        <w:adjustRightInd w:val="0"/>
        <w:rPr>
          <w:sz w:val="16"/>
          <w:szCs w:val="16"/>
        </w:rPr>
      </w:pPr>
      <w:r w:rsidRPr="00044C13">
        <w:rPr>
          <w:sz w:val="16"/>
          <w:szCs w:val="16"/>
        </w:rPr>
        <w:t>осуществляет организацию исполнения бюджета муниципального района в порядке, установленном Бюджетным  кодексом Российской Федерации, настоящим Положением;</w:t>
      </w:r>
    </w:p>
    <w:p w:rsidR="00B84F4E" w:rsidRPr="00044C13" w:rsidRDefault="00B84F4E" w:rsidP="00B84F4E">
      <w:pPr>
        <w:autoSpaceDE w:val="0"/>
        <w:autoSpaceDN w:val="0"/>
        <w:adjustRightInd w:val="0"/>
        <w:rPr>
          <w:sz w:val="16"/>
          <w:szCs w:val="16"/>
        </w:rPr>
      </w:pPr>
      <w:r w:rsidRPr="00044C13">
        <w:rPr>
          <w:sz w:val="16"/>
          <w:szCs w:val="16"/>
        </w:rPr>
        <w:t>устанавливает порядок составления и ведения сводной бюджетной росписи бюджета муниципального района и бюджетных росписей главных распорядителей (распорядителей) средств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составляет и ведет сводную бюджетную роспись бюджета муниципального района, вносит изменения в нее в соответствии с установленным порядком;</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получает от федеральных органов исполнительной власти, органов исполнительной власти Воронежской области,  органов местного самоуправления, главных распорядителей, распорядителей, получателей бюджетных средств материалы, необходимые для составления проекта бюджета, отчета об исполнении  бюджета, прогноза основных параметров консолидированного бюджета муниципального района, а также отчета об исполнении консолидированного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разрабатывает и утверждает порядок и методику планирования бюджетных ассигнований;</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разрабатывает программы муниципальных внутренних заимствований муниципального района, муниципальных гарантий на очередной финансовый год и плановый период;</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проектирует предельные объемы бюджетных ассигнований по главным распорядителям средств бюджета муниципального района либо субъектам бюджетного планирования;</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представляет муниципальный район в договорах о предоставлении бюджетных кредитов, а также в правоотношениях, возникающих в связи с их заключением;</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обеспечивает предоставление бюджетных кредитов в пределах бюджетных ассигнований, утвержденных решением Совета народных депутатов о бюджете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осуществляет анализ финансового состояния принципала, проверку достаточности, надежности и ликвидности обеспечения, предоставляемого в соответствии с </w:t>
      </w:r>
      <w:hyperlink r:id="rId25" w:history="1">
        <w:r w:rsidRPr="00044C13">
          <w:rPr>
            <w:rFonts w:ascii="Times New Roman" w:hAnsi="Times New Roman"/>
            <w:sz w:val="16"/>
            <w:szCs w:val="16"/>
          </w:rPr>
          <w:t>абзацем третьим пункта 1.1 статьи 115.2</w:t>
        </w:r>
      </w:hyperlink>
      <w:r w:rsidRPr="00044C13">
        <w:rPr>
          <w:rFonts w:ascii="Times New Roman" w:hAnsi="Times New Roman"/>
          <w:sz w:val="16"/>
          <w:szCs w:val="16"/>
        </w:rPr>
        <w:t xml:space="preserve"> Бюджетного кодекса Российской Федерации, при предоставлении муниципальной гарантии муниципального района,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муниципального района в соответствии с нормативными правовыми актами правительства области;</w:t>
      </w:r>
    </w:p>
    <w:p w:rsidR="00B84F4E" w:rsidRPr="00044C13" w:rsidRDefault="00B84F4E" w:rsidP="00B84F4E">
      <w:pPr>
        <w:autoSpaceDE w:val="0"/>
        <w:autoSpaceDN w:val="0"/>
        <w:adjustRightInd w:val="0"/>
        <w:rPr>
          <w:sz w:val="16"/>
          <w:szCs w:val="16"/>
        </w:rPr>
      </w:pPr>
      <w:r w:rsidRPr="00044C13">
        <w:rPr>
          <w:sz w:val="16"/>
          <w:szCs w:val="16"/>
        </w:rPr>
        <w:t>осуществляет оценку надежности банковской гарантии, поручительства в соответствии с нормативными правовыми актами администрации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устанавливает </w:t>
      </w:r>
      <w:hyperlink r:id="rId26" w:history="1">
        <w:r w:rsidRPr="00044C13">
          <w:rPr>
            <w:rFonts w:ascii="Times New Roman" w:hAnsi="Times New Roman"/>
            <w:sz w:val="16"/>
            <w:szCs w:val="16"/>
          </w:rPr>
          <w:t>порядок</w:t>
        </w:r>
      </w:hyperlink>
      <w:r w:rsidRPr="00044C13">
        <w:rPr>
          <w:rFonts w:ascii="Times New Roman" w:hAnsi="Times New Roman"/>
          <w:sz w:val="16"/>
          <w:szCs w:val="16"/>
        </w:rPr>
        <w:t xml:space="preserve"> взыскания остатков непогашенных кредитов, включая проценты, штрафы, пени, в соответствии с общими </w:t>
      </w:r>
      <w:hyperlink r:id="rId27" w:history="1">
        <w:r w:rsidRPr="00044C13">
          <w:rPr>
            <w:rFonts w:ascii="Times New Roman" w:hAnsi="Times New Roman"/>
            <w:sz w:val="16"/>
            <w:szCs w:val="16"/>
          </w:rPr>
          <w:t>требованиями</w:t>
        </w:r>
      </w:hyperlink>
      <w:r w:rsidRPr="00044C13">
        <w:rPr>
          <w:rFonts w:ascii="Times New Roman" w:hAnsi="Times New Roman"/>
          <w:sz w:val="16"/>
          <w:szCs w:val="16"/>
        </w:rPr>
        <w:t>, устанавливаемыми Министерством финансов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обеспечивает составление проекта основных направлений долговой политики муниципального района на очередной финансовый год и плановый период;</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осуществляет управление муниципальным долгом муниципального района;</w:t>
      </w:r>
    </w:p>
    <w:p w:rsidR="00B84F4E" w:rsidRPr="00044C13" w:rsidRDefault="00B84F4E" w:rsidP="00B84F4E">
      <w:pPr>
        <w:autoSpaceDE w:val="0"/>
        <w:autoSpaceDN w:val="0"/>
        <w:adjustRightInd w:val="0"/>
        <w:rPr>
          <w:sz w:val="16"/>
          <w:szCs w:val="16"/>
        </w:rPr>
      </w:pPr>
      <w:r w:rsidRPr="00044C13">
        <w:rPr>
          <w:sz w:val="16"/>
          <w:szCs w:val="16"/>
        </w:rPr>
        <w:t>устанавливает порядок исполнения бюджета муниципального района по расходам и источникам финансирования дефицита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составляет отчет об исполнении бюджета муниципального района и консолидированного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направляет отчет об исполнении бюджета муниципального района в администрацию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представляет отчет об исполнении бюджета муниципального района, консолидированного бюджета муниципального района в   департамент финансов Воронежской области;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обладает правом требовать от главных распорядителей, распорядителей и получателей средств бюджета муниципального района представления отчетов об использовании средств бюджета муниципального района и иных сведений, связанных с получением, перечислением, зачислением и использованием средств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lastRenderedPageBreak/>
        <w:t>открывает и ведет лицевые счета главных распорядителей, распорядителей и получателей средств бюджета муниципального района, бюджетных и автономных учреждений, а также юридических лиц, не являющихся муниципальными учреждениями муниципального района и индивидуальных предпринимателей в случаях, установленных законодательством Российской Федерации, законодательством Воронежской области и нормативными правовыми актами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в предусмотренных законодательством случаях приостанавливает операции по лицевым счетам главных распорядителей, распорядителей и получателей средств бюджета муниципального района, бюджетных и автономных учреждений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устанавливает порядок учета бюджетных обязательств;</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формирует информацию об участниках бюджетного процесса, а также юридических лицах, не являющихся участниками бюджетного процесса, и обеспечивает ее представление в Управление Федерального казначейства по Воронежской области для включения в реестр участников бюджетного процесса, а также юридических лиц, не являющихся участниками бюджетного процесса;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осуществляет ведение муниципальной долговой книги муниципального района в соответствии с нормативными правовыми актами администрации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ведет учет выданных гарантий  муниципального района,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 либо части обязательств принципалов, обеспеченных гарантиями  муниципального района, прекращения по иным основаниям в полном объеме или в какой-либо части обязательств принципалов, обеспеченных гарантиями муниципального района, осуществления гарантом платежей по выданным гарантиям  муниципального района, а также в иных случаях, установленных муниципальными гарантиями;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ведет реестр расходных обязательств муниципального района в порядке, установленном администрацией муниципального района, и представляет свод реестров расходных обязательств муниципальных образований муниципального района в департамент финансов Воронежской области;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устанавливает порядок взыскания в доход бюджета муниципального района не использованного муниципальными образованиями муниципального района остатка межбюджетных трансфертов, предоставляемых из бюджета муниципального района в форме субсидий и иных межбюджетных трансфертов, имеющих целевое назначение;</w:t>
      </w:r>
    </w:p>
    <w:p w:rsidR="00B84F4E" w:rsidRPr="00044C13" w:rsidRDefault="00B84F4E" w:rsidP="00B84F4E">
      <w:pPr>
        <w:widowControl w:val="0"/>
        <w:autoSpaceDE w:val="0"/>
        <w:autoSpaceDN w:val="0"/>
        <w:adjustRightInd w:val="0"/>
        <w:rPr>
          <w:color w:val="000000"/>
          <w:sz w:val="16"/>
          <w:szCs w:val="16"/>
        </w:rPr>
      </w:pPr>
      <w:r w:rsidRPr="00044C13">
        <w:rPr>
          <w:color w:val="000000"/>
          <w:sz w:val="16"/>
          <w:szCs w:val="16"/>
        </w:rPr>
        <w:t xml:space="preserve">устанавливает порядок взыскания в доход бюджета муниципального района неиспользованных в текущем финансовом году остатков средств, предоставленных из бюджета  муниципального района бюджетным и автономным учреждениям в соответствии с абзацем вторым </w:t>
      </w:r>
      <w:hyperlink r:id="rId28" w:history="1">
        <w:r w:rsidRPr="00044C13">
          <w:rPr>
            <w:color w:val="000000"/>
            <w:sz w:val="16"/>
            <w:szCs w:val="16"/>
          </w:rPr>
          <w:t>пункта 1 статьи 78.1</w:t>
        </w:r>
      </w:hyperlink>
      <w:r w:rsidRPr="00044C13">
        <w:rPr>
          <w:color w:val="000000"/>
          <w:sz w:val="16"/>
          <w:szCs w:val="16"/>
        </w:rPr>
        <w:t xml:space="preserve"> и </w:t>
      </w:r>
      <w:hyperlink r:id="rId29" w:history="1">
        <w:r w:rsidRPr="00044C13">
          <w:rPr>
            <w:color w:val="000000"/>
            <w:sz w:val="16"/>
            <w:szCs w:val="16"/>
          </w:rPr>
          <w:t xml:space="preserve">пунктом 1 статьи </w:t>
        </w:r>
      </w:hyperlink>
      <w:r w:rsidRPr="00044C13">
        <w:rPr>
          <w:sz w:val="16"/>
          <w:szCs w:val="16"/>
        </w:rPr>
        <w:t>78.2</w:t>
      </w:r>
      <w:r w:rsidRPr="00044C13">
        <w:rPr>
          <w:color w:val="000000"/>
          <w:sz w:val="16"/>
          <w:szCs w:val="16"/>
        </w:rPr>
        <w:t xml:space="preserve"> Бюджетного кодекса Российской Федерации, при отсутствии потребности в направлении их на те же цели;</w:t>
      </w:r>
    </w:p>
    <w:p w:rsidR="00B84F4E" w:rsidRPr="00044C13" w:rsidRDefault="00B84F4E" w:rsidP="00B84F4E">
      <w:pPr>
        <w:widowControl w:val="0"/>
        <w:autoSpaceDE w:val="0"/>
        <w:autoSpaceDN w:val="0"/>
        <w:adjustRightInd w:val="0"/>
        <w:rPr>
          <w:color w:val="000000"/>
          <w:sz w:val="16"/>
          <w:szCs w:val="16"/>
        </w:rPr>
      </w:pPr>
      <w:r w:rsidRPr="00044C13">
        <w:rPr>
          <w:color w:val="000000"/>
          <w:sz w:val="16"/>
          <w:szCs w:val="16"/>
        </w:rPr>
        <w:t>осуществляет управление средствами на едином счете бюджета муниципального района, казначейских счетах, остатками средств на едином счете бюджета муниципального района в соответствии с положениями Бюджетного кодекса Российской Федерации;</w:t>
      </w:r>
    </w:p>
    <w:p w:rsidR="00B84F4E" w:rsidRPr="00044C13" w:rsidRDefault="00B84F4E" w:rsidP="00B84F4E">
      <w:pPr>
        <w:widowControl w:val="0"/>
        <w:autoSpaceDE w:val="0"/>
        <w:autoSpaceDN w:val="0"/>
        <w:adjustRightInd w:val="0"/>
        <w:rPr>
          <w:sz w:val="16"/>
          <w:szCs w:val="16"/>
        </w:rPr>
      </w:pPr>
      <w:r w:rsidRPr="00044C13">
        <w:rPr>
          <w:sz w:val="16"/>
          <w:szCs w:val="16"/>
        </w:rPr>
        <w:t>исполняет судебные акты по искам к муниципальному району в порядке, предусмотренном Бюджетным кодексом Российской Федерации и настоящим Положением;</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ведет учет и осуществляет хранение исполнительных документов и иных документов, связанных с исполнением судебных актов;</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осуществляет санкционирование оплаты денежных обязательств получателей средств бюджета муниципального района, лицевые счета которых открыты в финансовом органе;</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осуществляет санкционирование расходов бюджетных и автономных учреждений в случаях, установленных законодательством Российской Федерации и законодательством Воронежской области;</w:t>
      </w:r>
    </w:p>
    <w:p w:rsidR="00B84F4E" w:rsidRPr="00044C13" w:rsidRDefault="00B84F4E" w:rsidP="00B84F4E">
      <w:pPr>
        <w:pStyle w:val="ConsPlusNormal"/>
        <w:ind w:firstLine="0"/>
        <w:jc w:val="both"/>
        <w:rPr>
          <w:rFonts w:ascii="Times New Roman" w:hAnsi="Times New Roman"/>
          <w:sz w:val="16"/>
          <w:szCs w:val="16"/>
        </w:rPr>
      </w:pPr>
      <w:r w:rsidRPr="00044C13">
        <w:rPr>
          <w:rFonts w:ascii="Times New Roman" w:hAnsi="Times New Roman"/>
          <w:sz w:val="16"/>
          <w:szCs w:val="16"/>
        </w:rPr>
        <w:t>осуществляет санкционирование расходов юридических лиц, не являющихся муниципальными учреждениями муниципального района, индивидуальных предпринимателей в случаях, установленных законодательством Российской Федерации и законодательством Воронежской области;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осуществляет казначейские платежи за счет средств бюджетных и автономных учреждений, юридических лиц, не являющихся муниципальными учреждениями муниципального района, индивидуальных предпринимателей, в случаях, установленных бюджетным законодательством Российской Федерации, лицевые </w:t>
      </w:r>
      <w:r w:rsidRPr="00044C13">
        <w:rPr>
          <w:rFonts w:ascii="Times New Roman" w:hAnsi="Times New Roman"/>
          <w:sz w:val="16"/>
          <w:szCs w:val="16"/>
        </w:rPr>
        <w:lastRenderedPageBreak/>
        <w:t>счета которым открыты в финансовом органе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устанавливает перечень и коды целевых статей расходов бюджета муниципального района, если иное не установлено Бюджетным кодексом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B84F4E" w:rsidRPr="00044C13" w:rsidRDefault="00B84F4E" w:rsidP="00B84F4E">
      <w:pPr>
        <w:widowControl w:val="0"/>
        <w:autoSpaceDE w:val="0"/>
        <w:autoSpaceDN w:val="0"/>
        <w:adjustRightInd w:val="0"/>
        <w:rPr>
          <w:color w:val="000000"/>
          <w:sz w:val="16"/>
          <w:szCs w:val="16"/>
        </w:rPr>
      </w:pPr>
      <w:r w:rsidRPr="00044C13">
        <w:rPr>
          <w:color w:val="000000"/>
          <w:sz w:val="16"/>
          <w:szCs w:val="16"/>
        </w:rPr>
        <w:t>вносит в случае изменения состава и (или) функций главных администраторов доходов бюджета муниципального района, а также изменения принципов назначения и присвоения структуры кодов классификации доходов бюджета муниципального района изменения в перечень главных администраторов доходов бюджета муниципального района, а также в состав закрепленных за ними кодов классификации доходов бюджета муниципального района на основании нормативного правового акта финансового органа без внесения изменений в решение о бюджете муниципального района;</w:t>
      </w:r>
    </w:p>
    <w:p w:rsidR="00B84F4E" w:rsidRPr="00044C13" w:rsidRDefault="00B84F4E" w:rsidP="00B84F4E">
      <w:pPr>
        <w:widowControl w:val="0"/>
        <w:autoSpaceDE w:val="0"/>
        <w:autoSpaceDN w:val="0"/>
        <w:adjustRightInd w:val="0"/>
        <w:rPr>
          <w:color w:val="000000"/>
          <w:sz w:val="16"/>
          <w:szCs w:val="16"/>
        </w:rPr>
      </w:pPr>
      <w:r w:rsidRPr="00044C13">
        <w:rPr>
          <w:color w:val="000000"/>
          <w:sz w:val="16"/>
          <w:szCs w:val="16"/>
        </w:rPr>
        <w:t>вносит в случае изменения состава и (или) функций главных администраторов источников финансирования дефицита бюджета муниципального района, а также изменения принципов назначения и присвоения структуры кодов классификации источников финансирования дефицита бюджета муниципального района изменения в перечень главных администраторов источников финансирования дефицита бюджета муниципального района, а также в состав закрепленных за ними кодов классификации источников финансирования дефицита бюджета муниципального района на основании нормативного правового акта финансового органа без внесения изменений в решение о бюджете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устанавливает порядок исполнения решения о применении бюджетных мер принуждения, решение об изменении (отмене) указанного решения в соответствии с Бюджетным кодексом Российской Федерации;</w:t>
      </w:r>
    </w:p>
    <w:p w:rsidR="00B84F4E" w:rsidRPr="00044C13" w:rsidRDefault="00B84F4E" w:rsidP="00B84F4E">
      <w:pPr>
        <w:widowControl w:val="0"/>
        <w:autoSpaceDE w:val="0"/>
        <w:autoSpaceDN w:val="0"/>
        <w:adjustRightInd w:val="0"/>
        <w:rPr>
          <w:color w:val="000000"/>
          <w:sz w:val="16"/>
          <w:szCs w:val="16"/>
        </w:rPr>
      </w:pPr>
      <w:r w:rsidRPr="00044C13">
        <w:rPr>
          <w:sz w:val="16"/>
          <w:szCs w:val="16"/>
        </w:rPr>
        <w:t>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B84F4E" w:rsidRPr="00044C13" w:rsidRDefault="00B84F4E" w:rsidP="00B84F4E">
      <w:pPr>
        <w:widowControl w:val="0"/>
        <w:autoSpaceDE w:val="0"/>
        <w:autoSpaceDN w:val="0"/>
        <w:adjustRightInd w:val="0"/>
        <w:rPr>
          <w:sz w:val="16"/>
          <w:szCs w:val="16"/>
        </w:rPr>
      </w:pPr>
      <w:r w:rsidRPr="00044C13">
        <w:rPr>
          <w:color w:val="000000"/>
          <w:sz w:val="16"/>
          <w:szCs w:val="16"/>
        </w:rPr>
        <w:t xml:space="preserve">принимает решение о применении бюджетных мер принуждения,  </w:t>
      </w:r>
      <w:r w:rsidRPr="00044C13">
        <w:rPr>
          <w:sz w:val="16"/>
          <w:szCs w:val="16"/>
        </w:rPr>
        <w:t>решение об изменении (отмене) указанного решения или решение об отказе в применении бюджетных мер принуждения в случаях и порядке, установленных Правительством</w:t>
      </w:r>
      <w:r w:rsidRPr="00044C13">
        <w:rPr>
          <w:color w:val="000000"/>
          <w:sz w:val="16"/>
          <w:szCs w:val="16"/>
        </w:rPr>
        <w:t xml:space="preserve"> Российской Федерации, </w:t>
      </w:r>
      <w:r w:rsidRPr="00044C13">
        <w:rPr>
          <w:sz w:val="16"/>
          <w:szCs w:val="16"/>
        </w:rPr>
        <w:t>а также направляет решение о применении бюджетных мер принуждения, решение об изменении (отмене) указанного решения Управлению Федерального казначейства по Воронежской области, копии соответствующих решений - органам муниципального финансового контроля и объектам контроля, указанным в решении о применении бюджетных мер принуждения;</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исполняет решение о применении бюджетных мер принуждения, предусмотренных </w:t>
      </w:r>
      <w:hyperlink r:id="rId30" w:history="1">
        <w:r w:rsidRPr="00044C13">
          <w:rPr>
            <w:rFonts w:ascii="Times New Roman" w:hAnsi="Times New Roman"/>
            <w:sz w:val="16"/>
            <w:szCs w:val="16"/>
          </w:rPr>
          <w:t>главой 30</w:t>
        </w:r>
      </w:hyperlink>
      <w:r w:rsidRPr="00044C13">
        <w:rPr>
          <w:rFonts w:ascii="Times New Roman" w:hAnsi="Times New Roman"/>
          <w:sz w:val="16"/>
          <w:szCs w:val="16"/>
        </w:rPr>
        <w:t xml:space="preserve"> Бюджетного кодекса Российской Федерации, решение об изменении (отмене) указанного решения в установленном финансовым органом муниципального района порядке исполнения решения о применении бюджетных мер принуждения, решения об изменении (отмене) указанного решения;</w:t>
      </w:r>
    </w:p>
    <w:p w:rsidR="00B84F4E" w:rsidRPr="00044C13" w:rsidRDefault="00B84F4E" w:rsidP="00B84F4E">
      <w:pPr>
        <w:autoSpaceDE w:val="0"/>
        <w:autoSpaceDN w:val="0"/>
        <w:adjustRightInd w:val="0"/>
        <w:rPr>
          <w:sz w:val="16"/>
          <w:szCs w:val="16"/>
        </w:rPr>
      </w:pPr>
      <w:r w:rsidRPr="00044C13">
        <w:rPr>
          <w:sz w:val="16"/>
          <w:szCs w:val="16"/>
        </w:rPr>
        <w:t>составляет и ведет реестр источников доходов муниципального района, а также формирует свод реестров источников доходов бюджетов муниципальных в порядке, установленном Министерством финансов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проводит в установленном им порядке мониторинг качества финансового менеджмента в отношении главных распорядителей средств бюджета муниципального района, главных администраторов доходов бюджета муниципального района, главных администраторов источников финансирования дефицита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осуществляет иные полномочия в соответствии с Бюджетным кодексом Российской Федерации, Законами Воронежской области, нормативными правовыми органов местного самоуправления муниципального района и другими нормативными правовыми актами, регулирующими бюджетные правоотношения.</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Бюджетные полномочия руководителя финансового органа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утверждает сводную бюджетную роспись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вносит изменения в сводную бюджетную роспись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lastRenderedPageBreak/>
        <w:t>утверждает лимиты бюджетных обязательств для главных распорядителей средств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вносит изменения в лимиты бюджетных обязательств;</w:t>
      </w:r>
    </w:p>
    <w:p w:rsidR="00B84F4E" w:rsidRPr="00044C13" w:rsidRDefault="00B84F4E" w:rsidP="00B84F4E">
      <w:pPr>
        <w:autoSpaceDE w:val="0"/>
        <w:autoSpaceDN w:val="0"/>
        <w:adjustRightInd w:val="0"/>
        <w:rPr>
          <w:sz w:val="16"/>
          <w:szCs w:val="16"/>
        </w:rPr>
      </w:pPr>
      <w:r w:rsidRPr="00044C13">
        <w:rPr>
          <w:sz w:val="16"/>
          <w:szCs w:val="16"/>
        </w:rPr>
        <w:t>осуществляет иные полномочия в соответствии с Бюджетным кодексом Российской Федерации, Законами Воронежской области, нормативными правовыми актами муниципального района, другими нормативными правовыми актами, регулирующими бюджетные правоотношения.</w:t>
      </w:r>
    </w:p>
    <w:p w:rsidR="00B84F4E" w:rsidRPr="00044C13" w:rsidRDefault="00B84F4E" w:rsidP="00B84F4E">
      <w:pPr>
        <w:widowControl w:val="0"/>
        <w:autoSpaceDE w:val="0"/>
        <w:autoSpaceDN w:val="0"/>
        <w:adjustRightInd w:val="0"/>
        <w:rPr>
          <w:b/>
          <w:bCs/>
          <w:color w:val="000000"/>
          <w:sz w:val="16"/>
          <w:szCs w:val="16"/>
        </w:rPr>
      </w:pPr>
      <w:r w:rsidRPr="00044C13">
        <w:rPr>
          <w:b/>
          <w:bCs/>
          <w:color w:val="000000"/>
          <w:sz w:val="16"/>
          <w:szCs w:val="16"/>
        </w:rPr>
        <w:t>Статья 14. Особенности правового положения казенных учреждений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color w:val="000000"/>
          <w:sz w:val="16"/>
          <w:szCs w:val="16"/>
        </w:rPr>
        <w:t xml:space="preserve">Особенности правового положения казенных учреждений муниципального района устанавливаются в соответствии с положениями </w:t>
      </w:r>
      <w:hyperlink r:id="rId31" w:history="1">
        <w:r w:rsidRPr="00044C13">
          <w:rPr>
            <w:rFonts w:ascii="Times New Roman" w:hAnsi="Times New Roman"/>
            <w:color w:val="000000"/>
            <w:sz w:val="16"/>
            <w:szCs w:val="16"/>
          </w:rPr>
          <w:t>статьи 161</w:t>
        </w:r>
      </w:hyperlink>
      <w:r w:rsidRPr="00044C13">
        <w:rPr>
          <w:rFonts w:ascii="Times New Roman" w:hAnsi="Times New Roman"/>
          <w:color w:val="000000"/>
          <w:sz w:val="16"/>
          <w:szCs w:val="16"/>
        </w:rPr>
        <w:t xml:space="preserve"> Бюджетного кодекса Российской Федерации.</w:t>
      </w:r>
    </w:p>
    <w:p w:rsidR="00B84F4E" w:rsidRPr="00044C13" w:rsidRDefault="00B84F4E" w:rsidP="00B84F4E">
      <w:pPr>
        <w:pStyle w:val="ConsPlusTitle"/>
        <w:widowControl/>
        <w:jc w:val="center"/>
        <w:outlineLvl w:val="0"/>
        <w:rPr>
          <w:rFonts w:ascii="Times New Roman" w:hAnsi="Times New Roman" w:cs="Times New Roman"/>
          <w:sz w:val="16"/>
          <w:szCs w:val="16"/>
        </w:rPr>
      </w:pPr>
    </w:p>
    <w:p w:rsidR="00B84F4E" w:rsidRPr="00044C13" w:rsidRDefault="00B84F4E" w:rsidP="00B84F4E">
      <w:pPr>
        <w:pStyle w:val="ConsPlusTitle"/>
        <w:widowControl/>
        <w:jc w:val="center"/>
        <w:outlineLvl w:val="0"/>
        <w:rPr>
          <w:rFonts w:ascii="Times New Roman" w:hAnsi="Times New Roman" w:cs="Times New Roman"/>
          <w:sz w:val="16"/>
          <w:szCs w:val="16"/>
        </w:rPr>
      </w:pPr>
      <w:r w:rsidRPr="00044C13">
        <w:rPr>
          <w:rFonts w:ascii="Times New Roman" w:hAnsi="Times New Roman" w:cs="Times New Roman"/>
          <w:sz w:val="16"/>
          <w:szCs w:val="16"/>
        </w:rPr>
        <w:t xml:space="preserve">Раздел 3.  Доходы, расходы и дефицит бюджета муниципального района </w:t>
      </w:r>
    </w:p>
    <w:p w:rsidR="00B84F4E" w:rsidRPr="00044C13" w:rsidRDefault="00B84F4E" w:rsidP="00B84F4E">
      <w:pPr>
        <w:pStyle w:val="ConsPlusNormal"/>
        <w:widowControl/>
        <w:ind w:firstLine="0"/>
        <w:jc w:val="both"/>
        <w:outlineLvl w:val="1"/>
        <w:rPr>
          <w:rFonts w:ascii="Times New Roman" w:hAnsi="Times New Roman"/>
          <w:b/>
          <w:bCs/>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 xml:space="preserve">Статья 15. Формирование доходов бюджета муниципального района </w:t>
      </w:r>
    </w:p>
    <w:p w:rsidR="00B84F4E" w:rsidRPr="00044C13" w:rsidRDefault="00B84F4E" w:rsidP="00B84F4E">
      <w:pPr>
        <w:pStyle w:val="ConsPlusNormal"/>
        <w:widowControl/>
        <w:ind w:firstLine="0"/>
        <w:jc w:val="both"/>
        <w:outlineLvl w:val="1"/>
        <w:rPr>
          <w:rFonts w:ascii="Times New Roman" w:hAnsi="Times New Roman"/>
          <w:b/>
          <w:bCs/>
          <w:sz w:val="16"/>
          <w:szCs w:val="16"/>
        </w:rPr>
      </w:pPr>
    </w:p>
    <w:p w:rsidR="00B84F4E" w:rsidRPr="00044C13" w:rsidRDefault="00B84F4E" w:rsidP="00B84F4E">
      <w:pPr>
        <w:autoSpaceDE w:val="0"/>
        <w:autoSpaceDN w:val="0"/>
        <w:adjustRightInd w:val="0"/>
        <w:rPr>
          <w:sz w:val="16"/>
          <w:szCs w:val="16"/>
        </w:rPr>
      </w:pPr>
      <w:r w:rsidRPr="00044C13">
        <w:rPr>
          <w:sz w:val="16"/>
          <w:szCs w:val="16"/>
        </w:rPr>
        <w:t>Доходы  бюджета муниципального района формируются в соответствии с бюджетным законодательством Российской Федерации и Воронежской области, законодательством Российской Федерации, Воронежской области и нормативными правовыми актами органов местного самоуправления муниципального района о налогах и сборах и  об иных обязательных платежах.</w:t>
      </w:r>
    </w:p>
    <w:p w:rsidR="00B84F4E" w:rsidRPr="00044C13" w:rsidRDefault="00B84F4E" w:rsidP="00B84F4E">
      <w:pPr>
        <w:autoSpaceDE w:val="0"/>
        <w:autoSpaceDN w:val="0"/>
        <w:adjustRightInd w:val="0"/>
        <w:outlineLvl w:val="0"/>
        <w:rPr>
          <w:b/>
          <w:bCs/>
          <w:sz w:val="16"/>
          <w:szCs w:val="16"/>
        </w:rPr>
      </w:pPr>
      <w:r w:rsidRPr="00044C13">
        <w:rPr>
          <w:b/>
          <w:bCs/>
          <w:sz w:val="16"/>
          <w:szCs w:val="16"/>
        </w:rPr>
        <w:t xml:space="preserve">Статья 16. Расходы  бюджета муниципального района </w:t>
      </w:r>
    </w:p>
    <w:p w:rsidR="00B84F4E" w:rsidRPr="00044C13" w:rsidRDefault="00B84F4E" w:rsidP="00B84F4E">
      <w:pPr>
        <w:autoSpaceDE w:val="0"/>
        <w:autoSpaceDN w:val="0"/>
        <w:adjustRightInd w:val="0"/>
        <w:rPr>
          <w:bCs/>
          <w:sz w:val="16"/>
          <w:szCs w:val="16"/>
        </w:rPr>
      </w:pPr>
      <w:r w:rsidRPr="00044C13">
        <w:rPr>
          <w:bCs/>
          <w:sz w:val="16"/>
          <w:szCs w:val="16"/>
        </w:rPr>
        <w:t>Формирование расходов бюджета муниципального района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исполнение которых согласно законодательству Российской Федерации, Воронежской области, нормативно правовых актов муниципального района, договорам и соглашениям должно осуществляться в очередном финансовом году и плановом периоде за счет средств бюджета муниципального района.</w:t>
      </w:r>
    </w:p>
    <w:p w:rsidR="00B84F4E" w:rsidRPr="00044C13" w:rsidRDefault="00B84F4E" w:rsidP="00B84F4E">
      <w:pPr>
        <w:autoSpaceDE w:val="0"/>
        <w:autoSpaceDN w:val="0"/>
        <w:adjustRightInd w:val="0"/>
        <w:rPr>
          <w:b/>
          <w:bCs/>
          <w:sz w:val="16"/>
          <w:szCs w:val="16"/>
        </w:rPr>
      </w:pPr>
      <w:r w:rsidRPr="00044C13">
        <w:rPr>
          <w:b/>
          <w:bCs/>
          <w:sz w:val="16"/>
          <w:szCs w:val="16"/>
        </w:rPr>
        <w:t>Статья 17. Муниципальное задание</w:t>
      </w:r>
    </w:p>
    <w:p w:rsidR="00B84F4E" w:rsidRPr="00044C13" w:rsidRDefault="00B84F4E" w:rsidP="00B84F4E">
      <w:pPr>
        <w:autoSpaceDE w:val="0"/>
        <w:autoSpaceDN w:val="0"/>
        <w:adjustRightInd w:val="0"/>
        <w:rPr>
          <w:sz w:val="16"/>
          <w:szCs w:val="16"/>
        </w:rPr>
      </w:pPr>
      <w:r w:rsidRPr="00044C13">
        <w:rPr>
          <w:sz w:val="16"/>
          <w:szCs w:val="16"/>
        </w:rPr>
        <w:t>1. Муниципальное задание на оказание муниципальных услуг (выполнение работ) муниципальными учреждениями муниципального района формируется в порядке, установленном администрацией муниципального района.</w:t>
      </w:r>
    </w:p>
    <w:p w:rsidR="00B84F4E" w:rsidRPr="00044C13" w:rsidRDefault="00B84F4E" w:rsidP="00B84F4E">
      <w:pPr>
        <w:autoSpaceDE w:val="0"/>
        <w:autoSpaceDN w:val="0"/>
        <w:adjustRightInd w:val="0"/>
        <w:rPr>
          <w:sz w:val="16"/>
          <w:szCs w:val="16"/>
        </w:rPr>
      </w:pPr>
      <w:r w:rsidRPr="00044C13">
        <w:rPr>
          <w:sz w:val="16"/>
          <w:szCs w:val="16"/>
        </w:rPr>
        <w:t xml:space="preserve">Муниципальное задание в части муниципальных услуг, оказываемых муниципальными учреждениями муниципального района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w:t>
      </w:r>
    </w:p>
    <w:p w:rsidR="00B84F4E" w:rsidRPr="00044C13" w:rsidRDefault="00B84F4E" w:rsidP="00B84F4E">
      <w:pPr>
        <w:autoSpaceDE w:val="0"/>
        <w:autoSpaceDN w:val="0"/>
        <w:adjustRightInd w:val="0"/>
        <w:rPr>
          <w:sz w:val="16"/>
          <w:szCs w:val="16"/>
        </w:rPr>
      </w:pPr>
      <w:r w:rsidRPr="00044C13">
        <w:rPr>
          <w:sz w:val="16"/>
          <w:szCs w:val="16"/>
        </w:rPr>
        <w:t xml:space="preserve">Органы, осуществляющие функции и полномочия учредителя, главного распорядителя средств бюджета муниципального района вправе формировать муниципальное задание на оказание муниципальных услуг и выполнение работ муниципальными  учреждениями муниципального района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органов местного самоуправления муниципального района, в том числе при осуществлении переданных муниципальному району полномочий Воронежской области и полномочий по предметам совместного ведения Воронежской области и Павловского муниципального района Воронежской области. </w:t>
      </w:r>
    </w:p>
    <w:p w:rsidR="00B84F4E" w:rsidRPr="00044C13" w:rsidRDefault="00B84F4E" w:rsidP="00B84F4E">
      <w:pPr>
        <w:autoSpaceDE w:val="0"/>
        <w:autoSpaceDN w:val="0"/>
        <w:adjustRightInd w:val="0"/>
        <w:rPr>
          <w:sz w:val="16"/>
          <w:szCs w:val="16"/>
        </w:rPr>
      </w:pPr>
      <w:bookmarkStart w:id="8" w:name="Par5"/>
      <w:bookmarkStart w:id="9" w:name="Par10"/>
      <w:bookmarkEnd w:id="8"/>
      <w:bookmarkEnd w:id="9"/>
      <w:r w:rsidRPr="00044C13">
        <w:rPr>
          <w:sz w:val="16"/>
          <w:szCs w:val="16"/>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средств бюджета муниципального района.</w:t>
      </w:r>
    </w:p>
    <w:p w:rsidR="00B84F4E" w:rsidRPr="00044C13" w:rsidRDefault="00B84F4E" w:rsidP="00B84F4E">
      <w:pPr>
        <w:autoSpaceDE w:val="0"/>
        <w:autoSpaceDN w:val="0"/>
        <w:adjustRightInd w:val="0"/>
        <w:rPr>
          <w:sz w:val="16"/>
          <w:szCs w:val="16"/>
        </w:rPr>
      </w:pPr>
      <w:r w:rsidRPr="00044C13">
        <w:rPr>
          <w:sz w:val="16"/>
          <w:szCs w:val="16"/>
        </w:rPr>
        <w:t xml:space="preserve">2. Показатели муниципального задания используются при составлении проекта бюджета муниципального района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w:t>
      </w:r>
      <w:r w:rsidRPr="00044C13">
        <w:rPr>
          <w:sz w:val="16"/>
          <w:szCs w:val="16"/>
        </w:rPr>
        <w:lastRenderedPageBreak/>
        <w:t>объема субсидий на выполнение муниципального задания бюджетным или автономным учреждением.</w:t>
      </w:r>
    </w:p>
    <w:p w:rsidR="00B84F4E" w:rsidRPr="00044C13" w:rsidRDefault="00B84F4E" w:rsidP="00B84F4E">
      <w:pPr>
        <w:autoSpaceDE w:val="0"/>
        <w:autoSpaceDN w:val="0"/>
        <w:adjustRightInd w:val="0"/>
        <w:rPr>
          <w:sz w:val="16"/>
          <w:szCs w:val="16"/>
        </w:rPr>
      </w:pPr>
      <w:r w:rsidRPr="00044C13">
        <w:rPr>
          <w:sz w:val="16"/>
          <w:szCs w:val="16"/>
        </w:rPr>
        <w:t>3. Финансовое обеспечение выполнения муниципальных заданий осуществляется за счет средств бюджета муниципального района в порядке, установленном администрацией муниципального района.</w:t>
      </w:r>
    </w:p>
    <w:p w:rsidR="00B84F4E" w:rsidRPr="00044C13" w:rsidRDefault="00B84F4E" w:rsidP="00B84F4E">
      <w:pPr>
        <w:autoSpaceDE w:val="0"/>
        <w:autoSpaceDN w:val="0"/>
        <w:adjustRightInd w:val="0"/>
        <w:rPr>
          <w:color w:val="000000"/>
          <w:sz w:val="16"/>
          <w:szCs w:val="16"/>
        </w:rPr>
      </w:pPr>
      <w:bookmarkStart w:id="10" w:name="Par18"/>
      <w:bookmarkEnd w:id="10"/>
      <w:r w:rsidRPr="00044C13">
        <w:rPr>
          <w:sz w:val="16"/>
          <w:szCs w:val="16"/>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региональными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r w:rsidRPr="00044C13">
        <w:rPr>
          <w:color w:val="000000"/>
          <w:sz w:val="16"/>
          <w:szCs w:val="16"/>
        </w:rPr>
        <w:t>.</w:t>
      </w:r>
    </w:p>
    <w:p w:rsidR="00B84F4E" w:rsidRPr="00044C13" w:rsidRDefault="00B84F4E" w:rsidP="00B84F4E">
      <w:pPr>
        <w:autoSpaceDE w:val="0"/>
        <w:autoSpaceDN w:val="0"/>
        <w:adjustRightInd w:val="0"/>
        <w:rPr>
          <w:color w:val="000000"/>
          <w:sz w:val="16"/>
          <w:szCs w:val="16"/>
        </w:rPr>
      </w:pPr>
      <w:r w:rsidRPr="00044C13">
        <w:rPr>
          <w:color w:val="000000"/>
          <w:sz w:val="16"/>
          <w:szCs w:val="16"/>
        </w:rPr>
        <w:t>По решению органа администрации муниципального района, осуществляющего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нормативы затрат на выполнение работ.</w:t>
      </w:r>
    </w:p>
    <w:p w:rsidR="00B84F4E" w:rsidRPr="00044C13" w:rsidRDefault="00B84F4E" w:rsidP="00B84F4E">
      <w:pPr>
        <w:autoSpaceDE w:val="0"/>
        <w:autoSpaceDN w:val="0"/>
        <w:adjustRightInd w:val="0"/>
        <w:rPr>
          <w:sz w:val="16"/>
          <w:szCs w:val="16"/>
        </w:rPr>
      </w:pPr>
      <w:r w:rsidRPr="00044C13">
        <w:rPr>
          <w:sz w:val="16"/>
          <w:szCs w:val="16"/>
        </w:rPr>
        <w:t>4.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18. Расходные обязательства о муниципального района</w:t>
      </w:r>
    </w:p>
    <w:p w:rsidR="00B84F4E" w:rsidRPr="00044C13" w:rsidRDefault="00B84F4E" w:rsidP="00B84F4E">
      <w:pPr>
        <w:pStyle w:val="ConsPlusNormal"/>
        <w:widowControl/>
        <w:ind w:firstLine="0"/>
        <w:jc w:val="both"/>
        <w:rPr>
          <w:rFonts w:ascii="Times New Roman" w:hAnsi="Times New Roman"/>
          <w:b/>
          <w:bCs/>
          <w:sz w:val="16"/>
          <w:szCs w:val="16"/>
        </w:rPr>
      </w:pPr>
    </w:p>
    <w:p w:rsidR="00B84F4E" w:rsidRPr="00044C13" w:rsidRDefault="00B84F4E" w:rsidP="00B84F4E">
      <w:pPr>
        <w:pStyle w:val="ConsPlusNormal"/>
        <w:ind w:firstLine="0"/>
        <w:jc w:val="both"/>
        <w:outlineLvl w:val="1"/>
        <w:rPr>
          <w:rFonts w:ascii="Times New Roman" w:hAnsi="Times New Roman"/>
          <w:bCs/>
          <w:sz w:val="16"/>
          <w:szCs w:val="16"/>
        </w:rPr>
      </w:pPr>
      <w:r w:rsidRPr="00044C13">
        <w:rPr>
          <w:rFonts w:ascii="Times New Roman" w:hAnsi="Times New Roman"/>
          <w:bCs/>
          <w:sz w:val="16"/>
          <w:szCs w:val="16"/>
        </w:rPr>
        <w:t>1. Расходные обязательства муниципального района возникают (устанавливаются) в соответствии с положениями Бюджетного кодекса Российской Федерации, действующего законодательства Российской Федерации и Воронежской области, а также иных нормативных правовых актов Российской Федерации,  Воронежской области и Павловского муниципального района Воронежской области.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Реестр расходных обязательств муниципального района ведется в порядке, установленном администрацией муниципального района.</w:t>
      </w: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sz w:val="16"/>
          <w:szCs w:val="16"/>
        </w:rPr>
        <w:t>Под реестром расходных обязательств муниципального района понимается используемый при составлении проекта бюджета муниципального района свод (перечень) нормативных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нормативных правовых актов с оценкой объемов бюджетных ассигнований, необходимых для исполнения включенных в реестр обязательств.</w:t>
      </w:r>
    </w:p>
    <w:p w:rsidR="00B84F4E" w:rsidRPr="00044C13" w:rsidRDefault="00B84F4E" w:rsidP="00B84F4E">
      <w:pPr>
        <w:pStyle w:val="ConsPlusNormal"/>
        <w:widowControl/>
        <w:ind w:firstLine="0"/>
        <w:jc w:val="both"/>
        <w:rPr>
          <w:rFonts w:ascii="Times New Roman" w:hAnsi="Times New Roman"/>
          <w:color w:val="FF0000"/>
          <w:sz w:val="16"/>
          <w:szCs w:val="16"/>
        </w:rPr>
      </w:pPr>
    </w:p>
    <w:p w:rsidR="00B84F4E" w:rsidRPr="00044C13" w:rsidRDefault="00B84F4E" w:rsidP="00B84F4E">
      <w:pPr>
        <w:autoSpaceDE w:val="0"/>
        <w:autoSpaceDN w:val="0"/>
        <w:adjustRightInd w:val="0"/>
        <w:outlineLvl w:val="0"/>
        <w:rPr>
          <w:b/>
          <w:bCs/>
          <w:sz w:val="16"/>
          <w:szCs w:val="16"/>
        </w:rPr>
      </w:pPr>
      <w:r w:rsidRPr="00044C13">
        <w:rPr>
          <w:b/>
          <w:bCs/>
          <w:sz w:val="16"/>
          <w:szCs w:val="16"/>
        </w:rPr>
        <w:t xml:space="preserve">Статья 19. Резервный фонд администрации муниципального района </w:t>
      </w:r>
    </w:p>
    <w:p w:rsidR="00B84F4E" w:rsidRPr="00044C13" w:rsidRDefault="00B84F4E" w:rsidP="00B84F4E">
      <w:pPr>
        <w:autoSpaceDE w:val="0"/>
        <w:autoSpaceDN w:val="0"/>
        <w:adjustRightInd w:val="0"/>
        <w:rPr>
          <w:bCs/>
          <w:sz w:val="16"/>
          <w:szCs w:val="16"/>
        </w:rPr>
      </w:pPr>
      <w:r w:rsidRPr="00044C13">
        <w:rPr>
          <w:bCs/>
          <w:sz w:val="16"/>
          <w:szCs w:val="16"/>
        </w:rPr>
        <w:t>1. В расходной части бюджета муниципального района предусматривается создание резервного фонда администрации муниципального района  .</w:t>
      </w:r>
    </w:p>
    <w:p w:rsidR="00B84F4E" w:rsidRPr="00044C13" w:rsidRDefault="00B84F4E" w:rsidP="00B84F4E">
      <w:pPr>
        <w:autoSpaceDE w:val="0"/>
        <w:autoSpaceDN w:val="0"/>
        <w:adjustRightInd w:val="0"/>
        <w:outlineLvl w:val="0"/>
        <w:rPr>
          <w:bCs/>
          <w:sz w:val="16"/>
          <w:szCs w:val="16"/>
        </w:rPr>
      </w:pPr>
      <w:r w:rsidRPr="00044C13">
        <w:rPr>
          <w:bCs/>
          <w:sz w:val="16"/>
          <w:szCs w:val="16"/>
        </w:rPr>
        <w:t>2. Размер резервного фонда администрации муниципального района устанавливается решением Совета народных депутатов о бюджете муниципального района и не может превышать 3 процента утвержденного указанным решением общего объема расходов.</w:t>
      </w:r>
    </w:p>
    <w:p w:rsidR="00B84F4E" w:rsidRPr="00044C13" w:rsidRDefault="00B84F4E" w:rsidP="00B84F4E">
      <w:pPr>
        <w:autoSpaceDE w:val="0"/>
        <w:autoSpaceDN w:val="0"/>
        <w:adjustRightInd w:val="0"/>
        <w:rPr>
          <w:sz w:val="16"/>
          <w:szCs w:val="16"/>
        </w:rPr>
      </w:pPr>
      <w:r w:rsidRPr="00044C13">
        <w:rPr>
          <w:sz w:val="16"/>
          <w:szCs w:val="16"/>
        </w:rPr>
        <w:t xml:space="preserve">3. Средства резервного фонда </w:t>
      </w:r>
      <w:r w:rsidRPr="00044C13">
        <w:rPr>
          <w:bCs/>
          <w:sz w:val="16"/>
          <w:szCs w:val="16"/>
        </w:rPr>
        <w:t xml:space="preserve">администрации муниципального района  </w:t>
      </w:r>
      <w:r w:rsidRPr="00044C13">
        <w:rPr>
          <w:sz w:val="16"/>
          <w:szCs w:val="16"/>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B84F4E" w:rsidRPr="00044C13" w:rsidRDefault="00B84F4E" w:rsidP="00B84F4E">
      <w:pPr>
        <w:autoSpaceDE w:val="0"/>
        <w:autoSpaceDN w:val="0"/>
        <w:adjustRightInd w:val="0"/>
        <w:rPr>
          <w:sz w:val="16"/>
          <w:szCs w:val="16"/>
        </w:rPr>
      </w:pPr>
      <w:r w:rsidRPr="00044C13">
        <w:rPr>
          <w:sz w:val="16"/>
          <w:szCs w:val="16"/>
        </w:rPr>
        <w:t xml:space="preserve">4. Бюджетные ассигнования резервного фонда </w:t>
      </w:r>
      <w:r w:rsidRPr="00044C13">
        <w:rPr>
          <w:bCs/>
          <w:sz w:val="16"/>
          <w:szCs w:val="16"/>
        </w:rPr>
        <w:t>администрации муниципального района</w:t>
      </w:r>
      <w:r w:rsidRPr="00044C13">
        <w:rPr>
          <w:sz w:val="16"/>
          <w:szCs w:val="16"/>
        </w:rPr>
        <w:t>, предусмотренные в составе бюджета муниципального района, используются в соответствии с  распоряжениями  администрации муниципального района.</w:t>
      </w:r>
    </w:p>
    <w:p w:rsidR="00B84F4E" w:rsidRPr="00044C13" w:rsidRDefault="00B84F4E" w:rsidP="00B84F4E">
      <w:pPr>
        <w:autoSpaceDE w:val="0"/>
        <w:autoSpaceDN w:val="0"/>
        <w:adjustRightInd w:val="0"/>
        <w:rPr>
          <w:sz w:val="16"/>
          <w:szCs w:val="16"/>
        </w:rPr>
      </w:pPr>
      <w:r w:rsidRPr="00044C13">
        <w:rPr>
          <w:sz w:val="16"/>
          <w:szCs w:val="16"/>
        </w:rPr>
        <w:t xml:space="preserve">5. Порядок использования бюджетных ассигнований резервного фонда </w:t>
      </w:r>
      <w:r w:rsidRPr="00044C13">
        <w:rPr>
          <w:bCs/>
          <w:sz w:val="16"/>
          <w:szCs w:val="16"/>
        </w:rPr>
        <w:t>администрации муниципального района</w:t>
      </w:r>
      <w:r w:rsidRPr="00044C13">
        <w:rPr>
          <w:sz w:val="16"/>
          <w:szCs w:val="16"/>
        </w:rPr>
        <w:t>, предусмотренных в составе бюджета муниципального района, устанавливается администрацией муниципального района.</w:t>
      </w:r>
    </w:p>
    <w:p w:rsidR="00B84F4E" w:rsidRPr="00044C13" w:rsidRDefault="00B84F4E" w:rsidP="00B84F4E">
      <w:pPr>
        <w:autoSpaceDE w:val="0"/>
        <w:autoSpaceDN w:val="0"/>
        <w:adjustRightInd w:val="0"/>
        <w:rPr>
          <w:sz w:val="16"/>
          <w:szCs w:val="16"/>
        </w:rPr>
      </w:pPr>
      <w:r w:rsidRPr="00044C13">
        <w:rPr>
          <w:sz w:val="16"/>
          <w:szCs w:val="16"/>
        </w:rPr>
        <w:t>6. Отчет об использовании бюджетных ассигнований резервного фонда администрации муниципального района прилагается к годовому отчету об исполнении бюджета муниципального района.</w:t>
      </w:r>
    </w:p>
    <w:p w:rsidR="00B84F4E" w:rsidRPr="00044C13" w:rsidRDefault="00B84F4E" w:rsidP="00B84F4E">
      <w:pPr>
        <w:autoSpaceDE w:val="0"/>
        <w:autoSpaceDN w:val="0"/>
        <w:adjustRightInd w:val="0"/>
        <w:rPr>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20. Дефицит бюджета муниципального района, источники его финансирования</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lastRenderedPageBreak/>
        <w:t>1. Дефицит бюджета муниципального района на очередной финансовый год и каждый год планового периода устанавливается решением Совета народных депутатов о бюджете муниципального района с соблюдением ограничений, установленных Бюджетным кодексом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Состав источников финансирования дефицита бюджета муниципального района определяется в соответствии с положениями статьи 96 Бюджетного кодекса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3. Остатки средств бюджета муниципального района на начало текущего финансового года:</w:t>
      </w:r>
    </w:p>
    <w:p w:rsidR="00B84F4E" w:rsidRPr="00044C13" w:rsidRDefault="00B84F4E" w:rsidP="00B84F4E">
      <w:pPr>
        <w:autoSpaceDE w:val="0"/>
        <w:autoSpaceDN w:val="0"/>
        <w:adjustRightInd w:val="0"/>
        <w:rPr>
          <w:sz w:val="16"/>
          <w:szCs w:val="16"/>
        </w:rPr>
      </w:pPr>
      <w:r w:rsidRPr="00044C13">
        <w:rPr>
          <w:sz w:val="16"/>
          <w:szCs w:val="16"/>
        </w:rPr>
        <w:t>в объеме неполного использования бюджетных ассигнований дорожного фонда муниципального района отчетного финансового года направляются на увеличение в текущем финансовом году объемов бюджетных ассигнований дорожного фонда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в объеме, определяемом решением Совета народных депутатов о бюджете муниципального района, могут направляться в текущем финансовом году на покрытие временных кассовых разрывов.</w:t>
      </w:r>
    </w:p>
    <w:p w:rsidR="00B84F4E" w:rsidRPr="00044C13" w:rsidRDefault="00B84F4E" w:rsidP="00B84F4E">
      <w:pPr>
        <w:pStyle w:val="ConsPlusNormal"/>
        <w:widowControl/>
        <w:ind w:firstLine="0"/>
        <w:jc w:val="both"/>
        <w:outlineLvl w:val="1"/>
        <w:rPr>
          <w:rFonts w:ascii="Times New Roman" w:hAnsi="Times New Roman"/>
          <w:b/>
          <w:bCs/>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21. Предоставление бюджетных кредитов бюджетам поселений</w:t>
      </w:r>
    </w:p>
    <w:p w:rsidR="00B84F4E" w:rsidRPr="00044C13" w:rsidRDefault="00B84F4E" w:rsidP="00B84F4E">
      <w:pPr>
        <w:pStyle w:val="ConsPlusNormal"/>
        <w:widowControl/>
        <w:ind w:firstLine="0"/>
        <w:jc w:val="both"/>
        <w:rPr>
          <w:rFonts w:ascii="Times New Roman" w:hAnsi="Times New Roman"/>
          <w:color w:val="5F497A"/>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Бюджетные кредиты бюджетам поселений муниципального района из бюджета муниципального района предоставляются в соответствии с положениями </w:t>
      </w:r>
      <w:hyperlink r:id="rId32" w:history="1">
        <w:r w:rsidRPr="00044C13">
          <w:rPr>
            <w:rFonts w:ascii="Times New Roman" w:hAnsi="Times New Roman"/>
            <w:sz w:val="16"/>
            <w:szCs w:val="16"/>
          </w:rPr>
          <w:t>статей 93.2</w:t>
        </w:r>
      </w:hyperlink>
      <w:r w:rsidRPr="00044C13">
        <w:rPr>
          <w:rFonts w:ascii="Times New Roman" w:hAnsi="Times New Roman"/>
          <w:sz w:val="16"/>
          <w:szCs w:val="16"/>
        </w:rPr>
        <w:t xml:space="preserve"> - </w:t>
      </w:r>
      <w:hyperlink r:id="rId33" w:history="1">
        <w:r w:rsidRPr="00044C13">
          <w:rPr>
            <w:rFonts w:ascii="Times New Roman" w:hAnsi="Times New Roman"/>
            <w:sz w:val="16"/>
            <w:szCs w:val="16"/>
          </w:rPr>
          <w:t>93.3</w:t>
        </w:r>
      </w:hyperlink>
      <w:r w:rsidRPr="00044C13">
        <w:rPr>
          <w:rFonts w:ascii="Times New Roman" w:hAnsi="Times New Roman"/>
          <w:sz w:val="16"/>
          <w:szCs w:val="16"/>
        </w:rPr>
        <w:t xml:space="preserve"> Бюджетного кодекса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 xml:space="preserve">Статья 22. Бюджетные инвестиции в объекты муниципальной собственности муниципального района </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предусматриваются в соответствии с целевыми программами, среднесрочными программами социально-экономического развития муниципального района, а также нормативными правовыми актами администрации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Решения о подготовке и реализации бюджетных инвестиций в объекты капитального строительства муниципальной собственности муниципального района  принимаются соответственно администрацией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23. Формы межбюджетных трансфертов, предоставляемых из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autoSpaceDE w:val="0"/>
        <w:autoSpaceDN w:val="0"/>
        <w:adjustRightInd w:val="0"/>
        <w:rPr>
          <w:sz w:val="16"/>
          <w:szCs w:val="16"/>
        </w:rPr>
      </w:pPr>
      <w:r w:rsidRPr="00044C13">
        <w:rPr>
          <w:sz w:val="16"/>
          <w:szCs w:val="16"/>
        </w:rPr>
        <w:t>Межбюджетные трансферты из бюджета муниципального района предоставляются в форме:</w:t>
      </w:r>
    </w:p>
    <w:p w:rsidR="00B84F4E" w:rsidRPr="00044C13" w:rsidRDefault="00B84F4E" w:rsidP="00B84F4E">
      <w:pPr>
        <w:autoSpaceDE w:val="0"/>
        <w:autoSpaceDN w:val="0"/>
        <w:adjustRightInd w:val="0"/>
        <w:rPr>
          <w:sz w:val="16"/>
          <w:szCs w:val="16"/>
        </w:rPr>
      </w:pPr>
      <w:r w:rsidRPr="00044C13">
        <w:rPr>
          <w:sz w:val="16"/>
          <w:szCs w:val="16"/>
        </w:rPr>
        <w:t>дотаций на выравнивание бюджетной обеспеченности поселений;</w:t>
      </w:r>
    </w:p>
    <w:p w:rsidR="00B84F4E" w:rsidRPr="00044C13" w:rsidRDefault="00B84F4E" w:rsidP="00B84F4E">
      <w:pPr>
        <w:autoSpaceDE w:val="0"/>
        <w:autoSpaceDN w:val="0"/>
        <w:adjustRightInd w:val="0"/>
        <w:rPr>
          <w:sz w:val="16"/>
          <w:szCs w:val="16"/>
        </w:rPr>
      </w:pPr>
      <w:r w:rsidRPr="00044C13">
        <w:rPr>
          <w:sz w:val="16"/>
          <w:szCs w:val="16"/>
        </w:rPr>
        <w:t>иных межбюджетных трансфертов в виде дотации на поддержку мер по обеспечению сбалансированности бюджетов поселений;</w:t>
      </w:r>
    </w:p>
    <w:p w:rsidR="00B84F4E" w:rsidRPr="00044C13" w:rsidRDefault="00B84F4E" w:rsidP="00B84F4E">
      <w:pPr>
        <w:autoSpaceDE w:val="0"/>
        <w:autoSpaceDN w:val="0"/>
        <w:adjustRightInd w:val="0"/>
        <w:rPr>
          <w:sz w:val="16"/>
          <w:szCs w:val="16"/>
        </w:rPr>
      </w:pPr>
      <w:r w:rsidRPr="00044C13">
        <w:rPr>
          <w:sz w:val="16"/>
          <w:szCs w:val="16"/>
        </w:rPr>
        <w:t>иные межбюджетные трансферты.</w:t>
      </w:r>
    </w:p>
    <w:p w:rsidR="00B84F4E" w:rsidRPr="00044C13" w:rsidRDefault="00B84F4E" w:rsidP="00B84F4E">
      <w:pPr>
        <w:autoSpaceDE w:val="0"/>
        <w:autoSpaceDN w:val="0"/>
        <w:adjustRightInd w:val="0"/>
        <w:rPr>
          <w:i/>
          <w:iCs/>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24. Иные межбюджетные трансферты в виде дотации на поддержку мер по обеспечению сбалансированности бюджетов поселений</w:t>
      </w:r>
    </w:p>
    <w:p w:rsidR="00B84F4E" w:rsidRPr="00044C13" w:rsidRDefault="00B84F4E" w:rsidP="00B84F4E">
      <w:pPr>
        <w:pStyle w:val="ConsPlusNormal"/>
        <w:widowControl/>
        <w:ind w:firstLine="0"/>
        <w:jc w:val="both"/>
        <w:outlineLvl w:val="1"/>
        <w:rPr>
          <w:rFonts w:ascii="Times New Roman" w:hAnsi="Times New Roman"/>
          <w:b/>
          <w:bCs/>
          <w:sz w:val="16"/>
          <w:szCs w:val="16"/>
        </w:rPr>
      </w:pPr>
    </w:p>
    <w:p w:rsidR="00B84F4E" w:rsidRPr="00044C13" w:rsidRDefault="00B84F4E" w:rsidP="00B84F4E">
      <w:pPr>
        <w:autoSpaceDE w:val="0"/>
        <w:autoSpaceDN w:val="0"/>
        <w:adjustRightInd w:val="0"/>
        <w:rPr>
          <w:sz w:val="16"/>
          <w:szCs w:val="16"/>
        </w:rPr>
      </w:pPr>
      <w:r w:rsidRPr="00044C13">
        <w:rPr>
          <w:sz w:val="16"/>
          <w:szCs w:val="16"/>
        </w:rPr>
        <w:t>1. Иные межбюджетные трансферты в виде дотации на поддержку мер по обеспечению сбалансированности бюджетов поселений могут быть предусмотрены решением о бюджете  муниципального района.</w:t>
      </w:r>
    </w:p>
    <w:p w:rsidR="00B84F4E" w:rsidRPr="00044C13" w:rsidRDefault="00B84F4E" w:rsidP="00B84F4E">
      <w:pPr>
        <w:autoSpaceDE w:val="0"/>
        <w:autoSpaceDN w:val="0"/>
        <w:adjustRightInd w:val="0"/>
        <w:rPr>
          <w:sz w:val="16"/>
          <w:szCs w:val="16"/>
        </w:rPr>
      </w:pPr>
      <w:r w:rsidRPr="00044C13">
        <w:rPr>
          <w:sz w:val="16"/>
          <w:szCs w:val="16"/>
        </w:rPr>
        <w:t>2. Иные межбюджетные трансферты в виде дотации на поддержку мер по обеспечению сбалансированности бюджетов поселений распределяются в соответствии с методикой распределения иных межбюджетных трансфертов в виде дотации на поддержку мер по обеспечению сбалансированности бюджетов поселений, утверждаемой решением Совета народных депутатов муниципального района.</w:t>
      </w:r>
    </w:p>
    <w:p w:rsidR="00B84F4E" w:rsidRPr="00044C13" w:rsidRDefault="00B84F4E" w:rsidP="00B84F4E">
      <w:pPr>
        <w:autoSpaceDE w:val="0"/>
        <w:autoSpaceDN w:val="0"/>
        <w:adjustRightInd w:val="0"/>
        <w:rPr>
          <w:sz w:val="16"/>
          <w:szCs w:val="16"/>
        </w:rPr>
      </w:pPr>
      <w:r w:rsidRPr="00044C13">
        <w:rPr>
          <w:sz w:val="16"/>
          <w:szCs w:val="16"/>
        </w:rPr>
        <w:t>3. Распределение иных межбюджетных трансфертов в виде дотации на поддержку мер по обеспечению сбалансированности бюджетов поселений  утверждается решением о бюджете муниципального района по каждому поселению.</w:t>
      </w:r>
    </w:p>
    <w:p w:rsidR="00B84F4E" w:rsidRPr="00044C13" w:rsidRDefault="00B84F4E" w:rsidP="00B84F4E">
      <w:pPr>
        <w:autoSpaceDE w:val="0"/>
        <w:autoSpaceDN w:val="0"/>
        <w:adjustRightInd w:val="0"/>
        <w:rPr>
          <w:i/>
          <w:iCs/>
          <w:sz w:val="16"/>
          <w:szCs w:val="16"/>
        </w:rPr>
      </w:pPr>
      <w:r w:rsidRPr="00044C13">
        <w:rPr>
          <w:sz w:val="16"/>
          <w:szCs w:val="16"/>
        </w:rPr>
        <w:t xml:space="preserve">При этом допускается утверждение нераспределенной части между поселениями иных межбюджетных трансфертов в виде дотации на поддержку мер по обеспечению сбалансированности бюджетов поселений  в объеме, не превышающем 20 процентов от общего объема иных межбюджетных трансфертов, которая может быть распределена бюджетам поселений в порядке, установленном администрацией муниципального района, в </w:t>
      </w:r>
      <w:r w:rsidRPr="00044C13">
        <w:rPr>
          <w:sz w:val="16"/>
          <w:szCs w:val="16"/>
        </w:rPr>
        <w:lastRenderedPageBreak/>
        <w:t>процессе исполнения бюджета муниципального района без внесения изменений в решение Совета народных депутатов о бюджете муниципального района.</w:t>
      </w:r>
    </w:p>
    <w:p w:rsidR="00B84F4E" w:rsidRPr="00044C13" w:rsidRDefault="00B84F4E" w:rsidP="00B84F4E">
      <w:pPr>
        <w:pStyle w:val="ConsPlusNormal"/>
        <w:widowControl/>
        <w:ind w:firstLine="0"/>
        <w:jc w:val="both"/>
        <w:rPr>
          <w:rFonts w:ascii="Times New Roman" w:hAnsi="Times New Roman"/>
          <w:color w:val="FF0000"/>
          <w:sz w:val="16"/>
          <w:szCs w:val="16"/>
        </w:rPr>
      </w:pPr>
    </w:p>
    <w:p w:rsidR="00B84F4E" w:rsidRPr="00044C13" w:rsidRDefault="00B84F4E" w:rsidP="00B84F4E">
      <w:pPr>
        <w:pStyle w:val="ConsPlusTitle"/>
        <w:widowControl/>
        <w:jc w:val="center"/>
        <w:outlineLvl w:val="0"/>
        <w:rPr>
          <w:rFonts w:ascii="Times New Roman" w:hAnsi="Times New Roman" w:cs="Times New Roman"/>
          <w:sz w:val="16"/>
          <w:szCs w:val="16"/>
        </w:rPr>
      </w:pPr>
      <w:r w:rsidRPr="00044C13">
        <w:rPr>
          <w:rFonts w:ascii="Times New Roman" w:hAnsi="Times New Roman" w:cs="Times New Roman"/>
          <w:sz w:val="16"/>
          <w:szCs w:val="16"/>
        </w:rPr>
        <w:t xml:space="preserve">Раздел 4. Муниципальный долг муниципального района </w:t>
      </w:r>
    </w:p>
    <w:p w:rsidR="00B84F4E" w:rsidRPr="00044C13" w:rsidRDefault="00B84F4E" w:rsidP="00B84F4E">
      <w:pPr>
        <w:pStyle w:val="ConsPlusNormal"/>
        <w:widowControl/>
        <w:ind w:firstLine="0"/>
        <w:jc w:val="center"/>
        <w:rPr>
          <w:rFonts w:ascii="Times New Roman" w:hAnsi="Times New Roman"/>
          <w:sz w:val="16"/>
          <w:szCs w:val="16"/>
        </w:rPr>
      </w:pPr>
    </w:p>
    <w:p w:rsidR="00B84F4E" w:rsidRPr="00044C13" w:rsidRDefault="00B84F4E" w:rsidP="00B84F4E">
      <w:pPr>
        <w:autoSpaceDE w:val="0"/>
        <w:autoSpaceDN w:val="0"/>
        <w:adjustRightInd w:val="0"/>
        <w:outlineLvl w:val="3"/>
        <w:rPr>
          <w:b/>
          <w:bCs/>
          <w:sz w:val="16"/>
          <w:szCs w:val="16"/>
        </w:rPr>
      </w:pPr>
      <w:r w:rsidRPr="00044C13">
        <w:rPr>
          <w:b/>
          <w:bCs/>
          <w:sz w:val="16"/>
          <w:szCs w:val="16"/>
        </w:rPr>
        <w:t xml:space="preserve">Статья 25. Структура муниципального долга муниципального района, виды и срочность долговых обязательств муниципального района </w:t>
      </w:r>
    </w:p>
    <w:p w:rsidR="00B84F4E" w:rsidRPr="00044C13" w:rsidRDefault="00B84F4E" w:rsidP="00B84F4E">
      <w:pPr>
        <w:autoSpaceDE w:val="0"/>
        <w:autoSpaceDN w:val="0"/>
        <w:adjustRightInd w:val="0"/>
        <w:rPr>
          <w:sz w:val="16"/>
          <w:szCs w:val="16"/>
        </w:rPr>
      </w:pPr>
      <w:r w:rsidRPr="00044C13">
        <w:rPr>
          <w:sz w:val="16"/>
          <w:szCs w:val="16"/>
        </w:rPr>
        <w:t>Структура муниципального долга муниципального района представляет собой группировку долговых обязательств муниципального района по установленным положениями статьи 100 Бюджетного кодекса Российской Федерации видам долговых обязательств.</w:t>
      </w:r>
    </w:p>
    <w:p w:rsidR="00B84F4E" w:rsidRPr="00044C13" w:rsidRDefault="00B84F4E" w:rsidP="00B84F4E">
      <w:pPr>
        <w:autoSpaceDE w:val="0"/>
        <w:autoSpaceDN w:val="0"/>
        <w:adjustRightInd w:val="0"/>
        <w:outlineLvl w:val="3"/>
        <w:rPr>
          <w:b/>
          <w:bCs/>
          <w:sz w:val="16"/>
          <w:szCs w:val="16"/>
        </w:rPr>
      </w:pPr>
      <w:r w:rsidRPr="00044C13">
        <w:rPr>
          <w:b/>
          <w:bCs/>
          <w:sz w:val="16"/>
          <w:szCs w:val="16"/>
        </w:rPr>
        <w:t>Статья 26. Прекращение муниципальных долговых обязательств муниципального района, выраженных в валюте Российской Федерации, и их списание с муниципального долга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Прекращение муниципальных долговых обязательств муниципального района, выраженных в валюте Российской Федерации, и их списание с муниципального долга муниципального района производится в соответствии со статьей 100.1 Бюджетного кодекса Российской Федерации.</w:t>
      </w:r>
    </w:p>
    <w:p w:rsidR="00B84F4E" w:rsidRPr="00044C13" w:rsidRDefault="00B84F4E" w:rsidP="00B84F4E">
      <w:pPr>
        <w:pStyle w:val="ConsPlusNormal"/>
        <w:widowControl/>
        <w:ind w:firstLine="0"/>
        <w:jc w:val="both"/>
        <w:outlineLvl w:val="1"/>
        <w:rPr>
          <w:rFonts w:ascii="Times New Roman" w:hAnsi="Times New Roman"/>
          <w:b/>
          <w:bCs/>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27. Верхние пределы муниципального внутреннего и внешнего долга муниципального района</w:t>
      </w:r>
    </w:p>
    <w:p w:rsidR="00B84F4E" w:rsidRPr="00044C13" w:rsidRDefault="00B84F4E" w:rsidP="00B84F4E">
      <w:pPr>
        <w:pStyle w:val="ConsPlusNormal"/>
        <w:widowControl/>
        <w:ind w:firstLine="0"/>
        <w:jc w:val="both"/>
        <w:outlineLvl w:val="1"/>
        <w:rPr>
          <w:rFonts w:ascii="Times New Roman" w:hAnsi="Times New Roman"/>
          <w:b/>
          <w:bCs/>
          <w:sz w:val="16"/>
          <w:szCs w:val="16"/>
        </w:rPr>
      </w:pPr>
    </w:p>
    <w:p w:rsidR="00B84F4E" w:rsidRPr="00044C13" w:rsidRDefault="00B84F4E" w:rsidP="00B84F4E">
      <w:pPr>
        <w:autoSpaceDE w:val="0"/>
        <w:autoSpaceDN w:val="0"/>
        <w:adjustRightInd w:val="0"/>
        <w:rPr>
          <w:sz w:val="16"/>
          <w:szCs w:val="16"/>
        </w:rPr>
      </w:pPr>
      <w:r w:rsidRPr="00044C13">
        <w:rPr>
          <w:sz w:val="16"/>
          <w:szCs w:val="16"/>
        </w:rPr>
        <w:t>Верхние пределы внутреннего муниципального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муниципальных гарантий муниципального района в иностранной валюте (при наличии обязательств по муниципальным гарантиям муниципального района)  устанавливаются решением Совета народных депутатов о бюджете муниципального района в соответствии с положениями статьи 107 Бюджетного кодекса Российской Федерации.</w:t>
      </w:r>
    </w:p>
    <w:p w:rsidR="00B84F4E" w:rsidRPr="00044C13" w:rsidRDefault="00B84F4E" w:rsidP="00B84F4E">
      <w:pPr>
        <w:autoSpaceDE w:val="0"/>
        <w:autoSpaceDN w:val="0"/>
        <w:adjustRightInd w:val="0"/>
        <w:outlineLvl w:val="3"/>
        <w:rPr>
          <w:b/>
          <w:bCs/>
          <w:sz w:val="16"/>
          <w:szCs w:val="16"/>
        </w:rPr>
      </w:pPr>
      <w:r w:rsidRPr="00044C13">
        <w:rPr>
          <w:b/>
          <w:bCs/>
          <w:sz w:val="16"/>
          <w:szCs w:val="16"/>
        </w:rPr>
        <w:t>Статья 28. Учет и регистрация муниципальных долговых обязательств муниципального района</w:t>
      </w:r>
      <w:r w:rsidRPr="00044C13">
        <w:rPr>
          <w:sz w:val="16"/>
          <w:szCs w:val="16"/>
        </w:rPr>
        <w:t xml:space="preserve"> </w:t>
      </w:r>
    </w:p>
    <w:p w:rsidR="00B84F4E" w:rsidRPr="00044C13" w:rsidRDefault="00B84F4E" w:rsidP="00B84F4E">
      <w:pPr>
        <w:autoSpaceDE w:val="0"/>
        <w:autoSpaceDN w:val="0"/>
        <w:adjustRightInd w:val="0"/>
        <w:outlineLvl w:val="3"/>
        <w:rPr>
          <w:bCs/>
          <w:sz w:val="16"/>
          <w:szCs w:val="16"/>
        </w:rPr>
      </w:pPr>
      <w:r w:rsidRPr="00044C13">
        <w:rPr>
          <w:bCs/>
          <w:sz w:val="16"/>
          <w:szCs w:val="16"/>
        </w:rPr>
        <w:t>Учет и регистрация муниципальных долговых обязательств муниципального района осуществляются в муниципальной долговой книге муниципального района, ведение которой осуществляется в соответствии со статьей 121 Бюджетного кодекса Российской Федерации.</w:t>
      </w:r>
    </w:p>
    <w:p w:rsidR="00B84F4E" w:rsidRPr="00044C13" w:rsidRDefault="00B84F4E" w:rsidP="00B84F4E">
      <w:pPr>
        <w:pStyle w:val="ConsPlusNormal"/>
        <w:widowControl/>
        <w:ind w:firstLine="0"/>
        <w:jc w:val="both"/>
        <w:outlineLvl w:val="1"/>
        <w:rPr>
          <w:rFonts w:ascii="Times New Roman" w:hAnsi="Times New Roman"/>
          <w:sz w:val="16"/>
          <w:szCs w:val="16"/>
        </w:rPr>
      </w:pPr>
      <w:r w:rsidRPr="00044C13">
        <w:rPr>
          <w:rFonts w:ascii="Times New Roman" w:hAnsi="Times New Roman"/>
          <w:b/>
          <w:bCs/>
          <w:sz w:val="16"/>
          <w:szCs w:val="16"/>
        </w:rPr>
        <w:t xml:space="preserve">Статья 29. Обслуживание муниципального долга муниципального района </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Под обслуживанием муниципального долга муниципального района понимаются операции по выплате доходов по муниципальным долговым обязательствам муниципального района в виде процентов по ним и (или) дисконта, осуществляемые за счет средств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Выполнение кредитной организацией или другой специализированной финансовой организацией функций генерального агента (агента) администрации муниципального района по обслуживанию долговых обязательств муниципального района, а также по их размещению, выкупу, обмену долговых обязательств осуществляется на основе муниципальных контрактов, заключенных с администрацией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3. Оплата услуг агентов по осуществлению ими функций, предусмотренных муниципальными контрактами, заключенными с администрацией муниципального района, производится за счет средств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4. </w:t>
      </w:r>
      <w:r w:rsidRPr="00044C13">
        <w:rPr>
          <w:rFonts w:ascii="Times New Roman" w:hAnsi="Times New Roman"/>
          <w:color w:val="000000"/>
          <w:sz w:val="16"/>
          <w:szCs w:val="16"/>
        </w:rPr>
        <w:t>Объем расходов на обслуживание муниципального долга муниципального района  в очередном финансовом году и плановом периоде устанавливается</w:t>
      </w:r>
      <w:r w:rsidRPr="00044C13">
        <w:rPr>
          <w:rFonts w:ascii="Times New Roman" w:hAnsi="Times New Roman"/>
          <w:sz w:val="16"/>
          <w:szCs w:val="16"/>
        </w:rPr>
        <w:t xml:space="preserve"> в соответствии с положениями главы 14 Бюджетного кодекса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center"/>
        <w:outlineLvl w:val="1"/>
        <w:rPr>
          <w:rFonts w:ascii="Times New Roman" w:hAnsi="Times New Roman"/>
          <w:sz w:val="16"/>
          <w:szCs w:val="16"/>
        </w:rPr>
      </w:pPr>
      <w:r w:rsidRPr="00044C13">
        <w:rPr>
          <w:rFonts w:ascii="Times New Roman" w:hAnsi="Times New Roman"/>
          <w:b/>
          <w:bCs/>
          <w:sz w:val="16"/>
          <w:szCs w:val="16"/>
        </w:rPr>
        <w:t>Статья 30.  Муниципальные заимствования муниципального района</w:t>
      </w:r>
    </w:p>
    <w:p w:rsidR="00B84F4E" w:rsidRPr="00044C13" w:rsidRDefault="00B84F4E" w:rsidP="00B84F4E">
      <w:pPr>
        <w:autoSpaceDE w:val="0"/>
        <w:autoSpaceDN w:val="0"/>
        <w:adjustRightInd w:val="0"/>
        <w:rPr>
          <w:sz w:val="16"/>
          <w:szCs w:val="16"/>
        </w:rPr>
      </w:pPr>
    </w:p>
    <w:p w:rsidR="00B84F4E" w:rsidRPr="00044C13" w:rsidRDefault="00B84F4E" w:rsidP="00B84F4E">
      <w:pPr>
        <w:autoSpaceDE w:val="0"/>
        <w:autoSpaceDN w:val="0"/>
        <w:adjustRightInd w:val="0"/>
        <w:rPr>
          <w:sz w:val="16"/>
          <w:szCs w:val="16"/>
        </w:rPr>
      </w:pPr>
      <w:r w:rsidRPr="00044C13">
        <w:rPr>
          <w:sz w:val="16"/>
          <w:szCs w:val="16"/>
        </w:rPr>
        <w:t xml:space="preserve">1. Муниципальные заимствования муниципального района осуществляются в соответствии с положениями </w:t>
      </w:r>
      <w:hyperlink r:id="rId34" w:history="1">
        <w:r w:rsidRPr="00044C13">
          <w:rPr>
            <w:sz w:val="16"/>
            <w:szCs w:val="16"/>
          </w:rPr>
          <w:t>статьи 103</w:t>
        </w:r>
      </w:hyperlink>
      <w:r w:rsidRPr="00044C13">
        <w:rPr>
          <w:sz w:val="16"/>
          <w:szCs w:val="16"/>
        </w:rPr>
        <w:t xml:space="preserve"> Бюджетного кодекса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2. Под муниципальными заимствованиями муниципального района понимаются привлечение от имени муниципального </w:t>
      </w:r>
      <w:r w:rsidRPr="00044C13">
        <w:rPr>
          <w:rFonts w:ascii="Times New Roman" w:hAnsi="Times New Roman"/>
          <w:sz w:val="16"/>
          <w:szCs w:val="16"/>
        </w:rPr>
        <w:lastRenderedPageBreak/>
        <w:t>района заемных средств в бюджет муниципального района, осуществляемые путем размещения муниципальных ценных бумаг от имени муниципального района, и в форме кредитов, привлекаемые в соответствии с положениями Бюджетного кодекса Российской Федерации в бюджет муниципального района от других бюджетов бюджетной системы Российской Федерации, кредитных организаций, по которым возникают долговые обязательства  муниципального района как заемщика, выраженные в валюте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3. Муниципальные внутренние заимствования муниципального района осуществляются в целях финансирования дефицита бюджета муниципального района, а также для погашения долговых обязательств муниципального района, пополнения в течение финансового года остатков средств на счетах бюджета муниципального района.</w:t>
      </w:r>
    </w:p>
    <w:p w:rsidR="00B84F4E" w:rsidRPr="00044C13" w:rsidRDefault="00B84F4E" w:rsidP="00B84F4E">
      <w:pPr>
        <w:autoSpaceDE w:val="0"/>
        <w:autoSpaceDN w:val="0"/>
        <w:adjustRightInd w:val="0"/>
        <w:rPr>
          <w:sz w:val="16"/>
          <w:szCs w:val="16"/>
        </w:rPr>
      </w:pPr>
      <w:r w:rsidRPr="00044C13">
        <w:rPr>
          <w:sz w:val="16"/>
          <w:szCs w:val="16"/>
        </w:rPr>
        <w:t>4. Муниципальные  внешние заимствования муниципального района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5. Право осуществления муниципальных внутренних  и внешних заимствований муниципального района от имени муниципального района в соответствии с Бюджетным кодексом Российской Федерации и Уставом Павловского муниципального района Воронежской области принадлежит администрации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6. Предельный объем заимствований муниципального района в текущем финансовом году определяется с учетом положений статьи 103, 104 и 106 Бюджетного кодекса Российской Федерации. </w:t>
      </w:r>
    </w:p>
    <w:p w:rsidR="00B84F4E" w:rsidRPr="00044C13" w:rsidRDefault="00B84F4E" w:rsidP="00B84F4E">
      <w:pPr>
        <w:pStyle w:val="ConsPlusNormal"/>
        <w:widowControl/>
        <w:ind w:firstLine="0"/>
        <w:jc w:val="center"/>
        <w:outlineLvl w:val="1"/>
        <w:rPr>
          <w:rFonts w:ascii="Times New Roman" w:hAnsi="Times New Roman"/>
          <w:b/>
          <w:bCs/>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31. Заимствования и гарантии муниципального района в иностранной валюте</w:t>
      </w:r>
    </w:p>
    <w:p w:rsidR="00B84F4E" w:rsidRPr="00044C13" w:rsidRDefault="00B84F4E" w:rsidP="00B84F4E">
      <w:pPr>
        <w:pStyle w:val="ConsPlusNormal"/>
        <w:widowControl/>
        <w:ind w:firstLine="0"/>
        <w:jc w:val="both"/>
        <w:outlineLvl w:val="1"/>
        <w:rPr>
          <w:rFonts w:ascii="Times New Roman" w:hAnsi="Times New Roman"/>
          <w:b/>
          <w:bCs/>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Заимствования и гарантии муниципального района в иностранной валюте осуществляются в соответствии со статьей 104 Бюджетного кодекса Российской Федерации.</w:t>
      </w:r>
    </w:p>
    <w:p w:rsidR="00B84F4E" w:rsidRPr="00044C13" w:rsidRDefault="00B84F4E" w:rsidP="00B84F4E">
      <w:pPr>
        <w:pStyle w:val="ConsPlusNormal"/>
        <w:widowControl/>
        <w:ind w:firstLine="0"/>
        <w:jc w:val="both"/>
        <w:outlineLvl w:val="1"/>
        <w:rPr>
          <w:rFonts w:ascii="Times New Roman" w:hAnsi="Times New Roman"/>
          <w:b/>
          <w:bCs/>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 xml:space="preserve">Статья 32. Программа муниципальных внутренних заимствований муниципального района </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Программа муниципальных внутренних заимствований муниципального района на очередной финансовый год и плановый период представляет собой перечень  внутренних заимствований муниципального района по видам соответствующих долговых обязательств, осуществляемых и (или) погашаемых в очередном финансовом году и плановом периоде.</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Программа муниципальных внутренних заимствований муниципального района на очередной финансовый год и плановый период разрабатывается в соответствии со </w:t>
      </w:r>
      <w:hyperlink r:id="rId35" w:history="1">
        <w:r w:rsidRPr="00044C13">
          <w:rPr>
            <w:rFonts w:ascii="Times New Roman" w:hAnsi="Times New Roman"/>
            <w:sz w:val="16"/>
            <w:szCs w:val="16"/>
          </w:rPr>
          <w:t>статьей 110.1</w:t>
        </w:r>
      </w:hyperlink>
      <w:r w:rsidRPr="00044C13">
        <w:rPr>
          <w:rFonts w:ascii="Times New Roman" w:hAnsi="Times New Roman"/>
          <w:sz w:val="16"/>
          <w:szCs w:val="16"/>
        </w:rPr>
        <w:t xml:space="preserve"> Бюджетного кодекса Российской Федерации и  является приложением к решению Совета народных депутатов о бюджете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Проведение в соответствии со статьей 105 Бюджетного кодекса Российской Федерации реструктуризации муниципального внутреннего долга муниципального района не отражается в программе муниципальных внутренних заимствований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33. Отражение в бюджете муниципального района поступлений средств от заимствований, погашения муниципального долга муниципального района, возникшего из заимствований, и расходов на его обслуживание</w:t>
      </w:r>
    </w:p>
    <w:p w:rsidR="00B84F4E" w:rsidRPr="00044C13" w:rsidRDefault="00B84F4E" w:rsidP="00B84F4E">
      <w:pPr>
        <w:pStyle w:val="ConsPlusNormal"/>
        <w:widowControl/>
        <w:ind w:firstLine="0"/>
        <w:jc w:val="both"/>
        <w:outlineLvl w:val="1"/>
        <w:rPr>
          <w:rFonts w:ascii="Times New Roman" w:hAnsi="Times New Roman"/>
          <w:b/>
          <w:bCs/>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Отражение в бюджете муниципального района поступлений средств от заимствований, погашения муниципального долга муниципального района, возникшего из заимствований, и расходов на его обслуживание производится в соответствии со статьей 113 Бюджетного кодекса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34. Программа муниципальных гарантий муниципального района в валюте Российской Федерации</w:t>
      </w:r>
    </w:p>
    <w:p w:rsidR="00B84F4E" w:rsidRPr="00044C13" w:rsidRDefault="00B84F4E" w:rsidP="00B84F4E">
      <w:pPr>
        <w:pStyle w:val="ConsPlusNormal"/>
        <w:widowControl/>
        <w:ind w:firstLine="0"/>
        <w:jc w:val="both"/>
        <w:outlineLvl w:val="1"/>
        <w:rPr>
          <w:rFonts w:ascii="Times New Roman" w:hAnsi="Times New Roman"/>
          <w:b/>
          <w:bCs/>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Программа муниципальных гарантий муниципального района в валюте Российской Федерации составляется с учетом положений </w:t>
      </w:r>
      <w:hyperlink r:id="rId36" w:history="1">
        <w:r w:rsidRPr="00044C13">
          <w:rPr>
            <w:rFonts w:ascii="Times New Roman" w:hAnsi="Times New Roman"/>
            <w:sz w:val="16"/>
            <w:szCs w:val="16"/>
          </w:rPr>
          <w:t>статьи 110.2</w:t>
        </w:r>
      </w:hyperlink>
      <w:r w:rsidRPr="00044C13">
        <w:rPr>
          <w:rFonts w:ascii="Times New Roman" w:hAnsi="Times New Roman"/>
          <w:sz w:val="16"/>
          <w:szCs w:val="16"/>
        </w:rPr>
        <w:t xml:space="preserve"> Бюджетного кодекса Российской Федерации и является приложением к решению Совета народных депутатов о бюджете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lastRenderedPageBreak/>
        <w:t xml:space="preserve">Статья 35. Порядок и условия предоставления муниципальных гарантий муниципального района </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Порядок, условия предоставления и исполнения муниципальных гарантий муниципального района осуществляются в соответствии с положениями </w:t>
      </w:r>
      <w:hyperlink r:id="rId37" w:history="1">
        <w:r w:rsidRPr="00044C13">
          <w:rPr>
            <w:rFonts w:ascii="Times New Roman" w:hAnsi="Times New Roman"/>
            <w:sz w:val="16"/>
            <w:szCs w:val="16"/>
          </w:rPr>
          <w:t>статей 115</w:t>
        </w:r>
      </w:hyperlink>
      <w:r w:rsidRPr="00044C13">
        <w:rPr>
          <w:rFonts w:ascii="Times New Roman" w:hAnsi="Times New Roman"/>
          <w:sz w:val="16"/>
          <w:szCs w:val="16"/>
        </w:rPr>
        <w:t xml:space="preserve">, </w:t>
      </w:r>
      <w:hyperlink r:id="rId38" w:history="1">
        <w:r w:rsidRPr="00044C13">
          <w:rPr>
            <w:rFonts w:ascii="Times New Roman" w:hAnsi="Times New Roman"/>
            <w:sz w:val="16"/>
            <w:szCs w:val="16"/>
          </w:rPr>
          <w:t>115.1</w:t>
        </w:r>
      </w:hyperlink>
      <w:r w:rsidRPr="00044C13">
        <w:rPr>
          <w:rFonts w:ascii="Times New Roman" w:hAnsi="Times New Roman"/>
          <w:sz w:val="16"/>
          <w:szCs w:val="16"/>
        </w:rPr>
        <w:t xml:space="preserve">, </w:t>
      </w:r>
      <w:hyperlink r:id="rId39" w:history="1">
        <w:r w:rsidRPr="00044C13">
          <w:rPr>
            <w:rFonts w:ascii="Times New Roman" w:hAnsi="Times New Roman"/>
            <w:sz w:val="16"/>
            <w:szCs w:val="16"/>
          </w:rPr>
          <w:t>115.2</w:t>
        </w:r>
      </w:hyperlink>
      <w:r w:rsidRPr="00044C13">
        <w:rPr>
          <w:rFonts w:ascii="Times New Roman" w:hAnsi="Times New Roman"/>
          <w:sz w:val="16"/>
          <w:szCs w:val="16"/>
        </w:rPr>
        <w:t xml:space="preserve">, </w:t>
      </w:r>
      <w:hyperlink r:id="rId40" w:history="1">
        <w:r w:rsidRPr="00044C13">
          <w:rPr>
            <w:rFonts w:ascii="Times New Roman" w:hAnsi="Times New Roman"/>
            <w:sz w:val="16"/>
            <w:szCs w:val="16"/>
          </w:rPr>
          <w:t>115.3</w:t>
        </w:r>
      </w:hyperlink>
      <w:r w:rsidRPr="00044C13">
        <w:rPr>
          <w:rFonts w:ascii="Times New Roman" w:hAnsi="Times New Roman"/>
          <w:sz w:val="16"/>
          <w:szCs w:val="16"/>
        </w:rPr>
        <w:t xml:space="preserve">, </w:t>
      </w:r>
      <w:hyperlink r:id="rId41" w:history="1">
        <w:r w:rsidRPr="00044C13">
          <w:rPr>
            <w:rFonts w:ascii="Times New Roman" w:hAnsi="Times New Roman"/>
            <w:sz w:val="16"/>
            <w:szCs w:val="16"/>
          </w:rPr>
          <w:t>117</w:t>
        </w:r>
      </w:hyperlink>
      <w:r w:rsidRPr="00044C13">
        <w:rPr>
          <w:rFonts w:ascii="Times New Roman" w:hAnsi="Times New Roman"/>
          <w:sz w:val="16"/>
          <w:szCs w:val="16"/>
        </w:rPr>
        <w:t xml:space="preserve"> Бюджетного кодекса Российской Федерации и решением Совета народных депутатов.</w:t>
      </w: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 xml:space="preserve"> </w:t>
      </w: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 xml:space="preserve">Статья 36. Размещение муниципальных ценных бумаг муниципального района </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Предельные объемы размещения муниципальных ценных бумаг муниципального района на очередной финансовый год и каждый год планового периода по номинальной стоимости устанавливаются администрацией муниципального района в соответствии с приложениями статьи 114 Бюджетного кодекса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Процедура эмиссии муниципальных ценных бумаг муниципального района осуществляется в соответствии с положениями главы 14.1 Бюджетного кодекса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37. Долговая устойчивость муниципального района и оценка долговой устойчивости муниципальных образований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Составление проекта бюджета муниципального района осуществляется с учетом показателей долговой устойчивости, установленных </w:t>
      </w:r>
      <w:hyperlink r:id="rId42" w:history="1">
        <w:r w:rsidRPr="00044C13">
          <w:rPr>
            <w:rFonts w:ascii="Times New Roman" w:hAnsi="Times New Roman"/>
            <w:sz w:val="16"/>
            <w:szCs w:val="16"/>
          </w:rPr>
          <w:t>статьями 107</w:t>
        </w:r>
      </w:hyperlink>
      <w:r w:rsidRPr="00044C13">
        <w:rPr>
          <w:rFonts w:ascii="Times New Roman" w:hAnsi="Times New Roman"/>
          <w:sz w:val="16"/>
          <w:szCs w:val="16"/>
        </w:rPr>
        <w:t xml:space="preserve"> и </w:t>
      </w:r>
      <w:hyperlink r:id="rId43" w:history="1">
        <w:r w:rsidRPr="00044C13">
          <w:rPr>
            <w:rFonts w:ascii="Times New Roman" w:hAnsi="Times New Roman"/>
            <w:sz w:val="16"/>
            <w:szCs w:val="16"/>
          </w:rPr>
          <w:t>107.1</w:t>
        </w:r>
      </w:hyperlink>
      <w:r w:rsidRPr="00044C13">
        <w:rPr>
          <w:rFonts w:ascii="Times New Roman" w:hAnsi="Times New Roman"/>
          <w:sz w:val="16"/>
          <w:szCs w:val="16"/>
        </w:rPr>
        <w:t xml:space="preserve"> Бюджетного кодекса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Оценка долговой устойчивости муниципальных образований муниципального района осуществляется в порядке, установленном правительством области, с учетом положений </w:t>
      </w:r>
      <w:hyperlink r:id="rId44" w:history="1">
        <w:r w:rsidRPr="00044C13">
          <w:rPr>
            <w:rFonts w:ascii="Times New Roman" w:hAnsi="Times New Roman"/>
            <w:sz w:val="16"/>
            <w:szCs w:val="16"/>
          </w:rPr>
          <w:t>статьи 107.1</w:t>
        </w:r>
      </w:hyperlink>
      <w:r w:rsidRPr="00044C13">
        <w:rPr>
          <w:rFonts w:ascii="Times New Roman" w:hAnsi="Times New Roman"/>
          <w:sz w:val="16"/>
          <w:szCs w:val="16"/>
        </w:rPr>
        <w:t xml:space="preserve"> Бюджетного кодекса Российской Федерации.</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Title"/>
        <w:widowControl/>
        <w:jc w:val="center"/>
        <w:rPr>
          <w:rFonts w:ascii="Times New Roman" w:hAnsi="Times New Roman" w:cs="Times New Roman"/>
          <w:sz w:val="16"/>
          <w:szCs w:val="16"/>
        </w:rPr>
      </w:pPr>
      <w:r w:rsidRPr="00044C13">
        <w:rPr>
          <w:rFonts w:ascii="Times New Roman" w:hAnsi="Times New Roman" w:cs="Times New Roman"/>
          <w:sz w:val="16"/>
          <w:szCs w:val="16"/>
        </w:rPr>
        <w:t xml:space="preserve">Раздел 5. Порядок  составления  проекта бюджета муниципального района </w:t>
      </w:r>
    </w:p>
    <w:p w:rsidR="00B84F4E" w:rsidRPr="00044C13" w:rsidRDefault="00B84F4E" w:rsidP="00B84F4E">
      <w:pPr>
        <w:pStyle w:val="ConsPlusTitle"/>
        <w:widowControl/>
        <w:jc w:val="center"/>
        <w:rPr>
          <w:rFonts w:ascii="Times New Roman" w:hAnsi="Times New Roman" w:cs="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 xml:space="preserve">Статья 38. Составление и утверждение проекта бюджета муниципального района </w:t>
      </w:r>
    </w:p>
    <w:p w:rsidR="00B84F4E" w:rsidRPr="00044C13" w:rsidRDefault="00B84F4E" w:rsidP="00B84F4E">
      <w:pPr>
        <w:pStyle w:val="ConsPlusNormal"/>
        <w:widowControl/>
        <w:ind w:firstLine="0"/>
        <w:jc w:val="both"/>
        <w:outlineLvl w:val="1"/>
        <w:rPr>
          <w:rFonts w:ascii="Times New Roman" w:hAnsi="Times New Roman"/>
          <w:b/>
          <w:bCs/>
          <w:sz w:val="16"/>
          <w:szCs w:val="16"/>
        </w:rPr>
      </w:pPr>
    </w:p>
    <w:p w:rsidR="00B84F4E" w:rsidRPr="00044C13" w:rsidRDefault="00B84F4E" w:rsidP="00B84F4E">
      <w:pPr>
        <w:pStyle w:val="ConsPlusNormal"/>
        <w:widowControl/>
        <w:ind w:firstLine="0"/>
        <w:jc w:val="both"/>
        <w:outlineLvl w:val="1"/>
        <w:rPr>
          <w:rFonts w:ascii="Times New Roman" w:hAnsi="Times New Roman"/>
          <w:sz w:val="16"/>
          <w:szCs w:val="16"/>
        </w:rPr>
      </w:pPr>
      <w:r w:rsidRPr="00044C13">
        <w:rPr>
          <w:rFonts w:ascii="Times New Roman" w:hAnsi="Times New Roman"/>
          <w:sz w:val="16"/>
          <w:szCs w:val="16"/>
        </w:rPr>
        <w:t>1. Проект бюджета муниципального района составляется на основе прогноза социально-экономического развития муниципального района в целях финансового обеспечения расходных обязательств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Проект бюджета муниципального района составляется в порядке и в сроки, установленные администрацией муниципального района в соответствии с положениями Бюджетного кодекса Российской Федерации и настоящего Положения.</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3. Проект бюджета муниципального района  составляется и утверждается сроком на три года - на очередной финансовый год и плановый период.</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4. Решением Совета народных депутатов о бюджете муниципального района на очередной финансовый год и плановый период утверждаются распределение бюджетных ассигнований, указанное в абзаце четвертом пункта 3 статьи 184.1 Бюджетного кодекса Российской Федерации,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ведомственная структура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B84F4E" w:rsidRPr="00044C13" w:rsidRDefault="00B84F4E" w:rsidP="00B84F4E">
      <w:pPr>
        <w:autoSpaceDE w:val="0"/>
        <w:autoSpaceDN w:val="0"/>
        <w:adjustRightInd w:val="0"/>
        <w:rPr>
          <w:sz w:val="16"/>
          <w:szCs w:val="16"/>
        </w:rPr>
      </w:pPr>
      <w:r w:rsidRPr="00044C13">
        <w:rPr>
          <w:sz w:val="16"/>
          <w:szCs w:val="16"/>
        </w:rPr>
        <w:t xml:space="preserve">5. В случае снижения в соответствии с ожидаемыми итогами социально-экономического развития муниципального района в текущем финансовом году прогнозируемого на текущий финансовый год общего объема доходов бюджета муниципального района более чем на  15 процентов по сравнению </w:t>
      </w:r>
      <w:r w:rsidRPr="00044C13">
        <w:rPr>
          <w:sz w:val="16"/>
          <w:szCs w:val="16"/>
        </w:rPr>
        <w:lastRenderedPageBreak/>
        <w:t>с объемом указанных доходов, предусмотренным решением о бюджете муниципального района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При внесении в Совет народных депутатов проекта решения о внесении изменений в решение о бюджете муниципального района на текущий финансовый год и плановый период, предусматривающего признание утратившими силу положений решения о бюджете муниципального района на текущий финансовый год и плановый период в части, относящейся к плановому периоду, уточненный прогноз социально-экономического развития муниципального района в плановом периоде не представляется.</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autoSpaceDE w:val="0"/>
        <w:autoSpaceDN w:val="0"/>
        <w:adjustRightInd w:val="0"/>
        <w:rPr>
          <w:b/>
          <w:bCs/>
          <w:sz w:val="16"/>
          <w:szCs w:val="16"/>
        </w:rPr>
      </w:pPr>
      <w:r w:rsidRPr="00044C13">
        <w:rPr>
          <w:b/>
          <w:bCs/>
          <w:sz w:val="16"/>
          <w:szCs w:val="16"/>
        </w:rPr>
        <w:t>Статья 39.  Долгосрочное бюджетное планирование</w:t>
      </w:r>
    </w:p>
    <w:p w:rsidR="00B84F4E" w:rsidRPr="00044C13" w:rsidRDefault="00B84F4E" w:rsidP="00B84F4E">
      <w:pPr>
        <w:autoSpaceDE w:val="0"/>
        <w:autoSpaceDN w:val="0"/>
        <w:adjustRightInd w:val="0"/>
        <w:rPr>
          <w:sz w:val="16"/>
          <w:szCs w:val="16"/>
        </w:rPr>
      </w:pPr>
      <w:r w:rsidRPr="00044C13">
        <w:rPr>
          <w:sz w:val="16"/>
          <w:szCs w:val="16"/>
        </w:rPr>
        <w:t>1. Долгосрочное бюджетное планирование осуществляется путем формирования бюджетного прогноза муниципального района  на долгосрочный период в соответствии с положениями Бюджетного кодекса Российской Федерации.</w:t>
      </w:r>
    </w:p>
    <w:p w:rsidR="00B84F4E" w:rsidRPr="00044C13" w:rsidRDefault="00B84F4E" w:rsidP="00B84F4E">
      <w:pPr>
        <w:autoSpaceDE w:val="0"/>
        <w:autoSpaceDN w:val="0"/>
        <w:adjustRightInd w:val="0"/>
        <w:rPr>
          <w:bCs/>
          <w:sz w:val="16"/>
          <w:szCs w:val="16"/>
        </w:rPr>
      </w:pPr>
      <w:r w:rsidRPr="00044C13">
        <w:rPr>
          <w:sz w:val="16"/>
          <w:szCs w:val="16"/>
        </w:rPr>
        <w:t xml:space="preserve">2. Порядок разработки и утверждения, период действия, а также требования к составу и содержанию бюджетного прогноза муниципального района на долгосрочный период устанавливаются администрацией муниципального района </w:t>
      </w:r>
      <w:r w:rsidRPr="00044C13">
        <w:rPr>
          <w:bCs/>
          <w:sz w:val="16"/>
          <w:szCs w:val="16"/>
        </w:rPr>
        <w:t>с соблюдением требований Бюджетного  кодекса Российской Федерации.</w:t>
      </w:r>
    </w:p>
    <w:p w:rsidR="00B84F4E" w:rsidRPr="00044C13" w:rsidRDefault="00B84F4E" w:rsidP="00B84F4E">
      <w:pPr>
        <w:autoSpaceDE w:val="0"/>
        <w:autoSpaceDN w:val="0"/>
        <w:adjustRightInd w:val="0"/>
        <w:rPr>
          <w:sz w:val="16"/>
          <w:szCs w:val="16"/>
        </w:rPr>
      </w:pPr>
      <w:r w:rsidRPr="00044C13">
        <w:rPr>
          <w:sz w:val="16"/>
          <w:szCs w:val="16"/>
        </w:rPr>
        <w:t xml:space="preserve"> 3. Бюджетный прогноз (проект бюджетного прогноза, проект изменений бюджетного прогноза) муниципального района на долгосрочный период (за исключением показателей финансового обеспечения муниципальных программ) представляется в Совет народных депутатов одновременно с проектом решения о  бюджете муниципального района.</w:t>
      </w:r>
    </w:p>
    <w:p w:rsidR="00B84F4E" w:rsidRPr="00044C13" w:rsidRDefault="00B84F4E" w:rsidP="00B84F4E">
      <w:pPr>
        <w:autoSpaceDE w:val="0"/>
        <w:autoSpaceDN w:val="0"/>
        <w:adjustRightInd w:val="0"/>
        <w:rPr>
          <w:color w:val="000000"/>
          <w:sz w:val="16"/>
          <w:szCs w:val="16"/>
        </w:rPr>
      </w:pPr>
      <w:r w:rsidRPr="00044C13">
        <w:rPr>
          <w:sz w:val="16"/>
          <w:szCs w:val="16"/>
        </w:rPr>
        <w:t>4. Бюджетный прогноз (изменения бюджетного прогноза) муниципального района на долгосрочный период утверждается (утверждаются) администрацией муниципального района в срок, не превышающий двух месяцев со дня официального опубликования решения Совета народных депутатов о бюджете муниципального района</w:t>
      </w:r>
      <w:r w:rsidRPr="00044C13">
        <w:rPr>
          <w:color w:val="000000"/>
          <w:sz w:val="16"/>
          <w:szCs w:val="16"/>
        </w:rPr>
        <w:t>.</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 xml:space="preserve">Статья 40. Органы, осуществляющие составление проекта бюджета муниципального района </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Составление проекта бюджета - исключительная прерогатива администрации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Непосредственное составление проекта бюджета муниципального района осуществляет финансовый орган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 xml:space="preserve">Статья 41. Сведения, необходимые для составления проекта бюджета муниципального района </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В целях своевременного и качественного составления проекта бюджета муниципального района финансовый орган  муниципального района имеет право получать необходимые сведения от иных финансовых органов, а также от органов местного самоуправления муниципального района, главных распорядителей, распорядителей и получателей средств бюджета муниципального района, органов местного самоуправления поселений муниципального района.</w:t>
      </w:r>
    </w:p>
    <w:p w:rsidR="00B84F4E" w:rsidRPr="00044C13" w:rsidRDefault="00B84F4E" w:rsidP="00B84F4E">
      <w:pPr>
        <w:autoSpaceDE w:val="0"/>
        <w:autoSpaceDN w:val="0"/>
        <w:adjustRightInd w:val="0"/>
        <w:rPr>
          <w:sz w:val="16"/>
          <w:szCs w:val="16"/>
        </w:rPr>
      </w:pPr>
      <w:r w:rsidRPr="00044C13">
        <w:rPr>
          <w:sz w:val="16"/>
          <w:szCs w:val="16"/>
        </w:rPr>
        <w:t>2. Составление проекта бюджета муниципального района основывается на:</w:t>
      </w:r>
    </w:p>
    <w:p w:rsidR="00B84F4E" w:rsidRPr="00044C13" w:rsidRDefault="00B84F4E" w:rsidP="00B84F4E">
      <w:pPr>
        <w:autoSpaceDE w:val="0"/>
        <w:autoSpaceDN w:val="0"/>
        <w:adjustRightInd w:val="0"/>
        <w:rPr>
          <w:sz w:val="16"/>
          <w:szCs w:val="16"/>
        </w:rPr>
      </w:pPr>
      <w:r w:rsidRPr="00044C13">
        <w:rPr>
          <w:sz w:val="16"/>
          <w:szCs w:val="16"/>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84F4E" w:rsidRPr="00044C13" w:rsidRDefault="00B84F4E" w:rsidP="00B84F4E">
      <w:pPr>
        <w:autoSpaceDE w:val="0"/>
        <w:autoSpaceDN w:val="0"/>
        <w:adjustRightInd w:val="0"/>
        <w:rPr>
          <w:sz w:val="16"/>
          <w:szCs w:val="16"/>
        </w:rPr>
      </w:pPr>
      <w:r w:rsidRPr="00044C13">
        <w:rPr>
          <w:sz w:val="16"/>
          <w:szCs w:val="16"/>
        </w:rPr>
        <w:t>2) основных направлениях бюджетной и налоговой политики Павловского муниципального района Воронежской области;</w:t>
      </w:r>
    </w:p>
    <w:p w:rsidR="00B84F4E" w:rsidRPr="00044C13" w:rsidRDefault="00B84F4E" w:rsidP="00B84F4E">
      <w:pPr>
        <w:autoSpaceDE w:val="0"/>
        <w:autoSpaceDN w:val="0"/>
        <w:adjustRightInd w:val="0"/>
        <w:rPr>
          <w:sz w:val="16"/>
          <w:szCs w:val="16"/>
        </w:rPr>
      </w:pPr>
      <w:r w:rsidRPr="00044C13">
        <w:rPr>
          <w:sz w:val="16"/>
          <w:szCs w:val="16"/>
        </w:rPr>
        <w:t>3) прогнозе социально-экономического развития Павловского муниципального района Воронежской области;</w:t>
      </w:r>
    </w:p>
    <w:p w:rsidR="00B84F4E" w:rsidRPr="00044C13" w:rsidRDefault="00B84F4E" w:rsidP="00B84F4E">
      <w:pPr>
        <w:autoSpaceDE w:val="0"/>
        <w:autoSpaceDN w:val="0"/>
        <w:adjustRightInd w:val="0"/>
        <w:rPr>
          <w:sz w:val="16"/>
          <w:szCs w:val="16"/>
        </w:rPr>
      </w:pPr>
      <w:r w:rsidRPr="00044C13">
        <w:rPr>
          <w:sz w:val="16"/>
          <w:szCs w:val="16"/>
        </w:rPr>
        <w:t>5) бюджетном прогнозе (проекте бюджетного прогноза, проекте изменений бюджетного прогноза) муниципального района на долгосрочный период;</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6) муниципальных программах муниципального района (проектах муниципальных программ муниципального района, проектах изменений указанных программ).</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center"/>
        <w:outlineLvl w:val="1"/>
        <w:rPr>
          <w:rFonts w:ascii="Times New Roman" w:hAnsi="Times New Roman"/>
          <w:b/>
          <w:bCs/>
          <w:sz w:val="16"/>
          <w:szCs w:val="16"/>
        </w:rPr>
      </w:pPr>
      <w:r w:rsidRPr="00044C13">
        <w:rPr>
          <w:rFonts w:ascii="Times New Roman" w:hAnsi="Times New Roman"/>
          <w:b/>
          <w:bCs/>
          <w:sz w:val="16"/>
          <w:szCs w:val="16"/>
        </w:rPr>
        <w:t xml:space="preserve">Статья 42. Прогноз социально-экономического развития муниципального района </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lastRenderedPageBreak/>
        <w:t>1. Прогноз социально-экономического развития муниципального района разрабатывается на период не менее трех лет.</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Прогноз социально-экономического развития муниципального района ежегодно разрабатывается в порядке, установленном администрацией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3. Прогноз социально-экономического развития муниципального района одобряется администрацией муниципального района одновременно с принятием решения о внесении проекта бюджета муниципального района в Совет народных депутатов.</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4. Прогноз социально-экономического развития муниципального района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В пояснительной записке к прогнозу социально-экономического развития муниципального района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5. Изменение прогноза социально-экономического развития муниципального района в ходе составления или рассмотрения проекта бюджета муниципального района влечет за собой изменение основных характеристик проекта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6. Разработка прогноза социально-экономического развития муниципального района осуществляется администрацией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 xml:space="preserve">Статья 43. Прогнозирование доходов бюджета муниципального района </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Доходы бюджета муниципального района прогнозируются на основе прогноза социально-экономического развития муниципального район,  действующего на день внесения проекта решения Совета народных депутатов о бюджете муниципального района в Совет народных депутатов, а также принятого на указанную дату и вступившего в силу в очередном финансовом году и плановом периоде,  законодательства о налогах и сборах и бюджетного законодательства Российской Федерации, законодательства Российской Федерации, законов Воронежской области, правовых актов Совета народных депутатов, устанавливающих неналоговые доходы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Положения решений Совета народных депутатов, приводящих к изменению общего объема доходов бюджета муниципального района и принятых после внесения проекта решения Совета народных депутатов об утверждении бюджета муниципального района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B84F4E" w:rsidRPr="00044C13" w:rsidRDefault="00B84F4E" w:rsidP="00B84F4E">
      <w:pPr>
        <w:pStyle w:val="ConsPlusNormal"/>
        <w:widowControl/>
        <w:ind w:firstLine="0"/>
        <w:jc w:val="center"/>
        <w:outlineLvl w:val="1"/>
        <w:rPr>
          <w:rFonts w:ascii="Times New Roman" w:hAnsi="Times New Roman"/>
          <w:b/>
          <w:bCs/>
          <w:sz w:val="16"/>
          <w:szCs w:val="16"/>
        </w:rPr>
      </w:pPr>
    </w:p>
    <w:p w:rsidR="00B84F4E" w:rsidRPr="00044C13" w:rsidRDefault="00B84F4E" w:rsidP="00B84F4E">
      <w:pPr>
        <w:pStyle w:val="ConsPlusNormal"/>
        <w:ind w:firstLine="0"/>
        <w:jc w:val="both"/>
        <w:outlineLvl w:val="1"/>
        <w:rPr>
          <w:rFonts w:ascii="Times New Roman" w:hAnsi="Times New Roman"/>
          <w:b/>
          <w:sz w:val="16"/>
          <w:szCs w:val="16"/>
        </w:rPr>
      </w:pPr>
      <w:r w:rsidRPr="00044C13">
        <w:rPr>
          <w:rFonts w:ascii="Times New Roman" w:hAnsi="Times New Roman"/>
          <w:b/>
          <w:sz w:val="16"/>
          <w:szCs w:val="16"/>
        </w:rPr>
        <w:t xml:space="preserve">Статья 44. Планирование бюджетных ассигнований бюджета муниципального района </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53186E">
      <w:pPr>
        <w:pStyle w:val="ConsPlusNormal"/>
        <w:widowControl/>
        <w:numPr>
          <w:ilvl w:val="0"/>
          <w:numId w:val="16"/>
        </w:numPr>
        <w:suppressAutoHyphens w:val="0"/>
        <w:autoSpaceDN w:val="0"/>
        <w:adjustRightInd w:val="0"/>
        <w:ind w:left="0" w:firstLine="0"/>
        <w:jc w:val="both"/>
        <w:rPr>
          <w:rFonts w:ascii="Times New Roman" w:hAnsi="Times New Roman"/>
          <w:sz w:val="16"/>
          <w:szCs w:val="16"/>
        </w:rPr>
      </w:pPr>
      <w:r w:rsidRPr="00044C13">
        <w:rPr>
          <w:rFonts w:ascii="Times New Roman" w:hAnsi="Times New Roman"/>
          <w:sz w:val="16"/>
          <w:szCs w:val="16"/>
        </w:rPr>
        <w:t>Планирование бюджетных ассигнований бюджета муниципального района осуществляется в порядке и в соответствии с методикой, устанавливаемой финансовым органом  муниципального района.</w:t>
      </w:r>
    </w:p>
    <w:p w:rsidR="00B84F4E" w:rsidRPr="00044C13" w:rsidRDefault="00B84F4E" w:rsidP="0053186E">
      <w:pPr>
        <w:numPr>
          <w:ilvl w:val="0"/>
          <w:numId w:val="16"/>
        </w:numPr>
        <w:autoSpaceDE w:val="0"/>
        <w:autoSpaceDN w:val="0"/>
        <w:adjustRightInd w:val="0"/>
        <w:ind w:left="0" w:firstLine="0"/>
        <w:jc w:val="both"/>
        <w:rPr>
          <w:sz w:val="16"/>
          <w:szCs w:val="16"/>
        </w:rPr>
      </w:pPr>
      <w:r w:rsidRPr="00044C13">
        <w:rPr>
          <w:sz w:val="16"/>
          <w:szCs w:val="16"/>
        </w:rPr>
        <w:t xml:space="preserve">Планирование бюджетных ассигнований областного бюджета осуществляется в соответствии с положениями </w:t>
      </w:r>
      <w:hyperlink r:id="rId45" w:history="1">
        <w:r w:rsidRPr="00044C13">
          <w:rPr>
            <w:sz w:val="16"/>
            <w:szCs w:val="16"/>
          </w:rPr>
          <w:t>статьи 174.2</w:t>
        </w:r>
      </w:hyperlink>
      <w:r w:rsidRPr="00044C13">
        <w:rPr>
          <w:sz w:val="16"/>
          <w:szCs w:val="16"/>
        </w:rPr>
        <w:t xml:space="preserve"> Бюджетного кодекса Российской Федерации раздельно по бюджетным ассигнованиям на исполнение действующих и принимаемых обязательств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3. Планирование бюджетных ассигнований на оказание муниципальных услуг </w:t>
      </w:r>
      <w:r w:rsidRPr="00044C13">
        <w:rPr>
          <w:rFonts w:ascii="Times New Roman" w:hAnsi="Times New Roman"/>
          <w:color w:val="000000"/>
          <w:sz w:val="16"/>
          <w:szCs w:val="16"/>
        </w:rPr>
        <w:t>бюджетными и автономными учреждениями</w:t>
      </w:r>
      <w:r w:rsidRPr="00044C13">
        <w:rPr>
          <w:rFonts w:ascii="Times New Roman" w:hAnsi="Times New Roman"/>
          <w:sz w:val="16"/>
          <w:szCs w:val="16"/>
        </w:rPr>
        <w:t xml:space="preserve">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B84F4E" w:rsidRPr="00044C13" w:rsidRDefault="00B84F4E" w:rsidP="00B84F4E">
      <w:pPr>
        <w:pStyle w:val="ConsPlusNormal"/>
        <w:widowControl/>
        <w:ind w:firstLine="0"/>
        <w:jc w:val="both"/>
        <w:outlineLvl w:val="1"/>
        <w:rPr>
          <w:rFonts w:ascii="Times New Roman" w:hAnsi="Times New Roman"/>
          <w:sz w:val="16"/>
          <w:szCs w:val="16"/>
        </w:rPr>
      </w:pPr>
    </w:p>
    <w:p w:rsidR="00B84F4E" w:rsidRPr="00044C13" w:rsidRDefault="00B84F4E" w:rsidP="00B84F4E">
      <w:pPr>
        <w:pStyle w:val="ConsPlusNormal"/>
        <w:ind w:firstLine="0"/>
        <w:jc w:val="both"/>
        <w:outlineLvl w:val="1"/>
        <w:rPr>
          <w:rFonts w:ascii="Times New Roman" w:hAnsi="Times New Roman"/>
          <w:b/>
          <w:sz w:val="16"/>
          <w:szCs w:val="16"/>
        </w:rPr>
      </w:pPr>
      <w:r w:rsidRPr="00044C13">
        <w:rPr>
          <w:rFonts w:ascii="Times New Roman" w:hAnsi="Times New Roman"/>
          <w:b/>
          <w:sz w:val="16"/>
          <w:szCs w:val="16"/>
        </w:rPr>
        <w:t xml:space="preserve">Статья 45. Перечень и оценка налоговых расходов  муниципального района </w:t>
      </w:r>
    </w:p>
    <w:p w:rsidR="00B84F4E" w:rsidRPr="00044C13" w:rsidRDefault="00B84F4E" w:rsidP="00B84F4E">
      <w:pPr>
        <w:pStyle w:val="ConsPlusNormal"/>
        <w:ind w:firstLine="0"/>
        <w:jc w:val="both"/>
        <w:outlineLvl w:val="1"/>
        <w:rPr>
          <w:rFonts w:ascii="Times New Roman" w:hAnsi="Times New Roman"/>
          <w:b/>
          <w:sz w:val="16"/>
          <w:szCs w:val="16"/>
        </w:rPr>
      </w:pPr>
    </w:p>
    <w:p w:rsidR="00B84F4E" w:rsidRPr="00044C13" w:rsidRDefault="00B84F4E" w:rsidP="00B84F4E">
      <w:pPr>
        <w:pStyle w:val="ConsPlusNormal"/>
        <w:ind w:firstLine="0"/>
        <w:jc w:val="both"/>
        <w:outlineLvl w:val="1"/>
        <w:rPr>
          <w:rFonts w:ascii="Times New Roman" w:hAnsi="Times New Roman"/>
          <w:sz w:val="16"/>
          <w:szCs w:val="16"/>
        </w:rPr>
      </w:pPr>
      <w:r w:rsidRPr="00044C13">
        <w:rPr>
          <w:rFonts w:ascii="Times New Roman" w:hAnsi="Times New Roman"/>
          <w:sz w:val="16"/>
          <w:szCs w:val="16"/>
        </w:rPr>
        <w:t>1. Перечень налоговых расходов муниципального района формируется в порядке, установленном администрацией муниципального района, в разрезе муниципальных программ муниципального района, а также направлений деятельности, не относящихся к муниципальным программам муниципального района.</w:t>
      </w:r>
    </w:p>
    <w:p w:rsidR="00B84F4E" w:rsidRPr="00044C13" w:rsidRDefault="00B84F4E" w:rsidP="00B84F4E">
      <w:pPr>
        <w:pStyle w:val="ConsPlusNormal"/>
        <w:ind w:firstLine="0"/>
        <w:jc w:val="both"/>
        <w:outlineLvl w:val="1"/>
        <w:rPr>
          <w:rFonts w:ascii="Times New Roman" w:hAnsi="Times New Roman"/>
          <w:sz w:val="16"/>
          <w:szCs w:val="16"/>
        </w:rPr>
      </w:pPr>
      <w:r w:rsidRPr="00044C13">
        <w:rPr>
          <w:rFonts w:ascii="Times New Roman" w:hAnsi="Times New Roman"/>
          <w:sz w:val="16"/>
          <w:szCs w:val="16"/>
        </w:rPr>
        <w:lastRenderedPageBreak/>
        <w:t>2. Оценка налоговых расходов осуществляется ежегодно в порядке, установленном администрацией муниципального района с соблюдением общих требований, установленных Правительством Российской Федерации.</w:t>
      </w:r>
    </w:p>
    <w:p w:rsidR="00B84F4E" w:rsidRPr="00044C13" w:rsidRDefault="00B84F4E" w:rsidP="00B84F4E">
      <w:pPr>
        <w:pStyle w:val="ConsPlusNormal"/>
        <w:widowControl/>
        <w:ind w:firstLine="0"/>
        <w:jc w:val="both"/>
        <w:outlineLvl w:val="1"/>
        <w:rPr>
          <w:rFonts w:ascii="Times New Roman" w:hAnsi="Times New Roman"/>
          <w:sz w:val="16"/>
          <w:szCs w:val="16"/>
        </w:rPr>
      </w:pPr>
      <w:r w:rsidRPr="00044C13">
        <w:rPr>
          <w:rFonts w:ascii="Times New Roman" w:hAnsi="Times New Roman"/>
          <w:sz w:val="16"/>
          <w:szCs w:val="16"/>
        </w:rPr>
        <w:t>Результаты указанной оценки учитываются при формировании основных направлений бюджетной и налоговой политики муниципального района, а также при проведении оценки эффективности реализации муниципальных программ муниципального района.</w:t>
      </w:r>
    </w:p>
    <w:p w:rsidR="00B84F4E" w:rsidRPr="00044C13" w:rsidRDefault="00B84F4E" w:rsidP="00B84F4E">
      <w:pPr>
        <w:widowControl w:val="0"/>
        <w:autoSpaceDE w:val="0"/>
        <w:autoSpaceDN w:val="0"/>
        <w:adjustRightInd w:val="0"/>
        <w:jc w:val="center"/>
        <w:rPr>
          <w:b/>
          <w:bCs/>
          <w:color w:val="000000"/>
          <w:sz w:val="16"/>
          <w:szCs w:val="16"/>
        </w:rPr>
      </w:pPr>
    </w:p>
    <w:p w:rsidR="00B84F4E" w:rsidRPr="00044C13" w:rsidRDefault="00B84F4E" w:rsidP="00B84F4E">
      <w:pPr>
        <w:pStyle w:val="ConsPlusNormal"/>
        <w:ind w:firstLine="0"/>
        <w:jc w:val="both"/>
        <w:outlineLvl w:val="1"/>
        <w:rPr>
          <w:rFonts w:ascii="Times New Roman" w:hAnsi="Times New Roman"/>
          <w:b/>
          <w:sz w:val="16"/>
          <w:szCs w:val="16"/>
        </w:rPr>
      </w:pPr>
      <w:r w:rsidRPr="00044C13">
        <w:rPr>
          <w:rFonts w:ascii="Times New Roman" w:hAnsi="Times New Roman"/>
          <w:b/>
          <w:sz w:val="16"/>
          <w:szCs w:val="16"/>
        </w:rPr>
        <w:t>Статья 46. Муниципальные программы  муниципального района</w:t>
      </w:r>
    </w:p>
    <w:p w:rsidR="00B84F4E" w:rsidRPr="00044C13" w:rsidRDefault="00B84F4E" w:rsidP="00B84F4E">
      <w:pPr>
        <w:pStyle w:val="ConsPlusNormal"/>
        <w:ind w:firstLine="0"/>
        <w:jc w:val="both"/>
        <w:outlineLvl w:val="1"/>
        <w:rPr>
          <w:rFonts w:ascii="Times New Roman" w:hAnsi="Times New Roman"/>
          <w:b/>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color w:val="000000"/>
          <w:sz w:val="16"/>
          <w:szCs w:val="16"/>
        </w:rPr>
        <w:t xml:space="preserve">Муниципальные программы муниципального района реализуются в соответствии с положениями </w:t>
      </w:r>
      <w:hyperlink r:id="rId46" w:history="1">
        <w:r w:rsidRPr="00044C13">
          <w:rPr>
            <w:rFonts w:ascii="Times New Roman" w:hAnsi="Times New Roman"/>
            <w:color w:val="000000"/>
            <w:sz w:val="16"/>
            <w:szCs w:val="16"/>
          </w:rPr>
          <w:t>статьи 179</w:t>
        </w:r>
      </w:hyperlink>
      <w:r w:rsidRPr="00044C13">
        <w:rPr>
          <w:rFonts w:ascii="Times New Roman" w:hAnsi="Times New Roman"/>
          <w:color w:val="000000"/>
          <w:sz w:val="16"/>
          <w:szCs w:val="16"/>
        </w:rPr>
        <w:t xml:space="preserve"> Бюджетного кодекса Российской Федерации.</w:t>
      </w:r>
    </w:p>
    <w:p w:rsidR="00B84F4E" w:rsidRPr="00044C13" w:rsidRDefault="00B84F4E" w:rsidP="00B84F4E">
      <w:pPr>
        <w:pStyle w:val="ConsPlusNormal"/>
        <w:widowControl/>
        <w:ind w:firstLine="0"/>
        <w:jc w:val="center"/>
        <w:outlineLvl w:val="1"/>
        <w:rPr>
          <w:rFonts w:ascii="Times New Roman" w:hAnsi="Times New Roman"/>
          <w:b/>
          <w:bCs/>
          <w:sz w:val="16"/>
          <w:szCs w:val="16"/>
        </w:rPr>
      </w:pPr>
    </w:p>
    <w:p w:rsidR="00B84F4E" w:rsidRPr="00044C13" w:rsidRDefault="00B84F4E" w:rsidP="00B84F4E">
      <w:pPr>
        <w:pStyle w:val="ConsPlusNormal"/>
        <w:ind w:firstLine="0"/>
        <w:jc w:val="both"/>
        <w:outlineLvl w:val="1"/>
        <w:rPr>
          <w:rFonts w:ascii="Times New Roman" w:hAnsi="Times New Roman"/>
          <w:b/>
          <w:sz w:val="16"/>
          <w:szCs w:val="16"/>
        </w:rPr>
      </w:pPr>
      <w:r w:rsidRPr="00044C13">
        <w:rPr>
          <w:rFonts w:ascii="Times New Roman" w:hAnsi="Times New Roman"/>
          <w:b/>
          <w:sz w:val="16"/>
          <w:szCs w:val="16"/>
        </w:rPr>
        <w:t>Статья 47. Ведомственные целевые программы</w:t>
      </w:r>
    </w:p>
    <w:p w:rsidR="00B84F4E" w:rsidRPr="00044C13" w:rsidRDefault="00B84F4E" w:rsidP="00B84F4E">
      <w:pPr>
        <w:pStyle w:val="ConsPlusNormal"/>
        <w:ind w:firstLine="0"/>
        <w:jc w:val="both"/>
        <w:outlineLvl w:val="1"/>
        <w:rPr>
          <w:rFonts w:ascii="Times New Roman" w:hAnsi="Times New Roman"/>
          <w:b/>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В бюджете муниципального района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муниципального района.</w:t>
      </w:r>
    </w:p>
    <w:p w:rsidR="00B84F4E" w:rsidRPr="00044C13" w:rsidRDefault="00B84F4E" w:rsidP="00B84F4E">
      <w:pPr>
        <w:autoSpaceDE w:val="0"/>
        <w:autoSpaceDN w:val="0"/>
        <w:adjustRightInd w:val="0"/>
        <w:jc w:val="center"/>
        <w:outlineLvl w:val="0"/>
        <w:rPr>
          <w:b/>
          <w:bCs/>
          <w:sz w:val="16"/>
          <w:szCs w:val="16"/>
        </w:rPr>
      </w:pPr>
    </w:p>
    <w:p w:rsidR="00B84F4E" w:rsidRPr="00044C13" w:rsidRDefault="00B84F4E" w:rsidP="00B84F4E">
      <w:pPr>
        <w:pStyle w:val="ConsPlusNormal"/>
        <w:ind w:firstLine="0"/>
        <w:jc w:val="both"/>
        <w:outlineLvl w:val="1"/>
        <w:rPr>
          <w:rFonts w:ascii="Times New Roman" w:hAnsi="Times New Roman"/>
          <w:b/>
          <w:sz w:val="16"/>
          <w:szCs w:val="16"/>
        </w:rPr>
      </w:pPr>
      <w:r w:rsidRPr="00044C13">
        <w:rPr>
          <w:rFonts w:ascii="Times New Roman" w:hAnsi="Times New Roman"/>
          <w:b/>
          <w:sz w:val="16"/>
          <w:szCs w:val="16"/>
        </w:rPr>
        <w:t xml:space="preserve">Статья 48. Дорожный фонд муниципального района </w:t>
      </w:r>
    </w:p>
    <w:p w:rsidR="00B84F4E" w:rsidRPr="00044C13" w:rsidRDefault="00B84F4E" w:rsidP="00B84F4E">
      <w:pPr>
        <w:pStyle w:val="ConsPlusNormal"/>
        <w:ind w:firstLine="0"/>
        <w:jc w:val="both"/>
        <w:outlineLvl w:val="1"/>
        <w:rPr>
          <w:rFonts w:ascii="Times New Roman" w:hAnsi="Times New Roman"/>
          <w:b/>
          <w:sz w:val="16"/>
          <w:szCs w:val="16"/>
        </w:rPr>
      </w:pPr>
    </w:p>
    <w:p w:rsidR="00B84F4E" w:rsidRPr="00044C13" w:rsidRDefault="00B84F4E" w:rsidP="00B84F4E">
      <w:pPr>
        <w:autoSpaceDE w:val="0"/>
        <w:autoSpaceDN w:val="0"/>
        <w:adjustRightInd w:val="0"/>
        <w:rPr>
          <w:bCs/>
          <w:sz w:val="16"/>
          <w:szCs w:val="16"/>
        </w:rPr>
      </w:pPr>
      <w:r w:rsidRPr="00044C13">
        <w:rPr>
          <w:bCs/>
          <w:sz w:val="16"/>
          <w:szCs w:val="16"/>
        </w:rPr>
        <w:t>Дорожный фонд муниципального района создается  нормативным правовым актом Совета народных депутатов в соответствии со статьей 179.4 Бюджетного кодекса Российской Федерации.</w:t>
      </w:r>
    </w:p>
    <w:p w:rsidR="00B84F4E" w:rsidRPr="00044C13" w:rsidRDefault="00B84F4E" w:rsidP="00B84F4E">
      <w:pPr>
        <w:autoSpaceDE w:val="0"/>
        <w:autoSpaceDN w:val="0"/>
        <w:adjustRightInd w:val="0"/>
        <w:rPr>
          <w:b/>
          <w:bCs/>
          <w:sz w:val="16"/>
          <w:szCs w:val="16"/>
        </w:rPr>
      </w:pPr>
      <w:r w:rsidRPr="00044C13">
        <w:rPr>
          <w:bCs/>
          <w:sz w:val="16"/>
          <w:szCs w:val="16"/>
        </w:rPr>
        <w:t>Порядок формирования и использования бюджетных ассигнований дорожного фонда муниципального района устанавливается нормативным правовым актом Совета народных депутатов.</w:t>
      </w:r>
    </w:p>
    <w:p w:rsidR="00B84F4E" w:rsidRPr="00044C13" w:rsidRDefault="00B84F4E" w:rsidP="00B84F4E">
      <w:pPr>
        <w:pStyle w:val="ConsPlusNormal"/>
        <w:widowControl/>
        <w:ind w:firstLine="0"/>
        <w:jc w:val="center"/>
        <w:outlineLvl w:val="1"/>
        <w:rPr>
          <w:rFonts w:ascii="Times New Roman" w:hAnsi="Times New Roman"/>
          <w:b/>
          <w:bCs/>
          <w:sz w:val="16"/>
          <w:szCs w:val="16"/>
        </w:rPr>
      </w:pPr>
    </w:p>
    <w:p w:rsidR="00B84F4E" w:rsidRPr="00044C13" w:rsidRDefault="00B84F4E" w:rsidP="00B84F4E">
      <w:pPr>
        <w:pStyle w:val="ConsPlusNormal"/>
        <w:widowControl/>
        <w:ind w:firstLine="0"/>
        <w:jc w:val="center"/>
        <w:outlineLvl w:val="1"/>
        <w:rPr>
          <w:rFonts w:ascii="Times New Roman" w:hAnsi="Times New Roman"/>
          <w:b/>
          <w:bCs/>
          <w:sz w:val="16"/>
          <w:szCs w:val="16"/>
        </w:rPr>
      </w:pPr>
      <w:r w:rsidRPr="00044C13">
        <w:rPr>
          <w:rFonts w:ascii="Times New Roman" w:hAnsi="Times New Roman"/>
          <w:b/>
          <w:bCs/>
          <w:sz w:val="16"/>
          <w:szCs w:val="16"/>
        </w:rPr>
        <w:t xml:space="preserve">Статья 49. Состав показателей, представляемых для рассмотрения и утверждения в решении Совета народных депутатов о бюджете муниципального района </w:t>
      </w:r>
    </w:p>
    <w:p w:rsidR="00B84F4E" w:rsidRPr="00044C13" w:rsidRDefault="00B84F4E" w:rsidP="00B84F4E">
      <w:pPr>
        <w:pStyle w:val="ConsPlusNormal"/>
        <w:widowControl/>
        <w:ind w:firstLine="0"/>
        <w:jc w:val="both"/>
        <w:outlineLvl w:val="1"/>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В решении Совета народных депутатов о бюджете муниципального района должны содержаться основные характеристики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общий объем доходов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общий объем расходов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дефицит (профицит)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color w:val="000000"/>
          <w:sz w:val="16"/>
          <w:szCs w:val="16"/>
        </w:rPr>
        <w:t xml:space="preserve"> иные показатели, установленные Бюджетным </w:t>
      </w:r>
      <w:hyperlink r:id="rId47" w:history="1">
        <w:r w:rsidRPr="00044C13">
          <w:rPr>
            <w:rFonts w:ascii="Times New Roman" w:hAnsi="Times New Roman"/>
            <w:color w:val="000000"/>
            <w:sz w:val="16"/>
            <w:szCs w:val="16"/>
          </w:rPr>
          <w:t>кодексом</w:t>
        </w:r>
      </w:hyperlink>
      <w:r w:rsidRPr="00044C13">
        <w:rPr>
          <w:rFonts w:ascii="Times New Roman" w:hAnsi="Times New Roman"/>
          <w:color w:val="000000"/>
          <w:sz w:val="16"/>
          <w:szCs w:val="16"/>
        </w:rPr>
        <w:t xml:space="preserve"> Российской Федерации, законами Воронежской области (кроме решения Совета народных депутатов об утверждении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2. В решении Совета народных депутатов о бюджете муниципального района должны содержаться нормативы распределения доходов между бюджетом муниципального района и бюджетами поселений </w:t>
      </w:r>
      <w:r w:rsidRPr="00044C13">
        <w:rPr>
          <w:rFonts w:ascii="Times New Roman" w:hAnsi="Times New Roman"/>
          <w:color w:val="000000"/>
          <w:sz w:val="16"/>
          <w:szCs w:val="16"/>
        </w:rPr>
        <w:t xml:space="preserve">в случае, если они не установлены Бюджетным </w:t>
      </w:r>
      <w:hyperlink r:id="rId48" w:history="1">
        <w:r w:rsidRPr="00044C13">
          <w:rPr>
            <w:rFonts w:ascii="Times New Roman" w:hAnsi="Times New Roman"/>
            <w:color w:val="000000"/>
            <w:sz w:val="16"/>
            <w:szCs w:val="16"/>
          </w:rPr>
          <w:t>кодексом</w:t>
        </w:r>
      </w:hyperlink>
      <w:r w:rsidRPr="00044C13">
        <w:rPr>
          <w:rFonts w:ascii="Times New Roman" w:hAnsi="Times New Roman"/>
          <w:color w:val="000000"/>
          <w:sz w:val="16"/>
          <w:szCs w:val="16"/>
        </w:rPr>
        <w:t xml:space="preserve"> Российской Федерации, федеральным законом о федеральном бюджете, законами Воронежской области, принятыми в соответствии с положениями Бюджетного </w:t>
      </w:r>
      <w:hyperlink r:id="rId49" w:history="1">
        <w:r w:rsidRPr="00044C13">
          <w:rPr>
            <w:rFonts w:ascii="Times New Roman" w:hAnsi="Times New Roman"/>
            <w:color w:val="000000"/>
            <w:sz w:val="16"/>
            <w:szCs w:val="16"/>
          </w:rPr>
          <w:t>кодекса</w:t>
        </w:r>
      </w:hyperlink>
      <w:r w:rsidRPr="00044C13">
        <w:rPr>
          <w:rFonts w:ascii="Times New Roman" w:hAnsi="Times New Roman"/>
          <w:color w:val="000000"/>
          <w:sz w:val="16"/>
          <w:szCs w:val="16"/>
        </w:rPr>
        <w:t xml:space="preserve"> Российской Федерации</w:t>
      </w:r>
    </w:p>
    <w:p w:rsidR="00B84F4E" w:rsidRPr="00044C13" w:rsidRDefault="00B84F4E" w:rsidP="00B84F4E">
      <w:pPr>
        <w:pStyle w:val="ConsPlusNormal"/>
        <w:widowControl/>
        <w:ind w:firstLine="0"/>
        <w:jc w:val="both"/>
        <w:rPr>
          <w:rFonts w:ascii="Times New Roman" w:hAnsi="Times New Roman"/>
          <w:color w:val="000000"/>
          <w:sz w:val="16"/>
          <w:szCs w:val="16"/>
        </w:rPr>
      </w:pPr>
      <w:r w:rsidRPr="00044C13">
        <w:rPr>
          <w:rFonts w:ascii="Times New Roman" w:hAnsi="Times New Roman"/>
          <w:sz w:val="16"/>
          <w:szCs w:val="16"/>
        </w:rPr>
        <w:t xml:space="preserve">3. </w:t>
      </w:r>
      <w:r w:rsidRPr="00044C13">
        <w:rPr>
          <w:rFonts w:ascii="Times New Roman" w:hAnsi="Times New Roman"/>
          <w:color w:val="000000"/>
          <w:sz w:val="16"/>
          <w:szCs w:val="16"/>
        </w:rPr>
        <w:t>Решением Совета народных депутатов о бюджете муниципального района утверждаются следующие показатели: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перечень главных администраторов доходов бюджета муниципального района;</w:t>
      </w:r>
    </w:p>
    <w:p w:rsidR="00B84F4E" w:rsidRPr="00044C13" w:rsidRDefault="00B84F4E" w:rsidP="00B84F4E">
      <w:pPr>
        <w:autoSpaceDE w:val="0"/>
        <w:autoSpaceDN w:val="0"/>
        <w:adjustRightInd w:val="0"/>
        <w:rPr>
          <w:sz w:val="16"/>
          <w:szCs w:val="16"/>
        </w:rPr>
      </w:pPr>
      <w:r w:rsidRPr="00044C13">
        <w:rPr>
          <w:sz w:val="16"/>
          <w:szCs w:val="16"/>
        </w:rPr>
        <w:t xml:space="preserve"> поступление доходов областного бюджета по кодам видов доходов, подвидов доходов, на очередной финансовый год и плановый период;</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перечень главных администраторов источников финансирования дефицита бюджета муниципального района;</w:t>
      </w:r>
    </w:p>
    <w:p w:rsidR="00B84F4E" w:rsidRPr="00044C13" w:rsidRDefault="00B84F4E" w:rsidP="00B84F4E">
      <w:pPr>
        <w:pStyle w:val="ConsPlusNormal"/>
        <w:widowControl/>
        <w:ind w:firstLine="0"/>
        <w:jc w:val="both"/>
        <w:rPr>
          <w:rFonts w:ascii="Times New Roman" w:hAnsi="Times New Roman"/>
          <w:color w:val="000000"/>
          <w:sz w:val="16"/>
          <w:szCs w:val="16"/>
        </w:rPr>
      </w:pPr>
      <w:r w:rsidRPr="00044C13">
        <w:rPr>
          <w:rFonts w:ascii="Times New Roman" w:hAnsi="Times New Roman"/>
          <w:color w:val="000000"/>
          <w:sz w:val="16"/>
          <w:szCs w:val="16"/>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общий объем бюджетных ассигнований, направляемых на исполнение публичных нормативных обязательств;</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объем межбюджетных трансфертов, получаемых из других бюджетов и (или) предоставляемых бюджетам поселений в очередном финансовом году и плановом периоде;</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lastRenderedPageBreak/>
        <w:t xml:space="preserve"> ведомственная структура расходов  бюджета муниципального района на очередной финансовый год и плановый период;</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муниципального района </w:t>
      </w:r>
      <w:r w:rsidRPr="00044C13">
        <w:rPr>
          <w:rFonts w:ascii="Times New Roman" w:hAnsi="Times New Roman"/>
          <w:color w:val="000000"/>
          <w:sz w:val="16"/>
          <w:szCs w:val="16"/>
        </w:rPr>
        <w:t>(без учета расходов 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назначение)</w:t>
      </w:r>
      <w:r w:rsidRPr="00044C13">
        <w:rPr>
          <w:rFonts w:ascii="Times New Roman" w:hAnsi="Times New Roman"/>
          <w:sz w:val="16"/>
          <w:szCs w:val="16"/>
        </w:rPr>
        <w:t xml:space="preserve">, на второй год планового периода в объеме не менее 5 процентов общего объема расходов бюджета муниципального района </w:t>
      </w:r>
      <w:r w:rsidRPr="00044C13">
        <w:rPr>
          <w:rFonts w:ascii="Times New Roman" w:hAnsi="Times New Roman"/>
          <w:color w:val="000000"/>
          <w:sz w:val="16"/>
          <w:szCs w:val="16"/>
        </w:rPr>
        <w:t>(без учета расходов 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назначение)</w:t>
      </w:r>
      <w:r w:rsidRPr="00044C13">
        <w:rPr>
          <w:rFonts w:ascii="Times New Roman" w:hAnsi="Times New Roman"/>
          <w:sz w:val="16"/>
          <w:szCs w:val="16"/>
        </w:rPr>
        <w:t>;</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источники финансирования дефицита бюджета муниципального района на очередной финансовый год и плановый период в случае принятия бюджета муниципального района с дефицитом;</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верхний предел муниципального внутреннего долга муниципального района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иные показатели, установленные Бюджетным кодексом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4. Проект решения Совета народных депутатов о бюджете муниципального района утверждается путем изменения параметров планового периода утвержденного бюджета муниципального района и добавления к ним параметров второго года планового периода проекта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Изменение параметров планового периода бюджета муниципального района осуществляется в соответствии с настоящим Положением.</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5. Решением Совета народных депутатов о бюджете муниципального района может быть предусмотрено использование доходов бюджета муниципального района по отдельным видам (подвидам) неналоговых доходов, предлагаемых к введению (отражению в бюджете муниципального района) начиная с очередного финансового года, на цели, установленные решением Совета народных депутатов о бюджете муниципального района, сверх соответствующих бюджетных ассигнований и (или) общего объема расходов бюджета муниципального района.</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Normal"/>
        <w:ind w:firstLine="0"/>
        <w:jc w:val="both"/>
        <w:outlineLvl w:val="1"/>
        <w:rPr>
          <w:rFonts w:ascii="Times New Roman" w:hAnsi="Times New Roman"/>
          <w:b/>
          <w:sz w:val="16"/>
          <w:szCs w:val="16"/>
        </w:rPr>
      </w:pPr>
      <w:r w:rsidRPr="00044C13">
        <w:rPr>
          <w:rFonts w:ascii="Times New Roman" w:hAnsi="Times New Roman"/>
          <w:b/>
          <w:sz w:val="16"/>
          <w:szCs w:val="16"/>
        </w:rPr>
        <w:t xml:space="preserve">Статья 50. Документы и материалы, представляемые одновременно с проектом решения Совета народных депутатов о бюджете муниципального района </w:t>
      </w:r>
    </w:p>
    <w:p w:rsidR="00B84F4E" w:rsidRPr="00044C13" w:rsidRDefault="00B84F4E" w:rsidP="00B84F4E">
      <w:pPr>
        <w:pStyle w:val="ConsPlusNormal"/>
        <w:ind w:firstLine="0"/>
        <w:jc w:val="both"/>
        <w:outlineLvl w:val="1"/>
        <w:rPr>
          <w:rFonts w:ascii="Times New Roman" w:hAnsi="Times New Roman"/>
          <w:b/>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Одновременно с проектом решения Совета народных депутатов о бюджете муниципального района в Совет народных депутатов представляются:</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основные направления бюджетной и налоговой политики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предварительные итоги социально-экономического развития муниципального района за истекший период текущего финансового года и ожидаемые итоги социально-экономического развития муниципального района за текущий финансовый год;</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прогноз социально-экономического развития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прогноз основных характеристик (общий объем доходов, общий объем расходов, дефицита (профицита)  бюджета муниципального района) консолидированного бюджета муниципального района на очередной финансовый год и плановый период;</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пояснительная записка к проекту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методики (проекты методик) и расчеты распределения межбюджетных трансфертов;</w:t>
      </w:r>
    </w:p>
    <w:p w:rsidR="00B84F4E" w:rsidRPr="00044C13" w:rsidRDefault="00B84F4E" w:rsidP="00B84F4E">
      <w:pPr>
        <w:pStyle w:val="ConsPlusNormal"/>
        <w:widowControl/>
        <w:ind w:firstLine="0"/>
        <w:jc w:val="both"/>
        <w:rPr>
          <w:rFonts w:ascii="Times New Roman" w:hAnsi="Times New Roman"/>
          <w:color w:val="000000"/>
          <w:sz w:val="16"/>
          <w:szCs w:val="16"/>
        </w:rPr>
      </w:pPr>
      <w:r w:rsidRPr="00044C13">
        <w:rPr>
          <w:rFonts w:ascii="Times New Roman" w:hAnsi="Times New Roman"/>
          <w:color w:val="000000"/>
          <w:sz w:val="16"/>
          <w:szCs w:val="16"/>
        </w:rPr>
        <w:t xml:space="preserve"> верхний предел муниципального долга  муниципального района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района;</w:t>
      </w:r>
    </w:p>
    <w:p w:rsidR="00B84F4E" w:rsidRPr="00044C13" w:rsidRDefault="00B84F4E" w:rsidP="00B84F4E">
      <w:pPr>
        <w:autoSpaceDE w:val="0"/>
        <w:autoSpaceDN w:val="0"/>
        <w:adjustRightInd w:val="0"/>
        <w:rPr>
          <w:sz w:val="16"/>
          <w:szCs w:val="16"/>
        </w:rPr>
      </w:pPr>
      <w:r w:rsidRPr="00044C13">
        <w:rPr>
          <w:color w:val="000000"/>
          <w:sz w:val="16"/>
          <w:szCs w:val="16"/>
        </w:rPr>
        <w:t xml:space="preserve"> паспорта муниципальных программ муниципального района (</w:t>
      </w:r>
      <w:r w:rsidRPr="00044C13">
        <w:rPr>
          <w:sz w:val="16"/>
          <w:szCs w:val="16"/>
        </w:rPr>
        <w:t>проекты изменений в указанные паспорта);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оценка ожидаемого исполнения бюджета муниципального района на текущий финансовый год;</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реестр источников доходов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иные документы и материалы.</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Title"/>
        <w:widowControl/>
        <w:jc w:val="center"/>
        <w:rPr>
          <w:rFonts w:ascii="Times New Roman" w:hAnsi="Times New Roman" w:cs="Times New Roman"/>
          <w:sz w:val="16"/>
          <w:szCs w:val="16"/>
        </w:rPr>
      </w:pPr>
      <w:r w:rsidRPr="00044C13">
        <w:rPr>
          <w:rFonts w:ascii="Times New Roman" w:hAnsi="Times New Roman" w:cs="Times New Roman"/>
          <w:sz w:val="16"/>
          <w:szCs w:val="16"/>
        </w:rPr>
        <w:lastRenderedPageBreak/>
        <w:t xml:space="preserve">Раздел 6. Порядок рассмотрения решения Совета народных депутатов о бюджете муниципального района и его утверждение </w:t>
      </w:r>
    </w:p>
    <w:p w:rsidR="00B84F4E" w:rsidRPr="00044C13" w:rsidRDefault="00B84F4E" w:rsidP="00B84F4E">
      <w:pPr>
        <w:pStyle w:val="ConsPlusTitle"/>
        <w:widowControl/>
        <w:jc w:val="center"/>
        <w:rPr>
          <w:rFonts w:ascii="Times New Roman" w:hAnsi="Times New Roman" w:cs="Times New Roman"/>
          <w:sz w:val="16"/>
          <w:szCs w:val="16"/>
        </w:rPr>
      </w:pPr>
    </w:p>
    <w:p w:rsidR="00B84F4E" w:rsidRPr="00044C13" w:rsidRDefault="00B84F4E" w:rsidP="00B84F4E">
      <w:pPr>
        <w:autoSpaceDE w:val="0"/>
        <w:autoSpaceDN w:val="0"/>
        <w:adjustRightInd w:val="0"/>
        <w:outlineLvl w:val="0"/>
        <w:rPr>
          <w:b/>
          <w:bCs/>
          <w:sz w:val="16"/>
          <w:szCs w:val="16"/>
        </w:rPr>
      </w:pPr>
      <w:r w:rsidRPr="00044C13">
        <w:rPr>
          <w:b/>
          <w:bCs/>
          <w:sz w:val="16"/>
          <w:szCs w:val="16"/>
        </w:rPr>
        <w:t>Статья 51. Общие положения</w:t>
      </w:r>
    </w:p>
    <w:p w:rsidR="00B84F4E" w:rsidRPr="00044C13" w:rsidRDefault="00B84F4E" w:rsidP="00B84F4E">
      <w:pPr>
        <w:pStyle w:val="ConsPlusTitle"/>
        <w:widowControl/>
        <w:jc w:val="both"/>
        <w:rPr>
          <w:rFonts w:ascii="Times New Roman" w:hAnsi="Times New Roman" w:cs="Times New Roman"/>
          <w:sz w:val="16"/>
          <w:szCs w:val="16"/>
        </w:rPr>
      </w:pPr>
      <w:r w:rsidRPr="00044C13">
        <w:rPr>
          <w:rFonts w:ascii="Times New Roman" w:hAnsi="Times New Roman" w:cs="Times New Roman"/>
          <w:sz w:val="16"/>
          <w:szCs w:val="16"/>
        </w:rPr>
        <w:tab/>
      </w:r>
    </w:p>
    <w:p w:rsidR="00B84F4E" w:rsidRPr="00044C13" w:rsidRDefault="00B84F4E" w:rsidP="00B84F4E">
      <w:pPr>
        <w:pStyle w:val="ConsPlusTitle"/>
        <w:widowControl/>
        <w:jc w:val="both"/>
        <w:rPr>
          <w:rFonts w:ascii="Times New Roman" w:hAnsi="Times New Roman" w:cs="Times New Roman"/>
          <w:b w:val="0"/>
          <w:bCs w:val="0"/>
          <w:sz w:val="16"/>
          <w:szCs w:val="16"/>
        </w:rPr>
      </w:pPr>
      <w:r w:rsidRPr="00044C13">
        <w:rPr>
          <w:rFonts w:ascii="Times New Roman" w:hAnsi="Times New Roman" w:cs="Times New Roman"/>
          <w:b w:val="0"/>
          <w:bCs w:val="0"/>
          <w:sz w:val="16"/>
          <w:szCs w:val="16"/>
        </w:rPr>
        <w:tab/>
        <w:t>1. По проекту бюджета муниципального района проводятся публичные слушания или общественные обсуждения в порядке, определенном нормативным правовым актом Совета народных депутатов.</w:t>
      </w:r>
    </w:p>
    <w:p w:rsidR="00B84F4E" w:rsidRPr="00044C13" w:rsidRDefault="00B84F4E" w:rsidP="00B84F4E">
      <w:pPr>
        <w:pStyle w:val="ConsPlusTitle"/>
        <w:widowControl/>
        <w:jc w:val="both"/>
        <w:rPr>
          <w:rFonts w:ascii="Times New Roman" w:hAnsi="Times New Roman" w:cs="Times New Roman"/>
          <w:b w:val="0"/>
          <w:bCs w:val="0"/>
          <w:sz w:val="16"/>
          <w:szCs w:val="16"/>
        </w:rPr>
      </w:pPr>
      <w:r w:rsidRPr="00044C13">
        <w:rPr>
          <w:rFonts w:ascii="Times New Roman" w:hAnsi="Times New Roman" w:cs="Times New Roman"/>
          <w:b w:val="0"/>
          <w:bCs w:val="0"/>
          <w:sz w:val="16"/>
          <w:szCs w:val="16"/>
        </w:rPr>
        <w:t xml:space="preserve">  2. Решение о бюджете муниципального района принимается ежегодно на заседании Совета народных депутатов.</w:t>
      </w:r>
    </w:p>
    <w:p w:rsidR="00B84F4E" w:rsidRPr="00044C13" w:rsidRDefault="00B84F4E" w:rsidP="00B84F4E">
      <w:pPr>
        <w:pStyle w:val="ConsPlusTitle"/>
        <w:widowControl/>
        <w:jc w:val="both"/>
        <w:rPr>
          <w:rFonts w:ascii="Times New Roman" w:hAnsi="Times New Roman" w:cs="Times New Roman"/>
          <w:b w:val="0"/>
          <w:bCs w:val="0"/>
          <w:sz w:val="16"/>
          <w:szCs w:val="16"/>
        </w:rPr>
      </w:pPr>
      <w:r w:rsidRPr="00044C13">
        <w:rPr>
          <w:rFonts w:ascii="Times New Roman" w:hAnsi="Times New Roman" w:cs="Times New Roman"/>
          <w:b w:val="0"/>
          <w:bCs w:val="0"/>
          <w:sz w:val="16"/>
          <w:szCs w:val="16"/>
        </w:rPr>
        <w:tab/>
        <w:t xml:space="preserve"> 3. Правом правотворческой инициативы при принятии решения о бюджете муниципального района обладают депутаты Совета народных депутатов, глава Павловского муниципального района Воронежской области, Контрольно- счетная комиссия.</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 xml:space="preserve">Статья 52. Внесение проекта решения Совета народных депутатов о бюджете муниципального района на рассмотрение Совета народных депутатов </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Глава Павловского муниципального района Воронежской области вносит проект решения Совета народных депутатов о бюджете муниципального района на очередной финансовый год и плановый период на рассмотрение в Совет народных депутатов не позднее 15 ноября.</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Одновременно с проектом решения Совета народных депутатов о бюджете муниципального района в Совет народных депутатов представляются документы и материалы в соответствии со статьей 50 настоящего Положения.</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 xml:space="preserve">Статья 53. Рассмотрение проекта решения Совета народных депутатов о бюджете муниципального района Советом народных депутатов </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Normal"/>
        <w:widowControl/>
        <w:ind w:firstLine="0"/>
        <w:jc w:val="both"/>
        <w:rPr>
          <w:rFonts w:ascii="Times New Roman" w:hAnsi="Times New Roman"/>
          <w:color w:val="000000"/>
          <w:sz w:val="16"/>
          <w:szCs w:val="16"/>
        </w:rPr>
      </w:pPr>
      <w:r w:rsidRPr="00044C13">
        <w:rPr>
          <w:rFonts w:ascii="Times New Roman" w:hAnsi="Times New Roman"/>
          <w:color w:val="000000"/>
          <w:sz w:val="16"/>
          <w:szCs w:val="16"/>
        </w:rPr>
        <w:t>1. Рассмотрение и утверждение проекта решения Совета народных депутатов о бюджете муниципального района  проводится до начала очередного финансового года.</w:t>
      </w:r>
    </w:p>
    <w:p w:rsidR="00B84F4E" w:rsidRPr="00044C13" w:rsidRDefault="00B84F4E" w:rsidP="00B84F4E">
      <w:pPr>
        <w:pStyle w:val="ConsNormal"/>
        <w:widowControl/>
        <w:ind w:firstLine="0"/>
        <w:jc w:val="both"/>
        <w:rPr>
          <w:rFonts w:ascii="Times New Roman" w:hAnsi="Times New Roman"/>
          <w:sz w:val="16"/>
          <w:szCs w:val="16"/>
        </w:rPr>
      </w:pPr>
      <w:r w:rsidRPr="00044C13">
        <w:rPr>
          <w:rFonts w:ascii="Times New Roman" w:hAnsi="Times New Roman"/>
          <w:color w:val="000000"/>
          <w:sz w:val="16"/>
          <w:szCs w:val="16"/>
        </w:rPr>
        <w:t>Председатель Совета народных депутатов организует работу по рассмотрению внесенного проекта решения Совета народных депутатов о бюджете муниципального</w:t>
      </w:r>
      <w:r w:rsidRPr="00044C13">
        <w:rPr>
          <w:rFonts w:ascii="Times New Roman" w:hAnsi="Times New Roman"/>
          <w:sz w:val="16"/>
          <w:szCs w:val="16"/>
        </w:rPr>
        <w:t xml:space="preserve"> района на очередной финансовый год и плановый период, направляя его на рассмотрение депутатам и в постоянные комиссии Совета народных депутатов, а также в Контрольно-счетную комиссию.</w:t>
      </w:r>
    </w:p>
    <w:p w:rsidR="00B84F4E" w:rsidRPr="00044C13" w:rsidRDefault="00B84F4E" w:rsidP="00B84F4E">
      <w:pPr>
        <w:pStyle w:val="ConsNormal"/>
        <w:widowControl/>
        <w:ind w:firstLine="0"/>
        <w:jc w:val="both"/>
        <w:rPr>
          <w:rFonts w:ascii="Times New Roman" w:hAnsi="Times New Roman"/>
          <w:sz w:val="16"/>
          <w:szCs w:val="16"/>
        </w:rPr>
      </w:pPr>
      <w:r w:rsidRPr="00044C13">
        <w:rPr>
          <w:rFonts w:ascii="Times New Roman" w:hAnsi="Times New Roman"/>
          <w:sz w:val="16"/>
          <w:szCs w:val="16"/>
        </w:rPr>
        <w:t>Контрольно-счетная комиссия в течение пятнадцати календарных дней со дня получения проекта решения о бюджете муниципального района готовит на него заключение и представляет его в Совет народных депутатов и в администрацию муниципального района.</w:t>
      </w:r>
    </w:p>
    <w:p w:rsidR="00B84F4E" w:rsidRPr="00044C13" w:rsidRDefault="00B84F4E" w:rsidP="00B84F4E">
      <w:pPr>
        <w:pStyle w:val="ConsNormal"/>
        <w:widowControl/>
        <w:ind w:firstLine="0"/>
        <w:jc w:val="both"/>
        <w:rPr>
          <w:rFonts w:ascii="Times New Roman" w:hAnsi="Times New Roman"/>
          <w:sz w:val="16"/>
          <w:szCs w:val="16"/>
        </w:rPr>
      </w:pPr>
      <w:r w:rsidRPr="00044C13">
        <w:rPr>
          <w:rFonts w:ascii="Times New Roman" w:hAnsi="Times New Roman"/>
          <w:sz w:val="16"/>
          <w:szCs w:val="16"/>
        </w:rPr>
        <w:t>Подготовленные замечания и предложения постоянных комиссий Совета народных депутатов, а также заключение Контрольно-счетной  комиссии в течение 5 календарных дней после проведения публичных слушаний направляются в постоянную комиссию Совета народных депутатов по бюджету, налогам и финансам (далее- постоянная комиссия по бюджету, налогам и финансам) для обобщения.</w:t>
      </w:r>
    </w:p>
    <w:p w:rsidR="00B84F4E" w:rsidRPr="00044C13" w:rsidRDefault="00B84F4E" w:rsidP="00B84F4E">
      <w:pPr>
        <w:pStyle w:val="ConsNormal"/>
        <w:widowControl/>
        <w:ind w:firstLine="0"/>
        <w:jc w:val="both"/>
        <w:rPr>
          <w:rFonts w:ascii="Times New Roman" w:hAnsi="Times New Roman"/>
          <w:sz w:val="16"/>
          <w:szCs w:val="16"/>
        </w:rPr>
      </w:pPr>
      <w:r w:rsidRPr="00044C13">
        <w:rPr>
          <w:rFonts w:ascii="Times New Roman" w:hAnsi="Times New Roman"/>
          <w:sz w:val="16"/>
          <w:szCs w:val="16"/>
        </w:rPr>
        <w:t>3. В случае отсутствия предложений и замечаний постоянная комиссия по бюджету, налогам и финансам готовит сводное заключение и принимает решение о принятии данного проекта. На основании сводного заключения комиссии по бюджету, налогам и финансам проект решения о бюджете муниципального района включается в повестку дня заседания Совета народных депутатов.</w:t>
      </w:r>
    </w:p>
    <w:p w:rsidR="00B84F4E" w:rsidRPr="00044C13" w:rsidRDefault="00B84F4E" w:rsidP="00B84F4E">
      <w:pPr>
        <w:pStyle w:val="ConsNormal"/>
        <w:widowControl/>
        <w:ind w:firstLine="0"/>
        <w:jc w:val="both"/>
        <w:rPr>
          <w:rFonts w:ascii="Times New Roman" w:hAnsi="Times New Roman"/>
          <w:color w:val="000000"/>
          <w:sz w:val="16"/>
          <w:szCs w:val="16"/>
        </w:rPr>
      </w:pPr>
      <w:r w:rsidRPr="00044C13">
        <w:rPr>
          <w:rFonts w:ascii="Times New Roman" w:hAnsi="Times New Roman"/>
          <w:sz w:val="16"/>
          <w:szCs w:val="16"/>
        </w:rPr>
        <w:t xml:space="preserve">4. В случае внесения предложений по увеличению доходной части бюджета муниципального района  или изменению расходной части </w:t>
      </w:r>
      <w:r w:rsidRPr="00044C13">
        <w:rPr>
          <w:rFonts w:ascii="Times New Roman" w:hAnsi="Times New Roman"/>
          <w:color w:val="000000"/>
          <w:sz w:val="16"/>
          <w:szCs w:val="16"/>
        </w:rPr>
        <w:t xml:space="preserve">бюджета муниципального района указываются источники дополнительных доходов или статьи расходов, подлежащие изменению. </w:t>
      </w:r>
    </w:p>
    <w:p w:rsidR="00B84F4E" w:rsidRPr="00044C13" w:rsidRDefault="00B84F4E" w:rsidP="00B84F4E">
      <w:pPr>
        <w:pStyle w:val="ConsNormal"/>
        <w:widowControl/>
        <w:ind w:firstLine="0"/>
        <w:jc w:val="both"/>
        <w:rPr>
          <w:rFonts w:ascii="Times New Roman" w:hAnsi="Times New Roman"/>
          <w:color w:val="000000"/>
          <w:sz w:val="16"/>
          <w:szCs w:val="16"/>
        </w:rPr>
      </w:pPr>
      <w:r w:rsidRPr="00044C13">
        <w:rPr>
          <w:rFonts w:ascii="Times New Roman" w:hAnsi="Times New Roman"/>
          <w:color w:val="000000"/>
          <w:sz w:val="16"/>
          <w:szCs w:val="16"/>
        </w:rPr>
        <w:t xml:space="preserve"> Обобщенные постоянной комиссией Совета народных депутатов по бюджету, налогам и финансам поправки направляются в администрацию муниципального района.</w:t>
      </w:r>
    </w:p>
    <w:p w:rsidR="00B84F4E" w:rsidRPr="00044C13" w:rsidRDefault="00B84F4E" w:rsidP="00B84F4E">
      <w:pPr>
        <w:pStyle w:val="ConsNormal"/>
        <w:widowControl/>
        <w:ind w:firstLine="0"/>
        <w:jc w:val="both"/>
        <w:rPr>
          <w:rFonts w:ascii="Times New Roman" w:hAnsi="Times New Roman"/>
          <w:color w:val="000000"/>
          <w:sz w:val="16"/>
          <w:szCs w:val="16"/>
        </w:rPr>
      </w:pPr>
      <w:r w:rsidRPr="00044C13">
        <w:rPr>
          <w:rFonts w:ascii="Times New Roman" w:hAnsi="Times New Roman"/>
          <w:color w:val="000000"/>
          <w:sz w:val="16"/>
          <w:szCs w:val="16"/>
        </w:rPr>
        <w:t>5. Глава Павловского  муниципального района Воронежской области организует доработку проекта решения и вносит уточненный проект в Совет народных депутатов не позднее 5 календарных дней с момента поступления замечаний и предложений.</w:t>
      </w:r>
    </w:p>
    <w:p w:rsidR="00B84F4E" w:rsidRPr="00044C13" w:rsidRDefault="00B84F4E" w:rsidP="00B84F4E">
      <w:pPr>
        <w:pStyle w:val="ConsNormal"/>
        <w:widowControl/>
        <w:ind w:firstLine="0"/>
        <w:jc w:val="both"/>
        <w:rPr>
          <w:rFonts w:ascii="Times New Roman" w:hAnsi="Times New Roman"/>
          <w:sz w:val="16"/>
          <w:szCs w:val="16"/>
        </w:rPr>
      </w:pPr>
      <w:r w:rsidRPr="00044C13">
        <w:rPr>
          <w:rFonts w:ascii="Times New Roman" w:hAnsi="Times New Roman"/>
          <w:color w:val="000000"/>
          <w:sz w:val="16"/>
          <w:szCs w:val="16"/>
        </w:rPr>
        <w:t>6. В случае принятия уточненного проекта решения о бюджете муниципального района Совет народных депутатов включает в повестку дня заседания Совета народных депутатов проект решения о бюджете муниципального района и направляет</w:t>
      </w:r>
      <w:r w:rsidRPr="00044C13">
        <w:rPr>
          <w:rFonts w:ascii="Times New Roman" w:hAnsi="Times New Roman"/>
          <w:sz w:val="16"/>
          <w:szCs w:val="16"/>
        </w:rPr>
        <w:t xml:space="preserve"> проект </w:t>
      </w:r>
      <w:r w:rsidRPr="00044C13">
        <w:rPr>
          <w:rFonts w:ascii="Times New Roman" w:hAnsi="Times New Roman"/>
          <w:sz w:val="16"/>
          <w:szCs w:val="16"/>
        </w:rPr>
        <w:lastRenderedPageBreak/>
        <w:t xml:space="preserve">решения о бюджете муниципального района,  а также другие документы и материалы, внесенные в Совет народных депутатов главой Павловского муниципального района Воронежской области, депутатам Совета народных депутатов не позднее, чем за 5 рабочих дней до заседания Совета народных депутатов. </w:t>
      </w:r>
    </w:p>
    <w:p w:rsidR="00B84F4E" w:rsidRPr="00044C13" w:rsidRDefault="00B84F4E" w:rsidP="00B84F4E">
      <w:pPr>
        <w:pStyle w:val="ConsNormal"/>
        <w:widowControl/>
        <w:ind w:firstLine="0"/>
        <w:jc w:val="both"/>
        <w:rPr>
          <w:rFonts w:ascii="Times New Roman" w:hAnsi="Times New Roman"/>
          <w:sz w:val="16"/>
          <w:szCs w:val="16"/>
        </w:rPr>
      </w:pPr>
      <w:r w:rsidRPr="00044C13">
        <w:rPr>
          <w:rFonts w:ascii="Times New Roman" w:hAnsi="Times New Roman"/>
          <w:sz w:val="16"/>
          <w:szCs w:val="16"/>
        </w:rPr>
        <w:t>7. В случае отклонения уточненного проекта решения о бюджете муниципального района решением председателя Совета народных депутатов может создаваться согласительная комиссия, в которую входит равное количество представителей администрации муниципального района и Совета народных депутатов.</w:t>
      </w:r>
    </w:p>
    <w:p w:rsidR="00B84F4E" w:rsidRPr="00044C13" w:rsidRDefault="00B84F4E" w:rsidP="00B84F4E">
      <w:pPr>
        <w:pStyle w:val="ConsNormal"/>
        <w:widowControl/>
        <w:ind w:firstLine="0"/>
        <w:jc w:val="both"/>
        <w:rPr>
          <w:rFonts w:ascii="Times New Roman" w:hAnsi="Times New Roman"/>
          <w:sz w:val="16"/>
          <w:szCs w:val="16"/>
        </w:rPr>
      </w:pPr>
      <w:r w:rsidRPr="00044C13">
        <w:rPr>
          <w:rFonts w:ascii="Times New Roman" w:hAnsi="Times New Roman"/>
          <w:sz w:val="16"/>
          <w:szCs w:val="16"/>
        </w:rPr>
        <w:t>Согласительная комиссия рассматривает спорные вопросы  проекта решения  о бюджете муниципального района в соответствии с регламентом, утвержденным председателем Совета народных депутатов.</w:t>
      </w:r>
    </w:p>
    <w:p w:rsidR="00B84F4E" w:rsidRPr="00044C13" w:rsidRDefault="00B84F4E" w:rsidP="00B84F4E">
      <w:pPr>
        <w:pStyle w:val="ConsNormal"/>
        <w:widowControl/>
        <w:ind w:firstLine="0"/>
        <w:jc w:val="both"/>
        <w:rPr>
          <w:rFonts w:ascii="Times New Roman" w:hAnsi="Times New Roman"/>
          <w:sz w:val="16"/>
          <w:szCs w:val="16"/>
        </w:rPr>
      </w:pPr>
      <w:r w:rsidRPr="00044C13">
        <w:rPr>
          <w:rFonts w:ascii="Times New Roman" w:hAnsi="Times New Roman"/>
          <w:sz w:val="16"/>
          <w:szCs w:val="16"/>
        </w:rPr>
        <w:t>Согласительная комиссия в течение 5 рабочих дней со дня принятия решения об отклонении проекта решения о бюджете муниципального района вырабатывает согласованный вариант проекта бюджета муниципального района и передает его в администрацию муниципального района.</w:t>
      </w:r>
    </w:p>
    <w:p w:rsidR="00B84F4E" w:rsidRPr="00044C13" w:rsidRDefault="00B84F4E" w:rsidP="00B84F4E">
      <w:pPr>
        <w:pStyle w:val="ConsNormal"/>
        <w:widowControl/>
        <w:ind w:firstLine="0"/>
        <w:jc w:val="both"/>
        <w:rPr>
          <w:rFonts w:ascii="Times New Roman" w:hAnsi="Times New Roman"/>
          <w:sz w:val="16"/>
          <w:szCs w:val="16"/>
        </w:rPr>
      </w:pPr>
      <w:r w:rsidRPr="00044C13">
        <w:rPr>
          <w:rFonts w:ascii="Times New Roman" w:hAnsi="Times New Roman"/>
          <w:sz w:val="16"/>
          <w:szCs w:val="16"/>
        </w:rPr>
        <w:t>Глава Павловского муниципального района Воронежской области в течение трех дней по окончании работы согласительной комиссии вносит на рассмотрение в Совет народных депутатов согласованный проект решения о бюджете муниципального района с учетом решения согласительной комиссии.</w:t>
      </w:r>
    </w:p>
    <w:p w:rsidR="00B84F4E" w:rsidRPr="00044C13" w:rsidRDefault="00B84F4E" w:rsidP="00B84F4E">
      <w:pPr>
        <w:pStyle w:val="ConsNormal"/>
        <w:widowControl/>
        <w:ind w:firstLine="0"/>
        <w:jc w:val="both"/>
        <w:rPr>
          <w:rFonts w:ascii="Times New Roman" w:hAnsi="Times New Roman"/>
          <w:sz w:val="16"/>
          <w:szCs w:val="16"/>
        </w:rPr>
      </w:pPr>
      <w:r w:rsidRPr="00044C13">
        <w:rPr>
          <w:rFonts w:ascii="Times New Roman" w:hAnsi="Times New Roman"/>
          <w:sz w:val="16"/>
          <w:szCs w:val="16"/>
        </w:rPr>
        <w:t>Совет народных депутатов включает согласованный проект решения о бюджете муниципального района в повестку заседания Совета народных депутатов и направляет его депутатам Совета народных депутатов.</w:t>
      </w:r>
    </w:p>
    <w:p w:rsidR="00B84F4E" w:rsidRPr="00044C13" w:rsidRDefault="00B84F4E" w:rsidP="00B84F4E">
      <w:pPr>
        <w:pStyle w:val="ConsNormal"/>
        <w:widowControl/>
        <w:ind w:firstLine="0"/>
        <w:jc w:val="both"/>
        <w:rPr>
          <w:rFonts w:ascii="Times New Roman" w:hAnsi="Times New Roman"/>
          <w:sz w:val="16"/>
          <w:szCs w:val="16"/>
        </w:rPr>
      </w:pPr>
      <w:r w:rsidRPr="00044C13">
        <w:rPr>
          <w:rFonts w:ascii="Times New Roman" w:hAnsi="Times New Roman"/>
          <w:sz w:val="16"/>
          <w:szCs w:val="16"/>
        </w:rPr>
        <w:t>8. При рассмотрении Советом народных депутатов проекта решения о бюджете муниципального района утверждаются:</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общий объем доходов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общий объем расходов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дефицит (профицит)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перечень главных администраторов доходов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перечень главных администраторов источников финансирования дефицита бюджета муниципального района;</w:t>
      </w:r>
    </w:p>
    <w:p w:rsidR="00B84F4E" w:rsidRPr="00044C13" w:rsidRDefault="00B84F4E" w:rsidP="00B84F4E">
      <w:pPr>
        <w:pStyle w:val="ConsPlusNormal"/>
        <w:widowControl/>
        <w:ind w:firstLine="0"/>
        <w:jc w:val="both"/>
        <w:rPr>
          <w:rFonts w:ascii="Times New Roman" w:hAnsi="Times New Roman"/>
          <w:color w:val="000000"/>
          <w:sz w:val="16"/>
          <w:szCs w:val="16"/>
        </w:rPr>
      </w:pPr>
      <w:r w:rsidRPr="00044C13">
        <w:rPr>
          <w:rFonts w:ascii="Times New Roman" w:hAnsi="Times New Roman"/>
          <w:color w:val="000000"/>
          <w:sz w:val="16"/>
          <w:szCs w:val="16"/>
        </w:rPr>
        <w:t xml:space="preserve"> ведомственная  структура расходов бюджета муниципального района на очередной финансовый год и плановый период (по главным распорядителям средств бюджета муниципального района,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соответствии с распределением бюджетных ассигнований;</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общий объем бюджетных ассигнований, направляемых на исполнение публичных нормативных обязательств;</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объем межбюджетных трансфертов, получаемых из других бюджетов и (или) предоставляемых бюджетам поселений в очередном финансовом году и плановом периоде;</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муниципального района </w:t>
      </w:r>
      <w:r w:rsidRPr="00044C13">
        <w:rPr>
          <w:rFonts w:ascii="Times New Roman" w:hAnsi="Times New Roman"/>
          <w:color w:val="000000"/>
          <w:sz w:val="16"/>
          <w:szCs w:val="16"/>
        </w:rPr>
        <w:t>(без учета расходов 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назначение)</w:t>
      </w:r>
      <w:r w:rsidRPr="00044C13">
        <w:rPr>
          <w:rFonts w:ascii="Times New Roman" w:hAnsi="Times New Roman"/>
          <w:sz w:val="16"/>
          <w:szCs w:val="16"/>
        </w:rPr>
        <w:t xml:space="preserve">, на второй год планового периода в объеме не менее 5 процентов общего объема расходов бюджета муниципального района </w:t>
      </w:r>
      <w:r w:rsidRPr="00044C13">
        <w:rPr>
          <w:rFonts w:ascii="Times New Roman" w:hAnsi="Times New Roman"/>
          <w:color w:val="000000"/>
          <w:sz w:val="16"/>
          <w:szCs w:val="16"/>
        </w:rPr>
        <w:t>(без учета расходов 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назначение)</w:t>
      </w:r>
      <w:r w:rsidRPr="00044C13">
        <w:rPr>
          <w:rFonts w:ascii="Times New Roman" w:hAnsi="Times New Roman"/>
          <w:sz w:val="16"/>
          <w:szCs w:val="16"/>
        </w:rPr>
        <w:t>;</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источники финансирования дефицита бюджета муниципального района на очередной финансовый год и плановый период в случае принятия бюджета муниципального района с дефицитом;</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верхний предел муниципального внутреннего долга муниципального района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программа муниципальных внутренних заимствований муниципального района на очередной финансовый год и плановый период;</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программы муниципальных гарантий муниципального района на очередной финансовый год и плановый период;</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программа предоставления бюджетных кредитов на очередной финансовый год и плановый период;</w:t>
      </w:r>
    </w:p>
    <w:p w:rsidR="00B84F4E" w:rsidRPr="00044C13" w:rsidRDefault="00B84F4E" w:rsidP="00B84F4E">
      <w:pPr>
        <w:autoSpaceDE w:val="0"/>
        <w:autoSpaceDN w:val="0"/>
        <w:adjustRightInd w:val="0"/>
        <w:rPr>
          <w:sz w:val="16"/>
          <w:szCs w:val="16"/>
        </w:rPr>
      </w:pPr>
      <w:r w:rsidRPr="00044C13">
        <w:rPr>
          <w:sz w:val="16"/>
          <w:szCs w:val="16"/>
        </w:rPr>
        <w:t xml:space="preserve"> текстовые статьи проекта решения Совета народных депутатов о бюджете муниципального района.</w:t>
      </w:r>
    </w:p>
    <w:p w:rsidR="00B84F4E" w:rsidRPr="00044C13" w:rsidRDefault="00B84F4E" w:rsidP="00B84F4E">
      <w:pPr>
        <w:pStyle w:val="ConsNormal"/>
        <w:widowControl/>
        <w:ind w:firstLine="0"/>
        <w:jc w:val="both"/>
        <w:rPr>
          <w:rFonts w:ascii="Times New Roman" w:hAnsi="Times New Roman"/>
          <w:b/>
          <w:bCs/>
          <w:sz w:val="16"/>
          <w:szCs w:val="16"/>
        </w:rPr>
      </w:pPr>
      <w:r w:rsidRPr="00044C13">
        <w:rPr>
          <w:rFonts w:ascii="Times New Roman" w:hAnsi="Times New Roman"/>
          <w:sz w:val="16"/>
          <w:szCs w:val="16"/>
        </w:rPr>
        <w:lastRenderedPageBreak/>
        <w:t xml:space="preserve">9. Принятое Советом народных депутатов решение </w:t>
      </w:r>
      <w:bookmarkStart w:id="11" w:name="OLE_LINK1"/>
      <w:r w:rsidRPr="00044C13">
        <w:rPr>
          <w:rFonts w:ascii="Times New Roman" w:hAnsi="Times New Roman"/>
          <w:sz w:val="16"/>
          <w:szCs w:val="16"/>
        </w:rPr>
        <w:t xml:space="preserve">о бюджете муниципального района  </w:t>
      </w:r>
      <w:bookmarkEnd w:id="11"/>
      <w:r w:rsidRPr="00044C13">
        <w:rPr>
          <w:rFonts w:ascii="Times New Roman" w:hAnsi="Times New Roman"/>
          <w:sz w:val="16"/>
          <w:szCs w:val="16"/>
        </w:rPr>
        <w:t xml:space="preserve">на очередной финансовый год и плановый период </w:t>
      </w:r>
      <w:r w:rsidRPr="00044C13">
        <w:rPr>
          <w:rFonts w:ascii="Times New Roman" w:hAnsi="Times New Roman"/>
          <w:bCs/>
          <w:sz w:val="16"/>
          <w:szCs w:val="16"/>
        </w:rPr>
        <w:t>в 10-тидневный срок  направляется для опубликования в средствах массовой информации.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10. Решение  Совета народных депутатов о бюджете муниципального района  вступает в силу с 1 января очередного финансового года.</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54. Временное управление бюджетом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Временное управление бюджетом муниципального района осуществляется в соответствии со статьей 190 Бюджетного кодекса Российской Федерации.</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55. Внесение изменений в решение  Совета народных депутатов о бюджете муниципального района по окончании периода временного управления бюджетом</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Внесение изменений в решение  Совета народных депутатов о бюджете муниципального района по окончании периода временного управления бюджетом осуществляется в соответствии со статьей 191 Бюджетного кодекса Российской Федерации.</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Title"/>
        <w:widowControl/>
        <w:jc w:val="center"/>
        <w:outlineLvl w:val="0"/>
        <w:rPr>
          <w:rFonts w:ascii="Times New Roman" w:hAnsi="Times New Roman" w:cs="Times New Roman"/>
          <w:sz w:val="16"/>
          <w:szCs w:val="16"/>
        </w:rPr>
      </w:pPr>
      <w:r w:rsidRPr="00044C13">
        <w:rPr>
          <w:rFonts w:ascii="Times New Roman" w:hAnsi="Times New Roman" w:cs="Times New Roman"/>
          <w:sz w:val="16"/>
          <w:szCs w:val="16"/>
        </w:rPr>
        <w:t xml:space="preserve">Раздел 7. Исполнение бюджета муниципального района </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56. Исполнение бюджета муниципального района</w:t>
      </w:r>
    </w:p>
    <w:p w:rsidR="00B84F4E" w:rsidRPr="00044C13" w:rsidRDefault="00B84F4E" w:rsidP="00B84F4E">
      <w:pPr>
        <w:pStyle w:val="ConsPlusNormal"/>
        <w:widowControl/>
        <w:ind w:firstLine="0"/>
        <w:jc w:val="both"/>
        <w:rPr>
          <w:rFonts w:ascii="Times New Roman" w:hAnsi="Times New Roman"/>
          <w:b/>
          <w:bCs/>
          <w:sz w:val="16"/>
          <w:szCs w:val="16"/>
        </w:rPr>
      </w:pPr>
    </w:p>
    <w:p w:rsidR="00B84F4E" w:rsidRPr="00044C13" w:rsidRDefault="00B84F4E" w:rsidP="00B84F4E">
      <w:pPr>
        <w:pStyle w:val="ConsPlusNormal"/>
        <w:widowControl/>
        <w:ind w:firstLine="0"/>
        <w:jc w:val="both"/>
        <w:outlineLvl w:val="1"/>
        <w:rPr>
          <w:rFonts w:ascii="Times New Roman" w:hAnsi="Times New Roman"/>
          <w:sz w:val="16"/>
          <w:szCs w:val="16"/>
        </w:rPr>
      </w:pPr>
      <w:r w:rsidRPr="00044C13">
        <w:rPr>
          <w:rFonts w:ascii="Times New Roman" w:hAnsi="Times New Roman"/>
          <w:sz w:val="16"/>
          <w:szCs w:val="16"/>
        </w:rPr>
        <w:t>1. Исполнение бюджета муниципального района обеспечивается администрацией муниципального района. Организация исполнения бюджета муниципального района возлагается на финансовый орган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Исполнение бюджета муниципального района организуется на основе сводной бюджетной росписи бюджета муниципального района и кассового плана бюджета муниципального района.</w:t>
      </w:r>
    </w:p>
    <w:p w:rsidR="00B84F4E" w:rsidRPr="00044C13" w:rsidRDefault="00B84F4E" w:rsidP="00B84F4E">
      <w:pPr>
        <w:autoSpaceDE w:val="0"/>
        <w:autoSpaceDN w:val="0"/>
        <w:adjustRightInd w:val="0"/>
        <w:rPr>
          <w:sz w:val="16"/>
          <w:szCs w:val="16"/>
        </w:rPr>
      </w:pPr>
      <w:r w:rsidRPr="00044C13">
        <w:rPr>
          <w:sz w:val="16"/>
          <w:szCs w:val="16"/>
        </w:rPr>
        <w:t>2. Казначейское обслуживание исполнения бюджета муниципального района осуществляется в соответствии с положениями статье 215.1 и  242.15 Бюджетного кодекса Российской Федерации.</w:t>
      </w:r>
    </w:p>
    <w:p w:rsidR="00B84F4E" w:rsidRPr="00044C13" w:rsidRDefault="00B84F4E" w:rsidP="00B84F4E">
      <w:pPr>
        <w:autoSpaceDE w:val="0"/>
        <w:autoSpaceDN w:val="0"/>
        <w:adjustRightInd w:val="0"/>
        <w:rPr>
          <w:sz w:val="16"/>
          <w:szCs w:val="16"/>
        </w:rPr>
      </w:pPr>
      <w:r w:rsidRPr="00044C13">
        <w:rPr>
          <w:sz w:val="16"/>
          <w:szCs w:val="16"/>
        </w:rPr>
        <w:t>3. Казначейское обслуживание исполнения бюджета муниципального района осуществляется Управлением Федерального казначейства по Воронежской области на едином счете бюджета, на котором осуществляются все операции по исполнению бюджета.</w:t>
      </w:r>
    </w:p>
    <w:p w:rsidR="00B84F4E" w:rsidRPr="00044C13" w:rsidRDefault="00B84F4E" w:rsidP="00B84F4E">
      <w:pPr>
        <w:autoSpaceDE w:val="0"/>
        <w:autoSpaceDN w:val="0"/>
        <w:adjustRightInd w:val="0"/>
        <w:rPr>
          <w:sz w:val="16"/>
          <w:szCs w:val="16"/>
        </w:rPr>
      </w:pPr>
      <w:r w:rsidRPr="00044C13">
        <w:rPr>
          <w:sz w:val="16"/>
          <w:szCs w:val="16"/>
        </w:rPr>
        <w:t>4. Финансовый орган муниципального района, главные распорядители средств бюджета муниципального района, получатели средств бюджета муниципального района, главные администраторы источников финансирования дефицита бюджета муниципального района, являющиеся прямыми участниками системы казначейских платежей, распоряжаются денежными средствами на едином счете бюджета в соответствии с положениями бюджетного законодательства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5. Финансовый орган муниципального района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муниципального района, осуществляет платежи от имени получателей средств бюджета муниципального района.</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57. Исполнение бюджета муниципального района по доходам</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Исполнение бюджета муниципального района по доходам осуществляется в соответствии с положениями статьи 218 Бюджетного кодекса Российской Федерации.</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58. Сводная бюджетная роспись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Порядок составления и ведения сводной бюджетной росписи бюджета муниципального района устанавливается финансовым органом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Утверждение сводной бюджетной росписи бюджета муниципального района и внесение изменений в нее осуществляются руководителем финансового органа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lastRenderedPageBreak/>
        <w:t>2. Утвержденные показатели сводной бюджетной росписи бюджета муниципального района должны соответствовать решению Совета народных депутатов о бюджете муниципального района.</w:t>
      </w:r>
    </w:p>
    <w:p w:rsidR="00B84F4E" w:rsidRPr="00044C13" w:rsidRDefault="00B84F4E" w:rsidP="00B84F4E">
      <w:pPr>
        <w:autoSpaceDE w:val="0"/>
        <w:autoSpaceDN w:val="0"/>
        <w:adjustRightInd w:val="0"/>
        <w:rPr>
          <w:sz w:val="16"/>
          <w:szCs w:val="16"/>
        </w:rPr>
      </w:pPr>
      <w:r w:rsidRPr="00044C13">
        <w:rPr>
          <w:sz w:val="16"/>
          <w:szCs w:val="16"/>
        </w:rPr>
        <w:t>3. В случае принятия решения Совета народных депутатов о внесении изменений в решение Совета народных депутатов о бюджете муниципального района руководитель финансового органа муниципального района утверждает соответствующие изменения в сводную бюджетную роспись бюджета муниципального района.</w:t>
      </w:r>
    </w:p>
    <w:p w:rsidR="00B84F4E" w:rsidRPr="00044C13" w:rsidRDefault="00B84F4E" w:rsidP="00B84F4E">
      <w:pPr>
        <w:autoSpaceDE w:val="0"/>
        <w:autoSpaceDN w:val="0"/>
        <w:adjustRightInd w:val="0"/>
        <w:rPr>
          <w:sz w:val="16"/>
          <w:szCs w:val="16"/>
        </w:rPr>
      </w:pPr>
      <w:r w:rsidRPr="00044C13">
        <w:rPr>
          <w:sz w:val="16"/>
          <w:szCs w:val="16"/>
        </w:rPr>
        <w:t xml:space="preserve">В сводную бюджетную роспись бюджета муниципального района могут быть внесены изменения в соответствии с решениями руководителя финансового органа муниципального района без внесения изменений в решение Совета народных депутатов о бюджете муниципального района в случаях, установленных </w:t>
      </w:r>
      <w:hyperlink r:id="rId50" w:history="1">
        <w:r w:rsidRPr="00044C13">
          <w:rPr>
            <w:sz w:val="16"/>
            <w:szCs w:val="16"/>
          </w:rPr>
          <w:t>статьей 217</w:t>
        </w:r>
      </w:hyperlink>
      <w:r w:rsidRPr="00044C13">
        <w:rPr>
          <w:sz w:val="16"/>
          <w:szCs w:val="16"/>
        </w:rPr>
        <w:t xml:space="preserve"> Бюджетного кодекса Российской Федерации и по дополнительным основаниям,</w:t>
      </w:r>
      <w:r w:rsidRPr="00044C13">
        <w:rPr>
          <w:color w:val="000000"/>
          <w:sz w:val="16"/>
          <w:szCs w:val="16"/>
        </w:rPr>
        <w:t xml:space="preserve"> предусмотренным решением о бюджете муниципального района.</w:t>
      </w:r>
    </w:p>
    <w:p w:rsidR="00B84F4E" w:rsidRPr="00044C13" w:rsidRDefault="00B84F4E" w:rsidP="00B84F4E">
      <w:pPr>
        <w:widowControl w:val="0"/>
        <w:autoSpaceDE w:val="0"/>
        <w:autoSpaceDN w:val="0"/>
        <w:adjustRightInd w:val="0"/>
        <w:rPr>
          <w:sz w:val="16"/>
          <w:szCs w:val="16"/>
        </w:rPr>
      </w:pPr>
      <w:r w:rsidRPr="00044C13">
        <w:rPr>
          <w:sz w:val="16"/>
          <w:szCs w:val="16"/>
        </w:rPr>
        <w:t>При изменении показателей сводной бюджетной росписи бюджета муниципального района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народных депутатов о бюджете муниципального района не допускается.</w:t>
      </w:r>
    </w:p>
    <w:p w:rsidR="00B84F4E" w:rsidRPr="00044C13" w:rsidRDefault="00B84F4E" w:rsidP="00B84F4E">
      <w:pPr>
        <w:widowControl w:val="0"/>
        <w:autoSpaceDE w:val="0"/>
        <w:autoSpaceDN w:val="0"/>
        <w:adjustRightInd w:val="0"/>
        <w:rPr>
          <w:color w:val="000000"/>
          <w:sz w:val="16"/>
          <w:szCs w:val="16"/>
        </w:rPr>
      </w:pPr>
      <w:r w:rsidRPr="00044C13">
        <w:rPr>
          <w:color w:val="000000"/>
          <w:sz w:val="16"/>
          <w:szCs w:val="16"/>
        </w:rPr>
        <w:t>4. Порядком составления и ведения сводной бюджетной росписи бюджета  муниципального района предусматривается утверждение показателей сводной бюджетной росписи и лимитов бюджетных обязательств бюджета муниципального района по главным распорядителям средств бюджета муниципального района,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B84F4E" w:rsidRPr="00044C13" w:rsidRDefault="00B84F4E" w:rsidP="00B84F4E">
      <w:pPr>
        <w:autoSpaceDE w:val="0"/>
        <w:autoSpaceDN w:val="0"/>
        <w:adjustRightInd w:val="0"/>
        <w:rPr>
          <w:sz w:val="16"/>
          <w:szCs w:val="16"/>
        </w:rPr>
      </w:pPr>
      <w:r w:rsidRPr="00044C13">
        <w:rPr>
          <w:sz w:val="16"/>
          <w:szCs w:val="16"/>
        </w:rPr>
        <w:t>Порядком составления и ведения сводной бюджетной росписи бюджета муниципального района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муниципального района, главных распорядителей средств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5. Утвержденные показатели сводной бюджетной росписи бюджета муниципального района по расходам доводятся до главных распорядителей средств бюджета муниципального района до начала очередного финансового года, за исключением случаев, предусмотренных статьями 190 и 191 Бюджетного кодекса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Порядком составления и ведения сводной бюджетной росписи бюджета муниципального района </w:t>
      </w:r>
      <w:r w:rsidRPr="00044C13">
        <w:rPr>
          <w:rFonts w:ascii="Times New Roman" w:hAnsi="Times New Roman"/>
          <w:color w:val="000000"/>
          <w:sz w:val="16"/>
          <w:szCs w:val="16"/>
        </w:rPr>
        <w:t>могут устанавливаться</w:t>
      </w:r>
      <w:r w:rsidRPr="00044C13">
        <w:rPr>
          <w:rFonts w:ascii="Times New Roman" w:hAnsi="Times New Roman"/>
          <w:sz w:val="16"/>
          <w:szCs w:val="16"/>
        </w:rPr>
        <w:t xml:space="preserve"> предельные сроки внесения изменений в сводную бюджетную роспись бюджета муниципального района, в том числе дифференцированно по различным видам оснований, указанным в настоящей статье.</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6. В сводную бюджетную роспись бюджета муниципального района включаются бюджетные ассигнования по источникам финансирования дефицита бюджета муниципального района</w:t>
      </w:r>
      <w:r w:rsidRPr="00044C13">
        <w:rPr>
          <w:rFonts w:ascii="Times New Roman" w:hAnsi="Times New Roman"/>
          <w:color w:val="000000"/>
          <w:sz w:val="16"/>
          <w:szCs w:val="16"/>
        </w:rPr>
        <w:t>, кроме операций по управлению остатками средств на едином счете бюджета муниципального района</w:t>
      </w:r>
      <w:r w:rsidRPr="00044C13">
        <w:rPr>
          <w:rFonts w:ascii="Times New Roman" w:hAnsi="Times New Roman"/>
          <w:sz w:val="16"/>
          <w:szCs w:val="16"/>
        </w:rPr>
        <w:t>.</w:t>
      </w:r>
    </w:p>
    <w:p w:rsidR="00B84F4E" w:rsidRPr="00044C13" w:rsidRDefault="00B84F4E" w:rsidP="00B84F4E">
      <w:pPr>
        <w:pStyle w:val="ConsPlusNormal"/>
        <w:ind w:firstLine="0"/>
        <w:jc w:val="both"/>
        <w:rPr>
          <w:rFonts w:ascii="Times New Roman" w:hAnsi="Times New Roman"/>
          <w:sz w:val="16"/>
          <w:szCs w:val="16"/>
        </w:rPr>
      </w:pPr>
      <w:r w:rsidRPr="00044C13">
        <w:rPr>
          <w:rFonts w:ascii="Times New Roman" w:hAnsi="Times New Roman"/>
          <w:sz w:val="16"/>
          <w:szCs w:val="16"/>
        </w:rPr>
        <w:t xml:space="preserve">7. В соответствии с решениями руководителя финансового органа  дополнительно к основаниям, установленным </w:t>
      </w:r>
      <w:hyperlink r:id="rId51" w:history="1">
        <w:r w:rsidRPr="00044C13">
          <w:rPr>
            <w:rFonts w:ascii="Times New Roman" w:hAnsi="Times New Roman"/>
            <w:sz w:val="16"/>
            <w:szCs w:val="16"/>
          </w:rPr>
          <w:t>пунктом 3</w:t>
        </w:r>
      </w:hyperlink>
      <w:r w:rsidRPr="00044C13">
        <w:rPr>
          <w:rFonts w:ascii="Times New Roman" w:hAnsi="Times New Roman"/>
          <w:sz w:val="16"/>
          <w:szCs w:val="16"/>
        </w:rPr>
        <w:t xml:space="preserve"> настоящей статьи, может осуществляться внесение изменений в сводную бюджетную роспись бюджета муниципального района  без внесения изменений в решение Совета народных депутатов о бюджете муниципального района по следующим основаниям:</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в случае перераспределения бюджетных ассигнований между видами источников финансирования дефицита бюджета муниципального района в ходе исполнения бюджета муниципального района в пределах общего объема бюджетных ассигнований по источникам финансирования дефицита бюджета муниципального района, предусмотренных на соответствующий финансовый год.</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59. Кассовый план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autoSpaceDE w:val="0"/>
        <w:autoSpaceDN w:val="0"/>
        <w:adjustRightInd w:val="0"/>
        <w:rPr>
          <w:sz w:val="16"/>
          <w:szCs w:val="16"/>
        </w:rPr>
      </w:pPr>
      <w:r w:rsidRPr="00044C13">
        <w:rPr>
          <w:sz w:val="16"/>
          <w:szCs w:val="16"/>
        </w:rPr>
        <w:t xml:space="preserve">1. Под кассовым планом бюджета муниципального района понимается прогноз поступлений в бюджет муниципального района и перечислений  из бюджета муниципального района в </w:t>
      </w:r>
      <w:r w:rsidRPr="00044C13">
        <w:rPr>
          <w:sz w:val="16"/>
          <w:szCs w:val="16"/>
        </w:rPr>
        <w:lastRenderedPageBreak/>
        <w:t>текущем финансовом году в целях определения прогнозного состояния единого счета бюджета муниципального района, включая временный кассовый разрыв и объем временно свободных средств.</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Составление и ведение кассового плана бюджета осуществляются финансовым органом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3. Финансовый орган муниципального района устанавливает порядок составления и ведения кассового плана бюджета муниципального района, а также состав и сроки представления главными распорядителями средств бюджета муниципального района, главными администраторами доходов бюджета муниципального района, главными администраторами источников финансирования дефицита бюджета муниципального района сведений, необходимых для составления и ведения кассового плана бюджета муниципального района.</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60. Исполнение бюджета муниципального района по расходам</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Исполнение бюджета муниципального района по расходам осуществляется в порядке, установленном финансовым органом муниципального района, с соблюдением требований Бюджетного кодекса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61. Казначейское обслуживание исполнения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autoSpaceDE w:val="0"/>
        <w:autoSpaceDN w:val="0"/>
        <w:adjustRightInd w:val="0"/>
        <w:rPr>
          <w:sz w:val="16"/>
          <w:szCs w:val="16"/>
        </w:rPr>
      </w:pPr>
      <w:r w:rsidRPr="00044C13">
        <w:rPr>
          <w:sz w:val="16"/>
          <w:szCs w:val="16"/>
        </w:rPr>
        <w:t>1. Для казначейского обслуживания исполнения бюджета муниципального района в Управлении Федерального казначейства по Воронежской области открываются следующие виды казначейских счетов:</w:t>
      </w:r>
    </w:p>
    <w:p w:rsidR="00B84F4E" w:rsidRPr="00044C13" w:rsidRDefault="00B84F4E" w:rsidP="00B84F4E">
      <w:pPr>
        <w:autoSpaceDE w:val="0"/>
        <w:autoSpaceDN w:val="0"/>
        <w:adjustRightInd w:val="0"/>
        <w:rPr>
          <w:sz w:val="16"/>
          <w:szCs w:val="16"/>
        </w:rPr>
      </w:pPr>
      <w:r w:rsidRPr="00044C13">
        <w:rPr>
          <w:sz w:val="16"/>
          <w:szCs w:val="16"/>
        </w:rPr>
        <w:t>1) единый счет бюджета муниципального района;</w:t>
      </w:r>
    </w:p>
    <w:p w:rsidR="00B84F4E" w:rsidRPr="00044C13" w:rsidRDefault="00B84F4E" w:rsidP="00B84F4E">
      <w:pPr>
        <w:autoSpaceDE w:val="0"/>
        <w:autoSpaceDN w:val="0"/>
        <w:adjustRightInd w:val="0"/>
        <w:rPr>
          <w:sz w:val="16"/>
          <w:szCs w:val="16"/>
        </w:rPr>
      </w:pPr>
      <w:r w:rsidRPr="00044C13">
        <w:rPr>
          <w:sz w:val="16"/>
          <w:szCs w:val="16"/>
        </w:rPr>
        <w:t>2) казначейский счет для осуществления и отражения операций с денежными средствами, поступающими во временное распоряжение;</w:t>
      </w:r>
    </w:p>
    <w:p w:rsidR="00B84F4E" w:rsidRPr="00044C13" w:rsidRDefault="00B84F4E" w:rsidP="00B84F4E">
      <w:pPr>
        <w:autoSpaceDE w:val="0"/>
        <w:autoSpaceDN w:val="0"/>
        <w:adjustRightInd w:val="0"/>
        <w:rPr>
          <w:sz w:val="16"/>
          <w:szCs w:val="16"/>
        </w:rPr>
      </w:pPr>
      <w:r w:rsidRPr="00044C13">
        <w:rPr>
          <w:sz w:val="16"/>
          <w:szCs w:val="16"/>
        </w:rPr>
        <w:t>3) казначейский счет для осуществления и отражения операций с денежными средствами бюджетных и автономных учреждений;</w:t>
      </w:r>
    </w:p>
    <w:p w:rsidR="00B84F4E" w:rsidRPr="00044C13" w:rsidRDefault="00B84F4E" w:rsidP="00B84F4E">
      <w:pPr>
        <w:autoSpaceDE w:val="0"/>
        <w:autoSpaceDN w:val="0"/>
        <w:adjustRightInd w:val="0"/>
        <w:rPr>
          <w:sz w:val="16"/>
          <w:szCs w:val="16"/>
        </w:rPr>
      </w:pPr>
      <w:r w:rsidRPr="00044C13">
        <w:rPr>
          <w:sz w:val="16"/>
          <w:szCs w:val="16"/>
        </w:rPr>
        <w:t xml:space="preserve">4) иные казначейские счета для осуществления и отражения операций в случаях, установленных Бюджетным </w:t>
      </w:r>
      <w:hyperlink r:id="rId52" w:history="1">
        <w:r w:rsidRPr="00044C13">
          <w:rPr>
            <w:sz w:val="16"/>
            <w:szCs w:val="16"/>
          </w:rPr>
          <w:t>кодексом</w:t>
        </w:r>
      </w:hyperlink>
      <w:r w:rsidRPr="00044C13">
        <w:rPr>
          <w:sz w:val="16"/>
          <w:szCs w:val="16"/>
        </w:rPr>
        <w:t xml:space="preserve"> Российской Федерации,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rsidR="00B84F4E" w:rsidRPr="00044C13" w:rsidRDefault="00B84F4E" w:rsidP="00B84F4E">
      <w:pPr>
        <w:autoSpaceDE w:val="0"/>
        <w:autoSpaceDN w:val="0"/>
        <w:adjustRightInd w:val="0"/>
        <w:rPr>
          <w:sz w:val="16"/>
          <w:szCs w:val="16"/>
        </w:rPr>
      </w:pPr>
      <w:r w:rsidRPr="00044C13">
        <w:rPr>
          <w:sz w:val="16"/>
          <w:szCs w:val="16"/>
        </w:rPr>
        <w:t>2. На казначейских счетах учитываются денежные средства бюджета муниципального района, денежные средства, поступающие во временное распоряжение получателей бюджетных средств и денежные средства бюджетных и автономных учреждений, лицевые счета которым открыты в финансовом органе муниципального района.</w:t>
      </w:r>
    </w:p>
    <w:p w:rsidR="00B84F4E" w:rsidRPr="00044C13" w:rsidRDefault="00B84F4E" w:rsidP="00B84F4E">
      <w:pPr>
        <w:autoSpaceDE w:val="0"/>
        <w:autoSpaceDN w:val="0"/>
        <w:adjustRightInd w:val="0"/>
        <w:rPr>
          <w:sz w:val="16"/>
          <w:szCs w:val="16"/>
        </w:rPr>
      </w:pPr>
      <w:r w:rsidRPr="00044C13">
        <w:rPr>
          <w:sz w:val="16"/>
          <w:szCs w:val="16"/>
        </w:rPr>
        <w:t>3. Казначейский платеж осуществляется в пределах остатка денежных средств на соответствующем казначейском счете.</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62. Бюджетная роспись</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Порядок составления и ведения бюджетных росписей главных распорядителей (распорядителей) средств бюджета муниципального района, включая внесение изменений в них, устанавливается финансовым органом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Бюджетные росписи главных распорядителей средств бюджета муниципального района составляются в соответствии с бюджетными ассигнованиями, утвержденными сводной бюджетной росписью бюджета муниципального района, и утвержденными финансовым органом  муниципального района лимитами бюджетных обязательств.</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Бюджетные росписи распорядителей средств бюджета муниципального района составляются в соответствии с бюджетными ассигнованиями и доведенными им лимитами бюджетных обязательств.</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Утверждение бюджетной росписи и внесение изменений в нее осуществляются главным распорядителем (распорядителем) средств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Показатели бюджетной росписи по расходам доводятся до подведомственных распорядителей и (или) получателей средств бюджета муниципального района до начала очередного финансового года, за исключением случаев, предусмотренных статьями 190 и 191 Бюджетного кодекса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бюджета муниципального </w:t>
      </w:r>
      <w:r w:rsidRPr="00044C13">
        <w:rPr>
          <w:rFonts w:ascii="Times New Roman" w:hAnsi="Times New Roman"/>
          <w:sz w:val="16"/>
          <w:szCs w:val="16"/>
        </w:rPr>
        <w:lastRenderedPageBreak/>
        <w:t>района осуществлять детализацию утверждаемых лимитов бюджетных обязательств по подгруппам (подгруппам и элементам) видов расходов.</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4. Изменение показателей, утвержденных бюджетной росписью по расходам главного распорядителя средств бюджета муниципального района в соответствии с показателями сводной бюджетной росписи, без внесения соответствующих изменений в сводную бюджетную роспись бюджета муниципального района не допускается.</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Изменение показателей, утвержденных бюджетной росписью по расходам распорядителя средств бюджета муниципального района в соответствии с показателями бюджетной росписи главного распорядителя средств бюджета муниципального района, без внесения соответствующих изменений в бюджетную роспись главного распорядителя средств бюджета муниципального района не допускается.</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63. Исполнение бюджета муниципального района по источникам финансирования дефицита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Исполнение бюджета муниципального района по источникам финансирования дефицита бюджета муниципального района осуществляется главными администраторами, администраторами источников финансирования дефицита бюджета муниципального района в соответствии со сводной бюджетной росписью бюджета муниципального района</w:t>
      </w:r>
      <w:r w:rsidRPr="00044C13">
        <w:rPr>
          <w:rFonts w:ascii="Times New Roman" w:hAnsi="Times New Roman"/>
          <w:color w:val="000000"/>
          <w:sz w:val="16"/>
          <w:szCs w:val="16"/>
        </w:rPr>
        <w:t>, за исключением операций по управлению остатками средств на едином счете бюджета муниципального района</w:t>
      </w:r>
      <w:r w:rsidRPr="00044C13">
        <w:rPr>
          <w:rFonts w:ascii="Times New Roman" w:hAnsi="Times New Roman"/>
          <w:sz w:val="16"/>
          <w:szCs w:val="16"/>
        </w:rPr>
        <w:t xml:space="preserve"> в порядке, установленном финансовым органом  муниципального района в соответствии с положениями Бюджетного кодекса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муниципального района, осуществляется в порядке, установленном финансовым органом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64. Лицевые счета для учета операций по исполнению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autoSpaceDE w:val="0"/>
        <w:autoSpaceDN w:val="0"/>
        <w:adjustRightInd w:val="0"/>
        <w:rPr>
          <w:sz w:val="16"/>
          <w:szCs w:val="16"/>
        </w:rPr>
      </w:pPr>
      <w:r w:rsidRPr="00044C13">
        <w:rPr>
          <w:sz w:val="16"/>
          <w:szCs w:val="16"/>
        </w:rPr>
        <w:t>1. Учет операций по исполнению бюджета муниципального района, осуществляемых участниками бюджетного процесса в рамках их бюджетных полномочий, производится на лицевых счетах, открываемых соответственно в финансовом органе муниципального района, на лицевых счетах, открываемых финансовому органу муниципального района в Управлении Федерального казначейства по Воронежской области, за исключением случаев, установленных Бюджетным кодексом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Лицевые счета, открываемые в финансовом органе муниципального района, открываются и ведутся в порядке, установленном финансовым органом муниципального района.</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 xml:space="preserve">Статья 65. Бюджетная смета </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autoSpaceDE w:val="0"/>
        <w:autoSpaceDN w:val="0"/>
        <w:adjustRightInd w:val="0"/>
        <w:rPr>
          <w:color w:val="000000"/>
          <w:sz w:val="16"/>
          <w:szCs w:val="16"/>
        </w:rPr>
      </w:pPr>
      <w:r w:rsidRPr="00044C13">
        <w:rPr>
          <w:color w:val="000000"/>
          <w:sz w:val="16"/>
          <w:szCs w:val="16"/>
        </w:rPr>
        <w:t>1. Бюджетная смета казенного учреждения составляется, утверждается и ведется в порядке, установленном главным распорядителем средств бюджета муниципального района,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B84F4E" w:rsidRPr="00044C13" w:rsidRDefault="00B84F4E" w:rsidP="00B84F4E">
      <w:pPr>
        <w:autoSpaceDE w:val="0"/>
        <w:autoSpaceDN w:val="0"/>
        <w:adjustRightInd w:val="0"/>
        <w:rPr>
          <w:color w:val="000000"/>
          <w:sz w:val="16"/>
          <w:szCs w:val="16"/>
        </w:rPr>
      </w:pPr>
      <w:r w:rsidRPr="00044C13">
        <w:rPr>
          <w:color w:val="000000"/>
          <w:sz w:val="16"/>
          <w:szCs w:val="16"/>
        </w:rPr>
        <w:t xml:space="preserve">Бюджетная смета органа местного самоуправления  муниципального района, органа администрации муниципального района, осуществляющего бюджетные полномочия главного распорядителя средств бюджета муниципального района, утверждается руководителем </w:t>
      </w:r>
      <w:r w:rsidRPr="00044C13">
        <w:rPr>
          <w:sz w:val="16"/>
          <w:szCs w:val="16"/>
        </w:rPr>
        <w:t xml:space="preserve">этого органа или иным лицом, уполномоченным действовать в установленном законодательством Российской Федерации порядке от имени </w:t>
      </w:r>
      <w:r w:rsidRPr="00044C13">
        <w:rPr>
          <w:color w:val="000000"/>
          <w:sz w:val="16"/>
          <w:szCs w:val="16"/>
        </w:rPr>
        <w:t xml:space="preserve"> этого органа. </w:t>
      </w:r>
    </w:p>
    <w:p w:rsidR="00B84F4E" w:rsidRPr="00044C13" w:rsidRDefault="00B84F4E" w:rsidP="00B84F4E">
      <w:pPr>
        <w:autoSpaceDE w:val="0"/>
        <w:autoSpaceDN w:val="0"/>
        <w:adjustRightInd w:val="0"/>
        <w:rPr>
          <w:color w:val="000000"/>
          <w:sz w:val="16"/>
          <w:szCs w:val="16"/>
        </w:rPr>
      </w:pPr>
      <w:r w:rsidRPr="00044C13">
        <w:rPr>
          <w:color w:val="000000"/>
          <w:sz w:val="16"/>
          <w:szCs w:val="16"/>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B84F4E" w:rsidRPr="00044C13" w:rsidRDefault="00B84F4E" w:rsidP="00B84F4E">
      <w:pPr>
        <w:autoSpaceDE w:val="0"/>
        <w:autoSpaceDN w:val="0"/>
        <w:adjustRightInd w:val="0"/>
        <w:rPr>
          <w:color w:val="000000"/>
          <w:sz w:val="16"/>
          <w:szCs w:val="16"/>
        </w:rPr>
      </w:pPr>
      <w:r w:rsidRPr="00044C13">
        <w:rPr>
          <w:color w:val="000000"/>
          <w:sz w:val="16"/>
          <w:szCs w:val="16"/>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B84F4E" w:rsidRPr="00044C13" w:rsidRDefault="00B84F4E" w:rsidP="00B84F4E">
      <w:pPr>
        <w:pStyle w:val="ConsPlusNormal"/>
        <w:widowControl/>
        <w:ind w:firstLine="0"/>
        <w:jc w:val="both"/>
        <w:rPr>
          <w:rFonts w:ascii="Times New Roman" w:hAnsi="Times New Roman"/>
          <w:color w:val="000000"/>
          <w:sz w:val="16"/>
          <w:szCs w:val="16"/>
        </w:rPr>
      </w:pPr>
      <w:bookmarkStart w:id="12" w:name="Par7"/>
      <w:bookmarkEnd w:id="12"/>
      <w:r w:rsidRPr="00044C13">
        <w:rPr>
          <w:rFonts w:ascii="Times New Roman" w:hAnsi="Times New Roman"/>
          <w:sz w:val="16"/>
          <w:szCs w:val="16"/>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w:t>
      </w:r>
      <w:r w:rsidRPr="00044C13">
        <w:rPr>
          <w:rFonts w:ascii="Times New Roman" w:hAnsi="Times New Roman"/>
          <w:sz w:val="16"/>
          <w:szCs w:val="16"/>
        </w:rPr>
        <w:lastRenderedPageBreak/>
        <w:t xml:space="preserve">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w:t>
      </w:r>
      <w:hyperlink r:id="rId53" w:history="1">
        <w:r w:rsidRPr="00044C13">
          <w:rPr>
            <w:rFonts w:ascii="Times New Roman" w:hAnsi="Times New Roman"/>
            <w:sz w:val="16"/>
            <w:szCs w:val="16"/>
          </w:rPr>
          <w:t>классификации</w:t>
        </w:r>
      </w:hyperlink>
      <w:r w:rsidRPr="00044C13">
        <w:rPr>
          <w:rFonts w:ascii="Times New Roman" w:hAnsi="Times New Roman"/>
          <w:sz w:val="16"/>
          <w:szCs w:val="16"/>
        </w:rPr>
        <w:t xml:space="preserve"> операций сектора государственного управления в пределах доведенных лимитов бюджетных обязательств.</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b/>
          <w:bCs/>
          <w:sz w:val="16"/>
          <w:szCs w:val="16"/>
        </w:rPr>
      </w:pPr>
      <w:r w:rsidRPr="00044C13">
        <w:rPr>
          <w:rFonts w:ascii="Times New Roman" w:hAnsi="Times New Roman"/>
          <w:b/>
          <w:bCs/>
          <w:sz w:val="16"/>
          <w:szCs w:val="16"/>
        </w:rPr>
        <w:t>Статья 66. Предельные объемы финансирования</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В случае и в порядке, установленных финансовым органом  муниципального района,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средств бюджета муниципального района предельные объемы оплаты денежных обязательств в соответствующем периоде текущего финансового года (предельные объемы финансирования).</w:t>
      </w:r>
    </w:p>
    <w:p w:rsidR="00B84F4E" w:rsidRPr="00044C13" w:rsidRDefault="00B84F4E" w:rsidP="00B84F4E">
      <w:pPr>
        <w:rPr>
          <w:sz w:val="16"/>
          <w:szCs w:val="16"/>
        </w:rPr>
      </w:pPr>
      <w:r w:rsidRPr="00044C13">
        <w:rPr>
          <w:sz w:val="16"/>
          <w:szCs w:val="16"/>
        </w:rPr>
        <w:t>2. Предельные объемы финансирования устанавливаются в целом в отношении главного распорядителя, распорядителя и получателя средств бюджета муниципального района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средств бюджета муниципального района.</w:t>
      </w:r>
    </w:p>
    <w:p w:rsidR="00B84F4E" w:rsidRPr="00044C13" w:rsidRDefault="00B84F4E" w:rsidP="00B84F4E">
      <w:pPr>
        <w:pStyle w:val="ConsPlusNormal"/>
        <w:widowControl/>
        <w:ind w:firstLine="0"/>
        <w:rPr>
          <w:rFonts w:ascii="Times New Roman" w:hAnsi="Times New Roman"/>
          <w:color w:val="FF0000"/>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67. Использование доходов, фактически полученных при исполнении бюджета муниципального района сверх утвержденных решением Совета народных депутатов о бюджете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Доходы, фактически полученные при исполнении бюджета муниципального района сверх утвержденного решением Совета народных депутатов о бюджете общего объема доходов, могут направляться финансовым органом  муниципального района без внесения изменений в решение Совета народных депутатов  о бюджете муниципального района на текущий финансовый год на замещение муниципальных  заимствований, погашение муниципального  долга муниципального района, а также на исполнение публичных нормативных обязательств муниципального района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r w:rsidRPr="00044C13">
        <w:rPr>
          <w:rFonts w:ascii="Times New Roman" w:hAnsi="Times New Roman"/>
          <w:sz w:val="16"/>
          <w:szCs w:val="16"/>
          <w:u w:val="single"/>
        </w:rPr>
        <w:t>.</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2.  Субсидии, субвенции, иные межбюджетные трансферты, имеющие целевое значение (в случае получения уведомления об их предоставлении), в том числе поступающие в бюджет муниципального района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муниципального района </w:t>
      </w:r>
      <w:r w:rsidRPr="00044C13">
        <w:rPr>
          <w:rFonts w:ascii="Times New Roman" w:hAnsi="Times New Roman"/>
          <w:bCs/>
          <w:sz w:val="16"/>
          <w:szCs w:val="16"/>
        </w:rPr>
        <w:t>сверх утвержденных</w:t>
      </w:r>
      <w:r w:rsidRPr="00044C13">
        <w:rPr>
          <w:rFonts w:ascii="Times New Roman" w:hAnsi="Times New Roman"/>
          <w:sz w:val="16"/>
          <w:szCs w:val="16"/>
        </w:rPr>
        <w:t xml:space="preserve"> решением Совета народных депутатов о бюджете муниципального района доходов, направляются на увеличение расходов бюджета муниципального района, соответствующих целям предоставления указанных средств, с внесением изменений в сводную бюджетную роспись бюджета муниципального района без внесения изменений в решение Совета народных депутатов о бюджете муниципального района на текущий финансовый год и плановый период.</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3. Проект решения Совета народных депутатов  о внесении изменений и дополнений в решение Совета народных депутатов о бюджете муниципального района в связи с получением дополнительных доходов должен быть рассмотрен Советом народных депутатов  во внеочередном порядке в течение пятнадцати дней со дня его внесения в указанный орган. Если проект решения  не принимается в срок, администрация муниципального района имеет право осуществить равномерную индексацию расходов бюджета муниципального района по всем направлениям после сокращения дефицита бюджета муниципального района и погашения долговых обязательств.</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68. Размещение средств бюджета муниципального района на банковских депозитах, передачи средств бюджета муниципального района в доверительное управление</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Размещение средств бюджета муниципального района на банковских депозитах, получение дополнительных доходов в процессе исполнения бюджета муниципального района за счет размещения средств бюджета муниципального района на банковских депозитах и передача полученных доходов в доверительное управление не допускаются, за исключением </w:t>
      </w:r>
      <w:r w:rsidRPr="00044C13">
        <w:rPr>
          <w:rFonts w:ascii="Times New Roman" w:hAnsi="Times New Roman"/>
          <w:sz w:val="16"/>
          <w:szCs w:val="16"/>
        </w:rPr>
        <w:lastRenderedPageBreak/>
        <w:t>случаев, предусмотренных Бюджетным кодексом Российской Федерации.</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 xml:space="preserve">Статья 69. Иммунитет бюджета муниципального района </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Иммунитет бюджета муниципального района представляет собой правовой режим, при котором обращение взыскания на средства бюджета муниципального района осуществляется только на основании судебного акта, за исключением случаев, установленных Бюджетным кодексом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Обращение взыскания на средства бюджета муниципального района на основании судебных актов производится в соответствии с главой 24.1 Бюджетного кодекса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autoSpaceDE w:val="0"/>
        <w:autoSpaceDN w:val="0"/>
        <w:adjustRightInd w:val="0"/>
        <w:outlineLvl w:val="0"/>
        <w:rPr>
          <w:b/>
          <w:bCs/>
          <w:sz w:val="16"/>
          <w:szCs w:val="16"/>
        </w:rPr>
      </w:pPr>
      <w:r w:rsidRPr="00044C13">
        <w:rPr>
          <w:b/>
          <w:bCs/>
          <w:sz w:val="16"/>
          <w:szCs w:val="16"/>
        </w:rPr>
        <w:t>Статья 70. Порядок представления главными распорядителями средств бюджета в финансовый орган муниципального района информации о совершаемых действиях, направленных на реализацию права регресса, либо об отсутствии оснований для предъявления иска о взыскании денежных средств в порядке регресса</w:t>
      </w:r>
    </w:p>
    <w:p w:rsidR="00B84F4E" w:rsidRPr="00044C13" w:rsidRDefault="00B84F4E" w:rsidP="00B84F4E">
      <w:pPr>
        <w:autoSpaceDE w:val="0"/>
        <w:autoSpaceDN w:val="0"/>
        <w:adjustRightInd w:val="0"/>
        <w:rPr>
          <w:sz w:val="16"/>
          <w:szCs w:val="16"/>
        </w:rPr>
      </w:pPr>
      <w:r w:rsidRPr="00044C13">
        <w:rPr>
          <w:sz w:val="16"/>
          <w:szCs w:val="16"/>
        </w:rPr>
        <w:t>1. В целях реализации муниципальным районом права регресса, установленного пунктом 3.1. статьи 1081 Гражданского кодекса Российской Федерации, главные распорядители средств бюджета муниципального района осуществляют анализ наличия либо отсутствия оснований для предъявления иска о взыскании денежных средств в порядке регресса.</w:t>
      </w:r>
    </w:p>
    <w:p w:rsidR="00B84F4E" w:rsidRPr="00044C13" w:rsidRDefault="00B84F4E" w:rsidP="00B84F4E">
      <w:pPr>
        <w:autoSpaceDE w:val="0"/>
        <w:autoSpaceDN w:val="0"/>
        <w:adjustRightInd w:val="0"/>
        <w:rPr>
          <w:sz w:val="16"/>
          <w:szCs w:val="16"/>
        </w:rPr>
      </w:pPr>
      <w:bookmarkStart w:id="13" w:name="Par4"/>
      <w:bookmarkEnd w:id="13"/>
      <w:r w:rsidRPr="00044C13">
        <w:rPr>
          <w:sz w:val="16"/>
          <w:szCs w:val="16"/>
        </w:rPr>
        <w:t>2. По результатам анализа, предусмотренного в части 1 настоящей статьи, главные распорядители средств бюджета муниципального района представляют в финансовый орган муниципального района информацию о наличии либо об отсутствии оснований для предъявления иска о взыскании денежных средств в порядке регресса в течение десяти календарных дней после исполнения судебного акта по иску к муниципальному району о возмещении вреда за счет казны муниципального района.</w:t>
      </w:r>
    </w:p>
    <w:p w:rsidR="00B84F4E" w:rsidRPr="00044C13" w:rsidRDefault="00B84F4E" w:rsidP="00B84F4E">
      <w:pPr>
        <w:autoSpaceDE w:val="0"/>
        <w:autoSpaceDN w:val="0"/>
        <w:adjustRightInd w:val="0"/>
        <w:rPr>
          <w:sz w:val="16"/>
          <w:szCs w:val="16"/>
        </w:rPr>
      </w:pPr>
      <w:r w:rsidRPr="00044C13">
        <w:rPr>
          <w:sz w:val="16"/>
          <w:szCs w:val="16"/>
        </w:rPr>
        <w:t>3. При наличии оснований для предъявления иска о взыскании денежных средств в порядке регресса главные распорядители средств бюджета муниципального района ежеквартально не позднее пятого числа месяца, следующего за истекшим кварталом, представляют в финансовый орган муниципального района информацию о совершаемых действиях, направленных на реализацию права регресса, информацию о результатах рассмотрения за отчетный период указанных дел судом.</w:t>
      </w:r>
    </w:p>
    <w:p w:rsidR="00B84F4E" w:rsidRPr="00044C13" w:rsidRDefault="00B84F4E" w:rsidP="00B84F4E">
      <w:pPr>
        <w:autoSpaceDE w:val="0"/>
        <w:autoSpaceDN w:val="0"/>
        <w:adjustRightInd w:val="0"/>
        <w:rPr>
          <w:sz w:val="16"/>
          <w:szCs w:val="16"/>
        </w:rPr>
      </w:pPr>
      <w:r w:rsidRPr="00044C13">
        <w:rPr>
          <w:sz w:val="16"/>
          <w:szCs w:val="16"/>
        </w:rPr>
        <w:t xml:space="preserve">4. Информация, указанная в </w:t>
      </w:r>
      <w:hyperlink w:anchor="Par4" w:history="1">
        <w:r w:rsidRPr="00044C13">
          <w:rPr>
            <w:sz w:val="16"/>
            <w:szCs w:val="16"/>
          </w:rPr>
          <w:t>частях 2</w:t>
        </w:r>
      </w:hyperlink>
      <w:r w:rsidRPr="00044C13">
        <w:rPr>
          <w:sz w:val="16"/>
          <w:szCs w:val="16"/>
        </w:rPr>
        <w:t xml:space="preserve"> и </w:t>
      </w:r>
      <w:hyperlink w:anchor="Par5" w:history="1">
        <w:r w:rsidRPr="00044C13">
          <w:rPr>
            <w:sz w:val="16"/>
            <w:szCs w:val="16"/>
          </w:rPr>
          <w:t>3</w:t>
        </w:r>
      </w:hyperlink>
      <w:r w:rsidRPr="00044C13">
        <w:rPr>
          <w:sz w:val="16"/>
          <w:szCs w:val="16"/>
        </w:rPr>
        <w:t xml:space="preserve"> настоящей статьи, представляется в форме документа, подписанного уполномоченным должностным лицом главного распорядителя средств бюджета муниципального района.</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71. Завершение текущего финансового года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Операции по исполнению бюджета муниципального района завершаются  31 декабря, за исключением операций, указанных в пункте 2 статьи 242 Бюджетного кодекса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Завершение операций по исполнению бюджета муниципального района в текущем финансовом году осуществляется в порядке, установленном финансовым органом муниципального района в соответствии с требованиями настоящей статьи.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До последнего рабочего дня текущего финансового года включительно орган, осуществляющий казначейское  обслуживание исполнения бюджета муниципального района, обязан оплатить санкционированные к оплате в установленном порядке бюджетные обязательства в пределах остатка средств на едином счете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3. Не использованные получателями средств бюджета муниципального района остатки бюджетных средств, находящиеся не на едином счете бюджета муниципального района, не позднее двух последних рабочих дней текущего финансового года подлежат перечислению получателями средств бюджета муниципального района на единый счет бюджета муниципального района.</w:t>
      </w:r>
    </w:p>
    <w:p w:rsidR="00B84F4E" w:rsidRPr="00044C13" w:rsidRDefault="00B84F4E" w:rsidP="00B84F4E">
      <w:pPr>
        <w:autoSpaceDE w:val="0"/>
        <w:autoSpaceDN w:val="0"/>
        <w:adjustRightInd w:val="0"/>
        <w:rPr>
          <w:sz w:val="16"/>
          <w:szCs w:val="16"/>
        </w:rPr>
      </w:pPr>
      <w:r w:rsidRPr="00044C13">
        <w:rPr>
          <w:sz w:val="16"/>
          <w:szCs w:val="16"/>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муниципального района, из которого они были ранее предоставлены, в течение первых 15 рабочих дней текущего финансового года.</w:t>
      </w:r>
    </w:p>
    <w:p w:rsidR="00B84F4E" w:rsidRPr="00044C13" w:rsidRDefault="00B84F4E" w:rsidP="00B84F4E">
      <w:pPr>
        <w:autoSpaceDE w:val="0"/>
        <w:autoSpaceDN w:val="0"/>
        <w:adjustRightInd w:val="0"/>
        <w:rPr>
          <w:sz w:val="16"/>
          <w:szCs w:val="16"/>
        </w:rPr>
      </w:pPr>
      <w:r w:rsidRPr="00044C13">
        <w:rPr>
          <w:sz w:val="16"/>
          <w:szCs w:val="16"/>
        </w:rPr>
        <w:lastRenderedPageBreak/>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 муниципального района, указанные средства подлежат взысканию в доход бюджета муниципального района.</w:t>
      </w:r>
    </w:p>
    <w:p w:rsidR="00B84F4E" w:rsidRPr="00044C13" w:rsidRDefault="00B84F4E" w:rsidP="00B84F4E">
      <w:pPr>
        <w:autoSpaceDE w:val="0"/>
        <w:autoSpaceDN w:val="0"/>
        <w:adjustRightInd w:val="0"/>
        <w:rPr>
          <w:sz w:val="16"/>
          <w:szCs w:val="16"/>
        </w:rPr>
      </w:pPr>
      <w:r w:rsidRPr="00044C13">
        <w:rPr>
          <w:sz w:val="16"/>
          <w:szCs w:val="16"/>
        </w:rPr>
        <w:t>В соответствии с решением главного администратора средств бюджета муниципального района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муниципального района, которому они были ранее предоставлены, для финансового обеспечения расходов бюджета муниципального района, соответствующих целям предоставления указанных межбюджетных трансфертов.</w:t>
      </w:r>
    </w:p>
    <w:p w:rsidR="00B84F4E" w:rsidRPr="00044C13" w:rsidRDefault="00B84F4E" w:rsidP="00B84F4E">
      <w:pPr>
        <w:pStyle w:val="ConsPlusTitle"/>
        <w:widowControl/>
        <w:jc w:val="center"/>
        <w:rPr>
          <w:rFonts w:ascii="Times New Roman" w:hAnsi="Times New Roman" w:cs="Times New Roman"/>
          <w:sz w:val="16"/>
          <w:szCs w:val="16"/>
        </w:rPr>
      </w:pPr>
    </w:p>
    <w:p w:rsidR="00B84F4E" w:rsidRPr="00044C13" w:rsidRDefault="00B84F4E" w:rsidP="00B84F4E">
      <w:pPr>
        <w:pStyle w:val="ConsPlusTitle"/>
        <w:widowControl/>
        <w:jc w:val="center"/>
        <w:rPr>
          <w:rFonts w:ascii="Times New Roman" w:hAnsi="Times New Roman" w:cs="Times New Roman"/>
          <w:sz w:val="16"/>
          <w:szCs w:val="16"/>
        </w:rPr>
      </w:pPr>
      <w:r w:rsidRPr="00044C13">
        <w:rPr>
          <w:rFonts w:ascii="Times New Roman" w:hAnsi="Times New Roman" w:cs="Times New Roman"/>
          <w:sz w:val="16"/>
          <w:szCs w:val="16"/>
        </w:rPr>
        <w:t xml:space="preserve">Раздел 8. Составление, внешняя проверка, рассмотрение и утверждение бюджетной отчетности  муниципального района </w:t>
      </w:r>
    </w:p>
    <w:p w:rsidR="00B84F4E" w:rsidRPr="00044C13" w:rsidRDefault="00B84F4E" w:rsidP="00B84F4E">
      <w:pPr>
        <w:pStyle w:val="ConsPlusTitle"/>
        <w:widowControl/>
        <w:jc w:val="center"/>
        <w:rPr>
          <w:rFonts w:ascii="Times New Roman" w:hAnsi="Times New Roman" w:cs="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 xml:space="preserve">Статья 72. Бюджетная отчетность об исполнении бюджета муниципального района </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Составление и представление сводной бюджетной отчетности об исполнении бюджета муниципального района осуществляется финансовым органом  муниципального района в виде оперативной, ежемесячной, ежеквартальной и годовой отчетности.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Финансовый орган муниципального района  составляет бюджетную отчетность муниципального района и представляет ее в администрацию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3. Отчет об исполнении бюджета муниципального района за первый квартал, полугодие и девять месяцев текущего финансового года утверждается администрацией муниципального района и направляется в Совет народных депутатов и Контрольно-счетную комиссию.</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Годовой отчет об исполнении бюджета муниципального района подлежит рассмотрению Советом народных депутатов и утверждению решением Совета народных депутатов.</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По годовому отчету об исполнении бюджета муниципального района проводятся публичные слушания или общественные обсуждения в порядке, утвержденным представительным органом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autoSpaceDE w:val="0"/>
        <w:autoSpaceDN w:val="0"/>
        <w:adjustRightInd w:val="0"/>
        <w:outlineLvl w:val="0"/>
        <w:rPr>
          <w:b/>
          <w:bCs/>
          <w:sz w:val="16"/>
          <w:szCs w:val="16"/>
        </w:rPr>
      </w:pPr>
      <w:r w:rsidRPr="00044C13">
        <w:rPr>
          <w:b/>
          <w:bCs/>
          <w:sz w:val="16"/>
          <w:szCs w:val="16"/>
        </w:rPr>
        <w:t xml:space="preserve">Статья 73. Формирование отчетности об исполнении консолидированного бюджета муниципального района </w:t>
      </w:r>
    </w:p>
    <w:p w:rsidR="00B84F4E" w:rsidRPr="00044C13" w:rsidRDefault="00B84F4E" w:rsidP="00B84F4E">
      <w:pPr>
        <w:autoSpaceDE w:val="0"/>
        <w:autoSpaceDN w:val="0"/>
        <w:adjustRightInd w:val="0"/>
        <w:rPr>
          <w:sz w:val="16"/>
          <w:szCs w:val="16"/>
        </w:rPr>
      </w:pPr>
      <w:r w:rsidRPr="00044C13">
        <w:rPr>
          <w:sz w:val="16"/>
          <w:szCs w:val="16"/>
        </w:rPr>
        <w:t xml:space="preserve">Формирование отчетности об исполнении консолидированного бюджета муниципального района происходит в соответствии с положениями </w:t>
      </w:r>
      <w:hyperlink r:id="rId54" w:history="1">
        <w:r w:rsidRPr="00044C13">
          <w:rPr>
            <w:sz w:val="16"/>
            <w:szCs w:val="16"/>
          </w:rPr>
          <w:t>статьи 264.3</w:t>
        </w:r>
      </w:hyperlink>
      <w:r w:rsidRPr="00044C13">
        <w:rPr>
          <w:sz w:val="16"/>
          <w:szCs w:val="16"/>
        </w:rPr>
        <w:t xml:space="preserve"> Бюджетного кодекса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 xml:space="preserve">Статья 74. Внешняя проверка годового отчета об исполнении бюджета муниципального района </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Годовой отчет об исполнении бюджета муниципального района до его рассмотрения Советом народных депутатов подлежит внешней проверке Контрольно-счетной комиссией в порядке, установленном настоящим Положением, с соблюдением требований Бюджетного кодекса Российской Федерации, которая включает внешнюю проверку бюджетной отчетности главных администраторов средств бюджета муниципального района, составляемой в соответствии со статьей 264.2 Бюджетного кодекса Российской Федерации, и подготовку заключения на годовой отчет об исполнении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Администрация муниципального района представляет не позднее 1 апреля текущего финансового года в Контрольно-счетную комиссию годовой отчет об исполнении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3. </w:t>
      </w:r>
      <w:r w:rsidRPr="00044C13">
        <w:rPr>
          <w:rFonts w:ascii="Times New Roman" w:hAnsi="Times New Roman"/>
          <w:color w:val="000000"/>
          <w:sz w:val="16"/>
          <w:szCs w:val="16"/>
        </w:rPr>
        <w:t>С учетом</w:t>
      </w:r>
      <w:r w:rsidRPr="00044C13">
        <w:rPr>
          <w:rFonts w:ascii="Times New Roman" w:hAnsi="Times New Roman"/>
          <w:sz w:val="16"/>
          <w:szCs w:val="16"/>
        </w:rPr>
        <w:t xml:space="preserve"> данных внешней проверки годовой бюджетной отчетности главных администраторов средств бюджета муниципального района Контрольно-счетная комиссия готовит заключение на годовой отчет об исполнении бюджета муниципального района в срок, не превышающий 1 месяц, и представляет его в Совет народных депутатов с одновременным направлением в администрацию муниципального района.</w:t>
      </w:r>
    </w:p>
    <w:p w:rsidR="00B84F4E" w:rsidRPr="00044C13" w:rsidRDefault="00B84F4E" w:rsidP="00B84F4E">
      <w:pPr>
        <w:pStyle w:val="ConsPlusNormal"/>
        <w:widowControl/>
        <w:ind w:firstLine="0"/>
        <w:jc w:val="both"/>
        <w:outlineLvl w:val="1"/>
        <w:rPr>
          <w:rFonts w:ascii="Times New Roman" w:hAnsi="Times New Roman"/>
          <w:b/>
          <w:bCs/>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lastRenderedPageBreak/>
        <w:t>Статья 75. Представление, рассмотрение и утверждение годового отчета об исполнении бюджета муниципального района Советом народных депутатов</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1. Порядок представления, рассмотрения и утверждения годового отчета об исполнении бюджета муниципального района устанавливается настоящим Положением в соответствии с положениями Бюджетного кодекса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2. Одновременно с годовым отчетом об исполнении бюджета муниципального района представляются:</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проект решения Совета народных депутатов об исполнении бюджета муниципального района за отчетный финансовый год;</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баланс исполнения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отчет о финансовых результатах деятельности;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отчет о движении денежных средств;</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пояснительная записка к годовому отчету, содержащая анализ исполнения бюджета и бюджетной отчетности; </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отчеты об использовании ассигнований резервного фонда, о предоставлении и погашении бюджетных кредитов, о состоянии муниципального  долга муниципального района на начало и конец отчетного финансового года;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отчетность об исполнении консолидированного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иная отчетность, предусмотренная бюджетным законодательством Российской Федерации.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3. По результатам рассмотрения годового отчета об исполнении бюджета муниципального района Совет народных депутатов принимает решение об утверждении либо отклонении решения об исполнении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В случае отклонения Советом народных депутатов решения  об исполнении бюджета муниципального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4. Годовой отчет об исполнении бюджета муниципального района представляется в Совет народных депутатов </w:t>
      </w:r>
      <w:r w:rsidRPr="00044C13">
        <w:rPr>
          <w:rFonts w:ascii="Times New Roman" w:hAnsi="Times New Roman"/>
          <w:b/>
          <w:bCs/>
          <w:sz w:val="16"/>
          <w:szCs w:val="16"/>
        </w:rPr>
        <w:t>не позднее 1 мая текущего года</w:t>
      </w:r>
      <w:r w:rsidRPr="00044C13">
        <w:rPr>
          <w:rFonts w:ascii="Times New Roman" w:hAnsi="Times New Roman"/>
          <w:sz w:val="16"/>
          <w:szCs w:val="16"/>
        </w:rPr>
        <w:t>.</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76. Решение Совета народных депутатов об исполнении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Решением Совета народных депутатов  об исполнении бюджета муниципального района утверждается отчет об исполнении бюджета муниципального района за отчетный финансовый год с указанием общего объема доходов, расходов и дефицита (профицита)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Отдельными приложениями к решению Совета народных депутатов об исполнении бюджета муниципального района за отчетный финансовый год утверждаются показатели:</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доходов бюджета муниципального района по кодам классификации доходов бюджетов;</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расходов бюджета муниципального района по ведомственной структуре расходов бюджета муниципального района;</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расходов бюджета муниципального района по разделам и подразделам классификации расходов бюджетов;</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источников финансирования дефицита бюджета муниципального района по кодам классификации источников финансирования дефицитов бюджетов;</w:t>
      </w: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 xml:space="preserve"> иные показатели, установленные Бюджетным кодексом Российской Федерации, настоящим Положением.</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Title"/>
        <w:widowControl/>
        <w:jc w:val="center"/>
        <w:outlineLvl w:val="0"/>
        <w:rPr>
          <w:rFonts w:ascii="Times New Roman" w:hAnsi="Times New Roman" w:cs="Times New Roman"/>
          <w:sz w:val="16"/>
          <w:szCs w:val="16"/>
        </w:rPr>
      </w:pPr>
      <w:r w:rsidRPr="00044C13">
        <w:rPr>
          <w:rFonts w:ascii="Times New Roman" w:hAnsi="Times New Roman" w:cs="Times New Roman"/>
          <w:sz w:val="16"/>
          <w:szCs w:val="16"/>
        </w:rPr>
        <w:t>Раздел 9. Муниципальный финансовый контроль</w:t>
      </w:r>
    </w:p>
    <w:p w:rsidR="00B84F4E" w:rsidRPr="00044C13" w:rsidRDefault="00B84F4E" w:rsidP="00B84F4E">
      <w:pPr>
        <w:pStyle w:val="ConsPlusNormal"/>
        <w:widowControl/>
        <w:ind w:firstLine="0"/>
        <w:jc w:val="both"/>
        <w:outlineLvl w:val="1"/>
        <w:rPr>
          <w:rFonts w:ascii="Times New Roman" w:hAnsi="Times New Roman"/>
          <w:b/>
          <w:bCs/>
          <w:sz w:val="16"/>
          <w:szCs w:val="16"/>
        </w:rPr>
      </w:pPr>
    </w:p>
    <w:p w:rsidR="00B84F4E" w:rsidRPr="00044C13" w:rsidRDefault="00B84F4E" w:rsidP="00B84F4E">
      <w:pPr>
        <w:pStyle w:val="ConsPlusNormal"/>
        <w:widowControl/>
        <w:ind w:firstLine="0"/>
        <w:jc w:val="both"/>
        <w:outlineLvl w:val="1"/>
        <w:rPr>
          <w:rFonts w:ascii="Times New Roman" w:hAnsi="Times New Roman"/>
          <w:b/>
          <w:sz w:val="16"/>
          <w:szCs w:val="16"/>
        </w:rPr>
      </w:pPr>
      <w:r w:rsidRPr="00044C13">
        <w:rPr>
          <w:rFonts w:ascii="Times New Roman" w:hAnsi="Times New Roman"/>
          <w:b/>
          <w:bCs/>
          <w:sz w:val="16"/>
          <w:szCs w:val="16"/>
        </w:rPr>
        <w:t>Статья 77. Осуществление</w:t>
      </w:r>
      <w:r w:rsidRPr="00044C13">
        <w:rPr>
          <w:rFonts w:ascii="Times New Roman" w:hAnsi="Times New Roman"/>
          <w:b/>
          <w:sz w:val="16"/>
          <w:szCs w:val="16"/>
        </w:rPr>
        <w:t xml:space="preserve"> муниципального финансового контроля</w:t>
      </w:r>
    </w:p>
    <w:p w:rsidR="00B84F4E" w:rsidRPr="00044C13" w:rsidRDefault="00B84F4E" w:rsidP="00B84F4E">
      <w:pPr>
        <w:pStyle w:val="ConsPlusNormal"/>
        <w:ind w:firstLine="0"/>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Муниципальный финансовый контроль, осуществляется в соответствии с положениями Бюджетного кодекса Российской Федерации.</w:t>
      </w:r>
    </w:p>
    <w:p w:rsidR="00B84F4E" w:rsidRPr="00044C13" w:rsidRDefault="00B84F4E" w:rsidP="00B84F4E">
      <w:pPr>
        <w:pStyle w:val="ConsPlusNormal"/>
        <w:widowControl/>
        <w:ind w:firstLine="0"/>
        <w:jc w:val="both"/>
        <w:rPr>
          <w:rFonts w:ascii="Times New Roman" w:hAnsi="Times New Roman"/>
          <w:color w:val="FF0000"/>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78. Внешний муниципальный финансовый контроль</w:t>
      </w:r>
    </w:p>
    <w:p w:rsidR="00B84F4E" w:rsidRPr="00044C13" w:rsidRDefault="00B84F4E" w:rsidP="00B84F4E">
      <w:pPr>
        <w:pStyle w:val="ConsPlusNormal"/>
        <w:ind w:firstLine="0"/>
        <w:jc w:val="both"/>
        <w:rPr>
          <w:rFonts w:ascii="Times New Roman" w:hAnsi="Times New Roman"/>
          <w:sz w:val="16"/>
          <w:szCs w:val="16"/>
        </w:rPr>
      </w:pPr>
    </w:p>
    <w:p w:rsidR="00B84F4E" w:rsidRPr="00044C13" w:rsidRDefault="00B84F4E" w:rsidP="00B84F4E">
      <w:pPr>
        <w:pStyle w:val="ConsPlusNormal"/>
        <w:widowControl/>
        <w:ind w:firstLine="0"/>
        <w:jc w:val="both"/>
        <w:rPr>
          <w:rFonts w:ascii="Times New Roman" w:hAnsi="Times New Roman"/>
          <w:sz w:val="16"/>
          <w:szCs w:val="16"/>
        </w:rPr>
      </w:pPr>
      <w:r w:rsidRPr="00044C13">
        <w:rPr>
          <w:rFonts w:ascii="Times New Roman" w:hAnsi="Times New Roman"/>
          <w:sz w:val="16"/>
          <w:szCs w:val="16"/>
        </w:rPr>
        <w:t>Внешний муниципальный финансовый контроль осуществляет Контрольно-счетная комиссия в соответствии с положениями Бюджетного кодекса Российской Федерации,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Положения о Контрольно-счетной комиссии и настоящего Положения.</w:t>
      </w:r>
    </w:p>
    <w:p w:rsidR="00B84F4E" w:rsidRPr="00044C13" w:rsidRDefault="00B84F4E" w:rsidP="00B84F4E">
      <w:pPr>
        <w:pStyle w:val="ConsPlusNormal"/>
        <w:widowControl/>
        <w:ind w:firstLine="0"/>
        <w:rPr>
          <w:rFonts w:ascii="Times New Roman" w:hAnsi="Times New Roman"/>
          <w:color w:val="FF0000"/>
          <w:sz w:val="16"/>
          <w:szCs w:val="16"/>
        </w:rPr>
      </w:pP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79. Внутренний муниципальный финансовый контроль</w:t>
      </w:r>
    </w:p>
    <w:p w:rsidR="00B84F4E" w:rsidRPr="00044C13" w:rsidRDefault="00B84F4E" w:rsidP="00B84F4E">
      <w:pPr>
        <w:widowControl w:val="0"/>
        <w:autoSpaceDE w:val="0"/>
        <w:autoSpaceDN w:val="0"/>
        <w:adjustRightInd w:val="0"/>
        <w:rPr>
          <w:color w:val="000000"/>
          <w:sz w:val="16"/>
          <w:szCs w:val="16"/>
        </w:rPr>
      </w:pPr>
    </w:p>
    <w:p w:rsidR="00B84F4E" w:rsidRPr="00044C13" w:rsidRDefault="00B84F4E" w:rsidP="00B84F4E">
      <w:pPr>
        <w:autoSpaceDE w:val="0"/>
        <w:autoSpaceDN w:val="0"/>
        <w:adjustRightInd w:val="0"/>
        <w:rPr>
          <w:sz w:val="16"/>
          <w:szCs w:val="16"/>
        </w:rPr>
      </w:pPr>
      <w:r w:rsidRPr="00044C13">
        <w:rPr>
          <w:color w:val="000000"/>
          <w:sz w:val="16"/>
          <w:szCs w:val="16"/>
        </w:rPr>
        <w:t xml:space="preserve">1. </w:t>
      </w:r>
      <w:r w:rsidRPr="00044C13">
        <w:rPr>
          <w:sz w:val="16"/>
          <w:szCs w:val="16"/>
        </w:rPr>
        <w:t>Внутренний  муниципальный финансовый контроль осуществляет администрация муниципального района соответствии с федеральными стандартами, утвержденными нормативными правовыми актами Правительства Российской Федерации.</w:t>
      </w:r>
    </w:p>
    <w:p w:rsidR="00B84F4E" w:rsidRPr="00044C13" w:rsidRDefault="00B84F4E" w:rsidP="00B84F4E">
      <w:pPr>
        <w:widowControl w:val="0"/>
        <w:autoSpaceDE w:val="0"/>
        <w:autoSpaceDN w:val="0"/>
        <w:adjustRightInd w:val="0"/>
        <w:rPr>
          <w:sz w:val="16"/>
          <w:szCs w:val="16"/>
        </w:rPr>
      </w:pPr>
      <w:r w:rsidRPr="00044C13">
        <w:rPr>
          <w:sz w:val="16"/>
          <w:szCs w:val="16"/>
        </w:rPr>
        <w:t xml:space="preserve"> Администрация муниципального района, осуществляя муниципальный финансовый контроль,  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финансового контроля.</w:t>
      </w:r>
    </w:p>
    <w:p w:rsidR="00B84F4E" w:rsidRPr="00044C13" w:rsidRDefault="00B84F4E" w:rsidP="00B84F4E">
      <w:pPr>
        <w:widowControl w:val="0"/>
        <w:autoSpaceDE w:val="0"/>
        <w:autoSpaceDN w:val="0"/>
        <w:adjustRightInd w:val="0"/>
        <w:rPr>
          <w:color w:val="000000"/>
          <w:sz w:val="16"/>
          <w:szCs w:val="16"/>
        </w:rPr>
      </w:pPr>
      <w:r w:rsidRPr="00044C13">
        <w:rPr>
          <w:color w:val="000000"/>
          <w:sz w:val="16"/>
          <w:szCs w:val="16"/>
        </w:rPr>
        <w:t>2. Полномочиями администрации муниципального района по осуществлению внутреннего муниципального финансового контроля является контроль:</w:t>
      </w:r>
    </w:p>
    <w:p w:rsidR="00B84F4E" w:rsidRPr="00044C13" w:rsidRDefault="00B84F4E" w:rsidP="00B84F4E">
      <w:pPr>
        <w:widowControl w:val="0"/>
        <w:autoSpaceDE w:val="0"/>
        <w:autoSpaceDN w:val="0"/>
        <w:adjustRightInd w:val="0"/>
        <w:rPr>
          <w:sz w:val="16"/>
          <w:szCs w:val="16"/>
        </w:rPr>
      </w:pPr>
      <w:r w:rsidRPr="00044C13">
        <w:rPr>
          <w:color w:val="000000"/>
          <w:sz w:val="16"/>
          <w:szCs w:val="16"/>
        </w:rPr>
        <w:t xml:space="preserve"> за </w:t>
      </w:r>
      <w:r w:rsidRPr="00044C13">
        <w:rPr>
          <w:sz w:val="16"/>
          <w:szCs w:val="16"/>
        </w:rPr>
        <w:t>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муниципального района;</w:t>
      </w:r>
    </w:p>
    <w:p w:rsidR="00B84F4E" w:rsidRPr="00044C13" w:rsidRDefault="00B84F4E" w:rsidP="00B84F4E">
      <w:pPr>
        <w:widowControl w:val="0"/>
        <w:autoSpaceDE w:val="0"/>
        <w:autoSpaceDN w:val="0"/>
        <w:adjustRightInd w:val="0"/>
        <w:rPr>
          <w:sz w:val="16"/>
          <w:szCs w:val="16"/>
        </w:rPr>
      </w:pPr>
      <w:r w:rsidRPr="00044C13">
        <w:rPr>
          <w:sz w:val="16"/>
          <w:szCs w:val="16"/>
        </w:rPr>
        <w:t xml:space="preserve">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муниципального района, а также за соблюдением условий договоров (соглашений) о предоставлении средств из бюджета муниципального района, муниципальных  контрактов; </w:t>
      </w:r>
    </w:p>
    <w:p w:rsidR="00B84F4E" w:rsidRPr="00044C13" w:rsidRDefault="00B84F4E" w:rsidP="00B84F4E">
      <w:pPr>
        <w:widowControl w:val="0"/>
        <w:autoSpaceDE w:val="0"/>
        <w:autoSpaceDN w:val="0"/>
        <w:adjustRightInd w:val="0"/>
        <w:rPr>
          <w:sz w:val="16"/>
          <w:szCs w:val="16"/>
        </w:rPr>
      </w:pPr>
      <w:r w:rsidRPr="00044C13">
        <w:rPr>
          <w:sz w:val="16"/>
          <w:szCs w:val="16"/>
        </w:rPr>
        <w:t xml:space="preserve"> за соблюдением условий договоров (соглашений), заключенных в целях исполнения договоров (соглашений) о предоставлении средств из бюджета муниципального района,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B84F4E" w:rsidRPr="00044C13" w:rsidRDefault="00B84F4E" w:rsidP="00B84F4E">
      <w:pPr>
        <w:widowControl w:val="0"/>
        <w:autoSpaceDE w:val="0"/>
        <w:autoSpaceDN w:val="0"/>
        <w:adjustRightInd w:val="0"/>
        <w:rPr>
          <w:sz w:val="16"/>
          <w:szCs w:val="16"/>
        </w:rPr>
      </w:pPr>
      <w:r w:rsidRPr="00044C13">
        <w:rPr>
          <w:sz w:val="16"/>
          <w:szCs w:val="16"/>
        </w:rPr>
        <w:t xml:space="preserve"> за достоверностью отчетов о результатах предоставления и (или) использования средств бюджета муниципального района, в том числе отчетов о реализации муниципальных программ Павловского муниципального района, отчетов об исполнении муниципальных заданий, отчетов о достижении значений показателей результативности предоставления средств из бюджета муниципального района;</w:t>
      </w:r>
    </w:p>
    <w:p w:rsidR="00B84F4E" w:rsidRPr="00044C13" w:rsidRDefault="00B84F4E" w:rsidP="00B84F4E">
      <w:pPr>
        <w:widowControl w:val="0"/>
        <w:autoSpaceDE w:val="0"/>
        <w:autoSpaceDN w:val="0"/>
        <w:adjustRightInd w:val="0"/>
        <w:rPr>
          <w:sz w:val="16"/>
          <w:szCs w:val="16"/>
        </w:rPr>
      </w:pPr>
      <w:r w:rsidRPr="00044C13">
        <w:rPr>
          <w:sz w:val="16"/>
          <w:szCs w:val="16"/>
        </w:rPr>
        <w:t xml:space="preserve">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84F4E" w:rsidRPr="00044C13" w:rsidRDefault="00B84F4E" w:rsidP="00B84F4E">
      <w:pPr>
        <w:pStyle w:val="ConsPlusNormal"/>
        <w:widowControl/>
        <w:ind w:firstLine="0"/>
        <w:jc w:val="both"/>
        <w:outlineLvl w:val="1"/>
        <w:rPr>
          <w:rFonts w:ascii="Times New Roman" w:hAnsi="Times New Roman"/>
          <w:b/>
          <w:bCs/>
          <w:sz w:val="16"/>
          <w:szCs w:val="16"/>
        </w:rPr>
      </w:pPr>
      <w:r w:rsidRPr="00044C13">
        <w:rPr>
          <w:rFonts w:ascii="Times New Roman" w:hAnsi="Times New Roman"/>
          <w:b/>
          <w:bCs/>
          <w:sz w:val="16"/>
          <w:szCs w:val="16"/>
        </w:rPr>
        <w:t>Статья 80. Внутренний финансовый аудит</w:t>
      </w:r>
    </w:p>
    <w:p w:rsidR="00B84F4E" w:rsidRPr="00044C13" w:rsidRDefault="00B84F4E" w:rsidP="00B84F4E">
      <w:pPr>
        <w:pStyle w:val="ConsPlusNormal"/>
        <w:widowControl/>
        <w:ind w:firstLine="0"/>
        <w:jc w:val="both"/>
        <w:outlineLvl w:val="1"/>
        <w:rPr>
          <w:rFonts w:ascii="Times New Roman" w:hAnsi="Times New Roman"/>
          <w:b/>
          <w:bCs/>
          <w:sz w:val="16"/>
          <w:szCs w:val="16"/>
        </w:rPr>
      </w:pPr>
    </w:p>
    <w:p w:rsidR="00B84F4E" w:rsidRPr="00044C13" w:rsidRDefault="00B84F4E" w:rsidP="00B84F4E">
      <w:pPr>
        <w:widowControl w:val="0"/>
        <w:autoSpaceDE w:val="0"/>
        <w:autoSpaceDN w:val="0"/>
        <w:adjustRightInd w:val="0"/>
        <w:rPr>
          <w:color w:val="000000"/>
          <w:sz w:val="16"/>
          <w:szCs w:val="16"/>
        </w:rPr>
      </w:pPr>
      <w:r w:rsidRPr="00044C13">
        <w:rPr>
          <w:color w:val="000000"/>
          <w:sz w:val="16"/>
          <w:szCs w:val="16"/>
        </w:rPr>
        <w:t xml:space="preserve">Главные распорядители, распорядители </w:t>
      </w:r>
      <w:r w:rsidRPr="00044C13">
        <w:rPr>
          <w:sz w:val="16"/>
          <w:szCs w:val="16"/>
        </w:rPr>
        <w:t>и получатели</w:t>
      </w:r>
      <w:r w:rsidRPr="00044C13">
        <w:rPr>
          <w:color w:val="000000"/>
          <w:sz w:val="16"/>
          <w:szCs w:val="16"/>
        </w:rPr>
        <w:t xml:space="preserve"> средств бюджета муниципального района, главные администраторы (администраторы) доходов бюджета муниципального района, главные администраторы (администраторы) источников финансирования дефицита бюджета муниципального района  осуществляют на основе функциональной независимости внутренний финансовый аудит в целях:</w:t>
      </w:r>
    </w:p>
    <w:p w:rsidR="00B84F4E" w:rsidRPr="00044C13" w:rsidRDefault="00B84F4E" w:rsidP="00B84F4E">
      <w:pPr>
        <w:widowControl w:val="0"/>
        <w:autoSpaceDE w:val="0"/>
        <w:autoSpaceDN w:val="0"/>
        <w:adjustRightInd w:val="0"/>
        <w:rPr>
          <w:sz w:val="16"/>
          <w:szCs w:val="16"/>
        </w:rPr>
      </w:pPr>
      <w:r w:rsidRPr="00044C13">
        <w:rPr>
          <w:sz w:val="16"/>
          <w:szCs w:val="16"/>
        </w:rPr>
        <w:t>1) оценки надежности внутреннего процесса,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B84F4E" w:rsidRPr="00044C13" w:rsidRDefault="00B84F4E" w:rsidP="00B84F4E">
      <w:pPr>
        <w:widowControl w:val="0"/>
        <w:autoSpaceDE w:val="0"/>
        <w:autoSpaceDN w:val="0"/>
        <w:adjustRightInd w:val="0"/>
        <w:rPr>
          <w:sz w:val="16"/>
          <w:szCs w:val="16"/>
        </w:rPr>
      </w:pPr>
      <w:r w:rsidRPr="00044C13">
        <w:rPr>
          <w:sz w:val="16"/>
          <w:szCs w:val="16"/>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B84F4E" w:rsidRPr="00044C13" w:rsidRDefault="00B84F4E" w:rsidP="00B84F4E">
      <w:pPr>
        <w:widowControl w:val="0"/>
        <w:autoSpaceDE w:val="0"/>
        <w:autoSpaceDN w:val="0"/>
        <w:adjustRightInd w:val="0"/>
        <w:rPr>
          <w:sz w:val="16"/>
          <w:szCs w:val="16"/>
        </w:rPr>
      </w:pPr>
      <w:r w:rsidRPr="00044C13">
        <w:rPr>
          <w:sz w:val="16"/>
          <w:szCs w:val="16"/>
        </w:rPr>
        <w:t>3) повышения качества финансового менеджмента.</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Normal"/>
        <w:widowControl/>
        <w:ind w:firstLine="0"/>
        <w:rPr>
          <w:rFonts w:ascii="Times New Roman" w:hAnsi="Times New Roman"/>
          <w:sz w:val="16"/>
          <w:szCs w:val="16"/>
        </w:rPr>
      </w:pPr>
      <w:r w:rsidRPr="00044C13">
        <w:rPr>
          <w:rFonts w:ascii="Times New Roman" w:hAnsi="Times New Roman"/>
          <w:sz w:val="16"/>
          <w:szCs w:val="16"/>
        </w:rPr>
        <w:t>Глава Павловского муниципального района</w:t>
      </w:r>
      <w:r w:rsidRPr="00044C13">
        <w:rPr>
          <w:rFonts w:ascii="Times New Roman" w:hAnsi="Times New Roman"/>
          <w:sz w:val="16"/>
          <w:szCs w:val="16"/>
        </w:rPr>
        <w:tab/>
      </w:r>
      <w:r w:rsidRPr="00044C13">
        <w:rPr>
          <w:rFonts w:ascii="Times New Roman" w:hAnsi="Times New Roman"/>
          <w:sz w:val="16"/>
          <w:szCs w:val="16"/>
        </w:rPr>
        <w:tab/>
        <w:t xml:space="preserve">                          </w:t>
      </w:r>
      <w:r w:rsidRPr="00044C13">
        <w:rPr>
          <w:rFonts w:ascii="Times New Roman" w:hAnsi="Times New Roman"/>
          <w:sz w:val="16"/>
          <w:szCs w:val="16"/>
        </w:rPr>
        <w:tab/>
        <w:t>М.Н. Янцов</w:t>
      </w:r>
    </w:p>
    <w:p w:rsidR="00B84F4E" w:rsidRPr="00044C13" w:rsidRDefault="00B84F4E" w:rsidP="00B84F4E">
      <w:pPr>
        <w:pStyle w:val="ConsPlusNormal"/>
        <w:widowControl/>
        <w:ind w:firstLine="0"/>
        <w:rPr>
          <w:rFonts w:ascii="Times New Roman" w:hAnsi="Times New Roman"/>
          <w:sz w:val="16"/>
          <w:szCs w:val="16"/>
        </w:rPr>
      </w:pPr>
    </w:p>
    <w:p w:rsidR="00B84F4E" w:rsidRPr="00044C13" w:rsidRDefault="00B84F4E" w:rsidP="00B84F4E">
      <w:pPr>
        <w:pStyle w:val="ConsPlusNormal"/>
        <w:widowControl/>
        <w:ind w:firstLine="0"/>
        <w:rPr>
          <w:rFonts w:ascii="Times New Roman" w:hAnsi="Times New Roman"/>
          <w:sz w:val="16"/>
          <w:szCs w:val="16"/>
        </w:rPr>
      </w:pPr>
      <w:r w:rsidRPr="00044C13">
        <w:rPr>
          <w:rFonts w:ascii="Times New Roman" w:hAnsi="Times New Roman"/>
          <w:sz w:val="16"/>
          <w:szCs w:val="16"/>
        </w:rPr>
        <w:t>Председатель Совета народных депутатов</w:t>
      </w:r>
    </w:p>
    <w:p w:rsidR="00B84F4E" w:rsidRPr="00044C13" w:rsidRDefault="00B84F4E" w:rsidP="00B84F4E">
      <w:pPr>
        <w:pStyle w:val="ConsPlusNormal"/>
        <w:widowControl/>
        <w:ind w:firstLine="0"/>
        <w:rPr>
          <w:rFonts w:ascii="Times New Roman" w:hAnsi="Times New Roman"/>
          <w:sz w:val="16"/>
          <w:szCs w:val="16"/>
        </w:rPr>
      </w:pPr>
      <w:r w:rsidRPr="00044C13">
        <w:rPr>
          <w:rFonts w:ascii="Times New Roman" w:hAnsi="Times New Roman"/>
          <w:sz w:val="16"/>
          <w:szCs w:val="16"/>
        </w:rPr>
        <w:t xml:space="preserve">Павловского муниципального района        </w:t>
      </w:r>
      <w:r w:rsidRPr="00044C13">
        <w:rPr>
          <w:rFonts w:ascii="Times New Roman" w:hAnsi="Times New Roman"/>
          <w:b/>
          <w:bCs/>
          <w:sz w:val="16"/>
          <w:szCs w:val="16"/>
        </w:rPr>
        <w:t xml:space="preserve"> </w:t>
      </w:r>
      <w:r w:rsidRPr="00044C13">
        <w:rPr>
          <w:rFonts w:ascii="Times New Roman" w:hAnsi="Times New Roman"/>
          <w:sz w:val="16"/>
          <w:szCs w:val="16"/>
        </w:rPr>
        <w:t xml:space="preserve">                                               А.И. Корнилов</w:t>
      </w:r>
    </w:p>
    <w:p w:rsidR="00864666" w:rsidRDefault="00864666" w:rsidP="003E5843">
      <w:pPr>
        <w:rPr>
          <w:sz w:val="16"/>
          <w:szCs w:val="16"/>
        </w:rPr>
      </w:pPr>
    </w:p>
    <w:p w:rsidR="000144C2" w:rsidRPr="00533DD4" w:rsidRDefault="000144C2" w:rsidP="000144C2">
      <w:pPr>
        <w:rPr>
          <w:sz w:val="16"/>
          <w:szCs w:val="16"/>
        </w:rPr>
      </w:pPr>
    </w:p>
    <w:p w:rsidR="000144C2" w:rsidRPr="00533DD4" w:rsidRDefault="000144C2" w:rsidP="000144C2">
      <w:pPr>
        <w:pStyle w:val="afa"/>
        <w:ind w:firstLine="0"/>
        <w:jc w:val="center"/>
        <w:rPr>
          <w:b/>
          <w:bCs/>
          <w:sz w:val="16"/>
          <w:szCs w:val="16"/>
        </w:rPr>
      </w:pPr>
      <w:r w:rsidRPr="00533DD4">
        <w:rPr>
          <w:b/>
          <w:bCs/>
          <w:sz w:val="16"/>
          <w:szCs w:val="16"/>
        </w:rPr>
        <w:t>СОВЕТ</w:t>
      </w:r>
    </w:p>
    <w:p w:rsidR="000144C2" w:rsidRPr="00533DD4" w:rsidRDefault="000144C2" w:rsidP="000144C2">
      <w:pPr>
        <w:pStyle w:val="afa"/>
        <w:ind w:firstLine="0"/>
        <w:jc w:val="center"/>
        <w:rPr>
          <w:b/>
          <w:bCs/>
          <w:sz w:val="16"/>
          <w:szCs w:val="16"/>
        </w:rPr>
      </w:pPr>
      <w:r w:rsidRPr="00533DD4">
        <w:rPr>
          <w:b/>
          <w:bCs/>
          <w:sz w:val="16"/>
          <w:szCs w:val="16"/>
        </w:rPr>
        <w:t xml:space="preserve"> НАРОДНЫХ ДЕПУТАТОВ ПАВЛОВСКОГО МУНИЦИПАЛЬНОГО РАЙОНА ВОРОНЕЖСКОЙ ОБЛАСТИ</w:t>
      </w:r>
    </w:p>
    <w:p w:rsidR="000144C2" w:rsidRPr="00533DD4" w:rsidRDefault="000144C2" w:rsidP="000144C2">
      <w:pPr>
        <w:pStyle w:val="afa"/>
        <w:ind w:firstLine="0"/>
        <w:jc w:val="center"/>
        <w:rPr>
          <w:sz w:val="16"/>
          <w:szCs w:val="16"/>
        </w:rPr>
      </w:pPr>
    </w:p>
    <w:p w:rsidR="000144C2" w:rsidRPr="00533DD4" w:rsidRDefault="000144C2" w:rsidP="000144C2">
      <w:pPr>
        <w:pStyle w:val="afa"/>
        <w:ind w:firstLine="0"/>
        <w:jc w:val="center"/>
        <w:rPr>
          <w:b/>
          <w:bCs/>
          <w:sz w:val="16"/>
          <w:szCs w:val="16"/>
        </w:rPr>
      </w:pPr>
      <w:r w:rsidRPr="00533DD4">
        <w:rPr>
          <w:b/>
          <w:bCs/>
          <w:sz w:val="16"/>
          <w:szCs w:val="16"/>
        </w:rPr>
        <w:t>Р Е Ш Е Н И Е</w:t>
      </w:r>
    </w:p>
    <w:p w:rsidR="000144C2" w:rsidRPr="00533DD4" w:rsidRDefault="000144C2" w:rsidP="000144C2">
      <w:pPr>
        <w:pStyle w:val="afa"/>
        <w:ind w:firstLine="0"/>
        <w:jc w:val="center"/>
        <w:rPr>
          <w:sz w:val="16"/>
          <w:szCs w:val="16"/>
        </w:rPr>
      </w:pPr>
    </w:p>
    <w:p w:rsidR="000144C2" w:rsidRPr="00533DD4" w:rsidRDefault="000144C2" w:rsidP="000144C2">
      <w:pPr>
        <w:pStyle w:val="afa"/>
        <w:ind w:firstLine="0"/>
        <w:rPr>
          <w:sz w:val="16"/>
          <w:szCs w:val="16"/>
        </w:rPr>
      </w:pPr>
      <w:r w:rsidRPr="00533DD4">
        <w:rPr>
          <w:sz w:val="16"/>
          <w:szCs w:val="16"/>
        </w:rPr>
        <w:t xml:space="preserve">от </w:t>
      </w:r>
      <w:r w:rsidRPr="00533DD4">
        <w:rPr>
          <w:sz w:val="16"/>
          <w:szCs w:val="16"/>
          <w:u w:val="single"/>
        </w:rPr>
        <w:t>24.06.2021</w:t>
      </w:r>
      <w:r w:rsidRPr="00533DD4">
        <w:rPr>
          <w:sz w:val="16"/>
          <w:szCs w:val="16"/>
        </w:rPr>
        <w:t xml:space="preserve">  №   </w:t>
      </w:r>
      <w:r w:rsidRPr="00533DD4">
        <w:rPr>
          <w:sz w:val="16"/>
          <w:szCs w:val="16"/>
          <w:u w:val="single"/>
        </w:rPr>
        <w:t>236</w:t>
      </w:r>
    </w:p>
    <w:p w:rsidR="000144C2" w:rsidRPr="00533DD4" w:rsidRDefault="000144C2" w:rsidP="000144C2">
      <w:pPr>
        <w:pStyle w:val="afa"/>
        <w:ind w:firstLine="0"/>
        <w:rPr>
          <w:sz w:val="16"/>
          <w:szCs w:val="16"/>
        </w:rPr>
      </w:pPr>
      <w:r w:rsidRPr="00533DD4">
        <w:rPr>
          <w:sz w:val="16"/>
          <w:szCs w:val="16"/>
        </w:rPr>
        <w:t>г.Павловск</w:t>
      </w:r>
    </w:p>
    <w:p w:rsidR="000144C2" w:rsidRPr="00533DD4" w:rsidRDefault="000144C2" w:rsidP="000144C2">
      <w:pPr>
        <w:rPr>
          <w:sz w:val="16"/>
          <w:szCs w:val="16"/>
        </w:rPr>
      </w:pPr>
    </w:p>
    <w:p w:rsidR="000144C2" w:rsidRPr="00533DD4" w:rsidRDefault="000144C2" w:rsidP="000144C2">
      <w:pPr>
        <w:rPr>
          <w:sz w:val="16"/>
          <w:szCs w:val="16"/>
        </w:rPr>
      </w:pPr>
      <w:r w:rsidRPr="00533DD4">
        <w:rPr>
          <w:sz w:val="16"/>
          <w:szCs w:val="16"/>
        </w:rPr>
        <w:t>Об утверждении Положения об аппарате</w:t>
      </w:r>
    </w:p>
    <w:p w:rsidR="000144C2" w:rsidRPr="00533DD4" w:rsidRDefault="000144C2" w:rsidP="000144C2">
      <w:pPr>
        <w:rPr>
          <w:sz w:val="16"/>
          <w:szCs w:val="16"/>
        </w:rPr>
      </w:pPr>
      <w:r w:rsidRPr="00533DD4">
        <w:rPr>
          <w:sz w:val="16"/>
          <w:szCs w:val="16"/>
        </w:rPr>
        <w:t>Совета народных депутатов Павловского муниципального района</w:t>
      </w:r>
    </w:p>
    <w:p w:rsidR="000144C2" w:rsidRPr="00533DD4" w:rsidRDefault="000144C2" w:rsidP="000144C2">
      <w:pPr>
        <w:rPr>
          <w:sz w:val="16"/>
          <w:szCs w:val="16"/>
        </w:rPr>
      </w:pPr>
    </w:p>
    <w:p w:rsidR="000144C2" w:rsidRPr="00533DD4" w:rsidRDefault="000144C2" w:rsidP="000144C2">
      <w:pPr>
        <w:shd w:val="clear" w:color="auto" w:fill="FFFFFF"/>
        <w:jc w:val="both"/>
        <w:outlineLvl w:val="0"/>
        <w:rPr>
          <w:sz w:val="16"/>
          <w:szCs w:val="16"/>
        </w:rPr>
      </w:pPr>
      <w:r w:rsidRPr="00533DD4">
        <w:rPr>
          <w:sz w:val="16"/>
          <w:szCs w:val="16"/>
        </w:rPr>
        <w:t xml:space="preserve">                </w:t>
      </w:r>
      <w:r w:rsidRPr="00533DD4">
        <w:rPr>
          <w:bCs/>
          <w:sz w:val="16"/>
          <w:szCs w:val="16"/>
        </w:rPr>
        <w:t>В соответствии с</w:t>
      </w:r>
      <w:r w:rsidRPr="00533DD4">
        <w:rPr>
          <w:b/>
          <w:bCs/>
          <w:sz w:val="16"/>
          <w:szCs w:val="16"/>
        </w:rPr>
        <w:t xml:space="preserve"> </w:t>
      </w:r>
      <w:r w:rsidRPr="00533DD4">
        <w:rPr>
          <w:sz w:val="16"/>
          <w:szCs w:val="16"/>
        </w:rPr>
        <w:t>Федеральным законом от 06.10.2003 № 131-ФЗ «Об общих принципах организации местного самоуправления в Российской Федерации», Уставом Павловского муниципального района Воронежской области</w:t>
      </w:r>
    </w:p>
    <w:p w:rsidR="000144C2" w:rsidRPr="00533DD4" w:rsidRDefault="000144C2" w:rsidP="000144C2">
      <w:pPr>
        <w:jc w:val="center"/>
        <w:rPr>
          <w:sz w:val="16"/>
          <w:szCs w:val="16"/>
        </w:rPr>
      </w:pPr>
      <w:r w:rsidRPr="00533DD4">
        <w:rPr>
          <w:sz w:val="16"/>
          <w:szCs w:val="16"/>
        </w:rPr>
        <w:t>РЕШИЛ:</w:t>
      </w:r>
    </w:p>
    <w:p w:rsidR="000144C2" w:rsidRPr="00533DD4" w:rsidRDefault="000144C2" w:rsidP="000144C2">
      <w:pPr>
        <w:jc w:val="both"/>
        <w:rPr>
          <w:sz w:val="16"/>
          <w:szCs w:val="16"/>
        </w:rPr>
      </w:pPr>
      <w:r w:rsidRPr="00533DD4">
        <w:rPr>
          <w:sz w:val="16"/>
          <w:szCs w:val="16"/>
        </w:rPr>
        <w:t xml:space="preserve">1. Утвердить Положение об аппарате Совета народных депутатов Павловского муниципального района согласно приложению к настоящему решению. </w:t>
      </w:r>
    </w:p>
    <w:p w:rsidR="000144C2" w:rsidRPr="00533DD4" w:rsidRDefault="000144C2" w:rsidP="000144C2">
      <w:pPr>
        <w:jc w:val="both"/>
        <w:rPr>
          <w:sz w:val="16"/>
          <w:szCs w:val="16"/>
        </w:rPr>
      </w:pPr>
      <w:r w:rsidRPr="00533DD4">
        <w:rPr>
          <w:sz w:val="16"/>
          <w:szCs w:val="16"/>
        </w:rPr>
        <w:t xml:space="preserve"> 2. Опубликовать настоящее решение в муниципальной газете «Павловский муниципальный вестник».</w:t>
      </w:r>
    </w:p>
    <w:p w:rsidR="000144C2" w:rsidRPr="00533DD4" w:rsidRDefault="000144C2" w:rsidP="000144C2">
      <w:pPr>
        <w:jc w:val="both"/>
        <w:rPr>
          <w:sz w:val="16"/>
          <w:szCs w:val="16"/>
        </w:rPr>
      </w:pPr>
      <w:r w:rsidRPr="00533DD4">
        <w:rPr>
          <w:sz w:val="16"/>
          <w:szCs w:val="16"/>
        </w:rPr>
        <w:t xml:space="preserve">                </w:t>
      </w:r>
    </w:p>
    <w:p w:rsidR="000144C2" w:rsidRPr="00533DD4" w:rsidRDefault="000144C2" w:rsidP="000144C2">
      <w:pPr>
        <w:jc w:val="both"/>
        <w:rPr>
          <w:sz w:val="16"/>
          <w:szCs w:val="16"/>
        </w:rPr>
      </w:pPr>
    </w:p>
    <w:p w:rsidR="000144C2" w:rsidRPr="00533DD4" w:rsidRDefault="000144C2" w:rsidP="000144C2">
      <w:pPr>
        <w:jc w:val="both"/>
        <w:rPr>
          <w:sz w:val="16"/>
          <w:szCs w:val="16"/>
        </w:rPr>
      </w:pPr>
      <w:r w:rsidRPr="00533DD4">
        <w:rPr>
          <w:sz w:val="16"/>
          <w:szCs w:val="16"/>
        </w:rPr>
        <w:t>Глава Павловского муниципального района                                  М.Н. Янцов</w:t>
      </w:r>
    </w:p>
    <w:p w:rsidR="000144C2" w:rsidRPr="00533DD4" w:rsidRDefault="000144C2" w:rsidP="000144C2">
      <w:pPr>
        <w:jc w:val="both"/>
        <w:rPr>
          <w:sz w:val="16"/>
          <w:szCs w:val="16"/>
        </w:rPr>
      </w:pPr>
      <w:r w:rsidRPr="00533DD4">
        <w:rPr>
          <w:sz w:val="16"/>
          <w:szCs w:val="16"/>
        </w:rPr>
        <w:t>Председатель Совета народных депутатов</w:t>
      </w:r>
    </w:p>
    <w:p w:rsidR="000144C2" w:rsidRPr="00533DD4" w:rsidRDefault="000144C2" w:rsidP="000144C2">
      <w:pPr>
        <w:jc w:val="both"/>
        <w:rPr>
          <w:sz w:val="16"/>
          <w:szCs w:val="16"/>
        </w:rPr>
      </w:pPr>
      <w:r w:rsidRPr="00533DD4">
        <w:rPr>
          <w:sz w:val="16"/>
          <w:szCs w:val="16"/>
        </w:rPr>
        <w:t>Павловского муниципального района                                             А.И. Корнилов</w:t>
      </w:r>
    </w:p>
    <w:p w:rsidR="000144C2" w:rsidRPr="00533DD4" w:rsidRDefault="000144C2" w:rsidP="000144C2">
      <w:pPr>
        <w:jc w:val="both"/>
        <w:rPr>
          <w:sz w:val="16"/>
          <w:szCs w:val="16"/>
        </w:rPr>
      </w:pPr>
    </w:p>
    <w:p w:rsidR="000144C2" w:rsidRPr="00533DD4" w:rsidRDefault="000144C2" w:rsidP="000144C2">
      <w:pPr>
        <w:jc w:val="both"/>
        <w:rPr>
          <w:sz w:val="16"/>
          <w:szCs w:val="16"/>
        </w:rPr>
      </w:pPr>
    </w:p>
    <w:p w:rsidR="000144C2" w:rsidRPr="00533DD4" w:rsidRDefault="000144C2" w:rsidP="000144C2">
      <w:pPr>
        <w:jc w:val="both"/>
        <w:rPr>
          <w:sz w:val="16"/>
          <w:szCs w:val="16"/>
        </w:rPr>
      </w:pPr>
    </w:p>
    <w:p w:rsidR="000144C2" w:rsidRPr="00533DD4" w:rsidRDefault="000144C2" w:rsidP="000144C2">
      <w:pPr>
        <w:jc w:val="both"/>
        <w:rPr>
          <w:sz w:val="16"/>
          <w:szCs w:val="16"/>
        </w:rPr>
      </w:pPr>
    </w:p>
    <w:p w:rsidR="000144C2" w:rsidRPr="00533DD4" w:rsidRDefault="000144C2" w:rsidP="000144C2">
      <w:pPr>
        <w:jc w:val="both"/>
        <w:rPr>
          <w:sz w:val="16"/>
          <w:szCs w:val="16"/>
        </w:rPr>
      </w:pPr>
      <w:r w:rsidRPr="00533DD4">
        <w:rPr>
          <w:sz w:val="16"/>
          <w:szCs w:val="16"/>
        </w:rPr>
        <w:t>Приложение</w:t>
      </w:r>
    </w:p>
    <w:p w:rsidR="000144C2" w:rsidRPr="00533DD4" w:rsidRDefault="000144C2" w:rsidP="000144C2">
      <w:pPr>
        <w:jc w:val="both"/>
        <w:rPr>
          <w:sz w:val="16"/>
          <w:szCs w:val="16"/>
        </w:rPr>
      </w:pPr>
      <w:r w:rsidRPr="00533DD4">
        <w:rPr>
          <w:sz w:val="16"/>
          <w:szCs w:val="16"/>
        </w:rPr>
        <w:t xml:space="preserve">к решению Совета народных депутатов Павловского муниципального района </w:t>
      </w:r>
    </w:p>
    <w:p w:rsidR="000144C2" w:rsidRPr="00533DD4" w:rsidRDefault="000144C2" w:rsidP="000144C2">
      <w:pPr>
        <w:pStyle w:val="afa"/>
        <w:ind w:firstLine="0"/>
        <w:rPr>
          <w:sz w:val="16"/>
          <w:szCs w:val="16"/>
        </w:rPr>
      </w:pPr>
      <w:r w:rsidRPr="00533DD4">
        <w:rPr>
          <w:sz w:val="16"/>
          <w:szCs w:val="16"/>
        </w:rPr>
        <w:t xml:space="preserve">от </w:t>
      </w:r>
      <w:r w:rsidRPr="00533DD4">
        <w:rPr>
          <w:sz w:val="16"/>
          <w:szCs w:val="16"/>
          <w:u w:val="single"/>
        </w:rPr>
        <w:t>24.06.2021</w:t>
      </w:r>
      <w:r w:rsidRPr="00533DD4">
        <w:rPr>
          <w:sz w:val="16"/>
          <w:szCs w:val="16"/>
        </w:rPr>
        <w:t xml:space="preserve"> № </w:t>
      </w:r>
      <w:r w:rsidRPr="00533DD4">
        <w:rPr>
          <w:sz w:val="16"/>
          <w:szCs w:val="16"/>
          <w:u w:val="single"/>
        </w:rPr>
        <w:t>236</w:t>
      </w:r>
    </w:p>
    <w:p w:rsidR="000144C2" w:rsidRPr="00533DD4" w:rsidRDefault="000144C2" w:rsidP="000144C2">
      <w:pPr>
        <w:jc w:val="both"/>
        <w:rPr>
          <w:sz w:val="16"/>
          <w:szCs w:val="16"/>
        </w:rPr>
      </w:pPr>
    </w:p>
    <w:p w:rsidR="000144C2" w:rsidRPr="00533DD4" w:rsidRDefault="000144C2" w:rsidP="000144C2">
      <w:pPr>
        <w:autoSpaceDE w:val="0"/>
        <w:autoSpaceDN w:val="0"/>
        <w:adjustRightInd w:val="0"/>
        <w:jc w:val="center"/>
        <w:rPr>
          <w:b/>
          <w:bCs/>
          <w:sz w:val="16"/>
          <w:szCs w:val="16"/>
        </w:rPr>
      </w:pPr>
      <w:r w:rsidRPr="00533DD4">
        <w:rPr>
          <w:b/>
          <w:bCs/>
          <w:sz w:val="16"/>
          <w:szCs w:val="16"/>
        </w:rPr>
        <w:t>ПОЛОЖЕНИЕ</w:t>
      </w:r>
    </w:p>
    <w:p w:rsidR="000144C2" w:rsidRPr="00533DD4" w:rsidRDefault="000144C2" w:rsidP="000144C2">
      <w:pPr>
        <w:autoSpaceDE w:val="0"/>
        <w:autoSpaceDN w:val="0"/>
        <w:adjustRightInd w:val="0"/>
        <w:jc w:val="center"/>
        <w:rPr>
          <w:b/>
          <w:bCs/>
          <w:sz w:val="16"/>
          <w:szCs w:val="16"/>
        </w:rPr>
      </w:pPr>
      <w:r w:rsidRPr="00533DD4">
        <w:rPr>
          <w:b/>
          <w:bCs/>
          <w:sz w:val="16"/>
          <w:szCs w:val="16"/>
        </w:rPr>
        <w:t>об аппарате Совета народных депутатов</w:t>
      </w:r>
    </w:p>
    <w:p w:rsidR="000144C2" w:rsidRPr="00533DD4" w:rsidRDefault="000144C2" w:rsidP="000144C2">
      <w:pPr>
        <w:autoSpaceDE w:val="0"/>
        <w:autoSpaceDN w:val="0"/>
        <w:adjustRightInd w:val="0"/>
        <w:jc w:val="center"/>
        <w:rPr>
          <w:b/>
          <w:bCs/>
          <w:sz w:val="16"/>
          <w:szCs w:val="16"/>
        </w:rPr>
      </w:pPr>
      <w:r w:rsidRPr="00533DD4">
        <w:rPr>
          <w:b/>
          <w:bCs/>
          <w:sz w:val="16"/>
          <w:szCs w:val="16"/>
        </w:rPr>
        <w:t>Павловского муниципального района</w:t>
      </w:r>
    </w:p>
    <w:p w:rsidR="000144C2" w:rsidRPr="00533DD4" w:rsidRDefault="000144C2" w:rsidP="000144C2">
      <w:pPr>
        <w:autoSpaceDE w:val="0"/>
        <w:autoSpaceDN w:val="0"/>
        <w:adjustRightInd w:val="0"/>
        <w:jc w:val="center"/>
        <w:rPr>
          <w:b/>
          <w:bCs/>
          <w:sz w:val="16"/>
          <w:szCs w:val="16"/>
        </w:rPr>
      </w:pPr>
    </w:p>
    <w:p w:rsidR="000144C2" w:rsidRPr="00533DD4" w:rsidRDefault="000144C2" w:rsidP="0053186E">
      <w:pPr>
        <w:pStyle w:val="ae"/>
        <w:numPr>
          <w:ilvl w:val="0"/>
          <w:numId w:val="17"/>
        </w:numPr>
        <w:autoSpaceDE w:val="0"/>
        <w:autoSpaceDN w:val="0"/>
        <w:adjustRightInd w:val="0"/>
        <w:ind w:left="0" w:firstLine="0"/>
        <w:jc w:val="center"/>
        <w:rPr>
          <w:b/>
          <w:bCs/>
          <w:sz w:val="16"/>
          <w:szCs w:val="16"/>
        </w:rPr>
      </w:pPr>
      <w:r w:rsidRPr="00533DD4">
        <w:rPr>
          <w:b/>
          <w:bCs/>
          <w:sz w:val="16"/>
          <w:szCs w:val="16"/>
        </w:rPr>
        <w:t>Общие положения</w:t>
      </w:r>
    </w:p>
    <w:p w:rsidR="000144C2" w:rsidRPr="00533DD4" w:rsidRDefault="000144C2" w:rsidP="000144C2">
      <w:pPr>
        <w:pStyle w:val="ae"/>
        <w:autoSpaceDE w:val="0"/>
        <w:autoSpaceDN w:val="0"/>
        <w:adjustRightInd w:val="0"/>
        <w:ind w:left="0"/>
        <w:rPr>
          <w:b/>
          <w:bCs/>
          <w:sz w:val="16"/>
          <w:szCs w:val="16"/>
        </w:rPr>
      </w:pPr>
    </w:p>
    <w:p w:rsidR="000144C2" w:rsidRPr="00533DD4" w:rsidRDefault="000144C2" w:rsidP="000144C2">
      <w:pPr>
        <w:autoSpaceDE w:val="0"/>
        <w:autoSpaceDN w:val="0"/>
        <w:adjustRightInd w:val="0"/>
        <w:jc w:val="both"/>
        <w:rPr>
          <w:sz w:val="16"/>
          <w:szCs w:val="16"/>
        </w:rPr>
      </w:pPr>
      <w:r w:rsidRPr="00533DD4">
        <w:rPr>
          <w:sz w:val="16"/>
          <w:szCs w:val="16"/>
        </w:rPr>
        <w:t>1.1. Аппарат Совета народных депутатов Павловского муниципального района (далее - аппарат Совета) является постоянно действующим структурным подразделением Совета народных депутатов Павловского муниципального района (далее – Совет народных депутатов), осуществляющим свою деятельность в соответствии с Уставом Павловского муниципального района, Регламентом Совета народных депутатов Павловского муниципального района, настоящим Положением и должностными инструкциями.</w:t>
      </w:r>
    </w:p>
    <w:p w:rsidR="000144C2" w:rsidRPr="00533DD4" w:rsidRDefault="000144C2" w:rsidP="000144C2">
      <w:pPr>
        <w:autoSpaceDE w:val="0"/>
        <w:autoSpaceDN w:val="0"/>
        <w:adjustRightInd w:val="0"/>
        <w:jc w:val="both"/>
        <w:rPr>
          <w:sz w:val="16"/>
          <w:szCs w:val="16"/>
        </w:rPr>
      </w:pPr>
      <w:r w:rsidRPr="00533DD4">
        <w:rPr>
          <w:sz w:val="16"/>
          <w:szCs w:val="16"/>
        </w:rPr>
        <w:t>1.2. В своей деятельности работники аппарата Совета руководствуются Конституцией Российской Федерации, законодательством Российской Федерации, законами и другими правовыми актами Воронежской области, Уставом Павловского муниципального района, Регламентом Совета народных депутатов, решениями Совета народных депутатов, распоряжениями и постановлениями председателя Совета народных депутатов Павловского муниципального района, а также настоящим Положением.</w:t>
      </w:r>
    </w:p>
    <w:p w:rsidR="000144C2" w:rsidRPr="00533DD4" w:rsidRDefault="000144C2" w:rsidP="000144C2">
      <w:pPr>
        <w:autoSpaceDE w:val="0"/>
        <w:autoSpaceDN w:val="0"/>
        <w:adjustRightInd w:val="0"/>
        <w:jc w:val="both"/>
        <w:rPr>
          <w:sz w:val="16"/>
          <w:szCs w:val="16"/>
        </w:rPr>
      </w:pPr>
      <w:r w:rsidRPr="00533DD4">
        <w:rPr>
          <w:sz w:val="16"/>
          <w:szCs w:val="16"/>
        </w:rPr>
        <w:t>1.3. По вопросам, входящим в его компетенцию аппарат Совета взаимодействует с Воронежской областной Думой, органами местного самоуправления Павловского муниципального района, муниципальными органами Павловского муниципального района, предприятиями, учреждениями и организациями, расположенными на территории Павловского муниципального района.</w:t>
      </w:r>
    </w:p>
    <w:p w:rsidR="000144C2" w:rsidRPr="00533DD4" w:rsidRDefault="000144C2" w:rsidP="000144C2">
      <w:pPr>
        <w:autoSpaceDE w:val="0"/>
        <w:autoSpaceDN w:val="0"/>
        <w:adjustRightInd w:val="0"/>
        <w:jc w:val="both"/>
        <w:rPr>
          <w:sz w:val="16"/>
          <w:szCs w:val="16"/>
        </w:rPr>
      </w:pPr>
      <w:r w:rsidRPr="00533DD4">
        <w:rPr>
          <w:sz w:val="16"/>
          <w:szCs w:val="16"/>
        </w:rPr>
        <w:t>1.4. В аппарате Совета не могут образовываться структуры политических партий, религиозных, общественных объединений, за исключением профессиональных союзов.</w:t>
      </w:r>
    </w:p>
    <w:p w:rsidR="000144C2" w:rsidRPr="00533DD4" w:rsidRDefault="000144C2" w:rsidP="000144C2">
      <w:pPr>
        <w:autoSpaceDE w:val="0"/>
        <w:autoSpaceDN w:val="0"/>
        <w:adjustRightInd w:val="0"/>
        <w:jc w:val="center"/>
        <w:rPr>
          <w:b/>
          <w:bCs/>
          <w:sz w:val="16"/>
          <w:szCs w:val="16"/>
        </w:rPr>
      </w:pPr>
    </w:p>
    <w:p w:rsidR="000144C2" w:rsidRPr="00533DD4" w:rsidRDefault="000144C2" w:rsidP="0053186E">
      <w:pPr>
        <w:pStyle w:val="ae"/>
        <w:numPr>
          <w:ilvl w:val="0"/>
          <w:numId w:val="17"/>
        </w:numPr>
        <w:autoSpaceDE w:val="0"/>
        <w:autoSpaceDN w:val="0"/>
        <w:adjustRightInd w:val="0"/>
        <w:ind w:left="0" w:firstLine="0"/>
        <w:jc w:val="center"/>
        <w:rPr>
          <w:b/>
          <w:bCs/>
          <w:sz w:val="16"/>
          <w:szCs w:val="16"/>
        </w:rPr>
      </w:pPr>
      <w:r w:rsidRPr="00533DD4">
        <w:rPr>
          <w:b/>
          <w:bCs/>
          <w:sz w:val="16"/>
          <w:szCs w:val="16"/>
        </w:rPr>
        <w:t>Основные задачи аппарата Совета народных депутатов</w:t>
      </w:r>
    </w:p>
    <w:p w:rsidR="000144C2" w:rsidRPr="00533DD4" w:rsidRDefault="000144C2" w:rsidP="000144C2">
      <w:pPr>
        <w:pStyle w:val="ae"/>
        <w:autoSpaceDE w:val="0"/>
        <w:autoSpaceDN w:val="0"/>
        <w:adjustRightInd w:val="0"/>
        <w:ind w:left="0"/>
        <w:rPr>
          <w:b/>
          <w:bCs/>
          <w:sz w:val="16"/>
          <w:szCs w:val="16"/>
        </w:rPr>
      </w:pPr>
    </w:p>
    <w:p w:rsidR="000144C2" w:rsidRPr="00533DD4" w:rsidRDefault="000144C2" w:rsidP="000144C2">
      <w:pPr>
        <w:autoSpaceDE w:val="0"/>
        <w:autoSpaceDN w:val="0"/>
        <w:adjustRightInd w:val="0"/>
        <w:jc w:val="both"/>
        <w:rPr>
          <w:sz w:val="16"/>
          <w:szCs w:val="16"/>
        </w:rPr>
      </w:pPr>
      <w:r w:rsidRPr="00533DD4">
        <w:rPr>
          <w:sz w:val="16"/>
          <w:szCs w:val="16"/>
        </w:rPr>
        <w:lastRenderedPageBreak/>
        <w:t>Основными задачами аппарата Совета являются:</w:t>
      </w:r>
    </w:p>
    <w:p w:rsidR="000144C2" w:rsidRPr="00533DD4" w:rsidRDefault="000144C2" w:rsidP="000144C2">
      <w:pPr>
        <w:autoSpaceDE w:val="0"/>
        <w:autoSpaceDN w:val="0"/>
        <w:adjustRightInd w:val="0"/>
        <w:jc w:val="both"/>
        <w:rPr>
          <w:sz w:val="16"/>
          <w:szCs w:val="16"/>
        </w:rPr>
      </w:pPr>
      <w:r w:rsidRPr="00533DD4">
        <w:rPr>
          <w:sz w:val="16"/>
          <w:szCs w:val="16"/>
        </w:rPr>
        <w:t>2.1. Правовое, организационно - методическое, информационное, материально-техническое обеспечение деятельности Совета народных депутатов, постоянных и временных комиссий, депутатов Совета народных депутатов.</w:t>
      </w:r>
    </w:p>
    <w:p w:rsidR="000144C2" w:rsidRPr="00533DD4" w:rsidRDefault="000144C2" w:rsidP="000144C2">
      <w:pPr>
        <w:autoSpaceDE w:val="0"/>
        <w:autoSpaceDN w:val="0"/>
        <w:adjustRightInd w:val="0"/>
        <w:jc w:val="both"/>
        <w:rPr>
          <w:sz w:val="16"/>
          <w:szCs w:val="16"/>
        </w:rPr>
      </w:pPr>
      <w:r w:rsidRPr="00533DD4">
        <w:rPr>
          <w:sz w:val="16"/>
          <w:szCs w:val="16"/>
        </w:rPr>
        <w:t>2.2. Оказание практической помощи депутатам Совета народных депутатов в осуществлении их полномочий, в пределах своей компетенции.</w:t>
      </w:r>
    </w:p>
    <w:p w:rsidR="000144C2" w:rsidRPr="00533DD4" w:rsidRDefault="000144C2" w:rsidP="000144C2">
      <w:pPr>
        <w:autoSpaceDE w:val="0"/>
        <w:autoSpaceDN w:val="0"/>
        <w:adjustRightInd w:val="0"/>
        <w:jc w:val="center"/>
        <w:rPr>
          <w:b/>
          <w:bCs/>
          <w:sz w:val="16"/>
          <w:szCs w:val="16"/>
        </w:rPr>
      </w:pPr>
    </w:p>
    <w:p w:rsidR="000144C2" w:rsidRPr="00533DD4" w:rsidRDefault="000144C2" w:rsidP="0053186E">
      <w:pPr>
        <w:pStyle w:val="ae"/>
        <w:numPr>
          <w:ilvl w:val="0"/>
          <w:numId w:val="17"/>
        </w:numPr>
        <w:autoSpaceDE w:val="0"/>
        <w:autoSpaceDN w:val="0"/>
        <w:adjustRightInd w:val="0"/>
        <w:ind w:left="0" w:firstLine="0"/>
        <w:jc w:val="center"/>
        <w:rPr>
          <w:b/>
          <w:bCs/>
          <w:sz w:val="16"/>
          <w:szCs w:val="16"/>
        </w:rPr>
      </w:pPr>
      <w:r w:rsidRPr="00533DD4">
        <w:rPr>
          <w:b/>
          <w:bCs/>
          <w:sz w:val="16"/>
          <w:szCs w:val="16"/>
        </w:rPr>
        <w:t>Основные функции аппарата Совета народных депутатов</w:t>
      </w:r>
    </w:p>
    <w:p w:rsidR="000144C2" w:rsidRPr="00533DD4" w:rsidRDefault="000144C2" w:rsidP="000144C2">
      <w:pPr>
        <w:pStyle w:val="ae"/>
        <w:autoSpaceDE w:val="0"/>
        <w:autoSpaceDN w:val="0"/>
        <w:adjustRightInd w:val="0"/>
        <w:ind w:left="0"/>
        <w:rPr>
          <w:b/>
          <w:bCs/>
          <w:sz w:val="16"/>
          <w:szCs w:val="16"/>
        </w:rPr>
      </w:pPr>
    </w:p>
    <w:p w:rsidR="000144C2" w:rsidRPr="00533DD4" w:rsidRDefault="000144C2" w:rsidP="000144C2">
      <w:pPr>
        <w:tabs>
          <w:tab w:val="num" w:pos="0"/>
          <w:tab w:val="left" w:pos="9540"/>
        </w:tabs>
        <w:jc w:val="both"/>
        <w:rPr>
          <w:rFonts w:eastAsia="Calibri"/>
          <w:sz w:val="16"/>
          <w:szCs w:val="16"/>
        </w:rPr>
      </w:pPr>
      <w:r w:rsidRPr="00533DD4">
        <w:rPr>
          <w:sz w:val="16"/>
          <w:szCs w:val="16"/>
        </w:rPr>
        <w:t>3.1. Р</w:t>
      </w:r>
      <w:r w:rsidRPr="00533DD4">
        <w:rPr>
          <w:rFonts w:eastAsia="Calibri"/>
          <w:sz w:val="16"/>
          <w:szCs w:val="16"/>
        </w:rPr>
        <w:t>азраб</w:t>
      </w:r>
      <w:r w:rsidRPr="00533DD4">
        <w:rPr>
          <w:sz w:val="16"/>
          <w:szCs w:val="16"/>
        </w:rPr>
        <w:t>отка</w:t>
      </w:r>
      <w:r w:rsidRPr="00533DD4">
        <w:rPr>
          <w:rFonts w:eastAsia="Calibri"/>
          <w:sz w:val="16"/>
          <w:szCs w:val="16"/>
        </w:rPr>
        <w:t xml:space="preserve"> план</w:t>
      </w:r>
      <w:r w:rsidRPr="00533DD4">
        <w:rPr>
          <w:sz w:val="16"/>
          <w:szCs w:val="16"/>
        </w:rPr>
        <w:t>ов</w:t>
      </w:r>
      <w:r w:rsidRPr="00533DD4">
        <w:rPr>
          <w:rFonts w:eastAsia="Calibri"/>
          <w:sz w:val="16"/>
          <w:szCs w:val="16"/>
        </w:rPr>
        <w:t xml:space="preserve"> по организационному обеспечению осуществления полномочий </w:t>
      </w:r>
      <w:r w:rsidRPr="00533DD4">
        <w:rPr>
          <w:sz w:val="16"/>
          <w:szCs w:val="16"/>
        </w:rPr>
        <w:t>председателя Совета народных депутатов</w:t>
      </w:r>
      <w:r w:rsidRPr="00533DD4">
        <w:rPr>
          <w:rFonts w:eastAsia="Calibri"/>
          <w:sz w:val="16"/>
          <w:szCs w:val="16"/>
        </w:rPr>
        <w:t>, Совета народных депутатов</w:t>
      </w:r>
      <w:r w:rsidRPr="00533DD4">
        <w:rPr>
          <w:sz w:val="16"/>
          <w:szCs w:val="16"/>
        </w:rPr>
        <w:t>.</w:t>
      </w:r>
    </w:p>
    <w:p w:rsidR="000144C2" w:rsidRPr="00533DD4" w:rsidRDefault="000144C2" w:rsidP="000144C2">
      <w:pPr>
        <w:pStyle w:val="af1"/>
        <w:tabs>
          <w:tab w:val="num" w:pos="0"/>
          <w:tab w:val="left" w:pos="9540"/>
        </w:tabs>
        <w:spacing w:after="0"/>
        <w:rPr>
          <w:sz w:val="16"/>
          <w:szCs w:val="16"/>
        </w:rPr>
      </w:pPr>
      <w:r w:rsidRPr="00533DD4">
        <w:rPr>
          <w:sz w:val="16"/>
          <w:szCs w:val="16"/>
        </w:rPr>
        <w:t>3.2. Организация проведения мероприятий  с  участием  или  по  поручению  председателя Совета народных депутатов.</w:t>
      </w:r>
    </w:p>
    <w:p w:rsidR="000144C2" w:rsidRPr="00533DD4" w:rsidRDefault="000144C2" w:rsidP="000144C2">
      <w:pPr>
        <w:pStyle w:val="af1"/>
        <w:tabs>
          <w:tab w:val="num" w:pos="0"/>
          <w:tab w:val="left" w:pos="9540"/>
        </w:tabs>
        <w:spacing w:after="0"/>
        <w:rPr>
          <w:sz w:val="16"/>
          <w:szCs w:val="16"/>
        </w:rPr>
      </w:pPr>
      <w:r w:rsidRPr="00533DD4">
        <w:rPr>
          <w:sz w:val="16"/>
          <w:szCs w:val="16"/>
        </w:rPr>
        <w:t>3.3. Обеспечение организационной подготовки заседаний Совета народных депутатов, организация предварительного обсуждения проектов решений Совета народных депутатов. Подготовка материалов для информации на очередном заседании Совета народных депутатов о ходе выполнения решений Совета народных депутатов, принятых по депутатским запросам, а также о реализации предложений, замечаний и обращений депутатов.</w:t>
      </w:r>
    </w:p>
    <w:p w:rsidR="000144C2" w:rsidRPr="00533DD4" w:rsidRDefault="000144C2" w:rsidP="000144C2">
      <w:pPr>
        <w:pStyle w:val="af1"/>
        <w:tabs>
          <w:tab w:val="num" w:pos="0"/>
          <w:tab w:val="left" w:pos="9540"/>
        </w:tabs>
        <w:spacing w:after="0"/>
        <w:rPr>
          <w:sz w:val="16"/>
          <w:szCs w:val="16"/>
        </w:rPr>
      </w:pPr>
      <w:r w:rsidRPr="00533DD4">
        <w:rPr>
          <w:sz w:val="16"/>
          <w:szCs w:val="16"/>
        </w:rPr>
        <w:t>3.4. Координация деятельности Совета народных депутатов, органов и структурных подразделений администрации муниципального района по организационному обеспечению заседаний Совета народных депутатов, совещаний и других мероприятий, проводимых с участием или по поручению председателя Совета народных депутатов, заместителя председателя Совета народных депутатов, председателей постоянных комиссий Совета.</w:t>
      </w:r>
    </w:p>
    <w:p w:rsidR="000144C2" w:rsidRPr="00533DD4" w:rsidRDefault="000144C2" w:rsidP="000144C2">
      <w:pPr>
        <w:pStyle w:val="af1"/>
        <w:tabs>
          <w:tab w:val="num" w:pos="0"/>
          <w:tab w:val="left" w:pos="9540"/>
        </w:tabs>
        <w:spacing w:after="0"/>
        <w:rPr>
          <w:sz w:val="16"/>
          <w:szCs w:val="16"/>
        </w:rPr>
      </w:pPr>
      <w:r w:rsidRPr="00533DD4">
        <w:rPr>
          <w:sz w:val="16"/>
          <w:szCs w:val="16"/>
        </w:rPr>
        <w:t>3.5. Осуществление контроля за сроками выполнения решений Совета народных депутатов, постановлений и распоряжений председателя Совета народных депутатов, подготовка проектов постановлений по снятию их с контроля.</w:t>
      </w:r>
    </w:p>
    <w:p w:rsidR="000144C2" w:rsidRPr="00533DD4" w:rsidRDefault="000144C2" w:rsidP="000144C2">
      <w:pPr>
        <w:pStyle w:val="af1"/>
        <w:tabs>
          <w:tab w:val="num" w:pos="0"/>
          <w:tab w:val="left" w:pos="9540"/>
        </w:tabs>
        <w:spacing w:after="0"/>
        <w:rPr>
          <w:sz w:val="16"/>
          <w:szCs w:val="16"/>
        </w:rPr>
      </w:pPr>
      <w:r w:rsidRPr="00533DD4">
        <w:rPr>
          <w:sz w:val="16"/>
          <w:szCs w:val="16"/>
        </w:rPr>
        <w:t>3.6. Координация работы постоянных комиссий Совета народных депутатов, оказание им помощи в организации работы, подготовке заседаний, содействие в выполнении рекомендаций (решений), принятых постоянными комиссиями Совета.</w:t>
      </w:r>
    </w:p>
    <w:p w:rsidR="000144C2" w:rsidRPr="00533DD4" w:rsidRDefault="000144C2" w:rsidP="000144C2">
      <w:pPr>
        <w:pStyle w:val="af1"/>
        <w:tabs>
          <w:tab w:val="num" w:pos="0"/>
          <w:tab w:val="left" w:pos="9540"/>
        </w:tabs>
        <w:spacing w:after="0"/>
        <w:rPr>
          <w:sz w:val="16"/>
          <w:szCs w:val="16"/>
        </w:rPr>
      </w:pPr>
      <w:r w:rsidRPr="00533DD4">
        <w:rPr>
          <w:sz w:val="16"/>
          <w:szCs w:val="16"/>
        </w:rPr>
        <w:t>3.7. Содействие депутатам Совета народных депутатов в осуществлении ими своих полномочий, оказание им помощи в решении вопросов, возникающих в депутатской деятельности, организация учебы депутатов, подготовка справочных материалов депутатам для их отчетов перед избирателями и в трудовых коллективах, организация своевременного рассмотрения предложений, внесенных избирателями при отчетах депутатов.</w:t>
      </w:r>
    </w:p>
    <w:p w:rsidR="000144C2" w:rsidRPr="00533DD4" w:rsidRDefault="000144C2" w:rsidP="000144C2">
      <w:pPr>
        <w:pStyle w:val="af1"/>
        <w:tabs>
          <w:tab w:val="num" w:pos="0"/>
          <w:tab w:val="left" w:pos="9540"/>
        </w:tabs>
        <w:spacing w:after="0"/>
        <w:rPr>
          <w:sz w:val="16"/>
          <w:szCs w:val="16"/>
        </w:rPr>
      </w:pPr>
      <w:r w:rsidRPr="00533DD4">
        <w:rPr>
          <w:sz w:val="16"/>
          <w:szCs w:val="16"/>
        </w:rPr>
        <w:t>3.8. Проведение мероприятий по организационному  обеспечению подготовки и проведению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района, преобразования района.</w:t>
      </w:r>
    </w:p>
    <w:p w:rsidR="000144C2" w:rsidRPr="00533DD4" w:rsidRDefault="000144C2" w:rsidP="000144C2">
      <w:pPr>
        <w:pStyle w:val="af1"/>
        <w:tabs>
          <w:tab w:val="num" w:pos="0"/>
          <w:tab w:val="left" w:pos="9540"/>
        </w:tabs>
        <w:spacing w:after="0"/>
        <w:rPr>
          <w:sz w:val="16"/>
          <w:szCs w:val="16"/>
        </w:rPr>
      </w:pPr>
      <w:r w:rsidRPr="00533DD4">
        <w:rPr>
          <w:sz w:val="16"/>
          <w:szCs w:val="16"/>
        </w:rPr>
        <w:t>3.9. Оказание содействия избирательным комиссиям в осуществлении ими своих полномочий.</w:t>
      </w:r>
    </w:p>
    <w:p w:rsidR="000144C2" w:rsidRPr="00533DD4" w:rsidRDefault="000144C2" w:rsidP="000144C2">
      <w:pPr>
        <w:pStyle w:val="af1"/>
        <w:tabs>
          <w:tab w:val="num" w:pos="0"/>
          <w:tab w:val="left" w:pos="9540"/>
        </w:tabs>
        <w:spacing w:after="0"/>
        <w:rPr>
          <w:sz w:val="16"/>
          <w:szCs w:val="16"/>
        </w:rPr>
      </w:pPr>
      <w:r w:rsidRPr="00533DD4">
        <w:rPr>
          <w:sz w:val="16"/>
          <w:szCs w:val="16"/>
        </w:rPr>
        <w:t xml:space="preserve">3.10. Осуществление контроля за реализацией мероприятий по выполнению наказов избирателей, отнесенных к ведению Совета народных депутатов. </w:t>
      </w:r>
    </w:p>
    <w:p w:rsidR="000144C2" w:rsidRPr="00533DD4" w:rsidRDefault="000144C2" w:rsidP="000144C2">
      <w:pPr>
        <w:pStyle w:val="af1"/>
        <w:tabs>
          <w:tab w:val="num" w:pos="0"/>
          <w:tab w:val="left" w:pos="9540"/>
        </w:tabs>
        <w:spacing w:after="0"/>
        <w:rPr>
          <w:sz w:val="16"/>
          <w:szCs w:val="16"/>
        </w:rPr>
      </w:pPr>
      <w:r w:rsidRPr="00533DD4">
        <w:rPr>
          <w:sz w:val="16"/>
          <w:szCs w:val="16"/>
        </w:rPr>
        <w:t>3.11. Организация работы по рассмотрению предложений, заявлений и жалоб граждан.</w:t>
      </w:r>
    </w:p>
    <w:p w:rsidR="000144C2" w:rsidRPr="00533DD4" w:rsidRDefault="000144C2" w:rsidP="000144C2">
      <w:pPr>
        <w:pStyle w:val="af1"/>
        <w:tabs>
          <w:tab w:val="num" w:pos="0"/>
          <w:tab w:val="left" w:pos="9540"/>
        </w:tabs>
        <w:spacing w:after="0"/>
        <w:rPr>
          <w:sz w:val="16"/>
          <w:szCs w:val="16"/>
        </w:rPr>
      </w:pPr>
      <w:r w:rsidRPr="00533DD4">
        <w:rPr>
          <w:sz w:val="16"/>
          <w:szCs w:val="16"/>
        </w:rPr>
        <w:t xml:space="preserve">3.12. Обеспечение ведения статистической отчетности о составе депутатов, постоянных комиссий, депутатских групп, подготовка справок, отчетов, информации, инструктивно-методических материалов по вопросам организаторской и организационно-массовой работы Совета народных депутатов. </w:t>
      </w:r>
    </w:p>
    <w:p w:rsidR="000144C2" w:rsidRPr="00533DD4" w:rsidRDefault="000144C2" w:rsidP="000144C2">
      <w:pPr>
        <w:pStyle w:val="af1"/>
        <w:tabs>
          <w:tab w:val="num" w:pos="0"/>
          <w:tab w:val="left" w:pos="9540"/>
        </w:tabs>
        <w:spacing w:after="0"/>
        <w:rPr>
          <w:sz w:val="16"/>
          <w:szCs w:val="16"/>
        </w:rPr>
      </w:pPr>
      <w:r w:rsidRPr="00533DD4">
        <w:rPr>
          <w:sz w:val="16"/>
          <w:szCs w:val="16"/>
        </w:rPr>
        <w:t>3.13. Организация взаимодействия Совета народных депутатов с местными структурами общественно – политических организаций, ветеранскими,  женскими, молодежными организациями, профессиональными союзами, другими общественными движениями.</w:t>
      </w:r>
    </w:p>
    <w:p w:rsidR="000144C2" w:rsidRPr="00533DD4" w:rsidRDefault="000144C2" w:rsidP="000144C2">
      <w:pPr>
        <w:pStyle w:val="af1"/>
        <w:tabs>
          <w:tab w:val="num" w:pos="0"/>
          <w:tab w:val="left" w:pos="9540"/>
        </w:tabs>
        <w:spacing w:after="0"/>
        <w:rPr>
          <w:sz w:val="16"/>
          <w:szCs w:val="16"/>
        </w:rPr>
      </w:pPr>
      <w:r w:rsidRPr="00533DD4">
        <w:rPr>
          <w:sz w:val="16"/>
          <w:szCs w:val="16"/>
        </w:rPr>
        <w:t xml:space="preserve">3.14. Подготовка проектов нормативных правовых актов о принятии Устава Павловского муниципального района, о внесении в него дополнений и изменений. </w:t>
      </w:r>
    </w:p>
    <w:p w:rsidR="000144C2" w:rsidRPr="00533DD4" w:rsidRDefault="000144C2" w:rsidP="000144C2">
      <w:pPr>
        <w:pStyle w:val="ConsNormal"/>
        <w:widowControl/>
        <w:tabs>
          <w:tab w:val="num" w:pos="0"/>
          <w:tab w:val="left" w:pos="9540"/>
        </w:tabs>
        <w:ind w:firstLine="0"/>
        <w:jc w:val="both"/>
        <w:rPr>
          <w:rFonts w:ascii="Times New Roman" w:hAnsi="Times New Roman"/>
          <w:sz w:val="16"/>
          <w:szCs w:val="16"/>
        </w:rPr>
      </w:pPr>
      <w:r w:rsidRPr="00533DD4">
        <w:rPr>
          <w:rFonts w:ascii="Times New Roman" w:hAnsi="Times New Roman"/>
          <w:sz w:val="16"/>
          <w:szCs w:val="16"/>
        </w:rPr>
        <w:t>3.15. Подготовка либо участие в подготовке (анализ, правовая экспертиза) проектов постановлений и распоряжений председателя Совета народных депутатов, решений Совета народных депутатов, других правовых актов, разрабатываемых структурными подразделениями и органами администрации района.</w:t>
      </w:r>
    </w:p>
    <w:p w:rsidR="000144C2" w:rsidRPr="00533DD4" w:rsidRDefault="000144C2" w:rsidP="000144C2">
      <w:pPr>
        <w:pStyle w:val="ConsNormal"/>
        <w:widowControl/>
        <w:tabs>
          <w:tab w:val="num" w:pos="0"/>
          <w:tab w:val="left" w:pos="9540"/>
        </w:tabs>
        <w:ind w:firstLine="0"/>
        <w:jc w:val="both"/>
        <w:rPr>
          <w:rFonts w:ascii="Times New Roman" w:hAnsi="Times New Roman"/>
          <w:sz w:val="16"/>
          <w:szCs w:val="16"/>
        </w:rPr>
      </w:pPr>
      <w:r w:rsidRPr="00533DD4">
        <w:rPr>
          <w:rFonts w:ascii="Times New Roman" w:hAnsi="Times New Roman"/>
          <w:sz w:val="16"/>
          <w:szCs w:val="16"/>
        </w:rPr>
        <w:lastRenderedPageBreak/>
        <w:t>3.16. Визирование проектов нормативных правовых актов, издаваемых председателем Совета народных депутатов, Советом народных депутатов, подготовка по ним заключения.</w:t>
      </w:r>
    </w:p>
    <w:p w:rsidR="000144C2" w:rsidRPr="00533DD4" w:rsidRDefault="000144C2" w:rsidP="000144C2">
      <w:pPr>
        <w:pStyle w:val="ConsNormal"/>
        <w:widowControl/>
        <w:tabs>
          <w:tab w:val="num" w:pos="0"/>
          <w:tab w:val="left" w:pos="9540"/>
        </w:tabs>
        <w:ind w:firstLine="0"/>
        <w:jc w:val="both"/>
        <w:rPr>
          <w:rFonts w:ascii="Times New Roman" w:hAnsi="Times New Roman"/>
          <w:sz w:val="16"/>
          <w:szCs w:val="16"/>
        </w:rPr>
      </w:pPr>
      <w:r w:rsidRPr="00533DD4">
        <w:rPr>
          <w:rFonts w:ascii="Times New Roman" w:hAnsi="Times New Roman"/>
          <w:sz w:val="16"/>
          <w:szCs w:val="16"/>
        </w:rPr>
        <w:t>3.17. Подготовка самостоятельно или совместно со структурными подразделениями, органами администрации муниципального района предложений об изменении или отмене (признании утратившими силу) нормативных правовых актов  председателя Совета народных депутатов, Совета народных депутатов.</w:t>
      </w:r>
    </w:p>
    <w:p w:rsidR="000144C2" w:rsidRPr="00533DD4" w:rsidRDefault="000144C2" w:rsidP="000144C2">
      <w:pPr>
        <w:pStyle w:val="ConsNormal"/>
        <w:widowControl/>
        <w:tabs>
          <w:tab w:val="num" w:pos="0"/>
          <w:tab w:val="left" w:pos="9540"/>
        </w:tabs>
        <w:ind w:firstLine="0"/>
        <w:jc w:val="both"/>
        <w:rPr>
          <w:rFonts w:ascii="Times New Roman" w:hAnsi="Times New Roman"/>
          <w:sz w:val="16"/>
          <w:szCs w:val="16"/>
        </w:rPr>
      </w:pPr>
      <w:r w:rsidRPr="00533DD4">
        <w:rPr>
          <w:rFonts w:ascii="Times New Roman" w:hAnsi="Times New Roman"/>
          <w:sz w:val="16"/>
          <w:szCs w:val="16"/>
        </w:rPr>
        <w:t>3.18. Оказание юридической помощи постоянным комиссиям Совета народных депутатов.</w:t>
      </w:r>
    </w:p>
    <w:p w:rsidR="000144C2" w:rsidRPr="00533DD4" w:rsidRDefault="000144C2" w:rsidP="000144C2">
      <w:pPr>
        <w:pStyle w:val="ConsNormal"/>
        <w:widowControl/>
        <w:tabs>
          <w:tab w:val="num" w:pos="0"/>
          <w:tab w:val="left" w:pos="9540"/>
        </w:tabs>
        <w:ind w:firstLine="0"/>
        <w:jc w:val="both"/>
        <w:rPr>
          <w:rFonts w:ascii="Times New Roman" w:hAnsi="Times New Roman"/>
          <w:sz w:val="16"/>
          <w:szCs w:val="16"/>
        </w:rPr>
      </w:pPr>
      <w:r w:rsidRPr="00533DD4">
        <w:rPr>
          <w:rFonts w:ascii="Times New Roman" w:hAnsi="Times New Roman"/>
          <w:sz w:val="16"/>
          <w:szCs w:val="16"/>
        </w:rPr>
        <w:t>3.19. Подготовка проектов договоров и соглашений с государственными органами, органами местного самоуправления, предприятиями, учреждениями и гражданами с последующим их утверждением Советом народных депутатов в случаях, предусмотренных федеральными законами, законами Воронежской области, Уставом Павловского муниципального района и нормативными правовыми актами Совета народных депутатов.</w:t>
      </w:r>
    </w:p>
    <w:p w:rsidR="000144C2" w:rsidRPr="00533DD4" w:rsidRDefault="000144C2" w:rsidP="000144C2">
      <w:pPr>
        <w:pStyle w:val="ConsNormal"/>
        <w:widowControl/>
        <w:tabs>
          <w:tab w:val="num" w:pos="0"/>
          <w:tab w:val="left" w:pos="9540"/>
        </w:tabs>
        <w:ind w:firstLine="0"/>
        <w:jc w:val="both"/>
        <w:rPr>
          <w:rFonts w:ascii="Times New Roman" w:hAnsi="Times New Roman"/>
          <w:sz w:val="16"/>
          <w:szCs w:val="16"/>
        </w:rPr>
      </w:pPr>
      <w:r w:rsidRPr="00533DD4">
        <w:rPr>
          <w:rFonts w:ascii="Times New Roman" w:hAnsi="Times New Roman"/>
          <w:sz w:val="16"/>
          <w:szCs w:val="16"/>
        </w:rPr>
        <w:t>3.20. Подготовка проектов трудовых договоров и  учет заключенных трудовых договоров с работниками Совета народных депутатов.</w:t>
      </w:r>
    </w:p>
    <w:p w:rsidR="000144C2" w:rsidRPr="00533DD4" w:rsidRDefault="000144C2" w:rsidP="000144C2">
      <w:pPr>
        <w:pStyle w:val="ConsNormal"/>
        <w:widowControl/>
        <w:tabs>
          <w:tab w:val="num" w:pos="0"/>
          <w:tab w:val="left" w:pos="9540"/>
        </w:tabs>
        <w:ind w:firstLine="0"/>
        <w:jc w:val="both"/>
        <w:rPr>
          <w:rFonts w:ascii="Times New Roman" w:hAnsi="Times New Roman"/>
          <w:sz w:val="16"/>
          <w:szCs w:val="16"/>
        </w:rPr>
      </w:pPr>
      <w:r w:rsidRPr="00533DD4">
        <w:rPr>
          <w:rFonts w:ascii="Times New Roman" w:hAnsi="Times New Roman"/>
          <w:sz w:val="16"/>
          <w:szCs w:val="16"/>
        </w:rPr>
        <w:t>3.21. Подготовка служебных записок и справочных материалов по законодательству.</w:t>
      </w:r>
    </w:p>
    <w:p w:rsidR="000144C2" w:rsidRPr="00533DD4" w:rsidRDefault="000144C2" w:rsidP="000144C2">
      <w:pPr>
        <w:pStyle w:val="ConsNormal"/>
        <w:widowControl/>
        <w:tabs>
          <w:tab w:val="num" w:pos="0"/>
          <w:tab w:val="left" w:pos="9540"/>
        </w:tabs>
        <w:ind w:firstLine="0"/>
        <w:jc w:val="both"/>
        <w:rPr>
          <w:rFonts w:ascii="Times New Roman" w:hAnsi="Times New Roman"/>
          <w:sz w:val="16"/>
          <w:szCs w:val="16"/>
        </w:rPr>
      </w:pPr>
      <w:r w:rsidRPr="00533DD4">
        <w:rPr>
          <w:rFonts w:ascii="Times New Roman" w:hAnsi="Times New Roman"/>
          <w:sz w:val="16"/>
          <w:szCs w:val="16"/>
        </w:rPr>
        <w:t>3.22. Проведение мероприятий по повышению деловой квалификации и правовых знаний депутатов, работников Совета народных депутатов.</w:t>
      </w:r>
    </w:p>
    <w:p w:rsidR="000144C2" w:rsidRPr="00533DD4" w:rsidRDefault="000144C2" w:rsidP="000144C2">
      <w:pPr>
        <w:pStyle w:val="ConsNormal"/>
        <w:widowControl/>
        <w:tabs>
          <w:tab w:val="num" w:pos="0"/>
          <w:tab w:val="left" w:pos="9540"/>
        </w:tabs>
        <w:ind w:firstLine="0"/>
        <w:jc w:val="both"/>
        <w:rPr>
          <w:rFonts w:ascii="Times New Roman" w:hAnsi="Times New Roman"/>
          <w:sz w:val="16"/>
          <w:szCs w:val="16"/>
        </w:rPr>
      </w:pPr>
      <w:r w:rsidRPr="00533DD4">
        <w:rPr>
          <w:rFonts w:ascii="Times New Roman" w:hAnsi="Times New Roman"/>
          <w:sz w:val="16"/>
          <w:szCs w:val="16"/>
        </w:rPr>
        <w:t>3.23. Правовое содействие органам местного самоуправления в рамках межмуниципального сотрудничества.</w:t>
      </w:r>
    </w:p>
    <w:p w:rsidR="000144C2" w:rsidRPr="00533DD4" w:rsidRDefault="000144C2" w:rsidP="000144C2">
      <w:pPr>
        <w:pStyle w:val="ConsNormal"/>
        <w:widowControl/>
        <w:tabs>
          <w:tab w:val="num" w:pos="0"/>
          <w:tab w:val="left" w:pos="9540"/>
        </w:tabs>
        <w:ind w:firstLine="0"/>
        <w:jc w:val="both"/>
        <w:rPr>
          <w:rFonts w:ascii="Times New Roman" w:hAnsi="Times New Roman"/>
          <w:sz w:val="16"/>
          <w:szCs w:val="16"/>
        </w:rPr>
      </w:pPr>
      <w:r w:rsidRPr="00533DD4">
        <w:rPr>
          <w:rFonts w:ascii="Times New Roman" w:hAnsi="Times New Roman"/>
          <w:sz w:val="16"/>
          <w:szCs w:val="16"/>
        </w:rPr>
        <w:t>3.24. Правовое обеспечение межмуниципального сотрудничества.</w:t>
      </w:r>
    </w:p>
    <w:p w:rsidR="000144C2" w:rsidRPr="00533DD4" w:rsidRDefault="000144C2" w:rsidP="000144C2">
      <w:pPr>
        <w:pStyle w:val="ConsNormal"/>
        <w:widowControl/>
        <w:tabs>
          <w:tab w:val="num" w:pos="0"/>
          <w:tab w:val="left" w:pos="9540"/>
        </w:tabs>
        <w:ind w:firstLine="0"/>
        <w:jc w:val="both"/>
        <w:rPr>
          <w:rFonts w:ascii="Times New Roman" w:hAnsi="Times New Roman"/>
          <w:sz w:val="16"/>
          <w:szCs w:val="16"/>
        </w:rPr>
      </w:pPr>
      <w:r w:rsidRPr="00533DD4">
        <w:rPr>
          <w:rFonts w:ascii="Times New Roman" w:hAnsi="Times New Roman"/>
          <w:sz w:val="16"/>
          <w:szCs w:val="16"/>
        </w:rPr>
        <w:t>3.25. Осуществление иных функций в соответствии с Уставом Павловского муниципального района и Регламентом работы Совета народных депутатов.</w:t>
      </w:r>
    </w:p>
    <w:p w:rsidR="000144C2" w:rsidRPr="00533DD4" w:rsidRDefault="000144C2" w:rsidP="000144C2">
      <w:pPr>
        <w:autoSpaceDE w:val="0"/>
        <w:autoSpaceDN w:val="0"/>
        <w:adjustRightInd w:val="0"/>
        <w:jc w:val="center"/>
        <w:rPr>
          <w:b/>
          <w:bCs/>
          <w:sz w:val="16"/>
          <w:szCs w:val="16"/>
        </w:rPr>
      </w:pPr>
    </w:p>
    <w:p w:rsidR="000144C2" w:rsidRPr="00533DD4" w:rsidRDefault="000144C2" w:rsidP="0053186E">
      <w:pPr>
        <w:pStyle w:val="ae"/>
        <w:numPr>
          <w:ilvl w:val="0"/>
          <w:numId w:val="17"/>
        </w:numPr>
        <w:autoSpaceDE w:val="0"/>
        <w:autoSpaceDN w:val="0"/>
        <w:adjustRightInd w:val="0"/>
        <w:ind w:left="0" w:firstLine="0"/>
        <w:jc w:val="center"/>
        <w:rPr>
          <w:b/>
          <w:bCs/>
          <w:sz w:val="16"/>
          <w:szCs w:val="16"/>
        </w:rPr>
      </w:pPr>
      <w:r w:rsidRPr="00533DD4">
        <w:rPr>
          <w:b/>
          <w:bCs/>
          <w:sz w:val="16"/>
          <w:szCs w:val="16"/>
        </w:rPr>
        <w:t xml:space="preserve">Структура аппарата Совета народных депутатов </w:t>
      </w:r>
    </w:p>
    <w:p w:rsidR="000144C2" w:rsidRPr="00533DD4" w:rsidRDefault="000144C2" w:rsidP="000144C2">
      <w:pPr>
        <w:pStyle w:val="ae"/>
        <w:autoSpaceDE w:val="0"/>
        <w:autoSpaceDN w:val="0"/>
        <w:adjustRightInd w:val="0"/>
        <w:ind w:left="0"/>
        <w:jc w:val="center"/>
        <w:rPr>
          <w:b/>
          <w:bCs/>
          <w:sz w:val="16"/>
          <w:szCs w:val="16"/>
        </w:rPr>
      </w:pPr>
      <w:r w:rsidRPr="00533DD4">
        <w:rPr>
          <w:b/>
          <w:bCs/>
          <w:sz w:val="16"/>
          <w:szCs w:val="16"/>
        </w:rPr>
        <w:t>и организация его работы</w:t>
      </w:r>
    </w:p>
    <w:p w:rsidR="000144C2" w:rsidRPr="00533DD4" w:rsidRDefault="000144C2" w:rsidP="000144C2">
      <w:pPr>
        <w:pStyle w:val="ae"/>
        <w:autoSpaceDE w:val="0"/>
        <w:autoSpaceDN w:val="0"/>
        <w:adjustRightInd w:val="0"/>
        <w:ind w:left="0"/>
        <w:rPr>
          <w:b/>
          <w:bCs/>
          <w:sz w:val="16"/>
          <w:szCs w:val="16"/>
        </w:rPr>
      </w:pPr>
    </w:p>
    <w:p w:rsidR="000144C2" w:rsidRPr="00533DD4" w:rsidRDefault="000144C2" w:rsidP="000144C2">
      <w:pPr>
        <w:autoSpaceDE w:val="0"/>
        <w:autoSpaceDN w:val="0"/>
        <w:adjustRightInd w:val="0"/>
        <w:jc w:val="both"/>
        <w:rPr>
          <w:sz w:val="16"/>
          <w:szCs w:val="16"/>
        </w:rPr>
      </w:pPr>
      <w:r w:rsidRPr="00533DD4">
        <w:rPr>
          <w:sz w:val="16"/>
          <w:szCs w:val="16"/>
        </w:rPr>
        <w:t>4.1. Штатное расписание и смета расходов на содержание аппарата Совета утверждается председателем Совета народных депутатов Павловского муниципального района.</w:t>
      </w:r>
    </w:p>
    <w:p w:rsidR="000144C2" w:rsidRPr="00533DD4" w:rsidRDefault="000144C2" w:rsidP="000144C2">
      <w:pPr>
        <w:autoSpaceDE w:val="0"/>
        <w:autoSpaceDN w:val="0"/>
        <w:adjustRightInd w:val="0"/>
        <w:jc w:val="both"/>
        <w:rPr>
          <w:sz w:val="16"/>
          <w:szCs w:val="16"/>
        </w:rPr>
      </w:pPr>
      <w:r w:rsidRPr="00533DD4">
        <w:rPr>
          <w:sz w:val="16"/>
          <w:szCs w:val="16"/>
        </w:rPr>
        <w:t>4.2. В аппарате Совета народных депутатов Павловского муниципального района образуется группа по организационной и правовой работе.</w:t>
      </w:r>
    </w:p>
    <w:p w:rsidR="000144C2" w:rsidRPr="00533DD4" w:rsidRDefault="000144C2" w:rsidP="000144C2">
      <w:pPr>
        <w:autoSpaceDE w:val="0"/>
        <w:autoSpaceDN w:val="0"/>
        <w:adjustRightInd w:val="0"/>
        <w:jc w:val="both"/>
        <w:rPr>
          <w:sz w:val="16"/>
          <w:szCs w:val="16"/>
        </w:rPr>
      </w:pPr>
      <w:r w:rsidRPr="00533DD4">
        <w:rPr>
          <w:sz w:val="16"/>
          <w:szCs w:val="16"/>
        </w:rPr>
        <w:t>Наименование должностей работников аппарата Совета определяется штатным расписанием Совета народных депутатов.</w:t>
      </w:r>
    </w:p>
    <w:p w:rsidR="000144C2" w:rsidRPr="00533DD4" w:rsidRDefault="000144C2" w:rsidP="000144C2">
      <w:pPr>
        <w:autoSpaceDE w:val="0"/>
        <w:autoSpaceDN w:val="0"/>
        <w:adjustRightInd w:val="0"/>
        <w:jc w:val="both"/>
        <w:rPr>
          <w:sz w:val="16"/>
          <w:szCs w:val="16"/>
        </w:rPr>
      </w:pPr>
      <w:r w:rsidRPr="00533DD4">
        <w:rPr>
          <w:sz w:val="16"/>
          <w:szCs w:val="16"/>
        </w:rPr>
        <w:t>4.3. Непосредственное руководство деятельностью аппарата Совета осуществляет председатель Совета народных депутатов.</w:t>
      </w:r>
    </w:p>
    <w:p w:rsidR="000144C2" w:rsidRPr="00533DD4" w:rsidRDefault="000144C2" w:rsidP="000144C2">
      <w:pPr>
        <w:autoSpaceDE w:val="0"/>
        <w:autoSpaceDN w:val="0"/>
        <w:adjustRightInd w:val="0"/>
        <w:jc w:val="both"/>
        <w:rPr>
          <w:sz w:val="16"/>
          <w:szCs w:val="16"/>
        </w:rPr>
      </w:pPr>
      <w:r w:rsidRPr="00533DD4">
        <w:rPr>
          <w:sz w:val="16"/>
          <w:szCs w:val="16"/>
        </w:rPr>
        <w:t>4.4. Работники аппарата Совета назначаются на должность, освобождаются от должности, поощряются и привлекаются к дисциплинарной ответственности распоряжением председателя Совета народных депутатов.</w:t>
      </w:r>
    </w:p>
    <w:p w:rsidR="000144C2" w:rsidRPr="00533DD4" w:rsidRDefault="000144C2" w:rsidP="000144C2">
      <w:pPr>
        <w:autoSpaceDE w:val="0"/>
        <w:autoSpaceDN w:val="0"/>
        <w:adjustRightInd w:val="0"/>
        <w:jc w:val="both"/>
        <w:rPr>
          <w:sz w:val="16"/>
          <w:szCs w:val="16"/>
        </w:rPr>
      </w:pPr>
      <w:r w:rsidRPr="00533DD4">
        <w:rPr>
          <w:sz w:val="16"/>
          <w:szCs w:val="16"/>
        </w:rPr>
        <w:t>4.5. Председатель Совета народных депутатов определяет порядок работы аппарата Совета, координирует и контролирует работу специалистов аппарата Совета и несет персональную ответственность за выполнение задач, возложенных на аппарат Совета.</w:t>
      </w:r>
    </w:p>
    <w:p w:rsidR="000144C2" w:rsidRPr="00533DD4" w:rsidRDefault="000144C2" w:rsidP="000144C2">
      <w:pPr>
        <w:autoSpaceDE w:val="0"/>
        <w:autoSpaceDN w:val="0"/>
        <w:adjustRightInd w:val="0"/>
        <w:jc w:val="both"/>
        <w:rPr>
          <w:sz w:val="16"/>
          <w:szCs w:val="16"/>
        </w:rPr>
      </w:pPr>
      <w:r w:rsidRPr="00533DD4">
        <w:rPr>
          <w:sz w:val="16"/>
          <w:szCs w:val="16"/>
        </w:rPr>
        <w:t>По распоряжению председателя Совета народных депутатов, его заместитель может осуществлять контроль за деятельностью аппарата Совета Павловского муниципального района, давать индивидуальные поручения в пределах своей компетенции.</w:t>
      </w:r>
    </w:p>
    <w:p w:rsidR="000144C2" w:rsidRPr="00533DD4" w:rsidRDefault="000144C2" w:rsidP="000144C2">
      <w:pPr>
        <w:autoSpaceDE w:val="0"/>
        <w:autoSpaceDN w:val="0"/>
        <w:adjustRightInd w:val="0"/>
        <w:jc w:val="both"/>
        <w:rPr>
          <w:sz w:val="16"/>
          <w:szCs w:val="16"/>
        </w:rPr>
      </w:pPr>
      <w:r w:rsidRPr="00533DD4">
        <w:rPr>
          <w:sz w:val="16"/>
          <w:szCs w:val="16"/>
        </w:rPr>
        <w:t>4.6. Должностные инструкции работников аппарата Совета  разрабатываются и утверждаются председателем Совета народных депутатов.</w:t>
      </w:r>
    </w:p>
    <w:p w:rsidR="000144C2" w:rsidRPr="00533DD4" w:rsidRDefault="000144C2" w:rsidP="000144C2">
      <w:pPr>
        <w:autoSpaceDE w:val="0"/>
        <w:autoSpaceDN w:val="0"/>
        <w:adjustRightInd w:val="0"/>
        <w:jc w:val="center"/>
        <w:rPr>
          <w:b/>
          <w:bCs/>
          <w:sz w:val="16"/>
          <w:szCs w:val="16"/>
        </w:rPr>
      </w:pPr>
    </w:p>
    <w:p w:rsidR="000144C2" w:rsidRPr="00533DD4" w:rsidRDefault="000144C2" w:rsidP="000144C2">
      <w:pPr>
        <w:autoSpaceDE w:val="0"/>
        <w:autoSpaceDN w:val="0"/>
        <w:adjustRightInd w:val="0"/>
        <w:jc w:val="center"/>
        <w:rPr>
          <w:b/>
          <w:bCs/>
          <w:sz w:val="16"/>
          <w:szCs w:val="16"/>
        </w:rPr>
      </w:pPr>
      <w:r w:rsidRPr="00533DD4">
        <w:rPr>
          <w:b/>
          <w:bCs/>
          <w:sz w:val="16"/>
          <w:szCs w:val="16"/>
        </w:rPr>
        <w:t>5. Права, обязанности и ответственность работников аппарата</w:t>
      </w:r>
    </w:p>
    <w:p w:rsidR="000144C2" w:rsidRPr="00533DD4" w:rsidRDefault="000144C2" w:rsidP="000144C2">
      <w:pPr>
        <w:autoSpaceDE w:val="0"/>
        <w:autoSpaceDN w:val="0"/>
        <w:adjustRightInd w:val="0"/>
        <w:jc w:val="center"/>
        <w:rPr>
          <w:b/>
          <w:sz w:val="16"/>
          <w:szCs w:val="16"/>
        </w:rPr>
      </w:pPr>
      <w:r w:rsidRPr="00533DD4">
        <w:rPr>
          <w:b/>
          <w:bCs/>
          <w:sz w:val="16"/>
          <w:szCs w:val="16"/>
        </w:rPr>
        <w:t xml:space="preserve">Совета </w:t>
      </w:r>
      <w:r w:rsidRPr="00533DD4">
        <w:rPr>
          <w:b/>
          <w:sz w:val="16"/>
          <w:szCs w:val="16"/>
        </w:rPr>
        <w:t>народных депутатов</w:t>
      </w:r>
    </w:p>
    <w:p w:rsidR="000144C2" w:rsidRPr="00533DD4" w:rsidRDefault="000144C2" w:rsidP="000144C2">
      <w:pPr>
        <w:autoSpaceDE w:val="0"/>
        <w:autoSpaceDN w:val="0"/>
        <w:adjustRightInd w:val="0"/>
        <w:jc w:val="center"/>
        <w:rPr>
          <w:b/>
          <w:bCs/>
          <w:sz w:val="16"/>
          <w:szCs w:val="16"/>
        </w:rPr>
      </w:pPr>
    </w:p>
    <w:p w:rsidR="000144C2" w:rsidRPr="00533DD4" w:rsidRDefault="000144C2" w:rsidP="000144C2">
      <w:pPr>
        <w:jc w:val="both"/>
        <w:rPr>
          <w:sz w:val="16"/>
          <w:szCs w:val="16"/>
        </w:rPr>
      </w:pPr>
      <w:r w:rsidRPr="00533DD4">
        <w:rPr>
          <w:sz w:val="16"/>
          <w:szCs w:val="16"/>
        </w:rPr>
        <w:t>5.1. Должностные обязанности, права и ответственность работников аппарата Совета народных депутатов определяются законодательством Российской Федерации о труде, а также настоящим Положением и должностными инструкциями.</w:t>
      </w:r>
    </w:p>
    <w:p w:rsidR="000144C2" w:rsidRPr="00533DD4" w:rsidRDefault="000144C2" w:rsidP="000144C2">
      <w:pPr>
        <w:jc w:val="both"/>
        <w:rPr>
          <w:sz w:val="16"/>
          <w:szCs w:val="16"/>
        </w:rPr>
      </w:pPr>
    </w:p>
    <w:p w:rsidR="000144C2" w:rsidRPr="00533DD4" w:rsidRDefault="000144C2" w:rsidP="000144C2">
      <w:pPr>
        <w:jc w:val="both"/>
        <w:rPr>
          <w:sz w:val="16"/>
          <w:szCs w:val="16"/>
        </w:rPr>
      </w:pPr>
    </w:p>
    <w:p w:rsidR="000144C2" w:rsidRPr="00533DD4" w:rsidRDefault="000144C2" w:rsidP="000144C2">
      <w:pPr>
        <w:jc w:val="both"/>
        <w:rPr>
          <w:sz w:val="16"/>
          <w:szCs w:val="16"/>
        </w:rPr>
      </w:pPr>
    </w:p>
    <w:p w:rsidR="000144C2" w:rsidRDefault="000144C2" w:rsidP="000144C2">
      <w:pPr>
        <w:jc w:val="both"/>
        <w:rPr>
          <w:sz w:val="16"/>
          <w:szCs w:val="16"/>
        </w:rPr>
      </w:pPr>
      <w:r w:rsidRPr="00533DD4">
        <w:rPr>
          <w:sz w:val="16"/>
          <w:szCs w:val="16"/>
        </w:rPr>
        <w:t xml:space="preserve">Глава Павловского муниципального района                      </w:t>
      </w:r>
    </w:p>
    <w:p w:rsidR="000144C2" w:rsidRPr="00533DD4" w:rsidRDefault="000144C2" w:rsidP="000144C2">
      <w:pPr>
        <w:jc w:val="right"/>
        <w:rPr>
          <w:sz w:val="16"/>
          <w:szCs w:val="16"/>
        </w:rPr>
      </w:pPr>
      <w:r w:rsidRPr="00533DD4">
        <w:rPr>
          <w:sz w:val="16"/>
          <w:szCs w:val="16"/>
        </w:rPr>
        <w:t xml:space="preserve">            М.Н. Янцов</w:t>
      </w:r>
    </w:p>
    <w:p w:rsidR="000144C2" w:rsidRPr="00533DD4" w:rsidRDefault="000144C2" w:rsidP="000144C2">
      <w:pPr>
        <w:jc w:val="both"/>
        <w:rPr>
          <w:sz w:val="16"/>
          <w:szCs w:val="16"/>
        </w:rPr>
      </w:pPr>
      <w:r w:rsidRPr="00533DD4">
        <w:rPr>
          <w:sz w:val="16"/>
          <w:szCs w:val="16"/>
        </w:rPr>
        <w:t>Председатель Совета народных депутатов</w:t>
      </w:r>
    </w:p>
    <w:p w:rsidR="000144C2" w:rsidRDefault="000144C2" w:rsidP="000144C2">
      <w:pPr>
        <w:jc w:val="both"/>
        <w:rPr>
          <w:sz w:val="16"/>
          <w:szCs w:val="16"/>
        </w:rPr>
      </w:pPr>
      <w:r w:rsidRPr="00533DD4">
        <w:rPr>
          <w:sz w:val="16"/>
          <w:szCs w:val="16"/>
        </w:rPr>
        <w:t xml:space="preserve">Павловского муниципального района                       </w:t>
      </w:r>
    </w:p>
    <w:p w:rsidR="000144C2" w:rsidRPr="00533DD4" w:rsidRDefault="000144C2" w:rsidP="000144C2">
      <w:pPr>
        <w:jc w:val="right"/>
        <w:rPr>
          <w:sz w:val="16"/>
          <w:szCs w:val="16"/>
        </w:rPr>
      </w:pPr>
      <w:r w:rsidRPr="00533DD4">
        <w:rPr>
          <w:sz w:val="16"/>
          <w:szCs w:val="16"/>
        </w:rPr>
        <w:t xml:space="preserve">                      А.И. Корнилов</w:t>
      </w:r>
    </w:p>
    <w:p w:rsidR="000144C2" w:rsidRPr="00533DD4" w:rsidRDefault="000144C2" w:rsidP="000144C2">
      <w:pPr>
        <w:jc w:val="both"/>
        <w:rPr>
          <w:sz w:val="16"/>
          <w:szCs w:val="16"/>
        </w:rPr>
      </w:pPr>
    </w:p>
    <w:p w:rsidR="000144C2" w:rsidRPr="00F13A44" w:rsidRDefault="000144C2" w:rsidP="000144C2">
      <w:pPr>
        <w:pStyle w:val="afa"/>
        <w:ind w:firstLine="0"/>
        <w:jc w:val="center"/>
        <w:rPr>
          <w:b/>
          <w:bCs/>
          <w:sz w:val="16"/>
          <w:szCs w:val="16"/>
        </w:rPr>
      </w:pPr>
      <w:r w:rsidRPr="00F13A44">
        <w:rPr>
          <w:b/>
          <w:bCs/>
          <w:sz w:val="16"/>
          <w:szCs w:val="16"/>
        </w:rPr>
        <w:lastRenderedPageBreak/>
        <w:t xml:space="preserve">СОВЕТ </w:t>
      </w:r>
    </w:p>
    <w:p w:rsidR="000144C2" w:rsidRPr="00F13A44" w:rsidRDefault="000144C2" w:rsidP="000144C2">
      <w:pPr>
        <w:pStyle w:val="afa"/>
        <w:ind w:firstLine="0"/>
        <w:jc w:val="center"/>
        <w:rPr>
          <w:b/>
          <w:bCs/>
          <w:sz w:val="16"/>
          <w:szCs w:val="16"/>
        </w:rPr>
      </w:pPr>
      <w:r w:rsidRPr="00F13A44">
        <w:rPr>
          <w:b/>
          <w:bCs/>
          <w:sz w:val="16"/>
          <w:szCs w:val="16"/>
        </w:rPr>
        <w:t>НАРОДНЫХ ДЕПУТАТОВ ПАВЛОВСКОГО МУНИЦИПАЛЬНОГО РАЙОНА ВОРОНЕЖСКОЙ ОБЛАСТИ</w:t>
      </w:r>
    </w:p>
    <w:p w:rsidR="000144C2" w:rsidRPr="00F13A44" w:rsidRDefault="000144C2" w:rsidP="000144C2">
      <w:pPr>
        <w:pStyle w:val="afa"/>
        <w:ind w:firstLine="0"/>
        <w:jc w:val="center"/>
        <w:rPr>
          <w:sz w:val="16"/>
          <w:szCs w:val="16"/>
        </w:rPr>
      </w:pPr>
    </w:p>
    <w:p w:rsidR="000144C2" w:rsidRPr="00F13A44" w:rsidRDefault="000144C2" w:rsidP="000144C2">
      <w:pPr>
        <w:pStyle w:val="afa"/>
        <w:ind w:firstLine="0"/>
        <w:jc w:val="center"/>
        <w:rPr>
          <w:b/>
          <w:bCs/>
          <w:sz w:val="16"/>
          <w:szCs w:val="16"/>
        </w:rPr>
      </w:pPr>
      <w:r w:rsidRPr="00F13A44">
        <w:rPr>
          <w:b/>
          <w:bCs/>
          <w:sz w:val="16"/>
          <w:szCs w:val="16"/>
        </w:rPr>
        <w:t>Р Е Ш Е Н И Е</w:t>
      </w:r>
    </w:p>
    <w:p w:rsidR="000144C2" w:rsidRPr="00F13A44" w:rsidRDefault="000144C2" w:rsidP="000144C2">
      <w:pPr>
        <w:pStyle w:val="afa"/>
        <w:ind w:firstLine="0"/>
        <w:jc w:val="center"/>
        <w:rPr>
          <w:sz w:val="16"/>
          <w:szCs w:val="16"/>
        </w:rPr>
      </w:pPr>
    </w:p>
    <w:p w:rsidR="000144C2" w:rsidRPr="00F13A44" w:rsidRDefault="000144C2" w:rsidP="000144C2">
      <w:pPr>
        <w:pStyle w:val="afa"/>
        <w:ind w:firstLine="0"/>
        <w:rPr>
          <w:sz w:val="16"/>
          <w:szCs w:val="16"/>
        </w:rPr>
      </w:pPr>
      <w:r w:rsidRPr="00F13A44">
        <w:rPr>
          <w:sz w:val="16"/>
          <w:szCs w:val="16"/>
        </w:rPr>
        <w:t xml:space="preserve">от </w:t>
      </w:r>
      <w:r w:rsidRPr="00F13A44">
        <w:rPr>
          <w:sz w:val="16"/>
          <w:szCs w:val="16"/>
          <w:u w:val="single"/>
        </w:rPr>
        <w:t>24.06.202</w:t>
      </w:r>
      <w:r w:rsidRPr="00F13A44">
        <w:rPr>
          <w:sz w:val="16"/>
          <w:szCs w:val="16"/>
        </w:rPr>
        <w:t xml:space="preserve"> № </w:t>
      </w:r>
      <w:r w:rsidRPr="00F13A44">
        <w:rPr>
          <w:sz w:val="16"/>
          <w:szCs w:val="16"/>
          <w:u w:val="single"/>
        </w:rPr>
        <w:t>232</w:t>
      </w:r>
    </w:p>
    <w:p w:rsidR="000144C2" w:rsidRPr="00F13A44" w:rsidRDefault="000144C2" w:rsidP="000144C2">
      <w:pPr>
        <w:pStyle w:val="afa"/>
        <w:ind w:firstLine="0"/>
        <w:rPr>
          <w:sz w:val="16"/>
          <w:szCs w:val="16"/>
        </w:rPr>
      </w:pPr>
      <w:r w:rsidRPr="00F13A44">
        <w:rPr>
          <w:sz w:val="16"/>
          <w:szCs w:val="16"/>
        </w:rPr>
        <w:t>г. Павловск</w:t>
      </w:r>
    </w:p>
    <w:p w:rsidR="000144C2" w:rsidRPr="00F13A44" w:rsidRDefault="000144C2" w:rsidP="000144C2">
      <w:pPr>
        <w:pStyle w:val="Default"/>
        <w:ind w:firstLine="0"/>
        <w:rPr>
          <w:bCs/>
          <w:sz w:val="16"/>
          <w:szCs w:val="16"/>
        </w:rPr>
      </w:pPr>
    </w:p>
    <w:p w:rsidR="000144C2" w:rsidRPr="00F13A44" w:rsidRDefault="000144C2" w:rsidP="000144C2">
      <w:pPr>
        <w:pStyle w:val="Default"/>
        <w:ind w:firstLine="0"/>
        <w:rPr>
          <w:sz w:val="16"/>
          <w:szCs w:val="16"/>
        </w:rPr>
      </w:pPr>
      <w:r w:rsidRPr="00F13A44">
        <w:rPr>
          <w:bCs/>
          <w:sz w:val="16"/>
          <w:szCs w:val="16"/>
        </w:rPr>
        <w:t>Об утверждении Порядка расчета и возврата сумм инициативных платежей, подлежащих возврату лицам (в том числе организациям),</w:t>
      </w:r>
    </w:p>
    <w:p w:rsidR="000144C2" w:rsidRPr="00F13A44" w:rsidRDefault="000144C2" w:rsidP="000144C2">
      <w:pPr>
        <w:pStyle w:val="Default"/>
        <w:ind w:firstLine="0"/>
        <w:rPr>
          <w:bCs/>
          <w:sz w:val="16"/>
          <w:szCs w:val="16"/>
        </w:rPr>
      </w:pPr>
      <w:r w:rsidRPr="00F13A44">
        <w:rPr>
          <w:bCs/>
          <w:sz w:val="16"/>
          <w:szCs w:val="16"/>
        </w:rPr>
        <w:t xml:space="preserve">осуществившим их перечисление в бюджет </w:t>
      </w:r>
      <w:r w:rsidRPr="00F13A44">
        <w:rPr>
          <w:sz w:val="16"/>
          <w:szCs w:val="16"/>
        </w:rPr>
        <w:t>Павловского муниципального района Воронежской области</w:t>
      </w:r>
    </w:p>
    <w:p w:rsidR="000144C2" w:rsidRPr="00F13A44" w:rsidRDefault="000144C2" w:rsidP="000144C2">
      <w:pPr>
        <w:pStyle w:val="Default"/>
        <w:ind w:firstLine="0"/>
        <w:jc w:val="center"/>
        <w:rPr>
          <w:sz w:val="16"/>
          <w:szCs w:val="16"/>
        </w:rPr>
      </w:pPr>
    </w:p>
    <w:p w:rsidR="000144C2" w:rsidRPr="00F13A44" w:rsidRDefault="000144C2" w:rsidP="000144C2">
      <w:pPr>
        <w:pStyle w:val="Default"/>
        <w:ind w:firstLine="0"/>
        <w:jc w:val="center"/>
        <w:rPr>
          <w:sz w:val="16"/>
          <w:szCs w:val="16"/>
        </w:rPr>
      </w:pPr>
    </w:p>
    <w:p w:rsidR="000144C2" w:rsidRPr="00F13A44" w:rsidRDefault="000144C2" w:rsidP="000144C2">
      <w:pPr>
        <w:pStyle w:val="Default"/>
        <w:ind w:firstLine="0"/>
        <w:rPr>
          <w:sz w:val="16"/>
          <w:szCs w:val="16"/>
        </w:rPr>
      </w:pPr>
      <w:r w:rsidRPr="00F13A44">
        <w:rPr>
          <w:sz w:val="16"/>
          <w:szCs w:val="16"/>
        </w:rPr>
        <w:t>В соответствии со статьей 56.1 Федерального закона от 06.10.2003 № 131-ФЗ «Об общих принципах организации местного самоуправления в Российской Федерации», статьей 58.1 Устава Павловского муниципального района Воронежской области, Совет народных депутатов Павловского муниципального района Воронежской области</w:t>
      </w:r>
    </w:p>
    <w:p w:rsidR="000144C2" w:rsidRPr="00F13A44" w:rsidRDefault="000144C2" w:rsidP="000144C2">
      <w:pPr>
        <w:pStyle w:val="Default"/>
        <w:ind w:firstLine="0"/>
        <w:jc w:val="center"/>
        <w:rPr>
          <w:sz w:val="16"/>
          <w:szCs w:val="16"/>
        </w:rPr>
      </w:pPr>
    </w:p>
    <w:p w:rsidR="000144C2" w:rsidRPr="00F13A44" w:rsidRDefault="000144C2" w:rsidP="000144C2">
      <w:pPr>
        <w:pStyle w:val="Default"/>
        <w:ind w:firstLine="0"/>
        <w:jc w:val="center"/>
        <w:rPr>
          <w:sz w:val="16"/>
          <w:szCs w:val="16"/>
        </w:rPr>
      </w:pPr>
      <w:r w:rsidRPr="00F13A44">
        <w:rPr>
          <w:sz w:val="16"/>
          <w:szCs w:val="16"/>
        </w:rPr>
        <w:t>РЕШИЛ:</w:t>
      </w:r>
    </w:p>
    <w:p w:rsidR="000144C2" w:rsidRPr="00F13A44" w:rsidRDefault="000144C2" w:rsidP="000144C2">
      <w:pPr>
        <w:pStyle w:val="Default"/>
        <w:ind w:firstLine="0"/>
        <w:jc w:val="center"/>
        <w:rPr>
          <w:sz w:val="16"/>
          <w:szCs w:val="16"/>
        </w:rPr>
      </w:pPr>
    </w:p>
    <w:p w:rsidR="000144C2" w:rsidRPr="00F13A44" w:rsidRDefault="000144C2" w:rsidP="000144C2">
      <w:pPr>
        <w:jc w:val="both"/>
        <w:rPr>
          <w:sz w:val="16"/>
          <w:szCs w:val="16"/>
        </w:rPr>
      </w:pPr>
      <w:r w:rsidRPr="00F13A44">
        <w:rPr>
          <w:sz w:val="16"/>
          <w:szCs w:val="16"/>
        </w:rPr>
        <w:t xml:space="preserve">1. 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 Павловского муниципального района Воронежской области  согласно приложению к настоящему решению. </w:t>
      </w:r>
    </w:p>
    <w:p w:rsidR="000144C2" w:rsidRPr="00F13A44" w:rsidRDefault="000144C2" w:rsidP="000144C2">
      <w:pPr>
        <w:jc w:val="both"/>
        <w:rPr>
          <w:sz w:val="16"/>
          <w:szCs w:val="16"/>
        </w:rPr>
      </w:pPr>
      <w:r w:rsidRPr="00F13A44">
        <w:rPr>
          <w:sz w:val="16"/>
          <w:szCs w:val="16"/>
        </w:rPr>
        <w:t>2. Опубликовать настоящее решение в муниципальной газете «Павловский муниципальный вестник».</w:t>
      </w:r>
    </w:p>
    <w:p w:rsidR="000144C2" w:rsidRPr="00F13A44" w:rsidRDefault="000144C2" w:rsidP="000144C2">
      <w:pPr>
        <w:jc w:val="both"/>
        <w:rPr>
          <w:sz w:val="16"/>
          <w:szCs w:val="16"/>
        </w:rPr>
      </w:pPr>
    </w:p>
    <w:p w:rsidR="000144C2" w:rsidRPr="00F13A44" w:rsidRDefault="000144C2" w:rsidP="000144C2">
      <w:pPr>
        <w:jc w:val="both"/>
        <w:rPr>
          <w:sz w:val="16"/>
          <w:szCs w:val="16"/>
        </w:rPr>
      </w:pPr>
    </w:p>
    <w:p w:rsidR="000144C2" w:rsidRPr="00F13A44" w:rsidRDefault="000144C2" w:rsidP="000144C2">
      <w:pPr>
        <w:jc w:val="both"/>
        <w:rPr>
          <w:sz w:val="16"/>
          <w:szCs w:val="16"/>
        </w:rPr>
      </w:pPr>
      <w:r w:rsidRPr="00F13A44">
        <w:rPr>
          <w:sz w:val="16"/>
          <w:szCs w:val="16"/>
        </w:rPr>
        <w:t>Глава Павловского муниципального района                                          М.Н. Янцов</w:t>
      </w:r>
    </w:p>
    <w:p w:rsidR="000144C2" w:rsidRPr="00F13A44" w:rsidRDefault="000144C2" w:rsidP="000144C2">
      <w:pPr>
        <w:pStyle w:val="Default"/>
        <w:ind w:firstLine="0"/>
        <w:rPr>
          <w:color w:val="auto"/>
          <w:sz w:val="16"/>
          <w:szCs w:val="16"/>
        </w:rPr>
      </w:pPr>
    </w:p>
    <w:p w:rsidR="000144C2" w:rsidRPr="00F13A44" w:rsidRDefault="000144C2" w:rsidP="000144C2">
      <w:pPr>
        <w:pStyle w:val="Default"/>
        <w:ind w:firstLine="0"/>
        <w:rPr>
          <w:color w:val="auto"/>
          <w:sz w:val="16"/>
          <w:szCs w:val="16"/>
        </w:rPr>
      </w:pPr>
      <w:r w:rsidRPr="00F13A44">
        <w:rPr>
          <w:color w:val="auto"/>
          <w:sz w:val="16"/>
          <w:szCs w:val="16"/>
        </w:rPr>
        <w:t xml:space="preserve">Председатель Совета народных депутатов   </w:t>
      </w:r>
    </w:p>
    <w:p w:rsidR="000144C2" w:rsidRPr="00F13A44" w:rsidRDefault="000144C2" w:rsidP="000144C2">
      <w:pPr>
        <w:pStyle w:val="Default"/>
        <w:ind w:firstLine="0"/>
        <w:rPr>
          <w:color w:val="auto"/>
          <w:sz w:val="16"/>
          <w:szCs w:val="16"/>
        </w:rPr>
      </w:pPr>
      <w:r w:rsidRPr="00F13A44">
        <w:rPr>
          <w:color w:val="auto"/>
          <w:sz w:val="16"/>
          <w:szCs w:val="16"/>
        </w:rPr>
        <w:t>Павловского муниципального района                                                      А.И. Корнилов</w:t>
      </w:r>
    </w:p>
    <w:p w:rsidR="000144C2" w:rsidRPr="00F13A44" w:rsidRDefault="000144C2" w:rsidP="000144C2">
      <w:pPr>
        <w:jc w:val="both"/>
        <w:rPr>
          <w:sz w:val="16"/>
          <w:szCs w:val="16"/>
        </w:rPr>
      </w:pPr>
    </w:p>
    <w:p w:rsidR="000144C2" w:rsidRPr="00F13A44" w:rsidRDefault="000144C2" w:rsidP="000144C2">
      <w:pPr>
        <w:jc w:val="both"/>
        <w:rPr>
          <w:sz w:val="16"/>
          <w:szCs w:val="16"/>
        </w:rPr>
      </w:pPr>
      <w:r w:rsidRPr="00F13A44">
        <w:rPr>
          <w:sz w:val="16"/>
          <w:szCs w:val="16"/>
        </w:rPr>
        <w:t xml:space="preserve">Приложение </w:t>
      </w:r>
    </w:p>
    <w:p w:rsidR="000144C2" w:rsidRPr="00F13A44" w:rsidRDefault="000144C2" w:rsidP="000144C2">
      <w:pPr>
        <w:pStyle w:val="afa"/>
        <w:ind w:firstLine="0"/>
        <w:rPr>
          <w:sz w:val="16"/>
          <w:szCs w:val="16"/>
        </w:rPr>
      </w:pPr>
      <w:r w:rsidRPr="00F13A44">
        <w:rPr>
          <w:sz w:val="16"/>
          <w:szCs w:val="16"/>
        </w:rPr>
        <w:t xml:space="preserve">к решению Совета народных депутатов Павловского муниципального района Воронежской области от </w:t>
      </w:r>
      <w:r w:rsidRPr="00F13A44">
        <w:rPr>
          <w:sz w:val="16"/>
          <w:szCs w:val="16"/>
          <w:u w:val="single"/>
        </w:rPr>
        <w:t>24.06.2021</w:t>
      </w:r>
      <w:r w:rsidRPr="00F13A44">
        <w:rPr>
          <w:sz w:val="16"/>
          <w:szCs w:val="16"/>
        </w:rPr>
        <w:t xml:space="preserve"> № </w:t>
      </w:r>
      <w:r w:rsidRPr="00F13A44">
        <w:rPr>
          <w:sz w:val="16"/>
          <w:szCs w:val="16"/>
          <w:u w:val="single"/>
        </w:rPr>
        <w:t>232</w:t>
      </w:r>
    </w:p>
    <w:p w:rsidR="000144C2" w:rsidRPr="00F13A44" w:rsidRDefault="000144C2" w:rsidP="000144C2">
      <w:pPr>
        <w:rPr>
          <w:sz w:val="16"/>
          <w:szCs w:val="16"/>
        </w:rPr>
      </w:pPr>
    </w:p>
    <w:p w:rsidR="000144C2" w:rsidRPr="00F13A44" w:rsidRDefault="000144C2" w:rsidP="000144C2">
      <w:pPr>
        <w:pStyle w:val="Default"/>
        <w:ind w:firstLine="0"/>
        <w:rPr>
          <w:color w:val="auto"/>
          <w:sz w:val="16"/>
          <w:szCs w:val="16"/>
        </w:rPr>
      </w:pPr>
    </w:p>
    <w:p w:rsidR="000144C2" w:rsidRPr="00F13A44" w:rsidRDefault="000144C2" w:rsidP="000144C2">
      <w:pPr>
        <w:pStyle w:val="Default"/>
        <w:ind w:firstLine="0"/>
        <w:jc w:val="right"/>
        <w:rPr>
          <w:color w:val="auto"/>
          <w:sz w:val="16"/>
          <w:szCs w:val="16"/>
        </w:rPr>
      </w:pPr>
    </w:p>
    <w:p w:rsidR="000144C2" w:rsidRPr="00F13A44" w:rsidRDefault="000144C2" w:rsidP="000144C2">
      <w:pPr>
        <w:pStyle w:val="Default"/>
        <w:ind w:firstLine="0"/>
        <w:jc w:val="center"/>
        <w:rPr>
          <w:b/>
          <w:bCs/>
          <w:color w:val="auto"/>
          <w:sz w:val="16"/>
          <w:szCs w:val="16"/>
        </w:rPr>
      </w:pPr>
    </w:p>
    <w:p w:rsidR="000144C2" w:rsidRPr="00F13A44" w:rsidRDefault="000144C2" w:rsidP="000144C2">
      <w:pPr>
        <w:pStyle w:val="Default"/>
        <w:ind w:firstLine="0"/>
        <w:jc w:val="center"/>
        <w:rPr>
          <w:color w:val="auto"/>
          <w:sz w:val="16"/>
          <w:szCs w:val="16"/>
        </w:rPr>
      </w:pPr>
      <w:r w:rsidRPr="00F13A44">
        <w:rPr>
          <w:bCs/>
          <w:color w:val="auto"/>
          <w:sz w:val="16"/>
          <w:szCs w:val="16"/>
        </w:rPr>
        <w:t>ПОРЯДОК</w:t>
      </w:r>
    </w:p>
    <w:p w:rsidR="000144C2" w:rsidRPr="00F13A44" w:rsidRDefault="000144C2" w:rsidP="000144C2">
      <w:pPr>
        <w:pStyle w:val="Default"/>
        <w:ind w:firstLine="0"/>
        <w:jc w:val="center"/>
        <w:rPr>
          <w:bCs/>
          <w:color w:val="auto"/>
          <w:sz w:val="16"/>
          <w:szCs w:val="16"/>
        </w:rPr>
      </w:pPr>
      <w:r w:rsidRPr="00F13A44">
        <w:rPr>
          <w:bCs/>
          <w:color w:val="auto"/>
          <w:sz w:val="16"/>
          <w:szCs w:val="16"/>
        </w:rPr>
        <w:t>расчета и возврата сумм инициативных платежей, подлежащих возврату лицам (в том числе организациям), осуществившим их перечисление в бюджет Павловского муниципального района Воронежской области</w:t>
      </w:r>
    </w:p>
    <w:p w:rsidR="000144C2" w:rsidRPr="00F13A44" w:rsidRDefault="000144C2" w:rsidP="000144C2">
      <w:pPr>
        <w:pStyle w:val="Default"/>
        <w:ind w:firstLine="0"/>
        <w:jc w:val="center"/>
        <w:rPr>
          <w:color w:val="auto"/>
          <w:sz w:val="16"/>
          <w:szCs w:val="16"/>
        </w:rPr>
      </w:pPr>
    </w:p>
    <w:p w:rsidR="000144C2" w:rsidRPr="00F13A44" w:rsidRDefault="000144C2" w:rsidP="000144C2">
      <w:pPr>
        <w:pStyle w:val="Default"/>
        <w:ind w:firstLine="0"/>
        <w:jc w:val="center"/>
        <w:rPr>
          <w:color w:val="auto"/>
          <w:sz w:val="16"/>
          <w:szCs w:val="16"/>
        </w:rPr>
      </w:pPr>
    </w:p>
    <w:p w:rsidR="000144C2" w:rsidRPr="00F13A44" w:rsidRDefault="000144C2" w:rsidP="000144C2">
      <w:pPr>
        <w:pStyle w:val="Default"/>
        <w:ind w:firstLine="0"/>
        <w:rPr>
          <w:color w:val="auto"/>
          <w:sz w:val="16"/>
          <w:szCs w:val="16"/>
        </w:rPr>
      </w:pPr>
      <w:r w:rsidRPr="00F13A44">
        <w:rPr>
          <w:color w:val="auto"/>
          <w:sz w:val="16"/>
          <w:szCs w:val="16"/>
        </w:rPr>
        <w:t xml:space="preserve">1. Настоящий 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Pr="00F13A44">
        <w:rPr>
          <w:sz w:val="16"/>
          <w:szCs w:val="16"/>
        </w:rPr>
        <w:t>Павловского муниципального района Воронежской области</w:t>
      </w:r>
      <w:r w:rsidRPr="00F13A44">
        <w:rPr>
          <w:color w:val="auto"/>
          <w:sz w:val="16"/>
          <w:szCs w:val="16"/>
        </w:rPr>
        <w:t xml:space="preserve"> (далее – Порядок) определяет сроки, порядок расчета и возврата сумм инициативных платежей, внесенных в бюджет Павловского муниципального района Воронежской области гражданами, индивидуальными предпринимателями и образованными в соответствии с законодательством Российской Федерации юридическими лицами, уплачиваемых на добровольной основе, и зачисляемыми в соответствии с Бюджетным кодексом Российской Федерации в бюджет Павловского муниципального района Воронежской области в целях реализации конкретных инициативных проектов.</w:t>
      </w:r>
    </w:p>
    <w:p w:rsidR="000144C2" w:rsidRPr="00F13A44" w:rsidRDefault="000144C2" w:rsidP="000144C2">
      <w:pPr>
        <w:pStyle w:val="Default"/>
        <w:ind w:firstLine="0"/>
        <w:rPr>
          <w:color w:val="auto"/>
          <w:sz w:val="16"/>
          <w:szCs w:val="16"/>
        </w:rPr>
      </w:pPr>
      <w:r w:rsidRPr="00F13A44">
        <w:rPr>
          <w:color w:val="auto"/>
          <w:sz w:val="16"/>
          <w:szCs w:val="16"/>
        </w:rPr>
        <w:t xml:space="preserve">2. Реализация инициативных проектов осуществляется за счет предусмотренных решением о бюджете Павловского муниципального района Воронежской области ассигнований на реализацию инициативных проектов, формируемых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w:t>
      </w:r>
      <w:r w:rsidRPr="00F13A44">
        <w:rPr>
          <w:color w:val="auto"/>
          <w:sz w:val="16"/>
          <w:szCs w:val="16"/>
        </w:rPr>
        <w:lastRenderedPageBreak/>
        <w:t>обязательств Павловского муниципального района Воронежской области.</w:t>
      </w:r>
    </w:p>
    <w:p w:rsidR="000144C2" w:rsidRPr="00F13A44" w:rsidRDefault="000144C2" w:rsidP="000144C2">
      <w:pPr>
        <w:pStyle w:val="Default"/>
        <w:ind w:firstLine="0"/>
        <w:rPr>
          <w:color w:val="auto"/>
          <w:sz w:val="16"/>
          <w:szCs w:val="16"/>
        </w:rPr>
      </w:pPr>
      <w:r w:rsidRPr="00F13A44">
        <w:rPr>
          <w:color w:val="auto"/>
          <w:sz w:val="16"/>
          <w:szCs w:val="16"/>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Pr="00F13A44">
        <w:rPr>
          <w:sz w:val="16"/>
          <w:szCs w:val="16"/>
        </w:rPr>
        <w:t>Павловского муниципального района Воронежской области</w:t>
      </w:r>
      <w:r w:rsidRPr="00F13A44">
        <w:rPr>
          <w:color w:val="auto"/>
          <w:sz w:val="16"/>
          <w:szCs w:val="16"/>
        </w:rPr>
        <w:t xml:space="preserve">. </w:t>
      </w:r>
    </w:p>
    <w:p w:rsidR="000144C2" w:rsidRPr="00F13A44" w:rsidRDefault="000144C2" w:rsidP="000144C2">
      <w:pPr>
        <w:pStyle w:val="Default"/>
        <w:ind w:firstLine="0"/>
        <w:rPr>
          <w:color w:val="auto"/>
          <w:sz w:val="16"/>
          <w:szCs w:val="16"/>
        </w:rPr>
      </w:pPr>
      <w:r w:rsidRPr="00F13A44">
        <w:rPr>
          <w:color w:val="auto"/>
          <w:sz w:val="16"/>
          <w:szCs w:val="16"/>
        </w:rPr>
        <w:t xml:space="preserve">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 </w:t>
      </w:r>
    </w:p>
    <w:p w:rsidR="000144C2" w:rsidRPr="00F13A44" w:rsidRDefault="000144C2" w:rsidP="000144C2">
      <w:pPr>
        <w:pStyle w:val="Default"/>
        <w:ind w:firstLine="0"/>
        <w:rPr>
          <w:color w:val="auto"/>
          <w:sz w:val="16"/>
          <w:szCs w:val="16"/>
        </w:rPr>
      </w:pPr>
      <w:r w:rsidRPr="00F13A44">
        <w:rPr>
          <w:color w:val="auto"/>
          <w:sz w:val="16"/>
          <w:szCs w:val="16"/>
        </w:rPr>
        <w:t xml:space="preserve">4.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Pr="00F13A44">
        <w:rPr>
          <w:sz w:val="16"/>
          <w:szCs w:val="16"/>
        </w:rPr>
        <w:t>Павловского муниципального района Воронежской области</w:t>
      </w:r>
      <w:r w:rsidRPr="00F13A44">
        <w:rPr>
          <w:color w:val="auto"/>
          <w:sz w:val="16"/>
          <w:szCs w:val="16"/>
        </w:rPr>
        <w:t xml:space="preserve">. </w:t>
      </w:r>
    </w:p>
    <w:p w:rsidR="000144C2" w:rsidRPr="00F13A44" w:rsidRDefault="000144C2" w:rsidP="000144C2">
      <w:pPr>
        <w:pStyle w:val="Default"/>
        <w:ind w:firstLine="0"/>
        <w:rPr>
          <w:color w:val="auto"/>
          <w:sz w:val="16"/>
          <w:szCs w:val="16"/>
        </w:rPr>
      </w:pPr>
      <w:r w:rsidRPr="00F13A44">
        <w:rPr>
          <w:color w:val="auto"/>
          <w:sz w:val="16"/>
          <w:szCs w:val="16"/>
        </w:rPr>
        <w:t xml:space="preserve">5. В случае необходимости уплаты комиссии, взимаемой при перечислении возвращаемых денежных средств, данная комиссия оплачивается из средств, подлежащих возврату. </w:t>
      </w:r>
    </w:p>
    <w:p w:rsidR="000144C2" w:rsidRPr="00F13A44" w:rsidRDefault="000144C2" w:rsidP="000144C2">
      <w:pPr>
        <w:pStyle w:val="Default"/>
        <w:ind w:firstLine="0"/>
        <w:rPr>
          <w:color w:val="auto"/>
          <w:sz w:val="16"/>
          <w:szCs w:val="16"/>
        </w:rPr>
      </w:pPr>
      <w:r w:rsidRPr="00F13A44">
        <w:rPr>
          <w:color w:val="auto"/>
          <w:sz w:val="16"/>
          <w:szCs w:val="16"/>
        </w:rPr>
        <w:t>6. Размер денежных средств, подлежащих возврату лицам (в том числе организациям), подлежащих возврату, рассчитывается по формуле:</w:t>
      </w:r>
    </w:p>
    <w:p w:rsidR="000144C2" w:rsidRPr="00F13A44" w:rsidRDefault="000144C2" w:rsidP="000144C2">
      <w:pPr>
        <w:pStyle w:val="Default"/>
        <w:ind w:firstLine="0"/>
        <w:jc w:val="center"/>
        <w:rPr>
          <w:color w:val="auto"/>
          <w:sz w:val="16"/>
          <w:szCs w:val="16"/>
        </w:rPr>
      </w:pPr>
      <w:r w:rsidRPr="00F13A44">
        <w:rPr>
          <w:color w:val="auto"/>
          <w:sz w:val="16"/>
          <w:szCs w:val="16"/>
        </w:rPr>
        <w:t>Sвоз = (Pп - Pфакт) x kсоф, где</w:t>
      </w:r>
    </w:p>
    <w:p w:rsidR="000144C2" w:rsidRPr="00F13A44" w:rsidRDefault="000144C2" w:rsidP="000144C2">
      <w:pPr>
        <w:pStyle w:val="Default"/>
        <w:ind w:firstLine="0"/>
        <w:rPr>
          <w:color w:val="auto"/>
          <w:sz w:val="16"/>
          <w:szCs w:val="16"/>
        </w:rPr>
      </w:pPr>
      <w:r w:rsidRPr="00F13A44">
        <w:rPr>
          <w:color w:val="auto"/>
          <w:sz w:val="16"/>
          <w:szCs w:val="16"/>
        </w:rPr>
        <w:t>Sвоз - сумма средств, подлежащая возврату;</w:t>
      </w:r>
    </w:p>
    <w:p w:rsidR="000144C2" w:rsidRPr="00F13A44" w:rsidRDefault="000144C2" w:rsidP="000144C2">
      <w:pPr>
        <w:pStyle w:val="Default"/>
        <w:ind w:firstLine="0"/>
        <w:rPr>
          <w:color w:val="auto"/>
          <w:sz w:val="16"/>
          <w:szCs w:val="16"/>
        </w:rPr>
      </w:pPr>
      <w:r w:rsidRPr="00F13A44">
        <w:rPr>
          <w:color w:val="auto"/>
          <w:sz w:val="16"/>
          <w:szCs w:val="16"/>
        </w:rPr>
        <w:t>Pп - стоимость инициативного проекта, принятого к реализации с учетом инициативных платежей;</w:t>
      </w:r>
    </w:p>
    <w:p w:rsidR="000144C2" w:rsidRPr="00F13A44" w:rsidRDefault="000144C2" w:rsidP="000144C2">
      <w:pPr>
        <w:pStyle w:val="Default"/>
        <w:ind w:firstLine="0"/>
        <w:rPr>
          <w:color w:val="auto"/>
          <w:sz w:val="16"/>
          <w:szCs w:val="16"/>
        </w:rPr>
      </w:pPr>
      <w:r w:rsidRPr="00F13A44">
        <w:rPr>
          <w:color w:val="auto"/>
          <w:sz w:val="16"/>
          <w:szCs w:val="16"/>
        </w:rPr>
        <w:t>Pфакт - фактически произведенные расходы на реализацию инициативного проекта;</w:t>
      </w:r>
    </w:p>
    <w:p w:rsidR="000144C2" w:rsidRPr="00F13A44" w:rsidRDefault="000144C2" w:rsidP="000144C2">
      <w:pPr>
        <w:pStyle w:val="Default"/>
        <w:ind w:firstLine="0"/>
        <w:rPr>
          <w:color w:val="auto"/>
          <w:sz w:val="16"/>
          <w:szCs w:val="16"/>
        </w:rPr>
      </w:pPr>
      <w:r w:rsidRPr="00F13A44">
        <w:rPr>
          <w:color w:val="auto"/>
          <w:sz w:val="16"/>
          <w:szCs w:val="16"/>
        </w:rPr>
        <w:t>kсоф - доля инициативных платежей от общей стоимости инициативного проекта, рассчитываемая по формуле:</w:t>
      </w:r>
    </w:p>
    <w:p w:rsidR="000144C2" w:rsidRPr="00F13A44" w:rsidRDefault="000144C2" w:rsidP="000144C2">
      <w:pPr>
        <w:pStyle w:val="Default"/>
        <w:ind w:firstLine="0"/>
        <w:jc w:val="center"/>
        <w:rPr>
          <w:color w:val="auto"/>
          <w:sz w:val="16"/>
          <w:szCs w:val="16"/>
        </w:rPr>
      </w:pPr>
      <w:r w:rsidRPr="00F13A44">
        <w:rPr>
          <w:color w:val="auto"/>
          <w:sz w:val="16"/>
          <w:szCs w:val="16"/>
        </w:rPr>
        <w:t>kсоф = Sип / Pп, где</w:t>
      </w:r>
    </w:p>
    <w:p w:rsidR="000144C2" w:rsidRPr="00F13A44" w:rsidRDefault="000144C2" w:rsidP="000144C2">
      <w:pPr>
        <w:pStyle w:val="Default"/>
        <w:ind w:firstLine="0"/>
        <w:rPr>
          <w:color w:val="auto"/>
          <w:sz w:val="16"/>
          <w:szCs w:val="16"/>
        </w:rPr>
      </w:pPr>
      <w:r w:rsidRPr="00F13A44">
        <w:rPr>
          <w:color w:val="auto"/>
          <w:sz w:val="16"/>
          <w:szCs w:val="16"/>
        </w:rPr>
        <w:t>Sип - размер инициативных платежей согласно договорам софинансирования и пожертвования.</w:t>
      </w:r>
    </w:p>
    <w:p w:rsidR="000144C2" w:rsidRPr="00F13A44" w:rsidRDefault="000144C2" w:rsidP="000144C2">
      <w:pPr>
        <w:pStyle w:val="Default"/>
        <w:ind w:firstLine="0"/>
        <w:rPr>
          <w:color w:val="auto"/>
          <w:sz w:val="16"/>
          <w:szCs w:val="16"/>
        </w:rPr>
      </w:pPr>
      <w:r w:rsidRPr="00F13A44">
        <w:rPr>
          <w:color w:val="auto"/>
          <w:sz w:val="16"/>
          <w:szCs w:val="16"/>
        </w:rPr>
        <w:t>7. В случае, если инициативные платежи, подлежащие возврату, перечислялись в бюджет Павловского муниципального района Воронежской области двумя и более лицами, расчет суммы возврата каждому определяется по формуле:</w:t>
      </w:r>
    </w:p>
    <w:p w:rsidR="000144C2" w:rsidRPr="00F13A44" w:rsidRDefault="000144C2" w:rsidP="000144C2">
      <w:pPr>
        <w:pStyle w:val="Default"/>
        <w:ind w:firstLine="0"/>
        <w:jc w:val="center"/>
        <w:rPr>
          <w:color w:val="auto"/>
          <w:sz w:val="16"/>
          <w:szCs w:val="16"/>
        </w:rPr>
      </w:pPr>
      <w:r w:rsidRPr="00F13A44">
        <w:rPr>
          <w:color w:val="auto"/>
          <w:sz w:val="16"/>
          <w:szCs w:val="16"/>
        </w:rPr>
        <w:t>Sвоз1 = Sвоз x kсоф1, где</w:t>
      </w:r>
    </w:p>
    <w:p w:rsidR="000144C2" w:rsidRPr="00F13A44" w:rsidRDefault="000144C2" w:rsidP="000144C2">
      <w:pPr>
        <w:pStyle w:val="Default"/>
        <w:ind w:firstLine="0"/>
        <w:rPr>
          <w:color w:val="auto"/>
          <w:sz w:val="16"/>
          <w:szCs w:val="16"/>
        </w:rPr>
      </w:pPr>
      <w:r w:rsidRPr="00F13A44">
        <w:rPr>
          <w:color w:val="auto"/>
          <w:sz w:val="16"/>
          <w:szCs w:val="16"/>
        </w:rPr>
        <w:t>Sвоз1 - сумма средств, подлежащая возврату соответствующему инициатору проекта или жертвователю;</w:t>
      </w:r>
    </w:p>
    <w:p w:rsidR="000144C2" w:rsidRPr="00F13A44" w:rsidRDefault="000144C2" w:rsidP="000144C2">
      <w:pPr>
        <w:pStyle w:val="Default"/>
        <w:ind w:firstLine="0"/>
        <w:rPr>
          <w:color w:val="auto"/>
          <w:sz w:val="16"/>
          <w:szCs w:val="16"/>
        </w:rPr>
      </w:pPr>
      <w:r w:rsidRPr="00F13A44">
        <w:rPr>
          <w:color w:val="auto"/>
          <w:sz w:val="16"/>
          <w:szCs w:val="16"/>
        </w:rPr>
        <w:t>kсоф1 - доля инициативных платежей, уплаченных соответствующим инициатором проекта или жертвователем, от общей суммы инициативных платежей, рассчитываемая по формуле:</w:t>
      </w:r>
    </w:p>
    <w:p w:rsidR="000144C2" w:rsidRPr="00F13A44" w:rsidRDefault="000144C2" w:rsidP="000144C2">
      <w:pPr>
        <w:pStyle w:val="Default"/>
        <w:ind w:firstLine="0"/>
        <w:jc w:val="center"/>
        <w:rPr>
          <w:color w:val="auto"/>
          <w:sz w:val="16"/>
          <w:szCs w:val="16"/>
        </w:rPr>
      </w:pPr>
      <w:r w:rsidRPr="00F13A44">
        <w:rPr>
          <w:color w:val="auto"/>
          <w:sz w:val="16"/>
          <w:szCs w:val="16"/>
        </w:rPr>
        <w:t>kсоф1 = Sип1 / Sип, где</w:t>
      </w:r>
    </w:p>
    <w:p w:rsidR="000144C2" w:rsidRPr="00F13A44" w:rsidRDefault="000144C2" w:rsidP="000144C2">
      <w:pPr>
        <w:pStyle w:val="Default"/>
        <w:ind w:firstLine="0"/>
        <w:rPr>
          <w:color w:val="auto"/>
          <w:sz w:val="16"/>
          <w:szCs w:val="16"/>
        </w:rPr>
      </w:pPr>
      <w:r w:rsidRPr="00F13A44">
        <w:rPr>
          <w:color w:val="auto"/>
          <w:sz w:val="16"/>
          <w:szCs w:val="16"/>
        </w:rPr>
        <w:t>Sип1 - размер инициативных платежей соответствующего инициатора проекта или жертвователя согласно договору пожертвования и платежным поручениям.</w:t>
      </w:r>
    </w:p>
    <w:p w:rsidR="000144C2" w:rsidRPr="00F13A44" w:rsidRDefault="000144C2" w:rsidP="000144C2">
      <w:pPr>
        <w:pStyle w:val="Default"/>
        <w:ind w:firstLine="0"/>
        <w:rPr>
          <w:color w:val="auto"/>
          <w:sz w:val="16"/>
          <w:szCs w:val="16"/>
        </w:rPr>
      </w:pPr>
      <w:r w:rsidRPr="00F13A44">
        <w:rPr>
          <w:color w:val="auto"/>
          <w:sz w:val="16"/>
          <w:szCs w:val="16"/>
        </w:rPr>
        <w:t>8. Расходы, понесенные лицами (в том числе организациями) при перечислении инициативных платежей в бюджет Павловского муниципального района Воронежской области, не подлежат возмещению.</w:t>
      </w:r>
    </w:p>
    <w:p w:rsidR="000144C2" w:rsidRPr="00F13A44" w:rsidRDefault="000144C2" w:rsidP="000144C2">
      <w:pPr>
        <w:pStyle w:val="Default"/>
        <w:ind w:firstLine="0"/>
        <w:rPr>
          <w:color w:val="auto"/>
          <w:sz w:val="16"/>
          <w:szCs w:val="16"/>
        </w:rPr>
      </w:pPr>
      <w:r w:rsidRPr="00F13A44">
        <w:rPr>
          <w:color w:val="auto"/>
          <w:sz w:val="16"/>
          <w:szCs w:val="16"/>
        </w:rPr>
        <w:t xml:space="preserve">9. В течение 15 рабочих дней со дня окончания срока реализации инициативного проекта администрация Павловского муниципального района Воронежской областипроизводит расчет размера денежных средств, подлежащих возврату лицам (в том числе организациям), и направляет им уведомление о возврате инициативных платежей, подлежащих возврату (далее – уведомление) согласно приложению № 1 к настоящему Порядку. </w:t>
      </w:r>
    </w:p>
    <w:p w:rsidR="000144C2" w:rsidRPr="00F13A44" w:rsidRDefault="000144C2" w:rsidP="000144C2">
      <w:pPr>
        <w:pStyle w:val="Default"/>
        <w:ind w:firstLine="0"/>
        <w:rPr>
          <w:color w:val="auto"/>
          <w:sz w:val="16"/>
          <w:szCs w:val="16"/>
        </w:rPr>
      </w:pPr>
      <w:r w:rsidRPr="00F13A44">
        <w:rPr>
          <w:color w:val="auto"/>
          <w:sz w:val="16"/>
          <w:szCs w:val="16"/>
        </w:rPr>
        <w:t xml:space="preserve">В уведомлении должна содержаться информация о размере инициативных платежей, подлежащих возврату, о праве лица (в том числе организации), осуществивших их перечисление в бюджет Павловского муниципального района Воронежской области, подать заявление о возврате денежных средств и сроках подачи такого заявления. </w:t>
      </w:r>
    </w:p>
    <w:p w:rsidR="000144C2" w:rsidRPr="00F13A44" w:rsidRDefault="000144C2" w:rsidP="000144C2">
      <w:pPr>
        <w:pStyle w:val="Default"/>
        <w:ind w:firstLine="0"/>
        <w:rPr>
          <w:color w:val="auto"/>
          <w:sz w:val="16"/>
          <w:szCs w:val="16"/>
        </w:rPr>
      </w:pPr>
      <w:r w:rsidRPr="00F13A44">
        <w:rPr>
          <w:sz w:val="16"/>
          <w:szCs w:val="16"/>
        </w:rPr>
        <w:t xml:space="preserve">10. Для осуществления возврата денежных средств лицо (в том числе организация), внесшее инициативный платеж в бюджет </w:t>
      </w:r>
      <w:r w:rsidRPr="00F13A44">
        <w:rPr>
          <w:color w:val="auto"/>
          <w:sz w:val="16"/>
          <w:szCs w:val="16"/>
        </w:rPr>
        <w:t xml:space="preserve">Павловского муниципального района Воронежской области, предоставляет </w:t>
      </w:r>
      <w:r w:rsidRPr="00F13A44">
        <w:rPr>
          <w:sz w:val="16"/>
          <w:szCs w:val="16"/>
        </w:rPr>
        <w:t>в администрацию Павловского муниципального района Воронежской области</w:t>
      </w:r>
      <w:r w:rsidRPr="00F13A44">
        <w:rPr>
          <w:color w:val="auto"/>
          <w:sz w:val="16"/>
          <w:szCs w:val="16"/>
        </w:rPr>
        <w:t xml:space="preserve"> заявление на возврат денежных средств с</w:t>
      </w:r>
      <w:r w:rsidRPr="00F13A44">
        <w:rPr>
          <w:sz w:val="16"/>
          <w:szCs w:val="16"/>
        </w:rPr>
        <w:t xml:space="preserve"> указанием банковских реквизитов счета, на который следует осуществить возврат денежных средств, по форме </w:t>
      </w:r>
      <w:r w:rsidRPr="00F13A44">
        <w:rPr>
          <w:color w:val="auto"/>
          <w:sz w:val="16"/>
          <w:szCs w:val="16"/>
        </w:rPr>
        <w:t xml:space="preserve">согласно приложению № 2 к настоящему Порядку. </w:t>
      </w:r>
    </w:p>
    <w:p w:rsidR="000144C2" w:rsidRPr="00F13A44" w:rsidRDefault="000144C2" w:rsidP="000144C2">
      <w:pPr>
        <w:shd w:val="clear" w:color="auto" w:fill="FFFFFF"/>
        <w:jc w:val="both"/>
        <w:rPr>
          <w:color w:val="000000"/>
          <w:sz w:val="16"/>
          <w:szCs w:val="16"/>
        </w:rPr>
      </w:pPr>
      <w:r w:rsidRPr="00F13A44">
        <w:rPr>
          <w:color w:val="000000"/>
          <w:sz w:val="16"/>
          <w:szCs w:val="16"/>
        </w:rPr>
        <w:t>В случае реорганизации или ликвидации, смерти лица, осуществившего</w:t>
      </w:r>
    </w:p>
    <w:p w:rsidR="000144C2" w:rsidRPr="00F13A44" w:rsidRDefault="000144C2" w:rsidP="000144C2">
      <w:pPr>
        <w:shd w:val="clear" w:color="auto" w:fill="FFFFFF"/>
        <w:jc w:val="both"/>
        <w:rPr>
          <w:color w:val="000000"/>
          <w:sz w:val="16"/>
          <w:szCs w:val="16"/>
        </w:rPr>
      </w:pPr>
      <w:r w:rsidRPr="00F13A44">
        <w:rPr>
          <w:color w:val="000000"/>
          <w:sz w:val="16"/>
          <w:szCs w:val="16"/>
        </w:rPr>
        <w:t>платеж, заявление о возврате денежных средств может быть подано правопреемником плательщика с приложением документов, подтверждающих принятие обязательств плательщика в соответствии с законодательством Российской Федерации.</w:t>
      </w:r>
    </w:p>
    <w:p w:rsidR="000144C2" w:rsidRPr="00F13A44" w:rsidRDefault="000144C2" w:rsidP="000144C2">
      <w:pPr>
        <w:shd w:val="clear" w:color="auto" w:fill="FFFFFF"/>
        <w:jc w:val="both"/>
        <w:rPr>
          <w:color w:val="000000"/>
          <w:sz w:val="16"/>
          <w:szCs w:val="16"/>
        </w:rPr>
      </w:pPr>
      <w:r w:rsidRPr="00F13A44">
        <w:rPr>
          <w:color w:val="000000"/>
          <w:sz w:val="16"/>
          <w:szCs w:val="16"/>
        </w:rPr>
        <w:lastRenderedPageBreak/>
        <w:t>К заявлению о возврате платежей прилагаются:</w:t>
      </w:r>
    </w:p>
    <w:p w:rsidR="000144C2" w:rsidRPr="00F13A44" w:rsidRDefault="000144C2" w:rsidP="000144C2">
      <w:pPr>
        <w:shd w:val="clear" w:color="auto" w:fill="FFFFFF"/>
        <w:jc w:val="both"/>
        <w:rPr>
          <w:color w:val="000000"/>
          <w:sz w:val="16"/>
          <w:szCs w:val="16"/>
        </w:rPr>
      </w:pPr>
      <w:r w:rsidRPr="00F13A44">
        <w:rPr>
          <w:color w:val="000000"/>
          <w:sz w:val="16"/>
          <w:szCs w:val="16"/>
        </w:rPr>
        <w:t>1) копия документа, удостоверяющего личность (с предъявлением подлинника);</w:t>
      </w:r>
    </w:p>
    <w:p w:rsidR="000144C2" w:rsidRPr="00F13A44" w:rsidRDefault="000144C2" w:rsidP="000144C2">
      <w:pPr>
        <w:shd w:val="clear" w:color="auto" w:fill="FFFFFF"/>
        <w:jc w:val="both"/>
        <w:rPr>
          <w:color w:val="000000"/>
          <w:sz w:val="16"/>
          <w:szCs w:val="16"/>
        </w:rPr>
      </w:pPr>
      <w:r w:rsidRPr="00F13A44">
        <w:rPr>
          <w:color w:val="000000"/>
          <w:sz w:val="16"/>
          <w:szCs w:val="16"/>
        </w:rPr>
        <w:t>2) документ, подтверждающий полномочия (в случае, если с заявлениемобращается представитель инициатора проекта);</w:t>
      </w:r>
    </w:p>
    <w:p w:rsidR="000144C2" w:rsidRPr="00F13A44" w:rsidRDefault="000144C2" w:rsidP="000144C2">
      <w:pPr>
        <w:shd w:val="clear" w:color="auto" w:fill="FFFFFF"/>
        <w:jc w:val="both"/>
        <w:rPr>
          <w:color w:val="000000"/>
          <w:sz w:val="16"/>
          <w:szCs w:val="16"/>
        </w:rPr>
      </w:pPr>
      <w:r w:rsidRPr="00F13A44">
        <w:rPr>
          <w:color w:val="000000"/>
          <w:sz w:val="16"/>
          <w:szCs w:val="16"/>
        </w:rPr>
        <w:t>3) копии платежных документов, подтверждающих  инициативные платежи.</w:t>
      </w:r>
    </w:p>
    <w:p w:rsidR="000144C2" w:rsidRPr="00F13A44" w:rsidRDefault="000144C2" w:rsidP="000144C2">
      <w:pPr>
        <w:shd w:val="clear" w:color="auto" w:fill="FFFFFF"/>
        <w:jc w:val="both"/>
        <w:rPr>
          <w:color w:val="000000"/>
          <w:sz w:val="16"/>
          <w:szCs w:val="16"/>
        </w:rPr>
      </w:pPr>
      <w:r w:rsidRPr="00F13A44">
        <w:rPr>
          <w:color w:val="000000"/>
          <w:sz w:val="16"/>
          <w:szCs w:val="16"/>
        </w:rPr>
        <w:t>На основании предоставленных документов  администрация Павловского муниципального района Воронежской области готовит распоряжение администрации Павловского муниципального района Воронежской области  о возврате  сумм инициативных платежей лицам (в том числе организациям), осуществившим их перечисление в бюджет Павловского муниципального района Воронежской области.</w:t>
      </w:r>
    </w:p>
    <w:p w:rsidR="000144C2" w:rsidRPr="00F13A44" w:rsidRDefault="000144C2" w:rsidP="000144C2">
      <w:pPr>
        <w:shd w:val="clear" w:color="auto" w:fill="FFFFFF"/>
        <w:jc w:val="both"/>
        <w:rPr>
          <w:color w:val="000000"/>
          <w:sz w:val="16"/>
          <w:szCs w:val="16"/>
        </w:rPr>
      </w:pPr>
      <w:r w:rsidRPr="00F13A44">
        <w:rPr>
          <w:color w:val="000000"/>
          <w:sz w:val="16"/>
          <w:szCs w:val="16"/>
        </w:rPr>
        <w:t>11. Инициативные платежи, остаток инициативных платежей подлежат возврату лицам (в том числе организациям), осуществившим их перечисление в бюджет Павловского муниципального района Воронежской области муниципальным отделом по финансам администрации Павловского муниципального района в течение 15 рабочих дней со дня издания распоряжения о возврате сумм инициативных платежей лицам (в том числе организациям), осуществившим их перечисление в бюджет Павловского муниципального района Воронежской области.</w:t>
      </w:r>
    </w:p>
    <w:p w:rsidR="000144C2" w:rsidRPr="00F13A44" w:rsidRDefault="000144C2" w:rsidP="000144C2">
      <w:pPr>
        <w:pStyle w:val="Default"/>
        <w:ind w:firstLine="0"/>
        <w:rPr>
          <w:sz w:val="16"/>
          <w:szCs w:val="16"/>
        </w:rPr>
      </w:pPr>
      <w:r w:rsidRPr="00F13A44">
        <w:rPr>
          <w:sz w:val="16"/>
          <w:szCs w:val="16"/>
        </w:rPr>
        <w:tab/>
      </w:r>
      <w:r w:rsidRPr="00F13A44">
        <w:rPr>
          <w:color w:val="auto"/>
          <w:sz w:val="16"/>
          <w:szCs w:val="16"/>
        </w:rPr>
        <w:tab/>
      </w:r>
    </w:p>
    <w:p w:rsidR="000144C2" w:rsidRPr="00F13A44" w:rsidRDefault="000144C2" w:rsidP="000144C2">
      <w:pPr>
        <w:jc w:val="both"/>
        <w:rPr>
          <w:sz w:val="16"/>
          <w:szCs w:val="16"/>
        </w:rPr>
      </w:pPr>
    </w:p>
    <w:p w:rsidR="000144C2" w:rsidRPr="00F13A44" w:rsidRDefault="000144C2" w:rsidP="000144C2">
      <w:pPr>
        <w:jc w:val="both"/>
        <w:rPr>
          <w:sz w:val="16"/>
          <w:szCs w:val="16"/>
        </w:rPr>
      </w:pPr>
    </w:p>
    <w:p w:rsidR="000144C2" w:rsidRPr="00F13A44" w:rsidRDefault="000144C2" w:rsidP="000144C2">
      <w:pPr>
        <w:jc w:val="both"/>
        <w:rPr>
          <w:sz w:val="16"/>
          <w:szCs w:val="16"/>
        </w:rPr>
      </w:pPr>
      <w:r w:rsidRPr="00F13A44">
        <w:rPr>
          <w:sz w:val="16"/>
          <w:szCs w:val="16"/>
        </w:rPr>
        <w:t>Глава Павловского муниципального района                                           М.Н. Янцов</w:t>
      </w:r>
    </w:p>
    <w:p w:rsidR="000144C2" w:rsidRPr="00F13A44" w:rsidRDefault="000144C2" w:rsidP="000144C2">
      <w:pPr>
        <w:jc w:val="both"/>
        <w:rPr>
          <w:sz w:val="16"/>
          <w:szCs w:val="16"/>
        </w:rPr>
      </w:pPr>
    </w:p>
    <w:p w:rsidR="000144C2" w:rsidRPr="00F13A44" w:rsidRDefault="000144C2" w:rsidP="000144C2">
      <w:pPr>
        <w:jc w:val="both"/>
        <w:rPr>
          <w:sz w:val="16"/>
          <w:szCs w:val="16"/>
        </w:rPr>
      </w:pPr>
      <w:r w:rsidRPr="00F13A44">
        <w:rPr>
          <w:sz w:val="16"/>
          <w:szCs w:val="16"/>
        </w:rPr>
        <w:t xml:space="preserve">Председатель Совета народных депутатов </w:t>
      </w:r>
    </w:p>
    <w:p w:rsidR="000144C2" w:rsidRPr="00F13A44" w:rsidRDefault="000144C2" w:rsidP="000144C2">
      <w:pPr>
        <w:jc w:val="both"/>
        <w:rPr>
          <w:sz w:val="16"/>
          <w:szCs w:val="16"/>
        </w:rPr>
      </w:pPr>
      <w:r w:rsidRPr="00F13A44">
        <w:rPr>
          <w:sz w:val="16"/>
          <w:szCs w:val="16"/>
        </w:rPr>
        <w:t>Павловского муниципального района                                                      А.И. Корнилов</w:t>
      </w:r>
    </w:p>
    <w:p w:rsidR="000144C2" w:rsidRPr="00F13A44" w:rsidRDefault="000144C2" w:rsidP="000144C2">
      <w:pPr>
        <w:shd w:val="clear" w:color="auto" w:fill="FFFFFF"/>
        <w:jc w:val="right"/>
        <w:rPr>
          <w:color w:val="000000"/>
          <w:sz w:val="16"/>
          <w:szCs w:val="16"/>
        </w:rPr>
      </w:pPr>
    </w:p>
    <w:p w:rsidR="000144C2" w:rsidRPr="00F13A44" w:rsidRDefault="000144C2" w:rsidP="000144C2">
      <w:pPr>
        <w:shd w:val="clear" w:color="auto" w:fill="FFFFFF"/>
        <w:rPr>
          <w:color w:val="000000"/>
          <w:sz w:val="16"/>
          <w:szCs w:val="16"/>
        </w:rPr>
      </w:pPr>
      <w:r w:rsidRPr="00F13A44">
        <w:rPr>
          <w:color w:val="000000"/>
          <w:sz w:val="16"/>
          <w:szCs w:val="16"/>
        </w:rPr>
        <w:t>Приложение 1</w:t>
      </w:r>
    </w:p>
    <w:p w:rsidR="000144C2" w:rsidRPr="00F13A44" w:rsidRDefault="000144C2" w:rsidP="000144C2">
      <w:pPr>
        <w:shd w:val="clear" w:color="auto" w:fill="FFFFFF"/>
        <w:jc w:val="both"/>
        <w:rPr>
          <w:color w:val="000000"/>
          <w:sz w:val="16"/>
          <w:szCs w:val="16"/>
        </w:rPr>
      </w:pPr>
      <w:r w:rsidRPr="00F13A44">
        <w:rPr>
          <w:color w:val="000000"/>
          <w:sz w:val="16"/>
          <w:szCs w:val="16"/>
        </w:rPr>
        <w:t>к Порядку расчета и возврата сумм инициативных платежей, подлежащих</w:t>
      </w:r>
    </w:p>
    <w:p w:rsidR="000144C2" w:rsidRPr="00F13A44" w:rsidRDefault="000144C2" w:rsidP="000144C2">
      <w:pPr>
        <w:shd w:val="clear" w:color="auto" w:fill="FFFFFF"/>
        <w:jc w:val="both"/>
        <w:rPr>
          <w:color w:val="000000"/>
          <w:sz w:val="16"/>
          <w:szCs w:val="16"/>
        </w:rPr>
      </w:pPr>
      <w:r w:rsidRPr="00F13A44">
        <w:rPr>
          <w:color w:val="000000"/>
          <w:sz w:val="16"/>
          <w:szCs w:val="16"/>
        </w:rPr>
        <w:t xml:space="preserve">возврату лицам (в том числе организациям), осуществившим их перечисление в бюджет  </w:t>
      </w:r>
      <w:r w:rsidRPr="00F13A44">
        <w:rPr>
          <w:sz w:val="16"/>
          <w:szCs w:val="16"/>
        </w:rPr>
        <w:t xml:space="preserve">Павловского муниципального района Воронежской области </w:t>
      </w:r>
      <w:r w:rsidRPr="00F13A44">
        <w:rPr>
          <w:color w:val="000000"/>
          <w:sz w:val="16"/>
          <w:szCs w:val="16"/>
        </w:rPr>
        <w:t>(Форма)</w:t>
      </w:r>
    </w:p>
    <w:p w:rsidR="000144C2" w:rsidRPr="00F13A44" w:rsidRDefault="000144C2" w:rsidP="000144C2">
      <w:pPr>
        <w:shd w:val="clear" w:color="auto" w:fill="FFFFFF"/>
        <w:jc w:val="right"/>
        <w:rPr>
          <w:color w:val="000000"/>
          <w:sz w:val="16"/>
          <w:szCs w:val="16"/>
        </w:rPr>
      </w:pPr>
    </w:p>
    <w:p w:rsidR="000144C2" w:rsidRPr="00F13A44" w:rsidRDefault="000144C2" w:rsidP="000144C2">
      <w:pPr>
        <w:shd w:val="clear" w:color="auto" w:fill="FFFFFF"/>
        <w:jc w:val="right"/>
        <w:rPr>
          <w:color w:val="000000"/>
          <w:sz w:val="16"/>
          <w:szCs w:val="16"/>
        </w:rPr>
      </w:pPr>
      <w:r w:rsidRPr="00F13A44">
        <w:rPr>
          <w:color w:val="000000"/>
          <w:sz w:val="16"/>
          <w:szCs w:val="16"/>
        </w:rPr>
        <w:t>_________________________________</w:t>
      </w:r>
    </w:p>
    <w:p w:rsidR="000144C2" w:rsidRPr="00F13A44" w:rsidRDefault="000144C2" w:rsidP="000144C2">
      <w:pPr>
        <w:shd w:val="clear" w:color="auto" w:fill="FFFFFF"/>
        <w:jc w:val="right"/>
        <w:rPr>
          <w:color w:val="000000"/>
          <w:sz w:val="16"/>
          <w:szCs w:val="16"/>
        </w:rPr>
      </w:pPr>
    </w:p>
    <w:p w:rsidR="000144C2" w:rsidRPr="00F13A44" w:rsidRDefault="000144C2" w:rsidP="000144C2">
      <w:pPr>
        <w:shd w:val="clear" w:color="auto" w:fill="FFFFFF"/>
        <w:jc w:val="right"/>
        <w:rPr>
          <w:color w:val="000000"/>
          <w:sz w:val="16"/>
          <w:szCs w:val="16"/>
        </w:rPr>
      </w:pPr>
      <w:r w:rsidRPr="00F13A44">
        <w:rPr>
          <w:color w:val="000000"/>
          <w:sz w:val="16"/>
          <w:szCs w:val="16"/>
        </w:rPr>
        <w:t>_________________________________</w:t>
      </w:r>
    </w:p>
    <w:p w:rsidR="000144C2" w:rsidRPr="00F13A44" w:rsidRDefault="000144C2" w:rsidP="000144C2">
      <w:pPr>
        <w:shd w:val="clear" w:color="auto" w:fill="FFFFFF"/>
        <w:jc w:val="right"/>
        <w:rPr>
          <w:color w:val="000000"/>
          <w:sz w:val="16"/>
          <w:szCs w:val="16"/>
        </w:rPr>
      </w:pPr>
    </w:p>
    <w:p w:rsidR="000144C2" w:rsidRPr="00F13A44" w:rsidRDefault="000144C2" w:rsidP="000144C2">
      <w:pPr>
        <w:shd w:val="clear" w:color="auto" w:fill="FFFFFF"/>
        <w:jc w:val="right"/>
        <w:rPr>
          <w:color w:val="000000"/>
          <w:sz w:val="16"/>
          <w:szCs w:val="16"/>
        </w:rPr>
      </w:pPr>
      <w:r w:rsidRPr="00F13A44">
        <w:rPr>
          <w:color w:val="000000"/>
          <w:sz w:val="16"/>
          <w:szCs w:val="16"/>
        </w:rPr>
        <w:t>_________________________________</w:t>
      </w:r>
    </w:p>
    <w:p w:rsidR="000144C2" w:rsidRPr="00F13A44" w:rsidRDefault="000144C2" w:rsidP="000144C2">
      <w:pPr>
        <w:shd w:val="clear" w:color="auto" w:fill="FFFFFF"/>
        <w:rPr>
          <w:color w:val="000000"/>
          <w:sz w:val="16"/>
          <w:szCs w:val="16"/>
        </w:rPr>
      </w:pPr>
      <w:r w:rsidRPr="00F13A44">
        <w:rPr>
          <w:color w:val="000000"/>
          <w:sz w:val="16"/>
          <w:szCs w:val="16"/>
        </w:rPr>
        <w:t xml:space="preserve">    (Ф.И.О. (либо наименование) инициатора проекта,</w:t>
      </w:r>
    </w:p>
    <w:p w:rsidR="000144C2" w:rsidRPr="00F13A44" w:rsidRDefault="000144C2" w:rsidP="000144C2">
      <w:pPr>
        <w:shd w:val="clear" w:color="auto" w:fill="FFFFFF"/>
        <w:rPr>
          <w:color w:val="000000"/>
          <w:sz w:val="16"/>
          <w:szCs w:val="16"/>
        </w:rPr>
      </w:pPr>
      <w:r w:rsidRPr="00F13A44">
        <w:rPr>
          <w:color w:val="000000"/>
          <w:sz w:val="16"/>
          <w:szCs w:val="16"/>
        </w:rPr>
        <w:t xml:space="preserve">    Ф.И.О. представителя инициатора проекта (при</w:t>
      </w:r>
    </w:p>
    <w:p w:rsidR="000144C2" w:rsidRPr="00F13A44" w:rsidRDefault="000144C2" w:rsidP="000144C2">
      <w:pPr>
        <w:shd w:val="clear" w:color="auto" w:fill="FFFFFF"/>
        <w:rPr>
          <w:color w:val="000000"/>
          <w:sz w:val="16"/>
          <w:szCs w:val="16"/>
        </w:rPr>
      </w:pPr>
      <w:r w:rsidRPr="00F13A44">
        <w:rPr>
          <w:color w:val="000000"/>
          <w:sz w:val="16"/>
          <w:szCs w:val="16"/>
        </w:rPr>
        <w:t xml:space="preserve">    наличии), его адрес</w:t>
      </w:r>
    </w:p>
    <w:p w:rsidR="000144C2" w:rsidRPr="00F13A44" w:rsidRDefault="000144C2" w:rsidP="000144C2">
      <w:pPr>
        <w:shd w:val="clear" w:color="auto" w:fill="FFFFFF"/>
        <w:rPr>
          <w:color w:val="000000"/>
          <w:sz w:val="16"/>
          <w:szCs w:val="16"/>
        </w:rPr>
      </w:pPr>
    </w:p>
    <w:p w:rsidR="000144C2" w:rsidRPr="00F13A44" w:rsidRDefault="000144C2" w:rsidP="000144C2">
      <w:pPr>
        <w:shd w:val="clear" w:color="auto" w:fill="FFFFFF"/>
        <w:rPr>
          <w:color w:val="000000"/>
          <w:sz w:val="16"/>
          <w:szCs w:val="16"/>
        </w:rPr>
      </w:pPr>
    </w:p>
    <w:p w:rsidR="000144C2" w:rsidRPr="00F13A44" w:rsidRDefault="000144C2" w:rsidP="000144C2">
      <w:pPr>
        <w:shd w:val="clear" w:color="auto" w:fill="FFFFFF"/>
        <w:jc w:val="center"/>
        <w:rPr>
          <w:color w:val="000000"/>
          <w:sz w:val="16"/>
          <w:szCs w:val="16"/>
        </w:rPr>
      </w:pPr>
      <w:r w:rsidRPr="00F13A44">
        <w:rPr>
          <w:color w:val="000000"/>
          <w:sz w:val="16"/>
          <w:szCs w:val="16"/>
        </w:rPr>
        <w:t>УВЕДОМЛЕНИЕ</w:t>
      </w:r>
    </w:p>
    <w:p w:rsidR="000144C2" w:rsidRPr="00F13A44" w:rsidRDefault="000144C2" w:rsidP="000144C2">
      <w:pPr>
        <w:shd w:val="clear" w:color="auto" w:fill="FFFFFF"/>
        <w:jc w:val="center"/>
        <w:rPr>
          <w:color w:val="000000"/>
          <w:sz w:val="16"/>
          <w:szCs w:val="16"/>
        </w:rPr>
      </w:pPr>
    </w:p>
    <w:p w:rsidR="000144C2" w:rsidRPr="00F13A44" w:rsidRDefault="000144C2" w:rsidP="000144C2">
      <w:pPr>
        <w:shd w:val="clear" w:color="auto" w:fill="FFFFFF"/>
        <w:jc w:val="both"/>
        <w:rPr>
          <w:color w:val="000000"/>
          <w:sz w:val="16"/>
          <w:szCs w:val="16"/>
        </w:rPr>
      </w:pPr>
      <w:r w:rsidRPr="00F13A44">
        <w:rPr>
          <w:color w:val="000000"/>
          <w:sz w:val="16"/>
          <w:szCs w:val="16"/>
        </w:rPr>
        <w:tab/>
        <w:t xml:space="preserve"> 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w:t>
      </w:r>
      <w:r w:rsidRPr="00F13A44">
        <w:rPr>
          <w:sz w:val="16"/>
          <w:szCs w:val="16"/>
        </w:rPr>
        <w:t>Павловского муниципального района Воронежской области</w:t>
      </w:r>
      <w:r w:rsidRPr="00F13A44">
        <w:rPr>
          <w:color w:val="000000"/>
          <w:sz w:val="16"/>
          <w:szCs w:val="16"/>
        </w:rPr>
        <w:t xml:space="preserve">,утвержденным решением Совета народных депутатов </w:t>
      </w:r>
      <w:r w:rsidRPr="00F13A44">
        <w:rPr>
          <w:sz w:val="16"/>
          <w:szCs w:val="16"/>
        </w:rPr>
        <w:t xml:space="preserve">Павловского муниципального района Воронежской области </w:t>
      </w:r>
      <w:r w:rsidRPr="00F13A44">
        <w:rPr>
          <w:color w:val="000000"/>
          <w:sz w:val="16"/>
          <w:szCs w:val="16"/>
        </w:rPr>
        <w:t>от___________№___________, в рамках реализации инициативного проекта _________________________________________________________________________</w:t>
      </w:r>
    </w:p>
    <w:p w:rsidR="000144C2" w:rsidRPr="00F13A44" w:rsidRDefault="000144C2" w:rsidP="000144C2">
      <w:pPr>
        <w:shd w:val="clear" w:color="auto" w:fill="FFFFFF"/>
        <w:jc w:val="both"/>
        <w:rPr>
          <w:color w:val="000000"/>
          <w:sz w:val="16"/>
          <w:szCs w:val="16"/>
        </w:rPr>
      </w:pPr>
      <w:r w:rsidRPr="00F13A44">
        <w:rPr>
          <w:color w:val="000000"/>
          <w:sz w:val="16"/>
          <w:szCs w:val="16"/>
        </w:rPr>
        <w:t>_________________________________________________________________________,</w:t>
      </w:r>
    </w:p>
    <w:p w:rsidR="000144C2" w:rsidRPr="00F13A44" w:rsidRDefault="000144C2" w:rsidP="000144C2">
      <w:pPr>
        <w:shd w:val="clear" w:color="auto" w:fill="FFFFFF"/>
        <w:jc w:val="both"/>
        <w:rPr>
          <w:color w:val="000000"/>
          <w:sz w:val="16"/>
          <w:szCs w:val="16"/>
        </w:rPr>
      </w:pPr>
      <w:r w:rsidRPr="00F13A44">
        <w:rPr>
          <w:color w:val="000000"/>
          <w:sz w:val="16"/>
          <w:szCs w:val="16"/>
        </w:rPr>
        <w:t xml:space="preserve">                                                                       (наименование инициативного проекта)</w:t>
      </w:r>
    </w:p>
    <w:p w:rsidR="000144C2" w:rsidRPr="00F13A44" w:rsidRDefault="000144C2" w:rsidP="000144C2">
      <w:pPr>
        <w:shd w:val="clear" w:color="auto" w:fill="FFFFFF"/>
        <w:jc w:val="both"/>
        <w:rPr>
          <w:color w:val="000000"/>
          <w:sz w:val="16"/>
          <w:szCs w:val="16"/>
        </w:rPr>
      </w:pPr>
      <w:r w:rsidRPr="00F13A44">
        <w:rPr>
          <w:color w:val="000000"/>
          <w:sz w:val="16"/>
          <w:szCs w:val="16"/>
        </w:rPr>
        <w:t>срок реализации которого истек _____________________________________________,</w:t>
      </w:r>
    </w:p>
    <w:p w:rsidR="000144C2" w:rsidRPr="00F13A44" w:rsidRDefault="000144C2" w:rsidP="000144C2">
      <w:pPr>
        <w:shd w:val="clear" w:color="auto" w:fill="FFFFFF"/>
        <w:jc w:val="both"/>
        <w:rPr>
          <w:color w:val="000000"/>
          <w:sz w:val="16"/>
          <w:szCs w:val="16"/>
        </w:rPr>
      </w:pPr>
      <w:r w:rsidRPr="00F13A44">
        <w:rPr>
          <w:color w:val="000000"/>
          <w:sz w:val="16"/>
          <w:szCs w:val="16"/>
        </w:rPr>
        <w:t xml:space="preserve">                                                                                               (дата окончания срока реализации инициативного проекта)</w:t>
      </w:r>
    </w:p>
    <w:p w:rsidR="000144C2" w:rsidRPr="00F13A44" w:rsidRDefault="000144C2" w:rsidP="000144C2">
      <w:pPr>
        <w:shd w:val="clear" w:color="auto" w:fill="FFFFFF"/>
        <w:jc w:val="both"/>
        <w:rPr>
          <w:color w:val="000000"/>
          <w:sz w:val="16"/>
          <w:szCs w:val="16"/>
        </w:rPr>
      </w:pPr>
      <w:r w:rsidRPr="00F13A44">
        <w:rPr>
          <w:color w:val="000000"/>
          <w:sz w:val="16"/>
          <w:szCs w:val="16"/>
        </w:rPr>
        <w:t>в связи с _________________________________________________________________</w:t>
      </w:r>
    </w:p>
    <w:p w:rsidR="000144C2" w:rsidRPr="00F13A44" w:rsidRDefault="000144C2" w:rsidP="000144C2">
      <w:pPr>
        <w:shd w:val="clear" w:color="auto" w:fill="FFFFFF"/>
        <w:jc w:val="both"/>
        <w:rPr>
          <w:color w:val="000000"/>
          <w:sz w:val="16"/>
          <w:szCs w:val="16"/>
        </w:rPr>
      </w:pPr>
      <w:r w:rsidRPr="00F13A44">
        <w:rPr>
          <w:color w:val="000000"/>
          <w:sz w:val="16"/>
          <w:szCs w:val="16"/>
        </w:rPr>
        <w:t>_________________________________________________________________________,</w:t>
      </w:r>
    </w:p>
    <w:p w:rsidR="000144C2" w:rsidRPr="00F13A44" w:rsidRDefault="000144C2" w:rsidP="000144C2">
      <w:pPr>
        <w:shd w:val="clear" w:color="auto" w:fill="FFFFFF"/>
        <w:jc w:val="center"/>
        <w:rPr>
          <w:color w:val="000000"/>
          <w:sz w:val="16"/>
          <w:szCs w:val="16"/>
        </w:rPr>
      </w:pPr>
      <w:r w:rsidRPr="00F13A44">
        <w:rPr>
          <w:color w:val="000000"/>
          <w:sz w:val="16"/>
          <w:szCs w:val="16"/>
        </w:rPr>
        <w:t>(причина возврата инициативных платежей: проект не реализован либо наличие остатка инициативных платежей по итогам реализации проекта)</w:t>
      </w:r>
    </w:p>
    <w:p w:rsidR="000144C2" w:rsidRPr="00F13A44" w:rsidRDefault="000144C2" w:rsidP="000144C2">
      <w:pPr>
        <w:shd w:val="clear" w:color="auto" w:fill="FFFFFF"/>
        <w:jc w:val="both"/>
        <w:rPr>
          <w:color w:val="000000"/>
          <w:sz w:val="16"/>
          <w:szCs w:val="16"/>
        </w:rPr>
      </w:pPr>
      <w:r w:rsidRPr="00F13A44">
        <w:rPr>
          <w:sz w:val="16"/>
          <w:szCs w:val="16"/>
        </w:rPr>
        <w:lastRenderedPageBreak/>
        <w:t xml:space="preserve">администрация Павловского муниципального района Воронежской области </w:t>
      </w:r>
      <w:r w:rsidRPr="00F13A44">
        <w:rPr>
          <w:color w:val="000000"/>
          <w:sz w:val="16"/>
          <w:szCs w:val="16"/>
        </w:rPr>
        <w:t>уведомляет Вас о возможности обратиться с заявлением о возврате сумм, подлежащих возврату, в размере_____________________________________ рублей.</w:t>
      </w:r>
    </w:p>
    <w:p w:rsidR="000144C2" w:rsidRPr="00F13A44" w:rsidRDefault="000144C2" w:rsidP="000144C2">
      <w:pPr>
        <w:shd w:val="clear" w:color="auto" w:fill="FFFFFF"/>
        <w:jc w:val="both"/>
        <w:rPr>
          <w:color w:val="000000"/>
          <w:sz w:val="16"/>
          <w:szCs w:val="16"/>
        </w:rPr>
      </w:pPr>
    </w:p>
    <w:p w:rsidR="000144C2" w:rsidRPr="00F13A44" w:rsidRDefault="000144C2" w:rsidP="000144C2">
      <w:pPr>
        <w:shd w:val="clear" w:color="auto" w:fill="FFFFFF"/>
        <w:rPr>
          <w:color w:val="000000"/>
          <w:sz w:val="16"/>
          <w:szCs w:val="16"/>
        </w:rPr>
      </w:pPr>
    </w:p>
    <w:p w:rsidR="000144C2" w:rsidRPr="00F13A44" w:rsidRDefault="000144C2" w:rsidP="000144C2">
      <w:pPr>
        <w:shd w:val="clear" w:color="auto" w:fill="FFFFFF"/>
        <w:rPr>
          <w:color w:val="000000"/>
          <w:sz w:val="16"/>
          <w:szCs w:val="16"/>
        </w:rPr>
      </w:pPr>
    </w:p>
    <w:p w:rsidR="000144C2" w:rsidRPr="00F13A44" w:rsidRDefault="000144C2" w:rsidP="000144C2">
      <w:pPr>
        <w:shd w:val="clear" w:color="auto" w:fill="FFFFFF"/>
        <w:rPr>
          <w:color w:val="000000"/>
          <w:sz w:val="16"/>
          <w:szCs w:val="16"/>
        </w:rPr>
      </w:pPr>
      <w:r w:rsidRPr="00F13A44">
        <w:rPr>
          <w:color w:val="000000"/>
          <w:sz w:val="16"/>
          <w:szCs w:val="16"/>
        </w:rPr>
        <w:t>______________________________</w:t>
      </w:r>
    </w:p>
    <w:p w:rsidR="000144C2" w:rsidRPr="00F13A44" w:rsidRDefault="000144C2" w:rsidP="000144C2">
      <w:pPr>
        <w:shd w:val="clear" w:color="auto" w:fill="FFFFFF"/>
        <w:rPr>
          <w:color w:val="000000"/>
          <w:sz w:val="16"/>
          <w:szCs w:val="16"/>
        </w:rPr>
      </w:pPr>
      <w:r w:rsidRPr="00F13A44">
        <w:rPr>
          <w:color w:val="000000"/>
          <w:sz w:val="16"/>
          <w:szCs w:val="16"/>
        </w:rPr>
        <w:t>______________________________      _____________                   __________________</w:t>
      </w:r>
    </w:p>
    <w:p w:rsidR="000144C2" w:rsidRPr="00F13A44" w:rsidRDefault="000144C2" w:rsidP="000144C2">
      <w:pPr>
        <w:shd w:val="clear" w:color="auto" w:fill="FFFFFF"/>
        <w:rPr>
          <w:color w:val="000000"/>
          <w:sz w:val="16"/>
          <w:szCs w:val="16"/>
        </w:rPr>
      </w:pPr>
      <w:r w:rsidRPr="00F13A44">
        <w:rPr>
          <w:color w:val="000000"/>
          <w:sz w:val="16"/>
          <w:szCs w:val="16"/>
        </w:rPr>
        <w:t>(должность)  (подпись) (расшифровка подписи)</w:t>
      </w:r>
    </w:p>
    <w:p w:rsidR="000144C2" w:rsidRPr="00F13A44" w:rsidRDefault="000144C2" w:rsidP="000144C2">
      <w:pPr>
        <w:rPr>
          <w:sz w:val="16"/>
          <w:szCs w:val="16"/>
        </w:rPr>
      </w:pPr>
    </w:p>
    <w:p w:rsidR="000144C2" w:rsidRPr="00F13A44" w:rsidRDefault="000144C2" w:rsidP="000144C2">
      <w:pPr>
        <w:rPr>
          <w:sz w:val="16"/>
          <w:szCs w:val="16"/>
        </w:rPr>
      </w:pPr>
      <w:r w:rsidRPr="00F13A44">
        <w:rPr>
          <w:sz w:val="16"/>
          <w:szCs w:val="16"/>
        </w:rPr>
        <w:t xml:space="preserve">«____» _______________ </w:t>
      </w:r>
      <w:r w:rsidRPr="00F13A44">
        <w:rPr>
          <w:color w:val="000000"/>
          <w:sz w:val="16"/>
          <w:szCs w:val="16"/>
        </w:rPr>
        <w:t>202__ г.</w:t>
      </w:r>
    </w:p>
    <w:p w:rsidR="000144C2" w:rsidRPr="00F13A44" w:rsidRDefault="000144C2" w:rsidP="000144C2">
      <w:pPr>
        <w:shd w:val="clear" w:color="auto" w:fill="FFFFFF"/>
        <w:jc w:val="center"/>
        <w:rPr>
          <w:color w:val="000000"/>
          <w:sz w:val="16"/>
          <w:szCs w:val="16"/>
        </w:rPr>
      </w:pPr>
    </w:p>
    <w:p w:rsidR="000144C2" w:rsidRPr="00F13A44" w:rsidRDefault="000144C2" w:rsidP="000144C2">
      <w:pPr>
        <w:shd w:val="clear" w:color="auto" w:fill="FFFFFF"/>
        <w:jc w:val="center"/>
        <w:rPr>
          <w:color w:val="000000"/>
          <w:sz w:val="16"/>
          <w:szCs w:val="16"/>
        </w:rPr>
      </w:pPr>
    </w:p>
    <w:p w:rsidR="000144C2" w:rsidRPr="00F13A44" w:rsidRDefault="000144C2" w:rsidP="000144C2">
      <w:pPr>
        <w:shd w:val="clear" w:color="auto" w:fill="FFFFFF"/>
        <w:jc w:val="center"/>
        <w:rPr>
          <w:rFonts w:ascii="yandex-sans" w:hAnsi="yandex-sans"/>
          <w:color w:val="000000"/>
          <w:sz w:val="16"/>
          <w:szCs w:val="16"/>
        </w:rPr>
      </w:pPr>
    </w:p>
    <w:p w:rsidR="000144C2" w:rsidRPr="00F13A44" w:rsidRDefault="000144C2" w:rsidP="000144C2">
      <w:pPr>
        <w:shd w:val="clear" w:color="auto" w:fill="FFFFFF"/>
        <w:tabs>
          <w:tab w:val="left" w:pos="4536"/>
          <w:tab w:val="left" w:pos="5103"/>
          <w:tab w:val="left" w:pos="5245"/>
          <w:tab w:val="left" w:pos="5670"/>
        </w:tabs>
        <w:rPr>
          <w:rFonts w:ascii="yandex-sans" w:hAnsi="yandex-sans"/>
          <w:color w:val="000000"/>
          <w:sz w:val="16"/>
          <w:szCs w:val="16"/>
        </w:rPr>
      </w:pPr>
      <w:r w:rsidRPr="00F13A44">
        <w:rPr>
          <w:rFonts w:ascii="yandex-sans" w:hAnsi="yandex-sans"/>
          <w:color w:val="000000"/>
          <w:sz w:val="16"/>
          <w:szCs w:val="16"/>
        </w:rPr>
        <w:t>Приложение 2</w:t>
      </w:r>
    </w:p>
    <w:p w:rsidR="000144C2" w:rsidRPr="00F13A44" w:rsidRDefault="000144C2" w:rsidP="000144C2">
      <w:pPr>
        <w:shd w:val="clear" w:color="auto" w:fill="FFFFFF"/>
        <w:tabs>
          <w:tab w:val="left" w:pos="5103"/>
          <w:tab w:val="left" w:pos="5245"/>
          <w:tab w:val="left" w:pos="5670"/>
        </w:tabs>
        <w:jc w:val="both"/>
        <w:rPr>
          <w:color w:val="000000"/>
          <w:sz w:val="16"/>
          <w:szCs w:val="16"/>
        </w:rPr>
      </w:pPr>
      <w:r w:rsidRPr="00F13A44">
        <w:rPr>
          <w:color w:val="000000"/>
          <w:sz w:val="16"/>
          <w:szCs w:val="16"/>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в бюджет </w:t>
      </w:r>
      <w:r w:rsidRPr="00F13A44">
        <w:rPr>
          <w:sz w:val="16"/>
          <w:szCs w:val="16"/>
        </w:rPr>
        <w:t xml:space="preserve">Павловского муниципального района Воронежской области </w:t>
      </w:r>
      <w:r w:rsidRPr="00F13A44">
        <w:rPr>
          <w:color w:val="000000"/>
          <w:sz w:val="16"/>
          <w:szCs w:val="16"/>
        </w:rPr>
        <w:t>(Форма)</w:t>
      </w:r>
    </w:p>
    <w:p w:rsidR="000144C2" w:rsidRPr="00F13A44" w:rsidRDefault="000144C2" w:rsidP="000144C2">
      <w:pPr>
        <w:shd w:val="clear" w:color="auto" w:fill="FFFFFF"/>
        <w:jc w:val="both"/>
        <w:rPr>
          <w:color w:val="000000"/>
          <w:sz w:val="16"/>
          <w:szCs w:val="16"/>
        </w:rPr>
      </w:pPr>
    </w:p>
    <w:p w:rsidR="000144C2" w:rsidRPr="00F13A44" w:rsidRDefault="000144C2" w:rsidP="000144C2">
      <w:pPr>
        <w:shd w:val="clear" w:color="auto" w:fill="FFFFFF"/>
        <w:jc w:val="center"/>
        <w:rPr>
          <w:color w:val="000000"/>
          <w:sz w:val="16"/>
          <w:szCs w:val="16"/>
        </w:rPr>
      </w:pPr>
    </w:p>
    <w:p w:rsidR="000144C2" w:rsidRPr="00F13A44" w:rsidRDefault="000144C2" w:rsidP="000144C2">
      <w:pPr>
        <w:shd w:val="clear" w:color="auto" w:fill="FFFFFF"/>
        <w:rPr>
          <w:color w:val="000000"/>
          <w:sz w:val="16"/>
          <w:szCs w:val="16"/>
        </w:rPr>
      </w:pPr>
      <w:r w:rsidRPr="00F13A44">
        <w:rPr>
          <w:color w:val="000000"/>
          <w:sz w:val="16"/>
          <w:szCs w:val="16"/>
        </w:rPr>
        <w:tab/>
      </w:r>
      <w:r w:rsidRPr="00F13A44">
        <w:rPr>
          <w:color w:val="000000"/>
          <w:sz w:val="16"/>
          <w:szCs w:val="16"/>
        </w:rPr>
        <w:tab/>
      </w:r>
      <w:r w:rsidRPr="00F13A44">
        <w:rPr>
          <w:color w:val="000000"/>
          <w:sz w:val="16"/>
          <w:szCs w:val="16"/>
        </w:rPr>
        <w:tab/>
      </w:r>
      <w:r w:rsidRPr="00F13A44">
        <w:rPr>
          <w:color w:val="000000"/>
          <w:sz w:val="16"/>
          <w:szCs w:val="16"/>
        </w:rPr>
        <w:tab/>
      </w:r>
      <w:r w:rsidRPr="00F13A44">
        <w:rPr>
          <w:color w:val="000000"/>
          <w:sz w:val="16"/>
          <w:szCs w:val="16"/>
        </w:rPr>
        <w:tab/>
      </w:r>
      <w:r w:rsidRPr="00F13A44">
        <w:rPr>
          <w:color w:val="000000"/>
          <w:sz w:val="16"/>
          <w:szCs w:val="16"/>
        </w:rPr>
        <w:tab/>
        <w:t xml:space="preserve">  Главе Павловского муниципального </w:t>
      </w:r>
    </w:p>
    <w:p w:rsidR="000144C2" w:rsidRPr="00F13A44" w:rsidRDefault="000144C2" w:rsidP="000144C2">
      <w:pPr>
        <w:shd w:val="clear" w:color="auto" w:fill="FFFFFF"/>
        <w:rPr>
          <w:color w:val="000000"/>
          <w:sz w:val="16"/>
          <w:szCs w:val="16"/>
        </w:rPr>
      </w:pPr>
      <w:r w:rsidRPr="00F13A44">
        <w:rPr>
          <w:color w:val="000000"/>
          <w:sz w:val="16"/>
          <w:szCs w:val="16"/>
        </w:rPr>
        <w:t>района Воронежской области</w:t>
      </w:r>
    </w:p>
    <w:p w:rsidR="000144C2" w:rsidRPr="00F13A44" w:rsidRDefault="000144C2" w:rsidP="000144C2">
      <w:pPr>
        <w:shd w:val="clear" w:color="auto" w:fill="FFFFFF"/>
        <w:rPr>
          <w:color w:val="000000"/>
          <w:sz w:val="16"/>
          <w:szCs w:val="16"/>
        </w:rPr>
      </w:pPr>
      <w:r w:rsidRPr="00F13A44">
        <w:rPr>
          <w:rFonts w:ascii="yandex-sans" w:hAnsi="yandex-sans"/>
          <w:color w:val="000000"/>
          <w:sz w:val="16"/>
          <w:szCs w:val="16"/>
        </w:rPr>
        <w:t>от _______________________________</w:t>
      </w:r>
    </w:p>
    <w:p w:rsidR="000144C2" w:rsidRPr="00F13A44" w:rsidRDefault="000144C2" w:rsidP="000144C2">
      <w:pPr>
        <w:shd w:val="clear" w:color="auto" w:fill="FFFFFF"/>
        <w:jc w:val="right"/>
        <w:rPr>
          <w:color w:val="000000"/>
          <w:sz w:val="16"/>
          <w:szCs w:val="16"/>
        </w:rPr>
      </w:pPr>
      <w:r w:rsidRPr="00F13A44">
        <w:rPr>
          <w:rFonts w:ascii="yandex-sans" w:hAnsi="yandex-sans"/>
          <w:color w:val="000000"/>
          <w:sz w:val="16"/>
          <w:szCs w:val="16"/>
        </w:rPr>
        <w:t>__________________________________</w:t>
      </w:r>
    </w:p>
    <w:p w:rsidR="000144C2" w:rsidRPr="00F13A44" w:rsidRDefault="000144C2" w:rsidP="000144C2">
      <w:pPr>
        <w:shd w:val="clear" w:color="auto" w:fill="FFFFFF"/>
        <w:jc w:val="right"/>
        <w:rPr>
          <w:color w:val="000000"/>
          <w:sz w:val="16"/>
          <w:szCs w:val="16"/>
        </w:rPr>
      </w:pPr>
      <w:r w:rsidRPr="00F13A44">
        <w:rPr>
          <w:rFonts w:ascii="yandex-sans" w:hAnsi="yandex-sans"/>
          <w:color w:val="000000"/>
          <w:sz w:val="16"/>
          <w:szCs w:val="16"/>
        </w:rPr>
        <w:t>__________________________________</w:t>
      </w:r>
    </w:p>
    <w:p w:rsidR="000144C2" w:rsidRPr="00F13A44" w:rsidRDefault="000144C2" w:rsidP="000144C2">
      <w:pPr>
        <w:shd w:val="clear" w:color="auto" w:fill="FFFFFF"/>
        <w:jc w:val="right"/>
        <w:rPr>
          <w:color w:val="000000"/>
          <w:sz w:val="16"/>
          <w:szCs w:val="16"/>
        </w:rPr>
      </w:pPr>
      <w:r w:rsidRPr="00F13A44">
        <w:rPr>
          <w:rFonts w:ascii="yandex-sans" w:hAnsi="yandex-sans"/>
          <w:color w:val="000000"/>
          <w:sz w:val="16"/>
          <w:szCs w:val="16"/>
        </w:rPr>
        <w:t>__________________________________</w:t>
      </w:r>
    </w:p>
    <w:p w:rsidR="000144C2" w:rsidRPr="00F13A44" w:rsidRDefault="000144C2" w:rsidP="000144C2">
      <w:pPr>
        <w:shd w:val="clear" w:color="auto" w:fill="FFFFFF"/>
        <w:rPr>
          <w:rFonts w:ascii="yandex-sans" w:hAnsi="yandex-sans"/>
          <w:color w:val="000000"/>
          <w:sz w:val="16"/>
          <w:szCs w:val="16"/>
        </w:rPr>
      </w:pPr>
      <w:r w:rsidRPr="00F13A44">
        <w:rPr>
          <w:rFonts w:ascii="yandex-sans" w:hAnsi="yandex-sans"/>
          <w:color w:val="000000"/>
          <w:sz w:val="16"/>
          <w:szCs w:val="16"/>
        </w:rPr>
        <w:t>(Ф.И.О. (либо наименование) инициатора проекта,</w:t>
      </w:r>
    </w:p>
    <w:p w:rsidR="000144C2" w:rsidRPr="00F13A44" w:rsidRDefault="000144C2" w:rsidP="000144C2">
      <w:pPr>
        <w:shd w:val="clear" w:color="auto" w:fill="FFFFFF"/>
        <w:rPr>
          <w:rFonts w:ascii="yandex-sans" w:hAnsi="yandex-sans"/>
          <w:color w:val="000000"/>
          <w:sz w:val="16"/>
          <w:szCs w:val="16"/>
        </w:rPr>
      </w:pPr>
      <w:r w:rsidRPr="00F13A44">
        <w:rPr>
          <w:rFonts w:ascii="yandex-sans" w:hAnsi="yandex-sans"/>
          <w:color w:val="000000"/>
          <w:sz w:val="16"/>
          <w:szCs w:val="16"/>
        </w:rPr>
        <w:t>Ф.И.О. представителя инициатора проекта (при наличии),</w:t>
      </w:r>
    </w:p>
    <w:p w:rsidR="000144C2" w:rsidRPr="00F13A44" w:rsidRDefault="000144C2" w:rsidP="000144C2">
      <w:pPr>
        <w:shd w:val="clear" w:color="auto" w:fill="FFFFFF"/>
        <w:rPr>
          <w:rFonts w:ascii="yandex-sans" w:hAnsi="yandex-sans"/>
          <w:color w:val="000000"/>
          <w:sz w:val="16"/>
          <w:szCs w:val="16"/>
        </w:rPr>
      </w:pPr>
      <w:r w:rsidRPr="00F13A44">
        <w:rPr>
          <w:rFonts w:ascii="yandex-sans" w:hAnsi="yandex-sans"/>
          <w:color w:val="000000"/>
          <w:sz w:val="16"/>
          <w:szCs w:val="16"/>
        </w:rPr>
        <w:t xml:space="preserve"> документ, удостоверяющий личность инициатора проекта подтверждающий полномочия представителя</w:t>
      </w:r>
    </w:p>
    <w:p w:rsidR="000144C2" w:rsidRPr="00F13A44" w:rsidRDefault="000144C2" w:rsidP="000144C2">
      <w:pPr>
        <w:shd w:val="clear" w:color="auto" w:fill="FFFFFF"/>
        <w:rPr>
          <w:rFonts w:ascii="yandex-sans" w:hAnsi="yandex-sans"/>
          <w:color w:val="000000"/>
          <w:sz w:val="16"/>
          <w:szCs w:val="16"/>
        </w:rPr>
      </w:pPr>
      <w:r w:rsidRPr="00F13A44">
        <w:rPr>
          <w:rFonts w:ascii="yandex-sans" w:hAnsi="yandex-sans"/>
          <w:color w:val="000000"/>
          <w:sz w:val="16"/>
          <w:szCs w:val="16"/>
        </w:rPr>
        <w:t>инициатора проекта, почтовый адрес инициатора</w:t>
      </w:r>
    </w:p>
    <w:p w:rsidR="000144C2" w:rsidRPr="00F13A44" w:rsidRDefault="000144C2" w:rsidP="000144C2">
      <w:pPr>
        <w:shd w:val="clear" w:color="auto" w:fill="FFFFFF"/>
        <w:rPr>
          <w:rFonts w:ascii="yandex-sans" w:hAnsi="yandex-sans"/>
          <w:color w:val="000000"/>
          <w:sz w:val="16"/>
          <w:szCs w:val="16"/>
        </w:rPr>
      </w:pPr>
      <w:r w:rsidRPr="00F13A44">
        <w:rPr>
          <w:rFonts w:ascii="yandex-sans" w:hAnsi="yandex-sans"/>
          <w:color w:val="000000"/>
          <w:sz w:val="16"/>
          <w:szCs w:val="16"/>
        </w:rPr>
        <w:t>проекта (для юридических лиц – юридический адрес)</w:t>
      </w:r>
    </w:p>
    <w:p w:rsidR="000144C2" w:rsidRPr="00F13A44" w:rsidRDefault="000144C2" w:rsidP="000144C2">
      <w:pPr>
        <w:shd w:val="clear" w:color="auto" w:fill="FFFFFF"/>
        <w:jc w:val="center"/>
        <w:rPr>
          <w:color w:val="000000"/>
          <w:sz w:val="16"/>
          <w:szCs w:val="16"/>
        </w:rPr>
      </w:pPr>
    </w:p>
    <w:p w:rsidR="000144C2" w:rsidRPr="00F13A44" w:rsidRDefault="000144C2" w:rsidP="000144C2">
      <w:pPr>
        <w:shd w:val="clear" w:color="auto" w:fill="FFFFFF"/>
        <w:jc w:val="center"/>
        <w:rPr>
          <w:color w:val="000000"/>
          <w:sz w:val="16"/>
          <w:szCs w:val="16"/>
        </w:rPr>
      </w:pPr>
    </w:p>
    <w:p w:rsidR="000144C2" w:rsidRPr="00F13A44" w:rsidRDefault="000144C2" w:rsidP="000144C2">
      <w:pPr>
        <w:shd w:val="clear" w:color="auto" w:fill="FFFFFF"/>
        <w:jc w:val="center"/>
        <w:rPr>
          <w:color w:val="000000"/>
          <w:sz w:val="16"/>
          <w:szCs w:val="16"/>
        </w:rPr>
      </w:pPr>
      <w:r w:rsidRPr="00F13A44">
        <w:rPr>
          <w:rFonts w:ascii="yandex-sans" w:hAnsi="yandex-sans"/>
          <w:color w:val="000000"/>
          <w:sz w:val="16"/>
          <w:szCs w:val="16"/>
        </w:rPr>
        <w:t>ЗАЯВЛЕНИЕ</w:t>
      </w:r>
    </w:p>
    <w:p w:rsidR="000144C2" w:rsidRPr="00F13A44" w:rsidRDefault="000144C2" w:rsidP="000144C2">
      <w:pPr>
        <w:shd w:val="clear" w:color="auto" w:fill="FFFFFF"/>
        <w:jc w:val="center"/>
        <w:rPr>
          <w:color w:val="000000"/>
          <w:sz w:val="16"/>
          <w:szCs w:val="16"/>
        </w:rPr>
      </w:pPr>
    </w:p>
    <w:p w:rsidR="000144C2" w:rsidRPr="00F13A44" w:rsidRDefault="000144C2" w:rsidP="000144C2">
      <w:pPr>
        <w:shd w:val="clear" w:color="auto" w:fill="FFFFFF"/>
        <w:jc w:val="both"/>
        <w:rPr>
          <w:color w:val="000000"/>
          <w:sz w:val="16"/>
          <w:szCs w:val="16"/>
        </w:rPr>
      </w:pPr>
      <w:r w:rsidRPr="00F13A44">
        <w:rPr>
          <w:color w:val="000000"/>
          <w:sz w:val="16"/>
          <w:szCs w:val="16"/>
        </w:rPr>
        <w:t xml:space="preserve">На основании уведомления </w:t>
      </w:r>
      <w:r w:rsidRPr="00F13A44">
        <w:rPr>
          <w:sz w:val="16"/>
          <w:szCs w:val="16"/>
        </w:rPr>
        <w:t xml:space="preserve">администрации Павловского муниципального района Воронежской области от____________ № _____ </w:t>
      </w:r>
      <w:r w:rsidRPr="00F13A44">
        <w:rPr>
          <w:color w:val="000000"/>
          <w:sz w:val="16"/>
          <w:szCs w:val="16"/>
        </w:rPr>
        <w:t>о возврате инициативных платежей, подлежащих возврату, прошу вернуть сумму инициативных платежей в размере_________________________________________ рублей, подлежащих возврату в рамках реализации инициативного проекта</w:t>
      </w:r>
    </w:p>
    <w:p w:rsidR="000144C2" w:rsidRPr="00F13A44" w:rsidRDefault="000144C2" w:rsidP="000144C2">
      <w:pPr>
        <w:shd w:val="clear" w:color="auto" w:fill="FFFFFF"/>
        <w:jc w:val="both"/>
        <w:rPr>
          <w:color w:val="000000"/>
          <w:sz w:val="16"/>
          <w:szCs w:val="16"/>
        </w:rPr>
      </w:pPr>
      <w:r w:rsidRPr="00F13A44">
        <w:rPr>
          <w:color w:val="000000"/>
          <w:sz w:val="16"/>
          <w:szCs w:val="16"/>
        </w:rPr>
        <w:t>_________________________________________________________________________</w:t>
      </w:r>
    </w:p>
    <w:p w:rsidR="000144C2" w:rsidRPr="00F13A44" w:rsidRDefault="000144C2" w:rsidP="000144C2">
      <w:pPr>
        <w:shd w:val="clear" w:color="auto" w:fill="FFFFFF"/>
        <w:rPr>
          <w:color w:val="000000"/>
          <w:sz w:val="16"/>
          <w:szCs w:val="16"/>
        </w:rPr>
      </w:pPr>
      <w:r w:rsidRPr="00F13A44">
        <w:rPr>
          <w:color w:val="000000"/>
          <w:sz w:val="16"/>
          <w:szCs w:val="16"/>
        </w:rPr>
        <w:t>(наименование инициативного проекта)</w:t>
      </w:r>
    </w:p>
    <w:p w:rsidR="000144C2" w:rsidRPr="00F13A44" w:rsidRDefault="000144C2" w:rsidP="000144C2">
      <w:pPr>
        <w:shd w:val="clear" w:color="auto" w:fill="FFFFFF"/>
        <w:rPr>
          <w:rFonts w:ascii="yandex-sans" w:hAnsi="yandex-sans"/>
          <w:color w:val="000000"/>
          <w:sz w:val="16"/>
          <w:szCs w:val="16"/>
        </w:rPr>
      </w:pPr>
      <w:r w:rsidRPr="00F13A44">
        <w:rPr>
          <w:rFonts w:ascii="yandex-sans" w:hAnsi="yandex-sans"/>
          <w:color w:val="000000"/>
          <w:sz w:val="16"/>
          <w:szCs w:val="16"/>
        </w:rPr>
        <w:t>в связи с _________________________________________________________________</w:t>
      </w:r>
    </w:p>
    <w:p w:rsidR="000144C2" w:rsidRPr="00F13A44" w:rsidRDefault="000144C2" w:rsidP="000144C2">
      <w:pPr>
        <w:shd w:val="clear" w:color="auto" w:fill="FFFFFF"/>
        <w:jc w:val="center"/>
        <w:rPr>
          <w:color w:val="000000"/>
          <w:sz w:val="16"/>
          <w:szCs w:val="16"/>
        </w:rPr>
      </w:pPr>
      <w:r w:rsidRPr="00F13A44">
        <w:rPr>
          <w:color w:val="000000"/>
          <w:sz w:val="16"/>
          <w:szCs w:val="16"/>
        </w:rPr>
        <w:t>(причина возврата инициативных платежей: проект не реализован либо наличие</w:t>
      </w:r>
    </w:p>
    <w:p w:rsidR="000144C2" w:rsidRPr="00F13A44" w:rsidRDefault="000144C2" w:rsidP="000144C2">
      <w:pPr>
        <w:shd w:val="clear" w:color="auto" w:fill="FFFFFF"/>
        <w:jc w:val="center"/>
        <w:rPr>
          <w:color w:val="000000"/>
          <w:sz w:val="16"/>
          <w:szCs w:val="16"/>
        </w:rPr>
      </w:pPr>
      <w:r w:rsidRPr="00F13A44">
        <w:rPr>
          <w:color w:val="000000"/>
          <w:sz w:val="16"/>
          <w:szCs w:val="16"/>
        </w:rPr>
        <w:t>остатка инициативных платежей по итогам реализации проекта)</w:t>
      </w:r>
    </w:p>
    <w:p w:rsidR="000144C2" w:rsidRPr="00F13A44" w:rsidRDefault="000144C2" w:rsidP="000144C2">
      <w:pPr>
        <w:shd w:val="clear" w:color="auto" w:fill="FFFFFF"/>
        <w:jc w:val="both"/>
        <w:rPr>
          <w:color w:val="000000"/>
          <w:sz w:val="16"/>
          <w:szCs w:val="16"/>
        </w:rPr>
      </w:pPr>
      <w:r w:rsidRPr="00F13A44">
        <w:rPr>
          <w:color w:val="000000"/>
          <w:sz w:val="16"/>
          <w:szCs w:val="16"/>
        </w:rPr>
        <w:t>на расчетный счет:________________________________________________</w:t>
      </w:r>
    </w:p>
    <w:p w:rsidR="000144C2" w:rsidRPr="00F13A44" w:rsidRDefault="000144C2" w:rsidP="000144C2">
      <w:pPr>
        <w:shd w:val="clear" w:color="auto" w:fill="FFFFFF"/>
        <w:jc w:val="both"/>
        <w:rPr>
          <w:color w:val="000000"/>
          <w:sz w:val="16"/>
          <w:szCs w:val="16"/>
        </w:rPr>
      </w:pPr>
      <w:r w:rsidRPr="00F13A44">
        <w:rPr>
          <w:color w:val="000000"/>
          <w:sz w:val="16"/>
          <w:szCs w:val="16"/>
        </w:rPr>
        <w:t>Банк:___________________________________________________________</w:t>
      </w:r>
    </w:p>
    <w:p w:rsidR="000144C2" w:rsidRPr="00F13A44" w:rsidRDefault="000144C2" w:rsidP="000144C2">
      <w:pPr>
        <w:shd w:val="clear" w:color="auto" w:fill="FFFFFF"/>
        <w:jc w:val="both"/>
        <w:rPr>
          <w:color w:val="000000"/>
          <w:sz w:val="16"/>
          <w:szCs w:val="16"/>
        </w:rPr>
      </w:pPr>
      <w:r w:rsidRPr="00F13A44">
        <w:rPr>
          <w:color w:val="000000"/>
          <w:sz w:val="16"/>
          <w:szCs w:val="16"/>
        </w:rPr>
        <w:t>БИК:______________________</w:t>
      </w:r>
    </w:p>
    <w:p w:rsidR="000144C2" w:rsidRPr="00F13A44" w:rsidRDefault="000144C2" w:rsidP="000144C2">
      <w:pPr>
        <w:shd w:val="clear" w:color="auto" w:fill="FFFFFF"/>
        <w:jc w:val="both"/>
        <w:rPr>
          <w:color w:val="000000"/>
          <w:sz w:val="16"/>
          <w:szCs w:val="16"/>
        </w:rPr>
      </w:pPr>
      <w:r w:rsidRPr="00F13A44">
        <w:rPr>
          <w:color w:val="000000"/>
          <w:sz w:val="16"/>
          <w:szCs w:val="16"/>
        </w:rPr>
        <w:t>К/с: _______________________</w:t>
      </w:r>
    </w:p>
    <w:p w:rsidR="000144C2" w:rsidRPr="00F13A44" w:rsidRDefault="000144C2" w:rsidP="000144C2">
      <w:pPr>
        <w:shd w:val="clear" w:color="auto" w:fill="FFFFFF"/>
        <w:jc w:val="both"/>
        <w:rPr>
          <w:color w:val="000000"/>
          <w:sz w:val="16"/>
          <w:szCs w:val="16"/>
        </w:rPr>
      </w:pPr>
    </w:p>
    <w:p w:rsidR="000144C2" w:rsidRPr="00F13A44" w:rsidRDefault="000144C2" w:rsidP="000144C2">
      <w:pPr>
        <w:shd w:val="clear" w:color="auto" w:fill="FFFFFF"/>
        <w:jc w:val="both"/>
        <w:rPr>
          <w:color w:val="000000"/>
          <w:sz w:val="16"/>
          <w:szCs w:val="16"/>
        </w:rPr>
      </w:pPr>
    </w:p>
    <w:p w:rsidR="000144C2" w:rsidRPr="00F13A44" w:rsidRDefault="000144C2" w:rsidP="000144C2">
      <w:pPr>
        <w:shd w:val="clear" w:color="auto" w:fill="FFFFFF"/>
        <w:jc w:val="both"/>
        <w:rPr>
          <w:color w:val="000000"/>
          <w:sz w:val="16"/>
          <w:szCs w:val="16"/>
        </w:rPr>
      </w:pPr>
      <w:r w:rsidRPr="00F13A44">
        <w:rPr>
          <w:color w:val="000000"/>
          <w:sz w:val="16"/>
          <w:szCs w:val="16"/>
        </w:rPr>
        <w:t>(представитель инициатора) ________________ ___________________</w:t>
      </w:r>
    </w:p>
    <w:p w:rsidR="000144C2" w:rsidRPr="00F13A44" w:rsidRDefault="000144C2" w:rsidP="000144C2">
      <w:pPr>
        <w:shd w:val="clear" w:color="auto" w:fill="FFFFFF"/>
        <w:jc w:val="both"/>
        <w:rPr>
          <w:color w:val="000000"/>
          <w:sz w:val="16"/>
          <w:szCs w:val="16"/>
        </w:rPr>
      </w:pPr>
      <w:r w:rsidRPr="00F13A44">
        <w:rPr>
          <w:color w:val="000000"/>
          <w:sz w:val="16"/>
          <w:szCs w:val="16"/>
        </w:rPr>
        <w:t xml:space="preserve"> (подпись) (расшифровка подписи)</w:t>
      </w:r>
    </w:p>
    <w:p w:rsidR="000144C2" w:rsidRPr="00F13A44" w:rsidRDefault="000144C2" w:rsidP="000144C2">
      <w:pPr>
        <w:shd w:val="clear" w:color="auto" w:fill="FFFFFF"/>
        <w:jc w:val="both"/>
        <w:rPr>
          <w:color w:val="000000"/>
          <w:sz w:val="16"/>
          <w:szCs w:val="16"/>
        </w:rPr>
      </w:pPr>
    </w:p>
    <w:p w:rsidR="000144C2" w:rsidRPr="00F13A44" w:rsidRDefault="000144C2" w:rsidP="000144C2">
      <w:pPr>
        <w:shd w:val="clear" w:color="auto" w:fill="FFFFFF"/>
        <w:jc w:val="both"/>
        <w:rPr>
          <w:sz w:val="16"/>
          <w:szCs w:val="16"/>
        </w:rPr>
      </w:pPr>
      <w:r w:rsidRPr="00F13A44">
        <w:rPr>
          <w:color w:val="000000"/>
          <w:sz w:val="16"/>
          <w:szCs w:val="16"/>
        </w:rPr>
        <w:t>Заявление принято «____» ______________202__ г.</w:t>
      </w:r>
    </w:p>
    <w:p w:rsidR="000144C2" w:rsidRPr="00533DD4" w:rsidRDefault="000144C2" w:rsidP="000144C2">
      <w:pPr>
        <w:jc w:val="both"/>
        <w:rPr>
          <w:sz w:val="16"/>
          <w:szCs w:val="16"/>
        </w:rPr>
      </w:pPr>
    </w:p>
    <w:p w:rsidR="000144C2" w:rsidRPr="00533DD4" w:rsidRDefault="000144C2" w:rsidP="000144C2">
      <w:pPr>
        <w:jc w:val="both"/>
        <w:rPr>
          <w:sz w:val="16"/>
          <w:szCs w:val="16"/>
        </w:rPr>
      </w:pPr>
    </w:p>
    <w:p w:rsidR="00965FCB" w:rsidRPr="0043502A" w:rsidRDefault="00965FCB" w:rsidP="006B048F">
      <w:pPr>
        <w:jc w:val="center"/>
        <w:rPr>
          <w:b/>
          <w:color w:val="000000"/>
          <w:sz w:val="16"/>
          <w:szCs w:val="16"/>
        </w:rPr>
      </w:pPr>
      <w:r w:rsidRPr="0043502A">
        <w:rPr>
          <w:b/>
          <w:color w:val="000000"/>
          <w:sz w:val="16"/>
          <w:szCs w:val="16"/>
        </w:rPr>
        <w:t>АДМИНИСТРАЦИЯ ПАВЛОВСКОГО МУНИЦИПАЛЬНОГО РАЙОНА</w:t>
      </w:r>
    </w:p>
    <w:p w:rsidR="00965FCB" w:rsidRPr="0043502A" w:rsidRDefault="00965FCB" w:rsidP="006B048F">
      <w:pPr>
        <w:jc w:val="center"/>
        <w:rPr>
          <w:b/>
          <w:color w:val="000000"/>
          <w:sz w:val="16"/>
          <w:szCs w:val="16"/>
        </w:rPr>
      </w:pPr>
      <w:r w:rsidRPr="0043502A">
        <w:rPr>
          <w:b/>
          <w:color w:val="000000"/>
          <w:sz w:val="16"/>
          <w:szCs w:val="16"/>
        </w:rPr>
        <w:t>ВОРОНЕЖСКОЙ ОБЛАСТИ</w:t>
      </w:r>
    </w:p>
    <w:p w:rsidR="00965FCB" w:rsidRPr="0043502A" w:rsidRDefault="00965FCB" w:rsidP="006B048F">
      <w:pPr>
        <w:jc w:val="center"/>
        <w:rPr>
          <w:b/>
          <w:color w:val="000000"/>
          <w:sz w:val="16"/>
          <w:szCs w:val="16"/>
        </w:rPr>
      </w:pPr>
      <w:r w:rsidRPr="0043502A">
        <w:rPr>
          <w:b/>
          <w:color w:val="000000"/>
          <w:sz w:val="16"/>
          <w:szCs w:val="16"/>
        </w:rPr>
        <w:t>ПОСТАНОВЛЕНИЕ</w:t>
      </w:r>
    </w:p>
    <w:p w:rsidR="00965FCB" w:rsidRPr="0043502A" w:rsidRDefault="00965FCB" w:rsidP="006B048F">
      <w:pPr>
        <w:jc w:val="both"/>
        <w:rPr>
          <w:b/>
          <w:color w:val="000000"/>
          <w:sz w:val="16"/>
          <w:szCs w:val="16"/>
        </w:rPr>
      </w:pPr>
    </w:p>
    <w:p w:rsidR="00965FCB" w:rsidRPr="0043502A" w:rsidRDefault="00965FCB" w:rsidP="006B048F">
      <w:pPr>
        <w:jc w:val="both"/>
        <w:rPr>
          <w:color w:val="000000"/>
          <w:sz w:val="16"/>
          <w:szCs w:val="16"/>
        </w:rPr>
      </w:pPr>
      <w:r w:rsidRPr="0043502A">
        <w:rPr>
          <w:color w:val="000000"/>
          <w:sz w:val="16"/>
          <w:szCs w:val="16"/>
        </w:rPr>
        <w:t xml:space="preserve">Об утверждении перечня земельных участков, </w:t>
      </w:r>
    </w:p>
    <w:p w:rsidR="00965FCB" w:rsidRPr="0043502A" w:rsidRDefault="00965FCB" w:rsidP="006B048F">
      <w:pPr>
        <w:jc w:val="both"/>
        <w:rPr>
          <w:color w:val="000000"/>
          <w:sz w:val="16"/>
          <w:szCs w:val="16"/>
        </w:rPr>
      </w:pPr>
      <w:r w:rsidRPr="0043502A">
        <w:rPr>
          <w:color w:val="000000"/>
          <w:sz w:val="16"/>
          <w:szCs w:val="16"/>
        </w:rPr>
        <w:t>подлежащих бесплатному предоставлению</w:t>
      </w:r>
    </w:p>
    <w:p w:rsidR="00965FCB" w:rsidRPr="0043502A" w:rsidRDefault="00965FCB" w:rsidP="006B048F">
      <w:pPr>
        <w:jc w:val="both"/>
        <w:rPr>
          <w:color w:val="000000"/>
          <w:sz w:val="16"/>
          <w:szCs w:val="16"/>
        </w:rPr>
      </w:pPr>
      <w:r w:rsidRPr="0043502A">
        <w:rPr>
          <w:color w:val="000000"/>
          <w:sz w:val="16"/>
          <w:szCs w:val="16"/>
        </w:rPr>
        <w:t xml:space="preserve">в собственность гражданам, имеющим трех и </w:t>
      </w:r>
    </w:p>
    <w:p w:rsidR="00965FCB" w:rsidRPr="0043502A" w:rsidRDefault="00965FCB" w:rsidP="006B048F">
      <w:pPr>
        <w:jc w:val="both"/>
        <w:rPr>
          <w:color w:val="000000"/>
          <w:sz w:val="16"/>
          <w:szCs w:val="16"/>
        </w:rPr>
      </w:pPr>
      <w:r w:rsidRPr="0043502A">
        <w:rPr>
          <w:color w:val="000000"/>
          <w:sz w:val="16"/>
          <w:szCs w:val="16"/>
        </w:rPr>
        <w:lastRenderedPageBreak/>
        <w:t xml:space="preserve">более детей, на территории Павловского </w:t>
      </w:r>
    </w:p>
    <w:p w:rsidR="00965FCB" w:rsidRPr="0043502A" w:rsidRDefault="00965FCB" w:rsidP="006B048F">
      <w:pPr>
        <w:jc w:val="both"/>
        <w:rPr>
          <w:color w:val="000000"/>
          <w:sz w:val="16"/>
          <w:szCs w:val="16"/>
        </w:rPr>
      </w:pPr>
      <w:r w:rsidRPr="0043502A">
        <w:rPr>
          <w:color w:val="000000"/>
          <w:sz w:val="16"/>
          <w:szCs w:val="16"/>
        </w:rPr>
        <w:t>муниципального района Воронежской области</w:t>
      </w:r>
    </w:p>
    <w:p w:rsidR="00965FCB" w:rsidRPr="0043502A" w:rsidRDefault="00965FCB" w:rsidP="006B048F">
      <w:pPr>
        <w:jc w:val="both"/>
        <w:rPr>
          <w:color w:val="000000"/>
          <w:sz w:val="16"/>
          <w:szCs w:val="16"/>
        </w:rPr>
      </w:pPr>
    </w:p>
    <w:p w:rsidR="00965FCB" w:rsidRPr="0043502A" w:rsidRDefault="00965FCB" w:rsidP="006B048F">
      <w:pPr>
        <w:jc w:val="both"/>
        <w:rPr>
          <w:color w:val="000000"/>
          <w:sz w:val="16"/>
          <w:szCs w:val="16"/>
        </w:rPr>
      </w:pPr>
    </w:p>
    <w:p w:rsidR="00965FCB" w:rsidRPr="0043502A" w:rsidRDefault="00965FCB" w:rsidP="006B048F">
      <w:pPr>
        <w:pStyle w:val="10"/>
        <w:spacing w:before="0" w:after="0"/>
        <w:jc w:val="both"/>
        <w:rPr>
          <w:rFonts w:ascii="Times New Roman" w:hAnsi="Times New Roman"/>
          <w:b w:val="0"/>
          <w:color w:val="000000"/>
          <w:sz w:val="16"/>
          <w:szCs w:val="16"/>
        </w:rPr>
      </w:pPr>
      <w:r w:rsidRPr="0043502A">
        <w:rPr>
          <w:color w:val="000000"/>
          <w:sz w:val="16"/>
          <w:szCs w:val="16"/>
        </w:rPr>
        <w:tab/>
      </w:r>
      <w:r w:rsidRPr="0043502A">
        <w:rPr>
          <w:rFonts w:ascii="Times New Roman" w:hAnsi="Times New Roman"/>
          <w:b w:val="0"/>
          <w:color w:val="000000"/>
          <w:sz w:val="16"/>
          <w:szCs w:val="16"/>
        </w:rPr>
        <w:t>В соответствии с Земельным кодексом Российской Федерации, Федеральным законом от 25.01.2001 № 137-ФЗ «О введении в действие Земельного кодекса Российской Федерации», Законом Воронежской области от 13.05.2008 № 25-ОЗ                «О регулировании земельных отношений на территории Воронежской области», постановлением правительства Воронежской области от 03.10.2012 № 886 «</w:t>
      </w:r>
      <w:r w:rsidRPr="0043502A">
        <w:rPr>
          <w:rFonts w:ascii="Times New Roman" w:hAnsi="Times New Roman"/>
          <w:b w:val="0"/>
          <w:sz w:val="16"/>
          <w:szCs w:val="16"/>
        </w:rPr>
        <w:t xml:space="preserve">Об утверждении Порядка формирования и ведения перечня земельных участков, подлежащих бесплатному предоставлению в собственность граждан, имеющих трех и более детей, на территории Воронежской области», принимая во внимание приказ департамента имущественных и земельных отношений Воронежской области от 10.10.2012 № 1864 «Об утверждении формы перечня земельных участков, подлежащих бесплатному предоставлению в собственность граждан, имеющих трех и более детей, на территории Воронежской области», </w:t>
      </w:r>
      <w:r w:rsidRPr="0043502A">
        <w:rPr>
          <w:rFonts w:ascii="Times New Roman" w:hAnsi="Times New Roman"/>
          <w:b w:val="0"/>
          <w:bCs w:val="0"/>
          <w:color w:val="000000"/>
          <w:sz w:val="16"/>
          <w:szCs w:val="16"/>
        </w:rPr>
        <w:t>ад</w:t>
      </w:r>
      <w:r w:rsidRPr="0043502A">
        <w:rPr>
          <w:rFonts w:ascii="Times New Roman" w:hAnsi="Times New Roman"/>
          <w:b w:val="0"/>
          <w:color w:val="000000"/>
          <w:sz w:val="16"/>
          <w:szCs w:val="16"/>
        </w:rPr>
        <w:t>министрация Павловского муниципального района Воронежской области</w:t>
      </w:r>
    </w:p>
    <w:p w:rsidR="00965FCB" w:rsidRPr="0043502A" w:rsidRDefault="00965FCB" w:rsidP="006B048F">
      <w:pPr>
        <w:jc w:val="center"/>
        <w:rPr>
          <w:color w:val="000000"/>
          <w:sz w:val="16"/>
          <w:szCs w:val="16"/>
        </w:rPr>
      </w:pPr>
    </w:p>
    <w:p w:rsidR="00965FCB" w:rsidRPr="0043502A" w:rsidRDefault="00965FCB" w:rsidP="006B048F">
      <w:pPr>
        <w:jc w:val="center"/>
        <w:rPr>
          <w:color w:val="000000"/>
          <w:sz w:val="16"/>
          <w:szCs w:val="16"/>
        </w:rPr>
      </w:pPr>
      <w:r w:rsidRPr="0043502A">
        <w:rPr>
          <w:color w:val="000000"/>
          <w:sz w:val="16"/>
          <w:szCs w:val="16"/>
        </w:rPr>
        <w:t>ПОСТАНОВЛЯЕТ:</w:t>
      </w:r>
    </w:p>
    <w:p w:rsidR="00965FCB" w:rsidRPr="0043502A" w:rsidRDefault="00965FCB" w:rsidP="006B048F">
      <w:pPr>
        <w:jc w:val="center"/>
        <w:rPr>
          <w:color w:val="000000"/>
          <w:sz w:val="16"/>
          <w:szCs w:val="16"/>
        </w:rPr>
      </w:pPr>
    </w:p>
    <w:p w:rsidR="00965FCB" w:rsidRPr="0043502A" w:rsidRDefault="00965FCB" w:rsidP="006B048F">
      <w:pPr>
        <w:jc w:val="both"/>
        <w:rPr>
          <w:color w:val="000000"/>
          <w:sz w:val="16"/>
          <w:szCs w:val="16"/>
        </w:rPr>
      </w:pPr>
      <w:r w:rsidRPr="0043502A">
        <w:rPr>
          <w:color w:val="000000"/>
          <w:sz w:val="16"/>
          <w:szCs w:val="16"/>
        </w:rPr>
        <w:t xml:space="preserve">1. Утвердить перечень земельных участков, подлежащих бесплатному предоставлению в собственность гражданам, имеющим трех и более детей, на территории Павловского муниципального района Воронежской области (далее – Перечень) согласно приложению к настоящему постановлению. </w:t>
      </w:r>
    </w:p>
    <w:p w:rsidR="00965FCB" w:rsidRPr="0043502A" w:rsidRDefault="00965FCB" w:rsidP="006B048F">
      <w:pPr>
        <w:jc w:val="both"/>
        <w:rPr>
          <w:color w:val="000000"/>
          <w:sz w:val="16"/>
          <w:szCs w:val="16"/>
        </w:rPr>
      </w:pPr>
      <w:r w:rsidRPr="0043502A">
        <w:rPr>
          <w:color w:val="000000"/>
          <w:sz w:val="16"/>
          <w:szCs w:val="16"/>
        </w:rPr>
        <w:t>2. Муниципальному отделу по управлению муниципальным имуществом администрации Павловского муниципального района Воронежской области в течение 30 календарных дней со дня принятия настоящего постановления обеспечить направление гражданам, имеющим трех и более детей, предложения о предоставлении им в собственность земельных участков, включенных в Перечень.</w:t>
      </w:r>
    </w:p>
    <w:p w:rsidR="00965FCB" w:rsidRPr="0043502A" w:rsidRDefault="00965FCB" w:rsidP="006B048F">
      <w:pPr>
        <w:jc w:val="both"/>
        <w:rPr>
          <w:color w:val="000000"/>
          <w:sz w:val="16"/>
          <w:szCs w:val="16"/>
        </w:rPr>
      </w:pPr>
      <w:r w:rsidRPr="0043502A">
        <w:rPr>
          <w:color w:val="000000"/>
          <w:sz w:val="16"/>
          <w:szCs w:val="16"/>
        </w:rPr>
        <w:t>3. Признать утратившим силу постановление администрации Павловского муниципального района Воронежской области от 29.03.2021 № 218  «Об утверждении перечня земельных участков, подлежащих бесплатному предоставлению в собственность гражданам, имеющим трех и более детей,  на территории Павловского муниципального района».</w:t>
      </w:r>
    </w:p>
    <w:p w:rsidR="00965FCB" w:rsidRPr="0043502A" w:rsidRDefault="00965FCB" w:rsidP="006B048F">
      <w:pPr>
        <w:jc w:val="both"/>
        <w:rPr>
          <w:color w:val="000000"/>
          <w:sz w:val="16"/>
          <w:szCs w:val="16"/>
        </w:rPr>
      </w:pPr>
      <w:r w:rsidRPr="0043502A">
        <w:rPr>
          <w:color w:val="000000"/>
          <w:sz w:val="16"/>
          <w:szCs w:val="16"/>
        </w:rPr>
        <w:t>4. Опубликовать настоящее постановление в муниципальной газете  «Павловский муниципальный вестник» и разместить на официальном сайте администрации Павловского муниципального района Воронежской области.</w:t>
      </w:r>
    </w:p>
    <w:p w:rsidR="00965FCB" w:rsidRPr="0043502A" w:rsidRDefault="00965FCB" w:rsidP="006B048F">
      <w:pPr>
        <w:jc w:val="both"/>
        <w:rPr>
          <w:color w:val="000000"/>
          <w:sz w:val="16"/>
          <w:szCs w:val="16"/>
        </w:rPr>
      </w:pPr>
      <w:r w:rsidRPr="0043502A">
        <w:rPr>
          <w:color w:val="000000"/>
          <w:sz w:val="16"/>
          <w:szCs w:val="16"/>
        </w:rPr>
        <w:t>5.  Контроль  за  исполнением настоящего постановления оставляю за собой.</w:t>
      </w:r>
    </w:p>
    <w:p w:rsidR="00965FCB" w:rsidRPr="0043502A" w:rsidRDefault="00965FCB" w:rsidP="006B048F">
      <w:pPr>
        <w:jc w:val="both"/>
        <w:rPr>
          <w:color w:val="000000"/>
          <w:sz w:val="16"/>
          <w:szCs w:val="16"/>
        </w:rPr>
      </w:pPr>
    </w:p>
    <w:p w:rsidR="00965FCB" w:rsidRPr="0043502A" w:rsidRDefault="00965FCB" w:rsidP="006B048F">
      <w:pPr>
        <w:jc w:val="right"/>
        <w:rPr>
          <w:color w:val="000000"/>
          <w:sz w:val="16"/>
          <w:szCs w:val="16"/>
        </w:rPr>
      </w:pPr>
    </w:p>
    <w:p w:rsidR="00965FCB" w:rsidRPr="0043502A" w:rsidRDefault="00965FCB" w:rsidP="006B048F">
      <w:pPr>
        <w:jc w:val="right"/>
        <w:rPr>
          <w:color w:val="000000"/>
          <w:sz w:val="16"/>
          <w:szCs w:val="16"/>
        </w:rPr>
      </w:pPr>
      <w:r w:rsidRPr="0043502A">
        <w:rPr>
          <w:color w:val="000000"/>
          <w:sz w:val="16"/>
          <w:szCs w:val="16"/>
        </w:rPr>
        <w:t>Приложение</w:t>
      </w:r>
    </w:p>
    <w:p w:rsidR="00965FCB" w:rsidRPr="0043502A" w:rsidRDefault="00965FCB" w:rsidP="006B048F">
      <w:pPr>
        <w:jc w:val="right"/>
        <w:rPr>
          <w:color w:val="000000"/>
          <w:sz w:val="16"/>
          <w:szCs w:val="16"/>
        </w:rPr>
      </w:pPr>
      <w:r w:rsidRPr="0043502A">
        <w:rPr>
          <w:color w:val="000000"/>
          <w:sz w:val="16"/>
          <w:szCs w:val="16"/>
        </w:rPr>
        <w:tab/>
        <w:t xml:space="preserve">к постановлению администрации </w:t>
      </w:r>
    </w:p>
    <w:p w:rsidR="00965FCB" w:rsidRPr="0043502A" w:rsidRDefault="00965FCB" w:rsidP="006B048F">
      <w:pPr>
        <w:jc w:val="right"/>
        <w:rPr>
          <w:color w:val="000000"/>
          <w:sz w:val="16"/>
          <w:szCs w:val="16"/>
        </w:rPr>
      </w:pPr>
      <w:r w:rsidRPr="0043502A">
        <w:rPr>
          <w:color w:val="000000"/>
          <w:sz w:val="16"/>
          <w:szCs w:val="16"/>
        </w:rPr>
        <w:tab/>
        <w:t>Павловского муниципального района</w:t>
      </w:r>
    </w:p>
    <w:p w:rsidR="00965FCB" w:rsidRPr="0043502A" w:rsidRDefault="00965FCB" w:rsidP="006B048F">
      <w:pPr>
        <w:jc w:val="right"/>
        <w:rPr>
          <w:color w:val="000000"/>
          <w:sz w:val="16"/>
          <w:szCs w:val="16"/>
        </w:rPr>
      </w:pPr>
      <w:r w:rsidRPr="0043502A">
        <w:rPr>
          <w:color w:val="000000"/>
          <w:sz w:val="16"/>
          <w:szCs w:val="16"/>
        </w:rPr>
        <w:t xml:space="preserve">Воронежской области </w:t>
      </w:r>
    </w:p>
    <w:p w:rsidR="00965FCB" w:rsidRPr="0043502A" w:rsidRDefault="00965FCB" w:rsidP="006B048F">
      <w:pPr>
        <w:jc w:val="right"/>
        <w:rPr>
          <w:color w:val="000000"/>
          <w:sz w:val="16"/>
          <w:szCs w:val="16"/>
        </w:rPr>
      </w:pPr>
      <w:r w:rsidRPr="0043502A">
        <w:rPr>
          <w:color w:val="000000"/>
          <w:sz w:val="16"/>
          <w:szCs w:val="16"/>
        </w:rPr>
        <w:tab/>
      </w:r>
      <w:r w:rsidRPr="0043502A">
        <w:rPr>
          <w:color w:val="000000"/>
          <w:sz w:val="16"/>
          <w:szCs w:val="16"/>
        </w:rPr>
        <w:tab/>
        <w:t>от «___»___________2021 г. № _____</w:t>
      </w:r>
    </w:p>
    <w:p w:rsidR="00965FCB" w:rsidRPr="0043502A" w:rsidRDefault="00965FCB" w:rsidP="006B048F">
      <w:pPr>
        <w:tabs>
          <w:tab w:val="left" w:pos="7655"/>
          <w:tab w:val="left" w:pos="8789"/>
        </w:tabs>
        <w:jc w:val="right"/>
        <w:rPr>
          <w:color w:val="000000"/>
          <w:sz w:val="16"/>
          <w:szCs w:val="16"/>
        </w:rPr>
      </w:pPr>
    </w:p>
    <w:p w:rsidR="00965FCB" w:rsidRPr="0043502A" w:rsidRDefault="00965FCB" w:rsidP="006B048F">
      <w:pPr>
        <w:jc w:val="center"/>
        <w:rPr>
          <w:color w:val="000000"/>
          <w:sz w:val="16"/>
          <w:szCs w:val="16"/>
        </w:rPr>
      </w:pPr>
      <w:r w:rsidRPr="0043502A">
        <w:rPr>
          <w:color w:val="000000"/>
          <w:sz w:val="16"/>
          <w:szCs w:val="16"/>
        </w:rPr>
        <w:t>Перечень</w:t>
      </w:r>
    </w:p>
    <w:p w:rsidR="00965FCB" w:rsidRPr="0043502A" w:rsidRDefault="00965FCB" w:rsidP="006B048F">
      <w:pPr>
        <w:jc w:val="center"/>
        <w:rPr>
          <w:color w:val="000000"/>
          <w:sz w:val="16"/>
          <w:szCs w:val="16"/>
        </w:rPr>
      </w:pPr>
      <w:r w:rsidRPr="0043502A">
        <w:rPr>
          <w:color w:val="000000"/>
          <w:sz w:val="16"/>
          <w:szCs w:val="16"/>
        </w:rPr>
        <w:t xml:space="preserve"> земельных участков, подлежащих бесплатному предоставлению в собственность гражданам, имеющим трех и более детей, на территории Павловского муниципального района Воронежской области</w:t>
      </w:r>
    </w:p>
    <w:p w:rsidR="00965FCB" w:rsidRPr="0043502A" w:rsidRDefault="00965FCB" w:rsidP="006B048F">
      <w:pPr>
        <w:jc w:val="both"/>
        <w:rPr>
          <w:color w:val="000000"/>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53"/>
        <w:gridCol w:w="2835"/>
        <w:gridCol w:w="1843"/>
      </w:tblGrid>
      <w:tr w:rsidR="00965FCB" w:rsidRPr="0043502A" w:rsidTr="007A7EE0">
        <w:tc>
          <w:tcPr>
            <w:tcW w:w="675" w:type="dxa"/>
          </w:tcPr>
          <w:p w:rsidR="00965FCB" w:rsidRPr="0043502A" w:rsidRDefault="00965FCB" w:rsidP="006B048F">
            <w:pPr>
              <w:jc w:val="center"/>
              <w:rPr>
                <w:color w:val="000000"/>
                <w:sz w:val="12"/>
                <w:szCs w:val="12"/>
              </w:rPr>
            </w:pPr>
            <w:r w:rsidRPr="0043502A">
              <w:rPr>
                <w:color w:val="000000"/>
                <w:sz w:val="12"/>
                <w:szCs w:val="12"/>
              </w:rPr>
              <w:t>№ п/п</w:t>
            </w:r>
          </w:p>
        </w:tc>
        <w:tc>
          <w:tcPr>
            <w:tcW w:w="4253" w:type="dxa"/>
          </w:tcPr>
          <w:p w:rsidR="00965FCB" w:rsidRPr="0043502A" w:rsidRDefault="00965FCB" w:rsidP="006B048F">
            <w:pPr>
              <w:jc w:val="center"/>
              <w:rPr>
                <w:color w:val="000000"/>
                <w:sz w:val="12"/>
                <w:szCs w:val="12"/>
              </w:rPr>
            </w:pPr>
            <w:r w:rsidRPr="0043502A">
              <w:rPr>
                <w:color w:val="000000"/>
                <w:sz w:val="12"/>
                <w:szCs w:val="12"/>
              </w:rPr>
              <w:t>Местоположение земельного участка (адрес)</w:t>
            </w:r>
          </w:p>
        </w:tc>
        <w:tc>
          <w:tcPr>
            <w:tcW w:w="2835" w:type="dxa"/>
          </w:tcPr>
          <w:p w:rsidR="00965FCB" w:rsidRPr="0043502A" w:rsidRDefault="00965FCB" w:rsidP="006B048F">
            <w:pPr>
              <w:jc w:val="center"/>
              <w:rPr>
                <w:color w:val="000000"/>
                <w:sz w:val="12"/>
                <w:szCs w:val="12"/>
              </w:rPr>
            </w:pPr>
            <w:r w:rsidRPr="0043502A">
              <w:rPr>
                <w:color w:val="000000"/>
                <w:sz w:val="12"/>
                <w:szCs w:val="12"/>
              </w:rPr>
              <w:t>Кадастровый номер</w:t>
            </w:r>
          </w:p>
        </w:tc>
        <w:tc>
          <w:tcPr>
            <w:tcW w:w="1843" w:type="dxa"/>
          </w:tcPr>
          <w:p w:rsidR="00965FCB" w:rsidRPr="0043502A" w:rsidRDefault="00965FCB" w:rsidP="006B048F">
            <w:pPr>
              <w:jc w:val="center"/>
              <w:rPr>
                <w:color w:val="000000"/>
                <w:sz w:val="12"/>
                <w:szCs w:val="12"/>
                <w:vertAlign w:val="superscript"/>
              </w:rPr>
            </w:pPr>
            <w:r w:rsidRPr="0043502A">
              <w:rPr>
                <w:color w:val="000000"/>
                <w:sz w:val="12"/>
                <w:szCs w:val="12"/>
              </w:rPr>
              <w:t>Площадь, кв.м.</w:t>
            </w:r>
          </w:p>
        </w:tc>
      </w:tr>
      <w:tr w:rsidR="00965FCB" w:rsidRPr="0043502A" w:rsidTr="007A7EE0">
        <w:tc>
          <w:tcPr>
            <w:tcW w:w="675" w:type="dxa"/>
          </w:tcPr>
          <w:p w:rsidR="00965FCB" w:rsidRPr="0043502A" w:rsidRDefault="00965FCB" w:rsidP="006B048F">
            <w:pPr>
              <w:jc w:val="center"/>
              <w:rPr>
                <w:color w:val="000000"/>
                <w:sz w:val="12"/>
                <w:szCs w:val="12"/>
              </w:rPr>
            </w:pPr>
          </w:p>
        </w:tc>
        <w:tc>
          <w:tcPr>
            <w:tcW w:w="8931" w:type="dxa"/>
            <w:gridSpan w:val="3"/>
          </w:tcPr>
          <w:p w:rsidR="00965FCB" w:rsidRPr="0043502A" w:rsidRDefault="00965FCB" w:rsidP="006B048F">
            <w:pPr>
              <w:jc w:val="center"/>
              <w:rPr>
                <w:color w:val="000000"/>
                <w:sz w:val="12"/>
                <w:szCs w:val="12"/>
              </w:rPr>
            </w:pPr>
            <w:r w:rsidRPr="0043502A">
              <w:rPr>
                <w:color w:val="000000"/>
                <w:sz w:val="12"/>
                <w:szCs w:val="12"/>
              </w:rPr>
              <w:t>индивидуальное жилищное строительство</w:t>
            </w:r>
          </w:p>
        </w:tc>
      </w:tr>
      <w:tr w:rsidR="00965FCB" w:rsidRPr="0043502A" w:rsidTr="007A7EE0">
        <w:tc>
          <w:tcPr>
            <w:tcW w:w="675" w:type="dxa"/>
          </w:tcPr>
          <w:p w:rsidR="00965FCB" w:rsidRPr="0043502A" w:rsidRDefault="00965FCB" w:rsidP="006B048F">
            <w:pPr>
              <w:jc w:val="center"/>
              <w:rPr>
                <w:color w:val="000000"/>
                <w:sz w:val="12"/>
                <w:szCs w:val="12"/>
              </w:rPr>
            </w:pPr>
            <w:r w:rsidRPr="0043502A">
              <w:rPr>
                <w:color w:val="000000"/>
                <w:sz w:val="12"/>
                <w:szCs w:val="12"/>
              </w:rPr>
              <w:t>1.</w:t>
            </w:r>
          </w:p>
        </w:tc>
        <w:tc>
          <w:tcPr>
            <w:tcW w:w="4253" w:type="dxa"/>
            <w:vAlign w:val="center"/>
          </w:tcPr>
          <w:p w:rsidR="00965FCB" w:rsidRPr="0043502A" w:rsidRDefault="00965FCB" w:rsidP="006B048F">
            <w:pPr>
              <w:jc w:val="center"/>
              <w:rPr>
                <w:sz w:val="12"/>
                <w:szCs w:val="12"/>
              </w:rPr>
            </w:pPr>
            <w:r w:rsidRPr="0043502A">
              <w:rPr>
                <w:sz w:val="12"/>
                <w:szCs w:val="12"/>
              </w:rPr>
              <w:t xml:space="preserve">Воронежская область, Павловский район, </w:t>
            </w:r>
          </w:p>
          <w:p w:rsidR="00965FCB" w:rsidRPr="0043502A" w:rsidRDefault="00965FCB" w:rsidP="006B048F">
            <w:pPr>
              <w:jc w:val="center"/>
              <w:rPr>
                <w:sz w:val="12"/>
                <w:szCs w:val="12"/>
              </w:rPr>
            </w:pPr>
            <w:r w:rsidRPr="0043502A">
              <w:rPr>
                <w:sz w:val="12"/>
                <w:szCs w:val="12"/>
              </w:rPr>
              <w:t>с. Александровка,</w:t>
            </w:r>
          </w:p>
          <w:p w:rsidR="00965FCB" w:rsidRPr="0043502A" w:rsidRDefault="00965FCB" w:rsidP="006B048F">
            <w:pPr>
              <w:jc w:val="center"/>
              <w:rPr>
                <w:sz w:val="12"/>
                <w:szCs w:val="12"/>
              </w:rPr>
            </w:pPr>
            <w:r w:rsidRPr="0043502A">
              <w:rPr>
                <w:sz w:val="12"/>
                <w:szCs w:val="12"/>
              </w:rPr>
              <w:t xml:space="preserve"> ул. Садовая, 106 ж</w:t>
            </w:r>
          </w:p>
        </w:tc>
        <w:tc>
          <w:tcPr>
            <w:tcW w:w="2835" w:type="dxa"/>
            <w:vAlign w:val="center"/>
          </w:tcPr>
          <w:p w:rsidR="00965FCB" w:rsidRPr="0043502A" w:rsidRDefault="00965FCB" w:rsidP="006B048F">
            <w:pPr>
              <w:jc w:val="center"/>
              <w:rPr>
                <w:sz w:val="12"/>
                <w:szCs w:val="12"/>
              </w:rPr>
            </w:pPr>
            <w:r w:rsidRPr="0043502A">
              <w:rPr>
                <w:sz w:val="12"/>
                <w:szCs w:val="12"/>
              </w:rPr>
              <w:t>36:20:0400002:99</w:t>
            </w:r>
          </w:p>
        </w:tc>
        <w:tc>
          <w:tcPr>
            <w:tcW w:w="1843" w:type="dxa"/>
            <w:vAlign w:val="center"/>
          </w:tcPr>
          <w:p w:rsidR="00965FCB" w:rsidRPr="0043502A" w:rsidRDefault="00965FCB" w:rsidP="006B048F">
            <w:pPr>
              <w:jc w:val="center"/>
              <w:rPr>
                <w:sz w:val="12"/>
                <w:szCs w:val="12"/>
              </w:rPr>
            </w:pPr>
            <w:r w:rsidRPr="0043502A">
              <w:rPr>
                <w:sz w:val="12"/>
                <w:szCs w:val="12"/>
              </w:rPr>
              <w:t>1500</w:t>
            </w:r>
          </w:p>
        </w:tc>
      </w:tr>
      <w:tr w:rsidR="00965FCB" w:rsidRPr="0043502A" w:rsidTr="007A7EE0">
        <w:tc>
          <w:tcPr>
            <w:tcW w:w="675" w:type="dxa"/>
          </w:tcPr>
          <w:p w:rsidR="00965FCB" w:rsidRPr="0043502A" w:rsidRDefault="00965FCB" w:rsidP="006B048F">
            <w:pPr>
              <w:jc w:val="center"/>
              <w:rPr>
                <w:color w:val="000000"/>
                <w:sz w:val="12"/>
                <w:szCs w:val="12"/>
              </w:rPr>
            </w:pPr>
            <w:r w:rsidRPr="0043502A">
              <w:rPr>
                <w:color w:val="000000"/>
                <w:sz w:val="12"/>
                <w:szCs w:val="12"/>
              </w:rPr>
              <w:t>2.</w:t>
            </w:r>
          </w:p>
        </w:tc>
        <w:tc>
          <w:tcPr>
            <w:tcW w:w="4253" w:type="dxa"/>
            <w:vAlign w:val="center"/>
          </w:tcPr>
          <w:p w:rsidR="00965FCB" w:rsidRPr="0043502A" w:rsidRDefault="00965FCB" w:rsidP="006B048F">
            <w:pPr>
              <w:jc w:val="center"/>
              <w:rPr>
                <w:sz w:val="12"/>
                <w:szCs w:val="12"/>
              </w:rPr>
            </w:pPr>
            <w:r w:rsidRPr="0043502A">
              <w:rPr>
                <w:sz w:val="12"/>
                <w:szCs w:val="12"/>
              </w:rPr>
              <w:t xml:space="preserve">Воронежская область, Павловский район, </w:t>
            </w:r>
          </w:p>
          <w:p w:rsidR="00965FCB" w:rsidRPr="0043502A" w:rsidRDefault="00965FCB" w:rsidP="006B048F">
            <w:pPr>
              <w:jc w:val="center"/>
              <w:rPr>
                <w:sz w:val="12"/>
                <w:szCs w:val="12"/>
              </w:rPr>
            </w:pPr>
            <w:r w:rsidRPr="0043502A">
              <w:rPr>
                <w:sz w:val="12"/>
                <w:szCs w:val="12"/>
              </w:rPr>
              <w:t>с.Александровка,</w:t>
            </w:r>
          </w:p>
          <w:p w:rsidR="00965FCB" w:rsidRPr="0043502A" w:rsidRDefault="00965FCB" w:rsidP="006B048F">
            <w:pPr>
              <w:jc w:val="center"/>
              <w:rPr>
                <w:sz w:val="12"/>
                <w:szCs w:val="12"/>
              </w:rPr>
            </w:pPr>
            <w:r w:rsidRPr="0043502A">
              <w:rPr>
                <w:sz w:val="12"/>
                <w:szCs w:val="12"/>
              </w:rPr>
              <w:t xml:space="preserve"> ул. Садовая, 106 к</w:t>
            </w:r>
          </w:p>
        </w:tc>
        <w:tc>
          <w:tcPr>
            <w:tcW w:w="2835" w:type="dxa"/>
            <w:vAlign w:val="center"/>
          </w:tcPr>
          <w:p w:rsidR="00965FCB" w:rsidRPr="0043502A" w:rsidRDefault="00965FCB" w:rsidP="006B048F">
            <w:pPr>
              <w:jc w:val="center"/>
              <w:rPr>
                <w:sz w:val="12"/>
                <w:szCs w:val="12"/>
              </w:rPr>
            </w:pPr>
            <w:r w:rsidRPr="0043502A">
              <w:rPr>
                <w:sz w:val="12"/>
                <w:szCs w:val="12"/>
              </w:rPr>
              <w:t>36:20:0400002:101</w:t>
            </w:r>
          </w:p>
        </w:tc>
        <w:tc>
          <w:tcPr>
            <w:tcW w:w="1843" w:type="dxa"/>
            <w:vAlign w:val="center"/>
          </w:tcPr>
          <w:p w:rsidR="00965FCB" w:rsidRPr="0043502A" w:rsidRDefault="00965FCB" w:rsidP="006B048F">
            <w:pPr>
              <w:jc w:val="center"/>
              <w:rPr>
                <w:sz w:val="12"/>
                <w:szCs w:val="12"/>
              </w:rPr>
            </w:pPr>
            <w:r w:rsidRPr="0043502A">
              <w:rPr>
                <w:sz w:val="12"/>
                <w:szCs w:val="12"/>
              </w:rPr>
              <w:t>1500</w:t>
            </w:r>
          </w:p>
        </w:tc>
      </w:tr>
      <w:tr w:rsidR="00965FCB" w:rsidRPr="0043502A" w:rsidTr="007A7EE0">
        <w:tc>
          <w:tcPr>
            <w:tcW w:w="675" w:type="dxa"/>
          </w:tcPr>
          <w:p w:rsidR="00965FCB" w:rsidRPr="0043502A" w:rsidRDefault="00965FCB" w:rsidP="006B048F">
            <w:pPr>
              <w:jc w:val="center"/>
              <w:rPr>
                <w:color w:val="000000"/>
                <w:sz w:val="12"/>
                <w:szCs w:val="12"/>
              </w:rPr>
            </w:pPr>
            <w:r w:rsidRPr="0043502A">
              <w:rPr>
                <w:color w:val="000000"/>
                <w:sz w:val="12"/>
                <w:szCs w:val="12"/>
              </w:rPr>
              <w:t>3.</w:t>
            </w:r>
          </w:p>
        </w:tc>
        <w:tc>
          <w:tcPr>
            <w:tcW w:w="4253" w:type="dxa"/>
            <w:vAlign w:val="center"/>
          </w:tcPr>
          <w:p w:rsidR="00965FCB" w:rsidRPr="0043502A" w:rsidRDefault="00965FCB" w:rsidP="006B048F">
            <w:pPr>
              <w:jc w:val="center"/>
              <w:rPr>
                <w:sz w:val="12"/>
                <w:szCs w:val="12"/>
              </w:rPr>
            </w:pPr>
            <w:r w:rsidRPr="0043502A">
              <w:rPr>
                <w:sz w:val="12"/>
                <w:szCs w:val="12"/>
              </w:rPr>
              <w:t xml:space="preserve">Воронежская область, Павловский район, </w:t>
            </w:r>
          </w:p>
          <w:p w:rsidR="00965FCB" w:rsidRPr="0043502A" w:rsidRDefault="00965FCB" w:rsidP="006B048F">
            <w:pPr>
              <w:jc w:val="center"/>
              <w:rPr>
                <w:sz w:val="12"/>
                <w:szCs w:val="12"/>
              </w:rPr>
            </w:pPr>
            <w:r w:rsidRPr="0043502A">
              <w:rPr>
                <w:sz w:val="12"/>
                <w:szCs w:val="12"/>
              </w:rPr>
              <w:t>с. Александровка,</w:t>
            </w:r>
          </w:p>
          <w:p w:rsidR="00965FCB" w:rsidRPr="0043502A" w:rsidRDefault="00965FCB" w:rsidP="006B048F">
            <w:pPr>
              <w:jc w:val="center"/>
              <w:rPr>
                <w:sz w:val="12"/>
                <w:szCs w:val="12"/>
              </w:rPr>
            </w:pPr>
            <w:r w:rsidRPr="0043502A">
              <w:rPr>
                <w:sz w:val="12"/>
                <w:szCs w:val="12"/>
              </w:rPr>
              <w:t xml:space="preserve"> ул. Первомайская, 198 в</w:t>
            </w:r>
          </w:p>
        </w:tc>
        <w:tc>
          <w:tcPr>
            <w:tcW w:w="2835" w:type="dxa"/>
            <w:vAlign w:val="center"/>
          </w:tcPr>
          <w:p w:rsidR="00965FCB" w:rsidRPr="0043502A" w:rsidRDefault="00965FCB" w:rsidP="006B048F">
            <w:pPr>
              <w:jc w:val="center"/>
              <w:rPr>
                <w:sz w:val="12"/>
                <w:szCs w:val="12"/>
              </w:rPr>
            </w:pPr>
            <w:r w:rsidRPr="0043502A">
              <w:rPr>
                <w:sz w:val="12"/>
                <w:szCs w:val="12"/>
              </w:rPr>
              <w:t>36:20:0400002:105</w:t>
            </w:r>
          </w:p>
        </w:tc>
        <w:tc>
          <w:tcPr>
            <w:tcW w:w="1843" w:type="dxa"/>
            <w:vAlign w:val="center"/>
          </w:tcPr>
          <w:p w:rsidR="00965FCB" w:rsidRPr="0043502A" w:rsidRDefault="00965FCB" w:rsidP="006B048F">
            <w:pPr>
              <w:jc w:val="center"/>
              <w:rPr>
                <w:sz w:val="12"/>
                <w:szCs w:val="12"/>
              </w:rPr>
            </w:pPr>
            <w:r w:rsidRPr="0043502A">
              <w:rPr>
                <w:sz w:val="12"/>
                <w:szCs w:val="12"/>
              </w:rPr>
              <w:t>1240</w:t>
            </w:r>
          </w:p>
        </w:tc>
      </w:tr>
      <w:tr w:rsidR="00965FCB" w:rsidRPr="0043502A" w:rsidTr="007A7EE0">
        <w:tc>
          <w:tcPr>
            <w:tcW w:w="675" w:type="dxa"/>
          </w:tcPr>
          <w:p w:rsidR="00965FCB" w:rsidRPr="0043502A" w:rsidRDefault="00965FCB" w:rsidP="006B048F">
            <w:pPr>
              <w:jc w:val="center"/>
              <w:rPr>
                <w:color w:val="000000"/>
                <w:sz w:val="12"/>
                <w:szCs w:val="12"/>
              </w:rPr>
            </w:pPr>
            <w:r w:rsidRPr="0043502A">
              <w:rPr>
                <w:color w:val="000000"/>
                <w:sz w:val="12"/>
                <w:szCs w:val="12"/>
              </w:rPr>
              <w:t>4.</w:t>
            </w:r>
          </w:p>
        </w:tc>
        <w:tc>
          <w:tcPr>
            <w:tcW w:w="4253" w:type="dxa"/>
            <w:vAlign w:val="center"/>
          </w:tcPr>
          <w:p w:rsidR="00965FCB" w:rsidRPr="0043502A" w:rsidRDefault="00965FCB" w:rsidP="006B048F">
            <w:pPr>
              <w:jc w:val="center"/>
              <w:rPr>
                <w:sz w:val="12"/>
                <w:szCs w:val="12"/>
              </w:rPr>
            </w:pPr>
            <w:r w:rsidRPr="0043502A">
              <w:rPr>
                <w:sz w:val="12"/>
                <w:szCs w:val="12"/>
              </w:rPr>
              <w:t xml:space="preserve">Воронежская область, Павловский район, </w:t>
            </w:r>
          </w:p>
          <w:p w:rsidR="00965FCB" w:rsidRPr="0043502A" w:rsidRDefault="00965FCB" w:rsidP="006B048F">
            <w:pPr>
              <w:jc w:val="center"/>
              <w:rPr>
                <w:sz w:val="12"/>
                <w:szCs w:val="12"/>
              </w:rPr>
            </w:pPr>
            <w:r w:rsidRPr="0043502A">
              <w:rPr>
                <w:sz w:val="12"/>
                <w:szCs w:val="12"/>
              </w:rPr>
              <w:t>с. Александровка, ул. Садовая, 125</w:t>
            </w:r>
          </w:p>
        </w:tc>
        <w:tc>
          <w:tcPr>
            <w:tcW w:w="2835" w:type="dxa"/>
            <w:vAlign w:val="center"/>
          </w:tcPr>
          <w:p w:rsidR="00965FCB" w:rsidRPr="0043502A" w:rsidRDefault="00965FCB" w:rsidP="006B048F">
            <w:pPr>
              <w:jc w:val="center"/>
              <w:rPr>
                <w:sz w:val="12"/>
                <w:szCs w:val="12"/>
              </w:rPr>
            </w:pPr>
            <w:r w:rsidRPr="0043502A">
              <w:rPr>
                <w:sz w:val="12"/>
                <w:szCs w:val="12"/>
              </w:rPr>
              <w:t>36:20:0400003:22</w:t>
            </w:r>
          </w:p>
        </w:tc>
        <w:tc>
          <w:tcPr>
            <w:tcW w:w="1843" w:type="dxa"/>
            <w:vAlign w:val="center"/>
          </w:tcPr>
          <w:p w:rsidR="00965FCB" w:rsidRPr="0043502A" w:rsidRDefault="00965FCB" w:rsidP="006B048F">
            <w:pPr>
              <w:jc w:val="center"/>
              <w:rPr>
                <w:sz w:val="12"/>
                <w:szCs w:val="12"/>
              </w:rPr>
            </w:pPr>
            <w:r w:rsidRPr="0043502A">
              <w:rPr>
                <w:sz w:val="12"/>
                <w:szCs w:val="12"/>
              </w:rPr>
              <w:t>1500</w:t>
            </w:r>
          </w:p>
        </w:tc>
      </w:tr>
      <w:tr w:rsidR="00965FCB" w:rsidRPr="0043502A" w:rsidTr="007A7EE0">
        <w:tc>
          <w:tcPr>
            <w:tcW w:w="675" w:type="dxa"/>
          </w:tcPr>
          <w:p w:rsidR="00965FCB" w:rsidRPr="0043502A" w:rsidRDefault="00965FCB" w:rsidP="006B048F">
            <w:pPr>
              <w:jc w:val="center"/>
              <w:rPr>
                <w:color w:val="000000"/>
                <w:sz w:val="12"/>
                <w:szCs w:val="12"/>
              </w:rPr>
            </w:pPr>
            <w:r w:rsidRPr="0043502A">
              <w:rPr>
                <w:color w:val="000000"/>
                <w:sz w:val="12"/>
                <w:szCs w:val="12"/>
              </w:rPr>
              <w:t>5.</w:t>
            </w:r>
          </w:p>
        </w:tc>
        <w:tc>
          <w:tcPr>
            <w:tcW w:w="4253" w:type="dxa"/>
            <w:vAlign w:val="center"/>
          </w:tcPr>
          <w:p w:rsidR="00965FCB" w:rsidRPr="0043502A" w:rsidRDefault="00965FCB" w:rsidP="006B048F">
            <w:pPr>
              <w:jc w:val="center"/>
              <w:rPr>
                <w:sz w:val="12"/>
                <w:szCs w:val="12"/>
              </w:rPr>
            </w:pPr>
            <w:r w:rsidRPr="0043502A">
              <w:rPr>
                <w:sz w:val="12"/>
                <w:szCs w:val="12"/>
              </w:rPr>
              <w:t xml:space="preserve">Воронежская область, Павловский район, </w:t>
            </w:r>
          </w:p>
          <w:p w:rsidR="00965FCB" w:rsidRPr="0043502A" w:rsidRDefault="00965FCB" w:rsidP="006B048F">
            <w:pPr>
              <w:jc w:val="center"/>
              <w:rPr>
                <w:sz w:val="12"/>
                <w:szCs w:val="12"/>
              </w:rPr>
            </w:pPr>
            <w:r w:rsidRPr="0043502A">
              <w:rPr>
                <w:sz w:val="12"/>
                <w:szCs w:val="12"/>
              </w:rPr>
              <w:t>с. Александровка, ул. Садовая, 127</w:t>
            </w:r>
          </w:p>
        </w:tc>
        <w:tc>
          <w:tcPr>
            <w:tcW w:w="2835" w:type="dxa"/>
            <w:vAlign w:val="center"/>
          </w:tcPr>
          <w:p w:rsidR="00965FCB" w:rsidRPr="0043502A" w:rsidRDefault="00965FCB" w:rsidP="006B048F">
            <w:pPr>
              <w:jc w:val="center"/>
              <w:rPr>
                <w:sz w:val="12"/>
                <w:szCs w:val="12"/>
              </w:rPr>
            </w:pPr>
            <w:r w:rsidRPr="0043502A">
              <w:rPr>
                <w:sz w:val="12"/>
                <w:szCs w:val="12"/>
              </w:rPr>
              <w:t>36:20:0400003:24</w:t>
            </w:r>
          </w:p>
        </w:tc>
        <w:tc>
          <w:tcPr>
            <w:tcW w:w="1843" w:type="dxa"/>
            <w:vAlign w:val="center"/>
          </w:tcPr>
          <w:p w:rsidR="00965FCB" w:rsidRPr="0043502A" w:rsidRDefault="00965FCB" w:rsidP="006B048F">
            <w:pPr>
              <w:jc w:val="center"/>
              <w:rPr>
                <w:sz w:val="12"/>
                <w:szCs w:val="12"/>
              </w:rPr>
            </w:pPr>
            <w:r w:rsidRPr="0043502A">
              <w:rPr>
                <w:sz w:val="12"/>
                <w:szCs w:val="12"/>
              </w:rPr>
              <w:t>1500</w:t>
            </w:r>
          </w:p>
        </w:tc>
      </w:tr>
      <w:tr w:rsidR="00965FCB" w:rsidRPr="0043502A" w:rsidTr="007A7EE0">
        <w:tc>
          <w:tcPr>
            <w:tcW w:w="675" w:type="dxa"/>
          </w:tcPr>
          <w:p w:rsidR="00965FCB" w:rsidRPr="0043502A" w:rsidRDefault="00965FCB" w:rsidP="006B048F">
            <w:pPr>
              <w:jc w:val="center"/>
              <w:rPr>
                <w:color w:val="000000"/>
                <w:sz w:val="12"/>
                <w:szCs w:val="12"/>
              </w:rPr>
            </w:pPr>
            <w:r w:rsidRPr="0043502A">
              <w:rPr>
                <w:color w:val="000000"/>
                <w:sz w:val="12"/>
                <w:szCs w:val="12"/>
              </w:rPr>
              <w:t>6.</w:t>
            </w:r>
          </w:p>
        </w:tc>
        <w:tc>
          <w:tcPr>
            <w:tcW w:w="4253" w:type="dxa"/>
            <w:vAlign w:val="center"/>
          </w:tcPr>
          <w:p w:rsidR="00965FCB" w:rsidRPr="0043502A" w:rsidRDefault="00965FCB" w:rsidP="006B048F">
            <w:pPr>
              <w:jc w:val="center"/>
              <w:rPr>
                <w:sz w:val="12"/>
                <w:szCs w:val="12"/>
              </w:rPr>
            </w:pPr>
            <w:r w:rsidRPr="0043502A">
              <w:rPr>
                <w:sz w:val="12"/>
                <w:szCs w:val="12"/>
              </w:rPr>
              <w:t xml:space="preserve">Воронежская область, Павловский район, </w:t>
            </w:r>
          </w:p>
          <w:p w:rsidR="00965FCB" w:rsidRPr="0043502A" w:rsidRDefault="00965FCB" w:rsidP="006B048F">
            <w:pPr>
              <w:jc w:val="center"/>
              <w:rPr>
                <w:sz w:val="12"/>
                <w:szCs w:val="12"/>
              </w:rPr>
            </w:pPr>
            <w:r w:rsidRPr="0043502A">
              <w:rPr>
                <w:sz w:val="12"/>
                <w:szCs w:val="12"/>
              </w:rPr>
              <w:t>с. Александровка, ул. Садовая, 123</w:t>
            </w:r>
          </w:p>
        </w:tc>
        <w:tc>
          <w:tcPr>
            <w:tcW w:w="2835" w:type="dxa"/>
            <w:vAlign w:val="center"/>
          </w:tcPr>
          <w:p w:rsidR="00965FCB" w:rsidRPr="0043502A" w:rsidRDefault="00965FCB" w:rsidP="006B048F">
            <w:pPr>
              <w:jc w:val="center"/>
              <w:rPr>
                <w:sz w:val="12"/>
                <w:szCs w:val="12"/>
              </w:rPr>
            </w:pPr>
            <w:r w:rsidRPr="0043502A">
              <w:rPr>
                <w:sz w:val="12"/>
                <w:szCs w:val="12"/>
              </w:rPr>
              <w:t>36:20:0400003:25</w:t>
            </w:r>
          </w:p>
        </w:tc>
        <w:tc>
          <w:tcPr>
            <w:tcW w:w="1843" w:type="dxa"/>
            <w:vAlign w:val="center"/>
          </w:tcPr>
          <w:p w:rsidR="00965FCB" w:rsidRPr="0043502A" w:rsidRDefault="00965FCB" w:rsidP="006B048F">
            <w:pPr>
              <w:jc w:val="center"/>
              <w:rPr>
                <w:sz w:val="12"/>
                <w:szCs w:val="12"/>
              </w:rPr>
            </w:pPr>
            <w:r w:rsidRPr="0043502A">
              <w:rPr>
                <w:sz w:val="12"/>
                <w:szCs w:val="12"/>
              </w:rPr>
              <w:t>1500</w:t>
            </w:r>
          </w:p>
        </w:tc>
      </w:tr>
      <w:tr w:rsidR="00965FCB" w:rsidRPr="0043502A" w:rsidTr="007A7EE0">
        <w:tc>
          <w:tcPr>
            <w:tcW w:w="675" w:type="dxa"/>
          </w:tcPr>
          <w:p w:rsidR="00965FCB" w:rsidRPr="0043502A" w:rsidRDefault="00965FCB" w:rsidP="006B048F">
            <w:pPr>
              <w:jc w:val="center"/>
              <w:rPr>
                <w:color w:val="000000"/>
                <w:sz w:val="12"/>
                <w:szCs w:val="12"/>
              </w:rPr>
            </w:pPr>
            <w:r w:rsidRPr="0043502A">
              <w:rPr>
                <w:color w:val="000000"/>
                <w:sz w:val="12"/>
                <w:szCs w:val="12"/>
              </w:rPr>
              <w:t>7.</w:t>
            </w:r>
          </w:p>
        </w:tc>
        <w:tc>
          <w:tcPr>
            <w:tcW w:w="4253" w:type="dxa"/>
            <w:vAlign w:val="center"/>
          </w:tcPr>
          <w:p w:rsidR="00965FCB" w:rsidRPr="0043502A" w:rsidRDefault="00965FCB" w:rsidP="006B048F">
            <w:pPr>
              <w:jc w:val="center"/>
              <w:rPr>
                <w:sz w:val="12"/>
                <w:szCs w:val="12"/>
              </w:rPr>
            </w:pPr>
            <w:r w:rsidRPr="0043502A">
              <w:rPr>
                <w:sz w:val="12"/>
                <w:szCs w:val="12"/>
              </w:rPr>
              <w:t xml:space="preserve">Воронежская область, Павловский район, </w:t>
            </w:r>
          </w:p>
          <w:p w:rsidR="00965FCB" w:rsidRPr="0043502A" w:rsidRDefault="00965FCB" w:rsidP="006B048F">
            <w:pPr>
              <w:jc w:val="center"/>
              <w:rPr>
                <w:sz w:val="12"/>
                <w:szCs w:val="12"/>
              </w:rPr>
            </w:pPr>
            <w:r w:rsidRPr="0043502A">
              <w:rPr>
                <w:sz w:val="12"/>
                <w:szCs w:val="12"/>
              </w:rPr>
              <w:t>с. Александровка, ул. Садовая, 131</w:t>
            </w:r>
          </w:p>
        </w:tc>
        <w:tc>
          <w:tcPr>
            <w:tcW w:w="2835" w:type="dxa"/>
            <w:vAlign w:val="center"/>
          </w:tcPr>
          <w:p w:rsidR="00965FCB" w:rsidRPr="0043502A" w:rsidRDefault="00965FCB" w:rsidP="006B048F">
            <w:pPr>
              <w:jc w:val="center"/>
              <w:rPr>
                <w:sz w:val="12"/>
                <w:szCs w:val="12"/>
              </w:rPr>
            </w:pPr>
            <w:r w:rsidRPr="0043502A">
              <w:rPr>
                <w:sz w:val="12"/>
                <w:szCs w:val="12"/>
              </w:rPr>
              <w:t>36:20:0400003:26</w:t>
            </w:r>
          </w:p>
        </w:tc>
        <w:tc>
          <w:tcPr>
            <w:tcW w:w="1843" w:type="dxa"/>
            <w:vAlign w:val="center"/>
          </w:tcPr>
          <w:p w:rsidR="00965FCB" w:rsidRPr="0043502A" w:rsidRDefault="00965FCB" w:rsidP="006B048F">
            <w:pPr>
              <w:jc w:val="center"/>
              <w:rPr>
                <w:sz w:val="12"/>
                <w:szCs w:val="12"/>
              </w:rPr>
            </w:pPr>
            <w:r w:rsidRPr="0043502A">
              <w:rPr>
                <w:sz w:val="12"/>
                <w:szCs w:val="12"/>
              </w:rPr>
              <w:t>1500</w:t>
            </w:r>
          </w:p>
        </w:tc>
      </w:tr>
      <w:tr w:rsidR="00965FCB" w:rsidRPr="0043502A" w:rsidTr="007A7EE0">
        <w:tc>
          <w:tcPr>
            <w:tcW w:w="675" w:type="dxa"/>
          </w:tcPr>
          <w:p w:rsidR="00965FCB" w:rsidRPr="0043502A" w:rsidRDefault="00965FCB" w:rsidP="006B048F">
            <w:pPr>
              <w:jc w:val="center"/>
              <w:rPr>
                <w:color w:val="000000"/>
                <w:sz w:val="12"/>
                <w:szCs w:val="12"/>
              </w:rPr>
            </w:pPr>
            <w:r w:rsidRPr="0043502A">
              <w:rPr>
                <w:color w:val="000000"/>
                <w:sz w:val="12"/>
                <w:szCs w:val="12"/>
              </w:rPr>
              <w:t>8.</w:t>
            </w:r>
          </w:p>
        </w:tc>
        <w:tc>
          <w:tcPr>
            <w:tcW w:w="4253" w:type="dxa"/>
            <w:vAlign w:val="center"/>
          </w:tcPr>
          <w:p w:rsidR="00965FCB" w:rsidRPr="0043502A" w:rsidRDefault="00965FCB" w:rsidP="006B048F">
            <w:pPr>
              <w:jc w:val="center"/>
              <w:rPr>
                <w:sz w:val="12"/>
                <w:szCs w:val="12"/>
              </w:rPr>
            </w:pPr>
            <w:r w:rsidRPr="0043502A">
              <w:rPr>
                <w:sz w:val="12"/>
                <w:szCs w:val="12"/>
              </w:rPr>
              <w:t xml:space="preserve">Воронежская область, Павловский район, </w:t>
            </w:r>
          </w:p>
          <w:p w:rsidR="00965FCB" w:rsidRPr="0043502A" w:rsidRDefault="00965FCB" w:rsidP="006B048F">
            <w:pPr>
              <w:jc w:val="center"/>
              <w:rPr>
                <w:sz w:val="12"/>
                <w:szCs w:val="12"/>
              </w:rPr>
            </w:pPr>
            <w:r w:rsidRPr="0043502A">
              <w:rPr>
                <w:sz w:val="12"/>
                <w:szCs w:val="12"/>
              </w:rPr>
              <w:t>с. Александровка, ул. Садовая, 133</w:t>
            </w:r>
          </w:p>
        </w:tc>
        <w:tc>
          <w:tcPr>
            <w:tcW w:w="2835" w:type="dxa"/>
            <w:vAlign w:val="center"/>
          </w:tcPr>
          <w:p w:rsidR="00965FCB" w:rsidRPr="0043502A" w:rsidRDefault="00965FCB" w:rsidP="006B048F">
            <w:pPr>
              <w:jc w:val="center"/>
              <w:rPr>
                <w:sz w:val="12"/>
                <w:szCs w:val="12"/>
              </w:rPr>
            </w:pPr>
            <w:r w:rsidRPr="0043502A">
              <w:rPr>
                <w:sz w:val="12"/>
                <w:szCs w:val="12"/>
              </w:rPr>
              <w:t>36:20:0400003:28</w:t>
            </w:r>
          </w:p>
        </w:tc>
        <w:tc>
          <w:tcPr>
            <w:tcW w:w="1843" w:type="dxa"/>
            <w:vAlign w:val="center"/>
          </w:tcPr>
          <w:p w:rsidR="00965FCB" w:rsidRPr="0043502A" w:rsidRDefault="00965FCB" w:rsidP="006B048F">
            <w:pPr>
              <w:jc w:val="center"/>
              <w:rPr>
                <w:sz w:val="12"/>
                <w:szCs w:val="12"/>
              </w:rPr>
            </w:pPr>
            <w:r w:rsidRPr="0043502A">
              <w:rPr>
                <w:sz w:val="12"/>
                <w:szCs w:val="12"/>
              </w:rPr>
              <w:t>1500</w:t>
            </w:r>
          </w:p>
        </w:tc>
      </w:tr>
      <w:tr w:rsidR="00965FCB" w:rsidRPr="0043502A" w:rsidTr="007A7EE0">
        <w:tc>
          <w:tcPr>
            <w:tcW w:w="675" w:type="dxa"/>
          </w:tcPr>
          <w:p w:rsidR="00965FCB" w:rsidRPr="0043502A" w:rsidRDefault="00965FCB" w:rsidP="006B048F">
            <w:pPr>
              <w:jc w:val="center"/>
              <w:rPr>
                <w:color w:val="000000"/>
                <w:sz w:val="12"/>
                <w:szCs w:val="12"/>
              </w:rPr>
            </w:pPr>
            <w:r w:rsidRPr="0043502A">
              <w:rPr>
                <w:color w:val="000000"/>
                <w:sz w:val="12"/>
                <w:szCs w:val="12"/>
              </w:rPr>
              <w:t>9.</w:t>
            </w:r>
          </w:p>
        </w:tc>
        <w:tc>
          <w:tcPr>
            <w:tcW w:w="4253" w:type="dxa"/>
            <w:vAlign w:val="center"/>
          </w:tcPr>
          <w:p w:rsidR="00965FCB" w:rsidRPr="0043502A" w:rsidRDefault="00965FCB" w:rsidP="006B048F">
            <w:pPr>
              <w:jc w:val="center"/>
              <w:rPr>
                <w:sz w:val="12"/>
                <w:szCs w:val="12"/>
              </w:rPr>
            </w:pPr>
            <w:r w:rsidRPr="0043502A">
              <w:rPr>
                <w:sz w:val="12"/>
                <w:szCs w:val="12"/>
              </w:rPr>
              <w:t>Воронежская область, Павловский район,</w:t>
            </w:r>
          </w:p>
          <w:p w:rsidR="00965FCB" w:rsidRPr="0043502A" w:rsidRDefault="00965FCB" w:rsidP="006B048F">
            <w:pPr>
              <w:jc w:val="center"/>
              <w:rPr>
                <w:sz w:val="12"/>
                <w:szCs w:val="12"/>
              </w:rPr>
            </w:pPr>
            <w:r w:rsidRPr="0043502A">
              <w:rPr>
                <w:sz w:val="12"/>
                <w:szCs w:val="12"/>
              </w:rPr>
              <w:lastRenderedPageBreak/>
              <w:t>с. Гаврильск,</w:t>
            </w:r>
          </w:p>
          <w:p w:rsidR="00965FCB" w:rsidRPr="0043502A" w:rsidRDefault="00965FCB" w:rsidP="006B048F">
            <w:pPr>
              <w:jc w:val="center"/>
              <w:rPr>
                <w:sz w:val="12"/>
                <w:szCs w:val="12"/>
              </w:rPr>
            </w:pPr>
            <w:r w:rsidRPr="0043502A">
              <w:rPr>
                <w:sz w:val="12"/>
                <w:szCs w:val="12"/>
              </w:rPr>
              <w:t xml:space="preserve"> ул. Николая Бурцева, 6</w:t>
            </w:r>
          </w:p>
        </w:tc>
        <w:tc>
          <w:tcPr>
            <w:tcW w:w="2835" w:type="dxa"/>
            <w:vAlign w:val="center"/>
          </w:tcPr>
          <w:p w:rsidR="00965FCB" w:rsidRPr="0043502A" w:rsidRDefault="00965FCB" w:rsidP="006B048F">
            <w:pPr>
              <w:jc w:val="center"/>
              <w:rPr>
                <w:sz w:val="12"/>
                <w:szCs w:val="12"/>
              </w:rPr>
            </w:pPr>
            <w:r w:rsidRPr="0043502A">
              <w:rPr>
                <w:sz w:val="12"/>
                <w:szCs w:val="12"/>
              </w:rPr>
              <w:lastRenderedPageBreak/>
              <w:t>36:20:1400007:196</w:t>
            </w:r>
          </w:p>
        </w:tc>
        <w:tc>
          <w:tcPr>
            <w:tcW w:w="1843" w:type="dxa"/>
            <w:vAlign w:val="center"/>
          </w:tcPr>
          <w:p w:rsidR="00965FCB" w:rsidRPr="0043502A" w:rsidRDefault="00965FCB" w:rsidP="006B048F">
            <w:pPr>
              <w:jc w:val="center"/>
              <w:rPr>
                <w:sz w:val="12"/>
                <w:szCs w:val="12"/>
              </w:rPr>
            </w:pPr>
            <w:r w:rsidRPr="0043502A">
              <w:rPr>
                <w:sz w:val="12"/>
                <w:szCs w:val="12"/>
              </w:rPr>
              <w:t>1 260</w:t>
            </w:r>
          </w:p>
        </w:tc>
      </w:tr>
      <w:tr w:rsidR="00965FCB" w:rsidRPr="0043502A" w:rsidTr="007A7EE0">
        <w:trPr>
          <w:trHeight w:val="1054"/>
        </w:trPr>
        <w:tc>
          <w:tcPr>
            <w:tcW w:w="675" w:type="dxa"/>
          </w:tcPr>
          <w:p w:rsidR="00965FCB" w:rsidRPr="0043502A" w:rsidRDefault="00965FCB" w:rsidP="006B048F">
            <w:pPr>
              <w:jc w:val="center"/>
              <w:rPr>
                <w:color w:val="000000"/>
                <w:sz w:val="12"/>
                <w:szCs w:val="12"/>
              </w:rPr>
            </w:pPr>
            <w:r w:rsidRPr="0043502A">
              <w:rPr>
                <w:color w:val="000000"/>
                <w:sz w:val="12"/>
                <w:szCs w:val="12"/>
              </w:rPr>
              <w:lastRenderedPageBreak/>
              <w:t>10.</w:t>
            </w:r>
          </w:p>
        </w:tc>
        <w:tc>
          <w:tcPr>
            <w:tcW w:w="4253" w:type="dxa"/>
            <w:vAlign w:val="center"/>
          </w:tcPr>
          <w:p w:rsidR="00965FCB" w:rsidRPr="0043502A" w:rsidRDefault="00965FCB" w:rsidP="006B048F">
            <w:pPr>
              <w:jc w:val="center"/>
              <w:rPr>
                <w:sz w:val="12"/>
                <w:szCs w:val="12"/>
              </w:rPr>
            </w:pPr>
            <w:r w:rsidRPr="0043502A">
              <w:rPr>
                <w:sz w:val="12"/>
                <w:szCs w:val="12"/>
              </w:rPr>
              <w:t>Воронежская область, Павловский район,</w:t>
            </w:r>
          </w:p>
          <w:p w:rsidR="00965FCB" w:rsidRPr="0043502A" w:rsidRDefault="00965FCB" w:rsidP="006B048F">
            <w:pPr>
              <w:jc w:val="center"/>
              <w:rPr>
                <w:sz w:val="12"/>
                <w:szCs w:val="12"/>
              </w:rPr>
            </w:pPr>
            <w:r w:rsidRPr="0043502A">
              <w:rPr>
                <w:sz w:val="12"/>
                <w:szCs w:val="12"/>
              </w:rPr>
              <w:t xml:space="preserve">с. Гаврильск, </w:t>
            </w:r>
          </w:p>
          <w:p w:rsidR="00965FCB" w:rsidRPr="0043502A" w:rsidRDefault="00965FCB" w:rsidP="006B048F">
            <w:pPr>
              <w:jc w:val="center"/>
              <w:rPr>
                <w:sz w:val="12"/>
                <w:szCs w:val="12"/>
              </w:rPr>
            </w:pPr>
            <w:r w:rsidRPr="0043502A">
              <w:rPr>
                <w:sz w:val="12"/>
                <w:szCs w:val="12"/>
              </w:rPr>
              <w:t>ул. Николая Бурцева, 12</w:t>
            </w:r>
          </w:p>
        </w:tc>
        <w:tc>
          <w:tcPr>
            <w:tcW w:w="2835" w:type="dxa"/>
            <w:vAlign w:val="center"/>
          </w:tcPr>
          <w:p w:rsidR="00965FCB" w:rsidRPr="0043502A" w:rsidRDefault="00965FCB" w:rsidP="006B048F">
            <w:pPr>
              <w:jc w:val="center"/>
              <w:rPr>
                <w:sz w:val="12"/>
                <w:szCs w:val="12"/>
              </w:rPr>
            </w:pPr>
            <w:r w:rsidRPr="0043502A">
              <w:rPr>
                <w:sz w:val="12"/>
                <w:szCs w:val="12"/>
              </w:rPr>
              <w:t>36:20:1400007:197</w:t>
            </w:r>
          </w:p>
        </w:tc>
        <w:tc>
          <w:tcPr>
            <w:tcW w:w="1843" w:type="dxa"/>
            <w:vAlign w:val="center"/>
          </w:tcPr>
          <w:p w:rsidR="00965FCB" w:rsidRPr="0043502A" w:rsidRDefault="00965FCB" w:rsidP="006B048F">
            <w:pPr>
              <w:jc w:val="center"/>
              <w:rPr>
                <w:sz w:val="12"/>
                <w:szCs w:val="12"/>
              </w:rPr>
            </w:pPr>
            <w:r w:rsidRPr="0043502A">
              <w:rPr>
                <w:sz w:val="12"/>
                <w:szCs w:val="12"/>
              </w:rPr>
              <w:t>1 260</w:t>
            </w:r>
          </w:p>
        </w:tc>
      </w:tr>
      <w:tr w:rsidR="00965FCB" w:rsidRPr="0043502A" w:rsidTr="007A7EE0">
        <w:tc>
          <w:tcPr>
            <w:tcW w:w="675" w:type="dxa"/>
          </w:tcPr>
          <w:p w:rsidR="00965FCB" w:rsidRPr="0043502A" w:rsidRDefault="00965FCB" w:rsidP="006B048F">
            <w:pPr>
              <w:tabs>
                <w:tab w:val="center" w:pos="229"/>
              </w:tabs>
              <w:rPr>
                <w:color w:val="000000"/>
                <w:sz w:val="12"/>
                <w:szCs w:val="12"/>
              </w:rPr>
            </w:pPr>
            <w:r w:rsidRPr="0043502A">
              <w:rPr>
                <w:color w:val="000000"/>
                <w:sz w:val="12"/>
                <w:szCs w:val="12"/>
              </w:rPr>
              <w:tab/>
              <w:t>11.</w:t>
            </w:r>
          </w:p>
        </w:tc>
        <w:tc>
          <w:tcPr>
            <w:tcW w:w="4253" w:type="dxa"/>
            <w:vAlign w:val="center"/>
          </w:tcPr>
          <w:p w:rsidR="00965FCB" w:rsidRPr="0043502A" w:rsidRDefault="00965FCB" w:rsidP="006B048F">
            <w:pPr>
              <w:jc w:val="center"/>
              <w:rPr>
                <w:sz w:val="12"/>
                <w:szCs w:val="12"/>
              </w:rPr>
            </w:pPr>
            <w:r w:rsidRPr="0043502A">
              <w:rPr>
                <w:sz w:val="12"/>
                <w:szCs w:val="12"/>
              </w:rPr>
              <w:t>Воронежская область, Павловский район,</w:t>
            </w:r>
          </w:p>
          <w:p w:rsidR="00965FCB" w:rsidRPr="0043502A" w:rsidRDefault="00965FCB" w:rsidP="006B048F">
            <w:pPr>
              <w:jc w:val="center"/>
              <w:rPr>
                <w:sz w:val="12"/>
                <w:szCs w:val="12"/>
              </w:rPr>
            </w:pPr>
            <w:r w:rsidRPr="0043502A">
              <w:rPr>
                <w:sz w:val="12"/>
                <w:szCs w:val="12"/>
              </w:rPr>
              <w:t xml:space="preserve">с. Гаврильск, </w:t>
            </w:r>
          </w:p>
          <w:p w:rsidR="00965FCB" w:rsidRPr="0043502A" w:rsidRDefault="00965FCB" w:rsidP="006B048F">
            <w:pPr>
              <w:jc w:val="center"/>
              <w:rPr>
                <w:sz w:val="12"/>
                <w:szCs w:val="12"/>
              </w:rPr>
            </w:pPr>
            <w:r w:rsidRPr="0043502A">
              <w:rPr>
                <w:sz w:val="12"/>
                <w:szCs w:val="12"/>
              </w:rPr>
              <w:t>ул. Николая Бурцева, 5</w:t>
            </w:r>
          </w:p>
        </w:tc>
        <w:tc>
          <w:tcPr>
            <w:tcW w:w="2835" w:type="dxa"/>
            <w:vAlign w:val="center"/>
          </w:tcPr>
          <w:p w:rsidR="00965FCB" w:rsidRPr="0043502A" w:rsidRDefault="00965FCB" w:rsidP="006B048F">
            <w:pPr>
              <w:jc w:val="center"/>
              <w:rPr>
                <w:sz w:val="12"/>
                <w:szCs w:val="12"/>
              </w:rPr>
            </w:pPr>
            <w:r w:rsidRPr="0043502A">
              <w:rPr>
                <w:sz w:val="12"/>
                <w:szCs w:val="12"/>
              </w:rPr>
              <w:t>36:20:1400007:205</w:t>
            </w:r>
          </w:p>
        </w:tc>
        <w:tc>
          <w:tcPr>
            <w:tcW w:w="1843" w:type="dxa"/>
            <w:vAlign w:val="center"/>
          </w:tcPr>
          <w:p w:rsidR="00965FCB" w:rsidRPr="0043502A" w:rsidRDefault="00965FCB" w:rsidP="006B048F">
            <w:pPr>
              <w:jc w:val="center"/>
              <w:rPr>
                <w:sz w:val="12"/>
                <w:szCs w:val="12"/>
              </w:rPr>
            </w:pPr>
            <w:r w:rsidRPr="0043502A">
              <w:rPr>
                <w:sz w:val="12"/>
                <w:szCs w:val="12"/>
              </w:rPr>
              <w:t>1 000</w:t>
            </w:r>
          </w:p>
        </w:tc>
      </w:tr>
      <w:tr w:rsidR="00965FCB" w:rsidRPr="0043502A" w:rsidTr="007A7EE0">
        <w:tc>
          <w:tcPr>
            <w:tcW w:w="675" w:type="dxa"/>
          </w:tcPr>
          <w:p w:rsidR="00965FCB" w:rsidRPr="0043502A" w:rsidRDefault="00965FCB" w:rsidP="006B048F">
            <w:pPr>
              <w:jc w:val="center"/>
              <w:rPr>
                <w:color w:val="000000"/>
                <w:sz w:val="12"/>
                <w:szCs w:val="12"/>
              </w:rPr>
            </w:pPr>
            <w:r w:rsidRPr="0043502A">
              <w:rPr>
                <w:color w:val="000000"/>
                <w:sz w:val="12"/>
                <w:szCs w:val="12"/>
              </w:rPr>
              <w:t>12.</w:t>
            </w:r>
          </w:p>
        </w:tc>
        <w:tc>
          <w:tcPr>
            <w:tcW w:w="4253" w:type="dxa"/>
            <w:vAlign w:val="center"/>
          </w:tcPr>
          <w:p w:rsidR="00965FCB" w:rsidRPr="0043502A" w:rsidRDefault="00965FCB" w:rsidP="006B048F">
            <w:pPr>
              <w:jc w:val="center"/>
              <w:rPr>
                <w:sz w:val="12"/>
                <w:szCs w:val="12"/>
              </w:rPr>
            </w:pPr>
            <w:r w:rsidRPr="0043502A">
              <w:rPr>
                <w:sz w:val="12"/>
                <w:szCs w:val="12"/>
              </w:rPr>
              <w:t>Воронежская область, Павловский район,</w:t>
            </w:r>
          </w:p>
          <w:p w:rsidR="00965FCB" w:rsidRPr="0043502A" w:rsidRDefault="00965FCB" w:rsidP="006B048F">
            <w:pPr>
              <w:jc w:val="center"/>
              <w:rPr>
                <w:sz w:val="12"/>
                <w:szCs w:val="12"/>
              </w:rPr>
            </w:pPr>
            <w:r w:rsidRPr="0043502A">
              <w:rPr>
                <w:sz w:val="12"/>
                <w:szCs w:val="12"/>
              </w:rPr>
              <w:t xml:space="preserve">с. Гаврильск, </w:t>
            </w:r>
          </w:p>
          <w:p w:rsidR="00965FCB" w:rsidRPr="0043502A" w:rsidRDefault="00965FCB" w:rsidP="006B048F">
            <w:pPr>
              <w:jc w:val="center"/>
              <w:rPr>
                <w:sz w:val="12"/>
                <w:szCs w:val="12"/>
              </w:rPr>
            </w:pPr>
            <w:r w:rsidRPr="0043502A">
              <w:rPr>
                <w:sz w:val="12"/>
                <w:szCs w:val="12"/>
              </w:rPr>
              <w:t>ул. Николая Бурцева, 9</w:t>
            </w:r>
          </w:p>
        </w:tc>
        <w:tc>
          <w:tcPr>
            <w:tcW w:w="2835" w:type="dxa"/>
            <w:vAlign w:val="center"/>
          </w:tcPr>
          <w:p w:rsidR="00965FCB" w:rsidRPr="0043502A" w:rsidRDefault="00965FCB" w:rsidP="006B048F">
            <w:pPr>
              <w:jc w:val="center"/>
              <w:rPr>
                <w:sz w:val="12"/>
                <w:szCs w:val="12"/>
              </w:rPr>
            </w:pPr>
            <w:r w:rsidRPr="0043502A">
              <w:rPr>
                <w:sz w:val="12"/>
                <w:szCs w:val="12"/>
              </w:rPr>
              <w:t>36:20:1400007:207</w:t>
            </w:r>
          </w:p>
        </w:tc>
        <w:tc>
          <w:tcPr>
            <w:tcW w:w="1843" w:type="dxa"/>
            <w:vAlign w:val="center"/>
          </w:tcPr>
          <w:p w:rsidR="00965FCB" w:rsidRPr="0043502A" w:rsidRDefault="00965FCB" w:rsidP="006B048F">
            <w:pPr>
              <w:jc w:val="center"/>
              <w:rPr>
                <w:sz w:val="12"/>
                <w:szCs w:val="12"/>
              </w:rPr>
            </w:pPr>
            <w:r w:rsidRPr="0043502A">
              <w:rPr>
                <w:sz w:val="12"/>
                <w:szCs w:val="12"/>
              </w:rPr>
              <w:t>1 000</w:t>
            </w:r>
          </w:p>
        </w:tc>
      </w:tr>
      <w:tr w:rsidR="00965FCB" w:rsidRPr="0043502A" w:rsidTr="007A7EE0">
        <w:tc>
          <w:tcPr>
            <w:tcW w:w="675" w:type="dxa"/>
          </w:tcPr>
          <w:p w:rsidR="00965FCB" w:rsidRPr="0043502A" w:rsidRDefault="00965FCB" w:rsidP="006B048F">
            <w:pPr>
              <w:jc w:val="center"/>
              <w:rPr>
                <w:color w:val="000000"/>
                <w:sz w:val="12"/>
                <w:szCs w:val="12"/>
              </w:rPr>
            </w:pPr>
            <w:r w:rsidRPr="0043502A">
              <w:rPr>
                <w:color w:val="000000"/>
                <w:sz w:val="12"/>
                <w:szCs w:val="12"/>
              </w:rPr>
              <w:t>13.</w:t>
            </w:r>
          </w:p>
        </w:tc>
        <w:tc>
          <w:tcPr>
            <w:tcW w:w="4253" w:type="dxa"/>
            <w:vAlign w:val="center"/>
          </w:tcPr>
          <w:p w:rsidR="00965FCB" w:rsidRPr="0043502A" w:rsidRDefault="00965FCB" w:rsidP="006B048F">
            <w:pPr>
              <w:jc w:val="center"/>
              <w:rPr>
                <w:sz w:val="12"/>
                <w:szCs w:val="12"/>
              </w:rPr>
            </w:pPr>
            <w:r w:rsidRPr="0043502A">
              <w:rPr>
                <w:sz w:val="12"/>
                <w:szCs w:val="12"/>
              </w:rPr>
              <w:t>Воронежская область, Павловский район,</w:t>
            </w:r>
          </w:p>
          <w:p w:rsidR="00965FCB" w:rsidRPr="0043502A" w:rsidRDefault="00965FCB" w:rsidP="006B048F">
            <w:pPr>
              <w:jc w:val="center"/>
              <w:rPr>
                <w:sz w:val="12"/>
                <w:szCs w:val="12"/>
              </w:rPr>
            </w:pPr>
            <w:r w:rsidRPr="0043502A">
              <w:rPr>
                <w:sz w:val="12"/>
                <w:szCs w:val="12"/>
              </w:rPr>
              <w:t xml:space="preserve">с. Гаврильск, </w:t>
            </w:r>
          </w:p>
          <w:p w:rsidR="00965FCB" w:rsidRPr="0043502A" w:rsidRDefault="00965FCB" w:rsidP="006B048F">
            <w:pPr>
              <w:jc w:val="center"/>
              <w:rPr>
                <w:sz w:val="12"/>
                <w:szCs w:val="12"/>
              </w:rPr>
            </w:pPr>
            <w:r w:rsidRPr="0043502A">
              <w:rPr>
                <w:sz w:val="12"/>
                <w:szCs w:val="12"/>
              </w:rPr>
              <w:t>ул. Николая Бурцева, 19</w:t>
            </w:r>
          </w:p>
        </w:tc>
        <w:tc>
          <w:tcPr>
            <w:tcW w:w="2835" w:type="dxa"/>
            <w:vAlign w:val="center"/>
          </w:tcPr>
          <w:p w:rsidR="00965FCB" w:rsidRPr="0043502A" w:rsidRDefault="00965FCB" w:rsidP="006B048F">
            <w:pPr>
              <w:jc w:val="center"/>
              <w:rPr>
                <w:color w:val="000000"/>
                <w:sz w:val="12"/>
                <w:szCs w:val="12"/>
              </w:rPr>
            </w:pPr>
            <w:r w:rsidRPr="0043502A">
              <w:rPr>
                <w:sz w:val="12"/>
                <w:szCs w:val="12"/>
              </w:rPr>
              <w:t>36:20:1400007:214</w:t>
            </w:r>
          </w:p>
        </w:tc>
        <w:tc>
          <w:tcPr>
            <w:tcW w:w="1843" w:type="dxa"/>
            <w:vAlign w:val="center"/>
          </w:tcPr>
          <w:p w:rsidR="00965FCB" w:rsidRPr="0043502A" w:rsidRDefault="00965FCB" w:rsidP="006B048F">
            <w:pPr>
              <w:jc w:val="center"/>
              <w:rPr>
                <w:color w:val="000000"/>
                <w:sz w:val="12"/>
                <w:szCs w:val="12"/>
              </w:rPr>
            </w:pPr>
            <w:r w:rsidRPr="0043502A">
              <w:rPr>
                <w:color w:val="000000"/>
                <w:sz w:val="12"/>
                <w:szCs w:val="12"/>
              </w:rPr>
              <w:t>1347</w:t>
            </w:r>
          </w:p>
        </w:tc>
      </w:tr>
      <w:tr w:rsidR="00965FCB" w:rsidRPr="0043502A" w:rsidTr="007A7EE0">
        <w:tc>
          <w:tcPr>
            <w:tcW w:w="675" w:type="dxa"/>
          </w:tcPr>
          <w:p w:rsidR="00965FCB" w:rsidRPr="0043502A" w:rsidRDefault="00965FCB" w:rsidP="006B048F">
            <w:pPr>
              <w:jc w:val="center"/>
              <w:rPr>
                <w:color w:val="000000"/>
                <w:sz w:val="12"/>
                <w:szCs w:val="12"/>
              </w:rPr>
            </w:pPr>
            <w:r w:rsidRPr="0043502A">
              <w:rPr>
                <w:color w:val="000000"/>
                <w:sz w:val="12"/>
                <w:szCs w:val="12"/>
              </w:rPr>
              <w:t>14.</w:t>
            </w:r>
          </w:p>
        </w:tc>
        <w:tc>
          <w:tcPr>
            <w:tcW w:w="4253" w:type="dxa"/>
            <w:vAlign w:val="center"/>
          </w:tcPr>
          <w:p w:rsidR="00965FCB" w:rsidRPr="0043502A" w:rsidRDefault="00965FCB" w:rsidP="006B048F">
            <w:pPr>
              <w:jc w:val="center"/>
              <w:rPr>
                <w:sz w:val="12"/>
                <w:szCs w:val="12"/>
              </w:rPr>
            </w:pPr>
            <w:r w:rsidRPr="0043502A">
              <w:rPr>
                <w:sz w:val="12"/>
                <w:szCs w:val="12"/>
              </w:rPr>
              <w:t>Воронежская область, Павловский район,</w:t>
            </w:r>
          </w:p>
          <w:p w:rsidR="00965FCB" w:rsidRPr="0043502A" w:rsidRDefault="00965FCB" w:rsidP="006B048F">
            <w:pPr>
              <w:jc w:val="center"/>
              <w:rPr>
                <w:sz w:val="12"/>
                <w:szCs w:val="12"/>
              </w:rPr>
            </w:pPr>
            <w:r w:rsidRPr="0043502A">
              <w:rPr>
                <w:sz w:val="12"/>
                <w:szCs w:val="12"/>
              </w:rPr>
              <w:t>с. Момотов, ул. Молодежная, 18</w:t>
            </w:r>
          </w:p>
        </w:tc>
        <w:tc>
          <w:tcPr>
            <w:tcW w:w="2835" w:type="dxa"/>
            <w:vAlign w:val="center"/>
          </w:tcPr>
          <w:p w:rsidR="00965FCB" w:rsidRPr="0043502A" w:rsidRDefault="00965FCB" w:rsidP="006B048F">
            <w:pPr>
              <w:jc w:val="center"/>
              <w:rPr>
                <w:color w:val="000000"/>
                <w:sz w:val="12"/>
                <w:szCs w:val="12"/>
              </w:rPr>
            </w:pPr>
            <w:r w:rsidRPr="0043502A">
              <w:rPr>
                <w:color w:val="000000"/>
                <w:sz w:val="12"/>
                <w:szCs w:val="12"/>
              </w:rPr>
              <w:t>36:20:6100008:43</w:t>
            </w:r>
          </w:p>
        </w:tc>
        <w:tc>
          <w:tcPr>
            <w:tcW w:w="1843" w:type="dxa"/>
            <w:vAlign w:val="center"/>
          </w:tcPr>
          <w:p w:rsidR="00965FCB" w:rsidRPr="0043502A" w:rsidRDefault="00965FCB" w:rsidP="006B048F">
            <w:pPr>
              <w:jc w:val="center"/>
              <w:rPr>
                <w:color w:val="000000"/>
                <w:sz w:val="12"/>
                <w:szCs w:val="12"/>
              </w:rPr>
            </w:pPr>
            <w:r w:rsidRPr="0043502A">
              <w:rPr>
                <w:color w:val="000000"/>
                <w:sz w:val="12"/>
                <w:szCs w:val="12"/>
              </w:rPr>
              <w:t>1500</w:t>
            </w:r>
          </w:p>
        </w:tc>
      </w:tr>
      <w:tr w:rsidR="00965FCB" w:rsidRPr="0043502A" w:rsidTr="007A7EE0">
        <w:trPr>
          <w:trHeight w:val="878"/>
        </w:trPr>
        <w:tc>
          <w:tcPr>
            <w:tcW w:w="675" w:type="dxa"/>
          </w:tcPr>
          <w:p w:rsidR="00965FCB" w:rsidRPr="0043502A" w:rsidRDefault="00965FCB" w:rsidP="006B048F">
            <w:pPr>
              <w:jc w:val="center"/>
              <w:rPr>
                <w:color w:val="000000"/>
                <w:sz w:val="12"/>
                <w:szCs w:val="12"/>
              </w:rPr>
            </w:pPr>
            <w:r w:rsidRPr="0043502A">
              <w:rPr>
                <w:color w:val="000000"/>
                <w:sz w:val="12"/>
                <w:szCs w:val="12"/>
              </w:rPr>
              <w:t>15.</w:t>
            </w:r>
          </w:p>
        </w:tc>
        <w:tc>
          <w:tcPr>
            <w:tcW w:w="4253" w:type="dxa"/>
            <w:vAlign w:val="center"/>
          </w:tcPr>
          <w:p w:rsidR="00965FCB" w:rsidRPr="0043502A" w:rsidRDefault="00965FCB" w:rsidP="006B048F">
            <w:pPr>
              <w:jc w:val="center"/>
              <w:rPr>
                <w:sz w:val="12"/>
                <w:szCs w:val="12"/>
              </w:rPr>
            </w:pPr>
            <w:r w:rsidRPr="0043502A">
              <w:rPr>
                <w:sz w:val="12"/>
                <w:szCs w:val="12"/>
              </w:rPr>
              <w:t>Воронежская область, Павловский район,</w:t>
            </w:r>
          </w:p>
          <w:p w:rsidR="00965FCB" w:rsidRPr="0043502A" w:rsidRDefault="00965FCB" w:rsidP="006B048F">
            <w:pPr>
              <w:jc w:val="center"/>
              <w:rPr>
                <w:sz w:val="12"/>
                <w:szCs w:val="12"/>
              </w:rPr>
            </w:pPr>
            <w:r w:rsidRPr="0043502A">
              <w:rPr>
                <w:sz w:val="12"/>
                <w:szCs w:val="12"/>
              </w:rPr>
              <w:t>с. Момотов, ул. Молодежная, 17</w:t>
            </w:r>
          </w:p>
        </w:tc>
        <w:tc>
          <w:tcPr>
            <w:tcW w:w="2835" w:type="dxa"/>
            <w:vAlign w:val="center"/>
          </w:tcPr>
          <w:p w:rsidR="00965FCB" w:rsidRPr="0043502A" w:rsidRDefault="00965FCB" w:rsidP="006B048F">
            <w:pPr>
              <w:jc w:val="center"/>
              <w:rPr>
                <w:color w:val="000000"/>
                <w:sz w:val="12"/>
                <w:szCs w:val="12"/>
              </w:rPr>
            </w:pPr>
            <w:r w:rsidRPr="0043502A">
              <w:rPr>
                <w:color w:val="000000"/>
                <w:sz w:val="12"/>
                <w:szCs w:val="12"/>
              </w:rPr>
              <w:t>36:20:6100008:44</w:t>
            </w:r>
          </w:p>
        </w:tc>
        <w:tc>
          <w:tcPr>
            <w:tcW w:w="1843" w:type="dxa"/>
            <w:vAlign w:val="center"/>
          </w:tcPr>
          <w:p w:rsidR="00965FCB" w:rsidRPr="0043502A" w:rsidRDefault="00965FCB" w:rsidP="006B048F">
            <w:pPr>
              <w:jc w:val="center"/>
              <w:rPr>
                <w:color w:val="000000"/>
                <w:sz w:val="12"/>
                <w:szCs w:val="12"/>
              </w:rPr>
            </w:pPr>
            <w:r w:rsidRPr="0043502A">
              <w:rPr>
                <w:color w:val="000000"/>
                <w:sz w:val="12"/>
                <w:szCs w:val="12"/>
              </w:rPr>
              <w:t>1500</w:t>
            </w:r>
          </w:p>
        </w:tc>
      </w:tr>
      <w:tr w:rsidR="00965FCB" w:rsidRPr="0043502A" w:rsidTr="007A7EE0">
        <w:tc>
          <w:tcPr>
            <w:tcW w:w="675" w:type="dxa"/>
          </w:tcPr>
          <w:p w:rsidR="00965FCB" w:rsidRPr="0043502A" w:rsidRDefault="00965FCB" w:rsidP="006B048F">
            <w:pPr>
              <w:jc w:val="center"/>
              <w:rPr>
                <w:color w:val="000000"/>
                <w:sz w:val="12"/>
                <w:szCs w:val="12"/>
              </w:rPr>
            </w:pPr>
          </w:p>
        </w:tc>
        <w:tc>
          <w:tcPr>
            <w:tcW w:w="8931" w:type="dxa"/>
            <w:gridSpan w:val="3"/>
          </w:tcPr>
          <w:p w:rsidR="00965FCB" w:rsidRPr="0043502A" w:rsidRDefault="00965FCB" w:rsidP="006B048F">
            <w:pPr>
              <w:jc w:val="center"/>
              <w:rPr>
                <w:sz w:val="12"/>
                <w:szCs w:val="12"/>
              </w:rPr>
            </w:pPr>
            <w:r w:rsidRPr="0043502A">
              <w:rPr>
                <w:sz w:val="12"/>
                <w:szCs w:val="12"/>
              </w:rPr>
              <w:t>ведение садоводства</w:t>
            </w:r>
          </w:p>
        </w:tc>
      </w:tr>
      <w:tr w:rsidR="00965FCB" w:rsidRPr="0043502A" w:rsidTr="007A7EE0">
        <w:tc>
          <w:tcPr>
            <w:tcW w:w="675" w:type="dxa"/>
          </w:tcPr>
          <w:p w:rsidR="00965FCB" w:rsidRPr="0043502A" w:rsidRDefault="00965FCB" w:rsidP="006B048F">
            <w:pPr>
              <w:jc w:val="center"/>
              <w:rPr>
                <w:color w:val="000000"/>
                <w:sz w:val="12"/>
                <w:szCs w:val="12"/>
              </w:rPr>
            </w:pPr>
            <w:r w:rsidRPr="0043502A">
              <w:rPr>
                <w:color w:val="000000"/>
                <w:sz w:val="12"/>
                <w:szCs w:val="12"/>
              </w:rPr>
              <w:t>-</w:t>
            </w:r>
          </w:p>
        </w:tc>
        <w:tc>
          <w:tcPr>
            <w:tcW w:w="4253" w:type="dxa"/>
          </w:tcPr>
          <w:p w:rsidR="00965FCB" w:rsidRPr="0043502A" w:rsidRDefault="00965FCB" w:rsidP="006B048F">
            <w:pPr>
              <w:jc w:val="center"/>
              <w:rPr>
                <w:sz w:val="12"/>
                <w:szCs w:val="12"/>
              </w:rPr>
            </w:pPr>
            <w:r w:rsidRPr="0043502A">
              <w:rPr>
                <w:sz w:val="12"/>
                <w:szCs w:val="12"/>
              </w:rPr>
              <w:t>-</w:t>
            </w:r>
          </w:p>
        </w:tc>
        <w:tc>
          <w:tcPr>
            <w:tcW w:w="2835" w:type="dxa"/>
          </w:tcPr>
          <w:p w:rsidR="00965FCB" w:rsidRPr="0043502A" w:rsidRDefault="00965FCB" w:rsidP="006B048F">
            <w:pPr>
              <w:jc w:val="center"/>
              <w:rPr>
                <w:color w:val="000000"/>
                <w:sz w:val="12"/>
                <w:szCs w:val="12"/>
              </w:rPr>
            </w:pPr>
            <w:r w:rsidRPr="0043502A">
              <w:rPr>
                <w:color w:val="000000"/>
                <w:sz w:val="12"/>
                <w:szCs w:val="12"/>
              </w:rPr>
              <w:t>-</w:t>
            </w:r>
          </w:p>
        </w:tc>
        <w:tc>
          <w:tcPr>
            <w:tcW w:w="1843" w:type="dxa"/>
          </w:tcPr>
          <w:p w:rsidR="00965FCB" w:rsidRPr="0043502A" w:rsidRDefault="00965FCB" w:rsidP="006B048F">
            <w:pPr>
              <w:jc w:val="center"/>
              <w:rPr>
                <w:color w:val="000000"/>
                <w:sz w:val="12"/>
                <w:szCs w:val="12"/>
              </w:rPr>
            </w:pPr>
            <w:r w:rsidRPr="0043502A">
              <w:rPr>
                <w:color w:val="000000"/>
                <w:sz w:val="12"/>
                <w:szCs w:val="12"/>
              </w:rPr>
              <w:t>-</w:t>
            </w:r>
          </w:p>
        </w:tc>
      </w:tr>
      <w:tr w:rsidR="00965FCB" w:rsidRPr="0043502A" w:rsidTr="007A7EE0">
        <w:tc>
          <w:tcPr>
            <w:tcW w:w="675" w:type="dxa"/>
          </w:tcPr>
          <w:p w:rsidR="00965FCB" w:rsidRPr="0043502A" w:rsidRDefault="00965FCB" w:rsidP="006B048F">
            <w:pPr>
              <w:jc w:val="center"/>
              <w:rPr>
                <w:color w:val="000000"/>
                <w:sz w:val="12"/>
                <w:szCs w:val="12"/>
              </w:rPr>
            </w:pPr>
            <w:r w:rsidRPr="0043502A">
              <w:rPr>
                <w:color w:val="000000"/>
                <w:sz w:val="12"/>
                <w:szCs w:val="12"/>
              </w:rPr>
              <w:t>-</w:t>
            </w:r>
          </w:p>
        </w:tc>
        <w:tc>
          <w:tcPr>
            <w:tcW w:w="4253" w:type="dxa"/>
          </w:tcPr>
          <w:p w:rsidR="00965FCB" w:rsidRPr="0043502A" w:rsidRDefault="00965FCB" w:rsidP="006B048F">
            <w:pPr>
              <w:jc w:val="center"/>
              <w:rPr>
                <w:sz w:val="12"/>
                <w:szCs w:val="12"/>
              </w:rPr>
            </w:pPr>
            <w:r w:rsidRPr="0043502A">
              <w:rPr>
                <w:sz w:val="12"/>
                <w:szCs w:val="12"/>
              </w:rPr>
              <w:t>-</w:t>
            </w:r>
          </w:p>
        </w:tc>
        <w:tc>
          <w:tcPr>
            <w:tcW w:w="2835" w:type="dxa"/>
          </w:tcPr>
          <w:p w:rsidR="00965FCB" w:rsidRPr="0043502A" w:rsidRDefault="00965FCB" w:rsidP="006B048F">
            <w:pPr>
              <w:jc w:val="center"/>
              <w:rPr>
                <w:color w:val="000000"/>
                <w:sz w:val="12"/>
                <w:szCs w:val="12"/>
              </w:rPr>
            </w:pPr>
            <w:r w:rsidRPr="0043502A">
              <w:rPr>
                <w:color w:val="000000"/>
                <w:sz w:val="12"/>
                <w:szCs w:val="12"/>
              </w:rPr>
              <w:t>-</w:t>
            </w:r>
          </w:p>
        </w:tc>
        <w:tc>
          <w:tcPr>
            <w:tcW w:w="1843" w:type="dxa"/>
          </w:tcPr>
          <w:p w:rsidR="00965FCB" w:rsidRPr="0043502A" w:rsidRDefault="00965FCB" w:rsidP="006B048F">
            <w:pPr>
              <w:jc w:val="center"/>
              <w:rPr>
                <w:color w:val="000000"/>
                <w:sz w:val="12"/>
                <w:szCs w:val="12"/>
              </w:rPr>
            </w:pPr>
            <w:r w:rsidRPr="0043502A">
              <w:rPr>
                <w:color w:val="000000"/>
                <w:sz w:val="12"/>
                <w:szCs w:val="12"/>
              </w:rPr>
              <w:t>-</w:t>
            </w:r>
          </w:p>
        </w:tc>
      </w:tr>
      <w:tr w:rsidR="00965FCB" w:rsidRPr="0043502A" w:rsidTr="007A7EE0">
        <w:tc>
          <w:tcPr>
            <w:tcW w:w="675" w:type="dxa"/>
          </w:tcPr>
          <w:p w:rsidR="00965FCB" w:rsidRPr="0043502A" w:rsidRDefault="00965FCB" w:rsidP="006B048F">
            <w:pPr>
              <w:jc w:val="center"/>
              <w:rPr>
                <w:color w:val="000000"/>
                <w:sz w:val="12"/>
                <w:szCs w:val="12"/>
              </w:rPr>
            </w:pPr>
          </w:p>
        </w:tc>
        <w:tc>
          <w:tcPr>
            <w:tcW w:w="8931" w:type="dxa"/>
            <w:gridSpan w:val="3"/>
          </w:tcPr>
          <w:p w:rsidR="00965FCB" w:rsidRPr="0043502A" w:rsidRDefault="00965FCB" w:rsidP="006B048F">
            <w:pPr>
              <w:jc w:val="center"/>
              <w:rPr>
                <w:sz w:val="12"/>
                <w:szCs w:val="12"/>
              </w:rPr>
            </w:pPr>
            <w:r w:rsidRPr="0043502A">
              <w:rPr>
                <w:sz w:val="12"/>
                <w:szCs w:val="12"/>
              </w:rPr>
              <w:t>ведение огородничества</w:t>
            </w:r>
          </w:p>
        </w:tc>
      </w:tr>
      <w:tr w:rsidR="00965FCB" w:rsidRPr="0043502A" w:rsidTr="007A7EE0">
        <w:tc>
          <w:tcPr>
            <w:tcW w:w="675" w:type="dxa"/>
          </w:tcPr>
          <w:p w:rsidR="00965FCB" w:rsidRPr="0043502A" w:rsidRDefault="00965FCB" w:rsidP="006B048F">
            <w:pPr>
              <w:jc w:val="center"/>
              <w:rPr>
                <w:color w:val="000000"/>
                <w:sz w:val="12"/>
                <w:szCs w:val="12"/>
              </w:rPr>
            </w:pPr>
            <w:r w:rsidRPr="0043502A">
              <w:rPr>
                <w:color w:val="000000"/>
                <w:sz w:val="12"/>
                <w:szCs w:val="12"/>
              </w:rPr>
              <w:t>-</w:t>
            </w:r>
          </w:p>
        </w:tc>
        <w:tc>
          <w:tcPr>
            <w:tcW w:w="4253" w:type="dxa"/>
          </w:tcPr>
          <w:p w:rsidR="00965FCB" w:rsidRPr="0043502A" w:rsidRDefault="00965FCB" w:rsidP="006B048F">
            <w:pPr>
              <w:jc w:val="center"/>
              <w:rPr>
                <w:sz w:val="12"/>
                <w:szCs w:val="12"/>
              </w:rPr>
            </w:pPr>
            <w:r w:rsidRPr="0043502A">
              <w:rPr>
                <w:sz w:val="12"/>
                <w:szCs w:val="12"/>
              </w:rPr>
              <w:t>-</w:t>
            </w:r>
          </w:p>
        </w:tc>
        <w:tc>
          <w:tcPr>
            <w:tcW w:w="2835" w:type="dxa"/>
          </w:tcPr>
          <w:p w:rsidR="00965FCB" w:rsidRPr="0043502A" w:rsidRDefault="00965FCB" w:rsidP="006B048F">
            <w:pPr>
              <w:jc w:val="center"/>
              <w:rPr>
                <w:color w:val="000000"/>
                <w:sz w:val="12"/>
                <w:szCs w:val="12"/>
              </w:rPr>
            </w:pPr>
            <w:r w:rsidRPr="0043502A">
              <w:rPr>
                <w:color w:val="000000"/>
                <w:sz w:val="12"/>
                <w:szCs w:val="12"/>
              </w:rPr>
              <w:t>-</w:t>
            </w:r>
          </w:p>
        </w:tc>
        <w:tc>
          <w:tcPr>
            <w:tcW w:w="1843" w:type="dxa"/>
          </w:tcPr>
          <w:p w:rsidR="00965FCB" w:rsidRPr="0043502A" w:rsidRDefault="00965FCB" w:rsidP="006B048F">
            <w:pPr>
              <w:jc w:val="center"/>
              <w:rPr>
                <w:color w:val="000000"/>
                <w:sz w:val="12"/>
                <w:szCs w:val="12"/>
              </w:rPr>
            </w:pPr>
            <w:r w:rsidRPr="0043502A">
              <w:rPr>
                <w:color w:val="000000"/>
                <w:sz w:val="12"/>
                <w:szCs w:val="12"/>
              </w:rPr>
              <w:t>-</w:t>
            </w:r>
          </w:p>
        </w:tc>
      </w:tr>
      <w:tr w:rsidR="00965FCB" w:rsidRPr="0043502A" w:rsidTr="007A7EE0">
        <w:tc>
          <w:tcPr>
            <w:tcW w:w="675" w:type="dxa"/>
          </w:tcPr>
          <w:p w:rsidR="00965FCB" w:rsidRPr="0043502A" w:rsidRDefault="00965FCB" w:rsidP="006B048F">
            <w:pPr>
              <w:jc w:val="center"/>
              <w:rPr>
                <w:color w:val="000000"/>
                <w:sz w:val="12"/>
                <w:szCs w:val="12"/>
              </w:rPr>
            </w:pPr>
            <w:r w:rsidRPr="0043502A">
              <w:rPr>
                <w:color w:val="000000"/>
                <w:sz w:val="12"/>
                <w:szCs w:val="12"/>
              </w:rPr>
              <w:t>-</w:t>
            </w:r>
          </w:p>
        </w:tc>
        <w:tc>
          <w:tcPr>
            <w:tcW w:w="4253" w:type="dxa"/>
          </w:tcPr>
          <w:p w:rsidR="00965FCB" w:rsidRPr="0043502A" w:rsidRDefault="00965FCB" w:rsidP="006B048F">
            <w:pPr>
              <w:jc w:val="center"/>
              <w:rPr>
                <w:sz w:val="12"/>
                <w:szCs w:val="12"/>
              </w:rPr>
            </w:pPr>
            <w:r w:rsidRPr="0043502A">
              <w:rPr>
                <w:sz w:val="12"/>
                <w:szCs w:val="12"/>
              </w:rPr>
              <w:t>-</w:t>
            </w:r>
          </w:p>
        </w:tc>
        <w:tc>
          <w:tcPr>
            <w:tcW w:w="2835" w:type="dxa"/>
          </w:tcPr>
          <w:p w:rsidR="00965FCB" w:rsidRPr="0043502A" w:rsidRDefault="00965FCB" w:rsidP="006B048F">
            <w:pPr>
              <w:jc w:val="center"/>
              <w:rPr>
                <w:color w:val="000000"/>
                <w:sz w:val="12"/>
                <w:szCs w:val="12"/>
              </w:rPr>
            </w:pPr>
            <w:r w:rsidRPr="0043502A">
              <w:rPr>
                <w:color w:val="000000"/>
                <w:sz w:val="12"/>
                <w:szCs w:val="12"/>
              </w:rPr>
              <w:t>-</w:t>
            </w:r>
          </w:p>
        </w:tc>
        <w:tc>
          <w:tcPr>
            <w:tcW w:w="1843" w:type="dxa"/>
          </w:tcPr>
          <w:p w:rsidR="00965FCB" w:rsidRPr="0043502A" w:rsidRDefault="00965FCB" w:rsidP="006B048F">
            <w:pPr>
              <w:jc w:val="center"/>
              <w:rPr>
                <w:color w:val="000000"/>
                <w:sz w:val="12"/>
                <w:szCs w:val="12"/>
              </w:rPr>
            </w:pPr>
            <w:r w:rsidRPr="0043502A">
              <w:rPr>
                <w:color w:val="000000"/>
                <w:sz w:val="12"/>
                <w:szCs w:val="12"/>
              </w:rPr>
              <w:t>-</w:t>
            </w:r>
          </w:p>
        </w:tc>
      </w:tr>
      <w:tr w:rsidR="00965FCB" w:rsidRPr="0043502A" w:rsidTr="007A7EE0">
        <w:tc>
          <w:tcPr>
            <w:tcW w:w="675" w:type="dxa"/>
          </w:tcPr>
          <w:p w:rsidR="00965FCB" w:rsidRPr="0043502A" w:rsidRDefault="00965FCB" w:rsidP="006B048F">
            <w:pPr>
              <w:jc w:val="center"/>
              <w:rPr>
                <w:color w:val="000000"/>
                <w:sz w:val="12"/>
                <w:szCs w:val="12"/>
              </w:rPr>
            </w:pPr>
          </w:p>
        </w:tc>
        <w:tc>
          <w:tcPr>
            <w:tcW w:w="8931" w:type="dxa"/>
            <w:gridSpan w:val="3"/>
          </w:tcPr>
          <w:p w:rsidR="00965FCB" w:rsidRPr="0043502A" w:rsidRDefault="00965FCB" w:rsidP="006B048F">
            <w:pPr>
              <w:jc w:val="center"/>
              <w:rPr>
                <w:sz w:val="12"/>
                <w:szCs w:val="12"/>
              </w:rPr>
            </w:pPr>
            <w:r w:rsidRPr="0043502A">
              <w:rPr>
                <w:sz w:val="12"/>
                <w:szCs w:val="12"/>
              </w:rPr>
              <w:t>ведение личного подсобного хозяйства</w:t>
            </w:r>
          </w:p>
        </w:tc>
      </w:tr>
      <w:tr w:rsidR="00965FCB" w:rsidRPr="0043502A" w:rsidTr="007A7EE0">
        <w:tc>
          <w:tcPr>
            <w:tcW w:w="675" w:type="dxa"/>
            <w:vAlign w:val="center"/>
          </w:tcPr>
          <w:p w:rsidR="00965FCB" w:rsidRPr="0043502A" w:rsidRDefault="00965FCB" w:rsidP="006B048F">
            <w:pPr>
              <w:jc w:val="center"/>
              <w:rPr>
                <w:color w:val="000000"/>
                <w:sz w:val="12"/>
                <w:szCs w:val="12"/>
              </w:rPr>
            </w:pPr>
            <w:r w:rsidRPr="0043502A">
              <w:rPr>
                <w:color w:val="000000"/>
                <w:sz w:val="12"/>
                <w:szCs w:val="12"/>
              </w:rPr>
              <w:t>1.</w:t>
            </w:r>
          </w:p>
        </w:tc>
        <w:tc>
          <w:tcPr>
            <w:tcW w:w="4253" w:type="dxa"/>
            <w:vAlign w:val="center"/>
          </w:tcPr>
          <w:p w:rsidR="00965FCB" w:rsidRPr="0043502A" w:rsidRDefault="00965FCB" w:rsidP="006B048F">
            <w:pPr>
              <w:jc w:val="center"/>
              <w:rPr>
                <w:sz w:val="12"/>
                <w:szCs w:val="12"/>
              </w:rPr>
            </w:pPr>
            <w:r w:rsidRPr="0043502A">
              <w:rPr>
                <w:sz w:val="12"/>
                <w:szCs w:val="12"/>
              </w:rPr>
              <w:t>Российская Федерация, Воронежская область, Павловский район,</w:t>
            </w:r>
          </w:p>
          <w:p w:rsidR="00965FCB" w:rsidRPr="0043502A" w:rsidRDefault="00965FCB" w:rsidP="006B048F">
            <w:pPr>
              <w:jc w:val="center"/>
              <w:rPr>
                <w:sz w:val="12"/>
                <w:szCs w:val="12"/>
              </w:rPr>
            </w:pPr>
            <w:r w:rsidRPr="0043502A">
              <w:rPr>
                <w:sz w:val="12"/>
                <w:szCs w:val="12"/>
              </w:rPr>
              <w:t>с. Михайловка, ул. А. Матросова, 29А</w:t>
            </w:r>
          </w:p>
        </w:tc>
        <w:tc>
          <w:tcPr>
            <w:tcW w:w="2835" w:type="dxa"/>
            <w:vAlign w:val="center"/>
          </w:tcPr>
          <w:p w:rsidR="00965FCB" w:rsidRPr="0043502A" w:rsidRDefault="00965FCB" w:rsidP="006B048F">
            <w:pPr>
              <w:jc w:val="center"/>
              <w:rPr>
                <w:color w:val="000000"/>
                <w:sz w:val="12"/>
                <w:szCs w:val="12"/>
              </w:rPr>
            </w:pPr>
            <w:r w:rsidRPr="0043502A">
              <w:rPr>
                <w:color w:val="000000"/>
                <w:sz w:val="12"/>
                <w:szCs w:val="12"/>
              </w:rPr>
              <w:t>36:20:4600001:300</w:t>
            </w:r>
          </w:p>
        </w:tc>
        <w:tc>
          <w:tcPr>
            <w:tcW w:w="1843" w:type="dxa"/>
            <w:vAlign w:val="center"/>
          </w:tcPr>
          <w:p w:rsidR="00965FCB" w:rsidRPr="0043502A" w:rsidRDefault="00965FCB" w:rsidP="006B048F">
            <w:pPr>
              <w:jc w:val="center"/>
              <w:rPr>
                <w:color w:val="000000"/>
                <w:sz w:val="12"/>
                <w:szCs w:val="12"/>
              </w:rPr>
            </w:pPr>
            <w:r w:rsidRPr="0043502A">
              <w:rPr>
                <w:color w:val="000000"/>
                <w:sz w:val="12"/>
                <w:szCs w:val="12"/>
              </w:rPr>
              <w:t>2137</w:t>
            </w:r>
          </w:p>
        </w:tc>
      </w:tr>
      <w:tr w:rsidR="00965FCB" w:rsidRPr="0043502A" w:rsidTr="007A7EE0">
        <w:tc>
          <w:tcPr>
            <w:tcW w:w="675" w:type="dxa"/>
            <w:vAlign w:val="center"/>
          </w:tcPr>
          <w:p w:rsidR="00965FCB" w:rsidRPr="0043502A" w:rsidRDefault="00965FCB" w:rsidP="006B048F">
            <w:pPr>
              <w:jc w:val="center"/>
              <w:rPr>
                <w:color w:val="000000"/>
                <w:sz w:val="12"/>
                <w:szCs w:val="12"/>
              </w:rPr>
            </w:pPr>
            <w:r w:rsidRPr="0043502A">
              <w:rPr>
                <w:color w:val="000000"/>
                <w:sz w:val="12"/>
                <w:szCs w:val="12"/>
              </w:rPr>
              <w:t>2.</w:t>
            </w:r>
          </w:p>
        </w:tc>
        <w:tc>
          <w:tcPr>
            <w:tcW w:w="4253" w:type="dxa"/>
            <w:vAlign w:val="center"/>
          </w:tcPr>
          <w:p w:rsidR="00965FCB" w:rsidRPr="0043502A" w:rsidRDefault="00965FCB" w:rsidP="006B048F">
            <w:pPr>
              <w:jc w:val="center"/>
              <w:rPr>
                <w:sz w:val="12"/>
                <w:szCs w:val="12"/>
              </w:rPr>
            </w:pPr>
            <w:r w:rsidRPr="0043502A">
              <w:rPr>
                <w:sz w:val="12"/>
                <w:szCs w:val="12"/>
              </w:rPr>
              <w:t>Воронежская область, Павловский район,</w:t>
            </w:r>
          </w:p>
          <w:p w:rsidR="00965FCB" w:rsidRPr="0043502A" w:rsidRDefault="00965FCB" w:rsidP="006B048F">
            <w:pPr>
              <w:jc w:val="center"/>
              <w:rPr>
                <w:sz w:val="12"/>
                <w:szCs w:val="12"/>
              </w:rPr>
            </w:pPr>
            <w:r w:rsidRPr="0043502A">
              <w:rPr>
                <w:sz w:val="12"/>
                <w:szCs w:val="12"/>
              </w:rPr>
              <w:t>с. Момотов, ул. Молодежная, 16</w:t>
            </w:r>
          </w:p>
        </w:tc>
        <w:tc>
          <w:tcPr>
            <w:tcW w:w="2835" w:type="dxa"/>
            <w:vAlign w:val="center"/>
          </w:tcPr>
          <w:p w:rsidR="00965FCB" w:rsidRPr="0043502A" w:rsidRDefault="00965FCB" w:rsidP="006B048F">
            <w:pPr>
              <w:jc w:val="center"/>
              <w:rPr>
                <w:color w:val="000000"/>
                <w:sz w:val="12"/>
                <w:szCs w:val="12"/>
              </w:rPr>
            </w:pPr>
            <w:r w:rsidRPr="0043502A">
              <w:rPr>
                <w:color w:val="000000"/>
                <w:sz w:val="12"/>
                <w:szCs w:val="12"/>
              </w:rPr>
              <w:t>36:20:6100008:45</w:t>
            </w:r>
          </w:p>
        </w:tc>
        <w:tc>
          <w:tcPr>
            <w:tcW w:w="1843" w:type="dxa"/>
            <w:vAlign w:val="center"/>
          </w:tcPr>
          <w:p w:rsidR="00965FCB" w:rsidRPr="0043502A" w:rsidRDefault="00965FCB" w:rsidP="006B048F">
            <w:pPr>
              <w:jc w:val="center"/>
              <w:rPr>
                <w:color w:val="000000"/>
                <w:sz w:val="12"/>
                <w:szCs w:val="12"/>
              </w:rPr>
            </w:pPr>
            <w:r w:rsidRPr="0043502A">
              <w:rPr>
                <w:color w:val="000000"/>
                <w:sz w:val="12"/>
                <w:szCs w:val="12"/>
              </w:rPr>
              <w:t>1500</w:t>
            </w:r>
          </w:p>
        </w:tc>
      </w:tr>
    </w:tbl>
    <w:p w:rsidR="00965FCB" w:rsidRPr="0043502A" w:rsidRDefault="00965FCB" w:rsidP="006B048F">
      <w:pPr>
        <w:jc w:val="both"/>
        <w:rPr>
          <w:color w:val="000000"/>
          <w:sz w:val="16"/>
          <w:szCs w:val="16"/>
        </w:rPr>
      </w:pPr>
    </w:p>
    <w:p w:rsidR="00965FCB" w:rsidRPr="0043502A" w:rsidRDefault="00965FCB" w:rsidP="006B048F">
      <w:pPr>
        <w:jc w:val="both"/>
        <w:rPr>
          <w:color w:val="000000"/>
          <w:sz w:val="16"/>
          <w:szCs w:val="16"/>
        </w:rPr>
      </w:pPr>
    </w:p>
    <w:p w:rsidR="00965FCB" w:rsidRPr="0043502A" w:rsidRDefault="00965FCB" w:rsidP="006B048F">
      <w:pPr>
        <w:jc w:val="both"/>
        <w:rPr>
          <w:color w:val="000000"/>
          <w:sz w:val="16"/>
          <w:szCs w:val="16"/>
        </w:rPr>
      </w:pPr>
      <w:r w:rsidRPr="0043502A">
        <w:rPr>
          <w:color w:val="000000"/>
          <w:sz w:val="16"/>
          <w:szCs w:val="16"/>
        </w:rPr>
        <w:t>И.о. главы Павловского муниципального района</w:t>
      </w:r>
    </w:p>
    <w:p w:rsidR="00965FCB" w:rsidRDefault="00965FCB" w:rsidP="006B048F">
      <w:pPr>
        <w:jc w:val="both"/>
        <w:rPr>
          <w:color w:val="000000"/>
          <w:sz w:val="16"/>
          <w:szCs w:val="16"/>
        </w:rPr>
      </w:pPr>
      <w:r w:rsidRPr="0043502A">
        <w:rPr>
          <w:color w:val="000000"/>
          <w:sz w:val="16"/>
          <w:szCs w:val="16"/>
        </w:rPr>
        <w:t xml:space="preserve">Воронежской области </w:t>
      </w:r>
      <w:r w:rsidRPr="0043502A">
        <w:rPr>
          <w:color w:val="000000"/>
          <w:sz w:val="16"/>
          <w:szCs w:val="16"/>
        </w:rPr>
        <w:tab/>
      </w:r>
      <w:r w:rsidRPr="0043502A">
        <w:rPr>
          <w:color w:val="000000"/>
          <w:sz w:val="16"/>
          <w:szCs w:val="16"/>
        </w:rPr>
        <w:tab/>
      </w:r>
      <w:r w:rsidRPr="0043502A">
        <w:rPr>
          <w:color w:val="000000"/>
          <w:sz w:val="16"/>
          <w:szCs w:val="16"/>
        </w:rPr>
        <w:tab/>
      </w:r>
      <w:r w:rsidRPr="0043502A">
        <w:rPr>
          <w:color w:val="000000"/>
          <w:sz w:val="16"/>
          <w:szCs w:val="16"/>
        </w:rPr>
        <w:tab/>
        <w:t xml:space="preserve">  </w:t>
      </w:r>
      <w:r w:rsidRPr="0043502A">
        <w:rPr>
          <w:color w:val="000000"/>
          <w:sz w:val="16"/>
          <w:szCs w:val="16"/>
        </w:rPr>
        <w:tab/>
      </w:r>
    </w:p>
    <w:p w:rsidR="00965FCB" w:rsidRPr="0043502A" w:rsidRDefault="00965FCB" w:rsidP="006B048F">
      <w:pPr>
        <w:jc w:val="right"/>
        <w:rPr>
          <w:color w:val="000000"/>
          <w:sz w:val="16"/>
          <w:szCs w:val="16"/>
        </w:rPr>
      </w:pPr>
      <w:r w:rsidRPr="0043502A">
        <w:rPr>
          <w:color w:val="000000"/>
          <w:sz w:val="16"/>
          <w:szCs w:val="16"/>
        </w:rPr>
        <w:t xml:space="preserve">                             Ю.А. Черенков</w:t>
      </w:r>
    </w:p>
    <w:p w:rsidR="00864666" w:rsidRDefault="00864666" w:rsidP="006B048F">
      <w:pPr>
        <w:rPr>
          <w:sz w:val="16"/>
          <w:szCs w:val="16"/>
        </w:rPr>
      </w:pPr>
    </w:p>
    <w:p w:rsidR="006B048F" w:rsidRPr="00A357A1" w:rsidRDefault="006B048F" w:rsidP="006B048F">
      <w:pPr>
        <w:pStyle w:val="afa"/>
        <w:ind w:firstLine="0"/>
        <w:jc w:val="center"/>
        <w:rPr>
          <w:bCs/>
          <w:sz w:val="16"/>
          <w:szCs w:val="16"/>
        </w:rPr>
      </w:pPr>
      <w:r w:rsidRPr="00A357A1">
        <w:rPr>
          <w:sz w:val="16"/>
          <w:szCs w:val="16"/>
        </w:rPr>
        <w:t>АДМИНИСТРАЦИЯ ПАВЛОВСКОГО МУНИЦИПАЛЬНОГО РАЙОНА ВОРОНЕЖСКОЙ ОБЛАСТИ</w:t>
      </w:r>
    </w:p>
    <w:p w:rsidR="006B048F" w:rsidRPr="00A357A1" w:rsidRDefault="006B048F" w:rsidP="006B048F">
      <w:pPr>
        <w:pStyle w:val="afa"/>
        <w:ind w:firstLine="0"/>
        <w:jc w:val="center"/>
        <w:rPr>
          <w:sz w:val="16"/>
          <w:szCs w:val="16"/>
        </w:rPr>
      </w:pPr>
    </w:p>
    <w:p w:rsidR="006B048F" w:rsidRPr="00A357A1" w:rsidRDefault="006B048F" w:rsidP="006B048F">
      <w:pPr>
        <w:pStyle w:val="afa"/>
        <w:ind w:firstLine="0"/>
        <w:jc w:val="center"/>
        <w:rPr>
          <w:bCs/>
          <w:sz w:val="16"/>
          <w:szCs w:val="16"/>
        </w:rPr>
      </w:pPr>
      <w:r w:rsidRPr="00A357A1">
        <w:rPr>
          <w:sz w:val="16"/>
          <w:szCs w:val="16"/>
        </w:rPr>
        <w:t>ПОСТАНОВЛЕНИЕ</w:t>
      </w:r>
    </w:p>
    <w:p w:rsidR="006B048F" w:rsidRPr="00A357A1" w:rsidRDefault="006B048F" w:rsidP="006B048F">
      <w:pPr>
        <w:pStyle w:val="1f1"/>
        <w:rPr>
          <w:rFonts w:ascii="Times New Roman" w:hAnsi="Times New Roman"/>
          <w:b w:val="0"/>
          <w:sz w:val="16"/>
          <w:szCs w:val="16"/>
        </w:rPr>
      </w:pPr>
    </w:p>
    <w:p w:rsidR="006B048F" w:rsidRPr="00A357A1" w:rsidRDefault="006B048F" w:rsidP="006B048F">
      <w:pPr>
        <w:rPr>
          <w:sz w:val="16"/>
          <w:szCs w:val="16"/>
        </w:rPr>
      </w:pPr>
      <w:r w:rsidRPr="00A357A1">
        <w:rPr>
          <w:sz w:val="16"/>
          <w:szCs w:val="16"/>
        </w:rPr>
        <w:t xml:space="preserve">от </w:t>
      </w:r>
      <w:r w:rsidRPr="00A357A1">
        <w:rPr>
          <w:sz w:val="16"/>
          <w:szCs w:val="16"/>
          <w:u w:val="single"/>
        </w:rPr>
        <w:t>25.06.2021</w:t>
      </w:r>
      <w:r w:rsidRPr="00A357A1">
        <w:rPr>
          <w:sz w:val="16"/>
          <w:szCs w:val="16"/>
        </w:rPr>
        <w:t xml:space="preserve">  № </w:t>
      </w:r>
      <w:r w:rsidRPr="00A357A1">
        <w:rPr>
          <w:sz w:val="16"/>
          <w:szCs w:val="16"/>
          <w:u w:val="single"/>
        </w:rPr>
        <w:t xml:space="preserve">410   </w:t>
      </w:r>
    </w:p>
    <w:p w:rsidR="006B048F" w:rsidRPr="00A357A1" w:rsidRDefault="006B048F" w:rsidP="006B048F">
      <w:pPr>
        <w:pStyle w:val="1f1"/>
        <w:jc w:val="left"/>
        <w:rPr>
          <w:rFonts w:ascii="Times New Roman" w:hAnsi="Times New Roman"/>
          <w:b w:val="0"/>
          <w:caps w:val="0"/>
          <w:sz w:val="16"/>
          <w:szCs w:val="16"/>
        </w:rPr>
      </w:pPr>
      <w:r w:rsidRPr="00A357A1">
        <w:rPr>
          <w:rFonts w:ascii="Times New Roman" w:hAnsi="Times New Roman"/>
          <w:b w:val="0"/>
          <w:caps w:val="0"/>
          <w:sz w:val="16"/>
          <w:szCs w:val="16"/>
        </w:rPr>
        <w:t xml:space="preserve">    г. Павловск</w:t>
      </w:r>
    </w:p>
    <w:p w:rsidR="006B048F" w:rsidRPr="00A357A1" w:rsidRDefault="006B048F" w:rsidP="006B048F">
      <w:pPr>
        <w:jc w:val="both"/>
        <w:rPr>
          <w:sz w:val="16"/>
          <w:szCs w:val="16"/>
        </w:rPr>
      </w:pPr>
    </w:p>
    <w:p w:rsidR="006B048F" w:rsidRPr="00A357A1" w:rsidRDefault="006B048F" w:rsidP="006B048F">
      <w:pPr>
        <w:jc w:val="both"/>
        <w:rPr>
          <w:sz w:val="16"/>
          <w:szCs w:val="16"/>
        </w:rPr>
      </w:pPr>
    </w:p>
    <w:p w:rsidR="006B048F" w:rsidRPr="00A357A1" w:rsidRDefault="006B048F" w:rsidP="006B048F">
      <w:pPr>
        <w:jc w:val="both"/>
        <w:rPr>
          <w:sz w:val="16"/>
          <w:szCs w:val="16"/>
        </w:rPr>
      </w:pPr>
      <w:r w:rsidRPr="00A357A1">
        <w:rPr>
          <w:sz w:val="16"/>
          <w:szCs w:val="16"/>
        </w:rPr>
        <w:t>О внесении изменений в постановление</w:t>
      </w:r>
    </w:p>
    <w:p w:rsidR="006B048F" w:rsidRPr="00A357A1" w:rsidRDefault="006B048F" w:rsidP="006B048F">
      <w:pPr>
        <w:jc w:val="both"/>
        <w:rPr>
          <w:sz w:val="16"/>
          <w:szCs w:val="16"/>
        </w:rPr>
      </w:pPr>
      <w:r w:rsidRPr="00A357A1">
        <w:rPr>
          <w:sz w:val="16"/>
          <w:szCs w:val="16"/>
        </w:rPr>
        <w:t xml:space="preserve">администрации Павловского муниципального </w:t>
      </w:r>
    </w:p>
    <w:p w:rsidR="006B048F" w:rsidRPr="00A357A1" w:rsidRDefault="006B048F" w:rsidP="006B048F">
      <w:pPr>
        <w:jc w:val="both"/>
        <w:rPr>
          <w:sz w:val="16"/>
          <w:szCs w:val="16"/>
        </w:rPr>
      </w:pPr>
      <w:r w:rsidRPr="00A357A1">
        <w:rPr>
          <w:sz w:val="16"/>
          <w:szCs w:val="16"/>
        </w:rPr>
        <w:t xml:space="preserve">района Воронежской области от 12.11.2020  </w:t>
      </w:r>
    </w:p>
    <w:p w:rsidR="006B048F" w:rsidRPr="00A357A1" w:rsidRDefault="006B048F" w:rsidP="006B048F">
      <w:pPr>
        <w:jc w:val="both"/>
        <w:rPr>
          <w:sz w:val="16"/>
          <w:szCs w:val="16"/>
        </w:rPr>
      </w:pPr>
      <w:r w:rsidRPr="00A357A1">
        <w:rPr>
          <w:sz w:val="16"/>
          <w:szCs w:val="16"/>
        </w:rPr>
        <w:t>№ 743 «Об административной комиссии</w:t>
      </w:r>
    </w:p>
    <w:p w:rsidR="006B048F" w:rsidRPr="00A357A1" w:rsidRDefault="006B048F" w:rsidP="006B048F">
      <w:pPr>
        <w:jc w:val="both"/>
        <w:rPr>
          <w:sz w:val="16"/>
          <w:szCs w:val="16"/>
        </w:rPr>
      </w:pPr>
      <w:r w:rsidRPr="00A357A1">
        <w:rPr>
          <w:sz w:val="16"/>
          <w:szCs w:val="16"/>
        </w:rPr>
        <w:t xml:space="preserve">администрации Павловского муниципального </w:t>
      </w:r>
    </w:p>
    <w:p w:rsidR="006B048F" w:rsidRPr="00A357A1" w:rsidRDefault="006B048F" w:rsidP="006B048F">
      <w:pPr>
        <w:jc w:val="both"/>
        <w:rPr>
          <w:sz w:val="16"/>
          <w:szCs w:val="16"/>
        </w:rPr>
      </w:pPr>
      <w:r w:rsidRPr="00A357A1">
        <w:rPr>
          <w:sz w:val="16"/>
          <w:szCs w:val="16"/>
        </w:rPr>
        <w:t>района Воронежской области»</w:t>
      </w:r>
    </w:p>
    <w:p w:rsidR="006B048F" w:rsidRPr="00A357A1" w:rsidRDefault="006B048F" w:rsidP="006B048F">
      <w:pPr>
        <w:jc w:val="both"/>
        <w:rPr>
          <w:b/>
          <w:sz w:val="16"/>
          <w:szCs w:val="16"/>
        </w:rPr>
      </w:pPr>
    </w:p>
    <w:p w:rsidR="006B048F" w:rsidRPr="00A357A1" w:rsidRDefault="006B048F" w:rsidP="006B048F">
      <w:pPr>
        <w:jc w:val="both"/>
        <w:rPr>
          <w:b/>
          <w:sz w:val="16"/>
          <w:szCs w:val="16"/>
        </w:rPr>
      </w:pPr>
    </w:p>
    <w:p w:rsidR="006B048F" w:rsidRPr="00A357A1" w:rsidRDefault="006B048F" w:rsidP="006B048F">
      <w:pPr>
        <w:jc w:val="both"/>
        <w:rPr>
          <w:sz w:val="16"/>
          <w:szCs w:val="16"/>
        </w:rPr>
      </w:pPr>
      <w:r w:rsidRPr="00A357A1">
        <w:rPr>
          <w:sz w:val="16"/>
          <w:szCs w:val="16"/>
        </w:rPr>
        <w:tab/>
        <w:t xml:space="preserve">    В связи с уточнением персонального состава административной комиссии администрации Павловского муниципального района администрация Павловского муниципального района Воронежской области</w:t>
      </w:r>
    </w:p>
    <w:p w:rsidR="006B048F" w:rsidRPr="00A357A1" w:rsidRDefault="006B048F" w:rsidP="006B048F">
      <w:pPr>
        <w:jc w:val="both"/>
        <w:rPr>
          <w:sz w:val="16"/>
          <w:szCs w:val="16"/>
        </w:rPr>
      </w:pPr>
    </w:p>
    <w:p w:rsidR="006B048F" w:rsidRPr="00A357A1" w:rsidRDefault="006B048F" w:rsidP="006B048F">
      <w:pPr>
        <w:jc w:val="center"/>
        <w:rPr>
          <w:sz w:val="16"/>
          <w:szCs w:val="16"/>
        </w:rPr>
      </w:pPr>
      <w:r w:rsidRPr="00A357A1">
        <w:rPr>
          <w:sz w:val="16"/>
          <w:szCs w:val="16"/>
        </w:rPr>
        <w:t>ПОСТАНОВЛЯЕТ:</w:t>
      </w:r>
    </w:p>
    <w:p w:rsidR="006B048F" w:rsidRPr="00A357A1" w:rsidRDefault="006B048F" w:rsidP="006B048F">
      <w:pPr>
        <w:jc w:val="center"/>
        <w:rPr>
          <w:sz w:val="16"/>
          <w:szCs w:val="16"/>
        </w:rPr>
      </w:pPr>
    </w:p>
    <w:p w:rsidR="006B048F" w:rsidRPr="00A357A1" w:rsidRDefault="006B048F" w:rsidP="006B048F">
      <w:pPr>
        <w:jc w:val="both"/>
        <w:rPr>
          <w:sz w:val="16"/>
          <w:szCs w:val="16"/>
        </w:rPr>
      </w:pPr>
      <w:r w:rsidRPr="00A357A1">
        <w:rPr>
          <w:sz w:val="16"/>
          <w:szCs w:val="16"/>
        </w:rPr>
        <w:t>1. Внести в постановление администрации Павловского муниципального района Воронежской области от 12.11.2020 № 743 «Об административной комиссии администрации Павловского муниципального района Воронежской области» изменения, изложив приложение в редакции согласно приложению к настоящему постановлению.</w:t>
      </w:r>
    </w:p>
    <w:p w:rsidR="006B048F" w:rsidRPr="00A357A1" w:rsidRDefault="006B048F" w:rsidP="006B048F">
      <w:pPr>
        <w:jc w:val="both"/>
        <w:rPr>
          <w:sz w:val="16"/>
          <w:szCs w:val="16"/>
        </w:rPr>
      </w:pPr>
      <w:r w:rsidRPr="00A357A1">
        <w:rPr>
          <w:sz w:val="16"/>
          <w:szCs w:val="16"/>
        </w:rPr>
        <w:t xml:space="preserve">2. Признать утратившим силу постановление администрации Павловского муниципального района Воронежской области от 25.03.2021 № 212 «О внесении изменений в постановление администрации Павловского муниципального района Воронежской области от 12.11.2020 № 743 «Об административной комиссии администрации Павловского муниципального района Воронежской области».      </w:t>
      </w:r>
    </w:p>
    <w:p w:rsidR="006B048F" w:rsidRPr="00A357A1" w:rsidRDefault="006B048F" w:rsidP="006B048F">
      <w:pPr>
        <w:jc w:val="both"/>
        <w:rPr>
          <w:sz w:val="16"/>
          <w:szCs w:val="16"/>
        </w:rPr>
      </w:pPr>
      <w:r w:rsidRPr="00A357A1">
        <w:rPr>
          <w:sz w:val="16"/>
          <w:szCs w:val="16"/>
        </w:rPr>
        <w:tab/>
        <w:t>3. Опубликовать настоящее постановление в муниципальной газете «Павловский муниципальный вестник».</w:t>
      </w:r>
    </w:p>
    <w:p w:rsidR="006B048F" w:rsidRPr="00A357A1" w:rsidRDefault="006B048F" w:rsidP="006B048F">
      <w:pPr>
        <w:jc w:val="both"/>
        <w:rPr>
          <w:sz w:val="16"/>
          <w:szCs w:val="16"/>
        </w:rPr>
      </w:pPr>
    </w:p>
    <w:p w:rsidR="006B048F" w:rsidRPr="00A357A1" w:rsidRDefault="006B048F" w:rsidP="006B048F">
      <w:pPr>
        <w:jc w:val="both"/>
        <w:rPr>
          <w:sz w:val="16"/>
          <w:szCs w:val="16"/>
        </w:rPr>
      </w:pPr>
    </w:p>
    <w:p w:rsidR="006B048F" w:rsidRPr="00A357A1" w:rsidRDefault="006B048F" w:rsidP="006B048F">
      <w:pPr>
        <w:pStyle w:val="afa"/>
        <w:ind w:firstLine="0"/>
        <w:contextualSpacing/>
        <w:rPr>
          <w:b/>
          <w:sz w:val="16"/>
          <w:szCs w:val="16"/>
        </w:rPr>
      </w:pPr>
      <w:r w:rsidRPr="00A357A1">
        <w:rPr>
          <w:sz w:val="16"/>
          <w:szCs w:val="16"/>
        </w:rPr>
        <w:t xml:space="preserve">И.о. главы Павловского </w:t>
      </w:r>
    </w:p>
    <w:p w:rsidR="006B048F" w:rsidRPr="00A357A1" w:rsidRDefault="006B048F" w:rsidP="006B048F">
      <w:pPr>
        <w:pStyle w:val="afa"/>
        <w:ind w:firstLine="0"/>
        <w:contextualSpacing/>
        <w:rPr>
          <w:b/>
          <w:sz w:val="16"/>
          <w:szCs w:val="16"/>
        </w:rPr>
      </w:pPr>
      <w:r w:rsidRPr="00A357A1">
        <w:rPr>
          <w:sz w:val="16"/>
          <w:szCs w:val="16"/>
        </w:rPr>
        <w:lastRenderedPageBreak/>
        <w:t>муниципального района</w:t>
      </w:r>
    </w:p>
    <w:p w:rsidR="006B048F" w:rsidRPr="00A357A1" w:rsidRDefault="006B048F" w:rsidP="006B048F">
      <w:pPr>
        <w:pStyle w:val="afa"/>
        <w:ind w:firstLine="0"/>
        <w:contextualSpacing/>
        <w:rPr>
          <w:b/>
          <w:sz w:val="16"/>
          <w:szCs w:val="16"/>
        </w:rPr>
      </w:pPr>
      <w:r w:rsidRPr="00A357A1">
        <w:rPr>
          <w:sz w:val="16"/>
          <w:szCs w:val="16"/>
        </w:rPr>
        <w:t xml:space="preserve">Воронежской области </w:t>
      </w:r>
      <w:r w:rsidRPr="00A357A1">
        <w:rPr>
          <w:sz w:val="16"/>
          <w:szCs w:val="16"/>
        </w:rPr>
        <w:tab/>
        <w:t xml:space="preserve">                                          </w:t>
      </w:r>
    </w:p>
    <w:p w:rsidR="006B048F" w:rsidRPr="00A357A1" w:rsidRDefault="006B048F" w:rsidP="006B048F">
      <w:pPr>
        <w:pStyle w:val="afa"/>
        <w:ind w:firstLine="0"/>
        <w:contextualSpacing/>
        <w:jc w:val="right"/>
        <w:rPr>
          <w:b/>
          <w:sz w:val="16"/>
          <w:szCs w:val="16"/>
        </w:rPr>
      </w:pPr>
      <w:r w:rsidRPr="00A357A1">
        <w:rPr>
          <w:sz w:val="16"/>
          <w:szCs w:val="16"/>
        </w:rPr>
        <w:t xml:space="preserve">                                     Ю.А.Черенков</w:t>
      </w:r>
    </w:p>
    <w:p w:rsidR="006B048F" w:rsidRPr="00A357A1" w:rsidRDefault="006B048F" w:rsidP="006B048F">
      <w:pPr>
        <w:jc w:val="both"/>
        <w:rPr>
          <w:sz w:val="16"/>
          <w:szCs w:val="16"/>
        </w:rPr>
      </w:pPr>
    </w:p>
    <w:p w:rsidR="006B048F" w:rsidRPr="00A357A1" w:rsidRDefault="006B048F" w:rsidP="006B048F">
      <w:pPr>
        <w:jc w:val="right"/>
        <w:rPr>
          <w:sz w:val="16"/>
          <w:szCs w:val="16"/>
        </w:rPr>
      </w:pPr>
    </w:p>
    <w:p w:rsidR="006B048F" w:rsidRPr="00A357A1" w:rsidRDefault="006B048F" w:rsidP="006B048F">
      <w:pPr>
        <w:jc w:val="right"/>
        <w:rPr>
          <w:sz w:val="16"/>
          <w:szCs w:val="16"/>
        </w:rPr>
      </w:pPr>
      <w:r w:rsidRPr="00A357A1">
        <w:rPr>
          <w:sz w:val="16"/>
          <w:szCs w:val="16"/>
        </w:rPr>
        <w:t xml:space="preserve">Приложение </w:t>
      </w:r>
    </w:p>
    <w:p w:rsidR="006B048F" w:rsidRPr="00A357A1" w:rsidRDefault="006B048F" w:rsidP="006B048F">
      <w:pPr>
        <w:jc w:val="right"/>
        <w:rPr>
          <w:sz w:val="16"/>
          <w:szCs w:val="16"/>
        </w:rPr>
      </w:pPr>
      <w:r w:rsidRPr="00A357A1">
        <w:rPr>
          <w:sz w:val="16"/>
          <w:szCs w:val="16"/>
        </w:rPr>
        <w:t>к постановлению администрации</w:t>
      </w:r>
    </w:p>
    <w:p w:rsidR="006B048F" w:rsidRPr="00A357A1" w:rsidRDefault="006B048F" w:rsidP="006B048F">
      <w:pPr>
        <w:jc w:val="right"/>
        <w:rPr>
          <w:sz w:val="16"/>
          <w:szCs w:val="16"/>
        </w:rPr>
      </w:pPr>
      <w:r w:rsidRPr="00A357A1">
        <w:rPr>
          <w:sz w:val="16"/>
          <w:szCs w:val="16"/>
        </w:rPr>
        <w:t>Павловского муниципального района</w:t>
      </w:r>
    </w:p>
    <w:p w:rsidR="006B048F" w:rsidRPr="00A357A1" w:rsidRDefault="006B048F" w:rsidP="006B048F">
      <w:pPr>
        <w:tabs>
          <w:tab w:val="left" w:pos="3544"/>
        </w:tabs>
        <w:jc w:val="right"/>
        <w:rPr>
          <w:sz w:val="16"/>
          <w:szCs w:val="16"/>
        </w:rPr>
      </w:pPr>
      <w:r w:rsidRPr="00A357A1">
        <w:rPr>
          <w:sz w:val="16"/>
          <w:szCs w:val="16"/>
        </w:rPr>
        <w:tab/>
      </w:r>
      <w:r w:rsidRPr="00A357A1">
        <w:rPr>
          <w:sz w:val="16"/>
          <w:szCs w:val="16"/>
        </w:rPr>
        <w:tab/>
      </w:r>
      <w:r w:rsidRPr="00A357A1">
        <w:rPr>
          <w:sz w:val="16"/>
          <w:szCs w:val="16"/>
        </w:rPr>
        <w:tab/>
        <w:t xml:space="preserve">  Воронежской области</w:t>
      </w:r>
    </w:p>
    <w:p w:rsidR="006B048F" w:rsidRPr="00A357A1" w:rsidRDefault="006B048F" w:rsidP="006B048F">
      <w:pPr>
        <w:tabs>
          <w:tab w:val="left" w:pos="3544"/>
        </w:tabs>
        <w:jc w:val="right"/>
        <w:rPr>
          <w:sz w:val="16"/>
          <w:szCs w:val="16"/>
          <w:u w:val="single"/>
        </w:rPr>
      </w:pPr>
      <w:r w:rsidRPr="00A357A1">
        <w:rPr>
          <w:sz w:val="16"/>
          <w:szCs w:val="16"/>
        </w:rPr>
        <w:tab/>
      </w:r>
      <w:r w:rsidRPr="00A357A1">
        <w:rPr>
          <w:sz w:val="16"/>
          <w:szCs w:val="16"/>
        </w:rPr>
        <w:tab/>
      </w:r>
      <w:r w:rsidRPr="00A357A1">
        <w:rPr>
          <w:sz w:val="16"/>
          <w:szCs w:val="16"/>
        </w:rPr>
        <w:tab/>
        <w:t xml:space="preserve">  от </w:t>
      </w:r>
      <w:r w:rsidRPr="00A357A1">
        <w:rPr>
          <w:sz w:val="16"/>
          <w:szCs w:val="16"/>
          <w:u w:val="single"/>
        </w:rPr>
        <w:t xml:space="preserve">25.06.2021 </w:t>
      </w:r>
      <w:r w:rsidRPr="00A357A1">
        <w:rPr>
          <w:sz w:val="16"/>
          <w:szCs w:val="16"/>
        </w:rPr>
        <w:t xml:space="preserve">года  № </w:t>
      </w:r>
      <w:r w:rsidRPr="00A357A1">
        <w:rPr>
          <w:sz w:val="16"/>
          <w:szCs w:val="16"/>
          <w:u w:val="single"/>
        </w:rPr>
        <w:t xml:space="preserve">410  </w:t>
      </w:r>
    </w:p>
    <w:p w:rsidR="006B048F" w:rsidRPr="00A357A1" w:rsidRDefault="006B048F" w:rsidP="006B048F">
      <w:pPr>
        <w:rPr>
          <w:sz w:val="16"/>
          <w:szCs w:val="16"/>
        </w:rPr>
      </w:pPr>
      <w:r w:rsidRPr="00A357A1">
        <w:rPr>
          <w:sz w:val="16"/>
          <w:szCs w:val="16"/>
        </w:rPr>
        <w:t xml:space="preserve">            </w:t>
      </w:r>
    </w:p>
    <w:p w:rsidR="006B048F" w:rsidRPr="00A357A1" w:rsidRDefault="006B048F" w:rsidP="006B048F">
      <w:pPr>
        <w:jc w:val="center"/>
        <w:rPr>
          <w:b/>
          <w:sz w:val="16"/>
          <w:szCs w:val="16"/>
        </w:rPr>
      </w:pPr>
      <w:r w:rsidRPr="00A357A1">
        <w:rPr>
          <w:b/>
          <w:sz w:val="16"/>
          <w:szCs w:val="16"/>
        </w:rPr>
        <w:t xml:space="preserve">СОСТАВ </w:t>
      </w:r>
    </w:p>
    <w:p w:rsidR="006B048F" w:rsidRPr="00A357A1" w:rsidRDefault="006B048F" w:rsidP="006B048F">
      <w:pPr>
        <w:jc w:val="center"/>
        <w:rPr>
          <w:b/>
          <w:sz w:val="16"/>
          <w:szCs w:val="16"/>
        </w:rPr>
      </w:pPr>
      <w:r w:rsidRPr="00A357A1">
        <w:rPr>
          <w:b/>
          <w:sz w:val="16"/>
          <w:szCs w:val="16"/>
        </w:rPr>
        <w:t>АДМИНИСТРАТИВНОЙ КОМИССИИ</w:t>
      </w:r>
    </w:p>
    <w:p w:rsidR="006B048F" w:rsidRPr="00A357A1" w:rsidRDefault="006B048F" w:rsidP="006B048F">
      <w:pPr>
        <w:jc w:val="center"/>
        <w:rPr>
          <w:b/>
          <w:sz w:val="16"/>
          <w:szCs w:val="16"/>
        </w:rPr>
      </w:pPr>
      <w:r w:rsidRPr="00A357A1">
        <w:rPr>
          <w:b/>
          <w:sz w:val="16"/>
          <w:szCs w:val="16"/>
        </w:rPr>
        <w:t xml:space="preserve"> АДМИНИСТРАЦИИ ПАВЛОВСКОГО МУНИЦИПАЛЬНОГО РАЙОНА</w:t>
      </w:r>
    </w:p>
    <w:p w:rsidR="006B048F" w:rsidRPr="00A357A1" w:rsidRDefault="006B048F" w:rsidP="006B048F">
      <w:pPr>
        <w:jc w:val="center"/>
        <w:rPr>
          <w:b/>
          <w:sz w:val="16"/>
          <w:szCs w:val="16"/>
        </w:rPr>
      </w:pPr>
      <w:r w:rsidRPr="00A357A1">
        <w:rPr>
          <w:b/>
          <w:sz w:val="16"/>
          <w:szCs w:val="16"/>
        </w:rPr>
        <w:t>ВОРОНЕЖСКОЙ ОБЛАСТИ</w:t>
      </w:r>
    </w:p>
    <w:p w:rsidR="006B048F" w:rsidRPr="00A357A1" w:rsidRDefault="006B048F" w:rsidP="006B048F">
      <w:pPr>
        <w:rPr>
          <w:b/>
          <w:sz w:val="16"/>
          <w:szCs w:val="16"/>
        </w:rPr>
      </w:pPr>
    </w:p>
    <w:p w:rsidR="006B048F" w:rsidRPr="00A357A1" w:rsidRDefault="006B048F" w:rsidP="006B048F">
      <w:pPr>
        <w:rPr>
          <w:b/>
          <w:sz w:val="16"/>
          <w:szCs w:val="16"/>
        </w:rPr>
      </w:pPr>
    </w:p>
    <w:p w:rsidR="006B048F" w:rsidRPr="00A357A1" w:rsidRDefault="006B048F" w:rsidP="006B048F">
      <w:pPr>
        <w:rPr>
          <w:sz w:val="16"/>
          <w:szCs w:val="16"/>
        </w:rPr>
      </w:pPr>
      <w:r w:rsidRPr="00A357A1">
        <w:rPr>
          <w:sz w:val="16"/>
          <w:szCs w:val="16"/>
        </w:rPr>
        <w:t xml:space="preserve"> Мельникова А.Г.     </w:t>
      </w:r>
      <w:r w:rsidRPr="00A357A1">
        <w:rPr>
          <w:sz w:val="16"/>
          <w:szCs w:val="16"/>
        </w:rPr>
        <w:tab/>
        <w:t>-</w:t>
      </w:r>
      <w:r w:rsidRPr="00A357A1">
        <w:rPr>
          <w:sz w:val="16"/>
          <w:szCs w:val="16"/>
        </w:rPr>
        <w:tab/>
        <w:t xml:space="preserve">начальник отдела правового обеспечения  и </w:t>
      </w:r>
    </w:p>
    <w:p w:rsidR="006B048F" w:rsidRPr="00A357A1" w:rsidRDefault="006B048F" w:rsidP="006B048F">
      <w:pPr>
        <w:rPr>
          <w:sz w:val="16"/>
          <w:szCs w:val="16"/>
        </w:rPr>
      </w:pPr>
      <w:r w:rsidRPr="00A357A1">
        <w:rPr>
          <w:sz w:val="16"/>
          <w:szCs w:val="16"/>
        </w:rPr>
        <w:t xml:space="preserve">                                                       противодействия коррупции администрации               </w:t>
      </w:r>
    </w:p>
    <w:p w:rsidR="006B048F" w:rsidRPr="00A357A1" w:rsidRDefault="006B048F" w:rsidP="006B048F">
      <w:pPr>
        <w:rPr>
          <w:sz w:val="16"/>
          <w:szCs w:val="16"/>
        </w:rPr>
      </w:pPr>
      <w:r w:rsidRPr="00A357A1">
        <w:rPr>
          <w:sz w:val="16"/>
          <w:szCs w:val="16"/>
        </w:rPr>
        <w:t xml:space="preserve">                                                       Павловского муниципального района, председатель            </w:t>
      </w:r>
    </w:p>
    <w:p w:rsidR="006B048F" w:rsidRPr="00A357A1" w:rsidRDefault="006B048F" w:rsidP="006B048F">
      <w:pPr>
        <w:rPr>
          <w:sz w:val="16"/>
          <w:szCs w:val="16"/>
        </w:rPr>
      </w:pPr>
      <w:r w:rsidRPr="00A357A1">
        <w:rPr>
          <w:sz w:val="16"/>
          <w:szCs w:val="16"/>
        </w:rPr>
        <w:t xml:space="preserve">                                                       административной комиссии администрации  </w:t>
      </w:r>
    </w:p>
    <w:p w:rsidR="006B048F" w:rsidRPr="00A357A1" w:rsidRDefault="006B048F" w:rsidP="006B048F">
      <w:pPr>
        <w:rPr>
          <w:sz w:val="16"/>
          <w:szCs w:val="16"/>
        </w:rPr>
      </w:pPr>
      <w:r w:rsidRPr="00A357A1">
        <w:rPr>
          <w:sz w:val="16"/>
          <w:szCs w:val="16"/>
        </w:rPr>
        <w:t xml:space="preserve">                                                       Павловского муниципального района Воронежской</w:t>
      </w:r>
    </w:p>
    <w:p w:rsidR="006B048F" w:rsidRPr="00A357A1" w:rsidRDefault="006B048F" w:rsidP="006B048F">
      <w:pPr>
        <w:rPr>
          <w:sz w:val="16"/>
          <w:szCs w:val="16"/>
        </w:rPr>
      </w:pPr>
      <w:r w:rsidRPr="00A357A1">
        <w:rPr>
          <w:sz w:val="16"/>
          <w:szCs w:val="16"/>
        </w:rPr>
        <w:tab/>
      </w:r>
      <w:r w:rsidRPr="00A357A1">
        <w:rPr>
          <w:sz w:val="16"/>
          <w:szCs w:val="16"/>
        </w:rPr>
        <w:tab/>
      </w:r>
      <w:r w:rsidRPr="00A357A1">
        <w:rPr>
          <w:sz w:val="16"/>
          <w:szCs w:val="16"/>
        </w:rPr>
        <w:tab/>
        <w:t xml:space="preserve">                      области  </w:t>
      </w:r>
    </w:p>
    <w:p w:rsidR="006B048F" w:rsidRPr="00A357A1" w:rsidRDefault="006B048F" w:rsidP="006B048F">
      <w:pPr>
        <w:jc w:val="center"/>
        <w:rPr>
          <w:sz w:val="16"/>
          <w:szCs w:val="16"/>
        </w:rPr>
      </w:pPr>
    </w:p>
    <w:p w:rsidR="006B048F" w:rsidRPr="00A357A1" w:rsidRDefault="006B048F" w:rsidP="006B048F">
      <w:pPr>
        <w:rPr>
          <w:sz w:val="16"/>
          <w:szCs w:val="16"/>
        </w:rPr>
      </w:pPr>
      <w:r w:rsidRPr="00A357A1">
        <w:rPr>
          <w:sz w:val="16"/>
          <w:szCs w:val="16"/>
        </w:rPr>
        <w:t xml:space="preserve"> Жиляева Ю.С.               -            главный специалист отдела правового обеспечения  </w:t>
      </w:r>
    </w:p>
    <w:p w:rsidR="006B048F" w:rsidRPr="00A357A1" w:rsidRDefault="006B048F" w:rsidP="006B048F">
      <w:pPr>
        <w:rPr>
          <w:sz w:val="16"/>
          <w:szCs w:val="16"/>
        </w:rPr>
      </w:pPr>
      <w:r w:rsidRPr="00A357A1">
        <w:rPr>
          <w:sz w:val="16"/>
          <w:szCs w:val="16"/>
        </w:rPr>
        <w:tab/>
      </w:r>
      <w:r w:rsidRPr="00A357A1">
        <w:rPr>
          <w:sz w:val="16"/>
          <w:szCs w:val="16"/>
        </w:rPr>
        <w:tab/>
      </w:r>
      <w:r w:rsidRPr="00A357A1">
        <w:rPr>
          <w:sz w:val="16"/>
          <w:szCs w:val="16"/>
        </w:rPr>
        <w:tab/>
      </w:r>
      <w:r w:rsidRPr="00A357A1">
        <w:rPr>
          <w:sz w:val="16"/>
          <w:szCs w:val="16"/>
        </w:rPr>
        <w:tab/>
      </w:r>
      <w:r w:rsidRPr="00A357A1">
        <w:rPr>
          <w:sz w:val="16"/>
          <w:szCs w:val="16"/>
        </w:rPr>
        <w:tab/>
        <w:t xml:space="preserve">и противодействия коррупции администрации </w:t>
      </w:r>
    </w:p>
    <w:p w:rsidR="006B048F" w:rsidRPr="00A357A1" w:rsidRDefault="006B048F" w:rsidP="006B048F">
      <w:pPr>
        <w:rPr>
          <w:sz w:val="16"/>
          <w:szCs w:val="16"/>
        </w:rPr>
      </w:pPr>
      <w:r w:rsidRPr="00A357A1">
        <w:rPr>
          <w:sz w:val="16"/>
          <w:szCs w:val="16"/>
        </w:rPr>
        <w:tab/>
      </w:r>
      <w:r w:rsidRPr="00A357A1">
        <w:rPr>
          <w:sz w:val="16"/>
          <w:szCs w:val="16"/>
        </w:rPr>
        <w:tab/>
      </w:r>
      <w:r w:rsidRPr="00A357A1">
        <w:rPr>
          <w:sz w:val="16"/>
          <w:szCs w:val="16"/>
        </w:rPr>
        <w:tab/>
      </w:r>
      <w:r w:rsidRPr="00A357A1">
        <w:rPr>
          <w:sz w:val="16"/>
          <w:szCs w:val="16"/>
        </w:rPr>
        <w:tab/>
      </w:r>
      <w:r w:rsidRPr="00A357A1">
        <w:rPr>
          <w:sz w:val="16"/>
          <w:szCs w:val="16"/>
        </w:rPr>
        <w:tab/>
        <w:t>Павловского муниципального района,</w:t>
      </w:r>
    </w:p>
    <w:p w:rsidR="006B048F" w:rsidRPr="00A357A1" w:rsidRDefault="006B048F" w:rsidP="006B048F">
      <w:pPr>
        <w:rPr>
          <w:sz w:val="16"/>
          <w:szCs w:val="16"/>
        </w:rPr>
      </w:pPr>
      <w:r w:rsidRPr="00A357A1">
        <w:rPr>
          <w:sz w:val="16"/>
          <w:szCs w:val="16"/>
        </w:rPr>
        <w:t xml:space="preserve">                                                      заместитель председателя административной </w:t>
      </w:r>
    </w:p>
    <w:p w:rsidR="006B048F" w:rsidRPr="00A357A1" w:rsidRDefault="006B048F" w:rsidP="006B048F">
      <w:pPr>
        <w:rPr>
          <w:sz w:val="16"/>
          <w:szCs w:val="16"/>
        </w:rPr>
      </w:pPr>
      <w:r w:rsidRPr="00A357A1">
        <w:rPr>
          <w:sz w:val="16"/>
          <w:szCs w:val="16"/>
        </w:rPr>
        <w:t xml:space="preserve">                                                      комиссии администрации Павловского </w:t>
      </w:r>
    </w:p>
    <w:p w:rsidR="006B048F" w:rsidRPr="00A357A1" w:rsidRDefault="006B048F" w:rsidP="006B048F">
      <w:pPr>
        <w:rPr>
          <w:sz w:val="16"/>
          <w:szCs w:val="16"/>
        </w:rPr>
      </w:pPr>
      <w:r w:rsidRPr="00A357A1">
        <w:rPr>
          <w:sz w:val="16"/>
          <w:szCs w:val="16"/>
        </w:rPr>
        <w:tab/>
      </w:r>
      <w:r w:rsidRPr="00A357A1">
        <w:rPr>
          <w:sz w:val="16"/>
          <w:szCs w:val="16"/>
        </w:rPr>
        <w:tab/>
      </w:r>
      <w:r w:rsidRPr="00A357A1">
        <w:rPr>
          <w:sz w:val="16"/>
          <w:szCs w:val="16"/>
        </w:rPr>
        <w:tab/>
      </w:r>
      <w:r w:rsidRPr="00A357A1">
        <w:rPr>
          <w:sz w:val="16"/>
          <w:szCs w:val="16"/>
        </w:rPr>
        <w:tab/>
      </w:r>
      <w:r w:rsidRPr="00A357A1">
        <w:rPr>
          <w:sz w:val="16"/>
          <w:szCs w:val="16"/>
        </w:rPr>
        <w:tab/>
        <w:t xml:space="preserve">муниципального  района Воронежской области </w:t>
      </w:r>
    </w:p>
    <w:p w:rsidR="006B048F" w:rsidRPr="00A357A1" w:rsidRDefault="006B048F" w:rsidP="006B048F">
      <w:pPr>
        <w:jc w:val="center"/>
        <w:rPr>
          <w:b/>
          <w:sz w:val="16"/>
          <w:szCs w:val="16"/>
        </w:rPr>
      </w:pPr>
    </w:p>
    <w:p w:rsidR="006B048F" w:rsidRPr="00A357A1" w:rsidRDefault="006B048F" w:rsidP="006B048F">
      <w:pPr>
        <w:jc w:val="both"/>
        <w:rPr>
          <w:sz w:val="16"/>
          <w:szCs w:val="16"/>
        </w:rPr>
      </w:pPr>
    </w:p>
    <w:p w:rsidR="006B048F" w:rsidRPr="00A357A1" w:rsidRDefault="006B048F" w:rsidP="006B048F">
      <w:pPr>
        <w:jc w:val="center"/>
        <w:rPr>
          <w:sz w:val="16"/>
          <w:szCs w:val="16"/>
        </w:rPr>
      </w:pPr>
      <w:r w:rsidRPr="00A357A1">
        <w:rPr>
          <w:sz w:val="16"/>
          <w:szCs w:val="16"/>
        </w:rPr>
        <w:t>Члены комиссии:</w:t>
      </w:r>
    </w:p>
    <w:p w:rsidR="006B048F" w:rsidRPr="00A357A1" w:rsidRDefault="006B048F" w:rsidP="006B048F">
      <w:pPr>
        <w:jc w:val="center"/>
        <w:rPr>
          <w:sz w:val="16"/>
          <w:szCs w:val="16"/>
        </w:rPr>
      </w:pPr>
    </w:p>
    <w:p w:rsidR="006B048F" w:rsidRPr="00A357A1" w:rsidRDefault="006B048F" w:rsidP="006B048F">
      <w:pPr>
        <w:pStyle w:val="ConsPlusNormal"/>
        <w:widowControl/>
        <w:tabs>
          <w:tab w:val="left" w:pos="3420"/>
        </w:tabs>
        <w:ind w:firstLine="0"/>
        <w:jc w:val="both"/>
        <w:rPr>
          <w:rFonts w:ascii="Times New Roman" w:hAnsi="Times New Roman"/>
          <w:sz w:val="16"/>
          <w:szCs w:val="16"/>
        </w:rPr>
      </w:pPr>
      <w:r w:rsidRPr="00A357A1">
        <w:rPr>
          <w:rFonts w:ascii="Times New Roman" w:hAnsi="Times New Roman"/>
          <w:sz w:val="16"/>
          <w:szCs w:val="16"/>
        </w:rPr>
        <w:t xml:space="preserve">Степанов В.А.              -             руководитель БУ ВО «Павловская районная станция </w:t>
      </w:r>
    </w:p>
    <w:p w:rsidR="006B048F" w:rsidRPr="00A357A1" w:rsidRDefault="006B048F" w:rsidP="006B048F">
      <w:pPr>
        <w:rPr>
          <w:sz w:val="16"/>
          <w:szCs w:val="16"/>
        </w:rPr>
      </w:pPr>
      <w:r w:rsidRPr="00A357A1">
        <w:rPr>
          <w:sz w:val="16"/>
          <w:szCs w:val="16"/>
        </w:rPr>
        <w:t xml:space="preserve">                                                     по борьбе с болезнями животных» (по согласованию)     </w:t>
      </w:r>
    </w:p>
    <w:p w:rsidR="006B048F" w:rsidRPr="00A357A1" w:rsidRDefault="006B048F" w:rsidP="006B048F">
      <w:pPr>
        <w:jc w:val="both"/>
        <w:rPr>
          <w:sz w:val="16"/>
          <w:szCs w:val="16"/>
        </w:rPr>
      </w:pPr>
    </w:p>
    <w:p w:rsidR="006B048F" w:rsidRPr="00A357A1" w:rsidRDefault="006B048F" w:rsidP="006B048F">
      <w:pPr>
        <w:pStyle w:val="ConsPlusNormal"/>
        <w:widowControl/>
        <w:ind w:firstLine="0"/>
        <w:jc w:val="both"/>
        <w:rPr>
          <w:rFonts w:ascii="Times New Roman" w:hAnsi="Times New Roman"/>
          <w:sz w:val="16"/>
          <w:szCs w:val="16"/>
        </w:rPr>
      </w:pPr>
      <w:r w:rsidRPr="00A357A1">
        <w:rPr>
          <w:rFonts w:ascii="Times New Roman" w:hAnsi="Times New Roman"/>
          <w:sz w:val="16"/>
          <w:szCs w:val="16"/>
        </w:rPr>
        <w:t xml:space="preserve">Русина С.И.                  -             председатель Общественной палаты Павловского </w:t>
      </w:r>
    </w:p>
    <w:p w:rsidR="006B048F" w:rsidRPr="00A357A1" w:rsidRDefault="006B048F" w:rsidP="006B048F">
      <w:pPr>
        <w:pStyle w:val="ConsPlusNormal"/>
        <w:widowControl/>
        <w:tabs>
          <w:tab w:val="left" w:pos="3420"/>
        </w:tabs>
        <w:ind w:firstLine="0"/>
        <w:jc w:val="both"/>
        <w:rPr>
          <w:rFonts w:ascii="Times New Roman" w:hAnsi="Times New Roman"/>
          <w:sz w:val="16"/>
          <w:szCs w:val="16"/>
        </w:rPr>
      </w:pPr>
      <w:r w:rsidRPr="00A357A1">
        <w:rPr>
          <w:rFonts w:ascii="Times New Roman" w:hAnsi="Times New Roman"/>
          <w:sz w:val="16"/>
          <w:szCs w:val="16"/>
        </w:rPr>
        <w:t xml:space="preserve">                                                     района (по согласованию)</w:t>
      </w:r>
    </w:p>
    <w:p w:rsidR="006B048F" w:rsidRPr="00A357A1" w:rsidRDefault="006B048F" w:rsidP="006B048F">
      <w:pPr>
        <w:jc w:val="both"/>
        <w:rPr>
          <w:sz w:val="16"/>
          <w:szCs w:val="16"/>
        </w:rPr>
      </w:pPr>
    </w:p>
    <w:p w:rsidR="006B048F" w:rsidRPr="00A357A1" w:rsidRDefault="006B048F" w:rsidP="006B048F">
      <w:pPr>
        <w:pStyle w:val="ConsPlusNormal"/>
        <w:widowControl/>
        <w:ind w:firstLine="0"/>
        <w:rPr>
          <w:rFonts w:ascii="Times New Roman" w:hAnsi="Times New Roman"/>
          <w:sz w:val="16"/>
          <w:szCs w:val="16"/>
        </w:rPr>
      </w:pPr>
      <w:r w:rsidRPr="00A357A1">
        <w:rPr>
          <w:rFonts w:ascii="Times New Roman" w:hAnsi="Times New Roman"/>
          <w:sz w:val="16"/>
          <w:szCs w:val="16"/>
        </w:rPr>
        <w:t>Рыжкова О.П.              -</w:t>
      </w:r>
      <w:r w:rsidRPr="00A357A1">
        <w:rPr>
          <w:rFonts w:ascii="Times New Roman" w:hAnsi="Times New Roman"/>
          <w:sz w:val="16"/>
          <w:szCs w:val="16"/>
        </w:rPr>
        <w:tab/>
        <w:t>старший инженер МКУ ПМР «ММЦ»</w:t>
      </w:r>
    </w:p>
    <w:p w:rsidR="006B048F" w:rsidRPr="00A357A1" w:rsidRDefault="006B048F" w:rsidP="006B048F">
      <w:pPr>
        <w:pStyle w:val="ConsPlusNormal"/>
        <w:widowControl/>
        <w:ind w:firstLine="0"/>
        <w:rPr>
          <w:rFonts w:ascii="Times New Roman" w:hAnsi="Times New Roman"/>
          <w:sz w:val="16"/>
          <w:szCs w:val="16"/>
        </w:rPr>
      </w:pPr>
    </w:p>
    <w:p w:rsidR="006B048F" w:rsidRPr="00A357A1" w:rsidRDefault="006B048F" w:rsidP="006B048F">
      <w:pPr>
        <w:jc w:val="both"/>
        <w:rPr>
          <w:sz w:val="16"/>
          <w:szCs w:val="16"/>
        </w:rPr>
      </w:pPr>
      <w:r w:rsidRPr="00A357A1">
        <w:rPr>
          <w:sz w:val="16"/>
          <w:szCs w:val="16"/>
        </w:rPr>
        <w:t>Подлесных Г.И.</w:t>
      </w:r>
      <w:r w:rsidRPr="00A357A1">
        <w:rPr>
          <w:sz w:val="16"/>
          <w:szCs w:val="16"/>
        </w:rPr>
        <w:tab/>
        <w:t xml:space="preserve">      -            главный специалист - эксперт  ТО управления </w:t>
      </w:r>
    </w:p>
    <w:p w:rsidR="006B048F" w:rsidRPr="00A357A1" w:rsidRDefault="006B048F" w:rsidP="006B048F">
      <w:pPr>
        <w:jc w:val="both"/>
        <w:rPr>
          <w:sz w:val="16"/>
          <w:szCs w:val="16"/>
        </w:rPr>
      </w:pPr>
      <w:r w:rsidRPr="00A357A1">
        <w:rPr>
          <w:sz w:val="16"/>
          <w:szCs w:val="16"/>
        </w:rPr>
        <w:t>Роспотребнадзора по Воронежской области в Павловском,            Богучарском и В-Мамонском районах (по согласованию)</w:t>
      </w:r>
    </w:p>
    <w:p w:rsidR="006B048F" w:rsidRPr="00A357A1" w:rsidRDefault="006B048F" w:rsidP="006B048F">
      <w:pPr>
        <w:jc w:val="both"/>
        <w:rPr>
          <w:sz w:val="16"/>
          <w:szCs w:val="16"/>
        </w:rPr>
      </w:pPr>
    </w:p>
    <w:p w:rsidR="006B048F" w:rsidRPr="00A357A1" w:rsidRDefault="006B048F" w:rsidP="006B048F">
      <w:pPr>
        <w:pStyle w:val="ConsPlusNormal"/>
        <w:widowControl/>
        <w:tabs>
          <w:tab w:val="left" w:pos="3544"/>
        </w:tabs>
        <w:ind w:firstLine="0"/>
        <w:jc w:val="both"/>
        <w:rPr>
          <w:rFonts w:ascii="Times New Roman" w:hAnsi="Times New Roman"/>
          <w:sz w:val="16"/>
          <w:szCs w:val="16"/>
        </w:rPr>
      </w:pPr>
      <w:r w:rsidRPr="00A357A1">
        <w:rPr>
          <w:rFonts w:ascii="Times New Roman" w:hAnsi="Times New Roman"/>
          <w:sz w:val="16"/>
          <w:szCs w:val="16"/>
        </w:rPr>
        <w:t>Савищенко С.В.           -            капитан полиции, инспектор направления по</w:t>
      </w:r>
    </w:p>
    <w:p w:rsidR="006B048F" w:rsidRPr="00A357A1" w:rsidRDefault="006B048F" w:rsidP="006B048F">
      <w:pPr>
        <w:pStyle w:val="ConsPlusNormal"/>
        <w:widowControl/>
        <w:ind w:firstLine="0"/>
        <w:jc w:val="both"/>
        <w:rPr>
          <w:rFonts w:ascii="Times New Roman" w:hAnsi="Times New Roman"/>
          <w:sz w:val="16"/>
          <w:szCs w:val="16"/>
        </w:rPr>
      </w:pPr>
      <w:r w:rsidRPr="00A357A1">
        <w:rPr>
          <w:rFonts w:ascii="Times New Roman" w:hAnsi="Times New Roman"/>
          <w:sz w:val="16"/>
          <w:szCs w:val="16"/>
        </w:rPr>
        <w:t xml:space="preserve">                                                    исполнению административного законодательства</w:t>
      </w:r>
    </w:p>
    <w:p w:rsidR="006B048F" w:rsidRPr="00A357A1" w:rsidRDefault="006B048F" w:rsidP="006B048F">
      <w:pPr>
        <w:pStyle w:val="ConsPlusNormal"/>
        <w:widowControl/>
        <w:ind w:firstLine="0"/>
        <w:jc w:val="both"/>
        <w:rPr>
          <w:rFonts w:ascii="Times New Roman" w:hAnsi="Times New Roman"/>
          <w:sz w:val="16"/>
          <w:szCs w:val="16"/>
        </w:rPr>
      </w:pPr>
      <w:r w:rsidRPr="00A357A1">
        <w:rPr>
          <w:rFonts w:ascii="Times New Roman" w:hAnsi="Times New Roman"/>
          <w:sz w:val="16"/>
          <w:szCs w:val="16"/>
        </w:rPr>
        <w:t xml:space="preserve">                                                    отдела МВД России по Павловскому району </w:t>
      </w:r>
    </w:p>
    <w:p w:rsidR="006B048F" w:rsidRPr="00A357A1" w:rsidRDefault="006B048F" w:rsidP="006B048F">
      <w:pPr>
        <w:pStyle w:val="ConsPlusNormal"/>
        <w:widowControl/>
        <w:ind w:firstLine="0"/>
        <w:jc w:val="both"/>
        <w:rPr>
          <w:rFonts w:ascii="Times New Roman" w:hAnsi="Times New Roman"/>
          <w:sz w:val="16"/>
          <w:szCs w:val="16"/>
        </w:rPr>
      </w:pPr>
      <w:r w:rsidRPr="00A357A1">
        <w:rPr>
          <w:rFonts w:ascii="Times New Roman" w:hAnsi="Times New Roman"/>
          <w:sz w:val="16"/>
          <w:szCs w:val="16"/>
        </w:rPr>
        <w:t xml:space="preserve">                                                    (по согласованию)</w:t>
      </w:r>
    </w:p>
    <w:p w:rsidR="006B048F" w:rsidRPr="00A357A1" w:rsidRDefault="006B048F" w:rsidP="006B048F">
      <w:pPr>
        <w:pStyle w:val="ConsPlusNormal"/>
        <w:widowControl/>
        <w:tabs>
          <w:tab w:val="left" w:pos="3420"/>
        </w:tabs>
        <w:ind w:firstLine="0"/>
        <w:jc w:val="both"/>
        <w:rPr>
          <w:rFonts w:ascii="Times New Roman" w:hAnsi="Times New Roman"/>
          <w:sz w:val="16"/>
          <w:szCs w:val="16"/>
        </w:rPr>
      </w:pPr>
    </w:p>
    <w:p w:rsidR="006B048F" w:rsidRPr="00A357A1" w:rsidRDefault="006B048F" w:rsidP="006B048F">
      <w:pPr>
        <w:pStyle w:val="ConsPlusNormal"/>
        <w:widowControl/>
        <w:tabs>
          <w:tab w:val="left" w:pos="3420"/>
        </w:tabs>
        <w:ind w:firstLine="0"/>
        <w:jc w:val="both"/>
        <w:rPr>
          <w:rFonts w:ascii="Times New Roman" w:hAnsi="Times New Roman"/>
          <w:sz w:val="16"/>
          <w:szCs w:val="16"/>
        </w:rPr>
      </w:pPr>
      <w:r w:rsidRPr="00A357A1">
        <w:rPr>
          <w:rFonts w:ascii="Times New Roman" w:hAnsi="Times New Roman"/>
          <w:sz w:val="16"/>
          <w:szCs w:val="16"/>
        </w:rPr>
        <w:t>Овсянникова Е.В.          -</w:t>
      </w:r>
      <w:r w:rsidRPr="00A357A1">
        <w:rPr>
          <w:rFonts w:ascii="Times New Roman" w:hAnsi="Times New Roman"/>
          <w:sz w:val="16"/>
          <w:szCs w:val="16"/>
        </w:rPr>
        <w:tab/>
        <w:t xml:space="preserve">старший инженер отдела по делам гражданской </w:t>
      </w:r>
    </w:p>
    <w:p w:rsidR="006B048F" w:rsidRPr="00A357A1" w:rsidRDefault="006B048F" w:rsidP="006B048F">
      <w:pPr>
        <w:pStyle w:val="ConsPlusNormal"/>
        <w:widowControl/>
        <w:tabs>
          <w:tab w:val="left" w:pos="3420"/>
        </w:tabs>
        <w:ind w:firstLine="0"/>
        <w:jc w:val="both"/>
        <w:rPr>
          <w:rFonts w:ascii="Times New Roman" w:hAnsi="Times New Roman"/>
          <w:sz w:val="16"/>
          <w:szCs w:val="16"/>
        </w:rPr>
      </w:pPr>
      <w:r w:rsidRPr="00A357A1">
        <w:rPr>
          <w:rFonts w:ascii="Times New Roman" w:hAnsi="Times New Roman"/>
          <w:sz w:val="16"/>
          <w:szCs w:val="16"/>
        </w:rPr>
        <w:tab/>
        <w:t xml:space="preserve">обороны и  чрезвычайным ситуациям администрации </w:t>
      </w:r>
    </w:p>
    <w:p w:rsidR="006B048F" w:rsidRPr="00A357A1" w:rsidRDefault="006B048F" w:rsidP="006B048F">
      <w:pPr>
        <w:pStyle w:val="ConsPlusNormal"/>
        <w:widowControl/>
        <w:tabs>
          <w:tab w:val="left" w:pos="3420"/>
        </w:tabs>
        <w:ind w:firstLine="0"/>
        <w:jc w:val="both"/>
        <w:rPr>
          <w:rFonts w:ascii="Times New Roman" w:hAnsi="Times New Roman"/>
          <w:sz w:val="16"/>
          <w:szCs w:val="16"/>
        </w:rPr>
      </w:pPr>
      <w:r w:rsidRPr="00A357A1">
        <w:rPr>
          <w:rFonts w:ascii="Times New Roman" w:hAnsi="Times New Roman"/>
          <w:sz w:val="16"/>
          <w:szCs w:val="16"/>
        </w:rPr>
        <w:tab/>
        <w:t>Павловского муниципального района</w:t>
      </w:r>
    </w:p>
    <w:p w:rsidR="006B048F" w:rsidRPr="00A357A1" w:rsidRDefault="006B048F" w:rsidP="006B048F">
      <w:pPr>
        <w:pStyle w:val="ConsPlusNormal"/>
        <w:widowControl/>
        <w:ind w:firstLine="0"/>
        <w:jc w:val="both"/>
        <w:rPr>
          <w:rFonts w:ascii="Times New Roman" w:hAnsi="Times New Roman"/>
          <w:sz w:val="16"/>
          <w:szCs w:val="16"/>
        </w:rPr>
      </w:pPr>
    </w:p>
    <w:p w:rsidR="006B048F" w:rsidRPr="00A357A1" w:rsidRDefault="006B048F" w:rsidP="006B048F">
      <w:pPr>
        <w:pStyle w:val="ConsPlusNormal"/>
        <w:widowControl/>
        <w:tabs>
          <w:tab w:val="left" w:pos="2268"/>
          <w:tab w:val="left" w:pos="3402"/>
        </w:tabs>
        <w:ind w:firstLine="0"/>
        <w:jc w:val="both"/>
        <w:rPr>
          <w:rFonts w:ascii="Times New Roman" w:hAnsi="Times New Roman"/>
          <w:sz w:val="16"/>
          <w:szCs w:val="16"/>
        </w:rPr>
      </w:pPr>
      <w:r w:rsidRPr="00A357A1">
        <w:rPr>
          <w:rFonts w:ascii="Times New Roman" w:hAnsi="Times New Roman"/>
          <w:sz w:val="16"/>
          <w:szCs w:val="16"/>
        </w:rPr>
        <w:t>Краснов А.Н.                 -           директор МУП «Павловский рынок»</w:t>
      </w:r>
    </w:p>
    <w:p w:rsidR="006B048F" w:rsidRPr="00A357A1" w:rsidRDefault="006B048F" w:rsidP="006B048F">
      <w:pPr>
        <w:pStyle w:val="ConsPlusNormal"/>
        <w:widowControl/>
        <w:tabs>
          <w:tab w:val="left" w:pos="2268"/>
          <w:tab w:val="left" w:pos="3402"/>
        </w:tabs>
        <w:ind w:firstLine="0"/>
        <w:jc w:val="both"/>
        <w:rPr>
          <w:rFonts w:ascii="Times New Roman" w:hAnsi="Times New Roman"/>
          <w:sz w:val="16"/>
          <w:szCs w:val="16"/>
        </w:rPr>
      </w:pPr>
      <w:r w:rsidRPr="00A357A1">
        <w:rPr>
          <w:rFonts w:ascii="Times New Roman" w:hAnsi="Times New Roman"/>
          <w:sz w:val="16"/>
          <w:szCs w:val="16"/>
        </w:rPr>
        <w:t xml:space="preserve">                                                    (по согласованию)  </w:t>
      </w:r>
    </w:p>
    <w:p w:rsidR="006B048F" w:rsidRPr="00A357A1" w:rsidRDefault="006B048F" w:rsidP="006B048F">
      <w:pPr>
        <w:pStyle w:val="ConsPlusNormal"/>
        <w:widowControl/>
        <w:tabs>
          <w:tab w:val="left" w:pos="2268"/>
          <w:tab w:val="left" w:pos="3402"/>
        </w:tabs>
        <w:ind w:firstLine="0"/>
        <w:jc w:val="both"/>
        <w:rPr>
          <w:rFonts w:ascii="Times New Roman" w:hAnsi="Times New Roman"/>
          <w:color w:val="C00000"/>
          <w:sz w:val="16"/>
          <w:szCs w:val="16"/>
        </w:rPr>
      </w:pPr>
    </w:p>
    <w:p w:rsidR="006B048F" w:rsidRPr="00A357A1" w:rsidRDefault="006B048F" w:rsidP="006B048F">
      <w:pPr>
        <w:pStyle w:val="ConsPlusNormal"/>
        <w:widowControl/>
        <w:tabs>
          <w:tab w:val="left" w:pos="3420"/>
        </w:tabs>
        <w:ind w:firstLine="0"/>
        <w:jc w:val="both"/>
        <w:rPr>
          <w:rFonts w:ascii="Times New Roman" w:hAnsi="Times New Roman"/>
          <w:sz w:val="16"/>
          <w:szCs w:val="16"/>
        </w:rPr>
      </w:pPr>
      <w:r w:rsidRPr="00A357A1">
        <w:rPr>
          <w:rFonts w:ascii="Times New Roman" w:hAnsi="Times New Roman"/>
          <w:sz w:val="16"/>
          <w:szCs w:val="16"/>
        </w:rPr>
        <w:t xml:space="preserve">Ендовицкая Е.И.           -           инженер МКУ ПМР «ММЦ» </w:t>
      </w:r>
    </w:p>
    <w:p w:rsidR="006B048F" w:rsidRPr="00A357A1" w:rsidRDefault="006B048F" w:rsidP="006B048F">
      <w:pPr>
        <w:pStyle w:val="ConsPlusNormal"/>
        <w:widowControl/>
        <w:tabs>
          <w:tab w:val="left" w:pos="3420"/>
        </w:tabs>
        <w:ind w:firstLine="0"/>
        <w:jc w:val="both"/>
        <w:rPr>
          <w:rFonts w:ascii="Times New Roman" w:hAnsi="Times New Roman"/>
          <w:sz w:val="16"/>
          <w:szCs w:val="16"/>
        </w:rPr>
      </w:pPr>
    </w:p>
    <w:p w:rsidR="006B048F" w:rsidRPr="00A357A1" w:rsidRDefault="006B048F" w:rsidP="006B048F">
      <w:pPr>
        <w:pStyle w:val="ConsPlusNormal"/>
        <w:widowControl/>
        <w:tabs>
          <w:tab w:val="left" w:pos="3420"/>
        </w:tabs>
        <w:ind w:firstLine="0"/>
        <w:jc w:val="both"/>
        <w:rPr>
          <w:rFonts w:ascii="Times New Roman" w:hAnsi="Times New Roman"/>
          <w:sz w:val="16"/>
          <w:szCs w:val="16"/>
        </w:rPr>
      </w:pPr>
    </w:p>
    <w:p w:rsidR="006B048F" w:rsidRPr="00A357A1" w:rsidRDefault="006B048F" w:rsidP="006B048F">
      <w:pPr>
        <w:pStyle w:val="ConsPlusNormal"/>
        <w:widowControl/>
        <w:tabs>
          <w:tab w:val="left" w:pos="3420"/>
        </w:tabs>
        <w:ind w:firstLine="0"/>
        <w:jc w:val="both"/>
        <w:rPr>
          <w:rFonts w:ascii="Times New Roman" w:hAnsi="Times New Roman"/>
          <w:sz w:val="16"/>
          <w:szCs w:val="16"/>
        </w:rPr>
      </w:pPr>
      <w:r w:rsidRPr="00A357A1">
        <w:rPr>
          <w:rFonts w:ascii="Times New Roman" w:hAnsi="Times New Roman"/>
          <w:sz w:val="16"/>
          <w:szCs w:val="16"/>
        </w:rPr>
        <w:t>Радченко Н.А.               -           старший инженер МКУ ПМР «ММЦ»</w:t>
      </w:r>
    </w:p>
    <w:p w:rsidR="006B048F" w:rsidRPr="00A357A1" w:rsidRDefault="006B048F" w:rsidP="006B048F">
      <w:pPr>
        <w:pStyle w:val="ConsPlusNormal"/>
        <w:widowControl/>
        <w:tabs>
          <w:tab w:val="left" w:pos="3402"/>
        </w:tabs>
        <w:ind w:firstLine="0"/>
        <w:jc w:val="both"/>
        <w:rPr>
          <w:rFonts w:ascii="Times New Roman" w:hAnsi="Times New Roman"/>
          <w:sz w:val="16"/>
          <w:szCs w:val="16"/>
        </w:rPr>
      </w:pPr>
    </w:p>
    <w:p w:rsidR="006B048F" w:rsidRPr="00A357A1" w:rsidRDefault="006B048F" w:rsidP="006B048F">
      <w:pPr>
        <w:pStyle w:val="ConsPlusNormal"/>
        <w:widowControl/>
        <w:tabs>
          <w:tab w:val="left" w:pos="3402"/>
        </w:tabs>
        <w:ind w:firstLine="0"/>
        <w:jc w:val="both"/>
        <w:rPr>
          <w:rFonts w:ascii="Times New Roman" w:hAnsi="Times New Roman"/>
          <w:sz w:val="16"/>
          <w:szCs w:val="16"/>
        </w:rPr>
      </w:pPr>
    </w:p>
    <w:p w:rsidR="006B048F" w:rsidRPr="00A357A1" w:rsidRDefault="006B048F" w:rsidP="006B048F">
      <w:pPr>
        <w:pStyle w:val="ConsPlusNormal"/>
        <w:widowControl/>
        <w:tabs>
          <w:tab w:val="left" w:pos="2552"/>
          <w:tab w:val="left" w:pos="3261"/>
        </w:tabs>
        <w:ind w:firstLine="0"/>
        <w:jc w:val="both"/>
        <w:rPr>
          <w:rFonts w:ascii="Times New Roman" w:hAnsi="Times New Roman"/>
          <w:sz w:val="16"/>
          <w:szCs w:val="16"/>
        </w:rPr>
      </w:pPr>
      <w:r w:rsidRPr="00A357A1">
        <w:rPr>
          <w:rFonts w:ascii="Times New Roman" w:hAnsi="Times New Roman"/>
          <w:sz w:val="16"/>
          <w:szCs w:val="16"/>
        </w:rPr>
        <w:t xml:space="preserve">Пучина И.О.                  -           инженер по организации управления производством </w:t>
      </w:r>
    </w:p>
    <w:p w:rsidR="006B048F" w:rsidRPr="00A357A1" w:rsidRDefault="006B048F" w:rsidP="006B048F">
      <w:pPr>
        <w:pStyle w:val="ConsPlusNormal"/>
        <w:widowControl/>
        <w:tabs>
          <w:tab w:val="left" w:pos="2552"/>
          <w:tab w:val="left" w:pos="3261"/>
        </w:tabs>
        <w:ind w:firstLine="0"/>
        <w:jc w:val="both"/>
        <w:rPr>
          <w:rFonts w:ascii="Times New Roman" w:hAnsi="Times New Roman"/>
          <w:sz w:val="16"/>
          <w:szCs w:val="16"/>
        </w:rPr>
      </w:pPr>
      <w:r w:rsidRPr="00A357A1">
        <w:rPr>
          <w:rFonts w:ascii="Times New Roman" w:hAnsi="Times New Roman"/>
          <w:sz w:val="16"/>
          <w:szCs w:val="16"/>
        </w:rPr>
        <w:t xml:space="preserve">                                                    (ведущий специалист) МКУ ПМР «Управление </w:t>
      </w:r>
    </w:p>
    <w:p w:rsidR="006B048F" w:rsidRPr="00A357A1" w:rsidRDefault="006B048F" w:rsidP="006B048F">
      <w:pPr>
        <w:pStyle w:val="ConsPlusNormal"/>
        <w:widowControl/>
        <w:tabs>
          <w:tab w:val="left" w:pos="2552"/>
          <w:tab w:val="left" w:pos="3261"/>
        </w:tabs>
        <w:ind w:firstLine="0"/>
        <w:jc w:val="both"/>
        <w:rPr>
          <w:rFonts w:ascii="Times New Roman" w:hAnsi="Times New Roman"/>
          <w:sz w:val="16"/>
          <w:szCs w:val="16"/>
        </w:rPr>
      </w:pPr>
      <w:r w:rsidRPr="00A357A1">
        <w:rPr>
          <w:rFonts w:ascii="Times New Roman" w:hAnsi="Times New Roman"/>
          <w:sz w:val="16"/>
          <w:szCs w:val="16"/>
        </w:rPr>
        <w:t xml:space="preserve">                                                    сельского хозяйства» </w:t>
      </w:r>
    </w:p>
    <w:p w:rsidR="006B048F" w:rsidRPr="00A357A1" w:rsidRDefault="006B048F" w:rsidP="006B048F">
      <w:pPr>
        <w:pStyle w:val="ConsPlusNormal"/>
        <w:widowControl/>
        <w:tabs>
          <w:tab w:val="left" w:pos="2552"/>
          <w:tab w:val="left" w:pos="3261"/>
        </w:tabs>
        <w:ind w:firstLine="0"/>
        <w:jc w:val="both"/>
        <w:rPr>
          <w:rFonts w:ascii="Times New Roman" w:hAnsi="Times New Roman"/>
          <w:sz w:val="16"/>
          <w:szCs w:val="16"/>
        </w:rPr>
      </w:pPr>
    </w:p>
    <w:p w:rsidR="006B048F" w:rsidRPr="00A357A1" w:rsidRDefault="006B048F" w:rsidP="006B048F">
      <w:pPr>
        <w:pStyle w:val="ConsPlusNormal"/>
        <w:widowControl/>
        <w:tabs>
          <w:tab w:val="left" w:pos="2552"/>
          <w:tab w:val="left" w:pos="3261"/>
        </w:tabs>
        <w:ind w:firstLine="0"/>
        <w:jc w:val="both"/>
        <w:rPr>
          <w:rFonts w:ascii="Times New Roman" w:hAnsi="Times New Roman"/>
          <w:sz w:val="16"/>
          <w:szCs w:val="16"/>
        </w:rPr>
      </w:pPr>
      <w:r w:rsidRPr="00A357A1">
        <w:rPr>
          <w:rFonts w:ascii="Times New Roman" w:hAnsi="Times New Roman"/>
          <w:sz w:val="16"/>
          <w:szCs w:val="16"/>
        </w:rPr>
        <w:t>Шевченко А.В.             -            ведущий специалист  сектора по градостроительству,</w:t>
      </w:r>
    </w:p>
    <w:p w:rsidR="006B048F" w:rsidRPr="00A357A1" w:rsidRDefault="006B048F" w:rsidP="006B048F">
      <w:pPr>
        <w:pStyle w:val="ConsPlusNormal"/>
        <w:widowControl/>
        <w:tabs>
          <w:tab w:val="left" w:pos="2552"/>
          <w:tab w:val="left" w:pos="3261"/>
        </w:tabs>
        <w:ind w:firstLine="0"/>
        <w:jc w:val="both"/>
        <w:rPr>
          <w:rFonts w:ascii="Times New Roman" w:hAnsi="Times New Roman"/>
          <w:sz w:val="16"/>
          <w:szCs w:val="16"/>
        </w:rPr>
      </w:pPr>
      <w:r w:rsidRPr="00A357A1">
        <w:rPr>
          <w:rFonts w:ascii="Times New Roman" w:hAnsi="Times New Roman"/>
          <w:sz w:val="16"/>
          <w:szCs w:val="16"/>
        </w:rPr>
        <w:t xml:space="preserve"> </w:t>
      </w:r>
      <w:r w:rsidRPr="00A357A1">
        <w:rPr>
          <w:rFonts w:ascii="Times New Roman" w:hAnsi="Times New Roman"/>
          <w:sz w:val="16"/>
          <w:szCs w:val="16"/>
        </w:rPr>
        <w:tab/>
        <w:t xml:space="preserve">             архитектуре и земельным отношениям администрации</w:t>
      </w:r>
    </w:p>
    <w:p w:rsidR="006B048F" w:rsidRPr="00A357A1" w:rsidRDefault="006B048F" w:rsidP="006B048F">
      <w:pPr>
        <w:pStyle w:val="ConsPlusNormal"/>
        <w:widowControl/>
        <w:tabs>
          <w:tab w:val="left" w:pos="3261"/>
        </w:tabs>
        <w:ind w:firstLine="0"/>
        <w:jc w:val="both"/>
        <w:rPr>
          <w:rFonts w:ascii="Times New Roman" w:hAnsi="Times New Roman"/>
          <w:sz w:val="16"/>
          <w:szCs w:val="16"/>
        </w:rPr>
      </w:pPr>
      <w:r w:rsidRPr="00A357A1">
        <w:rPr>
          <w:rFonts w:ascii="Times New Roman" w:hAnsi="Times New Roman"/>
          <w:sz w:val="16"/>
          <w:szCs w:val="16"/>
        </w:rPr>
        <w:t xml:space="preserve">                                                     городского поселения – город Павловск Павловского</w:t>
      </w:r>
    </w:p>
    <w:p w:rsidR="006B048F" w:rsidRPr="00A357A1" w:rsidRDefault="006B048F" w:rsidP="006B048F">
      <w:pPr>
        <w:pStyle w:val="ConsPlusNormal"/>
        <w:widowControl/>
        <w:tabs>
          <w:tab w:val="left" w:pos="3119"/>
        </w:tabs>
        <w:ind w:firstLine="0"/>
        <w:jc w:val="both"/>
        <w:rPr>
          <w:rFonts w:ascii="Times New Roman" w:hAnsi="Times New Roman"/>
          <w:sz w:val="16"/>
          <w:szCs w:val="16"/>
        </w:rPr>
      </w:pPr>
      <w:r w:rsidRPr="00A357A1">
        <w:rPr>
          <w:rFonts w:ascii="Times New Roman" w:hAnsi="Times New Roman"/>
          <w:sz w:val="16"/>
          <w:szCs w:val="16"/>
        </w:rPr>
        <w:tab/>
        <w:t xml:space="preserve">     муниципального района (по согласованию)  </w:t>
      </w:r>
      <w:r w:rsidRPr="00A357A1">
        <w:rPr>
          <w:rFonts w:ascii="Times New Roman" w:hAnsi="Times New Roman"/>
          <w:sz w:val="16"/>
          <w:szCs w:val="16"/>
        </w:rPr>
        <w:tab/>
      </w:r>
    </w:p>
    <w:p w:rsidR="006B048F" w:rsidRPr="00A357A1" w:rsidRDefault="006B048F" w:rsidP="006B048F">
      <w:pPr>
        <w:pStyle w:val="ConsPlusNormal"/>
        <w:widowControl/>
        <w:tabs>
          <w:tab w:val="left" w:pos="3261"/>
        </w:tabs>
        <w:ind w:firstLine="0"/>
        <w:jc w:val="both"/>
        <w:rPr>
          <w:rFonts w:ascii="Times New Roman" w:hAnsi="Times New Roman"/>
          <w:i/>
          <w:sz w:val="16"/>
          <w:szCs w:val="16"/>
        </w:rPr>
      </w:pPr>
    </w:p>
    <w:p w:rsidR="006B048F" w:rsidRPr="00A357A1" w:rsidRDefault="006B048F" w:rsidP="006B048F">
      <w:pPr>
        <w:pStyle w:val="ConsPlusNormal"/>
        <w:widowControl/>
        <w:tabs>
          <w:tab w:val="left" w:pos="2552"/>
          <w:tab w:val="left" w:pos="3119"/>
        </w:tabs>
        <w:ind w:firstLine="0"/>
        <w:jc w:val="both"/>
        <w:rPr>
          <w:rFonts w:ascii="Times New Roman" w:hAnsi="Times New Roman"/>
          <w:sz w:val="16"/>
          <w:szCs w:val="16"/>
        </w:rPr>
      </w:pPr>
      <w:r w:rsidRPr="00A357A1">
        <w:rPr>
          <w:rFonts w:ascii="Times New Roman" w:hAnsi="Times New Roman"/>
          <w:sz w:val="16"/>
          <w:szCs w:val="16"/>
        </w:rPr>
        <w:t xml:space="preserve">Шапочанская О.И.        -           заместитель главы администрации Лосевского </w:t>
      </w:r>
    </w:p>
    <w:p w:rsidR="006B048F" w:rsidRPr="00A357A1" w:rsidRDefault="006B048F" w:rsidP="006B048F">
      <w:pPr>
        <w:pStyle w:val="ConsPlusNormal"/>
        <w:widowControl/>
        <w:tabs>
          <w:tab w:val="left" w:pos="2552"/>
          <w:tab w:val="left" w:pos="3119"/>
        </w:tabs>
        <w:ind w:firstLine="0"/>
        <w:jc w:val="both"/>
        <w:rPr>
          <w:rFonts w:ascii="Times New Roman" w:hAnsi="Times New Roman"/>
          <w:sz w:val="16"/>
          <w:szCs w:val="16"/>
        </w:rPr>
      </w:pPr>
      <w:r w:rsidRPr="00A357A1">
        <w:rPr>
          <w:rFonts w:ascii="Times New Roman" w:hAnsi="Times New Roman"/>
          <w:sz w:val="16"/>
          <w:szCs w:val="16"/>
        </w:rPr>
        <w:t xml:space="preserve">                                                    сельского поселения Павловского муниципального </w:t>
      </w:r>
    </w:p>
    <w:p w:rsidR="006B048F" w:rsidRPr="00A357A1" w:rsidRDefault="006B048F" w:rsidP="006B048F">
      <w:pPr>
        <w:pStyle w:val="ConsPlusNormal"/>
        <w:widowControl/>
        <w:tabs>
          <w:tab w:val="left" w:pos="2552"/>
          <w:tab w:val="left" w:pos="3420"/>
        </w:tabs>
        <w:ind w:firstLine="0"/>
        <w:jc w:val="both"/>
        <w:rPr>
          <w:rFonts w:ascii="Times New Roman" w:hAnsi="Times New Roman"/>
          <w:sz w:val="16"/>
          <w:szCs w:val="16"/>
        </w:rPr>
      </w:pPr>
      <w:r w:rsidRPr="00A357A1">
        <w:rPr>
          <w:rFonts w:ascii="Times New Roman" w:hAnsi="Times New Roman"/>
          <w:sz w:val="16"/>
          <w:szCs w:val="16"/>
        </w:rPr>
        <w:t xml:space="preserve">                                                     района (по согласованию)                                                      </w:t>
      </w:r>
    </w:p>
    <w:p w:rsidR="006B048F" w:rsidRPr="00A357A1" w:rsidRDefault="006B048F" w:rsidP="006B048F">
      <w:pPr>
        <w:pStyle w:val="ConsPlusNormal"/>
        <w:widowControl/>
        <w:tabs>
          <w:tab w:val="left" w:pos="2268"/>
          <w:tab w:val="left" w:pos="3402"/>
        </w:tabs>
        <w:ind w:firstLine="0"/>
        <w:jc w:val="both"/>
        <w:rPr>
          <w:rFonts w:ascii="Times New Roman" w:hAnsi="Times New Roman"/>
          <w:sz w:val="16"/>
          <w:szCs w:val="16"/>
        </w:rPr>
      </w:pPr>
    </w:p>
    <w:p w:rsidR="006B048F" w:rsidRPr="00A357A1" w:rsidRDefault="006B048F" w:rsidP="006B048F">
      <w:pPr>
        <w:pStyle w:val="ConsPlusNormal"/>
        <w:widowControl/>
        <w:tabs>
          <w:tab w:val="left" w:pos="2268"/>
          <w:tab w:val="left" w:pos="3402"/>
        </w:tabs>
        <w:ind w:firstLine="0"/>
        <w:jc w:val="both"/>
        <w:rPr>
          <w:rFonts w:ascii="Times New Roman" w:hAnsi="Times New Roman"/>
          <w:sz w:val="16"/>
          <w:szCs w:val="16"/>
        </w:rPr>
      </w:pPr>
      <w:r w:rsidRPr="00A357A1">
        <w:rPr>
          <w:rFonts w:ascii="Times New Roman" w:hAnsi="Times New Roman"/>
          <w:sz w:val="16"/>
          <w:szCs w:val="16"/>
        </w:rPr>
        <w:t xml:space="preserve">Капнина Г.А.                 -           старший инспектор администрации Песковского </w:t>
      </w:r>
    </w:p>
    <w:p w:rsidR="006B048F" w:rsidRPr="00A357A1" w:rsidRDefault="006B048F" w:rsidP="006B048F">
      <w:pPr>
        <w:pStyle w:val="ConsPlusNormal"/>
        <w:widowControl/>
        <w:tabs>
          <w:tab w:val="left" w:pos="2268"/>
          <w:tab w:val="left" w:pos="3119"/>
        </w:tabs>
        <w:ind w:firstLine="0"/>
        <w:jc w:val="both"/>
        <w:rPr>
          <w:rFonts w:ascii="Times New Roman" w:hAnsi="Times New Roman"/>
          <w:sz w:val="16"/>
          <w:szCs w:val="16"/>
        </w:rPr>
      </w:pPr>
      <w:r w:rsidRPr="00A357A1">
        <w:rPr>
          <w:rFonts w:ascii="Times New Roman" w:hAnsi="Times New Roman"/>
          <w:sz w:val="16"/>
          <w:szCs w:val="16"/>
        </w:rPr>
        <w:t xml:space="preserve">                                                    сельского поселения Павловского муниципального</w:t>
      </w:r>
    </w:p>
    <w:p w:rsidR="006B048F" w:rsidRPr="00A357A1" w:rsidRDefault="006B048F" w:rsidP="006B048F">
      <w:pPr>
        <w:pStyle w:val="ConsPlusNormal"/>
        <w:widowControl/>
        <w:tabs>
          <w:tab w:val="left" w:pos="2268"/>
          <w:tab w:val="left" w:pos="3119"/>
        </w:tabs>
        <w:ind w:firstLine="0"/>
        <w:jc w:val="both"/>
        <w:rPr>
          <w:rFonts w:ascii="Times New Roman" w:hAnsi="Times New Roman"/>
          <w:sz w:val="16"/>
          <w:szCs w:val="16"/>
        </w:rPr>
      </w:pPr>
      <w:r w:rsidRPr="00A357A1">
        <w:rPr>
          <w:rFonts w:ascii="Times New Roman" w:hAnsi="Times New Roman"/>
          <w:sz w:val="16"/>
          <w:szCs w:val="16"/>
        </w:rPr>
        <w:t xml:space="preserve">                                                     района (по согласованию)</w:t>
      </w:r>
    </w:p>
    <w:p w:rsidR="006B048F" w:rsidRPr="00A357A1" w:rsidRDefault="006B048F" w:rsidP="006B048F">
      <w:pPr>
        <w:pStyle w:val="ConsPlusNormal"/>
        <w:widowControl/>
        <w:tabs>
          <w:tab w:val="left" w:pos="2268"/>
          <w:tab w:val="left" w:pos="3402"/>
        </w:tabs>
        <w:ind w:firstLine="0"/>
        <w:jc w:val="both"/>
        <w:rPr>
          <w:rFonts w:ascii="Times New Roman" w:hAnsi="Times New Roman"/>
          <w:sz w:val="16"/>
          <w:szCs w:val="16"/>
        </w:rPr>
      </w:pPr>
    </w:p>
    <w:p w:rsidR="006B048F" w:rsidRPr="00A357A1" w:rsidRDefault="006B048F" w:rsidP="006B048F">
      <w:pPr>
        <w:pStyle w:val="ConsPlusNormal"/>
        <w:widowControl/>
        <w:tabs>
          <w:tab w:val="left" w:pos="3261"/>
        </w:tabs>
        <w:ind w:firstLine="0"/>
        <w:jc w:val="both"/>
        <w:rPr>
          <w:rFonts w:ascii="Times New Roman" w:hAnsi="Times New Roman"/>
          <w:i/>
          <w:sz w:val="16"/>
          <w:szCs w:val="16"/>
        </w:rPr>
      </w:pPr>
    </w:p>
    <w:p w:rsidR="006B048F" w:rsidRPr="00A357A1" w:rsidRDefault="006B048F" w:rsidP="006B048F">
      <w:pPr>
        <w:pStyle w:val="ConsPlusNormal"/>
        <w:widowControl/>
        <w:tabs>
          <w:tab w:val="left" w:pos="3261"/>
        </w:tabs>
        <w:ind w:firstLine="0"/>
        <w:jc w:val="both"/>
        <w:rPr>
          <w:rFonts w:ascii="Times New Roman" w:hAnsi="Times New Roman"/>
          <w:sz w:val="16"/>
          <w:szCs w:val="16"/>
        </w:rPr>
      </w:pPr>
    </w:p>
    <w:p w:rsidR="006B048F" w:rsidRPr="00A357A1" w:rsidRDefault="006B048F" w:rsidP="006B048F">
      <w:pPr>
        <w:pStyle w:val="afa"/>
        <w:ind w:firstLine="0"/>
        <w:contextualSpacing/>
        <w:rPr>
          <w:b/>
          <w:sz w:val="16"/>
          <w:szCs w:val="16"/>
        </w:rPr>
      </w:pPr>
      <w:r w:rsidRPr="00A357A1">
        <w:rPr>
          <w:sz w:val="16"/>
          <w:szCs w:val="16"/>
        </w:rPr>
        <w:t xml:space="preserve">И.о. главы Павловского </w:t>
      </w:r>
    </w:p>
    <w:p w:rsidR="006B048F" w:rsidRPr="00A357A1" w:rsidRDefault="006B048F" w:rsidP="006B048F">
      <w:pPr>
        <w:pStyle w:val="afa"/>
        <w:ind w:firstLine="0"/>
        <w:contextualSpacing/>
        <w:rPr>
          <w:b/>
          <w:sz w:val="16"/>
          <w:szCs w:val="16"/>
        </w:rPr>
      </w:pPr>
      <w:r w:rsidRPr="00A357A1">
        <w:rPr>
          <w:sz w:val="16"/>
          <w:szCs w:val="16"/>
        </w:rPr>
        <w:t>муниципального района</w:t>
      </w:r>
    </w:p>
    <w:p w:rsidR="006B048F" w:rsidRPr="00A357A1" w:rsidRDefault="006B048F" w:rsidP="006B048F">
      <w:pPr>
        <w:pStyle w:val="afa"/>
        <w:ind w:firstLine="0"/>
        <w:contextualSpacing/>
        <w:rPr>
          <w:b/>
          <w:sz w:val="16"/>
          <w:szCs w:val="16"/>
        </w:rPr>
      </w:pPr>
      <w:r w:rsidRPr="00A357A1">
        <w:rPr>
          <w:sz w:val="16"/>
          <w:szCs w:val="16"/>
        </w:rPr>
        <w:t xml:space="preserve">Воронежской области </w:t>
      </w:r>
      <w:r w:rsidRPr="00A357A1">
        <w:rPr>
          <w:sz w:val="16"/>
          <w:szCs w:val="16"/>
        </w:rPr>
        <w:tab/>
        <w:t xml:space="preserve">                                                </w:t>
      </w:r>
    </w:p>
    <w:p w:rsidR="006B048F" w:rsidRPr="00A357A1" w:rsidRDefault="006B048F" w:rsidP="006B048F">
      <w:pPr>
        <w:pStyle w:val="afa"/>
        <w:ind w:firstLine="0"/>
        <w:contextualSpacing/>
        <w:jc w:val="right"/>
        <w:rPr>
          <w:b/>
          <w:sz w:val="16"/>
          <w:szCs w:val="16"/>
        </w:rPr>
      </w:pPr>
      <w:r w:rsidRPr="00A357A1">
        <w:rPr>
          <w:sz w:val="16"/>
          <w:szCs w:val="16"/>
        </w:rPr>
        <w:t xml:space="preserve">                              Ю.А.Черенков</w:t>
      </w:r>
    </w:p>
    <w:p w:rsidR="006B048F" w:rsidRPr="00A357A1" w:rsidRDefault="006B048F" w:rsidP="006B048F">
      <w:pPr>
        <w:pStyle w:val="afa"/>
        <w:ind w:firstLine="0"/>
        <w:contextualSpacing/>
        <w:rPr>
          <w:b/>
          <w:sz w:val="16"/>
          <w:szCs w:val="16"/>
        </w:rPr>
      </w:pPr>
    </w:p>
    <w:p w:rsidR="00E33AB4" w:rsidRPr="00E33AB4" w:rsidRDefault="00E33AB4" w:rsidP="00E33AB4">
      <w:pPr>
        <w:pStyle w:val="3"/>
        <w:keepNext w:val="0"/>
        <w:widowControl w:val="0"/>
        <w:suppressAutoHyphens w:val="0"/>
        <w:spacing w:before="0" w:after="0"/>
        <w:jc w:val="center"/>
        <w:rPr>
          <w:rFonts w:ascii="Times New Roman" w:hAnsi="Times New Roman"/>
          <w:sz w:val="16"/>
          <w:szCs w:val="16"/>
        </w:rPr>
      </w:pPr>
      <w:r w:rsidRPr="00E33AB4">
        <w:rPr>
          <w:rFonts w:ascii="Times New Roman" w:hAnsi="Times New Roman"/>
          <w:sz w:val="16"/>
          <w:szCs w:val="16"/>
        </w:rPr>
        <w:t>ГЛАВА ГОРОДСКОГО ПОСЕЛЕНИЯ -</w:t>
      </w:r>
    </w:p>
    <w:p w:rsidR="00E33AB4" w:rsidRPr="00E33AB4" w:rsidRDefault="00E33AB4" w:rsidP="00E33AB4">
      <w:pPr>
        <w:pStyle w:val="5"/>
        <w:widowControl w:val="0"/>
        <w:spacing w:before="0" w:after="0"/>
        <w:jc w:val="center"/>
        <w:rPr>
          <w:i w:val="0"/>
          <w:sz w:val="16"/>
          <w:szCs w:val="16"/>
        </w:rPr>
      </w:pPr>
      <w:r w:rsidRPr="00E33AB4">
        <w:rPr>
          <w:i w:val="0"/>
          <w:sz w:val="16"/>
          <w:szCs w:val="16"/>
        </w:rPr>
        <w:t>ГОРОД ПАВЛОВСК</w:t>
      </w:r>
    </w:p>
    <w:p w:rsidR="00E33AB4" w:rsidRPr="00E33AB4" w:rsidRDefault="00E33AB4" w:rsidP="00E33AB4">
      <w:pPr>
        <w:widowControl w:val="0"/>
        <w:jc w:val="center"/>
        <w:rPr>
          <w:b/>
          <w:sz w:val="16"/>
          <w:szCs w:val="16"/>
        </w:rPr>
      </w:pPr>
      <w:r w:rsidRPr="00E33AB4">
        <w:rPr>
          <w:b/>
          <w:sz w:val="16"/>
          <w:szCs w:val="16"/>
        </w:rPr>
        <w:t>ПАВЛОВСКОГО МУНИЦИПАЛЬНОГО РАЙОНА</w:t>
      </w:r>
    </w:p>
    <w:p w:rsidR="00E33AB4" w:rsidRPr="00E33AB4" w:rsidRDefault="00E33AB4" w:rsidP="00E33AB4">
      <w:pPr>
        <w:pStyle w:val="6"/>
        <w:widowControl w:val="0"/>
        <w:spacing w:before="0" w:after="0"/>
        <w:jc w:val="center"/>
        <w:rPr>
          <w:sz w:val="16"/>
          <w:szCs w:val="16"/>
        </w:rPr>
      </w:pPr>
      <w:r w:rsidRPr="00E33AB4">
        <w:rPr>
          <w:sz w:val="16"/>
          <w:szCs w:val="16"/>
        </w:rPr>
        <w:t>ВОРОНЕЖСКОЙ ОБЛАСТИ</w:t>
      </w:r>
    </w:p>
    <w:p w:rsidR="00E33AB4" w:rsidRPr="00E33AB4" w:rsidRDefault="00E33AB4" w:rsidP="00E33AB4">
      <w:pPr>
        <w:widowControl w:val="0"/>
        <w:jc w:val="center"/>
        <w:rPr>
          <w:b/>
          <w:sz w:val="16"/>
          <w:szCs w:val="16"/>
        </w:rPr>
      </w:pPr>
    </w:p>
    <w:p w:rsidR="00E33AB4" w:rsidRPr="00E33AB4" w:rsidRDefault="00E33AB4" w:rsidP="00E33AB4">
      <w:pPr>
        <w:widowControl w:val="0"/>
        <w:jc w:val="center"/>
        <w:rPr>
          <w:b/>
          <w:sz w:val="16"/>
          <w:szCs w:val="16"/>
        </w:rPr>
      </w:pPr>
      <w:r w:rsidRPr="00E33AB4">
        <w:rPr>
          <w:b/>
          <w:sz w:val="16"/>
          <w:szCs w:val="16"/>
        </w:rPr>
        <w:t>П О С Т А Н О В Л Е Н И Е</w:t>
      </w:r>
    </w:p>
    <w:p w:rsidR="00E33AB4" w:rsidRPr="00904A27" w:rsidRDefault="00E33AB4" w:rsidP="00E33AB4">
      <w:pPr>
        <w:widowControl w:val="0"/>
        <w:pBdr>
          <w:bottom w:val="thinThickSmallGap" w:sz="24" w:space="1" w:color="auto"/>
        </w:pBdr>
        <w:tabs>
          <w:tab w:val="left" w:pos="0"/>
        </w:tabs>
        <w:rPr>
          <w:sz w:val="16"/>
          <w:szCs w:val="16"/>
        </w:rPr>
      </w:pPr>
    </w:p>
    <w:p w:rsidR="00E33AB4" w:rsidRPr="00904A27" w:rsidRDefault="00E33AB4" w:rsidP="00E33AB4">
      <w:pPr>
        <w:widowControl w:val="0"/>
        <w:pBdr>
          <w:bottom w:val="single" w:sz="4" w:space="1" w:color="auto"/>
        </w:pBdr>
        <w:rPr>
          <w:sz w:val="16"/>
          <w:szCs w:val="16"/>
        </w:rPr>
      </w:pPr>
      <w:r w:rsidRPr="00904A27">
        <w:rPr>
          <w:sz w:val="16"/>
          <w:szCs w:val="16"/>
        </w:rPr>
        <w:t xml:space="preserve">от 16.06.2021          </w:t>
      </w:r>
      <w:r w:rsidRPr="00904A27">
        <w:rPr>
          <w:sz w:val="16"/>
          <w:szCs w:val="16"/>
        </w:rPr>
        <w:tab/>
        <w:t xml:space="preserve">                                № 15    </w:t>
      </w:r>
    </w:p>
    <w:p w:rsidR="00E33AB4" w:rsidRPr="00904A27" w:rsidRDefault="00E33AB4" w:rsidP="00E33AB4">
      <w:pPr>
        <w:widowControl w:val="0"/>
        <w:shd w:val="clear" w:color="auto" w:fill="FFFFFF"/>
        <w:rPr>
          <w:sz w:val="16"/>
          <w:szCs w:val="16"/>
        </w:rPr>
      </w:pPr>
      <w:r w:rsidRPr="00904A27">
        <w:rPr>
          <w:sz w:val="16"/>
          <w:szCs w:val="16"/>
        </w:rPr>
        <w:t>г. Павловск</w:t>
      </w:r>
    </w:p>
    <w:p w:rsidR="00E33AB4" w:rsidRPr="00904A27" w:rsidRDefault="00E33AB4" w:rsidP="00E33AB4">
      <w:pPr>
        <w:widowControl w:val="0"/>
        <w:jc w:val="both"/>
        <w:rPr>
          <w:sz w:val="16"/>
          <w:szCs w:val="16"/>
        </w:rPr>
      </w:pPr>
      <w:r w:rsidRPr="00904A27">
        <w:rPr>
          <w:sz w:val="16"/>
          <w:szCs w:val="16"/>
        </w:rPr>
        <w:t xml:space="preserve">О назначении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rsidR="00E33AB4" w:rsidRPr="00904A27" w:rsidRDefault="00E33AB4" w:rsidP="00E33AB4">
      <w:pPr>
        <w:widowControl w:val="0"/>
        <w:jc w:val="both"/>
        <w:rPr>
          <w:sz w:val="16"/>
          <w:szCs w:val="16"/>
        </w:rPr>
      </w:pPr>
      <w:r w:rsidRPr="00904A27">
        <w:rPr>
          <w:sz w:val="16"/>
          <w:szCs w:val="16"/>
        </w:rPr>
        <w:t xml:space="preserve"> </w:t>
      </w:r>
    </w:p>
    <w:p w:rsidR="00E33AB4" w:rsidRPr="00904A27" w:rsidRDefault="00E33AB4" w:rsidP="00E33AB4">
      <w:pPr>
        <w:widowControl w:val="0"/>
        <w:jc w:val="both"/>
        <w:rPr>
          <w:sz w:val="16"/>
          <w:szCs w:val="16"/>
        </w:rPr>
      </w:pPr>
    </w:p>
    <w:p w:rsidR="00E33AB4" w:rsidRPr="00904A27" w:rsidRDefault="00E33AB4" w:rsidP="00E33AB4">
      <w:pPr>
        <w:widowControl w:val="0"/>
        <w:jc w:val="both"/>
        <w:rPr>
          <w:sz w:val="16"/>
          <w:szCs w:val="16"/>
        </w:rPr>
      </w:pPr>
    </w:p>
    <w:p w:rsidR="00E33AB4" w:rsidRPr="00904A27" w:rsidRDefault="00E33AB4" w:rsidP="00E33AB4">
      <w:pPr>
        <w:widowControl w:val="0"/>
        <w:jc w:val="both"/>
        <w:rPr>
          <w:sz w:val="16"/>
          <w:szCs w:val="16"/>
        </w:rPr>
      </w:pPr>
      <w:r w:rsidRPr="00904A27">
        <w:rPr>
          <w:sz w:val="16"/>
          <w:szCs w:val="16"/>
        </w:rPr>
        <w:t xml:space="preserve">В соответствии со ст.ст. 5.1, 39, 40 Градостроительного кодекса Российской Федерации от 29.12.2004 № 190-ФЗ, ст.ст. 14, 28 Федерального закона от 06.10.2003 № 131-ФЗ «Об общих принципах организации местного самоуправления в Российской Федерации», Правилами землепользования и застройки городского поселения - город Павловск, утвержденными приказом департамента архитектуры и градостроительства Воронежской области от 17.03.2020г. №45-01-04/255, </w:t>
      </w:r>
      <w:r w:rsidRPr="00904A27">
        <w:rPr>
          <w:sz w:val="16"/>
          <w:szCs w:val="16"/>
          <w:lang w:eastAsia="en-US"/>
        </w:rPr>
        <w:t>решением Совета народных депутатов городского поселения - город Павловск от 26.12.2014 № 277 «</w:t>
      </w:r>
      <w:r w:rsidRPr="00904A27">
        <w:rPr>
          <w:sz w:val="16"/>
          <w:szCs w:val="16"/>
        </w:rPr>
        <w:t>Об утверждении Положения «О порядке организации и проведения публичных слушаний, общественных обсуждений в городском поселении – город Павловск</w:t>
      </w:r>
      <w:r w:rsidRPr="00904A27">
        <w:rPr>
          <w:sz w:val="16"/>
          <w:szCs w:val="16"/>
          <w:lang w:eastAsia="en-US"/>
        </w:rPr>
        <w:t>», рассмотрев письма департамента архитектуры и градостроительства Воронежской области от 04.06.2021г. №45-</w:t>
      </w:r>
      <w:r w:rsidRPr="00904A27">
        <w:rPr>
          <w:sz w:val="16"/>
          <w:szCs w:val="16"/>
          <w:lang w:eastAsia="en-US"/>
        </w:rPr>
        <w:lastRenderedPageBreak/>
        <w:t>11/1688, от 04.06.2021г. №45-11/1686</w:t>
      </w:r>
      <w:r w:rsidRPr="00904A27">
        <w:rPr>
          <w:sz w:val="16"/>
          <w:szCs w:val="16"/>
        </w:rPr>
        <w:t>, руководствуясь Уставом городского поселения город Павловск, глава городского поселения – город Павловск</w:t>
      </w:r>
    </w:p>
    <w:p w:rsidR="00E33AB4" w:rsidRPr="00904A27" w:rsidRDefault="00E33AB4" w:rsidP="00E33AB4">
      <w:pPr>
        <w:widowControl w:val="0"/>
        <w:jc w:val="both"/>
        <w:rPr>
          <w:sz w:val="16"/>
          <w:szCs w:val="16"/>
        </w:rPr>
      </w:pPr>
    </w:p>
    <w:p w:rsidR="00E33AB4" w:rsidRPr="00904A27" w:rsidRDefault="00E33AB4" w:rsidP="00E33AB4">
      <w:pPr>
        <w:widowControl w:val="0"/>
        <w:jc w:val="center"/>
        <w:rPr>
          <w:sz w:val="16"/>
          <w:szCs w:val="16"/>
        </w:rPr>
      </w:pPr>
      <w:r w:rsidRPr="00904A27">
        <w:rPr>
          <w:sz w:val="16"/>
          <w:szCs w:val="16"/>
        </w:rPr>
        <w:t>ПОСТАНОВЛЯЕТ:</w:t>
      </w:r>
    </w:p>
    <w:p w:rsidR="00E33AB4" w:rsidRPr="00904A27" w:rsidRDefault="00E33AB4" w:rsidP="00E33AB4">
      <w:pPr>
        <w:widowControl w:val="0"/>
        <w:jc w:val="center"/>
        <w:rPr>
          <w:sz w:val="16"/>
          <w:szCs w:val="16"/>
        </w:rPr>
      </w:pPr>
    </w:p>
    <w:p w:rsidR="00E33AB4" w:rsidRPr="00904A27" w:rsidRDefault="00E33AB4" w:rsidP="00E33AB4">
      <w:pPr>
        <w:widowControl w:val="0"/>
        <w:numPr>
          <w:ilvl w:val="0"/>
          <w:numId w:val="22"/>
        </w:numPr>
        <w:ind w:left="0" w:firstLine="0"/>
        <w:jc w:val="both"/>
        <w:rPr>
          <w:sz w:val="16"/>
          <w:szCs w:val="16"/>
        </w:rPr>
      </w:pPr>
      <w:r w:rsidRPr="00904A27">
        <w:rPr>
          <w:sz w:val="16"/>
          <w:szCs w:val="16"/>
        </w:rPr>
        <w:t>Назначить публичные слушания по следующим вопросам:</w:t>
      </w:r>
    </w:p>
    <w:p w:rsidR="00E33AB4" w:rsidRPr="00904A27" w:rsidRDefault="00E33AB4" w:rsidP="00E33AB4">
      <w:pPr>
        <w:widowControl w:val="0"/>
        <w:jc w:val="both"/>
        <w:rPr>
          <w:sz w:val="16"/>
          <w:szCs w:val="16"/>
        </w:rPr>
      </w:pPr>
      <w:r w:rsidRPr="00904A27">
        <w:rPr>
          <w:sz w:val="16"/>
          <w:szCs w:val="16"/>
        </w:rPr>
        <w:t xml:space="preserve">предоставления Антоняну Геворгу Рудики разрешения на условно разрешенный вид использования земельного участка или объекта капитального строительства «Магазины (4.4)», «Общественное питание (4.6)» в отношении </w:t>
      </w:r>
      <w:r w:rsidRPr="00904A27">
        <w:rPr>
          <w:spacing w:val="2"/>
          <w:sz w:val="16"/>
          <w:szCs w:val="16"/>
          <w:shd w:val="clear" w:color="auto" w:fill="FFFFFF"/>
        </w:rPr>
        <w:t xml:space="preserve">земельного участка с </w:t>
      </w:r>
      <w:r w:rsidRPr="00904A27">
        <w:rPr>
          <w:sz w:val="16"/>
          <w:szCs w:val="16"/>
        </w:rPr>
        <w:t xml:space="preserve">кадастровым номером 36:20:6200001:127, площадью 1527 кв.м., расположенного по адресу: </w:t>
      </w:r>
      <w:r w:rsidRPr="00904A27">
        <w:rPr>
          <w:color w:val="000000"/>
          <w:sz w:val="16"/>
          <w:szCs w:val="16"/>
          <w:shd w:val="clear" w:color="auto" w:fill="FFFFFF"/>
        </w:rPr>
        <w:t>РФ, Воронежская область, Павловский район, г. Павловск, северо-западная часть кадастрового квартала 36:20:6200001</w:t>
      </w:r>
      <w:r w:rsidRPr="00904A27">
        <w:rPr>
          <w:sz w:val="16"/>
          <w:szCs w:val="16"/>
        </w:rPr>
        <w:t>, в территориальной зоне «Зона застройки малоэтажными многоквартирными жилыми домами – Ж2»;</w:t>
      </w:r>
    </w:p>
    <w:p w:rsidR="00E33AB4" w:rsidRPr="00904A27" w:rsidRDefault="00E33AB4" w:rsidP="00E33AB4">
      <w:pPr>
        <w:widowControl w:val="0"/>
        <w:jc w:val="both"/>
        <w:rPr>
          <w:bCs/>
          <w:iCs/>
          <w:sz w:val="16"/>
          <w:szCs w:val="16"/>
        </w:rPr>
      </w:pPr>
      <w:r w:rsidRPr="00904A27">
        <w:rPr>
          <w:sz w:val="16"/>
          <w:szCs w:val="16"/>
        </w:rPr>
        <w:t xml:space="preserve">предоставления Антоняну Геворгу Рудики разрешения на отклонение от предельных параметров разрешенного строительства, реконструкции объектов капитального строительства </w:t>
      </w:r>
      <w:r w:rsidRPr="00904A27">
        <w:rPr>
          <w:spacing w:val="2"/>
          <w:sz w:val="16"/>
          <w:szCs w:val="16"/>
          <w:shd w:val="clear" w:color="auto" w:fill="FFFFFF"/>
        </w:rPr>
        <w:t xml:space="preserve">на земельном участке с </w:t>
      </w:r>
      <w:r w:rsidRPr="00904A27">
        <w:rPr>
          <w:sz w:val="16"/>
          <w:szCs w:val="16"/>
        </w:rPr>
        <w:t xml:space="preserve">кадастровым номером 36:20:6200001:127, площадью 1527 кв. м., расположенном по адресу: </w:t>
      </w:r>
      <w:r w:rsidRPr="00904A27">
        <w:rPr>
          <w:color w:val="000000"/>
          <w:sz w:val="16"/>
          <w:szCs w:val="16"/>
          <w:shd w:val="clear" w:color="auto" w:fill="FFFFFF"/>
        </w:rPr>
        <w:t>РФ, Воронежская область, Павловский район, г. Павловск, северо-западная часть кадастрового квартала 36:20:6200001</w:t>
      </w:r>
      <w:r w:rsidRPr="00904A27">
        <w:rPr>
          <w:sz w:val="16"/>
          <w:szCs w:val="16"/>
        </w:rPr>
        <w:t xml:space="preserve">, </w:t>
      </w:r>
      <w:r w:rsidRPr="00904A27">
        <w:rPr>
          <w:spacing w:val="2"/>
          <w:sz w:val="16"/>
          <w:szCs w:val="16"/>
          <w:shd w:val="clear" w:color="auto" w:fill="FFFFFF"/>
        </w:rPr>
        <w:t>в части уменьшения минимального отступа от границы земельного участка со стороны смежного земельного участка с кадастровым номером 36:20:6200001:126  с 3 м до 0 м.</w:t>
      </w:r>
    </w:p>
    <w:p w:rsidR="00E33AB4" w:rsidRPr="00904A27" w:rsidRDefault="00E33AB4" w:rsidP="00E33AB4">
      <w:pPr>
        <w:widowControl w:val="0"/>
        <w:tabs>
          <w:tab w:val="num" w:pos="1140"/>
        </w:tabs>
        <w:jc w:val="both"/>
        <w:rPr>
          <w:sz w:val="16"/>
          <w:szCs w:val="16"/>
        </w:rPr>
      </w:pPr>
      <w:r w:rsidRPr="00904A27">
        <w:rPr>
          <w:sz w:val="16"/>
          <w:szCs w:val="16"/>
        </w:rPr>
        <w:t xml:space="preserve">2. Провести публичные слушания по вопросу, указанному в п. 1 настоящего постановления  14 июля 2021 года в 17.00 часов. </w:t>
      </w:r>
    </w:p>
    <w:p w:rsidR="00E33AB4" w:rsidRPr="00904A27" w:rsidRDefault="00E33AB4" w:rsidP="00E33AB4">
      <w:pPr>
        <w:widowControl w:val="0"/>
        <w:jc w:val="both"/>
        <w:rPr>
          <w:sz w:val="16"/>
          <w:szCs w:val="16"/>
        </w:rPr>
      </w:pPr>
      <w:r w:rsidRPr="00904A27">
        <w:rPr>
          <w:sz w:val="16"/>
          <w:szCs w:val="16"/>
        </w:rPr>
        <w:t xml:space="preserve">3. Местом проведения публичных слушаний определить земельный участок по адресу: </w:t>
      </w:r>
      <w:r w:rsidRPr="00904A27">
        <w:rPr>
          <w:color w:val="000000"/>
          <w:sz w:val="16"/>
          <w:szCs w:val="16"/>
          <w:shd w:val="clear" w:color="auto" w:fill="FFFFFF"/>
        </w:rPr>
        <w:t>РФ, Воронежская область, Павловский район, г. Павловск, северо-западная часть кадастрового квартала 36:20:6200001 (магазин «Спецодежда»)</w:t>
      </w:r>
      <w:r w:rsidRPr="00904A27">
        <w:rPr>
          <w:sz w:val="16"/>
          <w:szCs w:val="16"/>
        </w:rPr>
        <w:t>.</w:t>
      </w:r>
    </w:p>
    <w:p w:rsidR="00E33AB4" w:rsidRPr="00904A27" w:rsidRDefault="00E33AB4" w:rsidP="00E33AB4">
      <w:pPr>
        <w:widowControl w:val="0"/>
        <w:jc w:val="both"/>
        <w:rPr>
          <w:sz w:val="16"/>
          <w:szCs w:val="16"/>
        </w:rPr>
      </w:pPr>
      <w:r w:rsidRPr="00904A27">
        <w:rPr>
          <w:sz w:val="16"/>
          <w:szCs w:val="16"/>
        </w:rPr>
        <w:t xml:space="preserve">4. Установить, что участниками публичных слушаний являются жители городского поселения - город Павловск Павловского муниципального района, проживающие или зарегистрированные по месту жительства в границах территориальной </w:t>
      </w:r>
      <w:hyperlink r:id="rId55" w:history="1">
        <w:r w:rsidRPr="00904A27">
          <w:rPr>
            <w:sz w:val="16"/>
            <w:szCs w:val="16"/>
          </w:rPr>
          <w:t xml:space="preserve">зоны </w:t>
        </w:r>
      </w:hyperlink>
      <w:r w:rsidRPr="00904A27">
        <w:rPr>
          <w:sz w:val="16"/>
          <w:szCs w:val="16"/>
        </w:rPr>
        <w:t xml:space="preserve">Ж2, в границах которой расположен рассматриваемый земельный участок, а также жители, являющиеся правообладателями земельных участков и объектов капитального строительства, подверженных риску негативного воздействия, вызванного предоставлением разрешения на условно разрешенный вид использования земельного участка или объекта капитального строительства на рассматриваемом земельном участке, в случае, если условно разрешенный вид использования земельного участка или объекта капитального строительства на рассматриваемом земельном участке может оказать негативное воздействие на окружающую среду, </w:t>
      </w:r>
      <w:r w:rsidRPr="00904A27">
        <w:rPr>
          <w:spacing w:val="2"/>
          <w:sz w:val="16"/>
          <w:szCs w:val="16"/>
          <w:shd w:val="clear" w:color="auto" w:fill="FFFFFF"/>
        </w:rPr>
        <w:t>правообладатели земельных участков, имеющих общие границы с земельным участком, применительно к которому запрашивается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правообладатели помещений, являющихся частью объекта капитального строительства, применительно к которому запрашивается разрешение.</w:t>
      </w:r>
      <w:r w:rsidRPr="00904A27">
        <w:rPr>
          <w:sz w:val="16"/>
          <w:szCs w:val="16"/>
        </w:rPr>
        <w:t>.</w:t>
      </w:r>
    </w:p>
    <w:p w:rsidR="00E33AB4" w:rsidRPr="00904A27" w:rsidRDefault="00E33AB4" w:rsidP="00E33AB4">
      <w:pPr>
        <w:pStyle w:val="ae"/>
        <w:widowControl w:val="0"/>
        <w:numPr>
          <w:ilvl w:val="0"/>
          <w:numId w:val="21"/>
        </w:numPr>
        <w:ind w:left="0" w:firstLine="0"/>
        <w:contextualSpacing w:val="0"/>
        <w:jc w:val="both"/>
        <w:rPr>
          <w:sz w:val="16"/>
          <w:szCs w:val="16"/>
        </w:rPr>
      </w:pPr>
      <w:r w:rsidRPr="00904A27">
        <w:rPr>
          <w:sz w:val="16"/>
          <w:szCs w:val="16"/>
        </w:rPr>
        <w:t xml:space="preserve">Поручить подготовку и проведение публичных слушаний с соблюдением процедуры их проведения комиссии в составе: </w:t>
      </w:r>
    </w:p>
    <w:p w:rsidR="00E33AB4" w:rsidRPr="00904A27" w:rsidRDefault="00E33AB4" w:rsidP="00E33AB4">
      <w:pPr>
        <w:pStyle w:val="text3cl"/>
        <w:widowControl w:val="0"/>
        <w:spacing w:before="0" w:beforeAutospacing="0" w:after="0" w:afterAutospacing="0"/>
        <w:jc w:val="both"/>
        <w:rPr>
          <w:color w:val="000000"/>
          <w:sz w:val="16"/>
          <w:szCs w:val="16"/>
        </w:rPr>
      </w:pPr>
      <w:r w:rsidRPr="00904A27">
        <w:rPr>
          <w:color w:val="000000"/>
          <w:sz w:val="16"/>
          <w:szCs w:val="16"/>
        </w:rPr>
        <w:t xml:space="preserve">председатель комиссии: </w:t>
      </w:r>
    </w:p>
    <w:p w:rsidR="00E33AB4" w:rsidRPr="00904A27" w:rsidRDefault="00E33AB4" w:rsidP="00E33AB4">
      <w:pPr>
        <w:pStyle w:val="ConsPlusNormal"/>
        <w:suppressAutoHyphens w:val="0"/>
        <w:ind w:firstLine="0"/>
        <w:jc w:val="both"/>
        <w:rPr>
          <w:rFonts w:ascii="Times New Roman" w:hAnsi="Times New Roman"/>
          <w:sz w:val="16"/>
          <w:szCs w:val="16"/>
        </w:rPr>
      </w:pPr>
      <w:r w:rsidRPr="00904A27">
        <w:rPr>
          <w:rFonts w:ascii="Times New Roman" w:hAnsi="Times New Roman"/>
          <w:sz w:val="16"/>
          <w:szCs w:val="16"/>
        </w:rPr>
        <w:t>Колесник Надежда Владимировна - начальник сектора по градостроительству, архитектуре и земельным отношениям администрации городского поселения - город Павловск;</w:t>
      </w:r>
    </w:p>
    <w:p w:rsidR="00E33AB4" w:rsidRPr="00904A27" w:rsidRDefault="00E33AB4" w:rsidP="00E33AB4">
      <w:pPr>
        <w:pStyle w:val="text3cl"/>
        <w:widowControl w:val="0"/>
        <w:spacing w:before="0" w:beforeAutospacing="0" w:after="0" w:afterAutospacing="0"/>
        <w:jc w:val="both"/>
        <w:rPr>
          <w:color w:val="000000"/>
          <w:sz w:val="16"/>
          <w:szCs w:val="16"/>
        </w:rPr>
      </w:pPr>
      <w:r w:rsidRPr="00904A27">
        <w:rPr>
          <w:color w:val="000000"/>
          <w:sz w:val="16"/>
          <w:szCs w:val="16"/>
        </w:rPr>
        <w:t>члены комиссии:</w:t>
      </w:r>
    </w:p>
    <w:p w:rsidR="00E33AB4" w:rsidRPr="00904A27" w:rsidRDefault="00E33AB4" w:rsidP="00E33AB4">
      <w:pPr>
        <w:pStyle w:val="ConsPlusNormal"/>
        <w:suppressAutoHyphens w:val="0"/>
        <w:ind w:firstLine="0"/>
        <w:jc w:val="both"/>
        <w:rPr>
          <w:sz w:val="16"/>
          <w:szCs w:val="16"/>
        </w:rPr>
      </w:pPr>
      <w:r w:rsidRPr="00904A27">
        <w:rPr>
          <w:rFonts w:ascii="Times New Roman" w:hAnsi="Times New Roman"/>
          <w:sz w:val="16"/>
          <w:szCs w:val="16"/>
        </w:rPr>
        <w:t>Доротенко Ксения Владимировна - юрисконсульт организационно - правового сектора администрации городского поселения - город Павловск;</w:t>
      </w:r>
      <w:r w:rsidRPr="00904A27">
        <w:rPr>
          <w:sz w:val="16"/>
          <w:szCs w:val="16"/>
        </w:rPr>
        <w:t xml:space="preserve"> </w:t>
      </w:r>
    </w:p>
    <w:p w:rsidR="00E33AB4" w:rsidRPr="00904A27" w:rsidRDefault="00E33AB4" w:rsidP="00E33AB4">
      <w:pPr>
        <w:pStyle w:val="ConsPlusNormal"/>
        <w:suppressAutoHyphens w:val="0"/>
        <w:ind w:firstLine="0"/>
        <w:jc w:val="both"/>
        <w:rPr>
          <w:rFonts w:ascii="Times New Roman" w:hAnsi="Times New Roman"/>
          <w:sz w:val="16"/>
          <w:szCs w:val="16"/>
        </w:rPr>
      </w:pPr>
      <w:r w:rsidRPr="00904A27">
        <w:rPr>
          <w:rFonts w:ascii="Times New Roman" w:hAnsi="Times New Roman"/>
          <w:sz w:val="16"/>
          <w:szCs w:val="16"/>
        </w:rPr>
        <w:t>Шевченко Алена Валерьевна - ведущий специалист сектора по градостроительству, архитектуре и земельным отношениям администрации городского поселения - город Павловск;</w:t>
      </w:r>
    </w:p>
    <w:p w:rsidR="00E33AB4" w:rsidRPr="00904A27" w:rsidRDefault="00E33AB4" w:rsidP="00E33AB4">
      <w:pPr>
        <w:widowControl w:val="0"/>
        <w:jc w:val="both"/>
        <w:rPr>
          <w:sz w:val="16"/>
          <w:szCs w:val="16"/>
        </w:rPr>
      </w:pPr>
      <w:r w:rsidRPr="00904A27">
        <w:rPr>
          <w:sz w:val="16"/>
          <w:szCs w:val="16"/>
        </w:rPr>
        <w:t>Малахова Наталья Станиславовна - директор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E33AB4" w:rsidRPr="00904A27" w:rsidRDefault="00E33AB4" w:rsidP="00E33AB4">
      <w:pPr>
        <w:widowControl w:val="0"/>
        <w:jc w:val="both"/>
        <w:rPr>
          <w:sz w:val="16"/>
          <w:szCs w:val="16"/>
        </w:rPr>
      </w:pPr>
      <w:r w:rsidRPr="00904A27">
        <w:rPr>
          <w:sz w:val="16"/>
          <w:szCs w:val="16"/>
        </w:rPr>
        <w:t>Глущенко Елена Александровна - главный инженер казенного учреждения городского поселения - город Павловск Павловского муниципального района Воронежской области «Управление городского хозяйства»;</w:t>
      </w:r>
    </w:p>
    <w:p w:rsidR="00E33AB4" w:rsidRPr="00904A27" w:rsidRDefault="00E33AB4" w:rsidP="00E33AB4">
      <w:pPr>
        <w:widowControl w:val="0"/>
        <w:jc w:val="both"/>
        <w:rPr>
          <w:sz w:val="16"/>
          <w:szCs w:val="16"/>
        </w:rPr>
      </w:pPr>
      <w:r w:rsidRPr="00904A27">
        <w:rPr>
          <w:sz w:val="16"/>
          <w:szCs w:val="16"/>
        </w:rPr>
        <w:t xml:space="preserve">Дурова Юлия Дмитриевна - инженер казенного учреждения </w:t>
      </w:r>
      <w:r w:rsidRPr="00904A27">
        <w:rPr>
          <w:sz w:val="16"/>
          <w:szCs w:val="16"/>
        </w:rPr>
        <w:lastRenderedPageBreak/>
        <w:t>городского поселения - город Павловск Павловского муниципального района Воронежской области «Управление городского хозяйства».</w:t>
      </w:r>
    </w:p>
    <w:p w:rsidR="00E33AB4" w:rsidRPr="00904A27" w:rsidRDefault="00E33AB4" w:rsidP="00E33AB4">
      <w:pPr>
        <w:widowControl w:val="0"/>
        <w:jc w:val="both"/>
        <w:rPr>
          <w:sz w:val="16"/>
          <w:szCs w:val="16"/>
        </w:rPr>
      </w:pPr>
      <w:r w:rsidRPr="00904A27">
        <w:rPr>
          <w:sz w:val="16"/>
          <w:szCs w:val="16"/>
        </w:rPr>
        <w:tab/>
        <w:t>6. Комиссии по подготовке и проведению публичных слушаний оповестить население городского поселения - город Павловск Павловского муниципального района  Воронежской области о дате и месте проведения публичных слушаний, о способе ознакомления с материалами по вопросу публичных слушаний, опубликовать заключение о результатах публичных слушаний.</w:t>
      </w:r>
    </w:p>
    <w:p w:rsidR="00E33AB4" w:rsidRPr="00904A27" w:rsidRDefault="00E33AB4" w:rsidP="00E33AB4">
      <w:pPr>
        <w:widowControl w:val="0"/>
        <w:shd w:val="clear" w:color="auto" w:fill="FFFFFF"/>
        <w:jc w:val="both"/>
        <w:rPr>
          <w:color w:val="000000"/>
          <w:sz w:val="16"/>
          <w:szCs w:val="16"/>
        </w:rPr>
      </w:pPr>
      <w:r w:rsidRPr="00904A27">
        <w:rPr>
          <w:color w:val="000000"/>
          <w:sz w:val="16"/>
          <w:szCs w:val="16"/>
        </w:rPr>
        <w:t xml:space="preserve">7. Определить местонахождение комиссии </w:t>
      </w:r>
      <w:r w:rsidRPr="00904A27">
        <w:rPr>
          <w:sz w:val="16"/>
          <w:szCs w:val="16"/>
        </w:rPr>
        <w:t>по подготовке и проведению публичных слушаний</w:t>
      </w:r>
      <w:r w:rsidRPr="00904A27">
        <w:rPr>
          <w:color w:val="000000"/>
          <w:sz w:val="16"/>
          <w:szCs w:val="16"/>
        </w:rPr>
        <w:t>: г. Павловск, мкр. Северный, д. 23а (администрации городского поселения - город Павловск), приемные часы в рабочие дни – с 8.00 до 17.00.</w:t>
      </w:r>
    </w:p>
    <w:p w:rsidR="00E33AB4" w:rsidRPr="00904A27" w:rsidRDefault="00E33AB4" w:rsidP="00E33AB4">
      <w:pPr>
        <w:widowControl w:val="0"/>
        <w:autoSpaceDE w:val="0"/>
        <w:autoSpaceDN w:val="0"/>
        <w:adjustRightInd w:val="0"/>
        <w:jc w:val="both"/>
        <w:rPr>
          <w:rFonts w:ascii="Arial" w:hAnsi="Arial" w:cs="Arial"/>
          <w:color w:val="2D2D2D"/>
          <w:spacing w:val="2"/>
          <w:sz w:val="16"/>
          <w:szCs w:val="16"/>
          <w:shd w:val="clear" w:color="auto" w:fill="FFFFFF"/>
        </w:rPr>
      </w:pPr>
      <w:r w:rsidRPr="00904A27">
        <w:rPr>
          <w:sz w:val="16"/>
          <w:szCs w:val="16"/>
        </w:rPr>
        <w:t xml:space="preserve">Регистрация жителей городского поселения – город Павловск, желающих выступать на публичных слушаниях, производится по месту нахождения комиссии до 13.07.2021 года включительно, до 16.00 часов.  </w:t>
      </w:r>
    </w:p>
    <w:p w:rsidR="00E33AB4" w:rsidRPr="00904A27" w:rsidRDefault="00E33AB4" w:rsidP="00E33AB4">
      <w:pPr>
        <w:widowControl w:val="0"/>
        <w:jc w:val="both"/>
        <w:rPr>
          <w:sz w:val="16"/>
          <w:szCs w:val="16"/>
        </w:rPr>
      </w:pPr>
      <w:r w:rsidRPr="00904A27">
        <w:rPr>
          <w:spacing w:val="2"/>
          <w:sz w:val="16"/>
          <w:szCs w:val="16"/>
          <w:shd w:val="clear" w:color="auto" w:fill="FFFFFF"/>
        </w:rPr>
        <w:t>8. 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не позднее двух дней до даты проведения публичных слушаний предоставления разрешений на условно  разрешенный вид использования направить в комиссию свои предложения по вынесенному на публичные слушания вопросу. Предложения по вопросу, вынесенному на слушания, могут быть представлены в комиссию по истечении указанного срока, но не позднее двух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rsidR="00E33AB4" w:rsidRPr="00904A27" w:rsidRDefault="00E33AB4" w:rsidP="00E33AB4">
      <w:pPr>
        <w:widowControl w:val="0"/>
        <w:jc w:val="both"/>
        <w:rPr>
          <w:sz w:val="16"/>
          <w:szCs w:val="16"/>
        </w:rPr>
      </w:pPr>
      <w:r w:rsidRPr="00904A27">
        <w:rPr>
          <w:sz w:val="16"/>
          <w:szCs w:val="16"/>
        </w:rPr>
        <w:t>9. Разместить настоящее постановление и проекты приказов департамента архитектуры и градостроительства Воронежской области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 реконструкции объектов капитального строительства</w:t>
      </w:r>
      <w:r w:rsidRPr="00904A27">
        <w:rPr>
          <w:w w:val="107"/>
          <w:sz w:val="16"/>
          <w:szCs w:val="16"/>
        </w:rPr>
        <w:t xml:space="preserve">» </w:t>
      </w:r>
      <w:r w:rsidRPr="00904A27">
        <w:rPr>
          <w:sz w:val="16"/>
          <w:szCs w:val="16"/>
        </w:rPr>
        <w:t>согласно приложению №1, №2 на официальном сайте администрации городского поселения – город Павловск в сети Интернет.</w:t>
      </w:r>
    </w:p>
    <w:p w:rsidR="00E33AB4" w:rsidRPr="00904A27" w:rsidRDefault="00E33AB4" w:rsidP="00E33AB4">
      <w:pPr>
        <w:widowControl w:val="0"/>
        <w:jc w:val="both"/>
        <w:rPr>
          <w:sz w:val="16"/>
          <w:szCs w:val="16"/>
        </w:rPr>
      </w:pPr>
      <w:r w:rsidRPr="00904A27">
        <w:rPr>
          <w:sz w:val="16"/>
          <w:szCs w:val="16"/>
        </w:rPr>
        <w:t>10.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E33AB4" w:rsidRPr="00904A27" w:rsidRDefault="00E33AB4" w:rsidP="00E33AB4">
      <w:pPr>
        <w:widowControl w:val="0"/>
        <w:jc w:val="both"/>
        <w:rPr>
          <w:sz w:val="16"/>
          <w:szCs w:val="16"/>
        </w:rPr>
      </w:pPr>
    </w:p>
    <w:p w:rsidR="00E33AB4" w:rsidRPr="00904A27" w:rsidRDefault="00E33AB4" w:rsidP="00E33AB4">
      <w:pPr>
        <w:widowControl w:val="0"/>
        <w:jc w:val="both"/>
        <w:rPr>
          <w:sz w:val="16"/>
          <w:szCs w:val="16"/>
        </w:rPr>
      </w:pPr>
    </w:p>
    <w:p w:rsidR="00E33AB4" w:rsidRPr="00904A27" w:rsidRDefault="00E33AB4" w:rsidP="00E33AB4">
      <w:pPr>
        <w:widowControl w:val="0"/>
        <w:jc w:val="both"/>
        <w:rPr>
          <w:sz w:val="16"/>
          <w:szCs w:val="16"/>
        </w:rPr>
      </w:pPr>
      <w:r w:rsidRPr="00904A27">
        <w:rPr>
          <w:sz w:val="16"/>
          <w:szCs w:val="16"/>
        </w:rPr>
        <w:t xml:space="preserve">Глава городского поселения - </w:t>
      </w:r>
    </w:p>
    <w:p w:rsidR="00E33AB4" w:rsidRPr="00904A27" w:rsidRDefault="00E33AB4" w:rsidP="00E33AB4">
      <w:pPr>
        <w:widowControl w:val="0"/>
        <w:jc w:val="both"/>
        <w:rPr>
          <w:sz w:val="16"/>
          <w:szCs w:val="16"/>
        </w:rPr>
      </w:pPr>
      <w:r w:rsidRPr="00904A27">
        <w:rPr>
          <w:sz w:val="16"/>
          <w:szCs w:val="16"/>
        </w:rPr>
        <w:t xml:space="preserve">город Павловск </w:t>
      </w:r>
      <w:r w:rsidRPr="00904A27">
        <w:rPr>
          <w:sz w:val="16"/>
          <w:szCs w:val="16"/>
        </w:rPr>
        <w:tab/>
      </w:r>
      <w:r w:rsidRPr="00904A27">
        <w:rPr>
          <w:sz w:val="16"/>
          <w:szCs w:val="16"/>
        </w:rPr>
        <w:tab/>
        <w:t xml:space="preserve">                      </w:t>
      </w:r>
      <w:r w:rsidRPr="00904A27">
        <w:rPr>
          <w:sz w:val="16"/>
          <w:szCs w:val="16"/>
        </w:rPr>
        <w:tab/>
      </w:r>
      <w:r w:rsidRPr="00904A27">
        <w:rPr>
          <w:sz w:val="16"/>
          <w:szCs w:val="16"/>
        </w:rPr>
        <w:tab/>
        <w:t xml:space="preserve">                                       В.А. Щербаков</w:t>
      </w:r>
    </w:p>
    <w:p w:rsidR="00E33AB4" w:rsidRPr="00904A27" w:rsidRDefault="00E33AB4" w:rsidP="00E33AB4">
      <w:pPr>
        <w:widowControl w:val="0"/>
        <w:jc w:val="both"/>
        <w:rPr>
          <w:sz w:val="16"/>
          <w:szCs w:val="16"/>
        </w:rPr>
      </w:pPr>
    </w:p>
    <w:p w:rsidR="00E33AB4" w:rsidRPr="00904A27" w:rsidRDefault="00E33AB4" w:rsidP="00E33AB4">
      <w:pPr>
        <w:widowControl w:val="0"/>
        <w:rPr>
          <w:sz w:val="16"/>
          <w:szCs w:val="16"/>
        </w:rPr>
      </w:pPr>
    </w:p>
    <w:p w:rsidR="00E33AB4" w:rsidRPr="00904A27" w:rsidRDefault="00E33AB4" w:rsidP="00E33AB4">
      <w:pPr>
        <w:widowControl w:val="0"/>
        <w:rPr>
          <w:sz w:val="16"/>
          <w:szCs w:val="16"/>
        </w:rPr>
      </w:pPr>
    </w:p>
    <w:p w:rsidR="00E33AB4" w:rsidRPr="00904A27" w:rsidRDefault="00E33AB4" w:rsidP="00E33AB4">
      <w:pPr>
        <w:widowControl w:val="0"/>
        <w:rPr>
          <w:sz w:val="16"/>
          <w:szCs w:val="16"/>
        </w:rPr>
      </w:pPr>
      <w:r w:rsidRPr="00904A27">
        <w:rPr>
          <w:sz w:val="16"/>
          <w:szCs w:val="16"/>
        </w:rPr>
        <w:t>Приложение  №1</w:t>
      </w:r>
    </w:p>
    <w:p w:rsidR="00E33AB4" w:rsidRPr="00904A27" w:rsidRDefault="00E33AB4" w:rsidP="00E33AB4">
      <w:pPr>
        <w:widowControl w:val="0"/>
        <w:rPr>
          <w:sz w:val="16"/>
          <w:szCs w:val="16"/>
        </w:rPr>
      </w:pPr>
      <w:r w:rsidRPr="00904A27">
        <w:rPr>
          <w:sz w:val="16"/>
          <w:szCs w:val="16"/>
        </w:rPr>
        <w:t>к постановлению  администрации городского поселения - город Павловск Павловского муниципального района Воронежской области</w:t>
      </w:r>
    </w:p>
    <w:p w:rsidR="00E33AB4" w:rsidRPr="00904A27" w:rsidRDefault="00E33AB4" w:rsidP="00E33AB4">
      <w:pPr>
        <w:pStyle w:val="ConsPlusNormal"/>
        <w:suppressAutoHyphens w:val="0"/>
        <w:ind w:firstLine="0"/>
        <w:rPr>
          <w:rFonts w:ascii="Times New Roman" w:hAnsi="Times New Roman"/>
          <w:sz w:val="16"/>
          <w:szCs w:val="16"/>
        </w:rPr>
      </w:pPr>
      <w:r w:rsidRPr="00904A27">
        <w:rPr>
          <w:rFonts w:ascii="Times New Roman" w:hAnsi="Times New Roman"/>
          <w:sz w:val="16"/>
          <w:szCs w:val="16"/>
        </w:rPr>
        <w:t>от 16.06.2021 г.   № 15</w:t>
      </w:r>
    </w:p>
    <w:p w:rsidR="00E33AB4" w:rsidRPr="00904A27" w:rsidRDefault="00E33AB4" w:rsidP="00E33AB4">
      <w:pPr>
        <w:widowControl w:val="0"/>
        <w:jc w:val="both"/>
        <w:rPr>
          <w:sz w:val="16"/>
          <w:szCs w:val="16"/>
        </w:rPr>
      </w:pPr>
    </w:p>
    <w:p w:rsidR="00E33AB4" w:rsidRPr="00904A27" w:rsidRDefault="00E33AB4" w:rsidP="00E33AB4">
      <w:pPr>
        <w:widowControl w:val="0"/>
        <w:jc w:val="both"/>
        <w:rPr>
          <w:sz w:val="16"/>
          <w:szCs w:val="16"/>
        </w:rPr>
      </w:pPr>
    </w:p>
    <w:p w:rsidR="00E33AB4" w:rsidRPr="00904A27" w:rsidRDefault="00E33AB4" w:rsidP="00E33AB4">
      <w:pPr>
        <w:widowControl w:val="0"/>
        <w:jc w:val="center"/>
        <w:rPr>
          <w:spacing w:val="20"/>
          <w:sz w:val="16"/>
          <w:szCs w:val="16"/>
        </w:rPr>
      </w:pPr>
      <w:r w:rsidRPr="00904A27">
        <w:rPr>
          <w:spacing w:val="20"/>
          <w:sz w:val="16"/>
          <w:szCs w:val="16"/>
        </w:rPr>
        <w:t xml:space="preserve">Проект </w:t>
      </w:r>
      <w:r w:rsidRPr="00904A27">
        <w:rPr>
          <w:sz w:val="16"/>
          <w:szCs w:val="16"/>
        </w:rPr>
        <w:t>приказа департамента архитектуры и градостроительства Воронежской области, подлежащий рассмотрению на публичных слушаниях 14.07.2021 года.</w:t>
      </w:r>
    </w:p>
    <w:p w:rsidR="00E33AB4" w:rsidRPr="00904A27" w:rsidRDefault="00E33AB4" w:rsidP="00E33AB4">
      <w:pPr>
        <w:widowControl w:val="0"/>
        <w:jc w:val="center"/>
        <w:rPr>
          <w:rFonts w:ascii="Arial Narrow" w:hAnsi="Arial Narrow"/>
          <w:spacing w:val="20"/>
          <w:sz w:val="16"/>
          <w:szCs w:val="16"/>
        </w:rPr>
      </w:pPr>
    </w:p>
    <w:p w:rsidR="00E33AB4" w:rsidRPr="00904A27" w:rsidRDefault="00E33AB4" w:rsidP="00E33AB4">
      <w:pPr>
        <w:widowControl w:val="0"/>
        <w:jc w:val="center"/>
        <w:rPr>
          <w:rFonts w:ascii="Arial Narrow" w:hAnsi="Arial Narrow"/>
          <w:spacing w:val="20"/>
          <w:sz w:val="16"/>
          <w:szCs w:val="16"/>
        </w:rPr>
      </w:pPr>
    </w:p>
    <w:p w:rsidR="00E33AB4" w:rsidRPr="00904A27" w:rsidRDefault="00E33AB4" w:rsidP="00E33AB4">
      <w:pPr>
        <w:widowControl w:val="0"/>
        <w:jc w:val="center"/>
        <w:rPr>
          <w:rFonts w:ascii="Arial Narrow" w:hAnsi="Arial Narrow"/>
          <w:spacing w:val="20"/>
          <w:sz w:val="16"/>
          <w:szCs w:val="16"/>
        </w:rPr>
      </w:pPr>
    </w:p>
    <w:p w:rsidR="00E33AB4" w:rsidRPr="00904A27" w:rsidRDefault="00E33AB4" w:rsidP="00E33AB4">
      <w:pPr>
        <w:widowControl w:val="0"/>
        <w:jc w:val="center"/>
        <w:rPr>
          <w:b/>
          <w:sz w:val="16"/>
          <w:szCs w:val="16"/>
        </w:rPr>
      </w:pPr>
      <w:r w:rsidRPr="00904A27">
        <w:rPr>
          <w:b/>
          <w:sz w:val="16"/>
          <w:szCs w:val="16"/>
        </w:rPr>
        <w:t>ДЕПАРТАМЕНТ</w:t>
      </w:r>
    </w:p>
    <w:p w:rsidR="00E33AB4" w:rsidRPr="00904A27" w:rsidRDefault="00E33AB4" w:rsidP="00E33AB4">
      <w:pPr>
        <w:widowControl w:val="0"/>
        <w:jc w:val="center"/>
        <w:rPr>
          <w:b/>
          <w:sz w:val="16"/>
          <w:szCs w:val="16"/>
        </w:rPr>
      </w:pPr>
      <w:r w:rsidRPr="00904A27">
        <w:rPr>
          <w:b/>
          <w:sz w:val="16"/>
          <w:szCs w:val="16"/>
        </w:rPr>
        <w:t>АРХИТЕКТУРЫ И ГРАДОСТРОИТЕЛЬСТВА</w:t>
      </w:r>
    </w:p>
    <w:p w:rsidR="00E33AB4" w:rsidRPr="00904A27" w:rsidRDefault="00E33AB4" w:rsidP="00E33AB4">
      <w:pPr>
        <w:pStyle w:val="6"/>
        <w:widowControl w:val="0"/>
        <w:spacing w:before="0" w:after="0"/>
        <w:jc w:val="center"/>
        <w:rPr>
          <w:sz w:val="16"/>
          <w:szCs w:val="16"/>
        </w:rPr>
      </w:pPr>
      <w:r w:rsidRPr="00904A27">
        <w:rPr>
          <w:sz w:val="16"/>
          <w:szCs w:val="16"/>
        </w:rPr>
        <w:t>ВОРОНЕЖСКОЙ ОБЛАСТИ</w:t>
      </w:r>
    </w:p>
    <w:p w:rsidR="00E33AB4" w:rsidRPr="00904A27" w:rsidRDefault="00E33AB4" w:rsidP="00E33AB4">
      <w:pPr>
        <w:widowControl w:val="0"/>
        <w:jc w:val="center"/>
        <w:rPr>
          <w:sz w:val="16"/>
          <w:szCs w:val="16"/>
        </w:rPr>
      </w:pPr>
    </w:p>
    <w:p w:rsidR="00E33AB4" w:rsidRPr="00904A27" w:rsidRDefault="00E33AB4" w:rsidP="00E33AB4">
      <w:pPr>
        <w:widowControl w:val="0"/>
        <w:jc w:val="center"/>
        <w:rPr>
          <w:b/>
          <w:sz w:val="16"/>
          <w:szCs w:val="16"/>
        </w:rPr>
      </w:pPr>
      <w:r w:rsidRPr="00904A27">
        <w:rPr>
          <w:b/>
          <w:sz w:val="16"/>
          <w:szCs w:val="16"/>
        </w:rPr>
        <w:t>ПРИКАЗ</w:t>
      </w:r>
    </w:p>
    <w:p w:rsidR="00E33AB4" w:rsidRPr="00904A27" w:rsidRDefault="00E33AB4" w:rsidP="00E33AB4">
      <w:pPr>
        <w:widowControl w:val="0"/>
        <w:jc w:val="both"/>
        <w:rPr>
          <w:sz w:val="16"/>
          <w:szCs w:val="16"/>
        </w:rPr>
      </w:pPr>
      <w:r w:rsidRPr="00904A27">
        <w:rPr>
          <w:sz w:val="16"/>
          <w:szCs w:val="16"/>
        </w:rPr>
        <w:t>________________                                                                        №_______________</w:t>
      </w:r>
    </w:p>
    <w:p w:rsidR="00E33AB4" w:rsidRPr="00904A27" w:rsidRDefault="00E33AB4" w:rsidP="00E33AB4">
      <w:pPr>
        <w:widowControl w:val="0"/>
        <w:jc w:val="both"/>
        <w:rPr>
          <w:sz w:val="16"/>
          <w:szCs w:val="16"/>
        </w:rPr>
      </w:pPr>
    </w:p>
    <w:p w:rsidR="00E33AB4" w:rsidRPr="00904A27" w:rsidRDefault="00E33AB4" w:rsidP="00E33AB4">
      <w:pPr>
        <w:widowControl w:val="0"/>
        <w:jc w:val="center"/>
        <w:rPr>
          <w:sz w:val="16"/>
          <w:szCs w:val="16"/>
        </w:rPr>
      </w:pPr>
      <w:r w:rsidRPr="00904A27">
        <w:rPr>
          <w:sz w:val="16"/>
          <w:szCs w:val="16"/>
        </w:rPr>
        <w:lastRenderedPageBreak/>
        <w:t xml:space="preserve">г. Павловск </w:t>
      </w:r>
    </w:p>
    <w:p w:rsidR="00E33AB4" w:rsidRPr="00904A27" w:rsidRDefault="00E33AB4" w:rsidP="00E33AB4">
      <w:pPr>
        <w:widowControl w:val="0"/>
        <w:jc w:val="both"/>
        <w:rPr>
          <w:sz w:val="16"/>
          <w:szCs w:val="16"/>
        </w:rPr>
      </w:pPr>
    </w:p>
    <w:p w:rsidR="00E33AB4" w:rsidRPr="00904A27" w:rsidRDefault="00E33AB4" w:rsidP="00E33AB4">
      <w:pPr>
        <w:widowControl w:val="0"/>
        <w:jc w:val="center"/>
        <w:rPr>
          <w:sz w:val="16"/>
          <w:szCs w:val="16"/>
        </w:rPr>
      </w:pPr>
      <w:r w:rsidRPr="00904A27">
        <w:rPr>
          <w:sz w:val="16"/>
          <w:szCs w:val="16"/>
        </w:rPr>
        <w:t>О предоставлении разрешения</w:t>
      </w:r>
    </w:p>
    <w:p w:rsidR="00E33AB4" w:rsidRPr="00904A27" w:rsidRDefault="00E33AB4" w:rsidP="00E33AB4">
      <w:pPr>
        <w:widowControl w:val="0"/>
        <w:jc w:val="center"/>
        <w:rPr>
          <w:sz w:val="16"/>
          <w:szCs w:val="16"/>
        </w:rPr>
      </w:pPr>
      <w:r w:rsidRPr="00904A27">
        <w:rPr>
          <w:sz w:val="16"/>
          <w:szCs w:val="16"/>
        </w:rPr>
        <w:t xml:space="preserve">на условно разрешенный вид использования земельного участка или </w:t>
      </w:r>
    </w:p>
    <w:p w:rsidR="00E33AB4" w:rsidRPr="00904A27" w:rsidRDefault="00E33AB4" w:rsidP="00E33AB4">
      <w:pPr>
        <w:widowControl w:val="0"/>
        <w:jc w:val="center"/>
        <w:rPr>
          <w:sz w:val="16"/>
          <w:szCs w:val="16"/>
        </w:rPr>
      </w:pPr>
      <w:r w:rsidRPr="00904A27">
        <w:rPr>
          <w:sz w:val="16"/>
          <w:szCs w:val="16"/>
        </w:rPr>
        <w:t>объекта капитального строительства</w:t>
      </w:r>
    </w:p>
    <w:p w:rsidR="00E33AB4" w:rsidRPr="00904A27" w:rsidRDefault="00E33AB4" w:rsidP="00E33AB4">
      <w:pPr>
        <w:widowControl w:val="0"/>
        <w:jc w:val="both"/>
        <w:rPr>
          <w:sz w:val="16"/>
          <w:szCs w:val="16"/>
        </w:rPr>
      </w:pPr>
    </w:p>
    <w:p w:rsidR="00E33AB4" w:rsidRPr="00904A27" w:rsidRDefault="00E33AB4" w:rsidP="00E33AB4">
      <w:pPr>
        <w:widowControl w:val="0"/>
        <w:jc w:val="both"/>
        <w:rPr>
          <w:sz w:val="16"/>
          <w:szCs w:val="16"/>
        </w:rPr>
      </w:pPr>
      <w:r w:rsidRPr="00904A27">
        <w:rPr>
          <w:sz w:val="16"/>
          <w:szCs w:val="16"/>
        </w:rPr>
        <w:t xml:space="preserve">В соответствии со ст. 39 Градостроительного кодекса Российской Федерации, Законом Воронежской области от 20.12.2018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постановлением правительства Воронежской области от 31.12.2014 № 1240 «Об утверждении Положения о департаменте архитектуры и градостроительства Воронежской области», приказом департамента архитектуры и градостроительства Воронежской области от 17.03.2020 № 45-01-04/255 «Об утверждении правил </w:t>
      </w:r>
      <w:r w:rsidRPr="00904A27">
        <w:rPr>
          <w:bCs/>
          <w:sz w:val="16"/>
          <w:szCs w:val="16"/>
        </w:rPr>
        <w:t>землепользования и застройки городского поселения - город Павловск Павловского муниципального района Воронежской области»</w:t>
      </w:r>
      <w:r w:rsidRPr="00904A27">
        <w:rPr>
          <w:sz w:val="16"/>
          <w:szCs w:val="16"/>
        </w:rPr>
        <w:t xml:space="preserve">, на основании заявления Антоняна Геворга Рудики от 24.05.2021 №550, </w:t>
      </w:r>
      <w:r w:rsidRPr="00904A27">
        <w:rPr>
          <w:bCs/>
          <w:sz w:val="16"/>
          <w:szCs w:val="16"/>
        </w:rPr>
        <w:t xml:space="preserve">заключения по результатам общественных обсуждений или публичных слушаний от «___»____________2021г., </w:t>
      </w:r>
      <w:r w:rsidRPr="00904A27">
        <w:rPr>
          <w:sz w:val="16"/>
          <w:szCs w:val="16"/>
        </w:rPr>
        <w:t xml:space="preserve">рекомендаций комиссии по подготовке проектов правил землепользования и застройки поселения Воронежской области городского округа город Нововоронеж, Борисоглебского городского округа  </w:t>
      </w:r>
      <w:r w:rsidRPr="00904A27">
        <w:rPr>
          <w:bCs/>
          <w:sz w:val="16"/>
          <w:szCs w:val="16"/>
        </w:rPr>
        <w:t>от «___»____________2021г.,</w:t>
      </w:r>
      <w:r w:rsidRPr="00904A27">
        <w:rPr>
          <w:sz w:val="16"/>
          <w:szCs w:val="16"/>
        </w:rPr>
        <w:t xml:space="preserve"> </w:t>
      </w:r>
    </w:p>
    <w:p w:rsidR="00E33AB4" w:rsidRPr="00904A27" w:rsidRDefault="00E33AB4" w:rsidP="00E33AB4">
      <w:pPr>
        <w:widowControl w:val="0"/>
        <w:jc w:val="both"/>
        <w:rPr>
          <w:b/>
          <w:sz w:val="16"/>
          <w:szCs w:val="16"/>
        </w:rPr>
      </w:pPr>
    </w:p>
    <w:p w:rsidR="00E33AB4" w:rsidRPr="00904A27" w:rsidRDefault="00E33AB4" w:rsidP="00E33AB4">
      <w:pPr>
        <w:widowControl w:val="0"/>
        <w:rPr>
          <w:sz w:val="16"/>
          <w:szCs w:val="16"/>
        </w:rPr>
      </w:pPr>
      <w:r w:rsidRPr="00904A27">
        <w:rPr>
          <w:sz w:val="16"/>
          <w:szCs w:val="16"/>
        </w:rPr>
        <w:t>п р и к а з ы в а ю:</w:t>
      </w:r>
    </w:p>
    <w:p w:rsidR="00E33AB4" w:rsidRPr="00904A27" w:rsidRDefault="00E33AB4" w:rsidP="00E33AB4">
      <w:pPr>
        <w:widowControl w:val="0"/>
        <w:jc w:val="center"/>
        <w:rPr>
          <w:sz w:val="16"/>
          <w:szCs w:val="16"/>
        </w:rPr>
      </w:pPr>
    </w:p>
    <w:p w:rsidR="00E33AB4" w:rsidRPr="00904A27" w:rsidRDefault="00E33AB4" w:rsidP="00E33AB4">
      <w:pPr>
        <w:widowControl w:val="0"/>
        <w:numPr>
          <w:ilvl w:val="0"/>
          <w:numId w:val="20"/>
        </w:numPr>
        <w:ind w:left="0" w:firstLine="0"/>
        <w:jc w:val="both"/>
        <w:rPr>
          <w:bCs/>
          <w:iCs/>
          <w:sz w:val="16"/>
          <w:szCs w:val="16"/>
        </w:rPr>
      </w:pPr>
      <w:r w:rsidRPr="00904A27">
        <w:rPr>
          <w:sz w:val="16"/>
          <w:szCs w:val="16"/>
        </w:rPr>
        <w:t xml:space="preserve">Предоставить Антоняну Геворгу Рудики разрешение на условно разрешенный вид использования земельного участка или объекта капитального строительства «Магазины (4.4)», «Общественное питание (4.6)» в отношении </w:t>
      </w:r>
      <w:r w:rsidRPr="00904A27">
        <w:rPr>
          <w:spacing w:val="2"/>
          <w:sz w:val="16"/>
          <w:szCs w:val="16"/>
          <w:shd w:val="clear" w:color="auto" w:fill="FFFFFF"/>
        </w:rPr>
        <w:t xml:space="preserve">земельного участка с </w:t>
      </w:r>
      <w:r w:rsidRPr="00904A27">
        <w:rPr>
          <w:sz w:val="16"/>
          <w:szCs w:val="16"/>
        </w:rPr>
        <w:t xml:space="preserve">кадастровым номером 36:20:6200001:127, площадью 1527 кв.м., расположенного по адресу: </w:t>
      </w:r>
      <w:r w:rsidRPr="00904A27">
        <w:rPr>
          <w:color w:val="000000"/>
          <w:sz w:val="16"/>
          <w:szCs w:val="16"/>
          <w:shd w:val="clear" w:color="auto" w:fill="FFFFFF"/>
        </w:rPr>
        <w:t>РФ, Воронежская область, Павловский район, г. Павловск, северо-западная часть кадастрового квартала 36:20:6200001</w:t>
      </w:r>
      <w:r w:rsidRPr="00904A27">
        <w:rPr>
          <w:sz w:val="16"/>
          <w:szCs w:val="16"/>
        </w:rPr>
        <w:t>, в территориальной зоне «Зона застройки малоэтажными многоквартирными жилыми домами – Ж2».</w:t>
      </w:r>
    </w:p>
    <w:p w:rsidR="00E33AB4" w:rsidRPr="00904A27" w:rsidRDefault="00E33AB4" w:rsidP="00E33AB4">
      <w:pPr>
        <w:widowControl w:val="0"/>
        <w:numPr>
          <w:ilvl w:val="0"/>
          <w:numId w:val="20"/>
        </w:numPr>
        <w:ind w:left="0" w:firstLine="0"/>
        <w:jc w:val="both"/>
        <w:rPr>
          <w:sz w:val="16"/>
          <w:szCs w:val="16"/>
        </w:rPr>
      </w:pPr>
      <w:r w:rsidRPr="00904A27">
        <w:rPr>
          <w:sz w:val="16"/>
          <w:szCs w:val="16"/>
        </w:rPr>
        <w:t>Контроль исполнения настоящего приказа возложить на заместителя руководителя департамента архитектуры и градостроительства Воронежской области - начальника отдела территориального планирования Беляеву С.М.</w:t>
      </w:r>
    </w:p>
    <w:p w:rsidR="00E33AB4" w:rsidRPr="00904A27" w:rsidRDefault="00E33AB4" w:rsidP="00E33AB4">
      <w:pPr>
        <w:widowControl w:val="0"/>
        <w:jc w:val="both"/>
        <w:rPr>
          <w:sz w:val="16"/>
          <w:szCs w:val="16"/>
        </w:rPr>
      </w:pPr>
    </w:p>
    <w:p w:rsidR="00E33AB4" w:rsidRPr="00904A27" w:rsidRDefault="00E33AB4" w:rsidP="00E33AB4">
      <w:pPr>
        <w:widowControl w:val="0"/>
        <w:jc w:val="both"/>
        <w:rPr>
          <w:sz w:val="16"/>
          <w:szCs w:val="16"/>
        </w:rPr>
      </w:pPr>
    </w:p>
    <w:p w:rsidR="00E33AB4" w:rsidRPr="00904A27" w:rsidRDefault="00E33AB4" w:rsidP="00E33AB4">
      <w:pPr>
        <w:widowControl w:val="0"/>
        <w:jc w:val="both"/>
        <w:rPr>
          <w:sz w:val="16"/>
          <w:szCs w:val="16"/>
        </w:rPr>
      </w:pPr>
      <w:r w:rsidRPr="00904A27">
        <w:rPr>
          <w:sz w:val="16"/>
          <w:szCs w:val="16"/>
        </w:rPr>
        <w:tab/>
      </w:r>
    </w:p>
    <w:p w:rsidR="00E33AB4" w:rsidRPr="00904A27" w:rsidRDefault="00E33AB4" w:rsidP="00E33AB4">
      <w:pPr>
        <w:widowControl w:val="0"/>
        <w:jc w:val="both"/>
        <w:rPr>
          <w:sz w:val="16"/>
          <w:szCs w:val="16"/>
        </w:rPr>
      </w:pPr>
      <w:r w:rsidRPr="00904A27">
        <w:rPr>
          <w:sz w:val="16"/>
          <w:szCs w:val="16"/>
        </w:rPr>
        <w:t xml:space="preserve">Руководитель департамента </w:t>
      </w:r>
    </w:p>
    <w:p w:rsidR="00E33AB4" w:rsidRPr="00904A27" w:rsidRDefault="00E33AB4" w:rsidP="00E33AB4">
      <w:pPr>
        <w:widowControl w:val="0"/>
        <w:jc w:val="both"/>
        <w:rPr>
          <w:sz w:val="16"/>
          <w:szCs w:val="16"/>
        </w:rPr>
      </w:pPr>
      <w:r w:rsidRPr="00904A27">
        <w:rPr>
          <w:sz w:val="16"/>
          <w:szCs w:val="16"/>
        </w:rPr>
        <w:t>архитектуры и градостроительства</w:t>
      </w:r>
    </w:p>
    <w:p w:rsidR="00E33AB4" w:rsidRPr="00904A27" w:rsidRDefault="00E33AB4" w:rsidP="00E33AB4">
      <w:pPr>
        <w:widowControl w:val="0"/>
        <w:jc w:val="both"/>
        <w:rPr>
          <w:sz w:val="16"/>
          <w:szCs w:val="16"/>
        </w:rPr>
      </w:pPr>
      <w:r w:rsidRPr="00904A27">
        <w:rPr>
          <w:sz w:val="16"/>
          <w:szCs w:val="16"/>
        </w:rPr>
        <w:t>Воронежской области</w:t>
      </w:r>
      <w:r w:rsidRPr="00904A27">
        <w:rPr>
          <w:sz w:val="16"/>
          <w:szCs w:val="16"/>
        </w:rPr>
        <w:tab/>
      </w:r>
      <w:r w:rsidRPr="00904A27">
        <w:rPr>
          <w:sz w:val="16"/>
          <w:szCs w:val="16"/>
        </w:rPr>
        <w:tab/>
        <w:t xml:space="preserve">                      </w:t>
      </w:r>
      <w:r w:rsidRPr="00904A27">
        <w:rPr>
          <w:sz w:val="16"/>
          <w:szCs w:val="16"/>
        </w:rPr>
        <w:tab/>
        <w:t xml:space="preserve">                    </w:t>
      </w:r>
      <w:r w:rsidRPr="00904A27">
        <w:rPr>
          <w:sz w:val="16"/>
          <w:szCs w:val="16"/>
        </w:rPr>
        <w:tab/>
        <w:t xml:space="preserve">                   А.А. Еренков </w:t>
      </w:r>
    </w:p>
    <w:p w:rsidR="00E33AB4" w:rsidRPr="00904A27" w:rsidRDefault="00E33AB4" w:rsidP="00E33AB4">
      <w:pPr>
        <w:widowControl w:val="0"/>
        <w:rPr>
          <w:sz w:val="16"/>
          <w:szCs w:val="16"/>
        </w:rPr>
      </w:pPr>
    </w:p>
    <w:p w:rsidR="00E33AB4" w:rsidRPr="00904A27" w:rsidRDefault="00E33AB4" w:rsidP="00E33AB4">
      <w:pPr>
        <w:widowControl w:val="0"/>
        <w:rPr>
          <w:sz w:val="16"/>
          <w:szCs w:val="16"/>
        </w:rPr>
      </w:pPr>
    </w:p>
    <w:p w:rsidR="00E33AB4" w:rsidRPr="00904A27" w:rsidRDefault="00E33AB4" w:rsidP="00E33AB4">
      <w:pPr>
        <w:widowControl w:val="0"/>
        <w:rPr>
          <w:sz w:val="16"/>
          <w:szCs w:val="16"/>
        </w:rPr>
      </w:pPr>
    </w:p>
    <w:p w:rsidR="00E33AB4" w:rsidRPr="00904A27" w:rsidRDefault="00E33AB4" w:rsidP="00E33AB4">
      <w:pPr>
        <w:widowControl w:val="0"/>
        <w:rPr>
          <w:sz w:val="16"/>
          <w:szCs w:val="16"/>
        </w:rPr>
      </w:pPr>
      <w:r w:rsidRPr="00904A27">
        <w:rPr>
          <w:sz w:val="16"/>
          <w:szCs w:val="16"/>
        </w:rPr>
        <w:t>Приложение  №2</w:t>
      </w:r>
    </w:p>
    <w:p w:rsidR="00E33AB4" w:rsidRPr="00904A27" w:rsidRDefault="00E33AB4" w:rsidP="00E33AB4">
      <w:pPr>
        <w:widowControl w:val="0"/>
        <w:rPr>
          <w:sz w:val="16"/>
          <w:szCs w:val="16"/>
        </w:rPr>
      </w:pPr>
      <w:r w:rsidRPr="00904A27">
        <w:rPr>
          <w:sz w:val="16"/>
          <w:szCs w:val="16"/>
        </w:rPr>
        <w:t>к постановлению  администрации городского поселения - город Павловск Павловского муниципального района Воронежской области</w:t>
      </w:r>
    </w:p>
    <w:p w:rsidR="00E33AB4" w:rsidRPr="00904A27" w:rsidRDefault="00E33AB4" w:rsidP="00E33AB4">
      <w:pPr>
        <w:pStyle w:val="ConsPlusNormal"/>
        <w:suppressAutoHyphens w:val="0"/>
        <w:ind w:firstLine="0"/>
        <w:rPr>
          <w:rFonts w:ascii="Times New Roman" w:hAnsi="Times New Roman"/>
          <w:sz w:val="16"/>
          <w:szCs w:val="16"/>
        </w:rPr>
      </w:pPr>
      <w:r w:rsidRPr="00904A27">
        <w:rPr>
          <w:rFonts w:ascii="Times New Roman" w:hAnsi="Times New Roman"/>
          <w:sz w:val="16"/>
          <w:szCs w:val="16"/>
        </w:rPr>
        <w:t>от 16.06.2021 г.   № 15</w:t>
      </w:r>
    </w:p>
    <w:p w:rsidR="00E33AB4" w:rsidRPr="00904A27" w:rsidRDefault="00E33AB4" w:rsidP="00E33AB4">
      <w:pPr>
        <w:widowControl w:val="0"/>
        <w:jc w:val="both"/>
        <w:rPr>
          <w:sz w:val="16"/>
          <w:szCs w:val="16"/>
        </w:rPr>
      </w:pPr>
    </w:p>
    <w:p w:rsidR="00E33AB4" w:rsidRPr="00904A27" w:rsidRDefault="00E33AB4" w:rsidP="00E33AB4">
      <w:pPr>
        <w:widowControl w:val="0"/>
        <w:jc w:val="both"/>
        <w:rPr>
          <w:sz w:val="16"/>
          <w:szCs w:val="16"/>
        </w:rPr>
      </w:pPr>
    </w:p>
    <w:p w:rsidR="00E33AB4" w:rsidRPr="00904A27" w:rsidRDefault="00E33AB4" w:rsidP="00E33AB4">
      <w:pPr>
        <w:widowControl w:val="0"/>
        <w:jc w:val="center"/>
        <w:rPr>
          <w:spacing w:val="20"/>
          <w:sz w:val="16"/>
          <w:szCs w:val="16"/>
        </w:rPr>
      </w:pPr>
      <w:r w:rsidRPr="00904A27">
        <w:rPr>
          <w:spacing w:val="20"/>
          <w:sz w:val="16"/>
          <w:szCs w:val="16"/>
        </w:rPr>
        <w:t xml:space="preserve">Проект </w:t>
      </w:r>
      <w:r w:rsidRPr="00904A27">
        <w:rPr>
          <w:sz w:val="16"/>
          <w:szCs w:val="16"/>
        </w:rPr>
        <w:t>приказа департамента архитектуры и градостроительства Воронежской области, подлежащий рассмотрению на публичных слушаниях 14.07.2021 года.</w:t>
      </w:r>
    </w:p>
    <w:p w:rsidR="00E33AB4" w:rsidRPr="00904A27" w:rsidRDefault="00E33AB4" w:rsidP="00E33AB4">
      <w:pPr>
        <w:widowControl w:val="0"/>
        <w:jc w:val="center"/>
        <w:rPr>
          <w:rFonts w:ascii="Arial Narrow" w:hAnsi="Arial Narrow"/>
          <w:spacing w:val="20"/>
          <w:sz w:val="16"/>
          <w:szCs w:val="16"/>
        </w:rPr>
      </w:pPr>
    </w:p>
    <w:p w:rsidR="00E33AB4" w:rsidRPr="00904A27" w:rsidRDefault="00E33AB4" w:rsidP="00E33AB4">
      <w:pPr>
        <w:widowControl w:val="0"/>
        <w:jc w:val="center"/>
        <w:rPr>
          <w:b/>
          <w:sz w:val="16"/>
          <w:szCs w:val="16"/>
        </w:rPr>
      </w:pPr>
      <w:r w:rsidRPr="00904A27">
        <w:rPr>
          <w:b/>
          <w:sz w:val="16"/>
          <w:szCs w:val="16"/>
        </w:rPr>
        <w:t>ДЕПАРТАМЕНТ</w:t>
      </w:r>
    </w:p>
    <w:p w:rsidR="00E33AB4" w:rsidRPr="00904A27" w:rsidRDefault="00E33AB4" w:rsidP="00E33AB4">
      <w:pPr>
        <w:widowControl w:val="0"/>
        <w:jc w:val="center"/>
        <w:rPr>
          <w:b/>
          <w:sz w:val="16"/>
          <w:szCs w:val="16"/>
        </w:rPr>
      </w:pPr>
      <w:r w:rsidRPr="00904A27">
        <w:rPr>
          <w:b/>
          <w:sz w:val="16"/>
          <w:szCs w:val="16"/>
        </w:rPr>
        <w:t>АРХИТЕКТУРЫ И ГРАДОСТРОИТЕЛЬСТВА</w:t>
      </w:r>
    </w:p>
    <w:p w:rsidR="00E33AB4" w:rsidRPr="00904A27" w:rsidRDefault="00E33AB4" w:rsidP="00E33AB4">
      <w:pPr>
        <w:pStyle w:val="6"/>
        <w:widowControl w:val="0"/>
        <w:spacing w:before="0" w:after="0"/>
        <w:jc w:val="center"/>
        <w:rPr>
          <w:sz w:val="16"/>
          <w:szCs w:val="16"/>
        </w:rPr>
      </w:pPr>
      <w:r w:rsidRPr="00904A27">
        <w:rPr>
          <w:sz w:val="16"/>
          <w:szCs w:val="16"/>
        </w:rPr>
        <w:t>ВОРОНЕЖСКОЙ ОБЛАСТИ</w:t>
      </w:r>
    </w:p>
    <w:p w:rsidR="00E33AB4" w:rsidRPr="00904A27" w:rsidRDefault="00E33AB4" w:rsidP="00E33AB4">
      <w:pPr>
        <w:widowControl w:val="0"/>
        <w:jc w:val="center"/>
        <w:rPr>
          <w:sz w:val="16"/>
          <w:szCs w:val="16"/>
        </w:rPr>
      </w:pPr>
    </w:p>
    <w:p w:rsidR="00E33AB4" w:rsidRPr="00904A27" w:rsidRDefault="00E33AB4" w:rsidP="00E33AB4">
      <w:pPr>
        <w:widowControl w:val="0"/>
        <w:jc w:val="center"/>
        <w:rPr>
          <w:b/>
          <w:sz w:val="16"/>
          <w:szCs w:val="16"/>
        </w:rPr>
      </w:pPr>
      <w:r w:rsidRPr="00904A27">
        <w:rPr>
          <w:b/>
          <w:sz w:val="16"/>
          <w:szCs w:val="16"/>
        </w:rPr>
        <w:t>ПРИКАЗ</w:t>
      </w:r>
    </w:p>
    <w:p w:rsidR="00E33AB4" w:rsidRPr="00904A27" w:rsidRDefault="00E33AB4" w:rsidP="00E33AB4">
      <w:pPr>
        <w:widowControl w:val="0"/>
        <w:jc w:val="both"/>
        <w:rPr>
          <w:sz w:val="16"/>
          <w:szCs w:val="16"/>
        </w:rPr>
      </w:pPr>
      <w:r w:rsidRPr="00904A27">
        <w:rPr>
          <w:sz w:val="16"/>
          <w:szCs w:val="16"/>
        </w:rPr>
        <w:t>________________                                                                        №_______________</w:t>
      </w:r>
    </w:p>
    <w:p w:rsidR="00E33AB4" w:rsidRPr="00904A27" w:rsidRDefault="00E33AB4" w:rsidP="00E33AB4">
      <w:pPr>
        <w:widowControl w:val="0"/>
        <w:jc w:val="both"/>
        <w:rPr>
          <w:sz w:val="16"/>
          <w:szCs w:val="16"/>
        </w:rPr>
      </w:pPr>
    </w:p>
    <w:p w:rsidR="00E33AB4" w:rsidRPr="00904A27" w:rsidRDefault="00E33AB4" w:rsidP="00E33AB4">
      <w:pPr>
        <w:widowControl w:val="0"/>
        <w:jc w:val="center"/>
        <w:rPr>
          <w:sz w:val="16"/>
          <w:szCs w:val="16"/>
        </w:rPr>
      </w:pPr>
      <w:r w:rsidRPr="00904A27">
        <w:rPr>
          <w:sz w:val="16"/>
          <w:szCs w:val="16"/>
        </w:rPr>
        <w:t xml:space="preserve">г. Павловск </w:t>
      </w:r>
    </w:p>
    <w:p w:rsidR="00E33AB4" w:rsidRPr="00904A27" w:rsidRDefault="00E33AB4" w:rsidP="00E33AB4">
      <w:pPr>
        <w:widowControl w:val="0"/>
        <w:jc w:val="both"/>
        <w:rPr>
          <w:sz w:val="16"/>
          <w:szCs w:val="16"/>
        </w:rPr>
      </w:pPr>
    </w:p>
    <w:p w:rsidR="00E33AB4" w:rsidRPr="00904A27" w:rsidRDefault="00E33AB4" w:rsidP="00E33AB4">
      <w:pPr>
        <w:widowControl w:val="0"/>
        <w:jc w:val="both"/>
        <w:rPr>
          <w:sz w:val="16"/>
          <w:szCs w:val="16"/>
        </w:rPr>
      </w:pPr>
      <w:r w:rsidRPr="00904A27">
        <w:rPr>
          <w:sz w:val="16"/>
          <w:szCs w:val="1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33AB4" w:rsidRPr="00904A27" w:rsidRDefault="00E33AB4" w:rsidP="00E33AB4">
      <w:pPr>
        <w:widowControl w:val="0"/>
        <w:jc w:val="both"/>
        <w:rPr>
          <w:sz w:val="16"/>
          <w:szCs w:val="16"/>
        </w:rPr>
      </w:pPr>
    </w:p>
    <w:p w:rsidR="00E33AB4" w:rsidRPr="00904A27" w:rsidRDefault="00E33AB4" w:rsidP="00E33AB4">
      <w:pPr>
        <w:widowControl w:val="0"/>
        <w:jc w:val="both"/>
        <w:rPr>
          <w:sz w:val="16"/>
          <w:szCs w:val="16"/>
        </w:rPr>
      </w:pPr>
      <w:r w:rsidRPr="00904A27">
        <w:rPr>
          <w:sz w:val="16"/>
          <w:szCs w:val="16"/>
        </w:rPr>
        <w:lastRenderedPageBreak/>
        <w:t xml:space="preserve">В соответствии со ст. 40 Градостроительного кодекса Российской Федерации, Законом Воронежской области от 20.12.2018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постановлением правительства Воронежской области от 31.12.2014 № 1240 «Об утверждении Положения о департаменте архитектуры и градостроительства Воронежской области», приказом департамента архитектуры и градостроительства Воронежской области от 17.03.2020 № 45-01-04/255 «Об утверждении правил </w:t>
      </w:r>
      <w:r w:rsidRPr="00904A27">
        <w:rPr>
          <w:bCs/>
          <w:sz w:val="16"/>
          <w:szCs w:val="16"/>
        </w:rPr>
        <w:t>землепользования и застройки городского поселения - город Павловск Павловского муниципального района Воронежской области»</w:t>
      </w:r>
      <w:r w:rsidRPr="00904A27">
        <w:rPr>
          <w:sz w:val="16"/>
          <w:szCs w:val="16"/>
        </w:rPr>
        <w:t xml:space="preserve">, на основании заявления Антоняна Геворга Рудики от  26.05.2021г. №577, </w:t>
      </w:r>
      <w:r w:rsidRPr="00904A27">
        <w:rPr>
          <w:bCs/>
          <w:sz w:val="16"/>
          <w:szCs w:val="16"/>
        </w:rPr>
        <w:t xml:space="preserve">заключения по результатам публичных слушаний от «___»____________2021г., </w:t>
      </w:r>
      <w:r w:rsidRPr="00904A27">
        <w:rPr>
          <w:sz w:val="16"/>
          <w:szCs w:val="16"/>
        </w:rPr>
        <w:t xml:space="preserve">рекомендаций комиссии по подготовке проектов правил землепользования и застройки поселения Воронежской области городского округа город Нововоронеж, Борисоглебского городского округа  </w:t>
      </w:r>
      <w:r w:rsidRPr="00904A27">
        <w:rPr>
          <w:bCs/>
          <w:sz w:val="16"/>
          <w:szCs w:val="16"/>
        </w:rPr>
        <w:t>от «___»____________2021г.,</w:t>
      </w:r>
      <w:r w:rsidRPr="00904A27">
        <w:rPr>
          <w:sz w:val="16"/>
          <w:szCs w:val="16"/>
        </w:rPr>
        <w:t xml:space="preserve">  </w:t>
      </w:r>
    </w:p>
    <w:p w:rsidR="00E33AB4" w:rsidRPr="00904A27" w:rsidRDefault="00E33AB4" w:rsidP="00E33AB4">
      <w:pPr>
        <w:widowControl w:val="0"/>
        <w:jc w:val="both"/>
        <w:rPr>
          <w:b/>
          <w:sz w:val="16"/>
          <w:szCs w:val="16"/>
        </w:rPr>
      </w:pPr>
    </w:p>
    <w:p w:rsidR="00E33AB4" w:rsidRPr="00904A27" w:rsidRDefault="00E33AB4" w:rsidP="00E33AB4">
      <w:pPr>
        <w:widowControl w:val="0"/>
        <w:rPr>
          <w:sz w:val="16"/>
          <w:szCs w:val="16"/>
        </w:rPr>
      </w:pPr>
      <w:r w:rsidRPr="00904A27">
        <w:rPr>
          <w:sz w:val="16"/>
          <w:szCs w:val="16"/>
        </w:rPr>
        <w:t>п р и к а з ы в а ю:</w:t>
      </w:r>
    </w:p>
    <w:p w:rsidR="00E33AB4" w:rsidRPr="00904A27" w:rsidRDefault="00E33AB4" w:rsidP="00E33AB4">
      <w:pPr>
        <w:widowControl w:val="0"/>
        <w:jc w:val="both"/>
        <w:rPr>
          <w:sz w:val="16"/>
          <w:szCs w:val="16"/>
        </w:rPr>
      </w:pPr>
    </w:p>
    <w:p w:rsidR="00E33AB4" w:rsidRPr="00904A27" w:rsidRDefault="00E33AB4" w:rsidP="00E33AB4">
      <w:pPr>
        <w:widowControl w:val="0"/>
        <w:jc w:val="both"/>
        <w:rPr>
          <w:bCs/>
          <w:iCs/>
          <w:sz w:val="16"/>
          <w:szCs w:val="16"/>
        </w:rPr>
      </w:pPr>
      <w:r w:rsidRPr="00904A27">
        <w:rPr>
          <w:sz w:val="16"/>
          <w:szCs w:val="16"/>
        </w:rPr>
        <w:t xml:space="preserve">1. Предоставить Антоняну Геворгу Рудики разрешение на отклонение от предельных параметров разрешенного строительства, реконструкции объектов капитального строительства </w:t>
      </w:r>
      <w:r w:rsidRPr="00904A27">
        <w:rPr>
          <w:spacing w:val="2"/>
          <w:sz w:val="16"/>
          <w:szCs w:val="16"/>
          <w:shd w:val="clear" w:color="auto" w:fill="FFFFFF"/>
        </w:rPr>
        <w:t xml:space="preserve">на земельном участке с </w:t>
      </w:r>
      <w:r w:rsidRPr="00904A27">
        <w:rPr>
          <w:sz w:val="16"/>
          <w:szCs w:val="16"/>
        </w:rPr>
        <w:t xml:space="preserve">кадастровым номером 36:20:6200001:127, площадью 1527 кв. м., расположенном по адресу: </w:t>
      </w:r>
      <w:r w:rsidRPr="00904A27">
        <w:rPr>
          <w:color w:val="000000"/>
          <w:sz w:val="16"/>
          <w:szCs w:val="16"/>
          <w:shd w:val="clear" w:color="auto" w:fill="FFFFFF"/>
        </w:rPr>
        <w:t>РФ, Воронежская область, Павловский район, г. Павловск, северо-западная часть кадастрового квартала 36:20:6200001</w:t>
      </w:r>
      <w:r w:rsidRPr="00904A27">
        <w:rPr>
          <w:sz w:val="16"/>
          <w:szCs w:val="16"/>
        </w:rPr>
        <w:t xml:space="preserve">, </w:t>
      </w:r>
      <w:r w:rsidRPr="00904A27">
        <w:rPr>
          <w:spacing w:val="2"/>
          <w:sz w:val="16"/>
          <w:szCs w:val="16"/>
          <w:shd w:val="clear" w:color="auto" w:fill="FFFFFF"/>
        </w:rPr>
        <w:t>в части уменьшения минимального отступа от границы земельного участка со стороны смежного земельного участка с кадастровым номером 36:20:6200001:126  с 3 м до 0 м.</w:t>
      </w:r>
    </w:p>
    <w:p w:rsidR="00E33AB4" w:rsidRPr="00904A27" w:rsidRDefault="00E33AB4" w:rsidP="00E33AB4">
      <w:pPr>
        <w:widowControl w:val="0"/>
        <w:jc w:val="both"/>
        <w:rPr>
          <w:sz w:val="16"/>
          <w:szCs w:val="16"/>
        </w:rPr>
      </w:pPr>
      <w:r w:rsidRPr="00904A27">
        <w:rPr>
          <w:sz w:val="16"/>
          <w:szCs w:val="16"/>
        </w:rPr>
        <w:t>2. Контроль исполнения настоящего приказа возложить на заместителя руководителя департамента архитектуры и градостроительства Воронежской области - начальника отдела территориального планирования Беляеву С.М.</w:t>
      </w:r>
    </w:p>
    <w:p w:rsidR="00E33AB4" w:rsidRPr="00904A27" w:rsidRDefault="00E33AB4" w:rsidP="00E33AB4">
      <w:pPr>
        <w:widowControl w:val="0"/>
        <w:jc w:val="both"/>
        <w:rPr>
          <w:sz w:val="16"/>
          <w:szCs w:val="16"/>
        </w:rPr>
      </w:pPr>
    </w:p>
    <w:p w:rsidR="00E33AB4" w:rsidRPr="00904A27" w:rsidRDefault="00E33AB4" w:rsidP="00E33AB4">
      <w:pPr>
        <w:widowControl w:val="0"/>
        <w:jc w:val="both"/>
        <w:rPr>
          <w:sz w:val="16"/>
          <w:szCs w:val="16"/>
        </w:rPr>
      </w:pPr>
    </w:p>
    <w:p w:rsidR="00E33AB4" w:rsidRPr="00904A27" w:rsidRDefault="00E33AB4" w:rsidP="00E33AB4">
      <w:pPr>
        <w:widowControl w:val="0"/>
        <w:jc w:val="both"/>
        <w:rPr>
          <w:sz w:val="16"/>
          <w:szCs w:val="16"/>
        </w:rPr>
      </w:pPr>
      <w:r w:rsidRPr="00904A27">
        <w:rPr>
          <w:sz w:val="16"/>
          <w:szCs w:val="16"/>
        </w:rPr>
        <w:tab/>
      </w:r>
    </w:p>
    <w:p w:rsidR="00E33AB4" w:rsidRPr="00904A27" w:rsidRDefault="00E33AB4" w:rsidP="00E33AB4">
      <w:pPr>
        <w:widowControl w:val="0"/>
        <w:jc w:val="both"/>
        <w:rPr>
          <w:sz w:val="16"/>
          <w:szCs w:val="16"/>
        </w:rPr>
      </w:pPr>
      <w:r w:rsidRPr="00904A27">
        <w:rPr>
          <w:sz w:val="16"/>
          <w:szCs w:val="16"/>
        </w:rPr>
        <w:t xml:space="preserve">Руководитель департамента </w:t>
      </w:r>
    </w:p>
    <w:p w:rsidR="00E33AB4" w:rsidRPr="00904A27" w:rsidRDefault="00E33AB4" w:rsidP="00E33AB4">
      <w:pPr>
        <w:widowControl w:val="0"/>
        <w:jc w:val="both"/>
        <w:rPr>
          <w:sz w:val="16"/>
          <w:szCs w:val="16"/>
        </w:rPr>
      </w:pPr>
      <w:r w:rsidRPr="00904A27">
        <w:rPr>
          <w:sz w:val="16"/>
          <w:szCs w:val="16"/>
        </w:rPr>
        <w:t>архитектуры и градостроительства</w:t>
      </w:r>
    </w:p>
    <w:p w:rsidR="00E33AB4" w:rsidRPr="00904A27" w:rsidRDefault="00E33AB4" w:rsidP="00E33AB4">
      <w:pPr>
        <w:widowControl w:val="0"/>
        <w:jc w:val="both"/>
        <w:rPr>
          <w:sz w:val="16"/>
          <w:szCs w:val="16"/>
        </w:rPr>
      </w:pPr>
      <w:r w:rsidRPr="00904A27">
        <w:rPr>
          <w:sz w:val="16"/>
          <w:szCs w:val="16"/>
        </w:rPr>
        <w:t>Воронежской области</w:t>
      </w:r>
      <w:r w:rsidRPr="00904A27">
        <w:rPr>
          <w:sz w:val="16"/>
          <w:szCs w:val="16"/>
        </w:rPr>
        <w:tab/>
      </w:r>
      <w:r w:rsidRPr="00904A27">
        <w:rPr>
          <w:sz w:val="16"/>
          <w:szCs w:val="16"/>
        </w:rPr>
        <w:tab/>
        <w:t xml:space="preserve">                      </w:t>
      </w:r>
      <w:r w:rsidRPr="00904A27">
        <w:rPr>
          <w:sz w:val="16"/>
          <w:szCs w:val="16"/>
        </w:rPr>
        <w:tab/>
        <w:t xml:space="preserve">                    </w:t>
      </w:r>
      <w:r w:rsidRPr="00904A27">
        <w:rPr>
          <w:sz w:val="16"/>
          <w:szCs w:val="16"/>
        </w:rPr>
        <w:tab/>
        <w:t xml:space="preserve">                   А.А. Еренков </w:t>
      </w:r>
    </w:p>
    <w:p w:rsidR="00E33AB4" w:rsidRPr="00904A27" w:rsidRDefault="00E33AB4" w:rsidP="00E33AB4">
      <w:pPr>
        <w:widowControl w:val="0"/>
        <w:jc w:val="both"/>
        <w:rPr>
          <w:sz w:val="16"/>
          <w:szCs w:val="16"/>
        </w:rPr>
      </w:pPr>
    </w:p>
    <w:p w:rsidR="00E33AB4" w:rsidRPr="00904A27" w:rsidRDefault="00E33AB4" w:rsidP="00E33AB4">
      <w:pPr>
        <w:widowControl w:val="0"/>
        <w:jc w:val="both"/>
        <w:rPr>
          <w:sz w:val="16"/>
          <w:szCs w:val="16"/>
        </w:rPr>
      </w:pPr>
    </w:p>
    <w:p w:rsidR="00E33AB4" w:rsidRPr="00904A27" w:rsidRDefault="00E33AB4" w:rsidP="00E33AB4">
      <w:pPr>
        <w:widowControl w:val="0"/>
        <w:jc w:val="both"/>
        <w:rPr>
          <w:sz w:val="16"/>
          <w:szCs w:val="16"/>
        </w:rPr>
      </w:pPr>
    </w:p>
    <w:p w:rsidR="00457098" w:rsidRDefault="00457098" w:rsidP="006B048F">
      <w:pPr>
        <w:rPr>
          <w:sz w:val="16"/>
          <w:szCs w:val="16"/>
        </w:rPr>
      </w:pPr>
    </w:p>
    <w:p w:rsidR="00457098" w:rsidRDefault="00457098" w:rsidP="003E5843">
      <w:pPr>
        <w:rPr>
          <w:sz w:val="16"/>
          <w:szCs w:val="16"/>
        </w:rPr>
      </w:pPr>
    </w:p>
    <w:p w:rsidR="00457098" w:rsidRDefault="00457098" w:rsidP="003E5843">
      <w:pPr>
        <w:rPr>
          <w:sz w:val="16"/>
          <w:szCs w:val="16"/>
        </w:rPr>
      </w:pPr>
    </w:p>
    <w:p w:rsidR="00457098" w:rsidRDefault="00457098" w:rsidP="003E5843">
      <w:pPr>
        <w:rPr>
          <w:sz w:val="16"/>
          <w:szCs w:val="16"/>
        </w:rPr>
      </w:pPr>
    </w:p>
    <w:tbl>
      <w:tblPr>
        <w:tblStyle w:val="af3"/>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3E5843">
            <w:pPr>
              <w:jc w:val="center"/>
              <w:rPr>
                <w:b/>
              </w:rPr>
            </w:pPr>
            <w:r>
              <w:rPr>
                <w:b/>
              </w:rPr>
              <w:t>Городское поселение город Павловск</w:t>
            </w:r>
          </w:p>
        </w:tc>
      </w:tr>
    </w:tbl>
    <w:p w:rsidR="00457098" w:rsidRDefault="00457098" w:rsidP="003E5843">
      <w:pPr>
        <w:rPr>
          <w:sz w:val="16"/>
          <w:szCs w:val="16"/>
        </w:rPr>
      </w:pPr>
    </w:p>
    <w:p w:rsidR="00E33AB4" w:rsidRPr="00EB737A" w:rsidRDefault="00E33AB4" w:rsidP="00E33AB4">
      <w:pPr>
        <w:jc w:val="center"/>
        <w:rPr>
          <w:sz w:val="16"/>
          <w:szCs w:val="16"/>
        </w:rPr>
      </w:pPr>
      <w:r w:rsidRPr="00EB737A">
        <w:rPr>
          <w:sz w:val="16"/>
          <w:szCs w:val="16"/>
        </w:rPr>
        <w:t>Уважаемые жители городского поселения - город Павловск!</w:t>
      </w:r>
    </w:p>
    <w:p w:rsidR="00E33AB4" w:rsidRPr="00EB737A" w:rsidRDefault="00E33AB4" w:rsidP="00E33AB4">
      <w:pPr>
        <w:ind w:firstLine="709"/>
        <w:jc w:val="both"/>
        <w:rPr>
          <w:sz w:val="16"/>
          <w:szCs w:val="16"/>
        </w:rPr>
      </w:pPr>
      <w:r w:rsidRPr="00EB737A">
        <w:rPr>
          <w:sz w:val="16"/>
          <w:szCs w:val="16"/>
        </w:rPr>
        <w:t xml:space="preserve">14 июля 2021 года в 17.00 часов на земельном участке по адресу: </w:t>
      </w:r>
      <w:r w:rsidRPr="00EB737A">
        <w:rPr>
          <w:color w:val="000000"/>
          <w:sz w:val="16"/>
          <w:szCs w:val="16"/>
          <w:shd w:val="clear" w:color="auto" w:fill="FFFFFF"/>
        </w:rPr>
        <w:t>РФ, Воронежская область, Павловский район, г. Павловск, северо-западная часть кадастрового квартала 36:20:6200001 (магазин «Спецодежда»)</w:t>
      </w:r>
      <w:r w:rsidRPr="00EB737A">
        <w:rPr>
          <w:sz w:val="16"/>
          <w:szCs w:val="16"/>
        </w:rPr>
        <w:t>, состоятся</w:t>
      </w:r>
      <w:r w:rsidRPr="00EB737A">
        <w:rPr>
          <w:b/>
          <w:sz w:val="16"/>
          <w:szCs w:val="16"/>
        </w:rPr>
        <w:t xml:space="preserve"> </w:t>
      </w:r>
      <w:r w:rsidRPr="00EB737A">
        <w:rPr>
          <w:sz w:val="16"/>
          <w:szCs w:val="16"/>
        </w:rPr>
        <w:t>публичные слушания по следующим вопросам:</w:t>
      </w:r>
    </w:p>
    <w:p w:rsidR="00E33AB4" w:rsidRPr="00EB737A" w:rsidRDefault="00E33AB4" w:rsidP="00E33AB4">
      <w:pPr>
        <w:ind w:firstLine="709"/>
        <w:jc w:val="both"/>
        <w:rPr>
          <w:sz w:val="16"/>
          <w:szCs w:val="16"/>
        </w:rPr>
      </w:pPr>
      <w:r w:rsidRPr="00EB737A">
        <w:rPr>
          <w:sz w:val="16"/>
          <w:szCs w:val="16"/>
        </w:rPr>
        <w:t xml:space="preserve">предоставления Антоняну Геворгу Рудики разрешения на условно разрешенный вид использования земельного участка или объекта капитального строительства «Магазины (4.4)», «Общественное питание (4.6)» в отношении </w:t>
      </w:r>
      <w:r w:rsidRPr="00EB737A">
        <w:rPr>
          <w:spacing w:val="2"/>
          <w:sz w:val="16"/>
          <w:szCs w:val="16"/>
          <w:shd w:val="clear" w:color="auto" w:fill="FFFFFF"/>
        </w:rPr>
        <w:t xml:space="preserve">земельного участка с </w:t>
      </w:r>
      <w:r w:rsidRPr="00EB737A">
        <w:rPr>
          <w:sz w:val="16"/>
          <w:szCs w:val="16"/>
        </w:rPr>
        <w:t xml:space="preserve">кадастровым номером 36:20:6200001:127, площадью 1527 кв.м., расположенного по адресу: </w:t>
      </w:r>
      <w:r w:rsidRPr="00EB737A">
        <w:rPr>
          <w:color w:val="000000"/>
          <w:sz w:val="16"/>
          <w:szCs w:val="16"/>
          <w:shd w:val="clear" w:color="auto" w:fill="FFFFFF"/>
        </w:rPr>
        <w:t>РФ, Воронежская область, Павловский район, г. Павловск, северо-западная часть кадастрового квартала 36:20:6200001</w:t>
      </w:r>
      <w:r w:rsidRPr="00EB737A">
        <w:rPr>
          <w:sz w:val="16"/>
          <w:szCs w:val="16"/>
        </w:rPr>
        <w:t>, в территориальной зоне «Зона застройки малоэтажными многоквартирными жилыми домами – Ж2»;</w:t>
      </w:r>
    </w:p>
    <w:p w:rsidR="00E33AB4" w:rsidRPr="00EB737A" w:rsidRDefault="00E33AB4" w:rsidP="00E33AB4">
      <w:pPr>
        <w:ind w:firstLine="709"/>
        <w:jc w:val="both"/>
        <w:rPr>
          <w:bCs/>
          <w:iCs/>
          <w:sz w:val="16"/>
          <w:szCs w:val="16"/>
        </w:rPr>
      </w:pPr>
      <w:r w:rsidRPr="00EB737A">
        <w:rPr>
          <w:sz w:val="16"/>
          <w:szCs w:val="16"/>
        </w:rPr>
        <w:t xml:space="preserve">предоставления Антоняну Геворгу Рудики разрешения на отклонение от предельных параметров разрешенного строительства, реконструкции объектов капитального строительства </w:t>
      </w:r>
      <w:r w:rsidRPr="00EB737A">
        <w:rPr>
          <w:spacing w:val="2"/>
          <w:sz w:val="16"/>
          <w:szCs w:val="16"/>
          <w:shd w:val="clear" w:color="auto" w:fill="FFFFFF"/>
        </w:rPr>
        <w:t xml:space="preserve">на земельном участке с </w:t>
      </w:r>
      <w:r w:rsidRPr="00EB737A">
        <w:rPr>
          <w:sz w:val="16"/>
          <w:szCs w:val="16"/>
        </w:rPr>
        <w:t xml:space="preserve">кадастровым номером 36:20:6200001:127, площадью 1527 кв. м., расположенном по адресу: </w:t>
      </w:r>
      <w:r w:rsidRPr="00EB737A">
        <w:rPr>
          <w:color w:val="000000"/>
          <w:sz w:val="16"/>
          <w:szCs w:val="16"/>
          <w:shd w:val="clear" w:color="auto" w:fill="FFFFFF"/>
        </w:rPr>
        <w:t>РФ, Воронежская область, Павловский район, г. Павловск, северо-западная часть кадастрового квартала 36:20:6200001</w:t>
      </w:r>
      <w:r w:rsidRPr="00EB737A">
        <w:rPr>
          <w:sz w:val="16"/>
          <w:szCs w:val="16"/>
        </w:rPr>
        <w:t xml:space="preserve">, </w:t>
      </w:r>
      <w:r w:rsidRPr="00EB737A">
        <w:rPr>
          <w:spacing w:val="2"/>
          <w:sz w:val="16"/>
          <w:szCs w:val="16"/>
          <w:shd w:val="clear" w:color="auto" w:fill="FFFFFF"/>
        </w:rPr>
        <w:t xml:space="preserve">в части уменьшения минимального отступа от границы земельного </w:t>
      </w:r>
      <w:r w:rsidRPr="00EB737A">
        <w:rPr>
          <w:spacing w:val="2"/>
          <w:sz w:val="16"/>
          <w:szCs w:val="16"/>
          <w:shd w:val="clear" w:color="auto" w:fill="FFFFFF"/>
        </w:rPr>
        <w:lastRenderedPageBreak/>
        <w:t>участка со стороны смежного земельного участка с кадастровым номером 36:20:6200001:126  с 3 м до 0 м.</w:t>
      </w:r>
    </w:p>
    <w:p w:rsidR="00E33AB4" w:rsidRPr="00EB737A" w:rsidRDefault="00E33AB4" w:rsidP="00E33AB4">
      <w:pPr>
        <w:tabs>
          <w:tab w:val="num" w:pos="1140"/>
        </w:tabs>
        <w:ind w:right="-1" w:firstLine="709"/>
        <w:jc w:val="both"/>
        <w:rPr>
          <w:color w:val="000000"/>
          <w:sz w:val="16"/>
          <w:szCs w:val="16"/>
        </w:rPr>
      </w:pPr>
      <w:r w:rsidRPr="00EB737A">
        <w:rPr>
          <w:spacing w:val="2"/>
          <w:sz w:val="16"/>
          <w:szCs w:val="16"/>
          <w:shd w:val="clear" w:color="auto" w:fill="FFFFFF"/>
        </w:rPr>
        <w:t xml:space="preserve">Граждане, проживающие в пределах соответствующих территориальных зон, правообладатели земельных участков, имеющих общие границы с земельными участками, применительно к которым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земельными участками, применительно к которым запрашивается разрешение вправе направить в комиссию свои предложения по вынесенным на публичные слушания вопросам. </w:t>
      </w:r>
    </w:p>
    <w:p w:rsidR="00E33AB4" w:rsidRPr="00EB737A" w:rsidRDefault="00E33AB4" w:rsidP="00E33AB4">
      <w:pPr>
        <w:ind w:firstLine="709"/>
        <w:jc w:val="both"/>
        <w:rPr>
          <w:sz w:val="16"/>
          <w:szCs w:val="16"/>
        </w:rPr>
      </w:pPr>
      <w:r w:rsidRPr="00EB737A">
        <w:rPr>
          <w:color w:val="000000"/>
          <w:sz w:val="16"/>
          <w:szCs w:val="16"/>
        </w:rPr>
        <w:t xml:space="preserve"> </w:t>
      </w:r>
      <w:r w:rsidRPr="00EB737A">
        <w:rPr>
          <w:sz w:val="16"/>
          <w:szCs w:val="16"/>
        </w:rPr>
        <w:t>Со дня опубликования сообщения заинтересованные лица вправе направить свои предложения в комиссию.</w:t>
      </w:r>
      <w:r w:rsidRPr="00EB737A">
        <w:rPr>
          <w:color w:val="000000"/>
          <w:sz w:val="16"/>
          <w:szCs w:val="16"/>
        </w:rPr>
        <w:t xml:space="preserve"> Предложения принимаются комиссией до 13.07.2021г. включительно, до 16 часов.</w:t>
      </w:r>
      <w:r w:rsidRPr="00EB737A">
        <w:rPr>
          <w:sz w:val="16"/>
          <w:szCs w:val="16"/>
        </w:rPr>
        <w:t xml:space="preserve"> Предложения могут быть представлены в письменном виде по почте, лично или электронном виде в администрацию городского поселения - город Павловск на имя председателя комиссии.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относящиеся к компетенции комиссии, не рассматриваются. Предложения могут содержать любые материалы, как на бумажных, так и магнитных носителях. Комиссия не дает ответов на поступившие предложения. График приема: ежедневно, за исключением выходных и праздничных дней, с 9.00 до 16.00, перерыв с 12.00 до 13.00.</w:t>
      </w:r>
    </w:p>
    <w:p w:rsidR="00E33AB4" w:rsidRPr="00EB737A" w:rsidRDefault="00E33AB4" w:rsidP="00E33AB4">
      <w:pPr>
        <w:jc w:val="both"/>
        <w:rPr>
          <w:sz w:val="16"/>
          <w:szCs w:val="16"/>
        </w:rPr>
      </w:pPr>
      <w:r w:rsidRPr="00EB737A">
        <w:rPr>
          <w:sz w:val="16"/>
          <w:szCs w:val="16"/>
        </w:rPr>
        <w:t>Почтовый адрес: 396420, Россия, Воронежская область, Павловский район, г. Павловск, мкр. Северный, д. 23а.</w:t>
      </w:r>
    </w:p>
    <w:p w:rsidR="00E33AB4" w:rsidRPr="00EB737A" w:rsidRDefault="00E33AB4" w:rsidP="00E33AB4">
      <w:pPr>
        <w:autoSpaceDE w:val="0"/>
        <w:autoSpaceDN w:val="0"/>
        <w:adjustRightInd w:val="0"/>
        <w:jc w:val="both"/>
        <w:rPr>
          <w:sz w:val="16"/>
          <w:szCs w:val="16"/>
        </w:rPr>
      </w:pPr>
      <w:r w:rsidRPr="00EB737A">
        <w:rPr>
          <w:sz w:val="16"/>
          <w:szCs w:val="16"/>
        </w:rPr>
        <w:t xml:space="preserve">Сайт в сети Интернет: </w:t>
      </w:r>
      <w:hyperlink r:id="rId56" w:history="1">
        <w:r w:rsidRPr="00EB737A">
          <w:rPr>
            <w:rStyle w:val="ad"/>
            <w:sz w:val="16"/>
            <w:szCs w:val="16"/>
          </w:rPr>
          <w:t>http://pavlovskadmin.ru</w:t>
        </w:r>
      </w:hyperlink>
    </w:p>
    <w:p w:rsidR="00E33AB4" w:rsidRPr="00EB737A" w:rsidRDefault="00E33AB4" w:rsidP="00E33AB4">
      <w:pPr>
        <w:rPr>
          <w:sz w:val="16"/>
          <w:szCs w:val="16"/>
        </w:rPr>
      </w:pPr>
      <w:r w:rsidRPr="00EB737A">
        <w:rPr>
          <w:sz w:val="16"/>
          <w:szCs w:val="16"/>
        </w:rPr>
        <w:t xml:space="preserve">Адрес электронной почты администрации города Павловска:  </w:t>
      </w:r>
      <w:hyperlink r:id="rId57" w:history="1">
        <w:r w:rsidRPr="00EB737A">
          <w:rPr>
            <w:rStyle w:val="ad"/>
            <w:sz w:val="16"/>
            <w:szCs w:val="16"/>
            <w:lang w:val="en-US"/>
          </w:rPr>
          <w:t>pavlg</w:t>
        </w:r>
        <w:r w:rsidRPr="00EB737A">
          <w:rPr>
            <w:rStyle w:val="ad"/>
            <w:sz w:val="16"/>
            <w:szCs w:val="16"/>
          </w:rPr>
          <w:t>.</w:t>
        </w:r>
        <w:r w:rsidRPr="00EB737A">
          <w:rPr>
            <w:rStyle w:val="ad"/>
            <w:sz w:val="16"/>
            <w:szCs w:val="16"/>
            <w:lang w:val="en-US"/>
          </w:rPr>
          <w:t>pavl</w:t>
        </w:r>
        <w:r w:rsidRPr="00EB737A">
          <w:rPr>
            <w:rStyle w:val="ad"/>
            <w:sz w:val="16"/>
            <w:szCs w:val="16"/>
          </w:rPr>
          <w:t>@</w:t>
        </w:r>
        <w:r w:rsidRPr="00EB737A">
          <w:rPr>
            <w:rStyle w:val="ad"/>
            <w:sz w:val="16"/>
            <w:szCs w:val="16"/>
            <w:lang w:val="en-US"/>
          </w:rPr>
          <w:t>govvrn</w:t>
        </w:r>
        <w:r w:rsidRPr="00EB737A">
          <w:rPr>
            <w:rStyle w:val="ad"/>
            <w:sz w:val="16"/>
            <w:szCs w:val="16"/>
          </w:rPr>
          <w:t>.</w:t>
        </w:r>
        <w:r w:rsidRPr="00EB737A">
          <w:rPr>
            <w:rStyle w:val="ad"/>
            <w:sz w:val="16"/>
            <w:szCs w:val="16"/>
            <w:lang w:val="en-US"/>
          </w:rPr>
          <w:t>ru</w:t>
        </w:r>
      </w:hyperlink>
      <w:r w:rsidRPr="00EB737A">
        <w:rPr>
          <w:sz w:val="16"/>
          <w:szCs w:val="16"/>
        </w:rPr>
        <w:t>.</w:t>
      </w:r>
    </w:p>
    <w:p w:rsidR="00E33AB4" w:rsidRPr="00EB737A" w:rsidRDefault="00E33AB4" w:rsidP="00E33AB4">
      <w:pPr>
        <w:rPr>
          <w:sz w:val="16"/>
          <w:szCs w:val="16"/>
        </w:rPr>
      </w:pPr>
      <w:r w:rsidRPr="00EB737A">
        <w:rPr>
          <w:sz w:val="16"/>
          <w:szCs w:val="16"/>
        </w:rPr>
        <w:t>Телефоны для справок: 8 (47362) 7-02-42.</w:t>
      </w:r>
    </w:p>
    <w:p w:rsidR="00E33AB4" w:rsidRPr="00EB737A" w:rsidRDefault="00E33AB4" w:rsidP="00E33AB4">
      <w:pPr>
        <w:jc w:val="both"/>
        <w:rPr>
          <w:sz w:val="16"/>
          <w:szCs w:val="16"/>
        </w:rPr>
      </w:pPr>
      <w:r w:rsidRPr="00EB737A">
        <w:rPr>
          <w:sz w:val="16"/>
          <w:szCs w:val="16"/>
        </w:rPr>
        <w:t>Направленные материалы возврату не подлежат.</w:t>
      </w:r>
    </w:p>
    <w:p w:rsidR="00E33AB4" w:rsidRPr="00EB737A" w:rsidRDefault="00E33AB4" w:rsidP="00E33AB4">
      <w:pPr>
        <w:shd w:val="clear" w:color="auto" w:fill="FFFFFF"/>
        <w:ind w:firstLine="709"/>
        <w:jc w:val="both"/>
        <w:rPr>
          <w:color w:val="000000"/>
          <w:sz w:val="16"/>
          <w:szCs w:val="16"/>
        </w:rPr>
      </w:pPr>
      <w:r w:rsidRPr="00EB737A">
        <w:rPr>
          <w:color w:val="000000"/>
          <w:sz w:val="16"/>
          <w:szCs w:val="16"/>
        </w:rPr>
        <w:t xml:space="preserve">Регистрация жителей городского поселения - город Павловск, желающих выступать на публичных слушаниях, производится по адресу: г. Павловск, </w:t>
      </w:r>
      <w:r w:rsidRPr="00EB737A">
        <w:rPr>
          <w:sz w:val="16"/>
          <w:szCs w:val="16"/>
        </w:rPr>
        <w:t>мкр. Северный, д. 23а.</w:t>
      </w:r>
      <w:r w:rsidRPr="00EB737A">
        <w:rPr>
          <w:color w:val="000000"/>
          <w:sz w:val="16"/>
          <w:szCs w:val="16"/>
        </w:rPr>
        <w:t xml:space="preserve"> (администрации городского поселения - город Павловск), тел. 7-02-42, приемные часы в рабочие дни – с 8.00 до 17.00 и прекращается 13.07.2021г.</w:t>
      </w:r>
    </w:p>
    <w:p w:rsidR="00E33AB4" w:rsidRPr="00EB737A" w:rsidRDefault="00E33AB4" w:rsidP="00E33AB4">
      <w:pPr>
        <w:ind w:right="-55" w:firstLine="709"/>
        <w:jc w:val="both"/>
        <w:rPr>
          <w:color w:val="000000"/>
          <w:sz w:val="16"/>
          <w:szCs w:val="16"/>
        </w:rPr>
      </w:pPr>
      <w:r w:rsidRPr="00EB737A">
        <w:rPr>
          <w:sz w:val="16"/>
          <w:szCs w:val="16"/>
        </w:rPr>
        <w:t xml:space="preserve">Экспозиция проводится с 01.07.2021г. по 13.07.2021г. в здании </w:t>
      </w:r>
      <w:r w:rsidRPr="00EB737A">
        <w:rPr>
          <w:color w:val="000000"/>
          <w:sz w:val="16"/>
          <w:szCs w:val="16"/>
        </w:rPr>
        <w:t>администрации городского поселения - город Павловск</w:t>
      </w:r>
      <w:r w:rsidRPr="00EB737A">
        <w:rPr>
          <w:sz w:val="16"/>
          <w:szCs w:val="16"/>
        </w:rPr>
        <w:t xml:space="preserve"> по адресу: </w:t>
      </w:r>
      <w:r w:rsidRPr="00EB737A">
        <w:rPr>
          <w:color w:val="000000"/>
          <w:sz w:val="16"/>
          <w:szCs w:val="16"/>
        </w:rPr>
        <w:t xml:space="preserve">г. Павловск, </w:t>
      </w:r>
      <w:r w:rsidRPr="00EB737A">
        <w:rPr>
          <w:sz w:val="16"/>
          <w:szCs w:val="16"/>
        </w:rPr>
        <w:t>мкр. Северный, д. 23а.</w:t>
      </w:r>
      <w:r w:rsidRPr="00EB737A">
        <w:rPr>
          <w:color w:val="000000"/>
          <w:sz w:val="16"/>
          <w:szCs w:val="16"/>
        </w:rPr>
        <w:t xml:space="preserve">, 3 этаж, в рабочие дни – с 13.00 до 16.00ч.  </w:t>
      </w:r>
    </w:p>
    <w:p w:rsidR="00E33AB4" w:rsidRPr="00EB737A" w:rsidRDefault="00E33AB4" w:rsidP="00E33AB4">
      <w:pPr>
        <w:ind w:right="-55" w:firstLine="709"/>
        <w:jc w:val="both"/>
        <w:rPr>
          <w:sz w:val="16"/>
          <w:szCs w:val="16"/>
        </w:rPr>
      </w:pPr>
      <w:r w:rsidRPr="00EB737A">
        <w:rPr>
          <w:color w:val="000000"/>
          <w:sz w:val="16"/>
          <w:szCs w:val="16"/>
        </w:rPr>
        <w:t xml:space="preserve">Также с проектом решения </w:t>
      </w:r>
      <w:r w:rsidRPr="00EB737A">
        <w:rPr>
          <w:sz w:val="16"/>
          <w:szCs w:val="16"/>
        </w:rPr>
        <w:t>можно ознакомиться до 13</w:t>
      </w:r>
      <w:r w:rsidRPr="00EB737A">
        <w:rPr>
          <w:color w:val="000000"/>
          <w:sz w:val="16"/>
          <w:szCs w:val="16"/>
        </w:rPr>
        <w:t>.07.2021г</w:t>
      </w:r>
      <w:r w:rsidRPr="00EB737A">
        <w:rPr>
          <w:sz w:val="16"/>
          <w:szCs w:val="16"/>
        </w:rPr>
        <w:t xml:space="preserve">. по адресу: </w:t>
      </w:r>
      <w:r w:rsidRPr="00EB737A">
        <w:rPr>
          <w:color w:val="000000"/>
          <w:sz w:val="16"/>
          <w:szCs w:val="16"/>
        </w:rPr>
        <w:t xml:space="preserve">г. Павловск, </w:t>
      </w:r>
      <w:r w:rsidRPr="00EB737A">
        <w:rPr>
          <w:sz w:val="16"/>
          <w:szCs w:val="16"/>
        </w:rPr>
        <w:t>мкр. Северный, д. 23а</w:t>
      </w:r>
      <w:r w:rsidRPr="00EB737A">
        <w:rPr>
          <w:color w:val="000000"/>
          <w:sz w:val="16"/>
          <w:szCs w:val="16"/>
        </w:rPr>
        <w:t xml:space="preserve"> (администрации городского поселения - город Павловск),  приемные часы в рабочие дни – с 8.00 до 16.00, и </w:t>
      </w:r>
      <w:r w:rsidRPr="00EB737A">
        <w:rPr>
          <w:sz w:val="16"/>
          <w:szCs w:val="16"/>
        </w:rPr>
        <w:t xml:space="preserve">на официальном сайте администрации городского поселения - город Павловск в информационно-телекоммуникационной сети «Интернет». </w:t>
      </w:r>
    </w:p>
    <w:p w:rsidR="00E33AB4" w:rsidRPr="00EB737A" w:rsidRDefault="00E33AB4" w:rsidP="00E33AB4">
      <w:pPr>
        <w:ind w:firstLine="284"/>
        <w:jc w:val="both"/>
        <w:rPr>
          <w:b/>
          <w:sz w:val="16"/>
          <w:szCs w:val="16"/>
        </w:rPr>
      </w:pPr>
      <w:r w:rsidRPr="00EB737A">
        <w:rPr>
          <w:sz w:val="16"/>
          <w:szCs w:val="16"/>
        </w:rPr>
        <w:t>Приглашаем жителей города принять участие в публичных слушаниях.</w:t>
      </w:r>
      <w:r w:rsidRPr="00EB737A">
        <w:rPr>
          <w:sz w:val="16"/>
          <w:szCs w:val="16"/>
        </w:rPr>
        <w:tab/>
      </w:r>
      <w:r w:rsidRPr="00EB737A">
        <w:rPr>
          <w:sz w:val="16"/>
          <w:szCs w:val="16"/>
        </w:rPr>
        <w:tab/>
      </w:r>
      <w:r w:rsidRPr="00EB737A">
        <w:rPr>
          <w:sz w:val="16"/>
          <w:szCs w:val="16"/>
        </w:rPr>
        <w:tab/>
      </w:r>
      <w:r w:rsidRPr="00EB737A">
        <w:rPr>
          <w:sz w:val="16"/>
          <w:szCs w:val="16"/>
        </w:rPr>
        <w:tab/>
      </w:r>
      <w:r w:rsidRPr="00EB737A">
        <w:rPr>
          <w:sz w:val="16"/>
          <w:szCs w:val="16"/>
        </w:rPr>
        <w:tab/>
        <w:t>Комиссия по проведению публичных слушаний.»</w:t>
      </w:r>
    </w:p>
    <w:p w:rsidR="00457098" w:rsidRDefault="00457098" w:rsidP="003E5843">
      <w:pPr>
        <w:rPr>
          <w:sz w:val="16"/>
          <w:szCs w:val="16"/>
        </w:rPr>
      </w:pPr>
    </w:p>
    <w:p w:rsidR="00457098" w:rsidRDefault="00457098" w:rsidP="003E5843">
      <w:pPr>
        <w:rPr>
          <w:sz w:val="16"/>
          <w:szCs w:val="16"/>
        </w:rPr>
      </w:pPr>
    </w:p>
    <w:p w:rsidR="00457098" w:rsidRDefault="00457098" w:rsidP="003E5843">
      <w:pPr>
        <w:rPr>
          <w:sz w:val="16"/>
          <w:szCs w:val="16"/>
        </w:rPr>
      </w:pPr>
    </w:p>
    <w:p w:rsidR="00457098" w:rsidRDefault="00457098" w:rsidP="003E5843">
      <w:pPr>
        <w:jc w:val="both"/>
        <w:rPr>
          <w:sz w:val="16"/>
          <w:szCs w:val="16"/>
        </w:rPr>
      </w:pPr>
    </w:p>
    <w:p w:rsidR="00457098" w:rsidRDefault="00457098" w:rsidP="003E5843">
      <w:pPr>
        <w:jc w:val="both"/>
        <w:rPr>
          <w:sz w:val="16"/>
          <w:szCs w:val="16"/>
        </w:rPr>
      </w:pPr>
    </w:p>
    <w:tbl>
      <w:tblPr>
        <w:tblStyle w:val="af3"/>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3E5843">
            <w:pPr>
              <w:jc w:val="center"/>
              <w:rPr>
                <w:b/>
              </w:rPr>
            </w:pPr>
            <w:r>
              <w:rPr>
                <w:b/>
              </w:rPr>
              <w:t>Красное сельское поселение</w:t>
            </w:r>
          </w:p>
        </w:tc>
      </w:tr>
    </w:tbl>
    <w:p w:rsidR="00457098" w:rsidRDefault="00457098" w:rsidP="003E5843">
      <w:pPr>
        <w:jc w:val="both"/>
        <w:rPr>
          <w:sz w:val="16"/>
          <w:szCs w:val="16"/>
        </w:rPr>
      </w:pPr>
    </w:p>
    <w:p w:rsidR="000144C2" w:rsidRDefault="000144C2" w:rsidP="000144C2">
      <w:pPr>
        <w:jc w:val="right"/>
        <w:rPr>
          <w:b/>
          <w:sz w:val="28"/>
          <w:szCs w:val="28"/>
        </w:rPr>
      </w:pPr>
    </w:p>
    <w:p w:rsidR="000144C2" w:rsidRPr="00946180" w:rsidRDefault="000144C2" w:rsidP="000144C2">
      <w:pPr>
        <w:jc w:val="center"/>
        <w:rPr>
          <w:b/>
          <w:sz w:val="16"/>
          <w:szCs w:val="16"/>
        </w:rPr>
      </w:pPr>
      <w:r w:rsidRPr="00946180">
        <w:rPr>
          <w:b/>
          <w:sz w:val="16"/>
          <w:szCs w:val="16"/>
        </w:rPr>
        <w:t xml:space="preserve">СОВЕТ </w:t>
      </w:r>
    </w:p>
    <w:p w:rsidR="000144C2" w:rsidRPr="00946180" w:rsidRDefault="000144C2" w:rsidP="000144C2">
      <w:pPr>
        <w:jc w:val="center"/>
        <w:rPr>
          <w:b/>
          <w:sz w:val="16"/>
          <w:szCs w:val="16"/>
        </w:rPr>
      </w:pPr>
      <w:r w:rsidRPr="00946180">
        <w:rPr>
          <w:b/>
          <w:sz w:val="16"/>
          <w:szCs w:val="16"/>
        </w:rPr>
        <w:t>НАРОДНЫХ ДЕПУТАТОВ</w:t>
      </w:r>
    </w:p>
    <w:p w:rsidR="000144C2" w:rsidRPr="00946180" w:rsidRDefault="000144C2" w:rsidP="000144C2">
      <w:pPr>
        <w:tabs>
          <w:tab w:val="left" w:pos="2160"/>
        </w:tabs>
        <w:jc w:val="center"/>
        <w:rPr>
          <w:b/>
          <w:sz w:val="16"/>
          <w:szCs w:val="16"/>
        </w:rPr>
      </w:pPr>
      <w:r w:rsidRPr="00946180">
        <w:rPr>
          <w:b/>
          <w:sz w:val="16"/>
          <w:szCs w:val="16"/>
        </w:rPr>
        <w:t>КРАСНОГО СЕЛЬСКОГО  ПОСЕЛЕНИЯ</w:t>
      </w:r>
    </w:p>
    <w:p w:rsidR="000144C2" w:rsidRPr="00946180" w:rsidRDefault="000144C2" w:rsidP="000144C2">
      <w:pPr>
        <w:tabs>
          <w:tab w:val="left" w:pos="1095"/>
        </w:tabs>
        <w:jc w:val="center"/>
        <w:rPr>
          <w:b/>
          <w:sz w:val="16"/>
          <w:szCs w:val="16"/>
        </w:rPr>
      </w:pPr>
      <w:r w:rsidRPr="00946180">
        <w:rPr>
          <w:b/>
          <w:sz w:val="16"/>
          <w:szCs w:val="16"/>
        </w:rPr>
        <w:t>ПАВЛОВСКОГО  МУНИЦИПАЛЬНОГО РАЙОНА</w:t>
      </w:r>
    </w:p>
    <w:p w:rsidR="000144C2" w:rsidRPr="00946180" w:rsidRDefault="000144C2" w:rsidP="000144C2">
      <w:pPr>
        <w:tabs>
          <w:tab w:val="left" w:pos="1095"/>
        </w:tabs>
        <w:jc w:val="center"/>
        <w:rPr>
          <w:sz w:val="16"/>
          <w:szCs w:val="16"/>
        </w:rPr>
      </w:pPr>
      <w:r w:rsidRPr="00946180">
        <w:rPr>
          <w:b/>
          <w:sz w:val="16"/>
          <w:szCs w:val="16"/>
        </w:rPr>
        <w:t xml:space="preserve"> ВОРОНЕЖСКОЙ ОБЛАСТИ</w:t>
      </w:r>
    </w:p>
    <w:p w:rsidR="000144C2" w:rsidRPr="00946180" w:rsidRDefault="000144C2" w:rsidP="000144C2">
      <w:pPr>
        <w:rPr>
          <w:sz w:val="16"/>
          <w:szCs w:val="16"/>
        </w:rPr>
      </w:pPr>
    </w:p>
    <w:p w:rsidR="000144C2" w:rsidRPr="00946180" w:rsidRDefault="000144C2" w:rsidP="000144C2">
      <w:pPr>
        <w:tabs>
          <w:tab w:val="left" w:pos="3375"/>
        </w:tabs>
        <w:jc w:val="center"/>
        <w:rPr>
          <w:sz w:val="16"/>
          <w:szCs w:val="16"/>
        </w:rPr>
      </w:pPr>
      <w:r w:rsidRPr="00946180">
        <w:rPr>
          <w:sz w:val="16"/>
          <w:szCs w:val="16"/>
        </w:rPr>
        <w:t>РЕШЕНИЕ</w:t>
      </w:r>
    </w:p>
    <w:p w:rsidR="000144C2" w:rsidRPr="00946180" w:rsidRDefault="000144C2" w:rsidP="000144C2">
      <w:pPr>
        <w:rPr>
          <w:sz w:val="16"/>
          <w:szCs w:val="16"/>
        </w:rPr>
      </w:pPr>
    </w:p>
    <w:p w:rsidR="000144C2" w:rsidRPr="00946180" w:rsidRDefault="000144C2" w:rsidP="000144C2">
      <w:pPr>
        <w:rPr>
          <w:sz w:val="16"/>
          <w:szCs w:val="16"/>
        </w:rPr>
      </w:pPr>
      <w:r w:rsidRPr="00946180">
        <w:rPr>
          <w:sz w:val="16"/>
          <w:szCs w:val="16"/>
        </w:rPr>
        <w:t xml:space="preserve"> от  09.06.2021 года №61</w:t>
      </w:r>
    </w:p>
    <w:p w:rsidR="000144C2" w:rsidRPr="00946180" w:rsidRDefault="000144C2" w:rsidP="000144C2">
      <w:pPr>
        <w:rPr>
          <w:b/>
          <w:sz w:val="16"/>
          <w:szCs w:val="16"/>
        </w:rPr>
      </w:pPr>
    </w:p>
    <w:p w:rsidR="000144C2" w:rsidRPr="00946180" w:rsidRDefault="000144C2" w:rsidP="000144C2">
      <w:pPr>
        <w:rPr>
          <w:sz w:val="16"/>
          <w:szCs w:val="16"/>
        </w:rPr>
      </w:pPr>
      <w:r w:rsidRPr="00946180">
        <w:rPr>
          <w:sz w:val="16"/>
          <w:szCs w:val="16"/>
        </w:rPr>
        <w:t xml:space="preserve">О внесении изменений в решение  </w:t>
      </w:r>
    </w:p>
    <w:p w:rsidR="000144C2" w:rsidRPr="00946180" w:rsidRDefault="000144C2" w:rsidP="000144C2">
      <w:pPr>
        <w:rPr>
          <w:sz w:val="16"/>
          <w:szCs w:val="16"/>
        </w:rPr>
      </w:pPr>
      <w:r w:rsidRPr="00946180">
        <w:rPr>
          <w:sz w:val="16"/>
          <w:szCs w:val="16"/>
        </w:rPr>
        <w:t>Совета народных депутатов Красного</w:t>
      </w:r>
    </w:p>
    <w:p w:rsidR="000144C2" w:rsidRPr="00946180" w:rsidRDefault="000144C2" w:rsidP="000144C2">
      <w:pPr>
        <w:rPr>
          <w:sz w:val="16"/>
          <w:szCs w:val="16"/>
        </w:rPr>
      </w:pPr>
      <w:r w:rsidRPr="00946180">
        <w:rPr>
          <w:sz w:val="16"/>
          <w:szCs w:val="16"/>
        </w:rPr>
        <w:t>сельского поселения от  23.12.2020 года №20</w:t>
      </w:r>
    </w:p>
    <w:p w:rsidR="000144C2" w:rsidRPr="00946180" w:rsidRDefault="000144C2" w:rsidP="000144C2">
      <w:pPr>
        <w:rPr>
          <w:sz w:val="16"/>
          <w:szCs w:val="16"/>
        </w:rPr>
      </w:pPr>
      <w:r w:rsidRPr="00946180">
        <w:rPr>
          <w:sz w:val="16"/>
          <w:szCs w:val="16"/>
        </w:rPr>
        <w:t>«Об утверждении бюджета  Красного</w:t>
      </w:r>
    </w:p>
    <w:p w:rsidR="000144C2" w:rsidRPr="00946180" w:rsidRDefault="000144C2" w:rsidP="000144C2">
      <w:pPr>
        <w:rPr>
          <w:sz w:val="16"/>
          <w:szCs w:val="16"/>
        </w:rPr>
      </w:pPr>
      <w:r w:rsidRPr="00946180">
        <w:rPr>
          <w:sz w:val="16"/>
          <w:szCs w:val="16"/>
        </w:rPr>
        <w:lastRenderedPageBreak/>
        <w:t>сельского поселения</w:t>
      </w:r>
    </w:p>
    <w:p w:rsidR="000144C2" w:rsidRPr="00946180" w:rsidRDefault="000144C2" w:rsidP="000144C2">
      <w:pPr>
        <w:rPr>
          <w:sz w:val="16"/>
          <w:szCs w:val="16"/>
        </w:rPr>
      </w:pPr>
      <w:r w:rsidRPr="00946180">
        <w:rPr>
          <w:sz w:val="16"/>
          <w:szCs w:val="16"/>
        </w:rPr>
        <w:t>Павловского муниципального района</w:t>
      </w:r>
    </w:p>
    <w:p w:rsidR="000144C2" w:rsidRPr="00946180" w:rsidRDefault="000144C2" w:rsidP="000144C2">
      <w:pPr>
        <w:rPr>
          <w:sz w:val="16"/>
          <w:szCs w:val="16"/>
        </w:rPr>
      </w:pPr>
      <w:r w:rsidRPr="00946180">
        <w:rPr>
          <w:sz w:val="16"/>
          <w:szCs w:val="16"/>
        </w:rPr>
        <w:t>Воронежской области</w:t>
      </w:r>
    </w:p>
    <w:p w:rsidR="000144C2" w:rsidRPr="00946180" w:rsidRDefault="000144C2" w:rsidP="000144C2">
      <w:pPr>
        <w:rPr>
          <w:sz w:val="16"/>
          <w:szCs w:val="16"/>
        </w:rPr>
      </w:pPr>
      <w:r w:rsidRPr="00946180">
        <w:rPr>
          <w:sz w:val="16"/>
          <w:szCs w:val="16"/>
        </w:rPr>
        <w:t xml:space="preserve"> на 2021 год и на плановый период 2022 и 2023 годов»</w:t>
      </w:r>
    </w:p>
    <w:p w:rsidR="000144C2" w:rsidRPr="00946180" w:rsidRDefault="000144C2" w:rsidP="000144C2">
      <w:pPr>
        <w:rPr>
          <w:sz w:val="16"/>
          <w:szCs w:val="16"/>
        </w:rPr>
      </w:pPr>
    </w:p>
    <w:p w:rsidR="000144C2" w:rsidRPr="00946180" w:rsidRDefault="000144C2" w:rsidP="000144C2">
      <w:pPr>
        <w:rPr>
          <w:sz w:val="16"/>
          <w:szCs w:val="16"/>
        </w:rPr>
      </w:pPr>
    </w:p>
    <w:p w:rsidR="000144C2" w:rsidRPr="00946180" w:rsidRDefault="000144C2" w:rsidP="000144C2">
      <w:pPr>
        <w:tabs>
          <w:tab w:val="left" w:pos="1155"/>
        </w:tabs>
        <w:rPr>
          <w:sz w:val="16"/>
          <w:szCs w:val="16"/>
        </w:rPr>
      </w:pPr>
      <w:r w:rsidRPr="00946180">
        <w:rPr>
          <w:sz w:val="16"/>
          <w:szCs w:val="16"/>
        </w:rPr>
        <w:tab/>
        <w:t>В соответствии со ст.241 Бюджетного Кодекса РФ,  ч.10 ст.35 ФЗ от 06.10.2003 года № 131 «Об общих принципах организации местного  самоуправления в Российской Федерации», в соответствии  с Уставом Красного сельского поселения  Совет народных депутатов Красного сельского поселения Павловского муниципального района</w:t>
      </w:r>
    </w:p>
    <w:p w:rsidR="000144C2" w:rsidRPr="00946180" w:rsidRDefault="000144C2" w:rsidP="000144C2">
      <w:pPr>
        <w:rPr>
          <w:sz w:val="16"/>
          <w:szCs w:val="16"/>
        </w:rPr>
      </w:pPr>
    </w:p>
    <w:p w:rsidR="000144C2" w:rsidRPr="00946180" w:rsidRDefault="000144C2" w:rsidP="000144C2">
      <w:pPr>
        <w:tabs>
          <w:tab w:val="left" w:pos="4095"/>
        </w:tabs>
        <w:jc w:val="center"/>
        <w:rPr>
          <w:sz w:val="16"/>
          <w:szCs w:val="16"/>
        </w:rPr>
      </w:pPr>
      <w:r w:rsidRPr="00946180">
        <w:rPr>
          <w:sz w:val="16"/>
          <w:szCs w:val="16"/>
        </w:rPr>
        <w:t>РЕШИЛ:</w:t>
      </w:r>
    </w:p>
    <w:p w:rsidR="000144C2" w:rsidRPr="00946180" w:rsidRDefault="000144C2" w:rsidP="000144C2">
      <w:pPr>
        <w:tabs>
          <w:tab w:val="left" w:pos="4095"/>
        </w:tabs>
        <w:jc w:val="center"/>
        <w:rPr>
          <w:sz w:val="16"/>
          <w:szCs w:val="16"/>
        </w:rPr>
      </w:pPr>
    </w:p>
    <w:p w:rsidR="000144C2" w:rsidRPr="00946180" w:rsidRDefault="000144C2" w:rsidP="000144C2">
      <w:pPr>
        <w:rPr>
          <w:sz w:val="16"/>
          <w:szCs w:val="16"/>
        </w:rPr>
      </w:pPr>
      <w:r w:rsidRPr="00946180">
        <w:rPr>
          <w:sz w:val="16"/>
          <w:szCs w:val="16"/>
        </w:rPr>
        <w:t xml:space="preserve">                Статья 1.Внести в  решение  Совета народных депутатов Красного сельского поселения от 23.12.2020 года №20 «Об утверждении бюджета Красного сельского поселения Павловского муниципального района Воронежской области на 2021 год и на плановый период 2022 и 2023 годов » следующие изменения:  </w:t>
      </w:r>
    </w:p>
    <w:p w:rsidR="000144C2" w:rsidRPr="00946180" w:rsidRDefault="000144C2" w:rsidP="000144C2">
      <w:pPr>
        <w:rPr>
          <w:sz w:val="16"/>
          <w:szCs w:val="16"/>
        </w:rPr>
      </w:pPr>
    </w:p>
    <w:p w:rsidR="000144C2" w:rsidRPr="00946180" w:rsidRDefault="000144C2" w:rsidP="000144C2">
      <w:pPr>
        <w:jc w:val="both"/>
        <w:rPr>
          <w:sz w:val="16"/>
          <w:szCs w:val="16"/>
        </w:rPr>
      </w:pPr>
      <w:r w:rsidRPr="00946180">
        <w:rPr>
          <w:sz w:val="16"/>
          <w:szCs w:val="16"/>
        </w:rPr>
        <w:t>1.1 В Статье 1 «Основные характеристики бюджета Красного сельского поселения Павловского муниципального района на 2020 год и на плановый период 2021 и 2022 годов»  подпункте 1 цифру 8530,3 заменить на цифру 10887,6204  цифру 7240,3 заменить на цифру 8837,1204, в подпункте 2 цифру 8530,3 заменить на цифру 10887,6204.</w:t>
      </w:r>
    </w:p>
    <w:p w:rsidR="000144C2" w:rsidRPr="00946180" w:rsidRDefault="000144C2" w:rsidP="000144C2">
      <w:pPr>
        <w:rPr>
          <w:sz w:val="16"/>
          <w:szCs w:val="16"/>
        </w:rPr>
      </w:pPr>
      <w:r w:rsidRPr="00946180">
        <w:rPr>
          <w:sz w:val="16"/>
          <w:szCs w:val="16"/>
        </w:rPr>
        <w:t>1.2. Приложение №2 «Поступление доходов в бюджет Красного сельского поселения Павловского муниципального района по кодам видов доходов, подвидов доходов на 2021 год и на плановый период 2022 и 2023 годов» читать в новой редакции (Приложение №1) .</w:t>
      </w:r>
    </w:p>
    <w:p w:rsidR="000144C2" w:rsidRPr="00946180" w:rsidRDefault="000144C2" w:rsidP="000144C2">
      <w:pPr>
        <w:jc w:val="both"/>
        <w:rPr>
          <w:sz w:val="16"/>
          <w:szCs w:val="16"/>
        </w:rPr>
      </w:pPr>
      <w:r w:rsidRPr="00946180">
        <w:rPr>
          <w:sz w:val="16"/>
          <w:szCs w:val="16"/>
        </w:rPr>
        <w:t xml:space="preserve">  1.3.  Приложение №6 «Ведомственная структура расходов бюджета Красного сельского поселения  Павловского муниципального района» читать в новой редакции (Приложение №2) .</w:t>
      </w:r>
    </w:p>
    <w:p w:rsidR="000144C2" w:rsidRPr="00946180" w:rsidRDefault="000144C2" w:rsidP="000144C2">
      <w:pPr>
        <w:rPr>
          <w:sz w:val="16"/>
          <w:szCs w:val="16"/>
        </w:rPr>
      </w:pPr>
      <w:r w:rsidRPr="00946180">
        <w:rPr>
          <w:sz w:val="16"/>
          <w:szCs w:val="16"/>
        </w:rPr>
        <w:t>1.3.  Приложение №7 «Распределение бюджетных ассигнований  по разделам, подразделам, целевым статьям (муниципальным программам Красного сельского поселения  Павловского муниципального района), группам  видов расходов классификации расходов бюджета Красного сельского поселения  Павловского муниципального района на 2021 год и на плановый период 2022 и 2023 годов» читать в новой редакции (Приложение №3).</w:t>
      </w:r>
    </w:p>
    <w:p w:rsidR="000144C2" w:rsidRPr="00946180" w:rsidRDefault="000144C2" w:rsidP="000144C2">
      <w:pPr>
        <w:rPr>
          <w:sz w:val="16"/>
          <w:szCs w:val="16"/>
        </w:rPr>
      </w:pPr>
      <w:r w:rsidRPr="00946180">
        <w:rPr>
          <w:sz w:val="16"/>
          <w:szCs w:val="16"/>
        </w:rPr>
        <w:t>1.4. Приложение №8 «Распределение бюджетных ассигнований по целевым статьям  (муниципальным программам Красного сельского поселения Павловского муниципального района), группам видов расходов, разделам, подразделам классификации бюджетам Красного сельского поселения Павловского муниципального района на 2021 год и на плановый период 2022 и 2023 годов» (Приложение №4).</w:t>
      </w:r>
    </w:p>
    <w:p w:rsidR="000144C2" w:rsidRPr="00946180" w:rsidRDefault="000144C2" w:rsidP="000144C2">
      <w:pPr>
        <w:rPr>
          <w:sz w:val="16"/>
          <w:szCs w:val="16"/>
        </w:rPr>
      </w:pPr>
    </w:p>
    <w:p w:rsidR="000144C2" w:rsidRPr="00946180" w:rsidRDefault="000144C2" w:rsidP="000144C2">
      <w:pPr>
        <w:jc w:val="both"/>
        <w:rPr>
          <w:sz w:val="16"/>
          <w:szCs w:val="16"/>
        </w:rPr>
      </w:pPr>
      <w:r w:rsidRPr="00946180">
        <w:rPr>
          <w:sz w:val="16"/>
          <w:szCs w:val="16"/>
        </w:rPr>
        <w:t xml:space="preserve">          Статья 2.Опубликовать настоящее решение в «Павловском муниципальном вестнике».</w:t>
      </w:r>
    </w:p>
    <w:p w:rsidR="000144C2" w:rsidRPr="00946180" w:rsidRDefault="000144C2" w:rsidP="000144C2">
      <w:pPr>
        <w:rPr>
          <w:sz w:val="16"/>
          <w:szCs w:val="16"/>
        </w:rPr>
      </w:pPr>
    </w:p>
    <w:p w:rsidR="000144C2" w:rsidRPr="00946180" w:rsidRDefault="000144C2" w:rsidP="000144C2">
      <w:pPr>
        <w:rPr>
          <w:sz w:val="16"/>
          <w:szCs w:val="16"/>
        </w:rPr>
      </w:pPr>
    </w:p>
    <w:p w:rsidR="000144C2" w:rsidRPr="00946180" w:rsidRDefault="000144C2" w:rsidP="000144C2">
      <w:pPr>
        <w:tabs>
          <w:tab w:val="left" w:pos="7485"/>
        </w:tabs>
        <w:rPr>
          <w:sz w:val="16"/>
          <w:szCs w:val="16"/>
        </w:rPr>
      </w:pPr>
      <w:r w:rsidRPr="00946180">
        <w:rPr>
          <w:sz w:val="16"/>
          <w:szCs w:val="16"/>
        </w:rPr>
        <w:t xml:space="preserve">     Глава Красного сельского поселения</w:t>
      </w:r>
      <w:r w:rsidRPr="00946180">
        <w:rPr>
          <w:sz w:val="16"/>
          <w:szCs w:val="16"/>
        </w:rPr>
        <w:tab/>
        <w:t>В.Ф. Ярковой</w:t>
      </w:r>
    </w:p>
    <w:p w:rsidR="000144C2" w:rsidRPr="00946180" w:rsidRDefault="000144C2" w:rsidP="000144C2">
      <w:pPr>
        <w:rPr>
          <w:sz w:val="16"/>
          <w:szCs w:val="16"/>
        </w:rPr>
      </w:pPr>
      <w:r w:rsidRPr="00946180">
        <w:rPr>
          <w:sz w:val="16"/>
          <w:szCs w:val="16"/>
        </w:rPr>
        <w:t xml:space="preserve">     Павловского муниципального района</w:t>
      </w:r>
    </w:p>
    <w:p w:rsidR="000144C2" w:rsidRPr="00946180" w:rsidRDefault="000144C2" w:rsidP="000144C2">
      <w:pPr>
        <w:rPr>
          <w:sz w:val="16"/>
          <w:szCs w:val="16"/>
        </w:rPr>
      </w:pPr>
      <w:r w:rsidRPr="00946180">
        <w:rPr>
          <w:sz w:val="16"/>
          <w:szCs w:val="16"/>
        </w:rPr>
        <w:t xml:space="preserve">     Воронежской области</w:t>
      </w:r>
    </w:p>
    <w:p w:rsidR="00457098" w:rsidRDefault="00457098" w:rsidP="003E5843">
      <w:pPr>
        <w:jc w:val="both"/>
        <w:rPr>
          <w:sz w:val="16"/>
          <w:szCs w:val="16"/>
        </w:rPr>
      </w:pPr>
    </w:p>
    <w:tbl>
      <w:tblPr>
        <w:tblW w:w="5000" w:type="pct"/>
        <w:tblCellMar>
          <w:left w:w="28" w:type="dxa"/>
          <w:right w:w="28" w:type="dxa"/>
        </w:tblCellMar>
        <w:tblLook w:val="04A0"/>
      </w:tblPr>
      <w:tblGrid>
        <w:gridCol w:w="1357"/>
        <w:gridCol w:w="1779"/>
        <w:gridCol w:w="537"/>
        <w:gridCol w:w="395"/>
        <w:gridCol w:w="598"/>
      </w:tblGrid>
      <w:tr w:rsidR="000144C2" w:rsidTr="000144C2">
        <w:tc>
          <w:tcPr>
            <w:tcW w:w="0" w:type="auto"/>
            <w:tcBorders>
              <w:top w:val="nil"/>
              <w:left w:val="nil"/>
              <w:bottom w:val="nil"/>
              <w:right w:val="nil"/>
            </w:tcBorders>
            <w:shd w:val="clear" w:color="auto" w:fill="auto"/>
            <w:vAlign w:val="center"/>
            <w:hideMark/>
          </w:tcPr>
          <w:p w:rsidR="000144C2" w:rsidRDefault="000144C2">
            <w:pP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r>
      <w:tr w:rsidR="000144C2" w:rsidTr="000144C2">
        <w:tc>
          <w:tcPr>
            <w:tcW w:w="0" w:type="auto"/>
            <w:tcBorders>
              <w:top w:val="nil"/>
              <w:left w:val="nil"/>
              <w:bottom w:val="nil"/>
              <w:right w:val="nil"/>
            </w:tcBorders>
            <w:shd w:val="clear" w:color="auto" w:fill="auto"/>
            <w:vAlign w:val="center"/>
            <w:hideMark/>
          </w:tcPr>
          <w:p w:rsidR="000144C2" w:rsidRDefault="000144C2">
            <w:pPr>
              <w:rPr>
                <w:sz w:val="12"/>
                <w:szCs w:val="12"/>
              </w:rPr>
            </w:pPr>
          </w:p>
        </w:tc>
        <w:tc>
          <w:tcPr>
            <w:tcW w:w="0" w:type="auto"/>
            <w:gridSpan w:val="4"/>
            <w:tcBorders>
              <w:top w:val="nil"/>
              <w:left w:val="nil"/>
              <w:bottom w:val="nil"/>
              <w:right w:val="nil"/>
            </w:tcBorders>
            <w:shd w:val="clear" w:color="auto" w:fill="auto"/>
            <w:vAlign w:val="bottom"/>
            <w:hideMark/>
          </w:tcPr>
          <w:p w:rsidR="000144C2" w:rsidRDefault="000144C2">
            <w:pPr>
              <w:jc w:val="right"/>
              <w:rPr>
                <w:sz w:val="12"/>
                <w:szCs w:val="12"/>
              </w:rPr>
            </w:pPr>
            <w:r>
              <w:rPr>
                <w:sz w:val="12"/>
                <w:szCs w:val="12"/>
              </w:rPr>
              <w:t xml:space="preserve"> Приложение    № 1</w:t>
            </w:r>
          </w:p>
        </w:tc>
      </w:tr>
      <w:tr w:rsidR="000144C2" w:rsidTr="000144C2">
        <w:tc>
          <w:tcPr>
            <w:tcW w:w="0" w:type="auto"/>
            <w:tcBorders>
              <w:top w:val="nil"/>
              <w:left w:val="nil"/>
              <w:bottom w:val="nil"/>
              <w:right w:val="nil"/>
            </w:tcBorders>
            <w:shd w:val="clear" w:color="auto" w:fill="auto"/>
            <w:vAlign w:val="center"/>
            <w:hideMark/>
          </w:tcPr>
          <w:p w:rsidR="000144C2" w:rsidRDefault="000144C2">
            <w:pP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rPr>
                <w:sz w:val="12"/>
                <w:szCs w:val="12"/>
              </w:rPr>
            </w:pPr>
          </w:p>
        </w:tc>
        <w:tc>
          <w:tcPr>
            <w:tcW w:w="0" w:type="auto"/>
            <w:gridSpan w:val="3"/>
            <w:tcBorders>
              <w:top w:val="nil"/>
              <w:left w:val="nil"/>
              <w:bottom w:val="nil"/>
              <w:right w:val="nil"/>
            </w:tcBorders>
            <w:shd w:val="clear" w:color="auto" w:fill="auto"/>
            <w:hideMark/>
          </w:tcPr>
          <w:p w:rsidR="000144C2" w:rsidRDefault="000144C2">
            <w:pPr>
              <w:jc w:val="right"/>
              <w:rPr>
                <w:sz w:val="12"/>
                <w:szCs w:val="12"/>
              </w:rPr>
            </w:pPr>
            <w:r>
              <w:rPr>
                <w:sz w:val="12"/>
                <w:szCs w:val="12"/>
              </w:rPr>
              <w:t xml:space="preserve"> к решению Совета народных депутатов Красного сельского поселения Павловского муниципального района Воронежской области                                                                                  от 09.06.2021 г. №61 </w:t>
            </w:r>
          </w:p>
        </w:tc>
      </w:tr>
      <w:tr w:rsidR="000144C2" w:rsidTr="000144C2">
        <w:tc>
          <w:tcPr>
            <w:tcW w:w="0" w:type="auto"/>
            <w:tcBorders>
              <w:top w:val="nil"/>
              <w:left w:val="nil"/>
              <w:bottom w:val="nil"/>
              <w:right w:val="nil"/>
            </w:tcBorders>
            <w:shd w:val="clear" w:color="auto" w:fill="auto"/>
            <w:vAlign w:val="center"/>
            <w:hideMark/>
          </w:tcPr>
          <w:p w:rsidR="000144C2" w:rsidRDefault="000144C2">
            <w:pPr>
              <w:rPr>
                <w:sz w:val="12"/>
                <w:szCs w:val="12"/>
              </w:rPr>
            </w:pPr>
          </w:p>
        </w:tc>
        <w:tc>
          <w:tcPr>
            <w:tcW w:w="0" w:type="auto"/>
            <w:gridSpan w:val="4"/>
            <w:tcBorders>
              <w:top w:val="nil"/>
              <w:left w:val="nil"/>
              <w:bottom w:val="nil"/>
              <w:right w:val="nil"/>
            </w:tcBorders>
            <w:shd w:val="clear" w:color="auto" w:fill="auto"/>
            <w:vAlign w:val="bottom"/>
            <w:hideMark/>
          </w:tcPr>
          <w:p w:rsidR="000144C2" w:rsidRDefault="000144C2">
            <w:pPr>
              <w:jc w:val="right"/>
              <w:rPr>
                <w:sz w:val="12"/>
                <w:szCs w:val="12"/>
              </w:rPr>
            </w:pPr>
            <w:r>
              <w:rPr>
                <w:sz w:val="12"/>
                <w:szCs w:val="12"/>
              </w:rPr>
              <w:t xml:space="preserve"> Приложение    № 2</w:t>
            </w:r>
          </w:p>
        </w:tc>
      </w:tr>
      <w:tr w:rsidR="000144C2" w:rsidTr="000144C2">
        <w:tc>
          <w:tcPr>
            <w:tcW w:w="0" w:type="auto"/>
            <w:tcBorders>
              <w:top w:val="nil"/>
              <w:left w:val="nil"/>
              <w:bottom w:val="nil"/>
              <w:right w:val="nil"/>
            </w:tcBorders>
            <w:shd w:val="clear" w:color="auto" w:fill="auto"/>
            <w:vAlign w:val="center"/>
            <w:hideMark/>
          </w:tcPr>
          <w:p w:rsidR="000144C2" w:rsidRDefault="000144C2">
            <w:pPr>
              <w:rPr>
                <w:sz w:val="12"/>
                <w:szCs w:val="12"/>
              </w:rPr>
            </w:pPr>
          </w:p>
        </w:tc>
        <w:tc>
          <w:tcPr>
            <w:tcW w:w="0" w:type="auto"/>
            <w:tcBorders>
              <w:top w:val="nil"/>
              <w:left w:val="nil"/>
              <w:bottom w:val="nil"/>
              <w:right w:val="nil"/>
            </w:tcBorders>
            <w:shd w:val="clear" w:color="auto" w:fill="auto"/>
            <w:hideMark/>
          </w:tcPr>
          <w:p w:rsidR="000144C2" w:rsidRDefault="000144C2">
            <w:pPr>
              <w:rPr>
                <w:sz w:val="12"/>
                <w:szCs w:val="12"/>
              </w:rPr>
            </w:pPr>
          </w:p>
        </w:tc>
        <w:tc>
          <w:tcPr>
            <w:tcW w:w="0" w:type="auto"/>
            <w:gridSpan w:val="3"/>
            <w:tcBorders>
              <w:top w:val="nil"/>
              <w:left w:val="nil"/>
              <w:bottom w:val="nil"/>
              <w:right w:val="nil"/>
            </w:tcBorders>
            <w:shd w:val="clear" w:color="auto" w:fill="auto"/>
            <w:hideMark/>
          </w:tcPr>
          <w:p w:rsidR="000144C2" w:rsidRDefault="000144C2">
            <w:pPr>
              <w:jc w:val="right"/>
              <w:rPr>
                <w:sz w:val="12"/>
                <w:szCs w:val="12"/>
              </w:rPr>
            </w:pPr>
            <w:r>
              <w:rPr>
                <w:sz w:val="12"/>
                <w:szCs w:val="12"/>
              </w:rPr>
              <w:t xml:space="preserve"> к решению Совета народных депутатов Красного сельского поселения Павловского муниципального района Воронежской области                                                                                  от 23.12.2020 г. №20 </w:t>
            </w:r>
          </w:p>
        </w:tc>
      </w:tr>
      <w:tr w:rsidR="000144C2" w:rsidTr="000144C2">
        <w:tc>
          <w:tcPr>
            <w:tcW w:w="0" w:type="auto"/>
            <w:gridSpan w:val="5"/>
            <w:tcBorders>
              <w:top w:val="nil"/>
              <w:left w:val="nil"/>
              <w:bottom w:val="nil"/>
              <w:right w:val="nil"/>
            </w:tcBorders>
            <w:shd w:val="clear" w:color="auto" w:fill="auto"/>
            <w:hideMark/>
          </w:tcPr>
          <w:p w:rsidR="000144C2" w:rsidRDefault="000144C2">
            <w:pPr>
              <w:jc w:val="center"/>
              <w:rPr>
                <w:sz w:val="12"/>
                <w:szCs w:val="12"/>
              </w:rPr>
            </w:pPr>
            <w:r>
              <w:rPr>
                <w:sz w:val="12"/>
                <w:szCs w:val="12"/>
              </w:rPr>
              <w:t xml:space="preserve">Поступление доходов бюджета </w:t>
            </w:r>
            <w:r>
              <w:rPr>
                <w:sz w:val="12"/>
                <w:szCs w:val="12"/>
              </w:rPr>
              <w:br/>
              <w:t xml:space="preserve">Красного сельского поселения по кодам видов доходов, подвидов доходов </w:t>
            </w:r>
            <w:r>
              <w:rPr>
                <w:sz w:val="12"/>
                <w:szCs w:val="12"/>
              </w:rPr>
              <w:br/>
              <w:t>на 2021 год  и на плановый период 2022-2023 годов</w:t>
            </w:r>
          </w:p>
        </w:tc>
      </w:tr>
      <w:tr w:rsidR="000144C2" w:rsidTr="000144C2">
        <w:tc>
          <w:tcPr>
            <w:tcW w:w="0" w:type="auto"/>
            <w:tcBorders>
              <w:top w:val="nil"/>
              <w:left w:val="nil"/>
              <w:bottom w:val="nil"/>
              <w:right w:val="nil"/>
            </w:tcBorders>
            <w:shd w:val="clear" w:color="auto" w:fill="auto"/>
            <w:vAlign w:val="center"/>
            <w:hideMark/>
          </w:tcPr>
          <w:p w:rsidR="000144C2" w:rsidRDefault="000144C2">
            <w:pP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r>
              <w:rPr>
                <w:sz w:val="12"/>
                <w:szCs w:val="12"/>
              </w:rPr>
              <w:t>тыс.рублей</w:t>
            </w:r>
          </w:p>
        </w:tc>
      </w:tr>
      <w:tr w:rsidR="000144C2" w:rsidTr="000144C2">
        <w:trPr>
          <w:trHeight w:val="13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Код показателя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Наименование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2021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2022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2023 год</w:t>
            </w:r>
          </w:p>
        </w:tc>
      </w:tr>
      <w:tr w:rsidR="000144C2" w:rsidTr="000144C2">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44C2" w:rsidRDefault="000144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44C2" w:rsidRDefault="000144C2">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144C2" w:rsidRDefault="000144C2">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144C2" w:rsidRDefault="000144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44C2" w:rsidRDefault="000144C2">
            <w:pPr>
              <w:rPr>
                <w:sz w:val="12"/>
                <w:szCs w:val="12"/>
              </w:rPr>
            </w:pP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b/>
                <w:bCs/>
                <w:sz w:val="12"/>
                <w:szCs w:val="12"/>
              </w:rPr>
            </w:pPr>
            <w:r>
              <w:rPr>
                <w:b/>
                <w:bCs/>
                <w:sz w:val="12"/>
                <w:szCs w:val="12"/>
              </w:rPr>
              <w:t>000 8 50 00000 00 0000 000</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rPr>
                <w:b/>
                <w:bCs/>
                <w:sz w:val="12"/>
                <w:szCs w:val="12"/>
              </w:rPr>
            </w:pPr>
            <w:r>
              <w:rPr>
                <w:b/>
                <w:bCs/>
                <w:sz w:val="12"/>
                <w:szCs w:val="12"/>
              </w:rPr>
              <w:t>Всего</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b/>
                <w:bCs/>
                <w:sz w:val="12"/>
                <w:szCs w:val="12"/>
              </w:rPr>
            </w:pPr>
            <w:r>
              <w:rPr>
                <w:b/>
                <w:bCs/>
                <w:sz w:val="12"/>
                <w:szCs w:val="12"/>
              </w:rPr>
              <w:t>10 887,6204</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b/>
                <w:bCs/>
                <w:sz w:val="12"/>
                <w:szCs w:val="12"/>
              </w:rPr>
            </w:pPr>
            <w:r>
              <w:rPr>
                <w:b/>
                <w:bCs/>
                <w:sz w:val="12"/>
                <w:szCs w:val="12"/>
              </w:rPr>
              <w:t>3 423,7</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b/>
                <w:bCs/>
                <w:sz w:val="12"/>
                <w:szCs w:val="12"/>
              </w:rPr>
            </w:pPr>
            <w:r>
              <w:rPr>
                <w:b/>
                <w:bCs/>
                <w:sz w:val="12"/>
                <w:szCs w:val="12"/>
              </w:rPr>
              <w:t>3 523,3</w:t>
            </w:r>
          </w:p>
        </w:tc>
      </w:tr>
      <w:tr w:rsidR="000144C2" w:rsidTr="000144C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144C2" w:rsidRDefault="000144C2">
            <w:pPr>
              <w:rPr>
                <w:sz w:val="12"/>
                <w:szCs w:val="12"/>
              </w:rPr>
            </w:pPr>
            <w:r>
              <w:rPr>
                <w:sz w:val="12"/>
                <w:szCs w:val="12"/>
              </w:rPr>
              <w:lastRenderedPageBreak/>
              <w:t>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rPr>
                <w:sz w:val="12"/>
                <w:szCs w:val="12"/>
              </w:rPr>
            </w:pPr>
            <w:r>
              <w:rPr>
                <w:sz w:val="12"/>
                <w:szCs w:val="12"/>
              </w:rPr>
              <w:t>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1 896,4</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2 347,0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2 363,0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144C2" w:rsidRDefault="000144C2">
            <w:pPr>
              <w:rPr>
                <w:sz w:val="12"/>
                <w:szCs w:val="12"/>
              </w:rPr>
            </w:pPr>
            <w:r>
              <w:rPr>
                <w:sz w:val="12"/>
                <w:szCs w:val="12"/>
              </w:rPr>
              <w:t>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rPr>
                <w:sz w:val="12"/>
                <w:szCs w:val="12"/>
              </w:rPr>
            </w:pPr>
            <w:r>
              <w:rPr>
                <w:sz w:val="12"/>
                <w:szCs w:val="12"/>
              </w:rPr>
              <w:t>Налог на прибыль, доходы</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250,0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263,0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275,0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144C2" w:rsidRDefault="000144C2">
            <w:pPr>
              <w:rPr>
                <w:b/>
                <w:bCs/>
                <w:sz w:val="12"/>
                <w:szCs w:val="12"/>
              </w:rPr>
            </w:pPr>
            <w:r>
              <w:rPr>
                <w:b/>
                <w:bCs/>
                <w:sz w:val="12"/>
                <w:szCs w:val="12"/>
              </w:rPr>
              <w:t>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rPr>
                <w:b/>
                <w:bCs/>
                <w:sz w:val="12"/>
                <w:szCs w:val="12"/>
              </w:rPr>
            </w:pPr>
            <w:r>
              <w:rPr>
                <w:b/>
                <w:bCs/>
                <w:sz w:val="12"/>
                <w:szCs w:val="12"/>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b/>
                <w:bCs/>
                <w:sz w:val="12"/>
                <w:szCs w:val="12"/>
              </w:rPr>
            </w:pPr>
            <w:r>
              <w:rPr>
                <w:b/>
                <w:bCs/>
                <w:sz w:val="12"/>
                <w:szCs w:val="12"/>
              </w:rPr>
              <w:t>250,0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b/>
                <w:bCs/>
                <w:sz w:val="12"/>
                <w:szCs w:val="12"/>
              </w:rPr>
            </w:pPr>
            <w:r>
              <w:rPr>
                <w:b/>
                <w:bCs/>
                <w:sz w:val="12"/>
                <w:szCs w:val="12"/>
              </w:rPr>
              <w:t>263,0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b/>
                <w:bCs/>
                <w:sz w:val="12"/>
                <w:szCs w:val="12"/>
              </w:rPr>
            </w:pPr>
            <w:r>
              <w:rPr>
                <w:b/>
                <w:bCs/>
                <w:sz w:val="12"/>
                <w:szCs w:val="12"/>
              </w:rPr>
              <w:t>275,0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144C2" w:rsidRDefault="000144C2">
            <w:pPr>
              <w:rPr>
                <w:sz w:val="12"/>
                <w:szCs w:val="12"/>
              </w:rPr>
            </w:pPr>
            <w:r>
              <w:rPr>
                <w:sz w:val="12"/>
                <w:szCs w:val="12"/>
              </w:rPr>
              <w:t>000 1 01 02010 01 0000 110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sz w:val="12"/>
                <w:szCs w:val="12"/>
              </w:rPr>
            </w:pPr>
            <w:r>
              <w:rPr>
                <w:sz w:val="12"/>
                <w:szCs w:val="12"/>
              </w:rPr>
              <w:t>Налог на доходы физических лиц с доходов, источником которых является налоговый агент,за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250,0</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263,0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275,0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Default="000144C2">
            <w:pPr>
              <w:rPr>
                <w:b/>
                <w:bCs/>
                <w:sz w:val="12"/>
                <w:szCs w:val="12"/>
              </w:rPr>
            </w:pPr>
            <w:r>
              <w:rPr>
                <w:b/>
                <w:bCs/>
                <w:sz w:val="12"/>
                <w:szCs w:val="12"/>
              </w:rPr>
              <w:t>000 1 05 00000 00 0000 000</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rPr>
                <w:b/>
                <w:bCs/>
                <w:sz w:val="12"/>
                <w:szCs w:val="12"/>
              </w:rPr>
            </w:pPr>
            <w:r>
              <w:rPr>
                <w:b/>
                <w:bCs/>
                <w:sz w:val="12"/>
                <w:szCs w:val="12"/>
              </w:rPr>
              <w:t>Налоги на совокупный доход</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b/>
                <w:bCs/>
                <w:sz w:val="12"/>
                <w:szCs w:val="12"/>
              </w:rPr>
            </w:pPr>
            <w:r>
              <w:rPr>
                <w:b/>
                <w:bCs/>
                <w:sz w:val="12"/>
                <w:szCs w:val="12"/>
              </w:rPr>
              <w:t>503,0</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b/>
                <w:bCs/>
                <w:sz w:val="12"/>
                <w:szCs w:val="12"/>
              </w:rPr>
            </w:pPr>
            <w:r>
              <w:rPr>
                <w:b/>
                <w:bCs/>
                <w:sz w:val="12"/>
                <w:szCs w:val="12"/>
              </w:rPr>
              <w:t>103,0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b/>
                <w:bCs/>
                <w:sz w:val="12"/>
                <w:szCs w:val="12"/>
              </w:rPr>
            </w:pPr>
            <w:r>
              <w:rPr>
                <w:b/>
                <w:bCs/>
                <w:sz w:val="12"/>
                <w:szCs w:val="12"/>
              </w:rPr>
              <w:t>105,0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Default="000144C2">
            <w:pPr>
              <w:rPr>
                <w:sz w:val="12"/>
                <w:szCs w:val="12"/>
              </w:rPr>
            </w:pPr>
            <w:r>
              <w:rPr>
                <w:sz w:val="12"/>
                <w:szCs w:val="12"/>
              </w:rPr>
              <w:t>000 1 05 03000 01 0000 110</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rPr>
                <w:sz w:val="12"/>
                <w:szCs w:val="12"/>
              </w:rPr>
            </w:pPr>
            <w:r>
              <w:rPr>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503,0</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103,0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105,0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Default="000144C2">
            <w:pPr>
              <w:rPr>
                <w:sz w:val="12"/>
                <w:szCs w:val="12"/>
              </w:rPr>
            </w:pPr>
            <w:r>
              <w:rPr>
                <w:sz w:val="12"/>
                <w:szCs w:val="12"/>
              </w:rPr>
              <w:t>000 1 05 03010 01 0000 110</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rPr>
                <w:sz w:val="12"/>
                <w:szCs w:val="12"/>
              </w:rPr>
            </w:pPr>
            <w:r>
              <w:rPr>
                <w:sz w:val="12"/>
                <w:szCs w:val="12"/>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503,0</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103,0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105,0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Default="000144C2">
            <w:pPr>
              <w:rPr>
                <w:b/>
                <w:bCs/>
                <w:sz w:val="12"/>
                <w:szCs w:val="12"/>
              </w:rPr>
            </w:pPr>
            <w:r>
              <w:rPr>
                <w:b/>
                <w:bCs/>
                <w:sz w:val="12"/>
                <w:szCs w:val="12"/>
              </w:rPr>
              <w:t>000 1 06 00000 00 0000 000</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rPr>
                <w:b/>
                <w:bCs/>
                <w:sz w:val="12"/>
                <w:szCs w:val="12"/>
              </w:rPr>
            </w:pPr>
            <w:r>
              <w:rPr>
                <w:b/>
                <w:bCs/>
                <w:sz w:val="12"/>
                <w:szCs w:val="12"/>
              </w:rPr>
              <w:t>Налог на имущество</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b/>
                <w:bCs/>
                <w:sz w:val="12"/>
                <w:szCs w:val="12"/>
              </w:rPr>
            </w:pPr>
            <w:r>
              <w:rPr>
                <w:b/>
                <w:bCs/>
                <w:sz w:val="12"/>
                <w:szCs w:val="12"/>
              </w:rPr>
              <w:t>1 074,0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b/>
                <w:bCs/>
                <w:sz w:val="12"/>
                <w:szCs w:val="12"/>
              </w:rPr>
            </w:pPr>
            <w:r>
              <w:rPr>
                <w:b/>
                <w:bCs/>
                <w:sz w:val="12"/>
                <w:szCs w:val="12"/>
              </w:rPr>
              <w:t>1 914,0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b/>
                <w:bCs/>
                <w:sz w:val="12"/>
                <w:szCs w:val="12"/>
              </w:rPr>
            </w:pPr>
            <w:r>
              <w:rPr>
                <w:b/>
                <w:bCs/>
                <w:sz w:val="12"/>
                <w:szCs w:val="12"/>
              </w:rPr>
              <w:t>1 914,0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Default="000144C2">
            <w:pPr>
              <w:rPr>
                <w:sz w:val="12"/>
                <w:szCs w:val="12"/>
              </w:rPr>
            </w:pPr>
            <w:r>
              <w:rPr>
                <w:sz w:val="12"/>
                <w:szCs w:val="12"/>
              </w:rPr>
              <w:t>000 1 06 01000 00 0000 110</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rPr>
                <w:sz w:val="12"/>
                <w:szCs w:val="12"/>
              </w:rPr>
            </w:pPr>
            <w:r>
              <w:rPr>
                <w:sz w:val="12"/>
                <w:szCs w:val="12"/>
              </w:rPr>
              <w:t>Налог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102,0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104,0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104,0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000 1 06 01030 10 0000 110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sz w:val="12"/>
                <w:szCs w:val="12"/>
              </w:rPr>
            </w:pPr>
            <w:r>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102,0</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104,0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104,0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hideMark/>
          </w:tcPr>
          <w:p w:rsidR="000144C2" w:rsidRDefault="000144C2">
            <w:pPr>
              <w:rPr>
                <w:sz w:val="12"/>
                <w:szCs w:val="12"/>
              </w:rPr>
            </w:pPr>
            <w:r>
              <w:rPr>
                <w:sz w:val="12"/>
                <w:szCs w:val="12"/>
              </w:rPr>
              <w:t>000 1 06 06000 00 0000 110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sz w:val="12"/>
                <w:szCs w:val="12"/>
              </w:rPr>
            </w:pPr>
            <w:r>
              <w:rPr>
                <w:sz w:val="12"/>
                <w:szCs w:val="12"/>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972,0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1 810,0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1 810,0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hideMark/>
          </w:tcPr>
          <w:p w:rsidR="000144C2" w:rsidRDefault="000144C2">
            <w:pPr>
              <w:rPr>
                <w:sz w:val="12"/>
                <w:szCs w:val="12"/>
              </w:rPr>
            </w:pPr>
            <w:r>
              <w:rPr>
                <w:sz w:val="12"/>
                <w:szCs w:val="12"/>
              </w:rPr>
              <w:t>000 1 06 06030 00 0000 110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sz w:val="12"/>
                <w:szCs w:val="12"/>
              </w:rPr>
            </w:pPr>
            <w:r>
              <w:rPr>
                <w:sz w:val="12"/>
                <w:szCs w:val="12"/>
              </w:rPr>
              <w:t>Земельный налог с организаций</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830,0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1 383,0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1 383,0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hideMark/>
          </w:tcPr>
          <w:p w:rsidR="000144C2" w:rsidRDefault="000144C2">
            <w:pPr>
              <w:rPr>
                <w:sz w:val="12"/>
                <w:szCs w:val="12"/>
              </w:rPr>
            </w:pPr>
            <w:r>
              <w:rPr>
                <w:sz w:val="12"/>
                <w:szCs w:val="12"/>
              </w:rPr>
              <w:t>000 1 06 06033 10 0000 110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sz w:val="12"/>
                <w:szCs w:val="12"/>
              </w:rPr>
            </w:pPr>
            <w:r>
              <w:rPr>
                <w:sz w:val="12"/>
                <w:szCs w:val="12"/>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830,0</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1383,0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1 383,0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hideMark/>
          </w:tcPr>
          <w:p w:rsidR="000144C2" w:rsidRDefault="000144C2">
            <w:pPr>
              <w:rPr>
                <w:sz w:val="12"/>
                <w:szCs w:val="12"/>
              </w:rPr>
            </w:pPr>
            <w:r>
              <w:rPr>
                <w:sz w:val="12"/>
                <w:szCs w:val="12"/>
              </w:rPr>
              <w:t>000 1 06 06040 00 0000 110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sz w:val="12"/>
                <w:szCs w:val="12"/>
              </w:rPr>
            </w:pPr>
            <w:r>
              <w:rPr>
                <w:sz w:val="12"/>
                <w:szCs w:val="12"/>
              </w:rPr>
              <w:t>Земельный налог с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142,0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427,0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427,0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hideMark/>
          </w:tcPr>
          <w:p w:rsidR="000144C2" w:rsidRDefault="000144C2">
            <w:pPr>
              <w:rPr>
                <w:sz w:val="12"/>
                <w:szCs w:val="12"/>
              </w:rPr>
            </w:pPr>
            <w:r>
              <w:rPr>
                <w:sz w:val="12"/>
                <w:szCs w:val="12"/>
              </w:rPr>
              <w:t>000 1 06 06043 10 0000 110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sz w:val="12"/>
                <w:szCs w:val="12"/>
              </w:rPr>
            </w:pPr>
            <w:r>
              <w:rPr>
                <w:sz w:val="12"/>
                <w:szCs w:val="12"/>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142,0</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427,0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427,0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hideMark/>
          </w:tcPr>
          <w:p w:rsidR="000144C2" w:rsidRDefault="000144C2">
            <w:pPr>
              <w:rPr>
                <w:b/>
                <w:bCs/>
                <w:sz w:val="12"/>
                <w:szCs w:val="12"/>
              </w:rPr>
            </w:pPr>
            <w:r>
              <w:rPr>
                <w:b/>
                <w:bCs/>
                <w:sz w:val="12"/>
                <w:szCs w:val="12"/>
              </w:rPr>
              <w:t>000 1 08 00000 00 0000 000</w:t>
            </w:r>
          </w:p>
        </w:tc>
        <w:tc>
          <w:tcPr>
            <w:tcW w:w="0" w:type="auto"/>
            <w:tcBorders>
              <w:top w:val="nil"/>
              <w:left w:val="nil"/>
              <w:bottom w:val="single" w:sz="4" w:space="0" w:color="auto"/>
              <w:right w:val="single" w:sz="4" w:space="0" w:color="auto"/>
            </w:tcBorders>
            <w:shd w:val="clear" w:color="auto" w:fill="auto"/>
            <w:noWrap/>
            <w:hideMark/>
          </w:tcPr>
          <w:p w:rsidR="000144C2" w:rsidRDefault="000144C2">
            <w:pPr>
              <w:rPr>
                <w:b/>
                <w:bCs/>
                <w:sz w:val="12"/>
                <w:szCs w:val="12"/>
              </w:rPr>
            </w:pPr>
            <w:r>
              <w:rPr>
                <w:b/>
                <w:bCs/>
                <w:sz w:val="12"/>
                <w:szCs w:val="12"/>
              </w:rPr>
              <w:t>Государственная пошлина</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b/>
                <w:bCs/>
                <w:sz w:val="12"/>
                <w:szCs w:val="12"/>
              </w:rPr>
            </w:pPr>
            <w:r>
              <w:rPr>
                <w:b/>
                <w:bCs/>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b/>
                <w:bCs/>
                <w:sz w:val="12"/>
                <w:szCs w:val="12"/>
              </w:rPr>
            </w:pPr>
            <w:r>
              <w:rPr>
                <w:b/>
                <w:bCs/>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b/>
                <w:bCs/>
                <w:sz w:val="12"/>
                <w:szCs w:val="12"/>
              </w:rPr>
            </w:pPr>
            <w:r>
              <w:rPr>
                <w:b/>
                <w:bCs/>
                <w:sz w:val="12"/>
                <w:szCs w:val="12"/>
              </w:rPr>
              <w:t>6,0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000 1 08 04000 01 0000 110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sz w:val="12"/>
                <w:szCs w:val="12"/>
              </w:rPr>
            </w:pPr>
            <w:r>
              <w:rPr>
                <w:sz w:val="12"/>
                <w:szCs w:val="1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4,0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6,0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000 1 08 04020 01 0000 110</w:t>
            </w:r>
            <w:r>
              <w:rPr>
                <w:sz w:val="12"/>
                <w:szCs w:val="12"/>
              </w:rPr>
              <w:br w:type="page"/>
            </w:r>
          </w:p>
        </w:tc>
        <w:tc>
          <w:tcPr>
            <w:tcW w:w="0" w:type="auto"/>
            <w:tcBorders>
              <w:top w:val="nil"/>
              <w:left w:val="nil"/>
              <w:bottom w:val="single" w:sz="4" w:space="0" w:color="auto"/>
              <w:right w:val="single" w:sz="4" w:space="0" w:color="auto"/>
            </w:tcBorders>
            <w:shd w:val="clear" w:color="auto" w:fill="auto"/>
            <w:hideMark/>
          </w:tcPr>
          <w:p w:rsidR="000144C2" w:rsidRDefault="000144C2">
            <w:pPr>
              <w:rPr>
                <w:sz w:val="12"/>
                <w:szCs w:val="12"/>
              </w:rPr>
            </w:pPr>
            <w:r>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Pr>
                <w:sz w:val="12"/>
                <w:szCs w:val="12"/>
              </w:rPr>
              <w:br w:type="page"/>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4,0</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6,0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Default="000144C2">
            <w:pPr>
              <w:rPr>
                <w:b/>
                <w:bCs/>
                <w:sz w:val="12"/>
                <w:szCs w:val="12"/>
              </w:rPr>
            </w:pPr>
            <w:r>
              <w:rPr>
                <w:b/>
                <w:bCs/>
                <w:sz w:val="12"/>
                <w:szCs w:val="12"/>
              </w:rPr>
              <w:t>000 1 11 00000 00 0000 000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b/>
                <w:bCs/>
                <w:sz w:val="12"/>
                <w:szCs w:val="12"/>
              </w:rPr>
            </w:pPr>
            <w:r>
              <w:rPr>
                <w:b/>
                <w:bCs/>
                <w:sz w:val="12"/>
                <w:szCs w:val="12"/>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b/>
                <w:bCs/>
                <w:sz w:val="12"/>
                <w:szCs w:val="12"/>
              </w:rPr>
            </w:pPr>
            <w:r>
              <w:rPr>
                <w:b/>
                <w:bCs/>
                <w:sz w:val="12"/>
                <w:szCs w:val="12"/>
              </w:rPr>
              <w:t>56,0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b/>
                <w:bCs/>
                <w:sz w:val="12"/>
                <w:szCs w:val="12"/>
              </w:rPr>
            </w:pPr>
            <w:r>
              <w:rPr>
                <w:b/>
                <w:bCs/>
                <w:sz w:val="12"/>
                <w:szCs w:val="12"/>
              </w:rPr>
              <w:t>56,0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b/>
                <w:bCs/>
                <w:sz w:val="12"/>
                <w:szCs w:val="12"/>
              </w:rPr>
            </w:pPr>
            <w:r>
              <w:rPr>
                <w:b/>
                <w:bCs/>
                <w:sz w:val="12"/>
                <w:szCs w:val="12"/>
              </w:rPr>
              <w:t>56,0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000 1 11 05000 00 0000 120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sz w:val="12"/>
                <w:szCs w:val="12"/>
              </w:rPr>
            </w:pPr>
            <w:r>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56,0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56,0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56,0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000 1 11 05020 00 0000 120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sz w:val="12"/>
                <w:szCs w:val="12"/>
              </w:rPr>
            </w:pPr>
            <w:r>
              <w:rPr>
                <w:sz w:val="12"/>
                <w:szCs w:val="12"/>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56,0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56,0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56,0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000 1 11 05025 10 0000 120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sz w:val="12"/>
                <w:szCs w:val="12"/>
              </w:rPr>
            </w:pPr>
            <w:r>
              <w:rPr>
                <w:sz w:val="12"/>
                <w:szCs w:val="12"/>
              </w:rPr>
              <w:t>Доходы,получаемые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56,0</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56,0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56,0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000 1 11 09000 00 0000 120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sz w:val="12"/>
                <w:szCs w:val="12"/>
              </w:rPr>
            </w:pPr>
            <w:r>
              <w:rPr>
                <w:sz w:val="12"/>
                <w:szCs w:val="12"/>
              </w:rPr>
              <w:t xml:space="preserve">Прочие доходы от использования имущества и прав, находящихся в государственной и </w:t>
            </w:r>
            <w:r>
              <w:rPr>
                <w:sz w:val="12"/>
                <w:szCs w:val="12"/>
              </w:rPr>
              <w:lastRenderedPageBreak/>
              <w:t>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lastRenderedPageBreak/>
              <w:t>0,0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0,0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b/>
                <w:bCs/>
                <w:sz w:val="12"/>
                <w:szCs w:val="12"/>
              </w:rPr>
            </w:pPr>
            <w:r>
              <w:rPr>
                <w:b/>
                <w:bCs/>
                <w:sz w:val="12"/>
                <w:szCs w:val="12"/>
              </w:rPr>
              <w:lastRenderedPageBreak/>
              <w:t>000 1 13 00000 00 0000 000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b/>
                <w:bCs/>
                <w:sz w:val="12"/>
                <w:szCs w:val="12"/>
              </w:rPr>
            </w:pPr>
            <w:r>
              <w:rPr>
                <w:b/>
                <w:bCs/>
                <w:sz w:val="12"/>
                <w:szCs w:val="12"/>
              </w:rPr>
              <w:t>Доходы от оказания платных услуг и компенсации затрат</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b/>
                <w:bCs/>
                <w:sz w:val="12"/>
                <w:szCs w:val="12"/>
              </w:rPr>
            </w:pPr>
            <w:r>
              <w:rPr>
                <w:b/>
                <w:bCs/>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b/>
                <w:bCs/>
                <w:sz w:val="12"/>
                <w:szCs w:val="12"/>
              </w:rPr>
            </w:pPr>
            <w:r>
              <w:rPr>
                <w:b/>
                <w:bCs/>
                <w:sz w:val="12"/>
                <w:szCs w:val="12"/>
              </w:rPr>
              <w:t>6,0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b/>
                <w:bCs/>
                <w:sz w:val="12"/>
                <w:szCs w:val="12"/>
              </w:rPr>
            </w:pPr>
            <w:r>
              <w:rPr>
                <w:b/>
                <w:bCs/>
                <w:sz w:val="12"/>
                <w:szCs w:val="12"/>
              </w:rPr>
              <w:t>7,0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000 1 13 01000 00 0000 130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sz w:val="12"/>
                <w:szCs w:val="12"/>
              </w:rPr>
            </w:pPr>
            <w:r>
              <w:rPr>
                <w:sz w:val="12"/>
                <w:szCs w:val="12"/>
              </w:rPr>
              <w:t>Доходы от оказания платных услуг (работ)</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5,0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6,0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7,0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000 1 13 01995 10 0000 130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sz w:val="12"/>
                <w:szCs w:val="12"/>
              </w:rPr>
            </w:pPr>
            <w:r>
              <w:rPr>
                <w:sz w:val="12"/>
                <w:szCs w:val="12"/>
              </w:rPr>
              <w:t>Прочие доходы от оказания платных услуг (работ) получателями средств бюджетов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5,0</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6,0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7,0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b/>
                <w:bCs/>
                <w:sz w:val="12"/>
                <w:szCs w:val="12"/>
              </w:rPr>
            </w:pPr>
            <w:r>
              <w:rPr>
                <w:b/>
                <w:bCs/>
                <w:sz w:val="12"/>
                <w:szCs w:val="12"/>
              </w:rPr>
              <w:t>000 1 17 00000 00 0000 000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b/>
                <w:bCs/>
                <w:sz w:val="12"/>
                <w:szCs w:val="12"/>
              </w:rPr>
            </w:pPr>
            <w:r>
              <w:rPr>
                <w:b/>
                <w:bCs/>
                <w:sz w:val="12"/>
                <w:szCs w:val="12"/>
              </w:rPr>
              <w:t>Прочие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b/>
                <w:bCs/>
                <w:sz w:val="12"/>
                <w:szCs w:val="12"/>
              </w:rPr>
            </w:pPr>
            <w:r>
              <w:rPr>
                <w:b/>
                <w:bCs/>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b/>
                <w:bCs/>
                <w:sz w:val="12"/>
                <w:szCs w:val="12"/>
              </w:rPr>
            </w:pPr>
            <w:r>
              <w:rPr>
                <w:b/>
                <w:bCs/>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b/>
                <w:bCs/>
                <w:sz w:val="12"/>
                <w:szCs w:val="12"/>
              </w:rPr>
            </w:pPr>
            <w:r>
              <w:rPr>
                <w:b/>
                <w:bCs/>
                <w:sz w:val="12"/>
                <w:szCs w:val="12"/>
              </w:rPr>
              <w:t>0,0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000 1 14 00000 00 0000 000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b/>
                <w:bCs/>
                <w:sz w:val="12"/>
                <w:szCs w:val="12"/>
              </w:rPr>
            </w:pPr>
            <w:r>
              <w:rPr>
                <w:b/>
                <w:bCs/>
                <w:sz w:val="12"/>
                <w:szCs w:val="12"/>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b/>
                <w:bCs/>
                <w:sz w:val="12"/>
                <w:szCs w:val="12"/>
              </w:rPr>
            </w:pPr>
            <w:r>
              <w:rPr>
                <w:b/>
                <w:bCs/>
                <w:sz w:val="12"/>
                <w:szCs w:val="12"/>
              </w:rPr>
              <w:t>3,4</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rPr>
                <w:sz w:val="12"/>
                <w:szCs w:val="12"/>
              </w:rPr>
            </w:pPr>
            <w:r>
              <w:rPr>
                <w:sz w:val="12"/>
                <w:szCs w:val="12"/>
              </w:rPr>
              <w:t> </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000 1 14 06025 10 0000 430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sz w:val="12"/>
                <w:szCs w:val="12"/>
              </w:rPr>
            </w:pPr>
            <w:r>
              <w:rPr>
                <w:sz w:val="12"/>
                <w:szCs w:val="12"/>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3,4</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rPr>
                <w:sz w:val="12"/>
                <w:szCs w:val="12"/>
              </w:rPr>
            </w:pPr>
            <w:r>
              <w:rPr>
                <w:sz w:val="12"/>
                <w:szCs w:val="12"/>
              </w:rPr>
              <w:t> </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000 1 16 00000 00 0000 000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b/>
                <w:bCs/>
                <w:sz w:val="12"/>
                <w:szCs w:val="12"/>
              </w:rPr>
            </w:pPr>
            <w:r>
              <w:rPr>
                <w:b/>
                <w:bCs/>
                <w:sz w:val="12"/>
                <w:szCs w:val="12"/>
              </w:rPr>
              <w:t xml:space="preserve"> ШТРАФЫ, САНКЦИИ, ВОЗМЕЩЕНИЕ УЩЕРБА</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b/>
                <w:bCs/>
                <w:sz w:val="12"/>
                <w:szCs w:val="12"/>
              </w:rPr>
            </w:pPr>
            <w:r>
              <w:rPr>
                <w:b/>
                <w:bCs/>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rPr>
                <w:sz w:val="12"/>
                <w:szCs w:val="12"/>
              </w:rPr>
            </w:pPr>
            <w:r>
              <w:rPr>
                <w:sz w:val="12"/>
                <w:szCs w:val="12"/>
              </w:rPr>
              <w:t> </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000 1 16 07090 10 0000 140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sz w:val="12"/>
                <w:szCs w:val="12"/>
              </w:rPr>
            </w:pPr>
            <w:r>
              <w:rPr>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jc w:val="right"/>
              <w:rPr>
                <w:sz w:val="12"/>
                <w:szCs w:val="12"/>
              </w:rPr>
            </w:pPr>
            <w:r>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0144C2" w:rsidRDefault="000144C2">
            <w:pPr>
              <w:rPr>
                <w:sz w:val="12"/>
                <w:szCs w:val="12"/>
              </w:rPr>
            </w:pPr>
            <w:r>
              <w:rPr>
                <w:sz w:val="12"/>
                <w:szCs w:val="12"/>
              </w:rPr>
              <w:t> </w:t>
            </w:r>
          </w:p>
        </w:tc>
      </w:tr>
      <w:tr w:rsidR="000144C2" w:rsidTr="000144C2">
        <w:tc>
          <w:tcPr>
            <w:tcW w:w="0" w:type="auto"/>
            <w:tcBorders>
              <w:top w:val="nil"/>
              <w:left w:val="single" w:sz="4" w:space="0" w:color="auto"/>
              <w:bottom w:val="single" w:sz="4" w:space="0" w:color="auto"/>
              <w:right w:val="single" w:sz="4" w:space="0" w:color="auto"/>
            </w:tcBorders>
            <w:shd w:val="clear" w:color="auto" w:fill="auto"/>
            <w:hideMark/>
          </w:tcPr>
          <w:p w:rsidR="000144C2" w:rsidRDefault="000144C2">
            <w:pPr>
              <w:rPr>
                <w:b/>
                <w:bCs/>
                <w:sz w:val="12"/>
                <w:szCs w:val="12"/>
              </w:rPr>
            </w:pPr>
            <w:r>
              <w:rPr>
                <w:b/>
                <w:bCs/>
                <w:sz w:val="12"/>
                <w:szCs w:val="12"/>
              </w:rPr>
              <w:t>000 2 00 00000 00 0000 000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b/>
                <w:bCs/>
                <w:sz w:val="12"/>
                <w:szCs w:val="12"/>
              </w:rPr>
            </w:pPr>
            <w:r>
              <w:rPr>
                <w:b/>
                <w:bCs/>
                <w:sz w:val="12"/>
                <w:szCs w:val="12"/>
              </w:rPr>
              <w:t>Безвозмездные поступления</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b/>
                <w:bCs/>
                <w:sz w:val="12"/>
                <w:szCs w:val="12"/>
              </w:rPr>
            </w:pPr>
            <w:r>
              <w:rPr>
                <w:b/>
                <w:bCs/>
                <w:sz w:val="12"/>
                <w:szCs w:val="12"/>
              </w:rPr>
              <w:t>8 991,2204</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b/>
                <w:bCs/>
                <w:sz w:val="12"/>
                <w:szCs w:val="12"/>
              </w:rPr>
            </w:pPr>
            <w:r>
              <w:rPr>
                <w:b/>
                <w:bCs/>
                <w:sz w:val="12"/>
                <w:szCs w:val="12"/>
              </w:rPr>
              <w:t>1 076,7</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b/>
                <w:bCs/>
                <w:sz w:val="12"/>
                <w:szCs w:val="12"/>
              </w:rPr>
            </w:pPr>
            <w:r>
              <w:rPr>
                <w:b/>
                <w:bCs/>
                <w:sz w:val="12"/>
                <w:szCs w:val="12"/>
              </w:rPr>
              <w:t>1 160,3</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Default="000144C2">
            <w:pPr>
              <w:rPr>
                <w:sz w:val="12"/>
                <w:szCs w:val="12"/>
              </w:rPr>
            </w:pPr>
            <w:r>
              <w:rPr>
                <w:sz w:val="12"/>
                <w:szCs w:val="12"/>
              </w:rPr>
              <w:t>000 2 02 00000 00 0000 000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sz w:val="12"/>
                <w:szCs w:val="12"/>
              </w:rPr>
            </w:pPr>
            <w:r>
              <w:rPr>
                <w:sz w:val="12"/>
                <w:szCs w:val="12"/>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8 837,1204</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1 076,7</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1 160,3</w:t>
            </w:r>
          </w:p>
        </w:tc>
      </w:tr>
      <w:tr w:rsidR="000144C2" w:rsidTr="000144C2">
        <w:tc>
          <w:tcPr>
            <w:tcW w:w="0" w:type="auto"/>
            <w:tcBorders>
              <w:top w:val="nil"/>
              <w:left w:val="single" w:sz="4" w:space="0" w:color="auto"/>
              <w:bottom w:val="single" w:sz="4" w:space="0" w:color="auto"/>
              <w:right w:val="single" w:sz="4" w:space="0" w:color="auto"/>
            </w:tcBorders>
            <w:shd w:val="clear" w:color="auto" w:fill="auto"/>
            <w:hideMark/>
          </w:tcPr>
          <w:p w:rsidR="000144C2" w:rsidRDefault="000144C2">
            <w:pPr>
              <w:rPr>
                <w:sz w:val="12"/>
                <w:szCs w:val="12"/>
              </w:rPr>
            </w:pPr>
            <w:r>
              <w:rPr>
                <w:sz w:val="12"/>
                <w:szCs w:val="12"/>
              </w:rPr>
              <w:t>000 2 02 10000 00 0000 150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sz w:val="12"/>
                <w:szCs w:val="12"/>
              </w:rPr>
            </w:pPr>
            <w:r>
              <w:rPr>
                <w:sz w:val="12"/>
                <w:szCs w:val="12"/>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7 149,7</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985,2</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1 065,3</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000 2 02 15001 00 0000 150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color w:val="000000"/>
                <w:sz w:val="12"/>
                <w:szCs w:val="12"/>
              </w:rPr>
            </w:pPr>
            <w:r>
              <w:rPr>
                <w:color w:val="000000"/>
                <w:sz w:val="12"/>
                <w:szCs w:val="12"/>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285,3</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985,2</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1 065,3</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color w:val="000000"/>
                <w:sz w:val="12"/>
                <w:szCs w:val="12"/>
              </w:rPr>
            </w:pPr>
            <w:r>
              <w:rPr>
                <w:color w:val="000000"/>
                <w:sz w:val="12"/>
                <w:szCs w:val="12"/>
              </w:rPr>
              <w:t>000 2 02 15001 10 0000 150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sz w:val="12"/>
                <w:szCs w:val="12"/>
              </w:rPr>
            </w:pPr>
            <w:r>
              <w:rPr>
                <w:sz w:val="12"/>
                <w:szCs w:val="12"/>
              </w:rPr>
              <w:t>Дотации бюджетам сельских поселений на выравнивание бюджетной обеспеченности</w:t>
            </w:r>
            <w:r>
              <w:rPr>
                <w:sz w:val="12"/>
                <w:szCs w:val="12"/>
              </w:rPr>
              <w:br w:type="page"/>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285,3</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985,2</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1 065,3</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000 2 02 15002 00 0000 150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sz w:val="12"/>
                <w:szCs w:val="12"/>
              </w:rPr>
            </w:pPr>
            <w:r>
              <w:rPr>
                <w:sz w:val="12"/>
                <w:szCs w:val="12"/>
              </w:rPr>
              <w:t>Дотации бюджетам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6 138,3</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0,0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color w:val="000000"/>
                <w:sz w:val="12"/>
                <w:szCs w:val="12"/>
              </w:rPr>
            </w:pPr>
            <w:r>
              <w:rPr>
                <w:color w:val="000000"/>
                <w:sz w:val="12"/>
                <w:szCs w:val="12"/>
              </w:rPr>
              <w:t>000 2 02 15002 10 0000 150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sz w:val="12"/>
                <w:szCs w:val="12"/>
              </w:rPr>
            </w:pPr>
            <w:r>
              <w:rPr>
                <w:sz w:val="12"/>
                <w:szCs w:val="12"/>
              </w:rPr>
              <w:t>Дотации бюджетам сельских поселений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6 138,3</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0,0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hideMark/>
          </w:tcPr>
          <w:p w:rsidR="000144C2" w:rsidRDefault="000144C2">
            <w:pPr>
              <w:rPr>
                <w:color w:val="000000"/>
                <w:sz w:val="12"/>
                <w:szCs w:val="12"/>
              </w:rPr>
            </w:pPr>
            <w:r>
              <w:rPr>
                <w:color w:val="000000"/>
                <w:sz w:val="12"/>
                <w:szCs w:val="12"/>
              </w:rPr>
              <w:t>000 2 02 20000 00 0000 150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sz w:val="12"/>
                <w:szCs w:val="12"/>
              </w:rPr>
            </w:pPr>
            <w:r>
              <w:rPr>
                <w:sz w:val="12"/>
                <w:szCs w:val="12"/>
              </w:rPr>
              <w:t>Субсидии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0,0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color w:val="000000"/>
                <w:sz w:val="12"/>
                <w:szCs w:val="12"/>
              </w:rPr>
            </w:pPr>
            <w:r>
              <w:rPr>
                <w:color w:val="000000"/>
                <w:sz w:val="12"/>
                <w:szCs w:val="12"/>
              </w:rPr>
              <w:t>000 2 02 16001 10 0000 150</w:t>
            </w:r>
          </w:p>
        </w:tc>
        <w:tc>
          <w:tcPr>
            <w:tcW w:w="0" w:type="auto"/>
            <w:tcBorders>
              <w:top w:val="nil"/>
              <w:left w:val="nil"/>
              <w:bottom w:val="nil"/>
              <w:right w:val="nil"/>
            </w:tcBorders>
            <w:shd w:val="clear" w:color="000000" w:fill="FFFFFF"/>
            <w:vAlign w:val="bottom"/>
            <w:hideMark/>
          </w:tcPr>
          <w:p w:rsidR="000144C2" w:rsidRDefault="000144C2">
            <w:pPr>
              <w:rPr>
                <w:sz w:val="12"/>
                <w:szCs w:val="12"/>
              </w:rPr>
            </w:pPr>
            <w:r>
              <w:rPr>
                <w:sz w:val="12"/>
                <w:szCs w:val="12"/>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726,1</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rPr>
                <w:sz w:val="12"/>
                <w:szCs w:val="12"/>
              </w:rPr>
            </w:pPr>
            <w:r>
              <w:rPr>
                <w:sz w:val="12"/>
                <w:szCs w:val="12"/>
              </w:rPr>
              <w:t> </w:t>
            </w:r>
          </w:p>
        </w:tc>
      </w:tr>
      <w:tr w:rsidR="000144C2" w:rsidTr="000144C2">
        <w:tc>
          <w:tcPr>
            <w:tcW w:w="0" w:type="auto"/>
            <w:tcBorders>
              <w:top w:val="nil"/>
              <w:left w:val="single" w:sz="4" w:space="0" w:color="auto"/>
              <w:bottom w:val="single" w:sz="4" w:space="0" w:color="auto"/>
              <w:right w:val="single" w:sz="4" w:space="0" w:color="auto"/>
            </w:tcBorders>
            <w:shd w:val="clear" w:color="000000" w:fill="FFFFFF"/>
            <w:hideMark/>
          </w:tcPr>
          <w:p w:rsidR="000144C2" w:rsidRDefault="000144C2">
            <w:pPr>
              <w:rPr>
                <w:color w:val="000000"/>
                <w:sz w:val="12"/>
                <w:szCs w:val="12"/>
              </w:rPr>
            </w:pPr>
            <w:r>
              <w:rPr>
                <w:color w:val="000000"/>
                <w:sz w:val="12"/>
                <w:szCs w:val="12"/>
              </w:rPr>
              <w:t>000 2 02 29999 00 0000 150</w:t>
            </w:r>
          </w:p>
        </w:tc>
        <w:tc>
          <w:tcPr>
            <w:tcW w:w="0" w:type="auto"/>
            <w:tcBorders>
              <w:top w:val="nil"/>
              <w:left w:val="nil"/>
              <w:bottom w:val="nil"/>
              <w:right w:val="nil"/>
            </w:tcBorders>
            <w:shd w:val="clear" w:color="000000" w:fill="FFFFFF"/>
            <w:vAlign w:val="bottom"/>
            <w:hideMark/>
          </w:tcPr>
          <w:p w:rsidR="000144C2" w:rsidRDefault="000144C2">
            <w:pPr>
              <w:rPr>
                <w:sz w:val="12"/>
                <w:szCs w:val="12"/>
              </w:rPr>
            </w:pPr>
            <w:r>
              <w:rPr>
                <w:sz w:val="12"/>
                <w:szCs w:val="12"/>
              </w:rPr>
              <w:t xml:space="preserve"> Прочие субсидии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64,35129</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rPr>
                <w:sz w:val="12"/>
                <w:szCs w:val="12"/>
              </w:rPr>
            </w:pPr>
            <w:r>
              <w:rPr>
                <w:sz w:val="12"/>
                <w:szCs w:val="12"/>
              </w:rPr>
              <w:t> </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Default="000144C2">
            <w:pPr>
              <w:rPr>
                <w:color w:val="000000"/>
                <w:sz w:val="12"/>
                <w:szCs w:val="12"/>
              </w:rPr>
            </w:pPr>
            <w:r>
              <w:rPr>
                <w:color w:val="000000"/>
                <w:sz w:val="12"/>
                <w:szCs w:val="12"/>
              </w:rPr>
              <w:t>000 2 02 30000 00 0000 150</w:t>
            </w:r>
          </w:p>
        </w:tc>
        <w:tc>
          <w:tcPr>
            <w:tcW w:w="0" w:type="auto"/>
            <w:tcBorders>
              <w:top w:val="single" w:sz="4" w:space="0" w:color="auto"/>
              <w:left w:val="nil"/>
              <w:bottom w:val="single" w:sz="4" w:space="0" w:color="auto"/>
              <w:right w:val="single" w:sz="4" w:space="0" w:color="auto"/>
            </w:tcBorders>
            <w:shd w:val="clear" w:color="auto" w:fill="auto"/>
            <w:hideMark/>
          </w:tcPr>
          <w:p w:rsidR="000144C2" w:rsidRDefault="000144C2">
            <w:pPr>
              <w:rPr>
                <w:color w:val="000000"/>
                <w:sz w:val="12"/>
                <w:szCs w:val="12"/>
              </w:rPr>
            </w:pPr>
            <w:r>
              <w:rPr>
                <w:color w:val="000000"/>
                <w:sz w:val="12"/>
                <w:szCs w:val="12"/>
              </w:rPr>
              <w:t>Субвенции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90,6</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91,5</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95,0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Default="000144C2">
            <w:pPr>
              <w:rPr>
                <w:color w:val="000000"/>
                <w:sz w:val="12"/>
                <w:szCs w:val="12"/>
              </w:rPr>
            </w:pPr>
            <w:r>
              <w:rPr>
                <w:color w:val="000000"/>
                <w:sz w:val="12"/>
                <w:szCs w:val="12"/>
              </w:rPr>
              <w:t>000 2 02 35118 00 0000 150</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rPr>
                <w:color w:val="000000"/>
                <w:sz w:val="12"/>
                <w:szCs w:val="12"/>
              </w:rPr>
            </w:pPr>
            <w:r>
              <w:rPr>
                <w:color w:val="000000"/>
                <w:sz w:val="12"/>
                <w:szCs w:val="12"/>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90,6</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91,5</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95,0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Default="000144C2">
            <w:pPr>
              <w:rPr>
                <w:color w:val="000000"/>
                <w:sz w:val="12"/>
                <w:szCs w:val="12"/>
              </w:rPr>
            </w:pPr>
            <w:r>
              <w:rPr>
                <w:color w:val="000000"/>
                <w:sz w:val="12"/>
                <w:szCs w:val="12"/>
              </w:rPr>
              <w:t>000 2 02 35118 10 0000 150</w:t>
            </w:r>
          </w:p>
        </w:tc>
        <w:tc>
          <w:tcPr>
            <w:tcW w:w="0" w:type="auto"/>
            <w:tcBorders>
              <w:top w:val="nil"/>
              <w:left w:val="nil"/>
              <w:bottom w:val="single" w:sz="4" w:space="0" w:color="auto"/>
              <w:right w:val="single" w:sz="4" w:space="0" w:color="auto"/>
            </w:tcBorders>
            <w:shd w:val="clear" w:color="auto" w:fill="auto"/>
            <w:hideMark/>
          </w:tcPr>
          <w:p w:rsidR="000144C2" w:rsidRDefault="000144C2">
            <w:pPr>
              <w:rPr>
                <w:color w:val="000000"/>
                <w:sz w:val="12"/>
                <w:szCs w:val="12"/>
              </w:rPr>
            </w:pPr>
            <w:r>
              <w:rPr>
                <w:color w:val="000000"/>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90,6</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color w:val="000000"/>
                <w:sz w:val="12"/>
                <w:szCs w:val="12"/>
              </w:rPr>
            </w:pPr>
            <w:r>
              <w:rPr>
                <w:color w:val="000000"/>
                <w:sz w:val="12"/>
                <w:szCs w:val="12"/>
              </w:rPr>
              <w:t>91,5</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95,0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Default="000144C2">
            <w:pPr>
              <w:rPr>
                <w:color w:val="000000"/>
                <w:sz w:val="12"/>
                <w:szCs w:val="12"/>
              </w:rPr>
            </w:pPr>
            <w:r>
              <w:rPr>
                <w:color w:val="000000"/>
                <w:sz w:val="12"/>
                <w:szCs w:val="12"/>
              </w:rPr>
              <w:t>000 2 02 40014 10 0000 150</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rPr>
                <w:color w:val="000000"/>
                <w:sz w:val="12"/>
                <w:szCs w:val="12"/>
              </w:rPr>
            </w:pPr>
            <w:r>
              <w:rPr>
                <w:color w:val="000000"/>
                <w:sz w:val="12"/>
                <w:szCs w:val="12"/>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264,791</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rPr>
                <w:sz w:val="12"/>
                <w:szCs w:val="12"/>
              </w:rPr>
            </w:pPr>
            <w:r>
              <w:rPr>
                <w:sz w:val="12"/>
                <w:szCs w:val="12"/>
              </w:rPr>
              <w:t> </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Default="000144C2">
            <w:pPr>
              <w:rPr>
                <w:color w:val="000000"/>
                <w:sz w:val="12"/>
                <w:szCs w:val="12"/>
              </w:rPr>
            </w:pPr>
            <w:r>
              <w:rPr>
                <w:color w:val="000000"/>
                <w:sz w:val="12"/>
                <w:szCs w:val="12"/>
              </w:rPr>
              <w:t>000 2 02 40016 10 0000 150</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rPr>
                <w:color w:val="000000"/>
                <w:sz w:val="12"/>
                <w:szCs w:val="12"/>
              </w:rPr>
            </w:pPr>
            <w:r>
              <w:rPr>
                <w:color w:val="000000"/>
                <w:sz w:val="12"/>
                <w:szCs w:val="1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50,0</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rPr>
                <w:sz w:val="12"/>
                <w:szCs w:val="12"/>
              </w:rPr>
            </w:pPr>
            <w:r>
              <w:rPr>
                <w:sz w:val="12"/>
                <w:szCs w:val="12"/>
              </w:rPr>
              <w:t> </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Default="000144C2">
            <w:pPr>
              <w:rPr>
                <w:color w:val="000000"/>
                <w:sz w:val="12"/>
                <w:szCs w:val="12"/>
              </w:rPr>
            </w:pPr>
            <w:r>
              <w:rPr>
                <w:color w:val="000000"/>
                <w:sz w:val="12"/>
                <w:szCs w:val="12"/>
              </w:rPr>
              <w:t>000 2 02 49999 10 0000 150</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rPr>
                <w:color w:val="000000"/>
                <w:sz w:val="12"/>
                <w:szCs w:val="12"/>
              </w:rPr>
            </w:pPr>
            <w:r>
              <w:rPr>
                <w:color w:val="000000"/>
                <w:sz w:val="12"/>
                <w:szCs w:val="12"/>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1 217,67811</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rPr>
                <w:sz w:val="12"/>
                <w:szCs w:val="12"/>
              </w:rPr>
            </w:pPr>
            <w:r>
              <w:rPr>
                <w:sz w:val="12"/>
                <w:szCs w:val="12"/>
              </w:rPr>
              <w:t> </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Default="000144C2">
            <w:pPr>
              <w:rPr>
                <w:color w:val="000000"/>
                <w:sz w:val="12"/>
                <w:szCs w:val="12"/>
              </w:rPr>
            </w:pPr>
            <w:r>
              <w:rPr>
                <w:color w:val="000000"/>
                <w:sz w:val="12"/>
                <w:szCs w:val="12"/>
              </w:rPr>
              <w:t>000 2 07 05030 10 0000 150</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rPr>
                <w:color w:val="000000"/>
                <w:sz w:val="12"/>
                <w:szCs w:val="12"/>
              </w:rPr>
            </w:pPr>
            <w:r>
              <w:rPr>
                <w:color w:val="000000"/>
                <w:sz w:val="12"/>
                <w:szCs w:val="12"/>
              </w:rPr>
              <w:t xml:space="preserve">  Прочие безвозмездные поступления в бюджеты сельских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jc w:val="right"/>
              <w:rPr>
                <w:sz w:val="12"/>
                <w:szCs w:val="12"/>
              </w:rPr>
            </w:pPr>
            <w:r>
              <w:rPr>
                <w:sz w:val="12"/>
                <w:szCs w:val="12"/>
              </w:rPr>
              <w:t>154,1</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rPr>
                <w:sz w:val="12"/>
                <w:szCs w:val="12"/>
              </w:rPr>
            </w:pPr>
            <w:r>
              <w:rPr>
                <w:sz w:val="12"/>
                <w:szCs w:val="12"/>
              </w:rPr>
              <w:t> </w:t>
            </w:r>
          </w:p>
        </w:tc>
      </w:tr>
      <w:tr w:rsidR="000144C2" w:rsidTr="000144C2">
        <w:tc>
          <w:tcPr>
            <w:tcW w:w="0" w:type="auto"/>
            <w:tcBorders>
              <w:top w:val="nil"/>
              <w:left w:val="nil"/>
              <w:bottom w:val="nil"/>
              <w:right w:val="nil"/>
            </w:tcBorders>
            <w:shd w:val="clear" w:color="auto" w:fill="auto"/>
            <w:vAlign w:val="center"/>
            <w:hideMark/>
          </w:tcPr>
          <w:p w:rsidR="000144C2" w:rsidRDefault="000144C2">
            <w:pPr>
              <w:rPr>
                <w:color w:val="000000"/>
                <w:sz w:val="12"/>
                <w:szCs w:val="12"/>
              </w:rPr>
            </w:pPr>
          </w:p>
        </w:tc>
        <w:tc>
          <w:tcPr>
            <w:tcW w:w="0" w:type="auto"/>
            <w:tcBorders>
              <w:top w:val="nil"/>
              <w:left w:val="nil"/>
              <w:bottom w:val="nil"/>
              <w:right w:val="nil"/>
            </w:tcBorders>
            <w:shd w:val="clear" w:color="auto" w:fill="auto"/>
            <w:vAlign w:val="bottom"/>
            <w:hideMark/>
          </w:tcPr>
          <w:p w:rsidR="000144C2" w:rsidRDefault="000144C2">
            <w:pPr>
              <w:rPr>
                <w:sz w:val="12"/>
                <w:szCs w:val="12"/>
              </w:rPr>
            </w:pPr>
          </w:p>
        </w:tc>
        <w:tc>
          <w:tcPr>
            <w:tcW w:w="0" w:type="auto"/>
            <w:tcBorders>
              <w:top w:val="nil"/>
              <w:left w:val="nil"/>
              <w:bottom w:val="nil"/>
              <w:right w:val="nil"/>
            </w:tcBorders>
            <w:shd w:val="clear" w:color="auto" w:fill="auto"/>
            <w:vAlign w:val="bottom"/>
            <w:hideMark/>
          </w:tcPr>
          <w:p w:rsidR="000144C2" w:rsidRDefault="000144C2">
            <w:pPr>
              <w:rPr>
                <w:sz w:val="12"/>
                <w:szCs w:val="12"/>
              </w:rPr>
            </w:pPr>
          </w:p>
        </w:tc>
        <w:tc>
          <w:tcPr>
            <w:tcW w:w="0" w:type="auto"/>
            <w:tcBorders>
              <w:top w:val="nil"/>
              <w:left w:val="nil"/>
              <w:bottom w:val="nil"/>
              <w:right w:val="nil"/>
            </w:tcBorders>
            <w:shd w:val="clear" w:color="auto" w:fill="auto"/>
            <w:vAlign w:val="bottom"/>
            <w:hideMark/>
          </w:tcPr>
          <w:p w:rsidR="000144C2" w:rsidRDefault="000144C2">
            <w:pPr>
              <w:rPr>
                <w:sz w:val="12"/>
                <w:szCs w:val="12"/>
              </w:rPr>
            </w:pPr>
          </w:p>
        </w:tc>
        <w:tc>
          <w:tcPr>
            <w:tcW w:w="0" w:type="auto"/>
            <w:tcBorders>
              <w:top w:val="nil"/>
              <w:left w:val="nil"/>
              <w:bottom w:val="nil"/>
              <w:right w:val="nil"/>
            </w:tcBorders>
            <w:shd w:val="clear" w:color="auto" w:fill="auto"/>
            <w:vAlign w:val="center"/>
            <w:hideMark/>
          </w:tcPr>
          <w:p w:rsidR="000144C2" w:rsidRDefault="000144C2">
            <w:pPr>
              <w:jc w:val="center"/>
              <w:rPr>
                <w:sz w:val="12"/>
                <w:szCs w:val="12"/>
              </w:rPr>
            </w:pPr>
          </w:p>
        </w:tc>
      </w:tr>
      <w:tr w:rsidR="000144C2" w:rsidTr="000144C2">
        <w:tc>
          <w:tcPr>
            <w:tcW w:w="0" w:type="auto"/>
            <w:gridSpan w:val="5"/>
            <w:tcBorders>
              <w:top w:val="nil"/>
              <w:left w:val="nil"/>
              <w:bottom w:val="nil"/>
              <w:right w:val="nil"/>
            </w:tcBorders>
            <w:shd w:val="clear" w:color="auto" w:fill="auto"/>
            <w:vAlign w:val="center"/>
            <w:hideMark/>
          </w:tcPr>
          <w:p w:rsidR="000144C2" w:rsidRDefault="000144C2">
            <w:pPr>
              <w:rPr>
                <w:color w:val="000000"/>
                <w:sz w:val="12"/>
                <w:szCs w:val="12"/>
              </w:rPr>
            </w:pPr>
            <w:r>
              <w:rPr>
                <w:color w:val="000000"/>
                <w:sz w:val="12"/>
                <w:szCs w:val="12"/>
              </w:rPr>
              <w:t>Глава Красного сельского поселения</w:t>
            </w:r>
          </w:p>
        </w:tc>
      </w:tr>
      <w:tr w:rsidR="000144C2" w:rsidTr="000144C2">
        <w:tc>
          <w:tcPr>
            <w:tcW w:w="0" w:type="auto"/>
            <w:gridSpan w:val="5"/>
            <w:tcBorders>
              <w:top w:val="nil"/>
              <w:left w:val="nil"/>
              <w:bottom w:val="nil"/>
              <w:right w:val="nil"/>
            </w:tcBorders>
            <w:shd w:val="clear" w:color="auto" w:fill="auto"/>
            <w:vAlign w:val="center"/>
            <w:hideMark/>
          </w:tcPr>
          <w:p w:rsidR="000144C2" w:rsidRDefault="000144C2">
            <w:pPr>
              <w:rPr>
                <w:color w:val="000000"/>
                <w:sz w:val="12"/>
                <w:szCs w:val="12"/>
              </w:rPr>
            </w:pPr>
            <w:r>
              <w:rPr>
                <w:color w:val="000000"/>
                <w:sz w:val="12"/>
                <w:szCs w:val="12"/>
              </w:rPr>
              <w:t>Павловского муниципального района</w:t>
            </w:r>
          </w:p>
        </w:tc>
      </w:tr>
      <w:tr w:rsidR="000144C2" w:rsidTr="000144C2">
        <w:tc>
          <w:tcPr>
            <w:tcW w:w="0" w:type="auto"/>
            <w:gridSpan w:val="5"/>
            <w:tcBorders>
              <w:top w:val="nil"/>
              <w:left w:val="nil"/>
              <w:bottom w:val="nil"/>
              <w:right w:val="nil"/>
            </w:tcBorders>
            <w:shd w:val="clear" w:color="auto" w:fill="auto"/>
            <w:vAlign w:val="center"/>
            <w:hideMark/>
          </w:tcPr>
          <w:p w:rsidR="000144C2" w:rsidRDefault="000144C2">
            <w:pPr>
              <w:rPr>
                <w:color w:val="000000"/>
                <w:sz w:val="12"/>
                <w:szCs w:val="12"/>
              </w:rPr>
            </w:pPr>
            <w:r>
              <w:rPr>
                <w:color w:val="000000"/>
                <w:sz w:val="12"/>
                <w:szCs w:val="12"/>
              </w:rPr>
              <w:t>Воронежской области                                                                   В.Ф. Ярковой</w:t>
            </w:r>
          </w:p>
        </w:tc>
      </w:tr>
    </w:tbl>
    <w:p w:rsidR="00457098" w:rsidRDefault="00457098" w:rsidP="003E5843">
      <w:pPr>
        <w:jc w:val="both"/>
        <w:rPr>
          <w:sz w:val="16"/>
          <w:szCs w:val="16"/>
        </w:rPr>
      </w:pPr>
    </w:p>
    <w:tbl>
      <w:tblPr>
        <w:tblW w:w="5000" w:type="pct"/>
        <w:tblCellMar>
          <w:left w:w="28" w:type="dxa"/>
          <w:right w:w="28" w:type="dxa"/>
        </w:tblCellMar>
        <w:tblLook w:val="04A0"/>
      </w:tblPr>
      <w:tblGrid>
        <w:gridCol w:w="1728"/>
        <w:gridCol w:w="306"/>
        <w:gridCol w:w="161"/>
        <w:gridCol w:w="191"/>
        <w:gridCol w:w="660"/>
        <w:gridCol w:w="227"/>
        <w:gridCol w:w="579"/>
        <w:gridCol w:w="357"/>
        <w:gridCol w:w="457"/>
      </w:tblGrid>
      <w:tr w:rsidR="000144C2" w:rsidRPr="000144C2" w:rsidTr="000144C2">
        <w:tc>
          <w:tcPr>
            <w:tcW w:w="0" w:type="auto"/>
            <w:tcBorders>
              <w:top w:val="nil"/>
              <w:left w:val="nil"/>
              <w:bottom w:val="nil"/>
              <w:right w:val="nil"/>
            </w:tcBorders>
            <w:shd w:val="clear" w:color="auto" w:fill="auto"/>
            <w:vAlign w:val="center"/>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gridSpan w:val="4"/>
            <w:tcBorders>
              <w:top w:val="nil"/>
              <w:left w:val="nil"/>
              <w:bottom w:val="nil"/>
              <w:right w:val="nil"/>
            </w:tcBorders>
            <w:shd w:val="clear" w:color="auto" w:fill="auto"/>
            <w:vAlign w:val="bottom"/>
            <w:hideMark/>
          </w:tcPr>
          <w:p w:rsidR="000144C2" w:rsidRPr="000144C2" w:rsidRDefault="000144C2" w:rsidP="000144C2">
            <w:pPr>
              <w:rPr>
                <w:sz w:val="12"/>
                <w:szCs w:val="12"/>
              </w:rPr>
            </w:pPr>
            <w:r w:rsidRPr="000144C2">
              <w:rPr>
                <w:sz w:val="12"/>
                <w:szCs w:val="12"/>
              </w:rPr>
              <w:t>Приложение    № 2</w:t>
            </w:r>
          </w:p>
        </w:tc>
      </w:tr>
      <w:tr w:rsidR="000144C2" w:rsidRPr="000144C2" w:rsidTr="000144C2">
        <w:tc>
          <w:tcPr>
            <w:tcW w:w="0" w:type="auto"/>
            <w:tcBorders>
              <w:top w:val="nil"/>
              <w:left w:val="nil"/>
              <w:bottom w:val="nil"/>
              <w:right w:val="nil"/>
            </w:tcBorders>
            <w:shd w:val="clear" w:color="auto" w:fill="auto"/>
            <w:vAlign w:val="center"/>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gridSpan w:val="4"/>
            <w:tcBorders>
              <w:top w:val="nil"/>
              <w:left w:val="nil"/>
              <w:bottom w:val="nil"/>
              <w:right w:val="nil"/>
            </w:tcBorders>
            <w:shd w:val="clear" w:color="auto" w:fill="auto"/>
            <w:hideMark/>
          </w:tcPr>
          <w:p w:rsidR="000144C2" w:rsidRPr="000144C2" w:rsidRDefault="000144C2" w:rsidP="000144C2">
            <w:pPr>
              <w:rPr>
                <w:sz w:val="12"/>
                <w:szCs w:val="12"/>
              </w:rPr>
            </w:pPr>
            <w:r w:rsidRPr="000144C2">
              <w:rPr>
                <w:sz w:val="12"/>
                <w:szCs w:val="12"/>
              </w:rPr>
              <w:t>к  решению Совета народных депутатов Красного сельского поселения Павловского муниципального  района  Воронежской области</w:t>
            </w:r>
            <w:r w:rsidRPr="000144C2">
              <w:rPr>
                <w:sz w:val="12"/>
                <w:szCs w:val="12"/>
              </w:rPr>
              <w:br/>
              <w:t xml:space="preserve">от 09.06.2021 г. №61 </w:t>
            </w:r>
          </w:p>
        </w:tc>
      </w:tr>
      <w:tr w:rsidR="000144C2" w:rsidRPr="000144C2" w:rsidTr="000144C2">
        <w:tc>
          <w:tcPr>
            <w:tcW w:w="0" w:type="auto"/>
            <w:tcBorders>
              <w:top w:val="nil"/>
              <w:left w:val="nil"/>
              <w:bottom w:val="nil"/>
              <w:right w:val="nil"/>
            </w:tcBorders>
            <w:shd w:val="clear" w:color="auto" w:fill="auto"/>
            <w:vAlign w:val="center"/>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gridSpan w:val="4"/>
            <w:tcBorders>
              <w:top w:val="nil"/>
              <w:left w:val="nil"/>
              <w:bottom w:val="nil"/>
              <w:right w:val="nil"/>
            </w:tcBorders>
            <w:shd w:val="clear" w:color="auto" w:fill="auto"/>
            <w:vAlign w:val="bottom"/>
            <w:hideMark/>
          </w:tcPr>
          <w:p w:rsidR="000144C2" w:rsidRPr="000144C2" w:rsidRDefault="000144C2" w:rsidP="000144C2">
            <w:pPr>
              <w:rPr>
                <w:sz w:val="12"/>
                <w:szCs w:val="12"/>
              </w:rPr>
            </w:pPr>
            <w:r w:rsidRPr="000144C2">
              <w:rPr>
                <w:sz w:val="12"/>
                <w:szCs w:val="12"/>
              </w:rPr>
              <w:t>Приложение    № 6</w:t>
            </w:r>
          </w:p>
        </w:tc>
      </w:tr>
      <w:tr w:rsidR="000144C2" w:rsidRPr="000144C2" w:rsidTr="000144C2">
        <w:tc>
          <w:tcPr>
            <w:tcW w:w="0" w:type="auto"/>
            <w:tcBorders>
              <w:top w:val="nil"/>
              <w:left w:val="nil"/>
              <w:bottom w:val="nil"/>
              <w:right w:val="nil"/>
            </w:tcBorders>
            <w:shd w:val="clear" w:color="auto" w:fill="auto"/>
            <w:vAlign w:val="center"/>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gridSpan w:val="4"/>
            <w:tcBorders>
              <w:top w:val="nil"/>
              <w:left w:val="nil"/>
              <w:bottom w:val="nil"/>
              <w:right w:val="nil"/>
            </w:tcBorders>
            <w:shd w:val="clear" w:color="auto" w:fill="auto"/>
            <w:hideMark/>
          </w:tcPr>
          <w:p w:rsidR="000144C2" w:rsidRPr="000144C2" w:rsidRDefault="000144C2" w:rsidP="000144C2">
            <w:pPr>
              <w:rPr>
                <w:sz w:val="12"/>
                <w:szCs w:val="12"/>
              </w:rPr>
            </w:pPr>
            <w:r w:rsidRPr="000144C2">
              <w:rPr>
                <w:sz w:val="12"/>
                <w:szCs w:val="12"/>
              </w:rPr>
              <w:t>к  решению Совета народных депутатов Красного сельского поселения Павловского муниципального  района  Воронежской области</w:t>
            </w:r>
            <w:r w:rsidRPr="000144C2">
              <w:rPr>
                <w:sz w:val="12"/>
                <w:szCs w:val="12"/>
              </w:rPr>
              <w:br/>
              <w:t xml:space="preserve">от 23.12.2020 г. №20 </w:t>
            </w:r>
          </w:p>
        </w:tc>
      </w:tr>
      <w:tr w:rsidR="000144C2" w:rsidRPr="000144C2" w:rsidTr="000144C2">
        <w:tc>
          <w:tcPr>
            <w:tcW w:w="0" w:type="auto"/>
            <w:tcBorders>
              <w:top w:val="nil"/>
              <w:left w:val="nil"/>
              <w:bottom w:val="nil"/>
              <w:right w:val="nil"/>
            </w:tcBorders>
            <w:shd w:val="clear" w:color="auto" w:fill="auto"/>
            <w:vAlign w:val="center"/>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r>
      <w:tr w:rsidR="000144C2" w:rsidRPr="000144C2" w:rsidTr="000144C2">
        <w:tc>
          <w:tcPr>
            <w:tcW w:w="0" w:type="auto"/>
            <w:gridSpan w:val="9"/>
            <w:tcBorders>
              <w:top w:val="nil"/>
              <w:left w:val="nil"/>
              <w:bottom w:val="nil"/>
              <w:right w:val="nil"/>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 xml:space="preserve">Ведомственная структура расходов бюджета </w:t>
            </w:r>
            <w:r w:rsidRPr="000144C2">
              <w:rPr>
                <w:b/>
                <w:bCs/>
                <w:sz w:val="12"/>
                <w:szCs w:val="12"/>
              </w:rPr>
              <w:br/>
              <w:t>Красного сельского поселения</w:t>
            </w:r>
            <w:r w:rsidRPr="000144C2">
              <w:rPr>
                <w:b/>
                <w:bCs/>
                <w:sz w:val="12"/>
                <w:szCs w:val="12"/>
              </w:rPr>
              <w:br/>
              <w:t>на 2021 год и на плановый период 2022 и 2023 годов</w:t>
            </w:r>
          </w:p>
        </w:tc>
      </w:tr>
      <w:tr w:rsidR="000144C2" w:rsidRPr="000144C2" w:rsidTr="000144C2">
        <w:tc>
          <w:tcPr>
            <w:tcW w:w="0" w:type="auto"/>
            <w:tcBorders>
              <w:top w:val="nil"/>
              <w:left w:val="nil"/>
              <w:bottom w:val="nil"/>
              <w:right w:val="nil"/>
            </w:tcBorders>
            <w:shd w:val="clear" w:color="auto" w:fill="auto"/>
            <w:vAlign w:val="center"/>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тыс. руб.</w:t>
            </w:r>
          </w:p>
        </w:tc>
      </w:tr>
      <w:tr w:rsidR="000144C2" w:rsidRPr="000144C2" w:rsidTr="000144C2">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jc w:val="center"/>
              <w:rPr>
                <w:sz w:val="12"/>
                <w:szCs w:val="12"/>
              </w:rPr>
            </w:pPr>
            <w:r w:rsidRPr="000144C2">
              <w:rPr>
                <w:sz w:val="12"/>
                <w:szCs w:val="12"/>
              </w:rPr>
              <w:t xml:space="preserve">Наименование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jc w:val="center"/>
              <w:rPr>
                <w:sz w:val="12"/>
                <w:szCs w:val="12"/>
              </w:rPr>
            </w:pPr>
            <w:r w:rsidRPr="000144C2">
              <w:rPr>
                <w:sz w:val="12"/>
                <w:szCs w:val="12"/>
              </w:rPr>
              <w:t>ГРБС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jc w:val="center"/>
              <w:rPr>
                <w:sz w:val="12"/>
                <w:szCs w:val="12"/>
              </w:rPr>
            </w:pPr>
            <w:r w:rsidRPr="000144C2">
              <w:rPr>
                <w:sz w:val="12"/>
                <w:szCs w:val="12"/>
              </w:rPr>
              <w:t>Рз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jc w:val="center"/>
              <w:rPr>
                <w:sz w:val="12"/>
                <w:szCs w:val="12"/>
              </w:rPr>
            </w:pPr>
            <w:r w:rsidRPr="000144C2">
              <w:rPr>
                <w:sz w:val="12"/>
                <w:szCs w:val="12"/>
              </w:rPr>
              <w:t>ПР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jc w:val="center"/>
              <w:rPr>
                <w:sz w:val="12"/>
                <w:szCs w:val="12"/>
              </w:rPr>
            </w:pPr>
            <w:r w:rsidRPr="000144C2">
              <w:rPr>
                <w:sz w:val="12"/>
                <w:szCs w:val="12"/>
              </w:rPr>
              <w:t>ЦСР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jc w:val="center"/>
              <w:rPr>
                <w:sz w:val="12"/>
                <w:szCs w:val="12"/>
              </w:rPr>
            </w:pPr>
            <w:r w:rsidRPr="000144C2">
              <w:rPr>
                <w:sz w:val="12"/>
                <w:szCs w:val="12"/>
              </w:rPr>
              <w:t>ВР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jc w:val="center"/>
              <w:rPr>
                <w:sz w:val="12"/>
                <w:szCs w:val="12"/>
              </w:rPr>
            </w:pPr>
            <w:r w:rsidRPr="000144C2">
              <w:rPr>
                <w:sz w:val="12"/>
                <w:szCs w:val="12"/>
              </w:rPr>
              <w:t>2021 год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jc w:val="center"/>
              <w:rPr>
                <w:sz w:val="12"/>
                <w:szCs w:val="12"/>
              </w:rPr>
            </w:pPr>
            <w:r w:rsidRPr="000144C2">
              <w:rPr>
                <w:sz w:val="12"/>
                <w:szCs w:val="12"/>
              </w:rPr>
              <w:t>2022 год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jc w:val="center"/>
              <w:rPr>
                <w:sz w:val="12"/>
                <w:szCs w:val="12"/>
              </w:rPr>
            </w:pPr>
            <w:r w:rsidRPr="000144C2">
              <w:rPr>
                <w:sz w:val="12"/>
                <w:szCs w:val="12"/>
              </w:rPr>
              <w:t>2023 год</w:t>
            </w:r>
          </w:p>
        </w:tc>
      </w:tr>
      <w:tr w:rsidR="000144C2" w:rsidRPr="000144C2" w:rsidTr="000144C2">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44C2" w:rsidRPr="000144C2" w:rsidRDefault="000144C2" w:rsidP="000144C2">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44C2" w:rsidRPr="000144C2" w:rsidRDefault="000144C2" w:rsidP="000144C2">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44C2" w:rsidRPr="000144C2" w:rsidRDefault="000144C2" w:rsidP="000144C2">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44C2" w:rsidRPr="000144C2" w:rsidRDefault="000144C2" w:rsidP="000144C2">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44C2" w:rsidRPr="000144C2" w:rsidRDefault="000144C2" w:rsidP="000144C2">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44C2" w:rsidRPr="000144C2" w:rsidRDefault="000144C2" w:rsidP="000144C2">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44C2" w:rsidRPr="000144C2" w:rsidRDefault="000144C2" w:rsidP="000144C2">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44C2" w:rsidRPr="000144C2" w:rsidRDefault="000144C2" w:rsidP="000144C2">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44C2" w:rsidRPr="000144C2" w:rsidRDefault="000144C2" w:rsidP="000144C2">
            <w:pPr>
              <w:rPr>
                <w:sz w:val="12"/>
                <w:szCs w:val="12"/>
              </w:rPr>
            </w:pP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b/>
                <w:bCs/>
                <w:sz w:val="12"/>
                <w:szCs w:val="12"/>
              </w:rPr>
            </w:pPr>
            <w:r w:rsidRPr="000144C2">
              <w:rPr>
                <w:b/>
                <w:bCs/>
                <w:sz w:val="12"/>
                <w:szCs w:val="12"/>
              </w:rPr>
              <w:t>Всего</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Pr="000144C2" w:rsidRDefault="000144C2" w:rsidP="000144C2">
            <w:pPr>
              <w:jc w:val="center"/>
              <w:rPr>
                <w:b/>
                <w:bCs/>
                <w:sz w:val="12"/>
                <w:szCs w:val="12"/>
              </w:rPr>
            </w:pPr>
            <w:r w:rsidRPr="000144C2">
              <w:rPr>
                <w:b/>
                <w:bCs/>
                <w:sz w:val="12"/>
                <w:szCs w:val="12"/>
              </w:rPr>
              <w:t>10887,6204</w:t>
            </w:r>
          </w:p>
        </w:tc>
        <w:tc>
          <w:tcPr>
            <w:tcW w:w="0" w:type="auto"/>
            <w:tcBorders>
              <w:top w:val="nil"/>
              <w:left w:val="nil"/>
              <w:bottom w:val="single" w:sz="4" w:space="0" w:color="000000"/>
              <w:right w:val="single" w:sz="4" w:space="0" w:color="000000"/>
            </w:tcBorders>
            <w:shd w:val="clear" w:color="auto" w:fill="auto"/>
            <w:vAlign w:val="center"/>
            <w:hideMark/>
          </w:tcPr>
          <w:p w:rsidR="000144C2" w:rsidRPr="000144C2" w:rsidRDefault="000144C2" w:rsidP="000144C2">
            <w:pPr>
              <w:jc w:val="center"/>
              <w:rPr>
                <w:b/>
                <w:bCs/>
                <w:sz w:val="12"/>
                <w:szCs w:val="12"/>
              </w:rPr>
            </w:pPr>
            <w:r w:rsidRPr="000144C2">
              <w:rPr>
                <w:b/>
                <w:bCs/>
                <w:sz w:val="12"/>
                <w:szCs w:val="12"/>
              </w:rPr>
              <w:t>3340,4</w:t>
            </w:r>
          </w:p>
        </w:tc>
        <w:tc>
          <w:tcPr>
            <w:tcW w:w="0" w:type="auto"/>
            <w:tcBorders>
              <w:top w:val="nil"/>
              <w:left w:val="nil"/>
              <w:bottom w:val="single" w:sz="4" w:space="0" w:color="000000"/>
              <w:right w:val="single" w:sz="4" w:space="0" w:color="000000"/>
            </w:tcBorders>
            <w:shd w:val="clear" w:color="auto" w:fill="auto"/>
            <w:vAlign w:val="center"/>
            <w:hideMark/>
          </w:tcPr>
          <w:p w:rsidR="000144C2" w:rsidRPr="000144C2" w:rsidRDefault="000144C2" w:rsidP="000144C2">
            <w:pPr>
              <w:jc w:val="center"/>
              <w:rPr>
                <w:b/>
                <w:bCs/>
                <w:sz w:val="12"/>
                <w:szCs w:val="12"/>
              </w:rPr>
            </w:pPr>
            <w:r w:rsidRPr="000144C2">
              <w:rPr>
                <w:b/>
                <w:bCs/>
                <w:sz w:val="12"/>
                <w:szCs w:val="12"/>
              </w:rPr>
              <w:t>3351,9</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b/>
                <w:bCs/>
                <w:sz w:val="12"/>
                <w:szCs w:val="12"/>
              </w:rPr>
            </w:pPr>
            <w:r w:rsidRPr="000144C2">
              <w:rPr>
                <w:b/>
                <w:bCs/>
                <w:sz w:val="12"/>
                <w:szCs w:val="12"/>
              </w:rPr>
              <w:t>Администрация Красного сельского поселения Павловского  муниципального района</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5551,1204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2141,0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2145,5</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b/>
                <w:bCs/>
                <w:sz w:val="12"/>
                <w:szCs w:val="12"/>
              </w:rPr>
            </w:pPr>
            <w:r w:rsidRPr="000144C2">
              <w:rPr>
                <w:b/>
                <w:bCs/>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4513,6204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1929,4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1929,4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b/>
                <w:bCs/>
                <w:i/>
                <w:iCs/>
                <w:sz w:val="12"/>
                <w:szCs w:val="12"/>
              </w:rPr>
            </w:pPr>
            <w:r w:rsidRPr="000144C2">
              <w:rPr>
                <w:b/>
                <w:bCs/>
                <w:i/>
                <w:iCs/>
                <w:sz w:val="12"/>
                <w:szCs w:val="12"/>
              </w:rPr>
              <w:t xml:space="preserve">Функционирование высшего должностного лица субъекта Российской Федерации и муниципального образования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i/>
                <w:iCs/>
                <w:sz w:val="12"/>
                <w:szCs w:val="12"/>
              </w:rPr>
            </w:pPr>
            <w:r w:rsidRPr="000144C2">
              <w:rPr>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i/>
                <w:iCs/>
                <w:sz w:val="12"/>
                <w:szCs w:val="12"/>
              </w:rPr>
            </w:pPr>
            <w:r w:rsidRPr="000144C2">
              <w:rPr>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i/>
                <w:iCs/>
                <w:sz w:val="12"/>
                <w:szCs w:val="12"/>
              </w:rPr>
            </w:pPr>
            <w:r w:rsidRPr="000144C2">
              <w:rPr>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i/>
                <w:iCs/>
                <w:sz w:val="12"/>
                <w:szCs w:val="12"/>
              </w:rPr>
            </w:pPr>
            <w:r w:rsidRPr="000144C2">
              <w:rPr>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733,9</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533,9</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533,9</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Муниципальная программа "Социально-экономическое развитие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733,9</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533,9</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533,9</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733,9</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533,9</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533,9</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Основное мероприятие "Финансовое обеспечение деятельности органов местного самоуправления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733,9</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533,9</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533,9</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144C2" w:rsidRPr="000144C2" w:rsidRDefault="000144C2" w:rsidP="000144C2">
            <w:pPr>
              <w:rPr>
                <w:sz w:val="12"/>
                <w:szCs w:val="12"/>
              </w:rPr>
            </w:pPr>
            <w:r w:rsidRPr="000144C2">
              <w:rPr>
                <w:sz w:val="12"/>
                <w:szCs w:val="12"/>
              </w:rPr>
              <w:t>Расходы на обеспечение деятельности главы сельского поселения(Расходы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01 3 01 72020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733,9</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533,9</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533,9</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144C2" w:rsidRPr="000144C2" w:rsidRDefault="000144C2" w:rsidP="000144C2">
            <w:pPr>
              <w:rPr>
                <w:b/>
                <w:bCs/>
                <w:i/>
                <w:iCs/>
                <w:sz w:val="12"/>
                <w:szCs w:val="12"/>
              </w:rPr>
            </w:pPr>
            <w:r w:rsidRPr="000144C2">
              <w:rPr>
                <w:b/>
                <w:bCs/>
                <w:i/>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3687,3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1374,1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1374,1</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Муниципальная программа "Социально-экономическое развитие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3687,3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1374,1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1374,1</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3685,3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1372,1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1372,1</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Основное мероприятие "Финансовое обеспечение деятельности органов местного самоуправления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3685,3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1372,1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1372,1</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1721,1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1221,1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1221,1</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1943,7204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141,0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141,0</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Pr="000144C2" w:rsidRDefault="000144C2" w:rsidP="000144C2">
            <w:pPr>
              <w:rPr>
                <w:sz w:val="12"/>
                <w:szCs w:val="12"/>
              </w:rPr>
            </w:pPr>
            <w:r w:rsidRPr="000144C2">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20,5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10,0</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Pr="000144C2" w:rsidRDefault="000144C2" w:rsidP="000144C2">
            <w:pPr>
              <w:rPr>
                <w:sz w:val="12"/>
                <w:szCs w:val="12"/>
              </w:rPr>
            </w:pPr>
            <w:r w:rsidRPr="000144C2">
              <w:rPr>
                <w:sz w:val="12"/>
                <w:szCs w:val="12"/>
              </w:rPr>
              <w:t xml:space="preserve">Подпрограмма </w:t>
            </w:r>
            <w:r w:rsidRPr="000144C2">
              <w:rPr>
                <w:sz w:val="12"/>
                <w:szCs w:val="12"/>
              </w:rPr>
              <w:lastRenderedPageBreak/>
              <w:t>"Энергосбережение и повышение энергетической эффективности на территории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lastRenderedPageBreak/>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w:t>
            </w:r>
            <w:r w:rsidRPr="000144C2">
              <w:rPr>
                <w:sz w:val="12"/>
                <w:szCs w:val="12"/>
              </w:rPr>
              <w:lastRenderedPageBreak/>
              <w:t>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lastRenderedPageBreak/>
              <w:t>04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xml:space="preserve">01 5 00 </w:t>
            </w:r>
            <w:r w:rsidRPr="000144C2">
              <w:rPr>
                <w:sz w:val="12"/>
                <w:szCs w:val="12"/>
              </w:rPr>
              <w:lastRenderedPageBreak/>
              <w:t>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Pr="000144C2" w:rsidRDefault="000144C2" w:rsidP="000144C2">
            <w:pPr>
              <w:rPr>
                <w:sz w:val="12"/>
                <w:szCs w:val="12"/>
              </w:rPr>
            </w:pPr>
            <w:r w:rsidRPr="000144C2">
              <w:rPr>
                <w:sz w:val="12"/>
                <w:szCs w:val="12"/>
              </w:rPr>
              <w:lastRenderedPageBreak/>
              <w:t>Основное мероприятие "Повышение энергетической эффективности в электроснабжении"</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01 5 01 00000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r>
      <w:tr w:rsidR="000144C2" w:rsidRPr="000144C2" w:rsidTr="000144C2">
        <w:tc>
          <w:tcPr>
            <w:tcW w:w="0" w:type="auto"/>
            <w:tcBorders>
              <w:top w:val="nil"/>
              <w:left w:val="single" w:sz="4" w:space="0" w:color="000000"/>
              <w:bottom w:val="nil"/>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xml:space="preserve">01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01 5 01 72010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Муниципальная программа "Социально-экономическое развитие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07</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0,0</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Pr="000144C2" w:rsidRDefault="000144C2" w:rsidP="000144C2">
            <w:pPr>
              <w:rPr>
                <w:b/>
                <w:bCs/>
                <w:i/>
                <w:iCs/>
                <w:sz w:val="12"/>
                <w:szCs w:val="12"/>
              </w:rPr>
            </w:pPr>
            <w:r w:rsidRPr="000144C2">
              <w:rPr>
                <w:b/>
                <w:bCs/>
                <w:i/>
                <w:iCs/>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92,4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21,4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21,4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Муниципальная программа "Социально-экономическое развитие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92,4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21,4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21,4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92,4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21,4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21,4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Основное мероприятие "Финансовое обеспечение деятельности органов местного самоуправления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01 3 01 00000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90,4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20,4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20,4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01 3 01 70200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57,0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Выполнение других расходных обязательств (Межбюджетные трансферты)</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01 3 01 70200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31,4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01 3 01 70200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Основное мероприятие "Финансовое обеспечение выполнения других расходных обязательств Красного сельского поселения органами местного самоуправления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01 3 02 00000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b/>
                <w:bCs/>
                <w:sz w:val="12"/>
                <w:szCs w:val="12"/>
              </w:rPr>
            </w:pPr>
            <w:r w:rsidRPr="000144C2">
              <w:rPr>
                <w:b/>
                <w:bCs/>
                <w:sz w:val="12"/>
                <w:szCs w:val="12"/>
              </w:rPr>
              <w:t>Национальная оборона</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90,6</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91,5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95,0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b/>
                <w:bCs/>
                <w:i/>
                <w:iCs/>
                <w:sz w:val="12"/>
                <w:szCs w:val="12"/>
              </w:rPr>
            </w:pPr>
            <w:r w:rsidRPr="000144C2">
              <w:rPr>
                <w:b/>
                <w:bCs/>
                <w:i/>
                <w:iCs/>
                <w:sz w:val="12"/>
                <w:szCs w:val="12"/>
              </w:rPr>
              <w:t>Мобилизацияи вневойсковая подготовка</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90,6</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91,5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95,0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Муниципальная программа "Социально-экономическое развитие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90,6</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95,0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90,6</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95,0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Основное мероприятие "Финансовое обеспечение выполнения других расходных обязательств Красного сельского поселения органами местного самоуправления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01 3 02 00000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90,6</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95,0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144C2" w:rsidRPr="000144C2" w:rsidRDefault="000144C2" w:rsidP="000144C2">
            <w:pPr>
              <w:rPr>
                <w:sz w:val="12"/>
                <w:szCs w:val="12"/>
              </w:rPr>
            </w:pPr>
            <w:r w:rsidRPr="000144C2">
              <w:rPr>
                <w:sz w:val="12"/>
                <w:szCs w:val="12"/>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01 3 02 51180</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80,2</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81,1</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84,6</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144C2" w:rsidRPr="000144C2" w:rsidRDefault="000144C2" w:rsidP="000144C2">
            <w:pPr>
              <w:rPr>
                <w:sz w:val="12"/>
                <w:szCs w:val="12"/>
              </w:rPr>
            </w:pPr>
            <w:r w:rsidRPr="000144C2">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01 3 02 51180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144C2" w:rsidRPr="000144C2" w:rsidRDefault="000144C2" w:rsidP="000144C2">
            <w:pPr>
              <w:rPr>
                <w:b/>
                <w:bCs/>
                <w:sz w:val="12"/>
                <w:szCs w:val="12"/>
              </w:rPr>
            </w:pPr>
            <w:r w:rsidRPr="000144C2">
              <w:rPr>
                <w:b/>
                <w:bCs/>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11,5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2,5</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144C2" w:rsidRPr="000144C2" w:rsidRDefault="000144C2" w:rsidP="000144C2">
            <w:pPr>
              <w:rPr>
                <w:b/>
                <w:bCs/>
                <w:i/>
                <w:iCs/>
                <w:sz w:val="12"/>
                <w:szCs w:val="12"/>
              </w:rPr>
            </w:pPr>
            <w:r w:rsidRPr="000144C2">
              <w:rPr>
                <w:b/>
                <w:bCs/>
                <w:i/>
                <w:iCs/>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11,5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2,5</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Муниципальная программа "Социально-экономическое развитие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11,5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2,5</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 xml:space="preserve">Подпрограмма "Безопасность и </w:t>
            </w:r>
            <w:r w:rsidRPr="000144C2">
              <w:rPr>
                <w:sz w:val="12"/>
                <w:szCs w:val="12"/>
              </w:rPr>
              <w:lastRenderedPageBreak/>
              <w:t>правопорядок на территории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01 4 00 00000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11,5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2,5</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Основное мероприятие "Предупреждение и помощь населению в чрезвычайных ситуациях"</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xml:space="preserve">03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01 4 01 00000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 xml:space="preserve">Мероприятия в сфере защиты населения от чрезвычайных ситуаций и пожаров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01 4 01 71430</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Основное мероприятие "Обеспечение первичных- мер пожарной безопасности на территории сельского поселения"</w:t>
            </w:r>
          </w:p>
        </w:tc>
        <w:tc>
          <w:tcPr>
            <w:tcW w:w="0" w:type="auto"/>
            <w:tcBorders>
              <w:top w:val="nil"/>
              <w:left w:val="nil"/>
              <w:bottom w:val="single" w:sz="4" w:space="0" w:color="000000"/>
              <w:right w:val="single" w:sz="4" w:space="0" w:color="000000"/>
            </w:tcBorders>
            <w:shd w:val="clear" w:color="000000" w:fill="FFFFFF"/>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01 4 02 00000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0,5</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Мероприятия по обеспечению первичных мер пожарной безопасности (Закупка товыаров, работ и услуг для государственных (муниципальных0 нужд)</w:t>
            </w:r>
          </w:p>
        </w:tc>
        <w:tc>
          <w:tcPr>
            <w:tcW w:w="0" w:type="auto"/>
            <w:tcBorders>
              <w:top w:val="nil"/>
              <w:left w:val="nil"/>
              <w:bottom w:val="single" w:sz="4" w:space="0" w:color="000000"/>
              <w:right w:val="single" w:sz="4" w:space="0" w:color="000000"/>
            </w:tcBorders>
            <w:shd w:val="clear" w:color="000000" w:fill="FFFFFF"/>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01 4 02 71430</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0,5</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Основное мероприятие "Профилактика преступности, обеспечение необходимых условий для безопасной жизнедеятельности"</w:t>
            </w:r>
          </w:p>
        </w:tc>
        <w:tc>
          <w:tcPr>
            <w:tcW w:w="0" w:type="auto"/>
            <w:tcBorders>
              <w:top w:val="nil"/>
              <w:left w:val="nil"/>
              <w:bottom w:val="single" w:sz="4" w:space="0" w:color="000000"/>
              <w:right w:val="single" w:sz="4" w:space="0" w:color="000000"/>
            </w:tcBorders>
            <w:shd w:val="clear" w:color="000000" w:fill="FFFFFF"/>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01 4 03 00000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Мероприятия в сфере обеспечения общественного порядка и противодействия преступности (Закупка товыаров,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01 4 03 71380</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b/>
                <w:bCs/>
                <w:sz w:val="12"/>
                <w:szCs w:val="12"/>
              </w:rPr>
            </w:pPr>
            <w:r w:rsidRPr="000144C2">
              <w:rPr>
                <w:b/>
                <w:bCs/>
                <w:sz w:val="12"/>
                <w:szCs w:val="12"/>
              </w:rPr>
              <w:t>Национальная экономика</w:t>
            </w:r>
          </w:p>
        </w:tc>
        <w:tc>
          <w:tcPr>
            <w:tcW w:w="0" w:type="auto"/>
            <w:tcBorders>
              <w:top w:val="nil"/>
              <w:left w:val="nil"/>
              <w:bottom w:val="single" w:sz="4" w:space="0" w:color="000000"/>
              <w:right w:val="single" w:sz="4" w:space="0" w:color="000000"/>
            </w:tcBorders>
            <w:shd w:val="clear" w:color="000000" w:fill="FFFFFF"/>
            <w:vAlign w:val="bottom"/>
            <w:hideMark/>
          </w:tcPr>
          <w:p w:rsidR="000144C2" w:rsidRPr="000144C2" w:rsidRDefault="000144C2" w:rsidP="000144C2">
            <w:pPr>
              <w:jc w:val="center"/>
              <w:rPr>
                <w:b/>
                <w:bCs/>
                <w:sz w:val="12"/>
                <w:szCs w:val="12"/>
              </w:rPr>
            </w:pPr>
            <w:r w:rsidRPr="000144C2">
              <w:rPr>
                <w:b/>
                <w:bCs/>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sz w:val="12"/>
                <w:szCs w:val="12"/>
              </w:rPr>
            </w:pPr>
            <w:r w:rsidRPr="000144C2">
              <w:rPr>
                <w:b/>
                <w:bCs/>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b/>
                <w:bCs/>
                <w:i/>
                <w:iCs/>
                <w:sz w:val="12"/>
                <w:szCs w:val="12"/>
              </w:rPr>
            </w:pPr>
            <w:r w:rsidRPr="000144C2">
              <w:rPr>
                <w:b/>
                <w:bCs/>
                <w:i/>
                <w:iCs/>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000000" w:fill="FFFFFF"/>
            <w:vAlign w:val="bottom"/>
            <w:hideMark/>
          </w:tcPr>
          <w:p w:rsidR="000144C2" w:rsidRPr="000144C2" w:rsidRDefault="000144C2" w:rsidP="000144C2">
            <w:pPr>
              <w:jc w:val="center"/>
              <w:rPr>
                <w:b/>
                <w:bCs/>
                <w:i/>
                <w:iCs/>
                <w:sz w:val="12"/>
                <w:szCs w:val="12"/>
              </w:rPr>
            </w:pPr>
            <w:r w:rsidRPr="000144C2">
              <w:rPr>
                <w:b/>
                <w:bCs/>
                <w:i/>
                <w:iCs/>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i/>
                <w:iCs/>
                <w:sz w:val="12"/>
                <w:szCs w:val="12"/>
              </w:rPr>
            </w:pPr>
            <w:r w:rsidRPr="000144C2">
              <w:rPr>
                <w:b/>
                <w:bCs/>
                <w:i/>
                <w:iCs/>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i/>
                <w:iCs/>
                <w:sz w:val="12"/>
                <w:szCs w:val="12"/>
              </w:rPr>
            </w:pPr>
            <w:r w:rsidRPr="000144C2">
              <w:rPr>
                <w:b/>
                <w:bCs/>
                <w:i/>
                <w:iCs/>
                <w:sz w:val="12"/>
                <w:szCs w:val="12"/>
              </w:rPr>
              <w:t>12</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Муниципальная программа "Социально-экономическое развитие Красного сельского поселения"</w:t>
            </w:r>
          </w:p>
        </w:tc>
        <w:tc>
          <w:tcPr>
            <w:tcW w:w="0" w:type="auto"/>
            <w:tcBorders>
              <w:top w:val="nil"/>
              <w:left w:val="nil"/>
              <w:bottom w:val="single" w:sz="4" w:space="0" w:color="000000"/>
              <w:right w:val="single" w:sz="4" w:space="0" w:color="000000"/>
            </w:tcBorders>
            <w:shd w:val="clear" w:color="000000" w:fill="FFFFFF"/>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12</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01 0 00 00000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Подпрограмма "Развитие инфраструктуры и благоустройство территории Красного сельского поселения"</w:t>
            </w:r>
          </w:p>
        </w:tc>
        <w:tc>
          <w:tcPr>
            <w:tcW w:w="0" w:type="auto"/>
            <w:tcBorders>
              <w:top w:val="nil"/>
              <w:left w:val="nil"/>
              <w:bottom w:val="single" w:sz="4" w:space="0" w:color="000000"/>
              <w:right w:val="single" w:sz="4" w:space="0" w:color="000000"/>
            </w:tcBorders>
            <w:shd w:val="clear" w:color="000000" w:fill="FFFFFF"/>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12</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01 1 00 00000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Основное мероприятие "Организация сбора и вывоза мусора и твердых бытовых отходов, благоустройство территории"</w:t>
            </w:r>
          </w:p>
        </w:tc>
        <w:tc>
          <w:tcPr>
            <w:tcW w:w="0" w:type="auto"/>
            <w:tcBorders>
              <w:top w:val="nil"/>
              <w:left w:val="nil"/>
              <w:bottom w:val="single" w:sz="4" w:space="0" w:color="000000"/>
              <w:right w:val="single" w:sz="4" w:space="0" w:color="000000"/>
            </w:tcBorders>
            <w:shd w:val="clear" w:color="000000" w:fill="FFFFFF"/>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12</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01 1 06 00000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Расходы по организации проведения оплачиваемых общественных работ (Закупка товыаров,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12</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01 1 06 78430</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rPr>
                <w:b/>
                <w:bCs/>
                <w:sz w:val="12"/>
                <w:szCs w:val="12"/>
              </w:rPr>
            </w:pPr>
            <w:r w:rsidRPr="000144C2">
              <w:rPr>
                <w:b/>
                <w:bCs/>
                <w:sz w:val="12"/>
                <w:szCs w:val="12"/>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932,4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115,1</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116,1</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rPr>
                <w:b/>
                <w:bCs/>
                <w:i/>
                <w:iCs/>
                <w:sz w:val="12"/>
                <w:szCs w:val="12"/>
              </w:rPr>
            </w:pPr>
            <w:r w:rsidRPr="000144C2">
              <w:rPr>
                <w:b/>
                <w:bCs/>
                <w:i/>
                <w:iCs/>
                <w:sz w:val="12"/>
                <w:szCs w:val="12"/>
              </w:rPr>
              <w:t>Благоустройство</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932,4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115,1</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116,1</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Муниципальная программа "Социально-экономическое развитие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932,4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115,1</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116,1</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Подпрограмма "Развитие инфраструктуры и благоустройство территории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922,4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104,1</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104,1</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Основное мероприятие "Организация уличного освещения"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01 1 01 00000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271,1</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84,4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84,4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01 1 01 78670</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271,1</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84,4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84,4</w:t>
            </w:r>
          </w:p>
        </w:tc>
      </w:tr>
      <w:tr w:rsidR="000144C2" w:rsidRPr="000144C2" w:rsidTr="000144C2">
        <w:tc>
          <w:tcPr>
            <w:tcW w:w="0" w:type="auto"/>
            <w:tcBorders>
              <w:top w:val="nil"/>
              <w:left w:val="single" w:sz="4" w:space="0" w:color="000000"/>
              <w:bottom w:val="nil"/>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Основное мероприятие "Организация и содержание мест захоронения"</w:t>
            </w:r>
          </w:p>
        </w:tc>
        <w:tc>
          <w:tcPr>
            <w:tcW w:w="0" w:type="auto"/>
            <w:tcBorders>
              <w:top w:val="nil"/>
              <w:left w:val="nil"/>
              <w:bottom w:val="single" w:sz="4" w:space="0" w:color="000000"/>
              <w:right w:val="single" w:sz="4" w:space="0" w:color="000000"/>
            </w:tcBorders>
            <w:shd w:val="clear" w:color="000000" w:fill="FFFFFF"/>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01 1 02 00000</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01 1 02 78610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Основное мероприятие "Организация водоснабжения"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01 1 03 00000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0,7</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0,7</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0,2</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0,2</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0,5</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Основное мероприятие "Организация газоснабжения"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01 1 04 00000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 xml:space="preserve">Расходы по благоустройству </w:t>
            </w:r>
            <w:r w:rsidRPr="000144C2">
              <w:rPr>
                <w:sz w:val="12"/>
                <w:szCs w:val="12"/>
              </w:rPr>
              <w:lastRenderedPageBreak/>
              <w:t xml:space="preserve">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lastRenderedPageBreak/>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w:t>
            </w:r>
            <w:r w:rsidRPr="000144C2">
              <w:rPr>
                <w:sz w:val="12"/>
                <w:szCs w:val="12"/>
              </w:rPr>
              <w:lastRenderedPageBreak/>
              <w:t>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lastRenderedPageBreak/>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xml:space="preserve">01 1 04 </w:t>
            </w:r>
            <w:r w:rsidRPr="000144C2">
              <w:rPr>
                <w:sz w:val="12"/>
                <w:szCs w:val="12"/>
              </w:rPr>
              <w:lastRenderedPageBreak/>
              <w:t>78610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lastRenderedPageBreak/>
              <w:t>20</w:t>
            </w:r>
            <w:r w:rsidRPr="000144C2">
              <w:rPr>
                <w:sz w:val="12"/>
                <w:szCs w:val="12"/>
              </w:rPr>
              <w:lastRenderedPageBreak/>
              <w:t>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lastRenderedPageBreak/>
              <w:t>20,0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lastRenderedPageBreak/>
              <w:t>Основное мероприятие "Организация сбора и вывоза мусора и твердых бытовых отходов, благоустройство территории"</w:t>
            </w:r>
          </w:p>
        </w:tc>
        <w:tc>
          <w:tcPr>
            <w:tcW w:w="0" w:type="auto"/>
            <w:tcBorders>
              <w:top w:val="nil"/>
              <w:left w:val="nil"/>
              <w:bottom w:val="single" w:sz="4" w:space="0" w:color="000000"/>
              <w:right w:val="single" w:sz="4" w:space="0" w:color="000000"/>
            </w:tcBorders>
            <w:shd w:val="clear" w:color="000000" w:fill="FFFFFF"/>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01 1 06 00000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510,0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01 1 06 78610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510,0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Основное мероприятие "Озеленение территории"</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01 1 09 00000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01 1 09 78610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Основное мероприятие "Обеспечение сохранности и ремонт военно-мемориальных объектов"</w:t>
            </w:r>
          </w:p>
        </w:tc>
        <w:tc>
          <w:tcPr>
            <w:tcW w:w="0" w:type="auto"/>
            <w:tcBorders>
              <w:top w:val="nil"/>
              <w:left w:val="nil"/>
              <w:bottom w:val="single" w:sz="4" w:space="0" w:color="000000"/>
              <w:right w:val="single" w:sz="4" w:space="0" w:color="000000"/>
            </w:tcBorders>
            <w:shd w:val="clear" w:color="000000" w:fill="FFFFFF"/>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01 1 10 00000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9,0</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01 1 10 78610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9,0</w:t>
            </w:r>
          </w:p>
        </w:tc>
      </w:tr>
      <w:tr w:rsidR="000144C2" w:rsidRPr="000144C2" w:rsidTr="000144C2">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0144C2" w:rsidRPr="000144C2" w:rsidRDefault="000144C2" w:rsidP="000144C2">
            <w:pPr>
              <w:rPr>
                <w:sz w:val="12"/>
                <w:szCs w:val="12"/>
              </w:rPr>
            </w:pPr>
            <w:r w:rsidRPr="000144C2">
              <w:rPr>
                <w:sz w:val="12"/>
                <w:szCs w:val="12"/>
              </w:rPr>
              <w:t>Основное мероприятие "Благоустройство сквера"</w:t>
            </w:r>
          </w:p>
        </w:tc>
        <w:tc>
          <w:tcPr>
            <w:tcW w:w="0" w:type="auto"/>
            <w:tcBorders>
              <w:top w:val="nil"/>
              <w:left w:val="nil"/>
              <w:bottom w:val="single" w:sz="4" w:space="0" w:color="000000"/>
              <w:right w:val="single" w:sz="4" w:space="0" w:color="000000"/>
            </w:tcBorders>
            <w:shd w:val="clear" w:color="000000" w:fill="FFFFFF"/>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01 1 11 00000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105,3</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6,0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6,0</w:t>
            </w:r>
          </w:p>
        </w:tc>
      </w:tr>
      <w:tr w:rsidR="000144C2" w:rsidRPr="000144C2" w:rsidTr="000144C2">
        <w:tc>
          <w:tcPr>
            <w:tcW w:w="0" w:type="auto"/>
            <w:tcBorders>
              <w:top w:val="nil"/>
              <w:left w:val="single" w:sz="4" w:space="0" w:color="000000"/>
              <w:bottom w:val="nil"/>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nil"/>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01 1 11 78610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105,3</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6,0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6,0</w:t>
            </w:r>
          </w:p>
        </w:tc>
      </w:tr>
      <w:tr w:rsidR="000144C2" w:rsidRPr="000144C2" w:rsidTr="000144C2">
        <w:tc>
          <w:tcPr>
            <w:tcW w:w="0" w:type="auto"/>
            <w:tcBorders>
              <w:top w:val="nil"/>
              <w:left w:val="single" w:sz="4" w:space="0" w:color="000000"/>
              <w:bottom w:val="nil"/>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Основное мероприятие "Поддержка и развитие ТОС на территории Красного сельского поселения"</w:t>
            </w:r>
          </w:p>
        </w:tc>
        <w:tc>
          <w:tcPr>
            <w:tcW w:w="0" w:type="auto"/>
            <w:tcBorders>
              <w:top w:val="nil"/>
              <w:left w:val="nil"/>
              <w:bottom w:val="single" w:sz="4" w:space="0" w:color="auto"/>
              <w:right w:val="single" w:sz="4" w:space="0" w:color="auto"/>
            </w:tcBorders>
            <w:shd w:val="clear" w:color="000000" w:fill="FFFFFF"/>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01 1 12 00000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0,0</w:t>
            </w:r>
          </w:p>
        </w:tc>
      </w:tr>
      <w:tr w:rsidR="000144C2" w:rsidRPr="000144C2" w:rsidTr="000144C2">
        <w:tc>
          <w:tcPr>
            <w:tcW w:w="0" w:type="auto"/>
            <w:tcBorders>
              <w:top w:val="single" w:sz="4" w:space="0" w:color="000000"/>
              <w:left w:val="single" w:sz="4" w:space="0" w:color="000000"/>
              <w:bottom w:val="single" w:sz="4" w:space="0" w:color="000000"/>
              <w:right w:val="single" w:sz="4" w:space="0" w:color="auto"/>
            </w:tcBorders>
            <w:shd w:val="clear" w:color="auto" w:fill="auto"/>
            <w:vAlign w:val="bottom"/>
            <w:hideMark/>
          </w:tcPr>
          <w:p w:rsidR="000144C2" w:rsidRPr="000144C2" w:rsidRDefault="000144C2" w:rsidP="000144C2">
            <w:pPr>
              <w:rPr>
                <w:sz w:val="12"/>
                <w:szCs w:val="12"/>
              </w:rPr>
            </w:pPr>
            <w:r w:rsidRPr="000144C2">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nil"/>
              <w:bottom w:val="single" w:sz="4" w:space="0" w:color="auto"/>
              <w:right w:val="single" w:sz="4" w:space="0" w:color="auto"/>
            </w:tcBorders>
            <w:shd w:val="clear" w:color="000000" w:fill="FFFFFF"/>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01 1 12 78610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0,0</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rPr>
                <w:sz w:val="12"/>
                <w:szCs w:val="12"/>
              </w:rPr>
            </w:pPr>
            <w:r w:rsidRPr="000144C2">
              <w:rPr>
                <w:sz w:val="12"/>
                <w:szCs w:val="12"/>
              </w:rPr>
              <w:t>Подпрограмма "Энергосбережение и повышение энергетической эффективности на территории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01 5 00 00000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12,0</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rPr>
                <w:sz w:val="12"/>
                <w:szCs w:val="12"/>
              </w:rPr>
            </w:pPr>
            <w:r w:rsidRPr="000144C2">
              <w:rPr>
                <w:sz w:val="12"/>
                <w:szCs w:val="12"/>
              </w:rPr>
              <w:t>Основное мероприятие "Повышение энергоэффективности в электроснабжении"</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01 5 01 00000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12,0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01 5 01 78670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12,0</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rPr>
                <w:b/>
                <w:bCs/>
                <w:i/>
                <w:iCs/>
                <w:sz w:val="12"/>
                <w:szCs w:val="12"/>
              </w:rPr>
            </w:pPr>
            <w:r w:rsidRPr="000144C2">
              <w:rPr>
                <w:b/>
                <w:bCs/>
                <w:i/>
                <w:iCs/>
                <w:sz w:val="12"/>
                <w:szCs w:val="12"/>
              </w:rPr>
              <w:t>Социальное обеспечение населения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0,5</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Муниципальная программа "Социально-экономическое развитие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0,5</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0,5</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rPr>
                <w:sz w:val="12"/>
                <w:szCs w:val="12"/>
              </w:rPr>
            </w:pPr>
            <w:r w:rsidRPr="000144C2">
              <w:rPr>
                <w:sz w:val="12"/>
                <w:szCs w:val="12"/>
              </w:rPr>
              <w:t>Основное мероприятие "Финансовое обеспечение выполнения других расходных обязательств Красного сельского поселения органами местного самоуправления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01 3 02 00000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0,5</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rPr>
                <w:sz w:val="12"/>
                <w:szCs w:val="12"/>
              </w:rPr>
            </w:pPr>
            <w:r w:rsidRPr="000144C2">
              <w:rPr>
                <w:sz w:val="12"/>
                <w:szCs w:val="12"/>
              </w:rPr>
              <w:t>Мероприятия в области социальной политики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01 3 02 70570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0,5</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rPr>
                <w:b/>
                <w:bCs/>
                <w:sz w:val="12"/>
                <w:szCs w:val="12"/>
              </w:rPr>
            </w:pPr>
            <w:r w:rsidRPr="000144C2">
              <w:rPr>
                <w:b/>
                <w:bCs/>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11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0,0</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rPr>
                <w:b/>
                <w:bCs/>
                <w:sz w:val="12"/>
                <w:szCs w:val="12"/>
              </w:rPr>
            </w:pPr>
            <w:r w:rsidRPr="000144C2">
              <w:rPr>
                <w:b/>
                <w:bCs/>
                <w:sz w:val="12"/>
                <w:szCs w:val="12"/>
              </w:rPr>
              <w:t>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1,0</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rPr>
                <w:b/>
                <w:bCs/>
                <w:i/>
                <w:iCs/>
                <w:sz w:val="12"/>
                <w:szCs w:val="12"/>
              </w:rPr>
            </w:pPr>
            <w:r w:rsidRPr="000144C2">
              <w:rPr>
                <w:b/>
                <w:bCs/>
                <w:i/>
                <w:iCs/>
                <w:sz w:val="12"/>
                <w:szCs w:val="12"/>
              </w:rPr>
              <w:t>Обслуживание внутреннего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Муниципальная программа "Социально-экономическое развитие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01 0 00 00000</w:t>
            </w:r>
          </w:p>
        </w:tc>
        <w:tc>
          <w:tcPr>
            <w:tcW w:w="0" w:type="auto"/>
            <w:tcBorders>
              <w:top w:val="nil"/>
              <w:left w:val="nil"/>
              <w:bottom w:val="single" w:sz="4" w:space="0" w:color="auto"/>
              <w:right w:val="single" w:sz="4" w:space="0" w:color="auto"/>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01 3 00 00000</w:t>
            </w:r>
          </w:p>
        </w:tc>
        <w:tc>
          <w:tcPr>
            <w:tcW w:w="0" w:type="auto"/>
            <w:tcBorders>
              <w:top w:val="nil"/>
              <w:left w:val="nil"/>
              <w:bottom w:val="single" w:sz="4" w:space="0" w:color="auto"/>
              <w:right w:val="single" w:sz="4" w:space="0" w:color="auto"/>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rPr>
                <w:sz w:val="12"/>
                <w:szCs w:val="12"/>
              </w:rPr>
            </w:pPr>
            <w:r w:rsidRPr="000144C2">
              <w:rPr>
                <w:sz w:val="12"/>
                <w:szCs w:val="12"/>
              </w:rPr>
              <w:t xml:space="preserve">Основное мероприятие "Финансовое обеспечение </w:t>
            </w:r>
            <w:r w:rsidRPr="000144C2">
              <w:rPr>
                <w:sz w:val="12"/>
                <w:szCs w:val="12"/>
              </w:rPr>
              <w:lastRenderedPageBreak/>
              <w:t>выполнения других расходных обязательств Красного сельского поселения органами местного самоуправления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01 3 02 00000</w:t>
            </w:r>
          </w:p>
        </w:tc>
        <w:tc>
          <w:tcPr>
            <w:tcW w:w="0" w:type="auto"/>
            <w:tcBorders>
              <w:top w:val="nil"/>
              <w:left w:val="nil"/>
              <w:bottom w:val="single" w:sz="4" w:space="0" w:color="auto"/>
              <w:right w:val="single" w:sz="4" w:space="0" w:color="auto"/>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rPr>
                <w:sz w:val="12"/>
                <w:szCs w:val="12"/>
              </w:rPr>
            </w:pPr>
            <w:r w:rsidRPr="000144C2">
              <w:rPr>
                <w:sz w:val="12"/>
                <w:szCs w:val="12"/>
              </w:rPr>
              <w:t>Процентные платежи по муниципальному долгу (Обслуживание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01 3 02 27880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700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rPr>
                <w:b/>
                <w:bCs/>
                <w:sz w:val="12"/>
                <w:szCs w:val="12"/>
              </w:rPr>
            </w:pPr>
            <w:r w:rsidRPr="000144C2">
              <w:rPr>
                <w:b/>
                <w:bCs/>
                <w:sz w:val="12"/>
                <w:szCs w:val="12"/>
              </w:rPr>
              <w:t>муниципальное казенное учреждение культуры "Шуваловское КДО"</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970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5336,5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1199,4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1206,4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rPr>
                <w:b/>
                <w:bCs/>
                <w:sz w:val="12"/>
                <w:szCs w:val="12"/>
              </w:rPr>
            </w:pPr>
            <w:r w:rsidRPr="000144C2">
              <w:rPr>
                <w:b/>
                <w:bCs/>
                <w:sz w:val="12"/>
                <w:szCs w:val="12"/>
              </w:rPr>
              <w:t>Культура, кинематография и средства массовой информации</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970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5336,5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1199,4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1206,4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rPr>
                <w:b/>
                <w:bCs/>
                <w:sz w:val="12"/>
                <w:szCs w:val="12"/>
              </w:rPr>
            </w:pPr>
            <w:r w:rsidRPr="000144C2">
              <w:rPr>
                <w:b/>
                <w:bCs/>
                <w:sz w:val="12"/>
                <w:szCs w:val="12"/>
              </w:rPr>
              <w:t>Культура</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970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5336,5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1199,4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1206,4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Муниципальная программа "Социально-экономическое развитие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970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5336,5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1199,4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1206,4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Подпрграмма "Развитие культуры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970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01 2 00 00000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5336,5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1199,4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1206,4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Основное мероприятие "Культурно-досуговая деятельность и развитие народного творчества"</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970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01 2 01 00000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5336,5</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1199,4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1206,4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970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2234,2</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739,4</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738,9</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970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3101,3</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459,0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466,5</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970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08</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01 2 01 00590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nil"/>
              <w:bottom w:val="nil"/>
              <w:right w:val="nil"/>
            </w:tcBorders>
            <w:shd w:val="clear" w:color="auto" w:fill="auto"/>
            <w:vAlign w:val="center"/>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r>
      <w:tr w:rsidR="000144C2" w:rsidRPr="000144C2" w:rsidTr="000144C2">
        <w:tc>
          <w:tcPr>
            <w:tcW w:w="0" w:type="auto"/>
            <w:tcBorders>
              <w:top w:val="nil"/>
              <w:left w:val="nil"/>
              <w:bottom w:val="nil"/>
              <w:right w:val="nil"/>
            </w:tcBorders>
            <w:shd w:val="clear" w:color="auto" w:fill="auto"/>
            <w:vAlign w:val="center"/>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r>
      <w:tr w:rsidR="000144C2" w:rsidRPr="000144C2" w:rsidTr="000144C2">
        <w:tc>
          <w:tcPr>
            <w:tcW w:w="0" w:type="auto"/>
            <w:gridSpan w:val="5"/>
            <w:tcBorders>
              <w:top w:val="nil"/>
              <w:left w:val="nil"/>
              <w:bottom w:val="nil"/>
              <w:right w:val="nil"/>
            </w:tcBorders>
            <w:shd w:val="clear" w:color="auto" w:fill="auto"/>
            <w:vAlign w:val="center"/>
            <w:hideMark/>
          </w:tcPr>
          <w:p w:rsidR="000144C2" w:rsidRPr="000144C2" w:rsidRDefault="000144C2" w:rsidP="000144C2">
            <w:pPr>
              <w:rPr>
                <w:sz w:val="12"/>
                <w:szCs w:val="12"/>
              </w:rPr>
            </w:pPr>
            <w:r w:rsidRPr="000144C2">
              <w:rPr>
                <w:sz w:val="12"/>
                <w:szCs w:val="12"/>
              </w:rPr>
              <w:t>Глава Красного сельского поселения</w:t>
            </w:r>
          </w:p>
        </w:tc>
        <w:tc>
          <w:tcPr>
            <w:tcW w:w="0" w:type="auto"/>
            <w:tcBorders>
              <w:top w:val="nil"/>
              <w:left w:val="nil"/>
              <w:bottom w:val="nil"/>
              <w:right w:val="nil"/>
            </w:tcBorders>
            <w:shd w:val="clear" w:color="auto" w:fill="auto"/>
            <w:noWrap/>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r>
      <w:tr w:rsidR="000144C2" w:rsidRPr="000144C2" w:rsidTr="000144C2">
        <w:tc>
          <w:tcPr>
            <w:tcW w:w="0" w:type="auto"/>
            <w:gridSpan w:val="7"/>
            <w:tcBorders>
              <w:top w:val="nil"/>
              <w:left w:val="nil"/>
              <w:bottom w:val="nil"/>
              <w:right w:val="nil"/>
            </w:tcBorders>
            <w:shd w:val="clear" w:color="auto" w:fill="auto"/>
            <w:vAlign w:val="center"/>
            <w:hideMark/>
          </w:tcPr>
          <w:p w:rsidR="000144C2" w:rsidRPr="000144C2" w:rsidRDefault="000144C2" w:rsidP="000144C2">
            <w:pPr>
              <w:rPr>
                <w:sz w:val="12"/>
                <w:szCs w:val="12"/>
              </w:rPr>
            </w:pPr>
            <w:r w:rsidRPr="000144C2">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r>
      <w:tr w:rsidR="000144C2" w:rsidRPr="000144C2" w:rsidTr="000144C2">
        <w:tc>
          <w:tcPr>
            <w:tcW w:w="0" w:type="auto"/>
            <w:tcBorders>
              <w:top w:val="nil"/>
              <w:left w:val="nil"/>
              <w:bottom w:val="nil"/>
              <w:right w:val="nil"/>
            </w:tcBorders>
            <w:shd w:val="clear" w:color="auto" w:fill="auto"/>
            <w:vAlign w:val="center"/>
            <w:hideMark/>
          </w:tcPr>
          <w:p w:rsidR="000144C2" w:rsidRPr="000144C2" w:rsidRDefault="000144C2" w:rsidP="000144C2">
            <w:pPr>
              <w:rPr>
                <w:sz w:val="12"/>
                <w:szCs w:val="12"/>
              </w:rPr>
            </w:pPr>
            <w:r w:rsidRPr="000144C2">
              <w:rPr>
                <w:sz w:val="12"/>
                <w:szCs w:val="12"/>
              </w:rPr>
              <w:t>Воронежской области</w:t>
            </w: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rPr>
                <w:sz w:val="12"/>
                <w:szCs w:val="12"/>
              </w:rPr>
            </w:pPr>
          </w:p>
        </w:tc>
        <w:tc>
          <w:tcPr>
            <w:tcW w:w="0" w:type="auto"/>
            <w:gridSpan w:val="5"/>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xml:space="preserve">                                                  В.Ф. Ярковой</w:t>
            </w:r>
          </w:p>
        </w:tc>
        <w:tc>
          <w:tcPr>
            <w:tcW w:w="0" w:type="auto"/>
            <w:tcBorders>
              <w:top w:val="nil"/>
              <w:left w:val="nil"/>
              <w:bottom w:val="nil"/>
              <w:right w:val="nil"/>
            </w:tcBorders>
            <w:shd w:val="clear" w:color="auto" w:fill="auto"/>
            <w:noWrap/>
            <w:vAlign w:val="bottom"/>
            <w:hideMark/>
          </w:tcPr>
          <w:p w:rsidR="000144C2" w:rsidRPr="000144C2" w:rsidRDefault="000144C2" w:rsidP="000144C2">
            <w:pPr>
              <w:rPr>
                <w:sz w:val="12"/>
                <w:szCs w:val="12"/>
              </w:rPr>
            </w:pPr>
          </w:p>
        </w:tc>
      </w:tr>
    </w:tbl>
    <w:p w:rsidR="00457098" w:rsidRDefault="00457098" w:rsidP="003E5843">
      <w:pPr>
        <w:jc w:val="both"/>
        <w:rPr>
          <w:sz w:val="16"/>
          <w:szCs w:val="16"/>
        </w:rPr>
      </w:pPr>
    </w:p>
    <w:tbl>
      <w:tblPr>
        <w:tblW w:w="5000" w:type="pct"/>
        <w:tblCellMar>
          <w:left w:w="28" w:type="dxa"/>
          <w:right w:w="28" w:type="dxa"/>
        </w:tblCellMar>
        <w:tblLook w:val="04A0"/>
      </w:tblPr>
      <w:tblGrid>
        <w:gridCol w:w="1883"/>
        <w:gridCol w:w="171"/>
        <w:gridCol w:w="203"/>
        <w:gridCol w:w="744"/>
        <w:gridCol w:w="228"/>
        <w:gridCol w:w="601"/>
        <w:gridCol w:w="371"/>
        <w:gridCol w:w="465"/>
      </w:tblGrid>
      <w:tr w:rsidR="000144C2" w:rsidRPr="000144C2" w:rsidTr="000144C2">
        <w:tc>
          <w:tcPr>
            <w:tcW w:w="0" w:type="auto"/>
            <w:tcBorders>
              <w:top w:val="nil"/>
              <w:left w:val="nil"/>
              <w:bottom w:val="nil"/>
              <w:right w:val="nil"/>
            </w:tcBorders>
            <w:shd w:val="clear" w:color="auto" w:fill="auto"/>
            <w:vAlign w:val="center"/>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gridSpan w:val="4"/>
            <w:tcBorders>
              <w:top w:val="nil"/>
              <w:left w:val="nil"/>
              <w:bottom w:val="nil"/>
              <w:right w:val="nil"/>
            </w:tcBorders>
            <w:shd w:val="clear" w:color="auto" w:fill="auto"/>
            <w:vAlign w:val="bottom"/>
            <w:hideMark/>
          </w:tcPr>
          <w:p w:rsidR="000144C2" w:rsidRPr="000144C2" w:rsidRDefault="000144C2" w:rsidP="000144C2">
            <w:pPr>
              <w:rPr>
                <w:sz w:val="12"/>
                <w:szCs w:val="12"/>
              </w:rPr>
            </w:pPr>
            <w:r w:rsidRPr="000144C2">
              <w:rPr>
                <w:sz w:val="12"/>
                <w:szCs w:val="12"/>
              </w:rPr>
              <w:t>Приложение    № 3</w:t>
            </w:r>
          </w:p>
        </w:tc>
      </w:tr>
      <w:tr w:rsidR="000144C2" w:rsidRPr="000144C2" w:rsidTr="000144C2">
        <w:tc>
          <w:tcPr>
            <w:tcW w:w="0" w:type="auto"/>
            <w:tcBorders>
              <w:top w:val="nil"/>
              <w:left w:val="nil"/>
              <w:bottom w:val="nil"/>
              <w:right w:val="nil"/>
            </w:tcBorders>
            <w:shd w:val="clear" w:color="auto" w:fill="auto"/>
            <w:vAlign w:val="center"/>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gridSpan w:val="4"/>
            <w:tcBorders>
              <w:top w:val="nil"/>
              <w:left w:val="nil"/>
              <w:bottom w:val="nil"/>
              <w:right w:val="nil"/>
            </w:tcBorders>
            <w:shd w:val="clear" w:color="auto" w:fill="auto"/>
            <w:hideMark/>
          </w:tcPr>
          <w:p w:rsidR="000144C2" w:rsidRPr="000144C2" w:rsidRDefault="000144C2" w:rsidP="000144C2">
            <w:pPr>
              <w:rPr>
                <w:sz w:val="12"/>
                <w:szCs w:val="12"/>
              </w:rPr>
            </w:pPr>
            <w:r w:rsidRPr="000144C2">
              <w:rPr>
                <w:sz w:val="12"/>
                <w:szCs w:val="12"/>
              </w:rPr>
              <w:t>к  решению Совета народных депутатов Красного сельского поселения Павловского муниципального  района   Воронежской области</w:t>
            </w:r>
            <w:r w:rsidRPr="000144C2">
              <w:rPr>
                <w:sz w:val="12"/>
                <w:szCs w:val="12"/>
              </w:rPr>
              <w:br/>
              <w:t xml:space="preserve">от 09.06.2021 г.№61 </w:t>
            </w:r>
          </w:p>
        </w:tc>
      </w:tr>
      <w:tr w:rsidR="000144C2" w:rsidRPr="000144C2" w:rsidTr="000144C2">
        <w:tc>
          <w:tcPr>
            <w:tcW w:w="0" w:type="auto"/>
            <w:tcBorders>
              <w:top w:val="nil"/>
              <w:left w:val="nil"/>
              <w:bottom w:val="nil"/>
              <w:right w:val="nil"/>
            </w:tcBorders>
            <w:shd w:val="clear" w:color="auto" w:fill="auto"/>
            <w:vAlign w:val="center"/>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gridSpan w:val="4"/>
            <w:tcBorders>
              <w:top w:val="nil"/>
              <w:left w:val="nil"/>
              <w:bottom w:val="nil"/>
              <w:right w:val="nil"/>
            </w:tcBorders>
            <w:shd w:val="clear" w:color="auto" w:fill="auto"/>
            <w:vAlign w:val="bottom"/>
            <w:hideMark/>
          </w:tcPr>
          <w:p w:rsidR="000144C2" w:rsidRPr="000144C2" w:rsidRDefault="000144C2" w:rsidP="000144C2">
            <w:pPr>
              <w:rPr>
                <w:sz w:val="12"/>
                <w:szCs w:val="12"/>
              </w:rPr>
            </w:pPr>
            <w:r w:rsidRPr="000144C2">
              <w:rPr>
                <w:sz w:val="12"/>
                <w:szCs w:val="12"/>
              </w:rPr>
              <w:t>Приложение    № 7</w:t>
            </w:r>
          </w:p>
        </w:tc>
      </w:tr>
      <w:tr w:rsidR="000144C2" w:rsidRPr="000144C2" w:rsidTr="000144C2">
        <w:tc>
          <w:tcPr>
            <w:tcW w:w="0" w:type="auto"/>
            <w:tcBorders>
              <w:top w:val="nil"/>
              <w:left w:val="nil"/>
              <w:bottom w:val="nil"/>
              <w:right w:val="nil"/>
            </w:tcBorders>
            <w:shd w:val="clear" w:color="auto" w:fill="auto"/>
            <w:vAlign w:val="center"/>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gridSpan w:val="4"/>
            <w:tcBorders>
              <w:top w:val="nil"/>
              <w:left w:val="nil"/>
              <w:bottom w:val="nil"/>
              <w:right w:val="nil"/>
            </w:tcBorders>
            <w:shd w:val="clear" w:color="auto" w:fill="auto"/>
            <w:hideMark/>
          </w:tcPr>
          <w:p w:rsidR="000144C2" w:rsidRPr="000144C2" w:rsidRDefault="000144C2" w:rsidP="000144C2">
            <w:pPr>
              <w:rPr>
                <w:sz w:val="12"/>
                <w:szCs w:val="12"/>
              </w:rPr>
            </w:pPr>
            <w:r w:rsidRPr="000144C2">
              <w:rPr>
                <w:sz w:val="12"/>
                <w:szCs w:val="12"/>
              </w:rPr>
              <w:t>к  решению Совета народных депутатов Красного сельского поселения Павловского муниципального  района   Воронежской области</w:t>
            </w:r>
            <w:r w:rsidRPr="000144C2">
              <w:rPr>
                <w:sz w:val="12"/>
                <w:szCs w:val="12"/>
              </w:rPr>
              <w:br/>
              <w:t xml:space="preserve">от 23.12.2020 г.№20 </w:t>
            </w:r>
          </w:p>
        </w:tc>
      </w:tr>
      <w:tr w:rsidR="000144C2" w:rsidRPr="000144C2" w:rsidTr="000144C2">
        <w:tc>
          <w:tcPr>
            <w:tcW w:w="0" w:type="auto"/>
            <w:tcBorders>
              <w:top w:val="nil"/>
              <w:left w:val="nil"/>
              <w:bottom w:val="nil"/>
              <w:right w:val="nil"/>
            </w:tcBorders>
            <w:shd w:val="clear" w:color="auto" w:fill="auto"/>
            <w:vAlign w:val="center"/>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hideMark/>
          </w:tcPr>
          <w:p w:rsidR="000144C2" w:rsidRPr="000144C2" w:rsidRDefault="000144C2" w:rsidP="000144C2">
            <w:pPr>
              <w:rPr>
                <w:sz w:val="12"/>
                <w:szCs w:val="12"/>
              </w:rPr>
            </w:pPr>
          </w:p>
        </w:tc>
      </w:tr>
      <w:tr w:rsidR="000144C2" w:rsidRPr="000144C2" w:rsidTr="000144C2">
        <w:tc>
          <w:tcPr>
            <w:tcW w:w="0" w:type="auto"/>
            <w:gridSpan w:val="8"/>
            <w:tcBorders>
              <w:top w:val="nil"/>
              <w:left w:val="nil"/>
              <w:bottom w:val="nil"/>
              <w:right w:val="nil"/>
            </w:tcBorders>
            <w:shd w:val="clear" w:color="000000" w:fill="FFFFFF"/>
            <w:vAlign w:val="bottom"/>
            <w:hideMark/>
          </w:tcPr>
          <w:p w:rsidR="000144C2" w:rsidRPr="000144C2" w:rsidRDefault="000144C2" w:rsidP="000144C2">
            <w:pPr>
              <w:jc w:val="center"/>
              <w:rPr>
                <w:b/>
                <w:bCs/>
                <w:sz w:val="12"/>
                <w:szCs w:val="12"/>
              </w:rPr>
            </w:pPr>
            <w:r w:rsidRPr="000144C2">
              <w:rPr>
                <w:b/>
                <w:bCs/>
                <w:sz w:val="12"/>
                <w:szCs w:val="12"/>
              </w:rPr>
              <w:t xml:space="preserve">Распределение  бюджетных ассигнований </w:t>
            </w:r>
            <w:r w:rsidRPr="000144C2">
              <w:rPr>
                <w:b/>
                <w:bCs/>
                <w:sz w:val="12"/>
                <w:szCs w:val="12"/>
              </w:rPr>
              <w:br/>
              <w:t xml:space="preserve">по разделам и подразделам,  целевым статьям (муниципальным программам Красного сельского поселения), группам видов расходов </w:t>
            </w:r>
            <w:r w:rsidRPr="000144C2">
              <w:rPr>
                <w:b/>
                <w:bCs/>
                <w:sz w:val="12"/>
                <w:szCs w:val="12"/>
              </w:rPr>
              <w:br/>
              <w:t xml:space="preserve"> классификации  расходов  Красного сельского поселения </w:t>
            </w:r>
            <w:r w:rsidRPr="000144C2">
              <w:rPr>
                <w:b/>
                <w:bCs/>
                <w:sz w:val="12"/>
                <w:szCs w:val="12"/>
              </w:rPr>
              <w:br/>
              <w:t xml:space="preserve"> на 2021 год и на  плановый период 2022 и 2023 годов</w:t>
            </w:r>
          </w:p>
        </w:tc>
      </w:tr>
      <w:tr w:rsidR="000144C2" w:rsidRPr="000144C2" w:rsidTr="000144C2">
        <w:tc>
          <w:tcPr>
            <w:tcW w:w="0" w:type="auto"/>
            <w:tcBorders>
              <w:top w:val="nil"/>
              <w:left w:val="nil"/>
              <w:bottom w:val="nil"/>
              <w:right w:val="nil"/>
            </w:tcBorders>
            <w:shd w:val="clear" w:color="auto" w:fill="auto"/>
            <w:vAlign w:val="center"/>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тыс.руб.</w:t>
            </w:r>
          </w:p>
        </w:tc>
      </w:tr>
      <w:tr w:rsidR="000144C2" w:rsidRPr="000144C2" w:rsidTr="000144C2">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jc w:val="center"/>
              <w:rPr>
                <w:sz w:val="12"/>
                <w:szCs w:val="12"/>
              </w:rPr>
            </w:pPr>
            <w:r w:rsidRPr="000144C2">
              <w:rPr>
                <w:sz w:val="12"/>
                <w:szCs w:val="12"/>
              </w:rPr>
              <w:t xml:space="preserve">Наименование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Рз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ПР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jc w:val="center"/>
              <w:rPr>
                <w:sz w:val="12"/>
                <w:szCs w:val="12"/>
              </w:rPr>
            </w:pPr>
            <w:r w:rsidRPr="000144C2">
              <w:rPr>
                <w:sz w:val="12"/>
                <w:szCs w:val="12"/>
              </w:rPr>
              <w:t>ЦСР</w:t>
            </w:r>
          </w:p>
        </w:tc>
        <w:tc>
          <w:tcPr>
            <w:tcW w:w="0" w:type="auto"/>
            <w:vMerge w:val="restart"/>
            <w:tcBorders>
              <w:top w:val="single" w:sz="4" w:space="0" w:color="000000"/>
              <w:left w:val="single" w:sz="4" w:space="0" w:color="000000"/>
              <w:bottom w:val="single" w:sz="4" w:space="0" w:color="000000"/>
              <w:right w:val="nil"/>
            </w:tcBorders>
            <w:shd w:val="clear" w:color="auto" w:fill="auto"/>
            <w:vAlign w:val="bottom"/>
            <w:hideMark/>
          </w:tcPr>
          <w:p w:rsidR="000144C2" w:rsidRPr="000144C2" w:rsidRDefault="000144C2" w:rsidP="000144C2">
            <w:pPr>
              <w:jc w:val="center"/>
              <w:rPr>
                <w:sz w:val="12"/>
                <w:szCs w:val="12"/>
              </w:rPr>
            </w:pPr>
            <w:r w:rsidRPr="000144C2">
              <w:rPr>
                <w:sz w:val="12"/>
                <w:szCs w:val="12"/>
              </w:rPr>
              <w:t>ВР</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2021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2022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2023</w:t>
            </w:r>
          </w:p>
        </w:tc>
      </w:tr>
      <w:tr w:rsidR="000144C2" w:rsidRPr="000144C2" w:rsidTr="000144C2">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44C2" w:rsidRPr="000144C2" w:rsidRDefault="000144C2" w:rsidP="000144C2">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44C2" w:rsidRPr="000144C2" w:rsidRDefault="000144C2" w:rsidP="000144C2">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44C2" w:rsidRPr="000144C2" w:rsidRDefault="000144C2" w:rsidP="000144C2">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44C2" w:rsidRPr="000144C2" w:rsidRDefault="000144C2" w:rsidP="000144C2">
            <w:pPr>
              <w:rPr>
                <w:sz w:val="12"/>
                <w:szCs w:val="12"/>
              </w:rPr>
            </w:pPr>
          </w:p>
        </w:tc>
        <w:tc>
          <w:tcPr>
            <w:tcW w:w="0" w:type="auto"/>
            <w:vMerge/>
            <w:tcBorders>
              <w:top w:val="single" w:sz="4" w:space="0" w:color="000000"/>
              <w:left w:val="single" w:sz="4" w:space="0" w:color="000000"/>
              <w:bottom w:val="single" w:sz="4" w:space="0" w:color="000000"/>
              <w:right w:val="nil"/>
            </w:tcBorders>
            <w:vAlign w:val="center"/>
            <w:hideMark/>
          </w:tcPr>
          <w:p w:rsidR="000144C2" w:rsidRPr="000144C2" w:rsidRDefault="000144C2" w:rsidP="000144C2">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144C2" w:rsidRPr="000144C2" w:rsidRDefault="000144C2" w:rsidP="000144C2">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144C2" w:rsidRPr="000144C2" w:rsidRDefault="000144C2" w:rsidP="000144C2">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144C2" w:rsidRPr="000144C2" w:rsidRDefault="000144C2" w:rsidP="000144C2">
            <w:pPr>
              <w:rPr>
                <w:sz w:val="12"/>
                <w:szCs w:val="12"/>
              </w:rPr>
            </w:pP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b/>
                <w:bCs/>
                <w:sz w:val="12"/>
                <w:szCs w:val="12"/>
              </w:rPr>
            </w:pPr>
            <w:r w:rsidRPr="000144C2">
              <w:rPr>
                <w:b/>
                <w:bCs/>
                <w:sz w:val="12"/>
                <w:szCs w:val="12"/>
              </w:rPr>
              <w:t>Общегосударственные вопросы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0144C2" w:rsidRPr="000144C2" w:rsidRDefault="000144C2" w:rsidP="000144C2">
            <w:pPr>
              <w:jc w:val="center"/>
              <w:rPr>
                <w:b/>
                <w:bCs/>
                <w:sz w:val="12"/>
                <w:szCs w:val="12"/>
              </w:rPr>
            </w:pPr>
            <w:r w:rsidRPr="000144C2">
              <w:rPr>
                <w:b/>
                <w:bCs/>
                <w:sz w:val="12"/>
                <w:szCs w:val="12"/>
              </w:rPr>
              <w:t>4513,6204</w:t>
            </w:r>
          </w:p>
        </w:tc>
        <w:tc>
          <w:tcPr>
            <w:tcW w:w="0" w:type="auto"/>
            <w:tcBorders>
              <w:top w:val="nil"/>
              <w:left w:val="nil"/>
              <w:bottom w:val="single" w:sz="4" w:space="0" w:color="auto"/>
              <w:right w:val="single" w:sz="4" w:space="0" w:color="auto"/>
            </w:tcBorders>
            <w:shd w:val="clear" w:color="000000" w:fill="FFFFFF"/>
            <w:noWrap/>
            <w:vAlign w:val="bottom"/>
            <w:hideMark/>
          </w:tcPr>
          <w:p w:rsidR="000144C2" w:rsidRPr="000144C2" w:rsidRDefault="000144C2" w:rsidP="000144C2">
            <w:pPr>
              <w:jc w:val="center"/>
              <w:rPr>
                <w:b/>
                <w:bCs/>
                <w:sz w:val="12"/>
                <w:szCs w:val="12"/>
              </w:rPr>
            </w:pPr>
            <w:r w:rsidRPr="000144C2">
              <w:rPr>
                <w:b/>
                <w:bCs/>
                <w:sz w:val="12"/>
                <w:szCs w:val="12"/>
              </w:rPr>
              <w:t>1929,4</w:t>
            </w:r>
          </w:p>
        </w:tc>
        <w:tc>
          <w:tcPr>
            <w:tcW w:w="0" w:type="auto"/>
            <w:tcBorders>
              <w:top w:val="nil"/>
              <w:left w:val="nil"/>
              <w:bottom w:val="single" w:sz="4" w:space="0" w:color="auto"/>
              <w:right w:val="single" w:sz="4" w:space="0" w:color="auto"/>
            </w:tcBorders>
            <w:shd w:val="clear" w:color="000000" w:fill="FFFFFF"/>
            <w:noWrap/>
            <w:vAlign w:val="bottom"/>
            <w:hideMark/>
          </w:tcPr>
          <w:p w:rsidR="000144C2" w:rsidRPr="000144C2" w:rsidRDefault="000144C2" w:rsidP="000144C2">
            <w:pPr>
              <w:jc w:val="center"/>
              <w:rPr>
                <w:b/>
                <w:bCs/>
                <w:sz w:val="12"/>
                <w:szCs w:val="12"/>
              </w:rPr>
            </w:pPr>
            <w:r w:rsidRPr="000144C2">
              <w:rPr>
                <w:b/>
                <w:bCs/>
                <w:sz w:val="12"/>
                <w:szCs w:val="12"/>
              </w:rPr>
              <w:t>1929,4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b/>
                <w:bCs/>
                <w:i/>
                <w:iCs/>
                <w:sz w:val="12"/>
                <w:szCs w:val="12"/>
              </w:rPr>
            </w:pPr>
            <w:r w:rsidRPr="000144C2">
              <w:rPr>
                <w:b/>
                <w:bCs/>
                <w:i/>
                <w:iCs/>
                <w:sz w:val="12"/>
                <w:szCs w:val="12"/>
              </w:rPr>
              <w:t xml:space="preserve">Функционирование высшего должностного лица субъекта Российской Федерации и муниципального образования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733,9</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533,9</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533,9</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Муниципальная программа "Социально-экономическое развитие Красного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733,9</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533,9</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533,9</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Подпрограмма "Обеспечение реализации муниципальной программы"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733,9</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533,9</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533,9</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Основное мероприятие "Финансовое обеспечение деятельности органов местного самоуправления Красного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01 3 01 00000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733,9</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533,9</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533,9</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144C2" w:rsidRPr="000144C2" w:rsidRDefault="000144C2" w:rsidP="000144C2">
            <w:pPr>
              <w:rPr>
                <w:sz w:val="12"/>
                <w:szCs w:val="12"/>
              </w:rPr>
            </w:pPr>
            <w:r w:rsidRPr="000144C2">
              <w:rPr>
                <w:sz w:val="12"/>
                <w:szCs w:val="12"/>
              </w:rPr>
              <w:t xml:space="preserve">Расходы на обеспечение деятельности главы сельского поселения(Расходы на выплаты </w:t>
            </w:r>
            <w:r w:rsidRPr="000144C2">
              <w:rPr>
                <w:sz w:val="12"/>
                <w:szCs w:val="12"/>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lastRenderedPageBreak/>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01 3 01 72020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single" w:sz="4" w:space="0" w:color="auto"/>
              <w:bottom w:val="nil"/>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733,9</w:t>
            </w:r>
          </w:p>
        </w:tc>
        <w:tc>
          <w:tcPr>
            <w:tcW w:w="0" w:type="auto"/>
            <w:tcBorders>
              <w:top w:val="nil"/>
              <w:left w:val="nil"/>
              <w:bottom w:val="nil"/>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533,9</w:t>
            </w:r>
          </w:p>
        </w:tc>
        <w:tc>
          <w:tcPr>
            <w:tcW w:w="0" w:type="auto"/>
            <w:tcBorders>
              <w:top w:val="nil"/>
              <w:left w:val="nil"/>
              <w:bottom w:val="nil"/>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533,9</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144C2" w:rsidRPr="000144C2" w:rsidRDefault="000144C2" w:rsidP="000144C2">
            <w:pPr>
              <w:rPr>
                <w:b/>
                <w:bCs/>
                <w:i/>
                <w:iCs/>
                <w:sz w:val="12"/>
                <w:szCs w:val="12"/>
              </w:rPr>
            </w:pPr>
            <w:r w:rsidRPr="000144C2">
              <w:rPr>
                <w:b/>
                <w:bCs/>
                <w:i/>
                <w:iCs/>
                <w:sz w:val="12"/>
                <w:szCs w:val="1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3687,3204</w:t>
            </w:r>
          </w:p>
        </w:tc>
        <w:tc>
          <w:tcPr>
            <w:tcW w:w="0" w:type="auto"/>
            <w:tcBorders>
              <w:top w:val="single" w:sz="4" w:space="0" w:color="auto"/>
              <w:left w:val="nil"/>
              <w:bottom w:val="nil"/>
              <w:right w:val="single" w:sz="4" w:space="0" w:color="auto"/>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1374,1</w:t>
            </w:r>
          </w:p>
        </w:tc>
        <w:tc>
          <w:tcPr>
            <w:tcW w:w="0" w:type="auto"/>
            <w:tcBorders>
              <w:top w:val="single" w:sz="4" w:space="0" w:color="auto"/>
              <w:left w:val="nil"/>
              <w:bottom w:val="nil"/>
              <w:right w:val="single" w:sz="4" w:space="0" w:color="auto"/>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1374,1</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Муниципальная программа "Социально-экономическое развитие Красного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single" w:sz="4" w:space="0" w:color="auto"/>
              <w:left w:val="single" w:sz="4" w:space="0" w:color="auto"/>
              <w:bottom w:val="nil"/>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3687,3204</w:t>
            </w:r>
          </w:p>
        </w:tc>
        <w:tc>
          <w:tcPr>
            <w:tcW w:w="0" w:type="auto"/>
            <w:tcBorders>
              <w:top w:val="single" w:sz="4" w:space="0" w:color="auto"/>
              <w:left w:val="nil"/>
              <w:bottom w:val="nil"/>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1374,1</w:t>
            </w:r>
          </w:p>
        </w:tc>
        <w:tc>
          <w:tcPr>
            <w:tcW w:w="0" w:type="auto"/>
            <w:tcBorders>
              <w:top w:val="single" w:sz="4" w:space="0" w:color="auto"/>
              <w:left w:val="nil"/>
              <w:bottom w:val="nil"/>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1374,1</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3685,3204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1372,1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1372,1</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Основное мероприятие "Финансовое обеспечение деятельности органов местного самоуправления Красного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01 3 01 00000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3685,3204</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1372,1</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1372,1</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01 3 01 72010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1721,1</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1221,1</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1221,1</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01 3 01 72010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1943,7204</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141,0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141,0</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Pr="000144C2" w:rsidRDefault="000144C2" w:rsidP="000144C2">
            <w:pPr>
              <w:rPr>
                <w:sz w:val="12"/>
                <w:szCs w:val="12"/>
              </w:rPr>
            </w:pPr>
            <w:r w:rsidRPr="000144C2">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01 3 01 72010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800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20,5</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10,0</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Pr="000144C2" w:rsidRDefault="000144C2" w:rsidP="000144C2">
            <w:pPr>
              <w:rPr>
                <w:sz w:val="12"/>
                <w:szCs w:val="12"/>
              </w:rPr>
            </w:pPr>
            <w:r w:rsidRPr="000144C2">
              <w:rPr>
                <w:sz w:val="12"/>
                <w:szCs w:val="12"/>
              </w:rPr>
              <w:t>Подпрограмма "Энергосбережение и повышение энергетической эффективности на территории Красного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01 5 00 00000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Pr="000144C2" w:rsidRDefault="000144C2" w:rsidP="000144C2">
            <w:pPr>
              <w:rPr>
                <w:sz w:val="12"/>
                <w:szCs w:val="12"/>
              </w:rPr>
            </w:pPr>
            <w:r w:rsidRPr="000144C2">
              <w:rPr>
                <w:sz w:val="12"/>
                <w:szCs w:val="12"/>
              </w:rPr>
              <w:t>Основное мероприятие "Повышение энергетической эффективности в электроснабжении"</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01 5 01 00000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r>
      <w:tr w:rsidR="000144C2" w:rsidRPr="000144C2" w:rsidTr="000144C2">
        <w:tc>
          <w:tcPr>
            <w:tcW w:w="0" w:type="auto"/>
            <w:tcBorders>
              <w:top w:val="nil"/>
              <w:left w:val="single" w:sz="4" w:space="0" w:color="000000"/>
              <w:bottom w:val="nil"/>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xml:space="preserve">01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01 5 01 72010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single" w:sz="4" w:space="0" w:color="auto"/>
              <w:bottom w:val="nil"/>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nil"/>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nil"/>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Pr="000144C2" w:rsidRDefault="000144C2" w:rsidP="000144C2">
            <w:pPr>
              <w:rPr>
                <w:b/>
                <w:bCs/>
                <w:i/>
                <w:iCs/>
                <w:sz w:val="12"/>
                <w:szCs w:val="12"/>
              </w:rPr>
            </w:pPr>
            <w:r w:rsidRPr="000144C2">
              <w:rPr>
                <w:b/>
                <w:bCs/>
                <w:i/>
                <w:iCs/>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92,4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21,4</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21,4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Муниципальная программа "Социально-экономическое развитие Красного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92,4</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12,0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12,0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92,4</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12,0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12,0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Основное мероприятие "Финансовое обеспечение деятельности органов местного самоуправления Красного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01 3 01 00000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90,4</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01 3 01 70200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57,0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10,0</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Pr="000144C2" w:rsidRDefault="000144C2" w:rsidP="000144C2">
            <w:pPr>
              <w:rPr>
                <w:sz w:val="12"/>
                <w:szCs w:val="12"/>
              </w:rPr>
            </w:pPr>
            <w:r w:rsidRPr="000144C2">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01 3 01 70200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500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31,4</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9,4</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9,4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01 3 01 70200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800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Основное мероприятие "Финансовое обеспечение выполнения других расходных обязательств Красного сельского поселения органами местного самоуправления Красного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01 3 02 00000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01 3 02 70200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b/>
                <w:bCs/>
                <w:sz w:val="12"/>
                <w:szCs w:val="12"/>
              </w:rPr>
            </w:pPr>
            <w:r w:rsidRPr="000144C2">
              <w:rPr>
                <w:b/>
                <w:bCs/>
                <w:sz w:val="12"/>
                <w:szCs w:val="12"/>
              </w:rPr>
              <w:t>Национальная оборона</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90,6</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91,5</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95,0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b/>
                <w:bCs/>
                <w:i/>
                <w:iCs/>
                <w:sz w:val="12"/>
                <w:szCs w:val="12"/>
              </w:rPr>
            </w:pPr>
            <w:r w:rsidRPr="000144C2">
              <w:rPr>
                <w:b/>
                <w:bCs/>
                <w:i/>
                <w:iCs/>
                <w:sz w:val="12"/>
                <w:szCs w:val="12"/>
              </w:rPr>
              <w:t>Мобилизацияи вневойсковая подготовка</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90,6</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91,5</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95,0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Муниципальная программа "Социально-экономическое развитие Красного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90,6</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91,5</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95,0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 xml:space="preserve">Подпрограмма "Обеспечение реализации муниципальной </w:t>
            </w:r>
            <w:r w:rsidRPr="000144C2">
              <w:rPr>
                <w:sz w:val="12"/>
                <w:szCs w:val="12"/>
              </w:rPr>
              <w:lastRenderedPageBreak/>
              <w:t>программы"</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90,6</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91,5</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95,0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Основное мероприятие "Финансовое обеспечение выполнения других расходных обязательств Красного сельского поселения органами местного самоуправления Красного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01 3 02 00000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90,6</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91,5</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95,0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144C2" w:rsidRPr="000144C2" w:rsidRDefault="000144C2" w:rsidP="000144C2">
            <w:pPr>
              <w:rPr>
                <w:sz w:val="12"/>
                <w:szCs w:val="12"/>
              </w:rPr>
            </w:pPr>
            <w:r w:rsidRPr="000144C2">
              <w:rPr>
                <w:sz w:val="12"/>
                <w:szCs w:val="12"/>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02</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01 3 02 51180</w:t>
            </w:r>
          </w:p>
        </w:tc>
        <w:tc>
          <w:tcPr>
            <w:tcW w:w="0" w:type="auto"/>
            <w:tcBorders>
              <w:top w:val="nil"/>
              <w:left w:val="nil"/>
              <w:bottom w:val="single" w:sz="4" w:space="0" w:color="000000"/>
              <w:right w:val="nil"/>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80,2</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81,1</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84,6</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144C2" w:rsidRPr="000144C2" w:rsidRDefault="000144C2" w:rsidP="000144C2">
            <w:pPr>
              <w:rPr>
                <w:sz w:val="12"/>
                <w:szCs w:val="12"/>
              </w:rPr>
            </w:pPr>
            <w:r w:rsidRPr="000144C2">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01 3 02 51180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10,4</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10,4</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144C2" w:rsidRPr="000144C2" w:rsidRDefault="000144C2" w:rsidP="000144C2">
            <w:pPr>
              <w:rPr>
                <w:b/>
                <w:bCs/>
                <w:sz w:val="12"/>
                <w:szCs w:val="12"/>
              </w:rPr>
            </w:pPr>
            <w:r w:rsidRPr="000144C2">
              <w:rPr>
                <w:b/>
                <w:bCs/>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11,5</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2,5</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2,5</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144C2" w:rsidRPr="000144C2" w:rsidRDefault="000144C2" w:rsidP="000144C2">
            <w:pPr>
              <w:rPr>
                <w:b/>
                <w:bCs/>
                <w:i/>
                <w:iCs/>
                <w:sz w:val="12"/>
                <w:szCs w:val="12"/>
              </w:rPr>
            </w:pPr>
            <w:r w:rsidRPr="000144C2">
              <w:rPr>
                <w:b/>
                <w:bCs/>
                <w:i/>
                <w:iCs/>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11,5</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2,5</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2,5</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Муниципальная программа "Социально-экономическое развитие Красного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11,5</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2,5</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2,5</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Подпрограмма "Безопасность и правопорядок на территории Красного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01 4 00 00000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11,5</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2,5</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2,5</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Основное мероприятие "Предупреждение и помощь населению в чрезвычайных ситуациях"</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xml:space="preserve">03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01 4 01 00000</w:t>
            </w:r>
          </w:p>
        </w:tc>
        <w:tc>
          <w:tcPr>
            <w:tcW w:w="0" w:type="auto"/>
            <w:tcBorders>
              <w:top w:val="nil"/>
              <w:left w:val="nil"/>
              <w:bottom w:val="single" w:sz="4" w:space="0" w:color="000000"/>
              <w:right w:val="nil"/>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 xml:space="preserve">Мероприятия в сфере защиты населения от чрезвычайных ситуаций и пожаров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01 4 01 71430</w:t>
            </w:r>
          </w:p>
        </w:tc>
        <w:tc>
          <w:tcPr>
            <w:tcW w:w="0" w:type="auto"/>
            <w:tcBorders>
              <w:top w:val="nil"/>
              <w:left w:val="nil"/>
              <w:bottom w:val="single" w:sz="4" w:space="0" w:color="000000"/>
              <w:right w:val="nil"/>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Основное мероприятие "Обеспечение первичных мер пожарной безопасности на территории сельского поселения"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01 4 02 00000</w:t>
            </w:r>
          </w:p>
        </w:tc>
        <w:tc>
          <w:tcPr>
            <w:tcW w:w="0" w:type="auto"/>
            <w:tcBorders>
              <w:top w:val="nil"/>
              <w:left w:val="nil"/>
              <w:bottom w:val="single" w:sz="4" w:space="0" w:color="000000"/>
              <w:right w:val="nil"/>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0,5</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 xml:space="preserve">Мероприятия по обеспечению первичных мер пожарной безопасности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01 4 02 71430</w:t>
            </w:r>
          </w:p>
        </w:tc>
        <w:tc>
          <w:tcPr>
            <w:tcW w:w="0" w:type="auto"/>
            <w:tcBorders>
              <w:top w:val="nil"/>
              <w:left w:val="nil"/>
              <w:bottom w:val="single" w:sz="4" w:space="0" w:color="000000"/>
              <w:right w:val="nil"/>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0,5</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Основное мероприятие "Профилактика преступности, обеспечение необходимых условий для безопасной жизнедеятельности"</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01 4 03 71380</w:t>
            </w:r>
          </w:p>
        </w:tc>
        <w:tc>
          <w:tcPr>
            <w:tcW w:w="0" w:type="auto"/>
            <w:tcBorders>
              <w:top w:val="nil"/>
              <w:left w:val="nil"/>
              <w:bottom w:val="single" w:sz="4" w:space="0" w:color="000000"/>
              <w:right w:val="nil"/>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 xml:space="preserve">Мероприятия в сфере обеспечения общественного порядка и противодействия преступности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01 4 03 71380</w:t>
            </w:r>
          </w:p>
        </w:tc>
        <w:tc>
          <w:tcPr>
            <w:tcW w:w="0" w:type="auto"/>
            <w:tcBorders>
              <w:top w:val="nil"/>
              <w:left w:val="nil"/>
              <w:bottom w:val="single" w:sz="4" w:space="0" w:color="000000"/>
              <w:right w:val="nil"/>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b/>
                <w:bCs/>
                <w:sz w:val="12"/>
                <w:szCs w:val="12"/>
              </w:rPr>
            </w:pPr>
            <w:r w:rsidRPr="000144C2">
              <w:rPr>
                <w:b/>
                <w:bCs/>
                <w:sz w:val="12"/>
                <w:szCs w:val="12"/>
              </w:rPr>
              <w:t>Национальная экономика</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sz w:val="12"/>
                <w:szCs w:val="12"/>
              </w:rPr>
            </w:pPr>
            <w:r w:rsidRPr="000144C2">
              <w:rPr>
                <w:b/>
                <w:bCs/>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nil"/>
            </w:tcBorders>
            <w:shd w:val="clear" w:color="000000" w:fill="FFFFFF"/>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b/>
                <w:bCs/>
                <w:i/>
                <w:iCs/>
                <w:sz w:val="12"/>
                <w:szCs w:val="12"/>
              </w:rPr>
            </w:pPr>
            <w:r w:rsidRPr="000144C2">
              <w:rPr>
                <w:b/>
                <w:bCs/>
                <w:i/>
                <w:iCs/>
                <w:sz w:val="12"/>
                <w:szCs w:val="12"/>
              </w:rPr>
              <w:t>Другие вопросы в области национальной экономики</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i/>
                <w:iCs/>
                <w:sz w:val="12"/>
                <w:szCs w:val="12"/>
              </w:rPr>
            </w:pPr>
            <w:r w:rsidRPr="000144C2">
              <w:rPr>
                <w:b/>
                <w:bCs/>
                <w:i/>
                <w:iCs/>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i/>
                <w:iCs/>
                <w:sz w:val="12"/>
                <w:szCs w:val="12"/>
              </w:rPr>
            </w:pPr>
            <w:r w:rsidRPr="000144C2">
              <w:rPr>
                <w:b/>
                <w:bCs/>
                <w:i/>
                <w:iCs/>
                <w:sz w:val="12"/>
                <w:szCs w:val="12"/>
              </w:rPr>
              <w:t>12</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i/>
                <w:iCs/>
                <w:sz w:val="12"/>
                <w:szCs w:val="12"/>
              </w:rPr>
            </w:pPr>
            <w:r w:rsidRPr="000144C2">
              <w:rPr>
                <w:b/>
                <w:bCs/>
                <w:i/>
                <w:iCs/>
                <w:sz w:val="12"/>
                <w:szCs w:val="12"/>
              </w:rPr>
              <w:t>12</w:t>
            </w:r>
          </w:p>
        </w:tc>
        <w:tc>
          <w:tcPr>
            <w:tcW w:w="0" w:type="auto"/>
            <w:tcBorders>
              <w:top w:val="nil"/>
              <w:left w:val="nil"/>
              <w:bottom w:val="single" w:sz="4" w:space="0" w:color="000000"/>
              <w:right w:val="nil"/>
            </w:tcBorders>
            <w:shd w:val="clear" w:color="000000" w:fill="FFFFFF"/>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b/>
                <w:bCs/>
                <w:i/>
                <w:iCs/>
                <w:sz w:val="12"/>
                <w:szCs w:val="12"/>
              </w:rPr>
            </w:pPr>
            <w:r w:rsidRPr="000144C2">
              <w:rPr>
                <w:b/>
                <w:bCs/>
                <w:i/>
                <w:iCs/>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Муниципальная программа "Социально-экономическое развитие Красного сельского поселения"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12</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01 0 00 00000</w:t>
            </w:r>
          </w:p>
        </w:tc>
        <w:tc>
          <w:tcPr>
            <w:tcW w:w="0" w:type="auto"/>
            <w:tcBorders>
              <w:top w:val="nil"/>
              <w:left w:val="nil"/>
              <w:bottom w:val="single" w:sz="4" w:space="0" w:color="000000"/>
              <w:right w:val="nil"/>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Подпрограмма "Развитие инфраструктуры и благоустройство территории Красного сельского поселения"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12</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01 1 00  00000</w:t>
            </w:r>
          </w:p>
        </w:tc>
        <w:tc>
          <w:tcPr>
            <w:tcW w:w="0" w:type="auto"/>
            <w:tcBorders>
              <w:top w:val="nil"/>
              <w:left w:val="nil"/>
              <w:bottom w:val="single" w:sz="4" w:space="0" w:color="000000"/>
              <w:right w:val="nil"/>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000000"/>
              <w:bottom w:val="nil"/>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Основное мероприятие "Организация сбора и вывоза мусора и твердых бытовых отходов, благоустройство территории"</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12</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01 1 06 00000</w:t>
            </w:r>
          </w:p>
        </w:tc>
        <w:tc>
          <w:tcPr>
            <w:tcW w:w="0" w:type="auto"/>
            <w:tcBorders>
              <w:top w:val="nil"/>
              <w:left w:val="nil"/>
              <w:bottom w:val="single" w:sz="4" w:space="0" w:color="000000"/>
              <w:right w:val="nil"/>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 xml:space="preserve">Расходы по организации проведения оплачиваемых общественных работ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04</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12</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01 1 06 78430</w:t>
            </w:r>
          </w:p>
        </w:tc>
        <w:tc>
          <w:tcPr>
            <w:tcW w:w="0" w:type="auto"/>
            <w:tcBorders>
              <w:top w:val="nil"/>
              <w:left w:val="nil"/>
              <w:bottom w:val="single" w:sz="4" w:space="0" w:color="000000"/>
              <w:right w:val="nil"/>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rPr>
                <w:b/>
                <w:bCs/>
                <w:sz w:val="12"/>
                <w:szCs w:val="12"/>
              </w:rPr>
            </w:pPr>
            <w:r w:rsidRPr="000144C2">
              <w:rPr>
                <w:b/>
                <w:bCs/>
                <w:sz w:val="12"/>
                <w:szCs w:val="12"/>
              </w:rPr>
              <w:t>Жилищно-коммунальное хозяйство</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932,4</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115,1</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116,1</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rPr>
                <w:b/>
                <w:bCs/>
                <w:i/>
                <w:iCs/>
                <w:sz w:val="12"/>
                <w:szCs w:val="12"/>
              </w:rPr>
            </w:pPr>
            <w:r w:rsidRPr="000144C2">
              <w:rPr>
                <w:b/>
                <w:bCs/>
                <w:i/>
                <w:iCs/>
                <w:sz w:val="12"/>
                <w:szCs w:val="12"/>
              </w:rPr>
              <w:t>Благоустройство</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932,4</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115,1</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116,1</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Муниципальная программа "Социально-экономическое развитие Красного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932,4</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115,1</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116,1</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Подпрограмма "Развитие инфраструктуры и благоустройство территории Красного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01 1 00 00000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922,4</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104,1</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104,1</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lastRenderedPageBreak/>
              <w:t>Основное мероприятие "Организация уличного освещения"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01 1 01 00000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271,1</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84,4</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84,4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01 1 01 78670</w:t>
            </w:r>
          </w:p>
        </w:tc>
        <w:tc>
          <w:tcPr>
            <w:tcW w:w="0" w:type="auto"/>
            <w:tcBorders>
              <w:top w:val="nil"/>
              <w:left w:val="nil"/>
              <w:bottom w:val="single" w:sz="4" w:space="0" w:color="000000"/>
              <w:right w:val="nil"/>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271,1</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84,4</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84,4</w:t>
            </w:r>
          </w:p>
        </w:tc>
      </w:tr>
      <w:tr w:rsidR="000144C2" w:rsidRPr="000144C2" w:rsidTr="000144C2">
        <w:tc>
          <w:tcPr>
            <w:tcW w:w="0" w:type="auto"/>
            <w:tcBorders>
              <w:top w:val="nil"/>
              <w:left w:val="single" w:sz="4" w:space="0" w:color="000000"/>
              <w:bottom w:val="nil"/>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Основное мероприятие "Организация и содержание мест захоронения"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01 1 02 00000</w:t>
            </w:r>
          </w:p>
        </w:tc>
        <w:tc>
          <w:tcPr>
            <w:tcW w:w="0" w:type="auto"/>
            <w:tcBorders>
              <w:top w:val="nil"/>
              <w:left w:val="nil"/>
              <w:bottom w:val="single" w:sz="4" w:space="0" w:color="000000"/>
              <w:right w:val="nil"/>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01 1 02 78610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Основное мероприятие "Организация водоснабжения"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01 1 03 00000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0,7</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0,7</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01 1 03 78610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0,2</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0,2</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01 1 03 78610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800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Основное мероприятие "Организация газоснабжения"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01 1 04 00000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01 1 04 78610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Основное мероприятие "Организация сбора и вывоза мусора и твердых бытовых отходов, благоустройство территории"</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01 1 06 00000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510,0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01 1 06 78610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510,0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Основное мероприятие "Озеленение территории"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01 1 09 00000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01 1 09 78610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Основное мероприятие "Обеспечение сохранности и ремонт военно-мемориальных объектов"</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01 1 10 00000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9,0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9,0</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01 1 10 78610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9,0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9,0</w:t>
            </w:r>
          </w:p>
        </w:tc>
      </w:tr>
      <w:tr w:rsidR="000144C2" w:rsidRPr="000144C2" w:rsidTr="000144C2">
        <w:tc>
          <w:tcPr>
            <w:tcW w:w="0" w:type="auto"/>
            <w:tcBorders>
              <w:top w:val="single" w:sz="4" w:space="0" w:color="000000"/>
              <w:left w:val="single" w:sz="4" w:space="0" w:color="000000"/>
              <w:bottom w:val="nil"/>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Основное мероприятие "Благоустройство сквера"</w:t>
            </w:r>
          </w:p>
        </w:tc>
        <w:tc>
          <w:tcPr>
            <w:tcW w:w="0" w:type="auto"/>
            <w:tcBorders>
              <w:top w:val="nil"/>
              <w:left w:val="single" w:sz="4" w:space="0" w:color="000000"/>
              <w:bottom w:val="nil"/>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nil"/>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nil"/>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01 1 11 00000</w:t>
            </w:r>
          </w:p>
        </w:tc>
        <w:tc>
          <w:tcPr>
            <w:tcW w:w="0" w:type="auto"/>
            <w:tcBorders>
              <w:top w:val="nil"/>
              <w:left w:val="nil"/>
              <w:bottom w:val="nil"/>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105,3</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6,0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6,0</w:t>
            </w:r>
          </w:p>
        </w:tc>
      </w:tr>
      <w:tr w:rsidR="000144C2" w:rsidRPr="000144C2" w:rsidTr="000144C2">
        <w:tc>
          <w:tcPr>
            <w:tcW w:w="0" w:type="auto"/>
            <w:tcBorders>
              <w:top w:val="single" w:sz="4" w:space="0" w:color="auto"/>
              <w:left w:val="single" w:sz="4" w:space="0" w:color="auto"/>
              <w:bottom w:val="single" w:sz="4" w:space="0" w:color="auto"/>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single" w:sz="4" w:space="0" w:color="auto"/>
              <w:left w:val="single" w:sz="4" w:space="0" w:color="000000"/>
              <w:bottom w:val="single" w:sz="4" w:space="0" w:color="auto"/>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01 1 11 78610</w:t>
            </w:r>
          </w:p>
        </w:tc>
        <w:tc>
          <w:tcPr>
            <w:tcW w:w="0" w:type="auto"/>
            <w:tcBorders>
              <w:top w:val="single" w:sz="4" w:space="0" w:color="auto"/>
              <w:left w:val="nil"/>
              <w:bottom w:val="single" w:sz="4" w:space="0" w:color="auto"/>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105,3</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6,0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6,0</w:t>
            </w:r>
          </w:p>
        </w:tc>
      </w:tr>
      <w:tr w:rsidR="000144C2" w:rsidRPr="000144C2" w:rsidTr="000144C2">
        <w:tc>
          <w:tcPr>
            <w:tcW w:w="0" w:type="auto"/>
            <w:tcBorders>
              <w:top w:val="nil"/>
              <w:left w:val="single" w:sz="4" w:space="0" w:color="000000"/>
              <w:bottom w:val="nil"/>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Основное мероприятие "Поддержка и развитие ТОС на территории Красного сельского поселения"</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01 1 12 00000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0,0</w:t>
            </w:r>
          </w:p>
        </w:tc>
      </w:tr>
      <w:tr w:rsidR="000144C2" w:rsidRPr="000144C2" w:rsidTr="000144C2">
        <w:tc>
          <w:tcPr>
            <w:tcW w:w="0" w:type="auto"/>
            <w:tcBorders>
              <w:top w:val="single" w:sz="4" w:space="0" w:color="auto"/>
              <w:left w:val="single" w:sz="4" w:space="0" w:color="auto"/>
              <w:bottom w:val="single" w:sz="4" w:space="0" w:color="auto"/>
              <w:right w:val="single" w:sz="4" w:space="0" w:color="000000"/>
            </w:tcBorders>
            <w:shd w:val="clear" w:color="auto" w:fill="auto"/>
            <w:vAlign w:val="bottom"/>
            <w:hideMark/>
          </w:tcPr>
          <w:p w:rsidR="000144C2" w:rsidRPr="000144C2" w:rsidRDefault="000144C2" w:rsidP="000144C2">
            <w:pPr>
              <w:rPr>
                <w:sz w:val="12"/>
                <w:szCs w:val="12"/>
              </w:rPr>
            </w:pPr>
            <w:r w:rsidRPr="000144C2">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0" w:type="auto"/>
            <w:tcBorders>
              <w:top w:val="nil"/>
              <w:left w:val="single" w:sz="4" w:space="0" w:color="000000"/>
              <w:bottom w:val="single" w:sz="4" w:space="0" w:color="auto"/>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auto"/>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01 1 12 78610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0,0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0,0</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rPr>
                <w:sz w:val="12"/>
                <w:szCs w:val="12"/>
              </w:rPr>
            </w:pPr>
            <w:r w:rsidRPr="000144C2">
              <w:rPr>
                <w:sz w:val="12"/>
                <w:szCs w:val="12"/>
              </w:rPr>
              <w:t>Подпрограмма "Энергосбережение и повышение энергетической эффективности на территории Красного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01 5 00 00000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12,0</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rPr>
                <w:sz w:val="12"/>
                <w:szCs w:val="12"/>
              </w:rPr>
            </w:pPr>
            <w:r w:rsidRPr="000144C2">
              <w:rPr>
                <w:sz w:val="12"/>
                <w:szCs w:val="12"/>
              </w:rPr>
              <w:t>Основное мероприятие "Повышение энергоэффективности в электроснабжении"</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01 5 01 00000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12,0</w:t>
            </w:r>
          </w:p>
        </w:tc>
      </w:tr>
      <w:tr w:rsidR="000144C2" w:rsidRPr="000144C2" w:rsidTr="000144C2">
        <w:tc>
          <w:tcPr>
            <w:tcW w:w="0" w:type="auto"/>
            <w:tcBorders>
              <w:top w:val="nil"/>
              <w:left w:val="single" w:sz="4" w:space="0" w:color="000000"/>
              <w:bottom w:val="single" w:sz="4" w:space="0" w:color="auto"/>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01 5 01 78670</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12,0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b/>
                <w:bCs/>
                <w:sz w:val="12"/>
                <w:szCs w:val="12"/>
              </w:rPr>
            </w:pPr>
            <w:r w:rsidRPr="000144C2">
              <w:rPr>
                <w:b/>
                <w:bCs/>
                <w:sz w:val="12"/>
                <w:szCs w:val="12"/>
              </w:rPr>
              <w:t>Культура, кинематография и средства массовой информации</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sz w:val="12"/>
                <w:szCs w:val="12"/>
              </w:rPr>
            </w:pPr>
            <w:r w:rsidRPr="000144C2">
              <w:rPr>
                <w:b/>
                <w:bCs/>
                <w:sz w:val="12"/>
                <w:szCs w:val="12"/>
              </w:rPr>
              <w:t>08</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nil"/>
            </w:tcBorders>
            <w:shd w:val="clear" w:color="000000" w:fill="FFFFFF"/>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0144C2" w:rsidRPr="000144C2" w:rsidRDefault="000144C2" w:rsidP="000144C2">
            <w:pPr>
              <w:jc w:val="center"/>
              <w:rPr>
                <w:b/>
                <w:bCs/>
                <w:sz w:val="12"/>
                <w:szCs w:val="12"/>
              </w:rPr>
            </w:pPr>
            <w:r w:rsidRPr="000144C2">
              <w:rPr>
                <w:b/>
                <w:bCs/>
                <w:sz w:val="12"/>
                <w:szCs w:val="12"/>
              </w:rPr>
              <w:t>5336,5</w:t>
            </w:r>
          </w:p>
        </w:tc>
        <w:tc>
          <w:tcPr>
            <w:tcW w:w="0" w:type="auto"/>
            <w:tcBorders>
              <w:top w:val="nil"/>
              <w:left w:val="nil"/>
              <w:bottom w:val="single" w:sz="4" w:space="0" w:color="auto"/>
              <w:right w:val="single" w:sz="4" w:space="0" w:color="auto"/>
            </w:tcBorders>
            <w:shd w:val="clear" w:color="000000" w:fill="FFFFFF"/>
            <w:noWrap/>
            <w:vAlign w:val="bottom"/>
            <w:hideMark/>
          </w:tcPr>
          <w:p w:rsidR="000144C2" w:rsidRPr="000144C2" w:rsidRDefault="000144C2" w:rsidP="000144C2">
            <w:pPr>
              <w:jc w:val="center"/>
              <w:rPr>
                <w:b/>
                <w:bCs/>
                <w:sz w:val="12"/>
                <w:szCs w:val="12"/>
              </w:rPr>
            </w:pPr>
            <w:r w:rsidRPr="000144C2">
              <w:rPr>
                <w:b/>
                <w:bCs/>
                <w:sz w:val="12"/>
                <w:szCs w:val="12"/>
              </w:rPr>
              <w:t>1199,4</w:t>
            </w:r>
          </w:p>
        </w:tc>
        <w:tc>
          <w:tcPr>
            <w:tcW w:w="0" w:type="auto"/>
            <w:tcBorders>
              <w:top w:val="nil"/>
              <w:left w:val="nil"/>
              <w:bottom w:val="single" w:sz="4" w:space="0" w:color="auto"/>
              <w:right w:val="single" w:sz="4" w:space="0" w:color="auto"/>
            </w:tcBorders>
            <w:shd w:val="clear" w:color="000000" w:fill="FFFFFF"/>
            <w:noWrap/>
            <w:vAlign w:val="bottom"/>
            <w:hideMark/>
          </w:tcPr>
          <w:p w:rsidR="000144C2" w:rsidRPr="000144C2" w:rsidRDefault="000144C2" w:rsidP="000144C2">
            <w:pPr>
              <w:jc w:val="center"/>
              <w:rPr>
                <w:b/>
                <w:bCs/>
                <w:sz w:val="12"/>
                <w:szCs w:val="12"/>
              </w:rPr>
            </w:pPr>
            <w:r w:rsidRPr="000144C2">
              <w:rPr>
                <w:b/>
                <w:bCs/>
                <w:sz w:val="12"/>
                <w:szCs w:val="12"/>
              </w:rPr>
              <w:t>1206,4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b/>
                <w:bCs/>
                <w:i/>
                <w:iCs/>
                <w:sz w:val="12"/>
                <w:szCs w:val="12"/>
              </w:rPr>
            </w:pPr>
            <w:r w:rsidRPr="000144C2">
              <w:rPr>
                <w:b/>
                <w:bCs/>
                <w:i/>
                <w:iCs/>
                <w:sz w:val="12"/>
                <w:szCs w:val="12"/>
              </w:rPr>
              <w:t>Культура</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i/>
                <w:iCs/>
                <w:sz w:val="12"/>
                <w:szCs w:val="12"/>
              </w:rPr>
            </w:pPr>
            <w:r w:rsidRPr="000144C2">
              <w:rPr>
                <w:b/>
                <w:bCs/>
                <w:i/>
                <w:iCs/>
                <w:sz w:val="12"/>
                <w:szCs w:val="12"/>
              </w:rPr>
              <w:t>08</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i/>
                <w:iCs/>
                <w:sz w:val="12"/>
                <w:szCs w:val="12"/>
              </w:rPr>
            </w:pPr>
            <w:r w:rsidRPr="000144C2">
              <w:rPr>
                <w:b/>
                <w:bCs/>
                <w:i/>
                <w:iCs/>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nil"/>
            </w:tcBorders>
            <w:shd w:val="clear" w:color="000000" w:fill="FFFFFF"/>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0144C2" w:rsidRPr="000144C2" w:rsidRDefault="000144C2" w:rsidP="000144C2">
            <w:pPr>
              <w:jc w:val="center"/>
              <w:rPr>
                <w:b/>
                <w:bCs/>
                <w:i/>
                <w:iCs/>
                <w:sz w:val="12"/>
                <w:szCs w:val="12"/>
              </w:rPr>
            </w:pPr>
            <w:r w:rsidRPr="000144C2">
              <w:rPr>
                <w:b/>
                <w:bCs/>
                <w:i/>
                <w:iCs/>
                <w:sz w:val="12"/>
                <w:szCs w:val="12"/>
              </w:rPr>
              <w:t>5336,5</w:t>
            </w:r>
          </w:p>
        </w:tc>
        <w:tc>
          <w:tcPr>
            <w:tcW w:w="0" w:type="auto"/>
            <w:tcBorders>
              <w:top w:val="nil"/>
              <w:left w:val="nil"/>
              <w:bottom w:val="single" w:sz="4" w:space="0" w:color="auto"/>
              <w:right w:val="single" w:sz="4" w:space="0" w:color="auto"/>
            </w:tcBorders>
            <w:shd w:val="clear" w:color="000000" w:fill="FFFFFF"/>
            <w:noWrap/>
            <w:vAlign w:val="bottom"/>
            <w:hideMark/>
          </w:tcPr>
          <w:p w:rsidR="000144C2" w:rsidRPr="000144C2" w:rsidRDefault="000144C2" w:rsidP="000144C2">
            <w:pPr>
              <w:jc w:val="center"/>
              <w:rPr>
                <w:b/>
                <w:bCs/>
                <w:i/>
                <w:iCs/>
                <w:sz w:val="12"/>
                <w:szCs w:val="12"/>
              </w:rPr>
            </w:pPr>
            <w:r w:rsidRPr="000144C2">
              <w:rPr>
                <w:b/>
                <w:bCs/>
                <w:i/>
                <w:iCs/>
                <w:sz w:val="12"/>
                <w:szCs w:val="12"/>
              </w:rPr>
              <w:t>1199,4</w:t>
            </w:r>
          </w:p>
        </w:tc>
        <w:tc>
          <w:tcPr>
            <w:tcW w:w="0" w:type="auto"/>
            <w:tcBorders>
              <w:top w:val="nil"/>
              <w:left w:val="nil"/>
              <w:bottom w:val="single" w:sz="4" w:space="0" w:color="auto"/>
              <w:right w:val="single" w:sz="4" w:space="0" w:color="auto"/>
            </w:tcBorders>
            <w:shd w:val="clear" w:color="000000" w:fill="FFFFFF"/>
            <w:noWrap/>
            <w:vAlign w:val="bottom"/>
            <w:hideMark/>
          </w:tcPr>
          <w:p w:rsidR="000144C2" w:rsidRPr="000144C2" w:rsidRDefault="000144C2" w:rsidP="000144C2">
            <w:pPr>
              <w:jc w:val="center"/>
              <w:rPr>
                <w:b/>
                <w:bCs/>
                <w:i/>
                <w:iCs/>
                <w:sz w:val="12"/>
                <w:szCs w:val="12"/>
              </w:rPr>
            </w:pPr>
            <w:r w:rsidRPr="000144C2">
              <w:rPr>
                <w:b/>
                <w:bCs/>
                <w:i/>
                <w:iCs/>
                <w:sz w:val="12"/>
                <w:szCs w:val="12"/>
              </w:rPr>
              <w:t>1206,4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0144C2" w:rsidRPr="000144C2" w:rsidRDefault="000144C2" w:rsidP="000144C2">
            <w:pPr>
              <w:rPr>
                <w:sz w:val="12"/>
                <w:szCs w:val="12"/>
              </w:rPr>
            </w:pPr>
            <w:r w:rsidRPr="000144C2">
              <w:rPr>
                <w:sz w:val="12"/>
                <w:szCs w:val="12"/>
              </w:rPr>
              <w:t>Муниципальная программа "Социально-экономическое развитие Красного сельского поселения"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08</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01 0 00 00000</w:t>
            </w:r>
          </w:p>
        </w:tc>
        <w:tc>
          <w:tcPr>
            <w:tcW w:w="0" w:type="auto"/>
            <w:tcBorders>
              <w:top w:val="nil"/>
              <w:left w:val="nil"/>
              <w:bottom w:val="single" w:sz="4" w:space="0" w:color="000000"/>
              <w:right w:val="nil"/>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5336,5</w:t>
            </w:r>
          </w:p>
        </w:tc>
        <w:tc>
          <w:tcPr>
            <w:tcW w:w="0" w:type="auto"/>
            <w:tcBorders>
              <w:top w:val="nil"/>
              <w:left w:val="nil"/>
              <w:bottom w:val="single" w:sz="4" w:space="0" w:color="auto"/>
              <w:right w:val="single" w:sz="4" w:space="0" w:color="auto"/>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1199,4</w:t>
            </w:r>
          </w:p>
        </w:tc>
        <w:tc>
          <w:tcPr>
            <w:tcW w:w="0" w:type="auto"/>
            <w:tcBorders>
              <w:top w:val="nil"/>
              <w:left w:val="nil"/>
              <w:bottom w:val="single" w:sz="4" w:space="0" w:color="auto"/>
              <w:right w:val="single" w:sz="4" w:space="0" w:color="auto"/>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1206,4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Подпрграмма "Развитие культуры Красного сельского поселения"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08</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01 2 00 00000</w:t>
            </w:r>
          </w:p>
        </w:tc>
        <w:tc>
          <w:tcPr>
            <w:tcW w:w="0" w:type="auto"/>
            <w:tcBorders>
              <w:top w:val="nil"/>
              <w:left w:val="nil"/>
              <w:bottom w:val="single" w:sz="4" w:space="0" w:color="000000"/>
              <w:right w:val="nil"/>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5336,5</w:t>
            </w:r>
          </w:p>
        </w:tc>
        <w:tc>
          <w:tcPr>
            <w:tcW w:w="0" w:type="auto"/>
            <w:tcBorders>
              <w:top w:val="nil"/>
              <w:left w:val="nil"/>
              <w:bottom w:val="single" w:sz="4" w:space="0" w:color="auto"/>
              <w:right w:val="single" w:sz="4" w:space="0" w:color="auto"/>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1199,4</w:t>
            </w:r>
          </w:p>
        </w:tc>
        <w:tc>
          <w:tcPr>
            <w:tcW w:w="0" w:type="auto"/>
            <w:tcBorders>
              <w:top w:val="nil"/>
              <w:left w:val="nil"/>
              <w:bottom w:val="single" w:sz="4" w:space="0" w:color="auto"/>
              <w:right w:val="single" w:sz="4" w:space="0" w:color="auto"/>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1206,4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Основное мероприятие "Культурно-досуговая деятельность и развитие народного творчества"</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08</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01 2 01 00000</w:t>
            </w:r>
          </w:p>
        </w:tc>
        <w:tc>
          <w:tcPr>
            <w:tcW w:w="0" w:type="auto"/>
            <w:tcBorders>
              <w:top w:val="nil"/>
              <w:left w:val="nil"/>
              <w:bottom w:val="single" w:sz="4" w:space="0" w:color="000000"/>
              <w:right w:val="nil"/>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5336,5</w:t>
            </w:r>
          </w:p>
        </w:tc>
        <w:tc>
          <w:tcPr>
            <w:tcW w:w="0" w:type="auto"/>
            <w:tcBorders>
              <w:top w:val="nil"/>
              <w:left w:val="nil"/>
              <w:bottom w:val="single" w:sz="4" w:space="0" w:color="auto"/>
              <w:right w:val="single" w:sz="4" w:space="0" w:color="auto"/>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1199,4</w:t>
            </w:r>
          </w:p>
        </w:tc>
        <w:tc>
          <w:tcPr>
            <w:tcW w:w="0" w:type="auto"/>
            <w:tcBorders>
              <w:top w:val="nil"/>
              <w:left w:val="nil"/>
              <w:bottom w:val="single" w:sz="4" w:space="0" w:color="auto"/>
              <w:right w:val="single" w:sz="4" w:space="0" w:color="auto"/>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1206,4</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 xml:space="preserve">Расходы на обеспечение деятельности (оказание услуг) </w:t>
            </w:r>
            <w:r w:rsidRPr="000144C2">
              <w:rPr>
                <w:sz w:val="12"/>
                <w:szCs w:val="12"/>
              </w:rPr>
              <w:lastRenderedPageBreak/>
              <w:t>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08</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01 2 01 00590</w:t>
            </w:r>
          </w:p>
        </w:tc>
        <w:tc>
          <w:tcPr>
            <w:tcW w:w="0" w:type="auto"/>
            <w:tcBorders>
              <w:top w:val="nil"/>
              <w:left w:val="nil"/>
              <w:bottom w:val="single" w:sz="4" w:space="0" w:color="000000"/>
              <w:right w:val="nil"/>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2234,2</w:t>
            </w:r>
          </w:p>
        </w:tc>
        <w:tc>
          <w:tcPr>
            <w:tcW w:w="0" w:type="auto"/>
            <w:tcBorders>
              <w:top w:val="nil"/>
              <w:left w:val="nil"/>
              <w:bottom w:val="single" w:sz="4" w:space="0" w:color="auto"/>
              <w:right w:val="single" w:sz="4" w:space="0" w:color="auto"/>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739,4</w:t>
            </w:r>
          </w:p>
        </w:tc>
        <w:tc>
          <w:tcPr>
            <w:tcW w:w="0" w:type="auto"/>
            <w:tcBorders>
              <w:top w:val="nil"/>
              <w:left w:val="nil"/>
              <w:bottom w:val="single" w:sz="4" w:space="0" w:color="auto"/>
              <w:right w:val="single" w:sz="4" w:space="0" w:color="auto"/>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738,9</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08</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01 2 01 00590</w:t>
            </w:r>
          </w:p>
        </w:tc>
        <w:tc>
          <w:tcPr>
            <w:tcW w:w="0" w:type="auto"/>
            <w:tcBorders>
              <w:top w:val="nil"/>
              <w:left w:val="nil"/>
              <w:bottom w:val="single" w:sz="4" w:space="0" w:color="000000"/>
              <w:right w:val="nil"/>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3101,3</w:t>
            </w:r>
          </w:p>
        </w:tc>
        <w:tc>
          <w:tcPr>
            <w:tcW w:w="0" w:type="auto"/>
            <w:tcBorders>
              <w:top w:val="nil"/>
              <w:left w:val="nil"/>
              <w:bottom w:val="single" w:sz="4" w:space="0" w:color="auto"/>
              <w:right w:val="single" w:sz="4" w:space="0" w:color="auto"/>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459,0</w:t>
            </w:r>
          </w:p>
        </w:tc>
        <w:tc>
          <w:tcPr>
            <w:tcW w:w="0" w:type="auto"/>
            <w:tcBorders>
              <w:top w:val="nil"/>
              <w:left w:val="nil"/>
              <w:bottom w:val="single" w:sz="4" w:space="0" w:color="auto"/>
              <w:right w:val="single" w:sz="4" w:space="0" w:color="auto"/>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466,5</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0144C2" w:rsidRPr="000144C2" w:rsidRDefault="000144C2" w:rsidP="000144C2">
            <w:pPr>
              <w:rPr>
                <w:sz w:val="12"/>
                <w:szCs w:val="12"/>
              </w:rPr>
            </w:pPr>
            <w:r w:rsidRPr="000144C2">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08</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01 2 01 00590</w:t>
            </w:r>
          </w:p>
        </w:tc>
        <w:tc>
          <w:tcPr>
            <w:tcW w:w="0" w:type="auto"/>
            <w:tcBorders>
              <w:top w:val="nil"/>
              <w:left w:val="nil"/>
              <w:bottom w:val="single" w:sz="4" w:space="0" w:color="000000"/>
              <w:right w:val="nil"/>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800</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rPr>
                <w:b/>
                <w:bCs/>
                <w:sz w:val="12"/>
                <w:szCs w:val="12"/>
              </w:rPr>
            </w:pPr>
            <w:r w:rsidRPr="000144C2">
              <w:rPr>
                <w:b/>
                <w:bCs/>
                <w:sz w:val="12"/>
                <w:szCs w:val="12"/>
              </w:rPr>
              <w:t>Социальная политика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0,5</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rPr>
                <w:b/>
                <w:bCs/>
                <w:i/>
                <w:iCs/>
                <w:sz w:val="12"/>
                <w:szCs w:val="12"/>
              </w:rPr>
            </w:pPr>
            <w:r w:rsidRPr="000144C2">
              <w:rPr>
                <w:b/>
                <w:bCs/>
                <w:i/>
                <w:iCs/>
                <w:sz w:val="12"/>
                <w:szCs w:val="12"/>
              </w:rPr>
              <w:t>Социальное обеспечение населения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0,5</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Муниципальная программа "Социально-экономическое развитие Красного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01 0 00 00000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Подпрограмма "Обеспечение реализации муниципальной программы"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01 3 00 00000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rPr>
                <w:sz w:val="12"/>
                <w:szCs w:val="12"/>
              </w:rPr>
            </w:pPr>
            <w:r w:rsidRPr="000144C2">
              <w:rPr>
                <w:sz w:val="12"/>
                <w:szCs w:val="12"/>
              </w:rPr>
              <w:t>Основное мероприятие "Финансовое обеспечение выполнения других расходных обязательств Красного сельского поселения органами местного самоуправления Красного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01 3 02 00000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rPr>
                <w:sz w:val="12"/>
                <w:szCs w:val="12"/>
              </w:rPr>
            </w:pPr>
            <w:r w:rsidRPr="000144C2">
              <w:rPr>
                <w:sz w:val="12"/>
                <w:szCs w:val="12"/>
              </w:rPr>
              <w:t>Мероприятия в области социальной политики (закупка товаров, работ и услуг для государственных (муниципальных) нужд)</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01 3 02 70570</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200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0,5</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rPr>
                <w:b/>
                <w:bCs/>
                <w:sz w:val="12"/>
                <w:szCs w:val="12"/>
              </w:rPr>
            </w:pPr>
            <w:r w:rsidRPr="000144C2">
              <w:rPr>
                <w:b/>
                <w:bCs/>
                <w:sz w:val="12"/>
                <w:szCs w:val="12"/>
              </w:rPr>
              <w:t>Обслуживание государственного и муниципального долга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b/>
                <w:bCs/>
                <w:sz w:val="12"/>
                <w:szCs w:val="12"/>
              </w:rPr>
            </w:pPr>
            <w:r w:rsidRPr="000144C2">
              <w:rPr>
                <w:b/>
                <w:bCs/>
                <w:sz w:val="12"/>
                <w:szCs w:val="12"/>
              </w:rPr>
              <w:t>1,0</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rPr>
                <w:b/>
                <w:bCs/>
                <w:i/>
                <w:iCs/>
                <w:sz w:val="12"/>
                <w:szCs w:val="12"/>
              </w:rPr>
            </w:pPr>
            <w:r w:rsidRPr="000144C2">
              <w:rPr>
                <w:b/>
                <w:bCs/>
                <w:i/>
                <w:iCs/>
                <w:sz w:val="12"/>
                <w:szCs w:val="12"/>
              </w:rPr>
              <w:t>Обслуживание внутреннего государственного и муниципального долга</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b/>
                <w:bCs/>
                <w:i/>
                <w:iCs/>
                <w:sz w:val="12"/>
                <w:szCs w:val="12"/>
              </w:rPr>
            </w:pPr>
            <w:r w:rsidRPr="000144C2">
              <w:rPr>
                <w:b/>
                <w:bCs/>
                <w:i/>
                <w:iCs/>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Муниципальная программа "Социально-экономическое развитие Красного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01 0 00 00000</w:t>
            </w:r>
          </w:p>
        </w:tc>
        <w:tc>
          <w:tcPr>
            <w:tcW w:w="0" w:type="auto"/>
            <w:tcBorders>
              <w:top w:val="nil"/>
              <w:left w:val="nil"/>
              <w:bottom w:val="single" w:sz="4" w:space="0" w:color="auto"/>
              <w:right w:val="nil"/>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144C2" w:rsidRPr="000144C2" w:rsidRDefault="000144C2" w:rsidP="000144C2">
            <w:pPr>
              <w:rPr>
                <w:sz w:val="12"/>
                <w:szCs w:val="12"/>
              </w:rPr>
            </w:pPr>
            <w:r w:rsidRPr="000144C2">
              <w:rPr>
                <w:sz w:val="12"/>
                <w:szCs w:val="12"/>
              </w:rPr>
              <w:t>Подпрограмма "Обеспечение реализации муниципальной программы"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01 3 00 00000</w:t>
            </w:r>
          </w:p>
        </w:tc>
        <w:tc>
          <w:tcPr>
            <w:tcW w:w="0" w:type="auto"/>
            <w:tcBorders>
              <w:top w:val="nil"/>
              <w:left w:val="nil"/>
              <w:bottom w:val="single" w:sz="4" w:space="0" w:color="auto"/>
              <w:right w:val="nil"/>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rPr>
                <w:sz w:val="12"/>
                <w:szCs w:val="12"/>
              </w:rPr>
            </w:pPr>
            <w:r w:rsidRPr="000144C2">
              <w:rPr>
                <w:sz w:val="12"/>
                <w:szCs w:val="12"/>
              </w:rPr>
              <w:t>Основное мероприятие "Финансовое обеспечение выполнения других расходных обязательств Красного сельского поселения органами местного самоуправления Красного сельского поселения"</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01 3 02 00000</w:t>
            </w:r>
          </w:p>
        </w:tc>
        <w:tc>
          <w:tcPr>
            <w:tcW w:w="0" w:type="auto"/>
            <w:tcBorders>
              <w:top w:val="nil"/>
              <w:left w:val="nil"/>
              <w:bottom w:val="single" w:sz="4" w:space="0" w:color="auto"/>
              <w:right w:val="nil"/>
            </w:tcBorders>
            <w:shd w:val="clear" w:color="000000" w:fill="FFFFFF"/>
            <w:noWrap/>
            <w:vAlign w:val="bottom"/>
            <w:hideMark/>
          </w:tcPr>
          <w:p w:rsidR="000144C2" w:rsidRPr="000144C2" w:rsidRDefault="000144C2" w:rsidP="000144C2">
            <w:pPr>
              <w:jc w:val="center"/>
              <w:rPr>
                <w:sz w:val="12"/>
                <w:szCs w:val="12"/>
              </w:rPr>
            </w:pPr>
            <w:r w:rsidRPr="000144C2">
              <w:rPr>
                <w:sz w:val="12"/>
                <w:szCs w:val="12"/>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rPr>
                <w:sz w:val="12"/>
                <w:szCs w:val="12"/>
              </w:rPr>
            </w:pPr>
            <w:r w:rsidRPr="000144C2">
              <w:rPr>
                <w:sz w:val="12"/>
                <w:szCs w:val="12"/>
              </w:rPr>
              <w:t>Процентные платежи по муниципальному долгу (Обслуживание государственного (муниципального) долга)</w:t>
            </w:r>
          </w:p>
        </w:tc>
        <w:tc>
          <w:tcPr>
            <w:tcW w:w="0" w:type="auto"/>
            <w:tcBorders>
              <w:top w:val="nil"/>
              <w:left w:val="single" w:sz="4" w:space="0" w:color="000000"/>
              <w:bottom w:val="single" w:sz="4" w:space="0" w:color="auto"/>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13</w:t>
            </w:r>
          </w:p>
        </w:tc>
        <w:tc>
          <w:tcPr>
            <w:tcW w:w="0" w:type="auto"/>
            <w:tcBorders>
              <w:top w:val="nil"/>
              <w:left w:val="nil"/>
              <w:bottom w:val="single" w:sz="4" w:space="0" w:color="auto"/>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w:t>
            </w:r>
          </w:p>
        </w:tc>
        <w:tc>
          <w:tcPr>
            <w:tcW w:w="0" w:type="auto"/>
            <w:tcBorders>
              <w:top w:val="nil"/>
              <w:left w:val="nil"/>
              <w:bottom w:val="single" w:sz="4" w:space="0" w:color="auto"/>
              <w:right w:val="single" w:sz="4" w:space="0" w:color="000000"/>
            </w:tcBorders>
            <w:shd w:val="clear" w:color="auto" w:fill="auto"/>
            <w:noWrap/>
            <w:vAlign w:val="bottom"/>
            <w:hideMark/>
          </w:tcPr>
          <w:p w:rsidR="000144C2" w:rsidRPr="000144C2" w:rsidRDefault="000144C2" w:rsidP="000144C2">
            <w:pPr>
              <w:jc w:val="center"/>
              <w:rPr>
                <w:sz w:val="12"/>
                <w:szCs w:val="12"/>
              </w:rPr>
            </w:pPr>
            <w:r w:rsidRPr="000144C2">
              <w:rPr>
                <w:sz w:val="12"/>
                <w:szCs w:val="12"/>
              </w:rPr>
              <w:t>01 3 02 27880</w:t>
            </w:r>
          </w:p>
        </w:tc>
        <w:tc>
          <w:tcPr>
            <w:tcW w:w="0" w:type="auto"/>
            <w:tcBorders>
              <w:top w:val="nil"/>
              <w:left w:val="nil"/>
              <w:bottom w:val="single" w:sz="4" w:space="0" w:color="auto"/>
              <w:right w:val="nil"/>
            </w:tcBorders>
            <w:shd w:val="clear" w:color="auto" w:fill="auto"/>
            <w:noWrap/>
            <w:vAlign w:val="bottom"/>
            <w:hideMark/>
          </w:tcPr>
          <w:p w:rsidR="000144C2" w:rsidRPr="000144C2" w:rsidRDefault="000144C2" w:rsidP="000144C2">
            <w:pPr>
              <w:jc w:val="center"/>
              <w:rPr>
                <w:sz w:val="12"/>
                <w:szCs w:val="12"/>
              </w:rPr>
            </w:pPr>
            <w:r w:rsidRPr="000144C2">
              <w:rPr>
                <w:sz w:val="12"/>
                <w:szCs w:val="12"/>
              </w:rPr>
              <w:t>700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c>
          <w:tcPr>
            <w:tcW w:w="0" w:type="auto"/>
            <w:tcBorders>
              <w:top w:val="nil"/>
              <w:left w:val="nil"/>
              <w:bottom w:val="single" w:sz="4" w:space="0" w:color="auto"/>
              <w:right w:val="single" w:sz="4" w:space="0" w:color="auto"/>
            </w:tcBorders>
            <w:shd w:val="clear" w:color="auto" w:fill="auto"/>
            <w:noWrap/>
            <w:vAlign w:val="bottom"/>
            <w:hideMark/>
          </w:tcPr>
          <w:p w:rsidR="000144C2" w:rsidRPr="000144C2" w:rsidRDefault="000144C2" w:rsidP="000144C2">
            <w:pPr>
              <w:jc w:val="center"/>
              <w:rPr>
                <w:sz w:val="12"/>
                <w:szCs w:val="12"/>
              </w:rPr>
            </w:pPr>
            <w:r w:rsidRPr="000144C2">
              <w:rPr>
                <w:sz w:val="12"/>
                <w:szCs w:val="12"/>
              </w:rPr>
              <w:t>1,0</w:t>
            </w:r>
          </w:p>
        </w:tc>
      </w:tr>
      <w:tr w:rsidR="000144C2" w:rsidRPr="000144C2" w:rsidTr="000144C2">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rPr>
                <w:b/>
                <w:bCs/>
                <w:sz w:val="12"/>
                <w:szCs w:val="12"/>
              </w:rPr>
            </w:pPr>
            <w:r w:rsidRPr="000144C2">
              <w:rPr>
                <w:b/>
                <w:bCs/>
                <w:sz w:val="12"/>
                <w:szCs w:val="12"/>
              </w:rPr>
              <w:t>ВСЕГО:</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rPr>
                <w:b/>
                <w:bCs/>
                <w:sz w:val="12"/>
                <w:szCs w:val="12"/>
              </w:rPr>
            </w:pPr>
            <w:r w:rsidRPr="000144C2">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rPr>
                <w:b/>
                <w:bCs/>
                <w:sz w:val="12"/>
                <w:szCs w:val="12"/>
              </w:rPr>
            </w:pPr>
            <w:r w:rsidRPr="000144C2">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rPr>
                <w:b/>
                <w:bCs/>
                <w:sz w:val="12"/>
                <w:szCs w:val="12"/>
              </w:rPr>
            </w:pPr>
            <w:r w:rsidRPr="000144C2">
              <w:rPr>
                <w:b/>
                <w:bCs/>
                <w:sz w:val="12"/>
                <w:szCs w:val="12"/>
              </w:rPr>
              <w:t> </w:t>
            </w:r>
          </w:p>
        </w:tc>
        <w:tc>
          <w:tcPr>
            <w:tcW w:w="0" w:type="auto"/>
            <w:tcBorders>
              <w:top w:val="nil"/>
              <w:left w:val="nil"/>
              <w:bottom w:val="single" w:sz="4" w:space="0" w:color="auto"/>
              <w:right w:val="nil"/>
            </w:tcBorders>
            <w:shd w:val="clear" w:color="auto" w:fill="auto"/>
            <w:vAlign w:val="bottom"/>
            <w:hideMark/>
          </w:tcPr>
          <w:p w:rsidR="000144C2" w:rsidRPr="000144C2" w:rsidRDefault="000144C2" w:rsidP="000144C2">
            <w:pPr>
              <w:rPr>
                <w:b/>
                <w:bCs/>
                <w:sz w:val="12"/>
                <w:szCs w:val="12"/>
              </w:rPr>
            </w:pPr>
            <w:r w:rsidRPr="000144C2">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10887,6204</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3340,4</w:t>
            </w:r>
          </w:p>
        </w:tc>
        <w:tc>
          <w:tcPr>
            <w:tcW w:w="0" w:type="auto"/>
            <w:tcBorders>
              <w:top w:val="nil"/>
              <w:left w:val="nil"/>
              <w:bottom w:val="single" w:sz="4" w:space="0" w:color="auto"/>
              <w:right w:val="single" w:sz="4" w:space="0" w:color="auto"/>
            </w:tcBorders>
            <w:shd w:val="clear" w:color="auto" w:fill="auto"/>
            <w:vAlign w:val="bottom"/>
            <w:hideMark/>
          </w:tcPr>
          <w:p w:rsidR="000144C2" w:rsidRPr="000144C2" w:rsidRDefault="000144C2" w:rsidP="000144C2">
            <w:pPr>
              <w:jc w:val="center"/>
              <w:rPr>
                <w:b/>
                <w:bCs/>
                <w:sz w:val="12"/>
                <w:szCs w:val="12"/>
              </w:rPr>
            </w:pPr>
            <w:r w:rsidRPr="000144C2">
              <w:rPr>
                <w:b/>
                <w:bCs/>
                <w:sz w:val="12"/>
                <w:szCs w:val="12"/>
              </w:rPr>
              <w:t>3351,9</w:t>
            </w:r>
          </w:p>
        </w:tc>
      </w:tr>
      <w:tr w:rsidR="000144C2" w:rsidRPr="000144C2" w:rsidTr="000144C2">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r>
      <w:tr w:rsidR="000144C2" w:rsidRPr="000144C2" w:rsidTr="000144C2">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r w:rsidRPr="000144C2">
              <w:rPr>
                <w:sz w:val="12"/>
                <w:szCs w:val="12"/>
              </w:rPr>
              <w:t>Глава Красного сельского поселения</w:t>
            </w: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r>
      <w:tr w:rsidR="000144C2" w:rsidRPr="000144C2" w:rsidTr="000144C2">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r w:rsidRPr="000144C2">
              <w:rPr>
                <w:sz w:val="12"/>
                <w:szCs w:val="12"/>
              </w:rPr>
              <w:t>Павловского муниципального района</w:t>
            </w: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r>
      <w:tr w:rsidR="000144C2" w:rsidRPr="000144C2" w:rsidTr="000144C2">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r w:rsidRPr="000144C2">
              <w:rPr>
                <w:sz w:val="12"/>
                <w:szCs w:val="12"/>
              </w:rPr>
              <w:t>Воронежской области</w:t>
            </w: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tcBorders>
              <w:top w:val="nil"/>
              <w:left w:val="nil"/>
              <w:bottom w:val="nil"/>
              <w:right w:val="nil"/>
            </w:tcBorders>
            <w:shd w:val="clear" w:color="auto" w:fill="auto"/>
            <w:vAlign w:val="bottom"/>
            <w:hideMark/>
          </w:tcPr>
          <w:p w:rsidR="000144C2" w:rsidRPr="000144C2" w:rsidRDefault="000144C2" w:rsidP="000144C2">
            <w:pPr>
              <w:rPr>
                <w:sz w:val="12"/>
                <w:szCs w:val="12"/>
              </w:rPr>
            </w:pPr>
          </w:p>
        </w:tc>
        <w:tc>
          <w:tcPr>
            <w:tcW w:w="0" w:type="auto"/>
            <w:gridSpan w:val="5"/>
            <w:tcBorders>
              <w:top w:val="nil"/>
              <w:left w:val="nil"/>
              <w:bottom w:val="nil"/>
              <w:right w:val="nil"/>
            </w:tcBorders>
            <w:shd w:val="clear" w:color="auto" w:fill="auto"/>
            <w:vAlign w:val="bottom"/>
            <w:hideMark/>
          </w:tcPr>
          <w:p w:rsidR="000144C2" w:rsidRPr="000144C2" w:rsidRDefault="000144C2" w:rsidP="000144C2">
            <w:pPr>
              <w:jc w:val="right"/>
              <w:rPr>
                <w:sz w:val="12"/>
                <w:szCs w:val="12"/>
              </w:rPr>
            </w:pPr>
            <w:r w:rsidRPr="000144C2">
              <w:rPr>
                <w:sz w:val="12"/>
                <w:szCs w:val="12"/>
              </w:rPr>
              <w:t>В.Ф. Ярковой</w:t>
            </w:r>
          </w:p>
        </w:tc>
      </w:tr>
    </w:tbl>
    <w:p w:rsidR="00457098" w:rsidRDefault="00457098" w:rsidP="003E5843">
      <w:pPr>
        <w:jc w:val="both"/>
        <w:rPr>
          <w:sz w:val="16"/>
          <w:szCs w:val="16"/>
        </w:rPr>
      </w:pPr>
    </w:p>
    <w:tbl>
      <w:tblPr>
        <w:tblW w:w="5000" w:type="pct"/>
        <w:tblCellMar>
          <w:left w:w="28" w:type="dxa"/>
          <w:right w:w="28" w:type="dxa"/>
        </w:tblCellMar>
        <w:tblLook w:val="04A0"/>
      </w:tblPr>
      <w:tblGrid>
        <w:gridCol w:w="282"/>
        <w:gridCol w:w="1656"/>
        <w:gridCol w:w="633"/>
        <w:gridCol w:w="156"/>
        <w:gridCol w:w="185"/>
        <w:gridCol w:w="207"/>
        <w:gridCol w:w="295"/>
        <w:gridCol w:w="433"/>
        <w:gridCol w:w="282"/>
        <w:gridCol w:w="537"/>
      </w:tblGrid>
      <w:tr w:rsidR="000144C2" w:rsidTr="000144C2">
        <w:tc>
          <w:tcPr>
            <w:tcW w:w="0" w:type="auto"/>
            <w:tcBorders>
              <w:top w:val="nil"/>
              <w:left w:val="nil"/>
              <w:bottom w:val="nil"/>
              <w:right w:val="nil"/>
            </w:tcBorders>
            <w:shd w:val="clear" w:color="auto" w:fill="auto"/>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rPr>
                <w:sz w:val="12"/>
                <w:szCs w:val="12"/>
              </w:rPr>
            </w:pPr>
          </w:p>
        </w:tc>
        <w:tc>
          <w:tcPr>
            <w:tcW w:w="0" w:type="auto"/>
            <w:gridSpan w:val="5"/>
            <w:tcBorders>
              <w:top w:val="nil"/>
              <w:left w:val="nil"/>
              <w:bottom w:val="nil"/>
              <w:right w:val="nil"/>
            </w:tcBorders>
            <w:shd w:val="clear" w:color="auto" w:fill="auto"/>
            <w:vAlign w:val="bottom"/>
            <w:hideMark/>
          </w:tcPr>
          <w:p w:rsidR="000144C2" w:rsidRDefault="000144C2">
            <w:pPr>
              <w:rPr>
                <w:sz w:val="12"/>
                <w:szCs w:val="12"/>
              </w:rPr>
            </w:pPr>
            <w:r>
              <w:rPr>
                <w:sz w:val="12"/>
                <w:szCs w:val="12"/>
              </w:rPr>
              <w:t>Приложение    № 4</w:t>
            </w:r>
          </w:p>
        </w:tc>
      </w:tr>
      <w:tr w:rsidR="000144C2" w:rsidTr="000144C2">
        <w:tc>
          <w:tcPr>
            <w:tcW w:w="0" w:type="auto"/>
            <w:tcBorders>
              <w:top w:val="nil"/>
              <w:left w:val="nil"/>
              <w:bottom w:val="nil"/>
              <w:right w:val="nil"/>
            </w:tcBorders>
            <w:shd w:val="clear" w:color="auto" w:fill="auto"/>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rPr>
                <w:sz w:val="12"/>
                <w:szCs w:val="12"/>
              </w:rPr>
            </w:pPr>
          </w:p>
        </w:tc>
        <w:tc>
          <w:tcPr>
            <w:tcW w:w="0" w:type="auto"/>
            <w:gridSpan w:val="5"/>
            <w:tcBorders>
              <w:top w:val="nil"/>
              <w:left w:val="nil"/>
              <w:bottom w:val="nil"/>
              <w:right w:val="nil"/>
            </w:tcBorders>
            <w:shd w:val="clear" w:color="auto" w:fill="auto"/>
            <w:hideMark/>
          </w:tcPr>
          <w:p w:rsidR="000144C2" w:rsidRDefault="000144C2">
            <w:pPr>
              <w:rPr>
                <w:sz w:val="12"/>
                <w:szCs w:val="12"/>
              </w:rPr>
            </w:pPr>
            <w:r>
              <w:rPr>
                <w:sz w:val="12"/>
                <w:szCs w:val="12"/>
              </w:rPr>
              <w:t>к  решению Совета народных депутатов Красного сельского поселения Павловского муниципального  района Воронежской области</w:t>
            </w:r>
            <w:r>
              <w:rPr>
                <w:sz w:val="12"/>
                <w:szCs w:val="12"/>
              </w:rPr>
              <w:br/>
              <w:t xml:space="preserve">от 09.06.2021 г.       № 61 </w:t>
            </w:r>
          </w:p>
        </w:tc>
      </w:tr>
      <w:tr w:rsidR="000144C2" w:rsidTr="000144C2">
        <w:tc>
          <w:tcPr>
            <w:tcW w:w="0" w:type="auto"/>
            <w:tcBorders>
              <w:top w:val="nil"/>
              <w:left w:val="nil"/>
              <w:bottom w:val="nil"/>
              <w:right w:val="nil"/>
            </w:tcBorders>
            <w:shd w:val="clear" w:color="auto" w:fill="auto"/>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vAlign w:val="bottom"/>
            <w:hideMark/>
          </w:tcPr>
          <w:p w:rsidR="000144C2" w:rsidRDefault="000144C2">
            <w:pPr>
              <w:rPr>
                <w:sz w:val="12"/>
                <w:szCs w:val="12"/>
              </w:rPr>
            </w:pPr>
          </w:p>
        </w:tc>
        <w:tc>
          <w:tcPr>
            <w:tcW w:w="0" w:type="auto"/>
            <w:tcBorders>
              <w:top w:val="nil"/>
              <w:left w:val="nil"/>
              <w:bottom w:val="nil"/>
              <w:right w:val="nil"/>
            </w:tcBorders>
            <w:shd w:val="clear" w:color="auto" w:fill="auto"/>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rPr>
                <w:sz w:val="12"/>
                <w:szCs w:val="12"/>
              </w:rPr>
            </w:pPr>
          </w:p>
        </w:tc>
        <w:tc>
          <w:tcPr>
            <w:tcW w:w="0" w:type="auto"/>
            <w:tcBorders>
              <w:top w:val="nil"/>
              <w:left w:val="nil"/>
              <w:bottom w:val="nil"/>
              <w:right w:val="nil"/>
            </w:tcBorders>
            <w:shd w:val="clear" w:color="auto" w:fill="auto"/>
            <w:vAlign w:val="bottom"/>
            <w:hideMark/>
          </w:tcPr>
          <w:p w:rsidR="000144C2" w:rsidRDefault="000144C2">
            <w:pPr>
              <w:rPr>
                <w:sz w:val="12"/>
                <w:szCs w:val="12"/>
              </w:rPr>
            </w:pPr>
          </w:p>
        </w:tc>
        <w:tc>
          <w:tcPr>
            <w:tcW w:w="0" w:type="auto"/>
            <w:gridSpan w:val="5"/>
            <w:tcBorders>
              <w:top w:val="nil"/>
              <w:left w:val="nil"/>
              <w:bottom w:val="nil"/>
              <w:right w:val="nil"/>
            </w:tcBorders>
            <w:shd w:val="clear" w:color="auto" w:fill="auto"/>
            <w:vAlign w:val="bottom"/>
            <w:hideMark/>
          </w:tcPr>
          <w:p w:rsidR="000144C2" w:rsidRDefault="000144C2">
            <w:pPr>
              <w:rPr>
                <w:sz w:val="12"/>
                <w:szCs w:val="12"/>
              </w:rPr>
            </w:pPr>
            <w:r>
              <w:rPr>
                <w:sz w:val="12"/>
                <w:szCs w:val="12"/>
              </w:rPr>
              <w:t>Приложение    № 8</w:t>
            </w:r>
          </w:p>
        </w:tc>
      </w:tr>
      <w:tr w:rsidR="000144C2" w:rsidTr="000144C2">
        <w:tc>
          <w:tcPr>
            <w:tcW w:w="0" w:type="auto"/>
            <w:tcBorders>
              <w:top w:val="nil"/>
              <w:left w:val="nil"/>
              <w:bottom w:val="nil"/>
              <w:right w:val="nil"/>
            </w:tcBorders>
            <w:shd w:val="clear" w:color="auto" w:fill="auto"/>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vAlign w:val="bottom"/>
            <w:hideMark/>
          </w:tcPr>
          <w:p w:rsidR="000144C2" w:rsidRDefault="000144C2">
            <w:pPr>
              <w:rPr>
                <w:sz w:val="12"/>
                <w:szCs w:val="12"/>
              </w:rPr>
            </w:pPr>
          </w:p>
        </w:tc>
        <w:tc>
          <w:tcPr>
            <w:tcW w:w="0" w:type="auto"/>
            <w:tcBorders>
              <w:top w:val="nil"/>
              <w:left w:val="nil"/>
              <w:bottom w:val="nil"/>
              <w:right w:val="nil"/>
            </w:tcBorders>
            <w:shd w:val="clear" w:color="auto" w:fill="auto"/>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hideMark/>
          </w:tcPr>
          <w:p w:rsidR="000144C2" w:rsidRDefault="000144C2">
            <w:pPr>
              <w:rPr>
                <w:sz w:val="12"/>
                <w:szCs w:val="12"/>
              </w:rPr>
            </w:pPr>
          </w:p>
        </w:tc>
        <w:tc>
          <w:tcPr>
            <w:tcW w:w="0" w:type="auto"/>
            <w:tcBorders>
              <w:top w:val="nil"/>
              <w:left w:val="nil"/>
              <w:bottom w:val="nil"/>
              <w:right w:val="nil"/>
            </w:tcBorders>
            <w:shd w:val="clear" w:color="auto" w:fill="auto"/>
            <w:hideMark/>
          </w:tcPr>
          <w:p w:rsidR="000144C2" w:rsidRDefault="000144C2">
            <w:pPr>
              <w:rPr>
                <w:sz w:val="12"/>
                <w:szCs w:val="12"/>
              </w:rPr>
            </w:pPr>
          </w:p>
        </w:tc>
        <w:tc>
          <w:tcPr>
            <w:tcW w:w="0" w:type="auto"/>
            <w:gridSpan w:val="5"/>
            <w:tcBorders>
              <w:top w:val="nil"/>
              <w:left w:val="nil"/>
              <w:bottom w:val="nil"/>
              <w:right w:val="nil"/>
            </w:tcBorders>
            <w:shd w:val="clear" w:color="auto" w:fill="auto"/>
            <w:hideMark/>
          </w:tcPr>
          <w:p w:rsidR="000144C2" w:rsidRDefault="000144C2">
            <w:pPr>
              <w:rPr>
                <w:sz w:val="12"/>
                <w:szCs w:val="12"/>
              </w:rPr>
            </w:pPr>
            <w:r>
              <w:rPr>
                <w:sz w:val="12"/>
                <w:szCs w:val="12"/>
              </w:rPr>
              <w:t>к  решению Совета народных депутатов Красного сельского поселения Павловского муниципального  района Воронежской области</w:t>
            </w:r>
            <w:r>
              <w:rPr>
                <w:sz w:val="12"/>
                <w:szCs w:val="12"/>
              </w:rPr>
              <w:br/>
              <w:t xml:space="preserve">от 23.12.2020 г.       № 20 </w:t>
            </w:r>
          </w:p>
        </w:tc>
      </w:tr>
      <w:tr w:rsidR="000144C2" w:rsidTr="000144C2">
        <w:tc>
          <w:tcPr>
            <w:tcW w:w="0" w:type="auto"/>
            <w:tcBorders>
              <w:top w:val="nil"/>
              <w:left w:val="nil"/>
              <w:bottom w:val="nil"/>
              <w:right w:val="nil"/>
            </w:tcBorders>
            <w:shd w:val="clear" w:color="auto" w:fill="auto"/>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vAlign w:val="bottom"/>
            <w:hideMark/>
          </w:tcPr>
          <w:p w:rsidR="000144C2" w:rsidRDefault="000144C2">
            <w:pP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vAlign w:val="bottom"/>
            <w:hideMark/>
          </w:tcPr>
          <w:p w:rsidR="000144C2" w:rsidRDefault="000144C2">
            <w:pP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r>
      <w:tr w:rsidR="000144C2" w:rsidTr="000144C2">
        <w:tc>
          <w:tcPr>
            <w:tcW w:w="0" w:type="auto"/>
            <w:gridSpan w:val="10"/>
            <w:tcBorders>
              <w:top w:val="nil"/>
              <w:left w:val="nil"/>
              <w:bottom w:val="nil"/>
              <w:right w:val="nil"/>
            </w:tcBorders>
            <w:shd w:val="clear" w:color="000000" w:fill="FFFFFF"/>
            <w:vAlign w:val="bottom"/>
            <w:hideMark/>
          </w:tcPr>
          <w:p w:rsidR="000144C2" w:rsidRDefault="000144C2">
            <w:pPr>
              <w:jc w:val="center"/>
              <w:rPr>
                <w:b/>
                <w:bCs/>
                <w:sz w:val="12"/>
                <w:szCs w:val="12"/>
              </w:rPr>
            </w:pPr>
            <w:r>
              <w:rPr>
                <w:b/>
                <w:bCs/>
                <w:sz w:val="12"/>
                <w:szCs w:val="12"/>
              </w:rPr>
              <w:t xml:space="preserve">Распределение бюджетных ассигнований по целевым статьям (муниципальным программам Красного сельского поселения), группам видов расходов, разделам, подразделам классификации расходов Красного сельского поселения                                                                                                   на 2021 год и на плановый период 2022 и 2023 годов </w:t>
            </w:r>
            <w:r>
              <w:rPr>
                <w:b/>
                <w:bCs/>
                <w:sz w:val="12"/>
                <w:szCs w:val="12"/>
              </w:rPr>
              <w:br/>
              <w:t xml:space="preserve">                                                                                                                                            </w:t>
            </w:r>
          </w:p>
        </w:tc>
      </w:tr>
      <w:tr w:rsidR="000144C2" w:rsidTr="000144C2">
        <w:tc>
          <w:tcPr>
            <w:tcW w:w="0" w:type="auto"/>
            <w:tcBorders>
              <w:top w:val="nil"/>
              <w:left w:val="nil"/>
              <w:bottom w:val="nil"/>
              <w:right w:val="nil"/>
            </w:tcBorders>
            <w:shd w:val="clear" w:color="auto" w:fill="auto"/>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vAlign w:val="bottom"/>
            <w:hideMark/>
          </w:tcPr>
          <w:p w:rsidR="000144C2" w:rsidRDefault="000144C2">
            <w:pP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r>
              <w:rPr>
                <w:sz w:val="12"/>
                <w:szCs w:val="12"/>
              </w:rPr>
              <w:t>тыс.рублей</w:t>
            </w:r>
          </w:p>
        </w:tc>
      </w:tr>
      <w:tr w:rsidR="000144C2" w:rsidTr="000144C2">
        <w:trPr>
          <w:trHeight w:val="138"/>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Наименование 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ГРБС</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2021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2022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2023 год</w:t>
            </w:r>
          </w:p>
        </w:tc>
      </w:tr>
      <w:tr w:rsidR="000144C2" w:rsidTr="000144C2">
        <w:trPr>
          <w:trHeight w:val="138"/>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0144C2" w:rsidRDefault="000144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44C2" w:rsidRDefault="000144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44C2" w:rsidRDefault="000144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44C2" w:rsidRDefault="000144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44C2" w:rsidRDefault="000144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44C2" w:rsidRDefault="000144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44C2" w:rsidRDefault="000144C2">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144C2" w:rsidRDefault="000144C2">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144C2" w:rsidRDefault="000144C2">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44C2" w:rsidRDefault="000144C2">
            <w:pPr>
              <w:rPr>
                <w:sz w:val="12"/>
                <w:szCs w:val="12"/>
              </w:rPr>
            </w:pPr>
          </w:p>
        </w:tc>
      </w:tr>
      <w:tr w:rsidR="000144C2" w:rsidTr="000144C2">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144C2" w:rsidRDefault="000144C2">
            <w:pPr>
              <w:jc w:val="center"/>
              <w:rPr>
                <w:sz w:val="12"/>
                <w:szCs w:val="12"/>
                <w:u w:val="single"/>
              </w:rPr>
            </w:pPr>
            <w:r>
              <w:rPr>
                <w:sz w:val="12"/>
                <w:szCs w:val="12"/>
                <w:u w:val="single"/>
              </w:rPr>
              <w:t>1</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rPr>
                <w:b/>
                <w:bCs/>
                <w:sz w:val="12"/>
                <w:szCs w:val="12"/>
              </w:rPr>
            </w:pPr>
            <w:r>
              <w:rPr>
                <w:b/>
                <w:bCs/>
                <w:sz w:val="12"/>
                <w:szCs w:val="12"/>
              </w:rPr>
              <w:t>Муниципальная  программа " Социально-экономическое развитие Красного сельского поселения ", всего:</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sz w:val="12"/>
                <w:szCs w:val="12"/>
              </w:rPr>
            </w:pPr>
            <w:r>
              <w:rPr>
                <w:b/>
                <w:bCs/>
                <w:sz w:val="12"/>
                <w:szCs w:val="12"/>
              </w:rPr>
              <w:t>01 0 00 00000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sz w:val="12"/>
                <w:szCs w:val="12"/>
              </w:rPr>
            </w:pPr>
            <w:r>
              <w:rPr>
                <w:b/>
                <w:bCs/>
                <w:sz w:val="12"/>
                <w:szCs w:val="12"/>
              </w:rPr>
              <w:t>10 887,6204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sz w:val="12"/>
                <w:szCs w:val="12"/>
              </w:rPr>
            </w:pPr>
            <w:r>
              <w:rPr>
                <w:b/>
                <w:bCs/>
                <w:sz w:val="12"/>
                <w:szCs w:val="12"/>
              </w:rPr>
              <w:t>3 340,4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sz w:val="12"/>
                <w:szCs w:val="12"/>
              </w:rPr>
            </w:pPr>
            <w:r>
              <w:rPr>
                <w:b/>
                <w:bCs/>
                <w:sz w:val="12"/>
                <w:szCs w:val="12"/>
              </w:rPr>
              <w:t>3 351,9</w:t>
            </w:r>
          </w:p>
        </w:tc>
      </w:tr>
      <w:tr w:rsidR="000144C2" w:rsidTr="000144C2">
        <w:tc>
          <w:tcPr>
            <w:tcW w:w="0" w:type="auto"/>
            <w:tcBorders>
              <w:top w:val="nil"/>
              <w:left w:val="single" w:sz="4" w:space="0" w:color="auto"/>
              <w:bottom w:val="nil"/>
              <w:right w:val="single" w:sz="4" w:space="0" w:color="000000"/>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rPr>
                <w:sz w:val="12"/>
                <w:szCs w:val="12"/>
              </w:rPr>
            </w:pPr>
            <w:r>
              <w:rPr>
                <w:sz w:val="12"/>
                <w:szCs w:val="12"/>
              </w:rPr>
              <w:t>в том числе:</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 </w:t>
            </w:r>
          </w:p>
        </w:tc>
      </w:tr>
      <w:tr w:rsidR="000144C2" w:rsidTr="000144C2">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0144C2" w:rsidRDefault="000144C2">
            <w:pPr>
              <w:jc w:val="center"/>
              <w:rPr>
                <w:sz w:val="12"/>
                <w:szCs w:val="12"/>
              </w:rPr>
            </w:pPr>
            <w:r>
              <w:rPr>
                <w:sz w:val="12"/>
                <w:szCs w:val="12"/>
              </w:rPr>
              <w:lastRenderedPageBreak/>
              <w:t>1.1</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rPr>
                <w:b/>
                <w:bCs/>
                <w:sz w:val="12"/>
                <w:szCs w:val="12"/>
              </w:rPr>
            </w:pPr>
            <w:r>
              <w:rPr>
                <w:b/>
                <w:bCs/>
                <w:sz w:val="12"/>
                <w:szCs w:val="12"/>
              </w:rPr>
              <w:t>Подпрограмма «Развитие инфраструктуры и благоустройство территории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sz w:val="12"/>
                <w:szCs w:val="12"/>
              </w:rPr>
            </w:pPr>
            <w:r>
              <w:rPr>
                <w:b/>
                <w:bCs/>
                <w:sz w:val="12"/>
                <w:szCs w:val="12"/>
              </w:rPr>
              <w:t>01 1 00 00000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sz w:val="12"/>
                <w:szCs w:val="12"/>
              </w:rPr>
            </w:pPr>
            <w:r>
              <w:rPr>
                <w:b/>
                <w:bCs/>
                <w:sz w:val="12"/>
                <w:szCs w:val="12"/>
              </w:rPr>
              <w:t>923,4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sz w:val="12"/>
                <w:szCs w:val="12"/>
              </w:rPr>
            </w:pPr>
            <w:r>
              <w:rPr>
                <w:b/>
                <w:bCs/>
                <w:sz w:val="12"/>
                <w:szCs w:val="12"/>
              </w:rPr>
              <w:t>105,1</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sz w:val="12"/>
                <w:szCs w:val="12"/>
              </w:rPr>
            </w:pPr>
            <w:r>
              <w:rPr>
                <w:b/>
                <w:bCs/>
                <w:sz w:val="12"/>
                <w:szCs w:val="12"/>
              </w:rPr>
              <w:t>105,1</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1.1.1</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rPr>
                <w:b/>
                <w:bCs/>
                <w:i/>
                <w:iCs/>
                <w:sz w:val="12"/>
                <w:szCs w:val="12"/>
              </w:rPr>
            </w:pPr>
            <w:r>
              <w:rPr>
                <w:b/>
                <w:bCs/>
                <w:i/>
                <w:iCs/>
                <w:sz w:val="12"/>
                <w:szCs w:val="12"/>
              </w:rPr>
              <w:t>Основное мероприятие "Организация уличного освещения"</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01 1 01 00000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271,1</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84,4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84,4</w:t>
            </w:r>
          </w:p>
        </w:tc>
      </w:tr>
      <w:tr w:rsidR="000144C2" w:rsidTr="000144C2">
        <w:tc>
          <w:tcPr>
            <w:tcW w:w="0" w:type="auto"/>
            <w:tcBorders>
              <w:top w:val="nil"/>
              <w:left w:val="single" w:sz="4" w:space="0" w:color="auto"/>
              <w:bottom w:val="nil"/>
              <w:right w:val="single" w:sz="4" w:space="0" w:color="000000"/>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rPr>
                <w:sz w:val="12"/>
                <w:szCs w:val="12"/>
              </w:rPr>
            </w:pPr>
            <w:r>
              <w:rPr>
                <w:sz w:val="12"/>
                <w:szCs w:val="12"/>
              </w:rPr>
              <w:t>Расходы на уличное освещение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01 1 01 78670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271,1</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84,4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84,4</w:t>
            </w:r>
          </w:p>
        </w:tc>
      </w:tr>
      <w:tr w:rsidR="000144C2" w:rsidTr="000144C2">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1.1.2.</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rPr>
                <w:b/>
                <w:bCs/>
                <w:i/>
                <w:iCs/>
                <w:sz w:val="12"/>
                <w:szCs w:val="12"/>
              </w:rPr>
            </w:pPr>
            <w:r>
              <w:rPr>
                <w:b/>
                <w:bCs/>
                <w:i/>
                <w:iCs/>
                <w:sz w:val="12"/>
                <w:szCs w:val="12"/>
              </w:rPr>
              <w:t>Основное мероприятие "Организация и содержание мест захоронения"</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01 1 02 00000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1,0</w:t>
            </w:r>
          </w:p>
        </w:tc>
      </w:tr>
      <w:tr w:rsidR="000144C2" w:rsidTr="000144C2">
        <w:tc>
          <w:tcPr>
            <w:tcW w:w="0" w:type="auto"/>
            <w:tcBorders>
              <w:top w:val="nil"/>
              <w:left w:val="single" w:sz="4" w:space="0" w:color="auto"/>
              <w:bottom w:val="nil"/>
              <w:right w:val="single" w:sz="4" w:space="0" w:color="000000"/>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nil"/>
              <w:right w:val="single" w:sz="4" w:space="0" w:color="000000"/>
            </w:tcBorders>
            <w:shd w:val="clear" w:color="auto" w:fill="auto"/>
            <w:vAlign w:val="center"/>
            <w:hideMark/>
          </w:tcPr>
          <w:p w:rsidR="000144C2" w:rsidRDefault="000144C2">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01 1 02 78610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r>
      <w:tr w:rsidR="000144C2" w:rsidTr="000144C2">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44C2" w:rsidRDefault="000144C2">
            <w:pPr>
              <w:rPr>
                <w:b/>
                <w:bCs/>
                <w:i/>
                <w:iCs/>
                <w:sz w:val="12"/>
                <w:szCs w:val="12"/>
              </w:rPr>
            </w:pPr>
            <w:r>
              <w:rPr>
                <w:b/>
                <w:bCs/>
                <w:i/>
                <w:iCs/>
                <w:sz w:val="12"/>
                <w:szCs w:val="12"/>
              </w:rPr>
              <w:t>Основное мероприятие "Организация водоснабжения"</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01 1 03 00000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2,0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0,7</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0,7</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nil"/>
              <w:right w:val="single" w:sz="4" w:space="0" w:color="000000"/>
            </w:tcBorders>
            <w:shd w:val="clear" w:color="auto" w:fill="auto"/>
            <w:vAlign w:val="center"/>
            <w:hideMark/>
          </w:tcPr>
          <w:p w:rsidR="000144C2" w:rsidRDefault="000144C2">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01 1 03 78610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0,2</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0,2</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 </w:t>
            </w:r>
          </w:p>
        </w:tc>
        <w:tc>
          <w:tcPr>
            <w:tcW w:w="0" w:type="auto"/>
            <w:tcBorders>
              <w:top w:val="single" w:sz="4" w:space="0" w:color="000000"/>
              <w:left w:val="nil"/>
              <w:bottom w:val="nil"/>
              <w:right w:val="single" w:sz="4" w:space="0" w:color="000000"/>
            </w:tcBorders>
            <w:shd w:val="clear" w:color="auto" w:fill="auto"/>
            <w:vAlign w:val="center"/>
            <w:hideMark/>
          </w:tcPr>
          <w:p w:rsidR="000144C2" w:rsidRDefault="000144C2">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01 1 03 78610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0,5</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0,5</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1.1.4.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44C2" w:rsidRDefault="000144C2">
            <w:pPr>
              <w:rPr>
                <w:b/>
                <w:bCs/>
                <w:i/>
                <w:iCs/>
                <w:sz w:val="12"/>
                <w:szCs w:val="12"/>
              </w:rPr>
            </w:pPr>
            <w:r>
              <w:rPr>
                <w:b/>
                <w:bCs/>
                <w:i/>
                <w:iCs/>
                <w:sz w:val="12"/>
                <w:szCs w:val="12"/>
              </w:rPr>
              <w:t>Основное мероприятие "Организация газоснабжения"</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01 1 04 00000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20,0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1,0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01 1 04 78610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20,0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r>
      <w:tr w:rsidR="000144C2" w:rsidTr="000144C2">
        <w:tc>
          <w:tcPr>
            <w:tcW w:w="0" w:type="auto"/>
            <w:tcBorders>
              <w:top w:val="nil"/>
              <w:left w:val="single" w:sz="4" w:space="0" w:color="auto"/>
              <w:bottom w:val="nil"/>
              <w:right w:val="single" w:sz="4" w:space="0" w:color="auto"/>
            </w:tcBorders>
            <w:shd w:val="clear" w:color="auto" w:fill="auto"/>
            <w:vAlign w:val="center"/>
            <w:hideMark/>
          </w:tcPr>
          <w:p w:rsidR="000144C2" w:rsidRDefault="000144C2">
            <w:pPr>
              <w:rPr>
                <w:sz w:val="12"/>
                <w:szCs w:val="12"/>
              </w:rPr>
            </w:pPr>
            <w:r>
              <w:rPr>
                <w:sz w:val="12"/>
                <w:szCs w:val="12"/>
              </w:rPr>
              <w:t>1.1.5.</w:t>
            </w:r>
          </w:p>
        </w:tc>
        <w:tc>
          <w:tcPr>
            <w:tcW w:w="0" w:type="auto"/>
            <w:tcBorders>
              <w:top w:val="nil"/>
              <w:left w:val="nil"/>
              <w:bottom w:val="nil"/>
              <w:right w:val="single" w:sz="4" w:space="0" w:color="000000"/>
            </w:tcBorders>
            <w:shd w:val="clear" w:color="auto" w:fill="auto"/>
            <w:vAlign w:val="center"/>
            <w:hideMark/>
          </w:tcPr>
          <w:p w:rsidR="000144C2" w:rsidRDefault="000144C2">
            <w:pPr>
              <w:rPr>
                <w:b/>
                <w:bCs/>
                <w:i/>
                <w:iCs/>
                <w:sz w:val="12"/>
                <w:szCs w:val="12"/>
              </w:rPr>
            </w:pPr>
            <w:r>
              <w:rPr>
                <w:b/>
                <w:bCs/>
                <w:i/>
                <w:iCs/>
                <w:sz w:val="12"/>
                <w:szCs w:val="12"/>
              </w:rPr>
              <w:t>Основное мероприятие "Организация сбора и вывоза мусора и твердых бытовых отходов, благоустройство территории"</w:t>
            </w:r>
          </w:p>
        </w:tc>
        <w:tc>
          <w:tcPr>
            <w:tcW w:w="0" w:type="auto"/>
            <w:tcBorders>
              <w:top w:val="nil"/>
              <w:left w:val="nil"/>
              <w:bottom w:val="nil"/>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01 1 06 00000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511,0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2,0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2,0</w:t>
            </w:r>
          </w:p>
        </w:tc>
      </w:tr>
      <w:tr w:rsidR="000144C2" w:rsidTr="000144C2">
        <w:tc>
          <w:tcPr>
            <w:tcW w:w="0" w:type="auto"/>
            <w:tcBorders>
              <w:top w:val="nil"/>
              <w:left w:val="single" w:sz="4" w:space="0" w:color="auto"/>
              <w:bottom w:val="nil"/>
              <w:right w:val="nil"/>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Расходы по организации проведения оплачиваемых общественных работ  (Закупка товаров, работ и услуг для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01 1 06 78430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12</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r>
      <w:tr w:rsidR="000144C2" w:rsidTr="000144C2">
        <w:tc>
          <w:tcPr>
            <w:tcW w:w="0" w:type="auto"/>
            <w:tcBorders>
              <w:top w:val="nil"/>
              <w:left w:val="single" w:sz="4" w:space="0" w:color="auto"/>
              <w:bottom w:val="nil"/>
              <w:right w:val="nil"/>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01 1 06 78610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510,0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r>
      <w:tr w:rsidR="000144C2" w:rsidTr="000144C2">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1.1.6.</w:t>
            </w:r>
          </w:p>
        </w:tc>
        <w:tc>
          <w:tcPr>
            <w:tcW w:w="0" w:type="auto"/>
            <w:tcBorders>
              <w:top w:val="nil"/>
              <w:left w:val="nil"/>
              <w:bottom w:val="nil"/>
              <w:right w:val="single" w:sz="4" w:space="0" w:color="000000"/>
            </w:tcBorders>
            <w:shd w:val="clear" w:color="auto" w:fill="auto"/>
            <w:vAlign w:val="center"/>
            <w:hideMark/>
          </w:tcPr>
          <w:p w:rsidR="000144C2" w:rsidRDefault="000144C2">
            <w:pPr>
              <w:rPr>
                <w:b/>
                <w:bCs/>
                <w:i/>
                <w:iCs/>
                <w:sz w:val="12"/>
                <w:szCs w:val="12"/>
              </w:rPr>
            </w:pPr>
            <w:r>
              <w:rPr>
                <w:b/>
                <w:bCs/>
                <w:i/>
                <w:iCs/>
                <w:sz w:val="12"/>
                <w:szCs w:val="12"/>
              </w:rPr>
              <w:t>Основное мероприятие "Озеленение территории"</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01 1 09 00000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1,0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01 1 09 78610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1.1.7.</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rPr>
                <w:b/>
                <w:bCs/>
                <w:i/>
                <w:iCs/>
                <w:sz w:val="12"/>
                <w:szCs w:val="12"/>
              </w:rPr>
            </w:pPr>
            <w:r>
              <w:rPr>
                <w:b/>
                <w:bCs/>
                <w:i/>
                <w:iCs/>
                <w:sz w:val="12"/>
                <w:szCs w:val="12"/>
              </w:rPr>
              <w:t>Основное мероприятие "Обеспечение сохранности и ремонт военно-мемориальных объектов"</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01 1 10 00000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2,0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9,0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9,0</w:t>
            </w:r>
          </w:p>
        </w:tc>
      </w:tr>
      <w:tr w:rsidR="000144C2" w:rsidTr="000144C2">
        <w:tc>
          <w:tcPr>
            <w:tcW w:w="0" w:type="auto"/>
            <w:tcBorders>
              <w:top w:val="nil"/>
              <w:left w:val="single" w:sz="4" w:space="0" w:color="auto"/>
              <w:bottom w:val="nil"/>
              <w:right w:val="single" w:sz="4" w:space="0" w:color="000000"/>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01 1 10 78610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2,0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9,0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9,0</w:t>
            </w:r>
          </w:p>
        </w:tc>
      </w:tr>
      <w:tr w:rsidR="000144C2" w:rsidTr="000144C2">
        <w:tc>
          <w:tcPr>
            <w:tcW w:w="0" w:type="auto"/>
            <w:tcBorders>
              <w:top w:val="single" w:sz="4" w:space="0" w:color="auto"/>
              <w:left w:val="single" w:sz="4" w:space="0" w:color="auto"/>
              <w:bottom w:val="nil"/>
              <w:right w:val="single" w:sz="4" w:space="0" w:color="auto"/>
            </w:tcBorders>
            <w:shd w:val="clear" w:color="auto" w:fill="auto"/>
            <w:vAlign w:val="center"/>
            <w:hideMark/>
          </w:tcPr>
          <w:p w:rsidR="000144C2" w:rsidRDefault="000144C2">
            <w:pPr>
              <w:rPr>
                <w:sz w:val="12"/>
                <w:szCs w:val="12"/>
              </w:rPr>
            </w:pPr>
            <w:r>
              <w:rPr>
                <w:sz w:val="12"/>
                <w:szCs w:val="12"/>
              </w:rPr>
              <w:t>1.1.8.</w:t>
            </w:r>
          </w:p>
        </w:tc>
        <w:tc>
          <w:tcPr>
            <w:tcW w:w="0" w:type="auto"/>
            <w:tcBorders>
              <w:top w:val="nil"/>
              <w:left w:val="nil"/>
              <w:bottom w:val="nil"/>
              <w:right w:val="single" w:sz="4" w:space="0" w:color="000000"/>
            </w:tcBorders>
            <w:shd w:val="clear" w:color="auto" w:fill="auto"/>
            <w:vAlign w:val="center"/>
            <w:hideMark/>
          </w:tcPr>
          <w:p w:rsidR="000144C2" w:rsidRDefault="000144C2">
            <w:pPr>
              <w:rPr>
                <w:b/>
                <w:bCs/>
                <w:i/>
                <w:iCs/>
                <w:sz w:val="12"/>
                <w:szCs w:val="12"/>
              </w:rPr>
            </w:pPr>
            <w:r>
              <w:rPr>
                <w:b/>
                <w:bCs/>
                <w:i/>
                <w:iCs/>
                <w:sz w:val="12"/>
                <w:szCs w:val="12"/>
              </w:rPr>
              <w:t>Основное мероприятие "Благоустройство сквера"</w:t>
            </w:r>
          </w:p>
        </w:tc>
        <w:tc>
          <w:tcPr>
            <w:tcW w:w="0" w:type="auto"/>
            <w:tcBorders>
              <w:top w:val="nil"/>
              <w:left w:val="nil"/>
              <w:bottom w:val="nil"/>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01 1 11 00000</w:t>
            </w:r>
          </w:p>
        </w:tc>
        <w:tc>
          <w:tcPr>
            <w:tcW w:w="0" w:type="auto"/>
            <w:tcBorders>
              <w:top w:val="nil"/>
              <w:left w:val="nil"/>
              <w:bottom w:val="nil"/>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nil"/>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nil"/>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nil"/>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nil"/>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105,3</w:t>
            </w:r>
          </w:p>
        </w:tc>
        <w:tc>
          <w:tcPr>
            <w:tcW w:w="0" w:type="auto"/>
            <w:tcBorders>
              <w:top w:val="nil"/>
              <w:left w:val="nil"/>
              <w:bottom w:val="nil"/>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6,0</w:t>
            </w:r>
          </w:p>
        </w:tc>
        <w:tc>
          <w:tcPr>
            <w:tcW w:w="0" w:type="auto"/>
            <w:tcBorders>
              <w:top w:val="nil"/>
              <w:left w:val="nil"/>
              <w:bottom w:val="nil"/>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6,0</w:t>
            </w:r>
          </w:p>
        </w:tc>
      </w:tr>
      <w:tr w:rsidR="000144C2" w:rsidTr="000144C2">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01 1 11 78610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105,3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6,0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1.1.9.</w:t>
            </w:r>
          </w:p>
        </w:tc>
        <w:tc>
          <w:tcPr>
            <w:tcW w:w="0" w:type="auto"/>
            <w:tcBorders>
              <w:top w:val="nil"/>
              <w:left w:val="nil"/>
              <w:bottom w:val="nil"/>
              <w:right w:val="single" w:sz="4" w:space="0" w:color="000000"/>
            </w:tcBorders>
            <w:shd w:val="clear" w:color="auto" w:fill="auto"/>
            <w:vAlign w:val="center"/>
            <w:hideMark/>
          </w:tcPr>
          <w:p w:rsidR="000144C2" w:rsidRDefault="000144C2">
            <w:pPr>
              <w:rPr>
                <w:b/>
                <w:bCs/>
                <w:i/>
                <w:iCs/>
                <w:sz w:val="12"/>
                <w:szCs w:val="12"/>
              </w:rPr>
            </w:pPr>
            <w:r>
              <w:rPr>
                <w:b/>
                <w:bCs/>
                <w:i/>
                <w:iCs/>
                <w:sz w:val="12"/>
                <w:szCs w:val="12"/>
              </w:rPr>
              <w:t>Основное мероприятие "Поддержка и развитие ТОС на территории Красного сельского поселения"</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01 1 12 00000</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10,0</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0,0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01 1 12 78610</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05</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03</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200</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10,0</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jc w:val="center"/>
              <w:rPr>
                <w:sz w:val="12"/>
                <w:szCs w:val="12"/>
              </w:rPr>
            </w:pPr>
            <w:r>
              <w:rPr>
                <w:sz w:val="12"/>
                <w:szCs w:val="12"/>
              </w:rPr>
              <w:t>0,0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1.2.</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rPr>
                <w:b/>
                <w:bCs/>
                <w:sz w:val="12"/>
                <w:szCs w:val="12"/>
              </w:rPr>
            </w:pPr>
            <w:r>
              <w:rPr>
                <w:b/>
                <w:bCs/>
                <w:sz w:val="12"/>
                <w:szCs w:val="12"/>
              </w:rPr>
              <w:t>Подпрограмма «Развитие культуры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sz w:val="12"/>
                <w:szCs w:val="12"/>
              </w:rPr>
            </w:pPr>
            <w:r>
              <w:rPr>
                <w:b/>
                <w:bCs/>
                <w:sz w:val="12"/>
                <w:szCs w:val="12"/>
              </w:rPr>
              <w:t>01 2 00 00000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sz w:val="12"/>
                <w:szCs w:val="12"/>
              </w:rPr>
            </w:pPr>
            <w:r>
              <w:rPr>
                <w:b/>
                <w:bCs/>
                <w:sz w:val="12"/>
                <w:szCs w:val="12"/>
              </w:rPr>
              <w:t>5 336,5</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sz w:val="12"/>
                <w:szCs w:val="12"/>
              </w:rPr>
            </w:pPr>
            <w:r>
              <w:rPr>
                <w:b/>
                <w:bCs/>
                <w:sz w:val="12"/>
                <w:szCs w:val="12"/>
              </w:rPr>
              <w:t>1 199,4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sz w:val="12"/>
                <w:szCs w:val="12"/>
              </w:rPr>
            </w:pPr>
            <w:r>
              <w:rPr>
                <w:b/>
                <w:bCs/>
                <w:sz w:val="12"/>
                <w:szCs w:val="12"/>
              </w:rPr>
              <w:t>1 206,4</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1.2.1</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rPr>
                <w:b/>
                <w:bCs/>
                <w:i/>
                <w:iCs/>
                <w:sz w:val="12"/>
                <w:szCs w:val="12"/>
              </w:rPr>
            </w:pPr>
            <w:r>
              <w:rPr>
                <w:b/>
                <w:bCs/>
                <w:i/>
                <w:iCs/>
                <w:sz w:val="12"/>
                <w:szCs w:val="12"/>
              </w:rPr>
              <w:t xml:space="preserve">Основное мероприятие "Культурно- досуговая </w:t>
            </w:r>
            <w:r>
              <w:rPr>
                <w:b/>
                <w:bCs/>
                <w:i/>
                <w:iCs/>
                <w:sz w:val="12"/>
                <w:szCs w:val="12"/>
              </w:rPr>
              <w:lastRenderedPageBreak/>
              <w:t>деятельность и развитие народного творчества"</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01 2 01 00000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5 336,5</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1 199,4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1 206,4</w:t>
            </w:r>
          </w:p>
        </w:tc>
      </w:tr>
      <w:tr w:rsidR="000144C2" w:rsidTr="000144C2">
        <w:tc>
          <w:tcPr>
            <w:tcW w:w="0" w:type="auto"/>
            <w:tcBorders>
              <w:top w:val="nil"/>
              <w:left w:val="single" w:sz="4" w:space="0" w:color="auto"/>
              <w:bottom w:val="nil"/>
              <w:right w:val="single" w:sz="4" w:space="0" w:color="000000"/>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vAlign w:val="bottom"/>
            <w:hideMark/>
          </w:tcPr>
          <w:p w:rsidR="000144C2" w:rsidRDefault="000144C2">
            <w:pPr>
              <w:rPr>
                <w:sz w:val="12"/>
                <w:szCs w:val="12"/>
              </w:rPr>
            </w:pPr>
            <w:r>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01 2 01 00590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08</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970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2 234,2</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739,4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738,9</w:t>
            </w:r>
          </w:p>
        </w:tc>
      </w:tr>
      <w:tr w:rsidR="000144C2" w:rsidTr="000144C2">
        <w:tc>
          <w:tcPr>
            <w:tcW w:w="0" w:type="auto"/>
            <w:tcBorders>
              <w:top w:val="nil"/>
              <w:left w:val="single" w:sz="4" w:space="0" w:color="auto"/>
              <w:bottom w:val="nil"/>
              <w:right w:val="single" w:sz="4" w:space="0" w:color="000000"/>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vAlign w:val="bottom"/>
            <w:hideMark/>
          </w:tcPr>
          <w:p w:rsidR="000144C2" w:rsidRDefault="000144C2">
            <w:pPr>
              <w:rPr>
                <w:sz w:val="12"/>
                <w:szCs w:val="12"/>
              </w:rPr>
            </w:pPr>
            <w:r>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01 2 01 00590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08</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970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3 101,3</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459,0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466,5</w:t>
            </w:r>
          </w:p>
        </w:tc>
      </w:tr>
      <w:tr w:rsidR="000144C2" w:rsidTr="000144C2">
        <w:tc>
          <w:tcPr>
            <w:tcW w:w="0" w:type="auto"/>
            <w:tcBorders>
              <w:top w:val="nil"/>
              <w:left w:val="single" w:sz="4" w:space="0" w:color="auto"/>
              <w:bottom w:val="nil"/>
              <w:right w:val="single" w:sz="4" w:space="0" w:color="000000"/>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vAlign w:val="bottom"/>
            <w:hideMark/>
          </w:tcPr>
          <w:p w:rsidR="000144C2" w:rsidRDefault="000144C2">
            <w:pPr>
              <w:rPr>
                <w:sz w:val="12"/>
                <w:szCs w:val="12"/>
              </w:rPr>
            </w:pPr>
            <w:r>
              <w:rPr>
                <w:sz w:val="12"/>
                <w:szCs w:val="12"/>
              </w:rPr>
              <w:t>Расходы на обеспечение деятельности (оказание услуг) муниципальных учреждений (Иные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01 2 01 00590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08</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970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r>
      <w:tr w:rsidR="000144C2" w:rsidTr="000144C2">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rPr>
                <w:b/>
                <w:bCs/>
                <w:sz w:val="12"/>
                <w:szCs w:val="12"/>
              </w:rPr>
            </w:pPr>
            <w:r>
              <w:rPr>
                <w:b/>
                <w:bCs/>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sz w:val="12"/>
                <w:szCs w:val="12"/>
              </w:rPr>
            </w:pPr>
            <w:r>
              <w:rPr>
                <w:b/>
                <w:bCs/>
                <w:sz w:val="12"/>
                <w:szCs w:val="12"/>
              </w:rPr>
              <w:t>01 3 00 00000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sz w:val="12"/>
                <w:szCs w:val="12"/>
              </w:rPr>
            </w:pPr>
            <w:r>
              <w:rPr>
                <w:b/>
                <w:bCs/>
                <w:sz w:val="12"/>
                <w:szCs w:val="12"/>
              </w:rPr>
              <w:t>4 604,2</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sz w:val="12"/>
                <w:szCs w:val="12"/>
              </w:rPr>
            </w:pPr>
            <w:r>
              <w:rPr>
                <w:b/>
                <w:bCs/>
                <w:sz w:val="12"/>
                <w:szCs w:val="12"/>
              </w:rPr>
              <w:t>2 020,4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sz w:val="12"/>
                <w:szCs w:val="12"/>
              </w:rPr>
            </w:pPr>
            <w:r>
              <w:rPr>
                <w:b/>
                <w:bCs/>
                <w:sz w:val="12"/>
                <w:szCs w:val="12"/>
              </w:rPr>
              <w:t>2 023,9</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1.3.1.</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rPr>
                <w:b/>
                <w:bCs/>
                <w:i/>
                <w:iCs/>
                <w:sz w:val="12"/>
                <w:szCs w:val="12"/>
              </w:rPr>
            </w:pPr>
            <w:r>
              <w:rPr>
                <w:b/>
                <w:bCs/>
                <w:i/>
                <w:iCs/>
                <w:sz w:val="12"/>
                <w:szCs w:val="12"/>
              </w:rPr>
              <w:t>Основное мероприятие"Финансовое обеспечение деятельности органов местного самоуправления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01 3 01 00000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i/>
                <w:iCs/>
                <w:sz w:val="12"/>
                <w:szCs w:val="12"/>
              </w:rPr>
            </w:pPr>
            <w:r>
              <w:rPr>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4 509,6</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1 926,4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1 926,4</w:t>
            </w:r>
          </w:p>
        </w:tc>
      </w:tr>
      <w:tr w:rsidR="000144C2" w:rsidTr="000144C2">
        <w:tc>
          <w:tcPr>
            <w:tcW w:w="0" w:type="auto"/>
            <w:tcBorders>
              <w:top w:val="nil"/>
              <w:left w:val="single" w:sz="4" w:space="0" w:color="auto"/>
              <w:bottom w:val="nil"/>
              <w:right w:val="single" w:sz="4" w:space="0" w:color="000000"/>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vAlign w:val="center"/>
            <w:hideMark/>
          </w:tcPr>
          <w:p w:rsidR="000144C2" w:rsidRDefault="000144C2">
            <w:pPr>
              <w:rPr>
                <w:sz w:val="12"/>
                <w:szCs w:val="12"/>
              </w:rPr>
            </w:pPr>
            <w:r>
              <w:rPr>
                <w:sz w:val="12"/>
                <w:szCs w:val="12"/>
              </w:rPr>
              <w:t>Расходы на обеспечение деятельности главы сельского поселения(Расходы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01 3 01 72020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733,9</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533,9</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533,9</w:t>
            </w:r>
          </w:p>
        </w:tc>
      </w:tr>
      <w:tr w:rsidR="000144C2" w:rsidTr="000144C2">
        <w:tc>
          <w:tcPr>
            <w:tcW w:w="0" w:type="auto"/>
            <w:tcBorders>
              <w:top w:val="nil"/>
              <w:left w:val="single" w:sz="4" w:space="0" w:color="auto"/>
              <w:bottom w:val="nil"/>
              <w:right w:val="single" w:sz="4" w:space="0" w:color="000000"/>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rPr>
                <w:sz w:val="12"/>
                <w:szCs w:val="12"/>
              </w:rPr>
            </w:pPr>
            <w:r>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1 721,1</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1 221,1</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1 221,1</w:t>
            </w:r>
          </w:p>
        </w:tc>
      </w:tr>
      <w:tr w:rsidR="000144C2" w:rsidTr="000144C2">
        <w:tc>
          <w:tcPr>
            <w:tcW w:w="0" w:type="auto"/>
            <w:tcBorders>
              <w:top w:val="nil"/>
              <w:left w:val="single" w:sz="4" w:space="0" w:color="auto"/>
              <w:bottom w:val="nil"/>
              <w:right w:val="single" w:sz="4" w:space="0" w:color="000000"/>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Default="000144C2">
            <w:pPr>
              <w:rPr>
                <w:sz w:val="12"/>
                <w:szCs w:val="12"/>
              </w:rPr>
            </w:pPr>
            <w:r>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1 943,7</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141,0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141,0</w:t>
            </w:r>
          </w:p>
        </w:tc>
      </w:tr>
      <w:tr w:rsidR="000144C2" w:rsidTr="000144C2">
        <w:tc>
          <w:tcPr>
            <w:tcW w:w="0" w:type="auto"/>
            <w:tcBorders>
              <w:top w:val="nil"/>
              <w:left w:val="single" w:sz="4" w:space="0" w:color="auto"/>
              <w:bottom w:val="nil"/>
              <w:right w:val="single" w:sz="4" w:space="0" w:color="000000"/>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Расходы на обеспечение функций органов местного 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20,5</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10,0</w:t>
            </w:r>
          </w:p>
        </w:tc>
      </w:tr>
      <w:tr w:rsidR="000144C2" w:rsidTr="000144C2">
        <w:tc>
          <w:tcPr>
            <w:tcW w:w="0" w:type="auto"/>
            <w:tcBorders>
              <w:top w:val="nil"/>
              <w:left w:val="single" w:sz="4" w:space="0" w:color="auto"/>
              <w:bottom w:val="nil"/>
              <w:right w:val="single" w:sz="4" w:space="0" w:color="000000"/>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Default="000144C2">
            <w:pPr>
              <w:rPr>
                <w:sz w:val="12"/>
                <w:szCs w:val="12"/>
              </w:rPr>
            </w:pPr>
            <w:r>
              <w:rPr>
                <w:sz w:val="12"/>
                <w:szCs w:val="12"/>
              </w:rPr>
              <w:t>Выполнение других расходных обязательств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sz w:val="12"/>
                <w:szCs w:val="12"/>
              </w:rPr>
            </w:pPr>
            <w:r>
              <w:rPr>
                <w:sz w:val="12"/>
                <w:szCs w:val="12"/>
              </w:rPr>
              <w:t>01 3 01 70200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57,0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10,0</w:t>
            </w:r>
          </w:p>
        </w:tc>
      </w:tr>
      <w:tr w:rsidR="000144C2" w:rsidTr="000144C2">
        <w:tc>
          <w:tcPr>
            <w:tcW w:w="0" w:type="auto"/>
            <w:tcBorders>
              <w:top w:val="nil"/>
              <w:left w:val="single" w:sz="4" w:space="0" w:color="auto"/>
              <w:bottom w:val="nil"/>
              <w:right w:val="single" w:sz="4" w:space="0" w:color="000000"/>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Default="000144C2">
            <w:pPr>
              <w:rPr>
                <w:sz w:val="12"/>
                <w:szCs w:val="12"/>
              </w:rPr>
            </w:pPr>
            <w:r>
              <w:rPr>
                <w:sz w:val="12"/>
                <w:szCs w:val="12"/>
              </w:rPr>
              <w:t>Выполнение других расходных обязательств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sz w:val="12"/>
                <w:szCs w:val="12"/>
              </w:rPr>
            </w:pPr>
            <w:r>
              <w:rPr>
                <w:sz w:val="12"/>
                <w:szCs w:val="12"/>
              </w:rPr>
              <w:t>01 3 01 70200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sz w:val="12"/>
                <w:szCs w:val="12"/>
              </w:rPr>
            </w:pPr>
            <w:r>
              <w:rPr>
                <w:sz w:val="12"/>
                <w:szCs w:val="12"/>
              </w:rPr>
              <w:t>500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31,4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9,4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9,4</w:t>
            </w:r>
          </w:p>
        </w:tc>
      </w:tr>
      <w:tr w:rsidR="000144C2" w:rsidTr="000144C2">
        <w:tc>
          <w:tcPr>
            <w:tcW w:w="0" w:type="auto"/>
            <w:tcBorders>
              <w:top w:val="nil"/>
              <w:left w:val="single" w:sz="4" w:space="0" w:color="auto"/>
              <w:bottom w:val="nil"/>
              <w:right w:val="single" w:sz="4" w:space="0" w:color="000000"/>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Default="000144C2">
            <w:pPr>
              <w:rPr>
                <w:sz w:val="12"/>
                <w:szCs w:val="12"/>
              </w:rPr>
            </w:pPr>
            <w:r>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sz w:val="12"/>
                <w:szCs w:val="12"/>
              </w:rPr>
            </w:pPr>
            <w:r>
              <w:rPr>
                <w:sz w:val="12"/>
                <w:szCs w:val="12"/>
              </w:rPr>
              <w:t>01 3 01 70200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2,0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r>
      <w:tr w:rsidR="000144C2" w:rsidTr="000144C2">
        <w:tc>
          <w:tcPr>
            <w:tcW w:w="0" w:type="auto"/>
            <w:tcBorders>
              <w:top w:val="nil"/>
              <w:left w:val="single" w:sz="4" w:space="0" w:color="auto"/>
              <w:bottom w:val="nil"/>
              <w:right w:val="single" w:sz="4" w:space="0" w:color="000000"/>
            </w:tcBorders>
            <w:shd w:val="clear" w:color="auto" w:fill="auto"/>
            <w:vAlign w:val="center"/>
            <w:hideMark/>
          </w:tcPr>
          <w:p w:rsidR="000144C2" w:rsidRDefault="000144C2">
            <w:pPr>
              <w:rPr>
                <w:sz w:val="12"/>
                <w:szCs w:val="12"/>
              </w:rPr>
            </w:pPr>
            <w:r>
              <w:rPr>
                <w:sz w:val="12"/>
                <w:szCs w:val="12"/>
              </w:rPr>
              <w:t>1.3.2.</w:t>
            </w:r>
          </w:p>
        </w:tc>
        <w:tc>
          <w:tcPr>
            <w:tcW w:w="0" w:type="auto"/>
            <w:tcBorders>
              <w:top w:val="nil"/>
              <w:left w:val="nil"/>
              <w:bottom w:val="single" w:sz="4" w:space="0" w:color="000000"/>
              <w:right w:val="single" w:sz="4" w:space="0" w:color="000000"/>
            </w:tcBorders>
            <w:shd w:val="clear" w:color="000000" w:fill="FFFFFF"/>
            <w:hideMark/>
          </w:tcPr>
          <w:p w:rsidR="000144C2" w:rsidRDefault="000144C2">
            <w:pPr>
              <w:rPr>
                <w:b/>
                <w:bCs/>
                <w:i/>
                <w:iCs/>
                <w:sz w:val="12"/>
                <w:szCs w:val="12"/>
              </w:rPr>
            </w:pPr>
            <w:r>
              <w:rPr>
                <w:b/>
                <w:bCs/>
                <w:i/>
                <w:iCs/>
                <w:sz w:val="12"/>
                <w:szCs w:val="12"/>
              </w:rPr>
              <w:t>Основное мероприятие "Финансовое обеспечение выполнения других расходных обязательств Красного сельского поселения органами местного самоуправления Красного сенльского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144C2" w:rsidRDefault="000144C2">
            <w:pPr>
              <w:jc w:val="center"/>
              <w:rPr>
                <w:b/>
                <w:bCs/>
                <w:i/>
                <w:iCs/>
                <w:sz w:val="12"/>
                <w:szCs w:val="12"/>
              </w:rPr>
            </w:pPr>
            <w:r>
              <w:rPr>
                <w:b/>
                <w:bCs/>
                <w:i/>
                <w:iCs/>
                <w:sz w:val="12"/>
                <w:szCs w:val="12"/>
              </w:rPr>
              <w:t>01 3 02 00000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94,6</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94,0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97,5</w:t>
            </w:r>
          </w:p>
        </w:tc>
      </w:tr>
      <w:tr w:rsidR="000144C2" w:rsidTr="000144C2">
        <w:tc>
          <w:tcPr>
            <w:tcW w:w="0" w:type="auto"/>
            <w:tcBorders>
              <w:top w:val="nil"/>
              <w:left w:val="single" w:sz="4" w:space="0" w:color="auto"/>
              <w:bottom w:val="nil"/>
              <w:right w:val="single" w:sz="4" w:space="0" w:color="000000"/>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Default="000144C2">
            <w:pPr>
              <w:rPr>
                <w:sz w:val="12"/>
                <w:szCs w:val="12"/>
              </w:rPr>
            </w:pPr>
            <w:r>
              <w:rPr>
                <w:sz w:val="12"/>
                <w:szCs w:val="12"/>
              </w:rPr>
              <w:t>Выполнение других расходных обязательств (Иные бюджетные ассигнования)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144C2" w:rsidRDefault="000144C2">
            <w:pPr>
              <w:jc w:val="center"/>
              <w:rPr>
                <w:sz w:val="12"/>
                <w:szCs w:val="12"/>
              </w:rPr>
            </w:pPr>
            <w:r>
              <w:rPr>
                <w:sz w:val="12"/>
                <w:szCs w:val="12"/>
              </w:rPr>
              <w:t>01 3 02 70200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xml:space="preserve">13 </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2,0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r>
      <w:tr w:rsidR="000144C2" w:rsidTr="000144C2">
        <w:tc>
          <w:tcPr>
            <w:tcW w:w="0" w:type="auto"/>
            <w:tcBorders>
              <w:top w:val="nil"/>
              <w:left w:val="single" w:sz="4" w:space="0" w:color="auto"/>
              <w:bottom w:val="nil"/>
              <w:right w:val="single" w:sz="4" w:space="0" w:color="000000"/>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vAlign w:val="center"/>
            <w:hideMark/>
          </w:tcPr>
          <w:p w:rsidR="000144C2" w:rsidRDefault="000144C2">
            <w:pPr>
              <w:rPr>
                <w:sz w:val="12"/>
                <w:szCs w:val="12"/>
              </w:rPr>
            </w:pPr>
            <w:r>
              <w:rPr>
                <w:sz w:val="12"/>
                <w:szCs w:val="12"/>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vAlign w:val="center"/>
            <w:hideMark/>
          </w:tcPr>
          <w:p w:rsidR="000144C2" w:rsidRDefault="000144C2">
            <w:pPr>
              <w:jc w:val="center"/>
              <w:rPr>
                <w:sz w:val="12"/>
                <w:szCs w:val="12"/>
              </w:rPr>
            </w:pPr>
            <w:r>
              <w:rPr>
                <w:sz w:val="12"/>
                <w:szCs w:val="12"/>
              </w:rPr>
              <w:t>01 3 02 51180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80,2</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81,1</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84,6</w:t>
            </w:r>
          </w:p>
        </w:tc>
      </w:tr>
      <w:tr w:rsidR="000144C2" w:rsidTr="000144C2">
        <w:tc>
          <w:tcPr>
            <w:tcW w:w="0" w:type="auto"/>
            <w:tcBorders>
              <w:top w:val="nil"/>
              <w:left w:val="single" w:sz="4" w:space="0" w:color="auto"/>
              <w:bottom w:val="nil"/>
              <w:right w:val="single" w:sz="4" w:space="0" w:color="000000"/>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vAlign w:val="center"/>
            <w:hideMark/>
          </w:tcPr>
          <w:p w:rsidR="000144C2" w:rsidRDefault="000144C2">
            <w:pPr>
              <w:rPr>
                <w:sz w:val="12"/>
                <w:szCs w:val="12"/>
              </w:rPr>
            </w:pPr>
            <w:r>
              <w:rPr>
                <w:sz w:val="12"/>
                <w:szCs w:val="12"/>
              </w:rPr>
              <w:t xml:space="preserve">Осуществление первичного воинского учета на </w:t>
            </w:r>
            <w:r>
              <w:rPr>
                <w:sz w:val="12"/>
                <w:szCs w:val="12"/>
              </w:rPr>
              <w:lastRenderedPageBreak/>
              <w:t>территориях, где отсутствуют военные комиссариаты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vAlign w:val="center"/>
            <w:hideMark/>
          </w:tcPr>
          <w:p w:rsidR="000144C2" w:rsidRDefault="000144C2">
            <w:pPr>
              <w:jc w:val="center"/>
              <w:rPr>
                <w:sz w:val="12"/>
                <w:szCs w:val="12"/>
              </w:rPr>
            </w:pPr>
            <w:r>
              <w:rPr>
                <w:sz w:val="12"/>
                <w:szCs w:val="12"/>
              </w:rPr>
              <w:lastRenderedPageBreak/>
              <w:t>01 3 02 51180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10,4</w:t>
            </w:r>
          </w:p>
        </w:tc>
      </w:tr>
      <w:tr w:rsidR="000144C2" w:rsidTr="000144C2">
        <w:tc>
          <w:tcPr>
            <w:tcW w:w="0" w:type="auto"/>
            <w:tcBorders>
              <w:top w:val="nil"/>
              <w:left w:val="single" w:sz="4" w:space="0" w:color="auto"/>
              <w:bottom w:val="nil"/>
              <w:right w:val="single" w:sz="4" w:space="0" w:color="000000"/>
            </w:tcBorders>
            <w:shd w:val="clear" w:color="auto" w:fill="auto"/>
            <w:vAlign w:val="center"/>
            <w:hideMark/>
          </w:tcPr>
          <w:p w:rsidR="000144C2" w:rsidRDefault="000144C2">
            <w:pPr>
              <w:rPr>
                <w:sz w:val="12"/>
                <w:szCs w:val="12"/>
              </w:rPr>
            </w:pPr>
            <w:r>
              <w:rPr>
                <w:sz w:val="12"/>
                <w:szCs w:val="12"/>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rPr>
                <w:sz w:val="12"/>
                <w:szCs w:val="12"/>
              </w:rPr>
            </w:pPr>
            <w:r>
              <w:rPr>
                <w:sz w:val="12"/>
                <w:szCs w:val="12"/>
              </w:rPr>
              <w:t>Мероприятия в области социальной политики (закупка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sz w:val="12"/>
                <w:szCs w:val="12"/>
              </w:rPr>
            </w:pPr>
            <w:r>
              <w:rPr>
                <w:sz w:val="12"/>
                <w:szCs w:val="12"/>
              </w:rPr>
              <w:t>01 3 02 70570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10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0,5</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0,5</w:t>
            </w:r>
          </w:p>
        </w:tc>
      </w:tr>
      <w:tr w:rsidR="000144C2" w:rsidTr="000144C2">
        <w:tc>
          <w:tcPr>
            <w:tcW w:w="0" w:type="auto"/>
            <w:tcBorders>
              <w:top w:val="nil"/>
              <w:left w:val="single" w:sz="4" w:space="0" w:color="auto"/>
              <w:bottom w:val="nil"/>
              <w:right w:val="single" w:sz="4" w:space="0" w:color="000000"/>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0144C2" w:rsidRDefault="000144C2">
            <w:pPr>
              <w:rPr>
                <w:sz w:val="12"/>
                <w:szCs w:val="12"/>
              </w:rPr>
            </w:pPr>
            <w:r>
              <w:rPr>
                <w:sz w:val="12"/>
                <w:szCs w:val="12"/>
              </w:rPr>
              <w:t>Процентные платежи по муниципальному долгу (Обслуживание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sz w:val="12"/>
                <w:szCs w:val="12"/>
              </w:rPr>
            </w:pPr>
            <w:r>
              <w:rPr>
                <w:sz w:val="12"/>
                <w:szCs w:val="12"/>
              </w:rPr>
              <w:t>01 3 02 27880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700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r>
      <w:tr w:rsidR="000144C2" w:rsidTr="000144C2">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1.4.</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rPr>
                <w:b/>
                <w:bCs/>
                <w:sz w:val="12"/>
                <w:szCs w:val="12"/>
              </w:rPr>
            </w:pPr>
            <w:r>
              <w:rPr>
                <w:b/>
                <w:bCs/>
                <w:sz w:val="12"/>
                <w:szCs w:val="12"/>
              </w:rPr>
              <w:t>Подпрограмма "Безопасность и правопорядок на территории Красного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sz w:val="12"/>
                <w:szCs w:val="12"/>
              </w:rPr>
            </w:pPr>
            <w:r>
              <w:rPr>
                <w:b/>
                <w:bCs/>
                <w:sz w:val="12"/>
                <w:szCs w:val="12"/>
              </w:rPr>
              <w:t>01 4 00 00000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sz w:val="12"/>
                <w:szCs w:val="12"/>
              </w:rPr>
            </w:pPr>
            <w:r>
              <w:rPr>
                <w:b/>
                <w:bCs/>
                <w:sz w:val="12"/>
                <w:szCs w:val="12"/>
              </w:rPr>
              <w:t>11,5</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sz w:val="12"/>
                <w:szCs w:val="12"/>
              </w:rPr>
            </w:pPr>
            <w:r>
              <w:rPr>
                <w:b/>
                <w:bCs/>
                <w:sz w:val="12"/>
                <w:szCs w:val="12"/>
              </w:rPr>
              <w:t>2,5</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sz w:val="12"/>
                <w:szCs w:val="12"/>
              </w:rPr>
            </w:pPr>
            <w:r>
              <w:rPr>
                <w:b/>
                <w:bCs/>
                <w:sz w:val="12"/>
                <w:szCs w:val="12"/>
              </w:rPr>
              <w:t>2,5</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1.4.1.</w:t>
            </w:r>
          </w:p>
        </w:tc>
        <w:tc>
          <w:tcPr>
            <w:tcW w:w="0" w:type="auto"/>
            <w:tcBorders>
              <w:top w:val="nil"/>
              <w:left w:val="nil"/>
              <w:bottom w:val="single" w:sz="4" w:space="0" w:color="000000"/>
              <w:right w:val="single" w:sz="4" w:space="0" w:color="000000"/>
            </w:tcBorders>
            <w:shd w:val="clear" w:color="000000" w:fill="FFFFFF"/>
            <w:vAlign w:val="center"/>
            <w:hideMark/>
          </w:tcPr>
          <w:p w:rsidR="000144C2" w:rsidRDefault="000144C2">
            <w:pPr>
              <w:rPr>
                <w:b/>
                <w:bCs/>
                <w:i/>
                <w:iCs/>
                <w:sz w:val="12"/>
                <w:szCs w:val="12"/>
              </w:rPr>
            </w:pPr>
            <w:r>
              <w:rPr>
                <w:b/>
                <w:bCs/>
                <w:i/>
                <w:iCs/>
                <w:sz w:val="12"/>
                <w:szCs w:val="12"/>
              </w:rPr>
              <w:t>Основное мероприятие "Предупреждение и помощь населению в чрезвычайных ситуациях"</w:t>
            </w:r>
          </w:p>
        </w:tc>
        <w:tc>
          <w:tcPr>
            <w:tcW w:w="0" w:type="auto"/>
            <w:tcBorders>
              <w:top w:val="nil"/>
              <w:left w:val="nil"/>
              <w:bottom w:val="single" w:sz="4" w:space="0" w:color="000000"/>
              <w:right w:val="single" w:sz="4" w:space="0" w:color="000000"/>
            </w:tcBorders>
            <w:shd w:val="clear" w:color="000000" w:fill="FFFFFF"/>
            <w:noWrap/>
            <w:vAlign w:val="center"/>
            <w:hideMark/>
          </w:tcPr>
          <w:p w:rsidR="000144C2" w:rsidRDefault="000144C2">
            <w:pPr>
              <w:jc w:val="center"/>
              <w:rPr>
                <w:b/>
                <w:bCs/>
                <w:i/>
                <w:iCs/>
                <w:sz w:val="12"/>
                <w:szCs w:val="12"/>
              </w:rPr>
            </w:pPr>
            <w:r>
              <w:rPr>
                <w:b/>
                <w:bCs/>
                <w:i/>
                <w:iCs/>
                <w:sz w:val="12"/>
                <w:szCs w:val="12"/>
              </w:rPr>
              <w:t>01 4 01 00000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10,0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1,0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nil"/>
              <w:right w:val="single" w:sz="4" w:space="0" w:color="000000"/>
            </w:tcBorders>
            <w:shd w:val="clear" w:color="000000" w:fill="FFFFFF"/>
            <w:vAlign w:val="bottom"/>
            <w:hideMark/>
          </w:tcPr>
          <w:p w:rsidR="000144C2" w:rsidRDefault="000144C2">
            <w:pPr>
              <w:rPr>
                <w:sz w:val="12"/>
                <w:szCs w:val="12"/>
              </w:rPr>
            </w:pPr>
            <w:r>
              <w:rPr>
                <w:sz w:val="12"/>
                <w:szCs w:val="12"/>
              </w:rPr>
              <w:t xml:space="preserve">Мероприятия в сфере защиты населения от чрезвычайных ситуаций и пожаров(Закупка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vAlign w:val="center"/>
            <w:hideMark/>
          </w:tcPr>
          <w:p w:rsidR="000144C2" w:rsidRDefault="000144C2">
            <w:pPr>
              <w:jc w:val="center"/>
              <w:rPr>
                <w:sz w:val="12"/>
                <w:szCs w:val="12"/>
              </w:rPr>
            </w:pPr>
            <w:r>
              <w:rPr>
                <w:sz w:val="12"/>
                <w:szCs w:val="12"/>
              </w:rPr>
              <w:t>01 4 01 71430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14</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1.4.2.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0144C2" w:rsidRDefault="000144C2">
            <w:pPr>
              <w:rPr>
                <w:b/>
                <w:bCs/>
                <w:i/>
                <w:iCs/>
                <w:sz w:val="12"/>
                <w:szCs w:val="12"/>
              </w:rPr>
            </w:pPr>
            <w:r>
              <w:rPr>
                <w:b/>
                <w:bCs/>
                <w:i/>
                <w:iCs/>
                <w:sz w:val="12"/>
                <w:szCs w:val="12"/>
              </w:rPr>
              <w:t>Основное мероприятие "Обеспечение первичных мер пожарной безопасности на территории сельского поселения"</w:t>
            </w:r>
          </w:p>
        </w:tc>
        <w:tc>
          <w:tcPr>
            <w:tcW w:w="0" w:type="auto"/>
            <w:tcBorders>
              <w:top w:val="nil"/>
              <w:left w:val="nil"/>
              <w:bottom w:val="single" w:sz="4" w:space="0" w:color="000000"/>
              <w:right w:val="single" w:sz="4" w:space="0" w:color="000000"/>
            </w:tcBorders>
            <w:shd w:val="clear" w:color="000000" w:fill="FFFFFF"/>
            <w:noWrap/>
            <w:vAlign w:val="center"/>
            <w:hideMark/>
          </w:tcPr>
          <w:p w:rsidR="000144C2" w:rsidRDefault="000144C2">
            <w:pPr>
              <w:jc w:val="center"/>
              <w:rPr>
                <w:b/>
                <w:bCs/>
                <w:i/>
                <w:iCs/>
                <w:sz w:val="12"/>
                <w:szCs w:val="12"/>
              </w:rPr>
            </w:pPr>
            <w:r>
              <w:rPr>
                <w:b/>
                <w:bCs/>
                <w:i/>
                <w:iCs/>
                <w:sz w:val="12"/>
                <w:szCs w:val="12"/>
              </w:rPr>
              <w:t>01 4 02 00000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0,5</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0,5</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0,5</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vAlign w:val="bottom"/>
            <w:hideMark/>
          </w:tcPr>
          <w:p w:rsidR="000144C2" w:rsidRDefault="000144C2">
            <w:pPr>
              <w:rPr>
                <w:sz w:val="12"/>
                <w:szCs w:val="12"/>
              </w:rPr>
            </w:pPr>
            <w:r>
              <w:rPr>
                <w:sz w:val="12"/>
                <w:szCs w:val="12"/>
              </w:rPr>
              <w:t>Мероприятия по обеспечению первичных мер пожарной безопасности (Закупка товыаров, работ и услуг для государственных (муниципальных0 нужд)</w:t>
            </w:r>
          </w:p>
        </w:tc>
        <w:tc>
          <w:tcPr>
            <w:tcW w:w="0" w:type="auto"/>
            <w:tcBorders>
              <w:top w:val="nil"/>
              <w:left w:val="nil"/>
              <w:bottom w:val="single" w:sz="4" w:space="0" w:color="000000"/>
              <w:right w:val="single" w:sz="4" w:space="0" w:color="000000"/>
            </w:tcBorders>
            <w:shd w:val="clear" w:color="000000" w:fill="FFFFFF"/>
            <w:noWrap/>
            <w:vAlign w:val="center"/>
            <w:hideMark/>
          </w:tcPr>
          <w:p w:rsidR="000144C2" w:rsidRDefault="000144C2">
            <w:pPr>
              <w:jc w:val="center"/>
              <w:rPr>
                <w:sz w:val="12"/>
                <w:szCs w:val="12"/>
              </w:rPr>
            </w:pPr>
            <w:r>
              <w:rPr>
                <w:sz w:val="12"/>
                <w:szCs w:val="12"/>
              </w:rPr>
              <w:t>01 4 02 71430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14</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0,5</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0,5</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0,5</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1.4.3.</w:t>
            </w:r>
          </w:p>
        </w:tc>
        <w:tc>
          <w:tcPr>
            <w:tcW w:w="0" w:type="auto"/>
            <w:tcBorders>
              <w:top w:val="nil"/>
              <w:left w:val="nil"/>
              <w:bottom w:val="single" w:sz="4" w:space="0" w:color="000000"/>
              <w:right w:val="single" w:sz="4" w:space="0" w:color="000000"/>
            </w:tcBorders>
            <w:shd w:val="clear" w:color="000000" w:fill="FFFFFF"/>
            <w:vAlign w:val="bottom"/>
            <w:hideMark/>
          </w:tcPr>
          <w:p w:rsidR="000144C2" w:rsidRDefault="000144C2">
            <w:pPr>
              <w:rPr>
                <w:b/>
                <w:bCs/>
                <w:i/>
                <w:iCs/>
                <w:sz w:val="12"/>
                <w:szCs w:val="12"/>
              </w:rPr>
            </w:pPr>
            <w:r>
              <w:rPr>
                <w:b/>
                <w:bCs/>
                <w:i/>
                <w:iCs/>
                <w:sz w:val="12"/>
                <w:szCs w:val="12"/>
              </w:rPr>
              <w:t>Основное мероприятие "Профилактика преступности, обеспечение необходимых условий для безопасной жизнедеятельности"</w:t>
            </w:r>
          </w:p>
        </w:tc>
        <w:tc>
          <w:tcPr>
            <w:tcW w:w="0" w:type="auto"/>
            <w:tcBorders>
              <w:top w:val="nil"/>
              <w:left w:val="nil"/>
              <w:bottom w:val="single" w:sz="4" w:space="0" w:color="000000"/>
              <w:right w:val="single" w:sz="4" w:space="0" w:color="000000"/>
            </w:tcBorders>
            <w:shd w:val="clear" w:color="000000" w:fill="FFFFFF"/>
            <w:noWrap/>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b/>
                <w:bCs/>
                <w:i/>
                <w:iCs/>
                <w:sz w:val="12"/>
                <w:szCs w:val="12"/>
              </w:rPr>
            </w:pPr>
            <w:r>
              <w:rPr>
                <w:b/>
                <w:bCs/>
                <w:i/>
                <w:iCs/>
                <w:sz w:val="12"/>
                <w:szCs w:val="12"/>
              </w:rPr>
              <w:t>1,0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vAlign w:val="bottom"/>
            <w:hideMark/>
          </w:tcPr>
          <w:p w:rsidR="000144C2" w:rsidRDefault="000144C2">
            <w:pPr>
              <w:rPr>
                <w:sz w:val="12"/>
                <w:szCs w:val="12"/>
              </w:rPr>
            </w:pPr>
            <w:r>
              <w:rPr>
                <w:sz w:val="12"/>
                <w:szCs w:val="12"/>
              </w:rPr>
              <w:t>Мероприятия в сфере обеспечения общественного порядка и противодействия преступности (Закупка товыаров, работ и услуг для государственных (муниципальных0 нужд)</w:t>
            </w:r>
          </w:p>
        </w:tc>
        <w:tc>
          <w:tcPr>
            <w:tcW w:w="0" w:type="auto"/>
            <w:tcBorders>
              <w:top w:val="nil"/>
              <w:left w:val="nil"/>
              <w:bottom w:val="single" w:sz="4" w:space="0" w:color="000000"/>
              <w:right w:val="single" w:sz="4" w:space="0" w:color="000000"/>
            </w:tcBorders>
            <w:shd w:val="clear" w:color="000000" w:fill="FFFFFF"/>
            <w:noWrap/>
            <w:vAlign w:val="center"/>
            <w:hideMark/>
          </w:tcPr>
          <w:p w:rsidR="000144C2" w:rsidRDefault="000144C2">
            <w:pPr>
              <w:jc w:val="center"/>
              <w:rPr>
                <w:sz w:val="12"/>
                <w:szCs w:val="12"/>
              </w:rPr>
            </w:pPr>
            <w:r>
              <w:rPr>
                <w:sz w:val="12"/>
                <w:szCs w:val="12"/>
              </w:rPr>
              <w:t>01 4 03 71380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14</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1.5.</w:t>
            </w:r>
          </w:p>
        </w:tc>
        <w:tc>
          <w:tcPr>
            <w:tcW w:w="0" w:type="auto"/>
            <w:tcBorders>
              <w:top w:val="nil"/>
              <w:left w:val="nil"/>
              <w:bottom w:val="single" w:sz="4" w:space="0" w:color="000000"/>
              <w:right w:val="single" w:sz="4" w:space="0" w:color="000000"/>
            </w:tcBorders>
            <w:shd w:val="clear" w:color="auto" w:fill="auto"/>
            <w:vAlign w:val="bottom"/>
            <w:hideMark/>
          </w:tcPr>
          <w:p w:rsidR="000144C2" w:rsidRDefault="000144C2">
            <w:pPr>
              <w:rPr>
                <w:b/>
                <w:bCs/>
                <w:sz w:val="12"/>
                <w:szCs w:val="12"/>
              </w:rPr>
            </w:pPr>
            <w:r>
              <w:rPr>
                <w:b/>
                <w:bCs/>
                <w:sz w:val="12"/>
                <w:szCs w:val="12"/>
              </w:rPr>
              <w:t>Подпрограмма "Энергосбережение и повышение энергетической эффективности на территории Красного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b/>
                <w:bCs/>
                <w:sz w:val="12"/>
                <w:szCs w:val="12"/>
              </w:rPr>
            </w:pPr>
            <w:r>
              <w:rPr>
                <w:b/>
                <w:bCs/>
                <w:sz w:val="12"/>
                <w:szCs w:val="12"/>
              </w:rPr>
              <w:t> </w:t>
            </w:r>
          </w:p>
        </w:tc>
        <w:tc>
          <w:tcPr>
            <w:tcW w:w="0" w:type="auto"/>
            <w:tcBorders>
              <w:top w:val="nil"/>
              <w:left w:val="nil"/>
              <w:bottom w:val="single" w:sz="4" w:space="0" w:color="000000"/>
              <w:right w:val="single" w:sz="4" w:space="0" w:color="auto"/>
            </w:tcBorders>
            <w:shd w:val="clear" w:color="auto" w:fill="auto"/>
            <w:noWrap/>
            <w:vAlign w:val="center"/>
            <w:hideMark/>
          </w:tcPr>
          <w:p w:rsidR="000144C2" w:rsidRDefault="000144C2">
            <w:pPr>
              <w:jc w:val="center"/>
              <w:rPr>
                <w:b/>
                <w:bCs/>
                <w:sz w:val="12"/>
                <w:szCs w:val="12"/>
              </w:rPr>
            </w:pPr>
            <w:r>
              <w:rPr>
                <w:b/>
                <w:bCs/>
                <w:sz w:val="12"/>
                <w:szCs w:val="12"/>
              </w:rPr>
              <w:t>12,0</w:t>
            </w:r>
          </w:p>
        </w:tc>
        <w:tc>
          <w:tcPr>
            <w:tcW w:w="0" w:type="auto"/>
            <w:tcBorders>
              <w:top w:val="nil"/>
              <w:left w:val="nil"/>
              <w:bottom w:val="single" w:sz="4" w:space="0" w:color="000000"/>
              <w:right w:val="single" w:sz="4" w:space="0" w:color="auto"/>
            </w:tcBorders>
            <w:shd w:val="clear" w:color="auto" w:fill="auto"/>
            <w:noWrap/>
            <w:vAlign w:val="center"/>
            <w:hideMark/>
          </w:tcPr>
          <w:p w:rsidR="000144C2" w:rsidRDefault="000144C2">
            <w:pPr>
              <w:jc w:val="center"/>
              <w:rPr>
                <w:b/>
                <w:bCs/>
                <w:sz w:val="12"/>
                <w:szCs w:val="12"/>
              </w:rPr>
            </w:pPr>
            <w:r>
              <w:rPr>
                <w:b/>
                <w:bCs/>
                <w:sz w:val="12"/>
                <w:szCs w:val="12"/>
              </w:rPr>
              <w:t>13,0</w:t>
            </w:r>
          </w:p>
        </w:tc>
        <w:tc>
          <w:tcPr>
            <w:tcW w:w="0" w:type="auto"/>
            <w:tcBorders>
              <w:top w:val="nil"/>
              <w:left w:val="nil"/>
              <w:bottom w:val="single" w:sz="4" w:space="0" w:color="000000"/>
              <w:right w:val="single" w:sz="4" w:space="0" w:color="auto"/>
            </w:tcBorders>
            <w:shd w:val="clear" w:color="auto" w:fill="auto"/>
            <w:noWrap/>
            <w:vAlign w:val="center"/>
            <w:hideMark/>
          </w:tcPr>
          <w:p w:rsidR="000144C2" w:rsidRDefault="000144C2">
            <w:pPr>
              <w:jc w:val="center"/>
              <w:rPr>
                <w:b/>
                <w:bCs/>
                <w:sz w:val="12"/>
                <w:szCs w:val="12"/>
              </w:rPr>
            </w:pPr>
            <w:r>
              <w:rPr>
                <w:b/>
                <w:bCs/>
                <w:sz w:val="12"/>
                <w:szCs w:val="12"/>
              </w:rPr>
              <w:t>14,0</w:t>
            </w:r>
          </w:p>
        </w:tc>
      </w:tr>
      <w:tr w:rsidR="000144C2" w:rsidTr="000144C2">
        <w:tc>
          <w:tcPr>
            <w:tcW w:w="0" w:type="auto"/>
            <w:tcBorders>
              <w:top w:val="nil"/>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1.5.1.</w:t>
            </w:r>
          </w:p>
        </w:tc>
        <w:tc>
          <w:tcPr>
            <w:tcW w:w="0" w:type="auto"/>
            <w:tcBorders>
              <w:top w:val="nil"/>
              <w:left w:val="nil"/>
              <w:bottom w:val="single" w:sz="4" w:space="0" w:color="auto"/>
              <w:right w:val="single" w:sz="4" w:space="0" w:color="auto"/>
            </w:tcBorders>
            <w:shd w:val="clear" w:color="auto" w:fill="auto"/>
            <w:vAlign w:val="center"/>
            <w:hideMark/>
          </w:tcPr>
          <w:p w:rsidR="000144C2" w:rsidRDefault="000144C2">
            <w:pPr>
              <w:rPr>
                <w:b/>
                <w:bCs/>
                <w:i/>
                <w:iCs/>
                <w:sz w:val="12"/>
                <w:szCs w:val="12"/>
              </w:rPr>
            </w:pPr>
            <w:r>
              <w:rPr>
                <w:b/>
                <w:bCs/>
                <w:i/>
                <w:iCs/>
                <w:sz w:val="12"/>
                <w:szCs w:val="12"/>
              </w:rPr>
              <w:t>Основное мероприятие "Повышение энергетической эффективности в электроснабжении"</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b/>
                <w:bCs/>
                <w:i/>
                <w:iCs/>
                <w:sz w:val="12"/>
                <w:szCs w:val="12"/>
              </w:rPr>
            </w:pPr>
            <w:r>
              <w:rPr>
                <w:b/>
                <w:bCs/>
                <w:i/>
                <w:iCs/>
                <w:sz w:val="12"/>
                <w:szCs w:val="12"/>
              </w:rPr>
              <w:t>01 5 01 00000</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b/>
                <w:bCs/>
                <w:i/>
                <w:iCs/>
                <w:sz w:val="12"/>
                <w:szCs w:val="12"/>
              </w:rPr>
            </w:pPr>
            <w:r>
              <w:rPr>
                <w:b/>
                <w:bCs/>
                <w:i/>
                <w:iCs/>
                <w:sz w:val="12"/>
                <w:szCs w:val="12"/>
              </w:rPr>
              <w:t> </w:t>
            </w:r>
          </w:p>
        </w:tc>
        <w:tc>
          <w:tcPr>
            <w:tcW w:w="0" w:type="auto"/>
            <w:tcBorders>
              <w:top w:val="nil"/>
              <w:left w:val="nil"/>
              <w:bottom w:val="single" w:sz="4" w:space="0" w:color="000000"/>
              <w:right w:val="single" w:sz="4" w:space="0" w:color="auto"/>
            </w:tcBorders>
            <w:shd w:val="clear" w:color="auto" w:fill="auto"/>
            <w:noWrap/>
            <w:vAlign w:val="center"/>
            <w:hideMark/>
          </w:tcPr>
          <w:p w:rsidR="000144C2" w:rsidRDefault="000144C2">
            <w:pPr>
              <w:jc w:val="center"/>
              <w:rPr>
                <w:b/>
                <w:bCs/>
                <w:i/>
                <w:iCs/>
                <w:sz w:val="12"/>
                <w:szCs w:val="12"/>
              </w:rPr>
            </w:pPr>
            <w:r>
              <w:rPr>
                <w:b/>
                <w:bCs/>
                <w:i/>
                <w:iCs/>
                <w:sz w:val="12"/>
                <w:szCs w:val="12"/>
              </w:rPr>
              <w:t>12,0</w:t>
            </w:r>
          </w:p>
        </w:tc>
        <w:tc>
          <w:tcPr>
            <w:tcW w:w="0" w:type="auto"/>
            <w:tcBorders>
              <w:top w:val="nil"/>
              <w:left w:val="nil"/>
              <w:bottom w:val="single" w:sz="4" w:space="0" w:color="000000"/>
              <w:right w:val="single" w:sz="4" w:space="0" w:color="auto"/>
            </w:tcBorders>
            <w:shd w:val="clear" w:color="auto" w:fill="auto"/>
            <w:noWrap/>
            <w:vAlign w:val="center"/>
            <w:hideMark/>
          </w:tcPr>
          <w:p w:rsidR="000144C2" w:rsidRDefault="000144C2">
            <w:pPr>
              <w:jc w:val="center"/>
              <w:rPr>
                <w:b/>
                <w:bCs/>
                <w:i/>
                <w:iCs/>
                <w:sz w:val="12"/>
                <w:szCs w:val="12"/>
              </w:rPr>
            </w:pPr>
            <w:r>
              <w:rPr>
                <w:b/>
                <w:bCs/>
                <w:i/>
                <w:iCs/>
                <w:sz w:val="12"/>
                <w:szCs w:val="12"/>
              </w:rPr>
              <w:t>13,0</w:t>
            </w:r>
          </w:p>
        </w:tc>
        <w:tc>
          <w:tcPr>
            <w:tcW w:w="0" w:type="auto"/>
            <w:tcBorders>
              <w:top w:val="nil"/>
              <w:left w:val="nil"/>
              <w:bottom w:val="single" w:sz="4" w:space="0" w:color="000000"/>
              <w:right w:val="single" w:sz="4" w:space="0" w:color="auto"/>
            </w:tcBorders>
            <w:shd w:val="clear" w:color="auto" w:fill="auto"/>
            <w:noWrap/>
            <w:vAlign w:val="center"/>
            <w:hideMark/>
          </w:tcPr>
          <w:p w:rsidR="000144C2" w:rsidRDefault="000144C2">
            <w:pPr>
              <w:jc w:val="center"/>
              <w:rPr>
                <w:b/>
                <w:bCs/>
                <w:i/>
                <w:iCs/>
                <w:sz w:val="12"/>
                <w:szCs w:val="12"/>
              </w:rPr>
            </w:pPr>
            <w:r>
              <w:rPr>
                <w:b/>
                <w:bCs/>
                <w:i/>
                <w:iCs/>
                <w:sz w:val="12"/>
                <w:szCs w:val="12"/>
              </w:rPr>
              <w:t>14,0</w:t>
            </w:r>
          </w:p>
        </w:tc>
      </w:tr>
      <w:tr w:rsidR="000144C2" w:rsidTr="000144C2">
        <w:tc>
          <w:tcPr>
            <w:tcW w:w="0" w:type="auto"/>
            <w:tcBorders>
              <w:top w:val="nil"/>
              <w:left w:val="single" w:sz="4" w:space="0" w:color="auto"/>
              <w:bottom w:val="nil"/>
              <w:right w:val="single" w:sz="4" w:space="0" w:color="000000"/>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0144C2" w:rsidRDefault="000144C2">
            <w:pPr>
              <w:rPr>
                <w:sz w:val="12"/>
                <w:szCs w:val="12"/>
              </w:rPr>
            </w:pPr>
            <w:r>
              <w:rPr>
                <w:sz w:val="12"/>
                <w:szCs w:val="12"/>
              </w:rPr>
              <w:t>Расходы на обеспечение функций органов местного самоуправления (Закупка товаров, 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sz w:val="12"/>
                <w:szCs w:val="12"/>
              </w:rPr>
            </w:pPr>
            <w:r>
              <w:rPr>
                <w:sz w:val="12"/>
                <w:szCs w:val="12"/>
              </w:rPr>
              <w:t>01 5 01 72010</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noWrap/>
            <w:vAlign w:val="center"/>
            <w:hideMark/>
          </w:tcPr>
          <w:p w:rsidR="000144C2" w:rsidRDefault="000144C2">
            <w:pPr>
              <w:jc w:val="center"/>
              <w:rPr>
                <w:sz w:val="12"/>
                <w:szCs w:val="12"/>
              </w:rPr>
            </w:pPr>
            <w:r>
              <w:rPr>
                <w:sz w:val="12"/>
                <w:szCs w:val="12"/>
              </w:rPr>
              <w:t>2,0</w:t>
            </w:r>
          </w:p>
        </w:tc>
        <w:tc>
          <w:tcPr>
            <w:tcW w:w="0" w:type="auto"/>
            <w:tcBorders>
              <w:top w:val="nil"/>
              <w:left w:val="nil"/>
              <w:bottom w:val="single" w:sz="4" w:space="0" w:color="000000"/>
              <w:right w:val="single" w:sz="4" w:space="0" w:color="auto"/>
            </w:tcBorders>
            <w:shd w:val="clear" w:color="auto" w:fill="auto"/>
            <w:noWrap/>
            <w:vAlign w:val="center"/>
            <w:hideMark/>
          </w:tcPr>
          <w:p w:rsidR="000144C2" w:rsidRDefault="000144C2">
            <w:pPr>
              <w:jc w:val="center"/>
              <w:rPr>
                <w:sz w:val="12"/>
                <w:szCs w:val="12"/>
              </w:rPr>
            </w:pPr>
            <w:r>
              <w:rPr>
                <w:sz w:val="12"/>
                <w:szCs w:val="12"/>
              </w:rPr>
              <w:t>2,0</w:t>
            </w:r>
          </w:p>
        </w:tc>
        <w:tc>
          <w:tcPr>
            <w:tcW w:w="0" w:type="auto"/>
            <w:tcBorders>
              <w:top w:val="nil"/>
              <w:left w:val="nil"/>
              <w:bottom w:val="single" w:sz="4" w:space="0" w:color="000000"/>
              <w:right w:val="single" w:sz="4" w:space="0" w:color="auto"/>
            </w:tcBorders>
            <w:shd w:val="clear" w:color="auto" w:fill="auto"/>
            <w:noWrap/>
            <w:vAlign w:val="center"/>
            <w:hideMark/>
          </w:tcPr>
          <w:p w:rsidR="000144C2" w:rsidRDefault="000144C2">
            <w:pPr>
              <w:jc w:val="center"/>
              <w:rPr>
                <w:sz w:val="12"/>
                <w:szCs w:val="12"/>
              </w:rPr>
            </w:pPr>
            <w:r>
              <w:rPr>
                <w:sz w:val="12"/>
                <w:szCs w:val="12"/>
              </w:rPr>
              <w:t>2,0</w:t>
            </w:r>
          </w:p>
        </w:tc>
      </w:tr>
      <w:tr w:rsidR="000144C2" w:rsidTr="000144C2">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144C2" w:rsidRDefault="000144C2">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000000" w:fill="FFFFFF"/>
            <w:vAlign w:val="bottom"/>
            <w:hideMark/>
          </w:tcPr>
          <w:p w:rsidR="000144C2" w:rsidRDefault="000144C2">
            <w:pPr>
              <w:rPr>
                <w:sz w:val="12"/>
                <w:szCs w:val="12"/>
              </w:rPr>
            </w:pPr>
            <w:r>
              <w:rPr>
                <w:sz w:val="12"/>
                <w:szCs w:val="12"/>
              </w:rPr>
              <w:t xml:space="preserve">Расходы на уличное освещение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sz w:val="12"/>
                <w:szCs w:val="12"/>
              </w:rPr>
            </w:pPr>
            <w:r>
              <w:rPr>
                <w:sz w:val="12"/>
                <w:szCs w:val="12"/>
              </w:rPr>
              <w:t>01 5 01 78670</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vAlign w:val="center"/>
            <w:hideMark/>
          </w:tcPr>
          <w:p w:rsidR="000144C2" w:rsidRDefault="000144C2">
            <w:pPr>
              <w:jc w:val="center"/>
              <w:rPr>
                <w:sz w:val="12"/>
                <w:szCs w:val="12"/>
              </w:rPr>
            </w:pPr>
            <w:r>
              <w:rPr>
                <w:sz w:val="12"/>
                <w:szCs w:val="12"/>
              </w:rPr>
              <w:t>914</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10,0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11,0</w:t>
            </w:r>
          </w:p>
        </w:tc>
        <w:tc>
          <w:tcPr>
            <w:tcW w:w="0" w:type="auto"/>
            <w:tcBorders>
              <w:top w:val="nil"/>
              <w:left w:val="nil"/>
              <w:bottom w:val="single" w:sz="4" w:space="0" w:color="000000"/>
              <w:right w:val="single" w:sz="4" w:space="0" w:color="auto"/>
            </w:tcBorders>
            <w:shd w:val="clear" w:color="auto" w:fill="auto"/>
            <w:vAlign w:val="center"/>
            <w:hideMark/>
          </w:tcPr>
          <w:p w:rsidR="000144C2" w:rsidRDefault="000144C2">
            <w:pPr>
              <w:jc w:val="center"/>
              <w:rPr>
                <w:sz w:val="12"/>
                <w:szCs w:val="12"/>
              </w:rPr>
            </w:pPr>
            <w:r>
              <w:rPr>
                <w:sz w:val="12"/>
                <w:szCs w:val="12"/>
              </w:rPr>
              <w:t>12,0</w:t>
            </w:r>
          </w:p>
        </w:tc>
      </w:tr>
      <w:tr w:rsidR="000144C2" w:rsidTr="000144C2">
        <w:tc>
          <w:tcPr>
            <w:tcW w:w="0" w:type="auto"/>
            <w:tcBorders>
              <w:top w:val="nil"/>
              <w:left w:val="nil"/>
              <w:bottom w:val="nil"/>
              <w:right w:val="nil"/>
            </w:tcBorders>
            <w:shd w:val="clear" w:color="auto" w:fill="auto"/>
            <w:vAlign w:val="center"/>
            <w:hideMark/>
          </w:tcPr>
          <w:p w:rsidR="000144C2" w:rsidRDefault="000144C2">
            <w:pPr>
              <w:rPr>
                <w:sz w:val="12"/>
                <w:szCs w:val="12"/>
              </w:rPr>
            </w:pPr>
          </w:p>
        </w:tc>
        <w:tc>
          <w:tcPr>
            <w:tcW w:w="0" w:type="auto"/>
            <w:tcBorders>
              <w:top w:val="nil"/>
              <w:left w:val="nil"/>
              <w:bottom w:val="nil"/>
              <w:right w:val="nil"/>
            </w:tcBorders>
            <w:shd w:val="clear" w:color="auto" w:fill="auto"/>
            <w:vAlign w:val="bottom"/>
            <w:hideMark/>
          </w:tcPr>
          <w:p w:rsidR="000144C2" w:rsidRDefault="000144C2">
            <w:pP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r>
      <w:tr w:rsidR="000144C2" w:rsidTr="000144C2">
        <w:tc>
          <w:tcPr>
            <w:tcW w:w="0" w:type="auto"/>
            <w:gridSpan w:val="2"/>
            <w:tcBorders>
              <w:top w:val="nil"/>
              <w:left w:val="nil"/>
              <w:bottom w:val="nil"/>
              <w:right w:val="nil"/>
            </w:tcBorders>
            <w:shd w:val="clear" w:color="auto" w:fill="auto"/>
            <w:vAlign w:val="center"/>
            <w:hideMark/>
          </w:tcPr>
          <w:p w:rsidR="000144C2" w:rsidRDefault="000144C2">
            <w:pPr>
              <w:rPr>
                <w:sz w:val="12"/>
                <w:szCs w:val="12"/>
              </w:rPr>
            </w:pPr>
            <w:r>
              <w:rPr>
                <w:sz w:val="12"/>
                <w:szCs w:val="12"/>
              </w:rPr>
              <w:t>Глава Красного сельского поселения</w:t>
            </w: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rPr>
                <w:sz w:val="12"/>
                <w:szCs w:val="12"/>
              </w:rPr>
            </w:pPr>
          </w:p>
        </w:tc>
      </w:tr>
      <w:tr w:rsidR="000144C2" w:rsidTr="000144C2">
        <w:tc>
          <w:tcPr>
            <w:tcW w:w="0" w:type="auto"/>
            <w:gridSpan w:val="2"/>
            <w:tcBorders>
              <w:top w:val="nil"/>
              <w:left w:val="nil"/>
              <w:bottom w:val="nil"/>
              <w:right w:val="nil"/>
            </w:tcBorders>
            <w:shd w:val="clear" w:color="auto" w:fill="auto"/>
            <w:vAlign w:val="center"/>
            <w:hideMark/>
          </w:tcPr>
          <w:p w:rsidR="000144C2" w:rsidRDefault="000144C2">
            <w:pPr>
              <w:rPr>
                <w:sz w:val="12"/>
                <w:szCs w:val="12"/>
              </w:rPr>
            </w:pPr>
            <w:r>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tcBorders>
              <w:top w:val="nil"/>
              <w:left w:val="nil"/>
              <w:bottom w:val="nil"/>
              <w:right w:val="nil"/>
            </w:tcBorders>
            <w:shd w:val="clear" w:color="auto" w:fill="auto"/>
            <w:noWrap/>
            <w:vAlign w:val="bottom"/>
            <w:hideMark/>
          </w:tcPr>
          <w:p w:rsidR="000144C2" w:rsidRDefault="000144C2">
            <w:pPr>
              <w:rPr>
                <w:sz w:val="12"/>
                <w:szCs w:val="12"/>
              </w:rPr>
            </w:pPr>
          </w:p>
        </w:tc>
      </w:tr>
      <w:tr w:rsidR="000144C2" w:rsidTr="000144C2">
        <w:tc>
          <w:tcPr>
            <w:tcW w:w="0" w:type="auto"/>
            <w:gridSpan w:val="2"/>
            <w:tcBorders>
              <w:top w:val="nil"/>
              <w:left w:val="nil"/>
              <w:bottom w:val="nil"/>
              <w:right w:val="nil"/>
            </w:tcBorders>
            <w:shd w:val="clear" w:color="auto" w:fill="auto"/>
            <w:vAlign w:val="center"/>
            <w:hideMark/>
          </w:tcPr>
          <w:p w:rsidR="000144C2" w:rsidRDefault="000144C2">
            <w:pPr>
              <w:rPr>
                <w:sz w:val="12"/>
                <w:szCs w:val="12"/>
              </w:rPr>
            </w:pPr>
            <w:r>
              <w:rPr>
                <w:sz w:val="12"/>
                <w:szCs w:val="12"/>
              </w:rPr>
              <w:t>Воронежской области</w:t>
            </w:r>
          </w:p>
        </w:tc>
        <w:tc>
          <w:tcPr>
            <w:tcW w:w="0" w:type="auto"/>
            <w:tcBorders>
              <w:top w:val="nil"/>
              <w:left w:val="nil"/>
              <w:bottom w:val="nil"/>
              <w:right w:val="nil"/>
            </w:tcBorders>
            <w:shd w:val="clear" w:color="auto" w:fill="auto"/>
            <w:noWrap/>
            <w:vAlign w:val="bottom"/>
            <w:hideMark/>
          </w:tcPr>
          <w:p w:rsidR="000144C2" w:rsidRDefault="000144C2">
            <w:pPr>
              <w:jc w:val="center"/>
              <w:rPr>
                <w:sz w:val="12"/>
                <w:szCs w:val="12"/>
              </w:rPr>
            </w:pPr>
          </w:p>
        </w:tc>
        <w:tc>
          <w:tcPr>
            <w:tcW w:w="0" w:type="auto"/>
            <w:gridSpan w:val="7"/>
            <w:tcBorders>
              <w:top w:val="nil"/>
              <w:left w:val="nil"/>
              <w:bottom w:val="nil"/>
              <w:right w:val="nil"/>
            </w:tcBorders>
            <w:shd w:val="clear" w:color="auto" w:fill="auto"/>
            <w:noWrap/>
            <w:vAlign w:val="bottom"/>
            <w:hideMark/>
          </w:tcPr>
          <w:p w:rsidR="000144C2" w:rsidRDefault="000144C2">
            <w:pPr>
              <w:jc w:val="center"/>
              <w:rPr>
                <w:sz w:val="12"/>
                <w:szCs w:val="12"/>
              </w:rPr>
            </w:pPr>
            <w:r>
              <w:rPr>
                <w:sz w:val="12"/>
                <w:szCs w:val="12"/>
              </w:rPr>
              <w:t>В.Ф. Ярковой</w:t>
            </w:r>
          </w:p>
        </w:tc>
      </w:tr>
    </w:tbl>
    <w:p w:rsidR="00457098" w:rsidRDefault="00457098" w:rsidP="003E5843">
      <w:pPr>
        <w:jc w:val="both"/>
        <w:rPr>
          <w:sz w:val="16"/>
          <w:szCs w:val="16"/>
        </w:rPr>
      </w:pPr>
    </w:p>
    <w:p w:rsidR="00457098" w:rsidRDefault="00457098" w:rsidP="003E5843">
      <w:pPr>
        <w:jc w:val="both"/>
        <w:rPr>
          <w:sz w:val="16"/>
          <w:szCs w:val="16"/>
        </w:rPr>
      </w:pPr>
    </w:p>
    <w:p w:rsidR="00457098" w:rsidRDefault="00457098" w:rsidP="003E5843">
      <w:pPr>
        <w:jc w:val="both"/>
        <w:rPr>
          <w:sz w:val="16"/>
          <w:szCs w:val="16"/>
        </w:rPr>
      </w:pPr>
    </w:p>
    <w:p w:rsidR="00457098" w:rsidRDefault="00457098" w:rsidP="003E5843">
      <w:pPr>
        <w:jc w:val="both"/>
        <w:rPr>
          <w:sz w:val="16"/>
          <w:szCs w:val="16"/>
        </w:rPr>
      </w:pPr>
    </w:p>
    <w:p w:rsidR="00457098" w:rsidRDefault="00457098" w:rsidP="003E5843">
      <w:pPr>
        <w:jc w:val="both"/>
        <w:rPr>
          <w:sz w:val="16"/>
          <w:szCs w:val="16"/>
        </w:rPr>
      </w:pPr>
    </w:p>
    <w:p w:rsidR="00457098" w:rsidRDefault="00457098" w:rsidP="003E5843">
      <w:pPr>
        <w:jc w:val="both"/>
        <w:rPr>
          <w:sz w:val="16"/>
          <w:szCs w:val="16"/>
        </w:rPr>
      </w:pPr>
    </w:p>
    <w:p w:rsidR="00457098" w:rsidRDefault="00457098" w:rsidP="003E5843">
      <w:pPr>
        <w:jc w:val="both"/>
        <w:rPr>
          <w:sz w:val="16"/>
          <w:szCs w:val="16"/>
        </w:rPr>
      </w:pPr>
    </w:p>
    <w:p w:rsidR="00457098" w:rsidRDefault="00457098" w:rsidP="003E5843">
      <w:pPr>
        <w:jc w:val="both"/>
        <w:rPr>
          <w:sz w:val="16"/>
          <w:szCs w:val="16"/>
        </w:rPr>
      </w:pPr>
    </w:p>
    <w:tbl>
      <w:tblPr>
        <w:tblStyle w:val="af3"/>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3E5843">
            <w:pPr>
              <w:jc w:val="center"/>
              <w:rPr>
                <w:b/>
              </w:rPr>
            </w:pPr>
            <w:r>
              <w:rPr>
                <w:b/>
              </w:rPr>
              <w:t>Ливенское сельское поселение</w:t>
            </w:r>
          </w:p>
        </w:tc>
      </w:tr>
    </w:tbl>
    <w:p w:rsidR="00457098" w:rsidRDefault="00457098" w:rsidP="003E5843">
      <w:pPr>
        <w:jc w:val="both"/>
        <w:rPr>
          <w:sz w:val="16"/>
          <w:szCs w:val="16"/>
        </w:rPr>
      </w:pPr>
    </w:p>
    <w:tbl>
      <w:tblPr>
        <w:tblW w:w="5000" w:type="pct"/>
        <w:tblLook w:val="04A0"/>
      </w:tblPr>
      <w:tblGrid>
        <w:gridCol w:w="2414"/>
        <w:gridCol w:w="752"/>
        <w:gridCol w:w="917"/>
        <w:gridCol w:w="743"/>
      </w:tblGrid>
      <w:tr w:rsidR="000144C2" w:rsidTr="000144C2">
        <w:tc>
          <w:tcPr>
            <w:tcW w:w="9020" w:type="dxa"/>
            <w:gridSpan w:val="4"/>
            <w:tcBorders>
              <w:top w:val="nil"/>
              <w:left w:val="nil"/>
              <w:bottom w:val="nil"/>
              <w:right w:val="nil"/>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СВЕДЕНИЯ О ХОДЕ ИСПОЛНЕНИЯ БЮДЖЕТА  ЛИВЕНСКОГО</w:t>
            </w:r>
          </w:p>
        </w:tc>
      </w:tr>
      <w:tr w:rsidR="000144C2" w:rsidTr="000144C2">
        <w:tc>
          <w:tcPr>
            <w:tcW w:w="9020" w:type="dxa"/>
            <w:gridSpan w:val="4"/>
            <w:tcBorders>
              <w:top w:val="nil"/>
              <w:left w:val="nil"/>
              <w:bottom w:val="nil"/>
              <w:right w:val="nil"/>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 xml:space="preserve"> СЕЛЬСКОГО ПОСЕЛЕНИЯ ЗА 1 квартал 2021г.</w:t>
            </w:r>
          </w:p>
        </w:tc>
      </w:tr>
      <w:tr w:rsidR="000144C2" w:rsidTr="000144C2">
        <w:tc>
          <w:tcPr>
            <w:tcW w:w="4740" w:type="dxa"/>
            <w:tcBorders>
              <w:top w:val="nil"/>
              <w:left w:val="nil"/>
              <w:bottom w:val="nil"/>
              <w:right w:val="nil"/>
            </w:tcBorders>
            <w:shd w:val="clear" w:color="auto" w:fill="auto"/>
            <w:noWrap/>
            <w:vAlign w:val="bottom"/>
            <w:hideMark/>
          </w:tcPr>
          <w:p w:rsidR="000144C2" w:rsidRDefault="000144C2">
            <w:pPr>
              <w:jc w:val="center"/>
              <w:rPr>
                <w:rFonts w:ascii="Arial" w:hAnsi="Arial" w:cs="Arial"/>
                <w:sz w:val="12"/>
                <w:szCs w:val="12"/>
              </w:rPr>
            </w:pPr>
          </w:p>
        </w:tc>
        <w:tc>
          <w:tcPr>
            <w:tcW w:w="1320" w:type="dxa"/>
            <w:tcBorders>
              <w:top w:val="nil"/>
              <w:left w:val="nil"/>
              <w:bottom w:val="nil"/>
              <w:right w:val="nil"/>
            </w:tcBorders>
            <w:shd w:val="clear" w:color="auto" w:fill="auto"/>
            <w:noWrap/>
            <w:vAlign w:val="bottom"/>
            <w:hideMark/>
          </w:tcPr>
          <w:p w:rsidR="000144C2" w:rsidRDefault="000144C2">
            <w:pPr>
              <w:rPr>
                <w:rFonts w:ascii="Arial" w:hAnsi="Arial" w:cs="Arial"/>
                <w:sz w:val="12"/>
                <w:szCs w:val="12"/>
              </w:rPr>
            </w:pPr>
          </w:p>
        </w:tc>
        <w:tc>
          <w:tcPr>
            <w:tcW w:w="1660" w:type="dxa"/>
            <w:tcBorders>
              <w:top w:val="nil"/>
              <w:left w:val="nil"/>
              <w:bottom w:val="nil"/>
              <w:right w:val="nil"/>
            </w:tcBorders>
            <w:shd w:val="clear" w:color="auto" w:fill="auto"/>
            <w:noWrap/>
            <w:vAlign w:val="bottom"/>
            <w:hideMark/>
          </w:tcPr>
          <w:p w:rsidR="000144C2" w:rsidRDefault="000144C2">
            <w:pPr>
              <w:rPr>
                <w:rFonts w:ascii="Arial" w:hAnsi="Arial" w:cs="Arial"/>
                <w:sz w:val="12"/>
                <w:szCs w:val="12"/>
              </w:rPr>
            </w:pPr>
          </w:p>
        </w:tc>
        <w:tc>
          <w:tcPr>
            <w:tcW w:w="1300" w:type="dxa"/>
            <w:tcBorders>
              <w:top w:val="nil"/>
              <w:left w:val="nil"/>
              <w:bottom w:val="nil"/>
              <w:right w:val="nil"/>
            </w:tcBorders>
            <w:shd w:val="clear" w:color="auto" w:fill="auto"/>
            <w:noWrap/>
            <w:vAlign w:val="bottom"/>
            <w:hideMark/>
          </w:tcPr>
          <w:p w:rsidR="000144C2" w:rsidRDefault="000144C2">
            <w:pPr>
              <w:rPr>
                <w:rFonts w:ascii="Arial" w:hAnsi="Arial" w:cs="Arial"/>
                <w:sz w:val="12"/>
                <w:szCs w:val="12"/>
              </w:rPr>
            </w:pPr>
          </w:p>
        </w:tc>
      </w:tr>
      <w:tr w:rsidR="000144C2" w:rsidTr="000144C2">
        <w:tc>
          <w:tcPr>
            <w:tcW w:w="4740" w:type="dxa"/>
            <w:tcBorders>
              <w:top w:val="nil"/>
              <w:left w:val="nil"/>
              <w:bottom w:val="nil"/>
              <w:right w:val="nil"/>
            </w:tcBorders>
            <w:shd w:val="clear" w:color="auto" w:fill="auto"/>
            <w:noWrap/>
            <w:vAlign w:val="bottom"/>
            <w:hideMark/>
          </w:tcPr>
          <w:p w:rsidR="000144C2" w:rsidRDefault="000144C2">
            <w:pPr>
              <w:rPr>
                <w:rFonts w:ascii="Arial" w:hAnsi="Arial" w:cs="Arial"/>
                <w:sz w:val="12"/>
                <w:szCs w:val="12"/>
              </w:rPr>
            </w:pPr>
          </w:p>
        </w:tc>
        <w:tc>
          <w:tcPr>
            <w:tcW w:w="1320" w:type="dxa"/>
            <w:tcBorders>
              <w:top w:val="nil"/>
              <w:left w:val="nil"/>
              <w:bottom w:val="nil"/>
              <w:right w:val="nil"/>
            </w:tcBorders>
            <w:shd w:val="clear" w:color="auto" w:fill="auto"/>
            <w:noWrap/>
            <w:vAlign w:val="bottom"/>
            <w:hideMark/>
          </w:tcPr>
          <w:p w:rsidR="000144C2" w:rsidRDefault="000144C2">
            <w:pPr>
              <w:rPr>
                <w:rFonts w:ascii="Arial" w:hAnsi="Arial" w:cs="Arial"/>
                <w:sz w:val="12"/>
                <w:szCs w:val="12"/>
              </w:rPr>
            </w:pPr>
          </w:p>
        </w:tc>
        <w:tc>
          <w:tcPr>
            <w:tcW w:w="1660" w:type="dxa"/>
            <w:tcBorders>
              <w:top w:val="nil"/>
              <w:left w:val="nil"/>
              <w:bottom w:val="nil"/>
              <w:right w:val="nil"/>
            </w:tcBorders>
            <w:shd w:val="clear" w:color="auto" w:fill="auto"/>
            <w:noWrap/>
            <w:vAlign w:val="bottom"/>
            <w:hideMark/>
          </w:tcPr>
          <w:p w:rsidR="000144C2" w:rsidRDefault="000144C2">
            <w:pPr>
              <w:rPr>
                <w:rFonts w:ascii="Arial" w:hAnsi="Arial" w:cs="Arial"/>
                <w:sz w:val="12"/>
                <w:szCs w:val="12"/>
              </w:rPr>
            </w:pPr>
          </w:p>
        </w:tc>
        <w:tc>
          <w:tcPr>
            <w:tcW w:w="1300" w:type="dxa"/>
            <w:tcBorders>
              <w:top w:val="nil"/>
              <w:left w:val="nil"/>
              <w:bottom w:val="nil"/>
              <w:right w:val="nil"/>
            </w:tcBorders>
            <w:shd w:val="clear" w:color="auto" w:fill="auto"/>
            <w:noWrap/>
            <w:vAlign w:val="bottom"/>
            <w:hideMark/>
          </w:tcPr>
          <w:p w:rsidR="000144C2" w:rsidRDefault="000144C2">
            <w:pPr>
              <w:rPr>
                <w:rFonts w:ascii="Arial" w:hAnsi="Arial" w:cs="Arial"/>
                <w:sz w:val="12"/>
                <w:szCs w:val="12"/>
              </w:rPr>
            </w:pPr>
            <w:r>
              <w:rPr>
                <w:rFonts w:ascii="Arial" w:hAnsi="Arial" w:cs="Arial"/>
                <w:sz w:val="12"/>
                <w:szCs w:val="12"/>
              </w:rPr>
              <w:t>тыс.руб.</w:t>
            </w:r>
          </w:p>
        </w:tc>
      </w:tr>
      <w:tr w:rsidR="000144C2" w:rsidTr="000144C2">
        <w:tc>
          <w:tcPr>
            <w:tcW w:w="4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4C2" w:rsidRDefault="000144C2">
            <w:pPr>
              <w:jc w:val="center"/>
              <w:rPr>
                <w:rFonts w:ascii="Arial" w:hAnsi="Arial" w:cs="Arial"/>
                <w:b/>
                <w:bCs/>
                <w:sz w:val="12"/>
                <w:szCs w:val="12"/>
              </w:rPr>
            </w:pPr>
            <w:r>
              <w:rPr>
                <w:rFonts w:ascii="Arial" w:hAnsi="Arial" w:cs="Arial"/>
                <w:b/>
                <w:bCs/>
                <w:sz w:val="12"/>
                <w:szCs w:val="12"/>
              </w:rPr>
              <w:t>Наименование показателя</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0144C2" w:rsidRDefault="000144C2">
            <w:pPr>
              <w:jc w:val="center"/>
              <w:rPr>
                <w:rFonts w:ascii="Arial" w:hAnsi="Arial" w:cs="Arial"/>
                <w:b/>
                <w:bCs/>
                <w:sz w:val="12"/>
                <w:szCs w:val="12"/>
              </w:rPr>
            </w:pPr>
            <w:r>
              <w:rPr>
                <w:rFonts w:ascii="Arial" w:hAnsi="Arial" w:cs="Arial"/>
                <w:b/>
                <w:bCs/>
                <w:sz w:val="12"/>
                <w:szCs w:val="12"/>
              </w:rPr>
              <w:t>Уточненный план на год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144C2" w:rsidRDefault="000144C2">
            <w:pPr>
              <w:jc w:val="center"/>
              <w:rPr>
                <w:rFonts w:ascii="Arial" w:hAnsi="Arial" w:cs="Arial"/>
                <w:b/>
                <w:bCs/>
                <w:sz w:val="12"/>
                <w:szCs w:val="12"/>
              </w:rPr>
            </w:pPr>
            <w:r>
              <w:rPr>
                <w:rFonts w:ascii="Arial" w:hAnsi="Arial" w:cs="Arial"/>
                <w:b/>
                <w:bCs/>
                <w:sz w:val="12"/>
                <w:szCs w:val="12"/>
              </w:rPr>
              <w:t>Исполнено за 1 квартал 2021г.</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0144C2" w:rsidRDefault="000144C2">
            <w:pPr>
              <w:jc w:val="center"/>
              <w:rPr>
                <w:rFonts w:ascii="Arial" w:hAnsi="Arial" w:cs="Arial"/>
                <w:b/>
                <w:bCs/>
                <w:sz w:val="12"/>
                <w:szCs w:val="12"/>
              </w:rPr>
            </w:pPr>
            <w:r>
              <w:rPr>
                <w:rFonts w:ascii="Arial" w:hAnsi="Arial" w:cs="Arial"/>
                <w:b/>
                <w:bCs/>
                <w:sz w:val="12"/>
                <w:szCs w:val="12"/>
              </w:rPr>
              <w:t>% исполнения</w:t>
            </w:r>
          </w:p>
        </w:tc>
      </w:tr>
      <w:tr w:rsidR="000144C2" w:rsidTr="000144C2">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0144C2" w:rsidRDefault="000144C2">
            <w:pPr>
              <w:jc w:val="center"/>
              <w:rPr>
                <w:b/>
                <w:bCs/>
                <w:sz w:val="12"/>
                <w:szCs w:val="12"/>
              </w:rPr>
            </w:pPr>
            <w:r>
              <w:rPr>
                <w:b/>
                <w:bCs/>
                <w:sz w:val="12"/>
                <w:szCs w:val="12"/>
              </w:rPr>
              <w:t>ИТОГО ДОХОДОВ</w:t>
            </w:r>
          </w:p>
        </w:tc>
        <w:tc>
          <w:tcPr>
            <w:tcW w:w="132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5733,600</w:t>
            </w:r>
          </w:p>
        </w:tc>
        <w:tc>
          <w:tcPr>
            <w:tcW w:w="166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1549,100</w:t>
            </w:r>
          </w:p>
        </w:tc>
        <w:tc>
          <w:tcPr>
            <w:tcW w:w="130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27,0</w:t>
            </w:r>
          </w:p>
        </w:tc>
      </w:tr>
      <w:tr w:rsidR="000144C2" w:rsidTr="000144C2">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0144C2" w:rsidRDefault="000144C2">
            <w:pPr>
              <w:rPr>
                <w:sz w:val="12"/>
                <w:szCs w:val="12"/>
              </w:rPr>
            </w:pPr>
            <w:r>
              <w:rPr>
                <w:sz w:val="12"/>
                <w:szCs w:val="12"/>
              </w:rPr>
              <w:lastRenderedPageBreak/>
              <w:t xml:space="preserve">Доходы налоговые и неналоговые </w:t>
            </w:r>
          </w:p>
        </w:tc>
        <w:tc>
          <w:tcPr>
            <w:tcW w:w="132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sz w:val="12"/>
                <w:szCs w:val="12"/>
              </w:rPr>
            </w:pPr>
            <w:r>
              <w:rPr>
                <w:rFonts w:ascii="Arial" w:hAnsi="Arial" w:cs="Arial"/>
                <w:sz w:val="12"/>
                <w:szCs w:val="12"/>
              </w:rPr>
              <w:t>871,7</w:t>
            </w:r>
          </w:p>
        </w:tc>
        <w:tc>
          <w:tcPr>
            <w:tcW w:w="166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sz w:val="12"/>
                <w:szCs w:val="12"/>
              </w:rPr>
            </w:pPr>
            <w:r>
              <w:rPr>
                <w:rFonts w:ascii="Arial" w:hAnsi="Arial" w:cs="Arial"/>
                <w:sz w:val="12"/>
                <w:szCs w:val="12"/>
              </w:rPr>
              <w:t>251,4</w:t>
            </w:r>
          </w:p>
        </w:tc>
        <w:tc>
          <w:tcPr>
            <w:tcW w:w="130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sz w:val="12"/>
                <w:szCs w:val="12"/>
              </w:rPr>
            </w:pPr>
            <w:r>
              <w:rPr>
                <w:rFonts w:ascii="Arial" w:hAnsi="Arial" w:cs="Arial"/>
                <w:sz w:val="12"/>
                <w:szCs w:val="12"/>
              </w:rPr>
              <w:t>28,8</w:t>
            </w:r>
          </w:p>
        </w:tc>
      </w:tr>
      <w:tr w:rsidR="000144C2" w:rsidTr="000144C2">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0144C2" w:rsidRDefault="000144C2">
            <w:pPr>
              <w:rPr>
                <w:sz w:val="12"/>
                <w:szCs w:val="12"/>
              </w:rPr>
            </w:pPr>
            <w:r>
              <w:rPr>
                <w:sz w:val="12"/>
                <w:szCs w:val="12"/>
              </w:rPr>
              <w:t>Безвозмездные поступления</w:t>
            </w:r>
          </w:p>
        </w:tc>
        <w:tc>
          <w:tcPr>
            <w:tcW w:w="132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sz w:val="12"/>
                <w:szCs w:val="12"/>
              </w:rPr>
            </w:pPr>
            <w:r>
              <w:rPr>
                <w:rFonts w:ascii="Arial" w:hAnsi="Arial" w:cs="Arial"/>
                <w:sz w:val="12"/>
                <w:szCs w:val="12"/>
              </w:rPr>
              <w:t>4861,90</w:t>
            </w:r>
          </w:p>
        </w:tc>
        <w:tc>
          <w:tcPr>
            <w:tcW w:w="166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sz w:val="12"/>
                <w:szCs w:val="12"/>
              </w:rPr>
            </w:pPr>
            <w:r>
              <w:rPr>
                <w:rFonts w:ascii="Arial" w:hAnsi="Arial" w:cs="Arial"/>
                <w:sz w:val="12"/>
                <w:szCs w:val="12"/>
              </w:rPr>
              <w:t>1297,7</w:t>
            </w:r>
          </w:p>
        </w:tc>
        <w:tc>
          <w:tcPr>
            <w:tcW w:w="130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sz w:val="12"/>
                <w:szCs w:val="12"/>
              </w:rPr>
            </w:pPr>
            <w:r>
              <w:rPr>
                <w:rFonts w:ascii="Arial" w:hAnsi="Arial" w:cs="Arial"/>
                <w:sz w:val="12"/>
                <w:szCs w:val="12"/>
              </w:rPr>
              <w:t>26,7</w:t>
            </w:r>
          </w:p>
        </w:tc>
      </w:tr>
      <w:tr w:rsidR="000144C2" w:rsidTr="000144C2">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0144C2" w:rsidRDefault="000144C2">
            <w:pPr>
              <w:jc w:val="center"/>
              <w:rPr>
                <w:b/>
                <w:bCs/>
                <w:sz w:val="12"/>
                <w:szCs w:val="12"/>
              </w:rPr>
            </w:pPr>
            <w:r>
              <w:rPr>
                <w:b/>
                <w:bCs/>
                <w:sz w:val="12"/>
                <w:szCs w:val="12"/>
              </w:rPr>
              <w:t>ИТОГО РАСХОДОВ</w:t>
            </w:r>
          </w:p>
        </w:tc>
        <w:tc>
          <w:tcPr>
            <w:tcW w:w="132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5747,2</w:t>
            </w:r>
          </w:p>
        </w:tc>
        <w:tc>
          <w:tcPr>
            <w:tcW w:w="166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1354,0</w:t>
            </w:r>
          </w:p>
        </w:tc>
        <w:tc>
          <w:tcPr>
            <w:tcW w:w="130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23,6</w:t>
            </w:r>
          </w:p>
        </w:tc>
      </w:tr>
      <w:tr w:rsidR="000144C2" w:rsidTr="000144C2">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0144C2" w:rsidRDefault="000144C2">
            <w:pPr>
              <w:rPr>
                <w:b/>
                <w:bCs/>
                <w:sz w:val="12"/>
                <w:szCs w:val="12"/>
              </w:rPr>
            </w:pPr>
            <w:r>
              <w:rPr>
                <w:b/>
                <w:bCs/>
                <w:sz w:val="12"/>
                <w:szCs w:val="12"/>
              </w:rPr>
              <w:t>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2622,0</w:t>
            </w:r>
          </w:p>
        </w:tc>
        <w:tc>
          <w:tcPr>
            <w:tcW w:w="166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594,2</w:t>
            </w:r>
          </w:p>
        </w:tc>
        <w:tc>
          <w:tcPr>
            <w:tcW w:w="130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22,7</w:t>
            </w:r>
          </w:p>
        </w:tc>
      </w:tr>
      <w:tr w:rsidR="000144C2" w:rsidTr="000144C2">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0144C2" w:rsidRDefault="000144C2">
            <w:pPr>
              <w:rPr>
                <w:sz w:val="12"/>
                <w:szCs w:val="12"/>
              </w:rPr>
            </w:pPr>
            <w:r>
              <w:rPr>
                <w:sz w:val="12"/>
                <w:szCs w:val="12"/>
              </w:rPr>
              <w:t>в т.ч. оплата труда и начисления на оплату труда</w:t>
            </w:r>
          </w:p>
        </w:tc>
        <w:tc>
          <w:tcPr>
            <w:tcW w:w="132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sz w:val="12"/>
                <w:szCs w:val="12"/>
              </w:rPr>
            </w:pPr>
            <w:r>
              <w:rPr>
                <w:rFonts w:ascii="Arial" w:hAnsi="Arial" w:cs="Arial"/>
                <w:sz w:val="12"/>
                <w:szCs w:val="12"/>
              </w:rPr>
              <w:t>1729,9</w:t>
            </w:r>
          </w:p>
        </w:tc>
        <w:tc>
          <w:tcPr>
            <w:tcW w:w="166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sz w:val="12"/>
                <w:szCs w:val="12"/>
              </w:rPr>
            </w:pPr>
            <w:r>
              <w:rPr>
                <w:rFonts w:ascii="Arial" w:hAnsi="Arial" w:cs="Arial"/>
                <w:sz w:val="12"/>
                <w:szCs w:val="12"/>
              </w:rPr>
              <w:t>362,9</w:t>
            </w:r>
          </w:p>
        </w:tc>
        <w:tc>
          <w:tcPr>
            <w:tcW w:w="130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sz w:val="12"/>
                <w:szCs w:val="12"/>
              </w:rPr>
            </w:pPr>
            <w:r>
              <w:rPr>
                <w:rFonts w:ascii="Arial" w:hAnsi="Arial" w:cs="Arial"/>
                <w:sz w:val="12"/>
                <w:szCs w:val="12"/>
              </w:rPr>
              <w:t>21,0</w:t>
            </w:r>
          </w:p>
        </w:tc>
      </w:tr>
      <w:tr w:rsidR="000144C2" w:rsidTr="000144C2">
        <w:tc>
          <w:tcPr>
            <w:tcW w:w="4740" w:type="dxa"/>
            <w:tcBorders>
              <w:top w:val="nil"/>
              <w:left w:val="single" w:sz="4" w:space="0" w:color="auto"/>
              <w:bottom w:val="single" w:sz="4" w:space="0" w:color="auto"/>
              <w:right w:val="single" w:sz="4" w:space="0" w:color="auto"/>
            </w:tcBorders>
            <w:shd w:val="clear" w:color="auto" w:fill="auto"/>
            <w:vAlign w:val="bottom"/>
            <w:hideMark/>
          </w:tcPr>
          <w:p w:rsidR="000144C2" w:rsidRDefault="000144C2">
            <w:pPr>
              <w:rPr>
                <w:b/>
                <w:bCs/>
                <w:sz w:val="12"/>
                <w:szCs w:val="12"/>
              </w:rPr>
            </w:pPr>
            <w:r>
              <w:rPr>
                <w:b/>
                <w:bCs/>
                <w:sz w:val="12"/>
                <w:szCs w:val="12"/>
              </w:rPr>
              <w:t>Национальная оборона</w:t>
            </w:r>
          </w:p>
        </w:tc>
        <w:tc>
          <w:tcPr>
            <w:tcW w:w="132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90,6</w:t>
            </w:r>
          </w:p>
        </w:tc>
        <w:tc>
          <w:tcPr>
            <w:tcW w:w="166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22,6</w:t>
            </w:r>
          </w:p>
        </w:tc>
        <w:tc>
          <w:tcPr>
            <w:tcW w:w="130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24,9</w:t>
            </w:r>
          </w:p>
        </w:tc>
      </w:tr>
      <w:tr w:rsidR="000144C2" w:rsidTr="000144C2">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0144C2" w:rsidRDefault="000144C2">
            <w:pPr>
              <w:rPr>
                <w:sz w:val="12"/>
                <w:szCs w:val="12"/>
              </w:rPr>
            </w:pPr>
            <w:r>
              <w:rPr>
                <w:sz w:val="12"/>
                <w:szCs w:val="12"/>
              </w:rPr>
              <w:t>в т.ч. оплата труда и начисления на оплату труда</w:t>
            </w:r>
          </w:p>
        </w:tc>
        <w:tc>
          <w:tcPr>
            <w:tcW w:w="132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sz w:val="12"/>
                <w:szCs w:val="12"/>
              </w:rPr>
            </w:pPr>
            <w:r>
              <w:rPr>
                <w:rFonts w:ascii="Arial" w:hAnsi="Arial" w:cs="Arial"/>
                <w:sz w:val="12"/>
                <w:szCs w:val="12"/>
              </w:rPr>
              <w:t>80,2</w:t>
            </w:r>
          </w:p>
        </w:tc>
        <w:tc>
          <w:tcPr>
            <w:tcW w:w="166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sz w:val="12"/>
                <w:szCs w:val="12"/>
              </w:rPr>
            </w:pPr>
            <w:r>
              <w:rPr>
                <w:rFonts w:ascii="Arial" w:hAnsi="Arial" w:cs="Arial"/>
                <w:sz w:val="12"/>
                <w:szCs w:val="12"/>
              </w:rPr>
              <w:t>20,0</w:t>
            </w:r>
          </w:p>
        </w:tc>
        <w:tc>
          <w:tcPr>
            <w:tcW w:w="130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sz w:val="12"/>
                <w:szCs w:val="12"/>
              </w:rPr>
            </w:pPr>
            <w:r>
              <w:rPr>
                <w:rFonts w:ascii="Arial" w:hAnsi="Arial" w:cs="Arial"/>
                <w:sz w:val="12"/>
                <w:szCs w:val="12"/>
              </w:rPr>
              <w:t>24,9</w:t>
            </w:r>
          </w:p>
        </w:tc>
      </w:tr>
      <w:tr w:rsidR="000144C2" w:rsidTr="000144C2">
        <w:tc>
          <w:tcPr>
            <w:tcW w:w="4740" w:type="dxa"/>
            <w:tcBorders>
              <w:top w:val="nil"/>
              <w:left w:val="single" w:sz="4" w:space="0" w:color="auto"/>
              <w:bottom w:val="single" w:sz="4" w:space="0" w:color="auto"/>
              <w:right w:val="single" w:sz="4" w:space="0" w:color="auto"/>
            </w:tcBorders>
            <w:shd w:val="clear" w:color="auto" w:fill="auto"/>
            <w:vAlign w:val="bottom"/>
            <w:hideMark/>
          </w:tcPr>
          <w:p w:rsidR="000144C2" w:rsidRDefault="000144C2">
            <w:pPr>
              <w:rPr>
                <w:b/>
                <w:bCs/>
                <w:sz w:val="12"/>
                <w:szCs w:val="12"/>
              </w:rPr>
            </w:pPr>
            <w:r>
              <w:rPr>
                <w:b/>
                <w:bCs/>
                <w:sz w:val="12"/>
                <w:szCs w:val="12"/>
              </w:rPr>
              <w:t>Национальная безопасность и правоохранительная деятельность</w:t>
            </w:r>
          </w:p>
        </w:tc>
        <w:tc>
          <w:tcPr>
            <w:tcW w:w="132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5,7</w:t>
            </w:r>
          </w:p>
        </w:tc>
        <w:tc>
          <w:tcPr>
            <w:tcW w:w="166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0,0</w:t>
            </w:r>
          </w:p>
        </w:tc>
        <w:tc>
          <w:tcPr>
            <w:tcW w:w="130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0,0</w:t>
            </w:r>
          </w:p>
        </w:tc>
      </w:tr>
      <w:tr w:rsidR="000144C2" w:rsidTr="000144C2">
        <w:tc>
          <w:tcPr>
            <w:tcW w:w="4740" w:type="dxa"/>
            <w:tcBorders>
              <w:top w:val="nil"/>
              <w:left w:val="single" w:sz="4" w:space="0" w:color="auto"/>
              <w:bottom w:val="single" w:sz="4" w:space="0" w:color="auto"/>
              <w:right w:val="single" w:sz="4" w:space="0" w:color="auto"/>
            </w:tcBorders>
            <w:shd w:val="clear" w:color="auto" w:fill="auto"/>
            <w:vAlign w:val="bottom"/>
            <w:hideMark/>
          </w:tcPr>
          <w:p w:rsidR="000144C2" w:rsidRDefault="000144C2">
            <w:pPr>
              <w:rPr>
                <w:b/>
                <w:bCs/>
                <w:sz w:val="12"/>
                <w:szCs w:val="12"/>
              </w:rPr>
            </w:pPr>
            <w:r>
              <w:rPr>
                <w:b/>
                <w:bCs/>
                <w:sz w:val="12"/>
                <w:szCs w:val="12"/>
              </w:rPr>
              <w:t>Национальная экономика</w:t>
            </w:r>
          </w:p>
        </w:tc>
        <w:tc>
          <w:tcPr>
            <w:tcW w:w="132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323,3</w:t>
            </w:r>
          </w:p>
        </w:tc>
        <w:tc>
          <w:tcPr>
            <w:tcW w:w="166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73,7</w:t>
            </w:r>
          </w:p>
        </w:tc>
        <w:tc>
          <w:tcPr>
            <w:tcW w:w="130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22,8</w:t>
            </w:r>
          </w:p>
        </w:tc>
      </w:tr>
      <w:tr w:rsidR="000144C2" w:rsidTr="000144C2">
        <w:tc>
          <w:tcPr>
            <w:tcW w:w="4740" w:type="dxa"/>
            <w:tcBorders>
              <w:top w:val="nil"/>
              <w:left w:val="single" w:sz="4" w:space="0" w:color="auto"/>
              <w:bottom w:val="single" w:sz="4" w:space="0" w:color="auto"/>
              <w:right w:val="single" w:sz="4" w:space="0" w:color="auto"/>
            </w:tcBorders>
            <w:shd w:val="clear" w:color="auto" w:fill="auto"/>
            <w:vAlign w:val="bottom"/>
            <w:hideMark/>
          </w:tcPr>
          <w:p w:rsidR="000144C2" w:rsidRDefault="000144C2">
            <w:pPr>
              <w:rPr>
                <w:b/>
                <w:bCs/>
                <w:sz w:val="12"/>
                <w:szCs w:val="12"/>
              </w:rPr>
            </w:pPr>
            <w:r>
              <w:rPr>
                <w:b/>
                <w:bCs/>
                <w:sz w:val="12"/>
                <w:szCs w:val="12"/>
              </w:rPr>
              <w:t>Жилищно-коммунальное хозяйство</w:t>
            </w:r>
          </w:p>
        </w:tc>
        <w:tc>
          <w:tcPr>
            <w:tcW w:w="132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843,800</w:t>
            </w:r>
          </w:p>
        </w:tc>
        <w:tc>
          <w:tcPr>
            <w:tcW w:w="166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93,1</w:t>
            </w:r>
          </w:p>
        </w:tc>
        <w:tc>
          <w:tcPr>
            <w:tcW w:w="130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11,0</w:t>
            </w:r>
          </w:p>
        </w:tc>
      </w:tr>
      <w:tr w:rsidR="000144C2" w:rsidTr="000144C2">
        <w:tc>
          <w:tcPr>
            <w:tcW w:w="4740" w:type="dxa"/>
            <w:tcBorders>
              <w:top w:val="nil"/>
              <w:left w:val="single" w:sz="4" w:space="0" w:color="auto"/>
              <w:bottom w:val="single" w:sz="4" w:space="0" w:color="auto"/>
              <w:right w:val="single" w:sz="4" w:space="0" w:color="auto"/>
            </w:tcBorders>
            <w:shd w:val="clear" w:color="auto" w:fill="auto"/>
            <w:vAlign w:val="bottom"/>
            <w:hideMark/>
          </w:tcPr>
          <w:p w:rsidR="000144C2" w:rsidRDefault="000144C2">
            <w:pPr>
              <w:rPr>
                <w:b/>
                <w:bCs/>
                <w:sz w:val="12"/>
                <w:szCs w:val="12"/>
              </w:rPr>
            </w:pPr>
            <w:r>
              <w:rPr>
                <w:b/>
                <w:bCs/>
                <w:sz w:val="12"/>
                <w:szCs w:val="12"/>
              </w:rPr>
              <w:t>Культура, кинематография, средства массовой информации</w:t>
            </w:r>
          </w:p>
        </w:tc>
        <w:tc>
          <w:tcPr>
            <w:tcW w:w="132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1789,9</w:t>
            </w:r>
          </w:p>
        </w:tc>
        <w:tc>
          <w:tcPr>
            <w:tcW w:w="166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552,6</w:t>
            </w:r>
          </w:p>
        </w:tc>
        <w:tc>
          <w:tcPr>
            <w:tcW w:w="130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30,9</w:t>
            </w:r>
          </w:p>
        </w:tc>
      </w:tr>
      <w:tr w:rsidR="000144C2" w:rsidTr="000144C2">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0144C2" w:rsidRDefault="000144C2">
            <w:pPr>
              <w:rPr>
                <w:sz w:val="12"/>
                <w:szCs w:val="12"/>
              </w:rPr>
            </w:pPr>
            <w:r>
              <w:rPr>
                <w:sz w:val="12"/>
                <w:szCs w:val="12"/>
              </w:rPr>
              <w:t>в т.ч. оплата труда и начисления на оплату труда</w:t>
            </w:r>
          </w:p>
        </w:tc>
        <w:tc>
          <w:tcPr>
            <w:tcW w:w="132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sz w:val="12"/>
                <w:szCs w:val="12"/>
              </w:rPr>
            </w:pPr>
            <w:r>
              <w:rPr>
                <w:rFonts w:ascii="Arial" w:hAnsi="Arial" w:cs="Arial"/>
                <w:sz w:val="12"/>
                <w:szCs w:val="12"/>
              </w:rPr>
              <w:t>924,4</w:t>
            </w:r>
          </w:p>
        </w:tc>
        <w:tc>
          <w:tcPr>
            <w:tcW w:w="166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sz w:val="12"/>
                <w:szCs w:val="12"/>
              </w:rPr>
            </w:pPr>
            <w:r>
              <w:rPr>
                <w:rFonts w:ascii="Arial" w:hAnsi="Arial" w:cs="Arial"/>
                <w:sz w:val="12"/>
                <w:szCs w:val="12"/>
              </w:rPr>
              <w:t>137,4</w:t>
            </w:r>
          </w:p>
        </w:tc>
        <w:tc>
          <w:tcPr>
            <w:tcW w:w="130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sz w:val="12"/>
                <w:szCs w:val="12"/>
              </w:rPr>
            </w:pPr>
            <w:r>
              <w:rPr>
                <w:rFonts w:ascii="Arial" w:hAnsi="Arial" w:cs="Arial"/>
                <w:sz w:val="12"/>
                <w:szCs w:val="12"/>
              </w:rPr>
              <w:t>14,9</w:t>
            </w:r>
          </w:p>
        </w:tc>
      </w:tr>
      <w:tr w:rsidR="000144C2" w:rsidTr="000144C2">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0144C2" w:rsidRDefault="000144C2">
            <w:pPr>
              <w:rPr>
                <w:b/>
                <w:bCs/>
                <w:sz w:val="12"/>
                <w:szCs w:val="12"/>
              </w:rPr>
            </w:pPr>
            <w:r>
              <w:rPr>
                <w:b/>
                <w:bCs/>
                <w:sz w:val="12"/>
                <w:szCs w:val="12"/>
              </w:rPr>
              <w:t>Обслуживание внутреннего долга</w:t>
            </w:r>
          </w:p>
        </w:tc>
        <w:tc>
          <w:tcPr>
            <w:tcW w:w="132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1,1</w:t>
            </w:r>
          </w:p>
        </w:tc>
        <w:tc>
          <w:tcPr>
            <w:tcW w:w="166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0,0</w:t>
            </w:r>
          </w:p>
        </w:tc>
        <w:tc>
          <w:tcPr>
            <w:tcW w:w="130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0,0</w:t>
            </w:r>
          </w:p>
        </w:tc>
      </w:tr>
      <w:tr w:rsidR="000144C2" w:rsidTr="000144C2">
        <w:tc>
          <w:tcPr>
            <w:tcW w:w="4740" w:type="dxa"/>
            <w:tcBorders>
              <w:top w:val="nil"/>
              <w:left w:val="single" w:sz="4" w:space="0" w:color="auto"/>
              <w:bottom w:val="single" w:sz="4" w:space="0" w:color="auto"/>
              <w:right w:val="single" w:sz="4" w:space="0" w:color="auto"/>
            </w:tcBorders>
            <w:shd w:val="clear" w:color="auto" w:fill="auto"/>
            <w:vAlign w:val="bottom"/>
            <w:hideMark/>
          </w:tcPr>
          <w:p w:rsidR="000144C2" w:rsidRDefault="000144C2">
            <w:pPr>
              <w:rPr>
                <w:b/>
                <w:bCs/>
                <w:sz w:val="12"/>
                <w:szCs w:val="12"/>
              </w:rPr>
            </w:pPr>
            <w:r>
              <w:rPr>
                <w:b/>
                <w:bCs/>
                <w:sz w:val="12"/>
                <w:szCs w:val="12"/>
              </w:rPr>
              <w:t>Социальное обеспечение населения</w:t>
            </w:r>
          </w:p>
        </w:tc>
        <w:tc>
          <w:tcPr>
            <w:tcW w:w="132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70,8</w:t>
            </w:r>
          </w:p>
        </w:tc>
        <w:tc>
          <w:tcPr>
            <w:tcW w:w="166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17,8</w:t>
            </w:r>
          </w:p>
        </w:tc>
        <w:tc>
          <w:tcPr>
            <w:tcW w:w="130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25,1</w:t>
            </w:r>
          </w:p>
        </w:tc>
      </w:tr>
      <w:tr w:rsidR="000144C2" w:rsidTr="000144C2">
        <w:tc>
          <w:tcPr>
            <w:tcW w:w="4740" w:type="dxa"/>
            <w:tcBorders>
              <w:top w:val="nil"/>
              <w:left w:val="single" w:sz="4" w:space="0" w:color="auto"/>
              <w:bottom w:val="single" w:sz="4" w:space="0" w:color="auto"/>
              <w:right w:val="single" w:sz="4" w:space="0" w:color="auto"/>
            </w:tcBorders>
            <w:shd w:val="clear" w:color="auto" w:fill="auto"/>
            <w:vAlign w:val="bottom"/>
            <w:hideMark/>
          </w:tcPr>
          <w:p w:rsidR="000144C2" w:rsidRDefault="000144C2">
            <w:pPr>
              <w:rPr>
                <w:b/>
                <w:bCs/>
                <w:sz w:val="12"/>
                <w:szCs w:val="12"/>
              </w:rPr>
            </w:pPr>
            <w:r>
              <w:rPr>
                <w:b/>
                <w:bCs/>
                <w:sz w:val="12"/>
                <w:szCs w:val="12"/>
              </w:rPr>
              <w:t>профицит (+),  дефицит ( - )</w:t>
            </w:r>
          </w:p>
        </w:tc>
        <w:tc>
          <w:tcPr>
            <w:tcW w:w="132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-13,6</w:t>
            </w:r>
          </w:p>
        </w:tc>
        <w:tc>
          <w:tcPr>
            <w:tcW w:w="166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195,1</w:t>
            </w:r>
          </w:p>
        </w:tc>
        <w:tc>
          <w:tcPr>
            <w:tcW w:w="130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 </w:t>
            </w:r>
          </w:p>
        </w:tc>
      </w:tr>
      <w:tr w:rsidR="000144C2" w:rsidTr="000144C2">
        <w:tc>
          <w:tcPr>
            <w:tcW w:w="4740" w:type="dxa"/>
            <w:tcBorders>
              <w:top w:val="nil"/>
              <w:left w:val="single" w:sz="4" w:space="0" w:color="auto"/>
              <w:bottom w:val="single" w:sz="4" w:space="0" w:color="auto"/>
              <w:right w:val="single" w:sz="4" w:space="0" w:color="auto"/>
            </w:tcBorders>
            <w:shd w:val="clear" w:color="auto" w:fill="auto"/>
            <w:vAlign w:val="bottom"/>
            <w:hideMark/>
          </w:tcPr>
          <w:p w:rsidR="000144C2" w:rsidRDefault="000144C2">
            <w:pPr>
              <w:rPr>
                <w:b/>
                <w:bCs/>
                <w:sz w:val="12"/>
                <w:szCs w:val="12"/>
              </w:rPr>
            </w:pPr>
            <w:r>
              <w:rPr>
                <w:b/>
                <w:bCs/>
                <w:sz w:val="12"/>
                <w:szCs w:val="12"/>
              </w:rPr>
              <w:t>Численность работников муниципальных учреждений за 1 квартал 2021 года</w:t>
            </w:r>
          </w:p>
        </w:tc>
        <w:tc>
          <w:tcPr>
            <w:tcW w:w="132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6,0</w:t>
            </w:r>
          </w:p>
        </w:tc>
        <w:tc>
          <w:tcPr>
            <w:tcW w:w="166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6,0</w:t>
            </w:r>
          </w:p>
        </w:tc>
        <w:tc>
          <w:tcPr>
            <w:tcW w:w="130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 </w:t>
            </w:r>
          </w:p>
        </w:tc>
      </w:tr>
      <w:tr w:rsidR="000144C2" w:rsidTr="000144C2">
        <w:tc>
          <w:tcPr>
            <w:tcW w:w="4740" w:type="dxa"/>
            <w:tcBorders>
              <w:top w:val="nil"/>
              <w:left w:val="single" w:sz="4" w:space="0" w:color="auto"/>
              <w:bottom w:val="single" w:sz="4" w:space="0" w:color="auto"/>
              <w:right w:val="single" w:sz="4" w:space="0" w:color="auto"/>
            </w:tcBorders>
            <w:shd w:val="clear" w:color="auto" w:fill="auto"/>
            <w:vAlign w:val="bottom"/>
            <w:hideMark/>
          </w:tcPr>
          <w:p w:rsidR="000144C2" w:rsidRDefault="000144C2">
            <w:pPr>
              <w:rPr>
                <w:b/>
                <w:bCs/>
                <w:sz w:val="12"/>
                <w:szCs w:val="12"/>
              </w:rPr>
            </w:pPr>
            <w:r>
              <w:rPr>
                <w:b/>
                <w:bCs/>
                <w:sz w:val="12"/>
                <w:szCs w:val="12"/>
              </w:rPr>
              <w:t>в том числе численность муниципальных служащих за 1 квартал 2021года</w:t>
            </w:r>
          </w:p>
        </w:tc>
        <w:tc>
          <w:tcPr>
            <w:tcW w:w="132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2,0</w:t>
            </w:r>
          </w:p>
        </w:tc>
        <w:tc>
          <w:tcPr>
            <w:tcW w:w="166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2,0</w:t>
            </w:r>
          </w:p>
        </w:tc>
        <w:tc>
          <w:tcPr>
            <w:tcW w:w="130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 </w:t>
            </w:r>
          </w:p>
        </w:tc>
      </w:tr>
      <w:tr w:rsidR="000144C2" w:rsidTr="000144C2">
        <w:tc>
          <w:tcPr>
            <w:tcW w:w="4740" w:type="dxa"/>
            <w:tcBorders>
              <w:top w:val="nil"/>
              <w:left w:val="single" w:sz="4" w:space="0" w:color="auto"/>
              <w:bottom w:val="single" w:sz="4" w:space="0" w:color="auto"/>
              <w:right w:val="single" w:sz="4" w:space="0" w:color="auto"/>
            </w:tcBorders>
            <w:shd w:val="clear" w:color="auto" w:fill="auto"/>
            <w:vAlign w:val="bottom"/>
            <w:hideMark/>
          </w:tcPr>
          <w:p w:rsidR="000144C2" w:rsidRDefault="000144C2">
            <w:pPr>
              <w:rPr>
                <w:b/>
                <w:bCs/>
                <w:sz w:val="12"/>
                <w:szCs w:val="12"/>
              </w:rPr>
            </w:pPr>
            <w:r>
              <w:rPr>
                <w:b/>
                <w:bCs/>
                <w:sz w:val="12"/>
                <w:szCs w:val="12"/>
              </w:rPr>
              <w:t>фактические затраты на содержание органов местного образования  за 1 квартал 2021г</w:t>
            </w:r>
          </w:p>
        </w:tc>
        <w:tc>
          <w:tcPr>
            <w:tcW w:w="132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2506,3</w:t>
            </w:r>
          </w:p>
        </w:tc>
        <w:tc>
          <w:tcPr>
            <w:tcW w:w="166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580,1</w:t>
            </w:r>
          </w:p>
        </w:tc>
        <w:tc>
          <w:tcPr>
            <w:tcW w:w="130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 </w:t>
            </w:r>
          </w:p>
        </w:tc>
      </w:tr>
      <w:tr w:rsidR="000144C2" w:rsidTr="000144C2">
        <w:tc>
          <w:tcPr>
            <w:tcW w:w="4740" w:type="dxa"/>
            <w:tcBorders>
              <w:top w:val="nil"/>
              <w:left w:val="single" w:sz="4" w:space="0" w:color="auto"/>
              <w:bottom w:val="single" w:sz="4" w:space="0" w:color="auto"/>
              <w:right w:val="single" w:sz="4" w:space="0" w:color="auto"/>
            </w:tcBorders>
            <w:shd w:val="clear" w:color="auto" w:fill="auto"/>
            <w:vAlign w:val="bottom"/>
            <w:hideMark/>
          </w:tcPr>
          <w:p w:rsidR="000144C2" w:rsidRDefault="000144C2">
            <w:pPr>
              <w:rPr>
                <w:rFonts w:ascii="Arial" w:hAnsi="Arial" w:cs="Arial"/>
                <w:b/>
                <w:bCs/>
                <w:sz w:val="12"/>
                <w:szCs w:val="12"/>
              </w:rPr>
            </w:pPr>
            <w:r>
              <w:rPr>
                <w:rFonts w:ascii="Arial" w:hAnsi="Arial" w:cs="Arial"/>
                <w:b/>
                <w:bCs/>
                <w:sz w:val="12"/>
                <w:szCs w:val="12"/>
              </w:rPr>
              <w:t>фактические затраты на содержание муниципальных служащих за 1 квартал 2021г</w:t>
            </w:r>
          </w:p>
        </w:tc>
        <w:tc>
          <w:tcPr>
            <w:tcW w:w="132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1054,3</w:t>
            </w:r>
          </w:p>
        </w:tc>
        <w:tc>
          <w:tcPr>
            <w:tcW w:w="166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222,0</w:t>
            </w:r>
          </w:p>
        </w:tc>
        <w:tc>
          <w:tcPr>
            <w:tcW w:w="1300" w:type="dxa"/>
            <w:tcBorders>
              <w:top w:val="nil"/>
              <w:left w:val="nil"/>
              <w:bottom w:val="single" w:sz="4" w:space="0" w:color="auto"/>
              <w:right w:val="single" w:sz="4" w:space="0" w:color="auto"/>
            </w:tcBorders>
            <w:shd w:val="clear" w:color="auto" w:fill="auto"/>
            <w:noWrap/>
            <w:vAlign w:val="bottom"/>
            <w:hideMark/>
          </w:tcPr>
          <w:p w:rsidR="000144C2" w:rsidRDefault="000144C2">
            <w:pPr>
              <w:jc w:val="center"/>
              <w:rPr>
                <w:rFonts w:ascii="Arial" w:hAnsi="Arial" w:cs="Arial"/>
                <w:b/>
                <w:bCs/>
                <w:sz w:val="12"/>
                <w:szCs w:val="12"/>
              </w:rPr>
            </w:pPr>
            <w:r>
              <w:rPr>
                <w:rFonts w:ascii="Arial" w:hAnsi="Arial" w:cs="Arial"/>
                <w:b/>
                <w:bCs/>
                <w:sz w:val="12"/>
                <w:szCs w:val="12"/>
              </w:rPr>
              <w:t> </w:t>
            </w:r>
          </w:p>
        </w:tc>
      </w:tr>
      <w:tr w:rsidR="000144C2" w:rsidTr="000144C2">
        <w:tc>
          <w:tcPr>
            <w:tcW w:w="4740" w:type="dxa"/>
            <w:tcBorders>
              <w:top w:val="nil"/>
              <w:left w:val="nil"/>
              <w:bottom w:val="nil"/>
              <w:right w:val="nil"/>
            </w:tcBorders>
            <w:shd w:val="clear" w:color="auto" w:fill="auto"/>
            <w:noWrap/>
            <w:vAlign w:val="bottom"/>
            <w:hideMark/>
          </w:tcPr>
          <w:p w:rsidR="000144C2" w:rsidRDefault="000144C2">
            <w:pPr>
              <w:rPr>
                <w:rFonts w:ascii="Arial" w:hAnsi="Arial" w:cs="Arial"/>
                <w:sz w:val="12"/>
                <w:szCs w:val="12"/>
              </w:rPr>
            </w:pPr>
          </w:p>
        </w:tc>
        <w:tc>
          <w:tcPr>
            <w:tcW w:w="1320" w:type="dxa"/>
            <w:tcBorders>
              <w:top w:val="nil"/>
              <w:left w:val="nil"/>
              <w:bottom w:val="nil"/>
              <w:right w:val="nil"/>
            </w:tcBorders>
            <w:shd w:val="clear" w:color="auto" w:fill="auto"/>
            <w:noWrap/>
            <w:vAlign w:val="bottom"/>
            <w:hideMark/>
          </w:tcPr>
          <w:p w:rsidR="000144C2" w:rsidRDefault="000144C2">
            <w:pPr>
              <w:rPr>
                <w:rFonts w:ascii="Arial" w:hAnsi="Arial" w:cs="Arial"/>
                <w:sz w:val="12"/>
                <w:szCs w:val="12"/>
              </w:rPr>
            </w:pPr>
          </w:p>
        </w:tc>
        <w:tc>
          <w:tcPr>
            <w:tcW w:w="1660" w:type="dxa"/>
            <w:tcBorders>
              <w:top w:val="nil"/>
              <w:left w:val="nil"/>
              <w:bottom w:val="nil"/>
              <w:right w:val="nil"/>
            </w:tcBorders>
            <w:shd w:val="clear" w:color="auto" w:fill="auto"/>
            <w:noWrap/>
            <w:vAlign w:val="bottom"/>
            <w:hideMark/>
          </w:tcPr>
          <w:p w:rsidR="000144C2" w:rsidRDefault="000144C2">
            <w:pPr>
              <w:rPr>
                <w:rFonts w:ascii="Arial" w:hAnsi="Arial" w:cs="Arial"/>
                <w:sz w:val="12"/>
                <w:szCs w:val="12"/>
              </w:rPr>
            </w:pPr>
          </w:p>
        </w:tc>
        <w:tc>
          <w:tcPr>
            <w:tcW w:w="1300" w:type="dxa"/>
            <w:tcBorders>
              <w:top w:val="nil"/>
              <w:left w:val="nil"/>
              <w:bottom w:val="nil"/>
              <w:right w:val="nil"/>
            </w:tcBorders>
            <w:shd w:val="clear" w:color="auto" w:fill="auto"/>
            <w:noWrap/>
            <w:vAlign w:val="bottom"/>
            <w:hideMark/>
          </w:tcPr>
          <w:p w:rsidR="000144C2" w:rsidRDefault="000144C2">
            <w:pPr>
              <w:rPr>
                <w:rFonts w:ascii="Arial" w:hAnsi="Arial" w:cs="Arial"/>
                <w:sz w:val="12"/>
                <w:szCs w:val="12"/>
              </w:rPr>
            </w:pPr>
          </w:p>
        </w:tc>
      </w:tr>
      <w:tr w:rsidR="000144C2" w:rsidTr="000144C2">
        <w:tc>
          <w:tcPr>
            <w:tcW w:w="4740" w:type="dxa"/>
            <w:tcBorders>
              <w:top w:val="nil"/>
              <w:left w:val="nil"/>
              <w:bottom w:val="nil"/>
              <w:right w:val="nil"/>
            </w:tcBorders>
            <w:shd w:val="clear" w:color="auto" w:fill="auto"/>
            <w:noWrap/>
            <w:vAlign w:val="bottom"/>
            <w:hideMark/>
          </w:tcPr>
          <w:p w:rsidR="000144C2" w:rsidRDefault="000144C2">
            <w:pPr>
              <w:rPr>
                <w:rFonts w:ascii="Arial" w:hAnsi="Arial" w:cs="Arial"/>
                <w:sz w:val="12"/>
                <w:szCs w:val="12"/>
              </w:rPr>
            </w:pPr>
          </w:p>
        </w:tc>
        <w:tc>
          <w:tcPr>
            <w:tcW w:w="1320" w:type="dxa"/>
            <w:tcBorders>
              <w:top w:val="nil"/>
              <w:left w:val="nil"/>
              <w:bottom w:val="nil"/>
              <w:right w:val="nil"/>
            </w:tcBorders>
            <w:shd w:val="clear" w:color="auto" w:fill="auto"/>
            <w:noWrap/>
            <w:vAlign w:val="bottom"/>
            <w:hideMark/>
          </w:tcPr>
          <w:p w:rsidR="000144C2" w:rsidRDefault="000144C2">
            <w:pPr>
              <w:rPr>
                <w:rFonts w:ascii="Arial" w:hAnsi="Arial" w:cs="Arial"/>
                <w:sz w:val="12"/>
                <w:szCs w:val="12"/>
              </w:rPr>
            </w:pPr>
          </w:p>
        </w:tc>
        <w:tc>
          <w:tcPr>
            <w:tcW w:w="1660" w:type="dxa"/>
            <w:tcBorders>
              <w:top w:val="nil"/>
              <w:left w:val="nil"/>
              <w:bottom w:val="nil"/>
              <w:right w:val="nil"/>
            </w:tcBorders>
            <w:shd w:val="clear" w:color="auto" w:fill="auto"/>
            <w:noWrap/>
            <w:vAlign w:val="bottom"/>
            <w:hideMark/>
          </w:tcPr>
          <w:p w:rsidR="000144C2" w:rsidRDefault="000144C2">
            <w:pPr>
              <w:rPr>
                <w:rFonts w:ascii="Arial" w:hAnsi="Arial" w:cs="Arial"/>
                <w:sz w:val="12"/>
                <w:szCs w:val="12"/>
              </w:rPr>
            </w:pPr>
          </w:p>
        </w:tc>
        <w:tc>
          <w:tcPr>
            <w:tcW w:w="1300" w:type="dxa"/>
            <w:tcBorders>
              <w:top w:val="nil"/>
              <w:left w:val="nil"/>
              <w:bottom w:val="nil"/>
              <w:right w:val="nil"/>
            </w:tcBorders>
            <w:shd w:val="clear" w:color="auto" w:fill="auto"/>
            <w:noWrap/>
            <w:vAlign w:val="bottom"/>
            <w:hideMark/>
          </w:tcPr>
          <w:p w:rsidR="000144C2" w:rsidRDefault="000144C2">
            <w:pPr>
              <w:rPr>
                <w:rFonts w:ascii="Arial" w:hAnsi="Arial" w:cs="Arial"/>
                <w:sz w:val="12"/>
                <w:szCs w:val="12"/>
              </w:rPr>
            </w:pPr>
          </w:p>
        </w:tc>
      </w:tr>
      <w:tr w:rsidR="000144C2" w:rsidTr="000144C2">
        <w:tc>
          <w:tcPr>
            <w:tcW w:w="4740" w:type="dxa"/>
            <w:tcBorders>
              <w:top w:val="nil"/>
              <w:left w:val="nil"/>
              <w:bottom w:val="nil"/>
              <w:right w:val="nil"/>
            </w:tcBorders>
            <w:shd w:val="clear" w:color="auto" w:fill="auto"/>
            <w:noWrap/>
            <w:vAlign w:val="bottom"/>
            <w:hideMark/>
          </w:tcPr>
          <w:p w:rsidR="000144C2" w:rsidRDefault="000144C2">
            <w:pPr>
              <w:rPr>
                <w:rFonts w:ascii="Arial" w:hAnsi="Arial" w:cs="Arial"/>
                <w:b/>
                <w:bCs/>
                <w:sz w:val="12"/>
                <w:szCs w:val="12"/>
              </w:rPr>
            </w:pPr>
            <w:r>
              <w:rPr>
                <w:rFonts w:ascii="Arial" w:hAnsi="Arial" w:cs="Arial"/>
                <w:b/>
                <w:bCs/>
                <w:sz w:val="12"/>
                <w:szCs w:val="12"/>
              </w:rPr>
              <w:t xml:space="preserve">И.о. главы Ливенского сельского поселения </w:t>
            </w:r>
          </w:p>
        </w:tc>
        <w:tc>
          <w:tcPr>
            <w:tcW w:w="1320" w:type="dxa"/>
            <w:tcBorders>
              <w:top w:val="nil"/>
              <w:left w:val="nil"/>
              <w:bottom w:val="nil"/>
              <w:right w:val="nil"/>
            </w:tcBorders>
            <w:shd w:val="clear" w:color="auto" w:fill="auto"/>
            <w:noWrap/>
            <w:vAlign w:val="bottom"/>
            <w:hideMark/>
          </w:tcPr>
          <w:p w:rsidR="000144C2" w:rsidRDefault="000144C2">
            <w:pPr>
              <w:rPr>
                <w:rFonts w:ascii="Arial" w:hAnsi="Arial" w:cs="Arial"/>
                <w:b/>
                <w:bCs/>
                <w:sz w:val="12"/>
                <w:szCs w:val="12"/>
              </w:rPr>
            </w:pPr>
          </w:p>
        </w:tc>
        <w:tc>
          <w:tcPr>
            <w:tcW w:w="1660" w:type="dxa"/>
            <w:tcBorders>
              <w:top w:val="nil"/>
              <w:left w:val="nil"/>
              <w:bottom w:val="nil"/>
              <w:right w:val="nil"/>
            </w:tcBorders>
            <w:shd w:val="clear" w:color="auto" w:fill="auto"/>
            <w:noWrap/>
            <w:vAlign w:val="bottom"/>
            <w:hideMark/>
          </w:tcPr>
          <w:p w:rsidR="000144C2" w:rsidRDefault="000144C2">
            <w:pPr>
              <w:rPr>
                <w:rFonts w:ascii="Arial" w:hAnsi="Arial" w:cs="Arial"/>
                <w:b/>
                <w:bCs/>
                <w:sz w:val="12"/>
                <w:szCs w:val="12"/>
              </w:rPr>
            </w:pPr>
            <w:r>
              <w:rPr>
                <w:rFonts w:ascii="Arial" w:hAnsi="Arial" w:cs="Arial"/>
                <w:b/>
                <w:bCs/>
                <w:sz w:val="12"/>
                <w:szCs w:val="12"/>
              </w:rPr>
              <w:t>Л.А.Поваляева</w:t>
            </w:r>
          </w:p>
        </w:tc>
        <w:tc>
          <w:tcPr>
            <w:tcW w:w="1300" w:type="dxa"/>
            <w:tcBorders>
              <w:top w:val="nil"/>
              <w:left w:val="nil"/>
              <w:bottom w:val="nil"/>
              <w:right w:val="nil"/>
            </w:tcBorders>
            <w:shd w:val="clear" w:color="auto" w:fill="auto"/>
            <w:noWrap/>
            <w:vAlign w:val="bottom"/>
            <w:hideMark/>
          </w:tcPr>
          <w:p w:rsidR="000144C2" w:rsidRDefault="000144C2">
            <w:pPr>
              <w:rPr>
                <w:rFonts w:ascii="Arial" w:hAnsi="Arial" w:cs="Arial"/>
                <w:sz w:val="12"/>
                <w:szCs w:val="12"/>
              </w:rPr>
            </w:pPr>
          </w:p>
        </w:tc>
      </w:tr>
    </w:tbl>
    <w:p w:rsidR="00457098" w:rsidRDefault="00457098" w:rsidP="003E5843">
      <w:pPr>
        <w:jc w:val="both"/>
        <w:rPr>
          <w:sz w:val="16"/>
          <w:szCs w:val="16"/>
        </w:rPr>
      </w:pPr>
    </w:p>
    <w:p w:rsidR="00457098" w:rsidRDefault="00457098" w:rsidP="003E5843">
      <w:pPr>
        <w:jc w:val="both"/>
        <w:rPr>
          <w:sz w:val="16"/>
          <w:szCs w:val="16"/>
        </w:rPr>
      </w:pPr>
    </w:p>
    <w:p w:rsidR="00457098" w:rsidRDefault="00457098" w:rsidP="003E5843">
      <w:pPr>
        <w:jc w:val="both"/>
        <w:rPr>
          <w:sz w:val="16"/>
          <w:szCs w:val="16"/>
        </w:rPr>
      </w:pPr>
    </w:p>
    <w:tbl>
      <w:tblPr>
        <w:tblStyle w:val="af3"/>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3E5843">
            <w:pPr>
              <w:jc w:val="center"/>
              <w:rPr>
                <w:b/>
              </w:rPr>
            </w:pPr>
            <w:r>
              <w:rPr>
                <w:b/>
              </w:rPr>
              <w:t>Лосевское сельское поселение</w:t>
            </w:r>
          </w:p>
        </w:tc>
      </w:tr>
    </w:tbl>
    <w:p w:rsidR="00457098" w:rsidRDefault="00457098" w:rsidP="003E5843">
      <w:pPr>
        <w:jc w:val="both"/>
        <w:rPr>
          <w:sz w:val="16"/>
          <w:szCs w:val="16"/>
        </w:rPr>
      </w:pPr>
    </w:p>
    <w:p w:rsidR="000144C2" w:rsidRPr="00212E7B" w:rsidRDefault="000144C2" w:rsidP="000144C2">
      <w:pPr>
        <w:tabs>
          <w:tab w:val="left" w:pos="9639"/>
        </w:tabs>
        <w:jc w:val="center"/>
        <w:rPr>
          <w:sz w:val="16"/>
          <w:szCs w:val="16"/>
        </w:rPr>
      </w:pPr>
      <w:r w:rsidRPr="00212E7B">
        <w:rPr>
          <w:sz w:val="16"/>
          <w:szCs w:val="16"/>
        </w:rPr>
        <w:t>АДМИНИСТРАЦИЯ ЛОСЕВСКОГО СЕЛЬСКОГО ПОСЕЛЕНИЯ ПАВЛОВСКОГО МУНИЦИПАЛЬНОГО РАЙОНА</w:t>
      </w:r>
    </w:p>
    <w:p w:rsidR="000144C2" w:rsidRPr="00212E7B" w:rsidRDefault="000144C2" w:rsidP="000144C2">
      <w:pPr>
        <w:tabs>
          <w:tab w:val="left" w:pos="9639"/>
        </w:tabs>
        <w:jc w:val="center"/>
        <w:rPr>
          <w:sz w:val="16"/>
          <w:szCs w:val="16"/>
        </w:rPr>
      </w:pPr>
      <w:r w:rsidRPr="00212E7B">
        <w:rPr>
          <w:sz w:val="16"/>
          <w:szCs w:val="16"/>
        </w:rPr>
        <w:t>ВОРОНЕЖСКОЙ ОБЛАСТИ</w:t>
      </w:r>
    </w:p>
    <w:p w:rsidR="000144C2" w:rsidRPr="00212E7B" w:rsidRDefault="000144C2" w:rsidP="000144C2">
      <w:pPr>
        <w:tabs>
          <w:tab w:val="left" w:pos="9639"/>
        </w:tabs>
        <w:jc w:val="center"/>
        <w:rPr>
          <w:sz w:val="16"/>
          <w:szCs w:val="16"/>
        </w:rPr>
      </w:pPr>
    </w:p>
    <w:p w:rsidR="000144C2" w:rsidRPr="00212E7B" w:rsidRDefault="000144C2" w:rsidP="000144C2">
      <w:pPr>
        <w:tabs>
          <w:tab w:val="left" w:pos="9639"/>
        </w:tabs>
        <w:jc w:val="center"/>
        <w:rPr>
          <w:sz w:val="16"/>
          <w:szCs w:val="16"/>
        </w:rPr>
      </w:pPr>
    </w:p>
    <w:p w:rsidR="000144C2" w:rsidRPr="00212E7B" w:rsidRDefault="000144C2" w:rsidP="000144C2">
      <w:pPr>
        <w:tabs>
          <w:tab w:val="left" w:pos="9639"/>
        </w:tabs>
        <w:jc w:val="center"/>
        <w:rPr>
          <w:b/>
          <w:sz w:val="16"/>
          <w:szCs w:val="16"/>
        </w:rPr>
      </w:pPr>
      <w:r w:rsidRPr="00212E7B">
        <w:rPr>
          <w:b/>
          <w:sz w:val="16"/>
          <w:szCs w:val="16"/>
        </w:rPr>
        <w:t>ПОСТАНОВЛЕНИЕ</w:t>
      </w:r>
    </w:p>
    <w:p w:rsidR="000144C2" w:rsidRPr="00212E7B" w:rsidRDefault="000144C2" w:rsidP="000144C2">
      <w:pPr>
        <w:tabs>
          <w:tab w:val="left" w:pos="9639"/>
        </w:tabs>
        <w:jc w:val="center"/>
        <w:rPr>
          <w:sz w:val="16"/>
          <w:szCs w:val="16"/>
        </w:rPr>
      </w:pPr>
    </w:p>
    <w:p w:rsidR="000144C2" w:rsidRPr="00212E7B" w:rsidRDefault="000144C2" w:rsidP="000144C2">
      <w:pPr>
        <w:tabs>
          <w:tab w:val="left" w:pos="9639"/>
        </w:tabs>
        <w:jc w:val="center"/>
        <w:rPr>
          <w:sz w:val="16"/>
          <w:szCs w:val="16"/>
        </w:rPr>
      </w:pPr>
    </w:p>
    <w:p w:rsidR="000144C2" w:rsidRPr="00212E7B" w:rsidRDefault="000144C2" w:rsidP="000144C2">
      <w:pPr>
        <w:tabs>
          <w:tab w:val="left" w:pos="9639"/>
        </w:tabs>
        <w:rPr>
          <w:sz w:val="16"/>
          <w:szCs w:val="16"/>
          <w:u w:val="single"/>
        </w:rPr>
      </w:pPr>
      <w:r w:rsidRPr="00212E7B">
        <w:rPr>
          <w:sz w:val="16"/>
          <w:szCs w:val="16"/>
          <w:u w:val="single"/>
        </w:rPr>
        <w:t>от    02.06.2021 г.      №35</w:t>
      </w:r>
    </w:p>
    <w:p w:rsidR="000144C2" w:rsidRPr="00212E7B" w:rsidRDefault="000144C2" w:rsidP="000144C2">
      <w:pPr>
        <w:tabs>
          <w:tab w:val="left" w:pos="9639"/>
        </w:tabs>
        <w:rPr>
          <w:sz w:val="16"/>
          <w:szCs w:val="16"/>
        </w:rPr>
      </w:pPr>
      <w:r w:rsidRPr="00212E7B">
        <w:rPr>
          <w:sz w:val="16"/>
          <w:szCs w:val="16"/>
        </w:rPr>
        <w:t>с. Лосево</w:t>
      </w:r>
    </w:p>
    <w:p w:rsidR="000144C2" w:rsidRPr="00212E7B" w:rsidRDefault="000144C2" w:rsidP="000144C2">
      <w:pPr>
        <w:tabs>
          <w:tab w:val="left" w:pos="9639"/>
        </w:tabs>
        <w:rPr>
          <w:sz w:val="16"/>
          <w:szCs w:val="16"/>
        </w:rPr>
      </w:pPr>
    </w:p>
    <w:p w:rsidR="000144C2" w:rsidRPr="00212E7B" w:rsidRDefault="000144C2" w:rsidP="000144C2">
      <w:pPr>
        <w:tabs>
          <w:tab w:val="left" w:pos="9639"/>
        </w:tabs>
        <w:rPr>
          <w:sz w:val="16"/>
          <w:szCs w:val="16"/>
        </w:rPr>
      </w:pPr>
    </w:p>
    <w:p w:rsidR="000144C2" w:rsidRPr="00212E7B" w:rsidRDefault="000144C2" w:rsidP="000144C2">
      <w:pPr>
        <w:tabs>
          <w:tab w:val="left" w:pos="9639"/>
        </w:tabs>
        <w:jc w:val="both"/>
        <w:rPr>
          <w:sz w:val="16"/>
          <w:szCs w:val="16"/>
        </w:rPr>
      </w:pPr>
      <w:r w:rsidRPr="00212E7B">
        <w:rPr>
          <w:sz w:val="16"/>
          <w:szCs w:val="16"/>
        </w:rPr>
        <w:t>О подготовке проекта изменений Генерального плана Лосевского сельского поселения Павловского муниципального района Воронежской области</w:t>
      </w:r>
    </w:p>
    <w:p w:rsidR="000144C2" w:rsidRPr="00212E7B" w:rsidRDefault="000144C2" w:rsidP="000144C2">
      <w:pPr>
        <w:tabs>
          <w:tab w:val="left" w:pos="9639"/>
        </w:tabs>
        <w:rPr>
          <w:sz w:val="16"/>
          <w:szCs w:val="16"/>
        </w:rPr>
      </w:pPr>
    </w:p>
    <w:p w:rsidR="000144C2" w:rsidRPr="00212E7B" w:rsidRDefault="000144C2" w:rsidP="000144C2">
      <w:pPr>
        <w:tabs>
          <w:tab w:val="left" w:pos="9639"/>
        </w:tabs>
        <w:rPr>
          <w:sz w:val="16"/>
          <w:szCs w:val="16"/>
        </w:rPr>
      </w:pPr>
    </w:p>
    <w:p w:rsidR="000144C2" w:rsidRPr="00212E7B" w:rsidRDefault="000144C2" w:rsidP="000144C2">
      <w:pPr>
        <w:tabs>
          <w:tab w:val="left" w:pos="9639"/>
        </w:tabs>
        <w:jc w:val="both"/>
        <w:rPr>
          <w:sz w:val="16"/>
          <w:szCs w:val="16"/>
        </w:rPr>
      </w:pPr>
      <w:r w:rsidRPr="00212E7B">
        <w:rPr>
          <w:color w:val="000000"/>
          <w:sz w:val="16"/>
          <w:szCs w:val="16"/>
        </w:rPr>
        <w:t>В целях уточнения назначения территории Лосевского сельского поселения Павловского муниципального района, исходя из социальных, экономических, экологических и иных факторов для обеспечения устойчивого развития территории, развития инженерной, транспортной и социальной инфраструктур, обеспечения учёта интересов граждан и их объединений,</w:t>
      </w:r>
      <w:r w:rsidRPr="00212E7B">
        <w:rPr>
          <w:sz w:val="16"/>
          <w:szCs w:val="16"/>
        </w:rPr>
        <w:t xml:space="preserve"> в соответствии с Градостроительным кодексом Российской Федерации, Федеральным законом от 06 октября </w:t>
      </w:r>
      <w:smartTag w:uri="urn:schemas-microsoft-com:office:smarttags" w:element="metricconverter">
        <w:smartTagPr>
          <w:attr w:name="ProductID" w:val="2003 г"/>
        </w:smartTagPr>
        <w:r w:rsidRPr="00212E7B">
          <w:rPr>
            <w:sz w:val="16"/>
            <w:szCs w:val="16"/>
          </w:rPr>
          <w:t>2003 г</w:t>
        </w:r>
      </w:smartTag>
      <w:r w:rsidRPr="00212E7B">
        <w:rPr>
          <w:sz w:val="16"/>
          <w:szCs w:val="16"/>
        </w:rPr>
        <w:t>. №131-ФЗ «Об общих принципах организации местного самоуправления в Российской Федерации», Уставом Лосевского сельского поселения, администрация Лосевского сельского поселения Павловского муниципального района Воронежской области</w:t>
      </w:r>
    </w:p>
    <w:p w:rsidR="000144C2" w:rsidRPr="00212E7B" w:rsidRDefault="000144C2" w:rsidP="000144C2">
      <w:pPr>
        <w:tabs>
          <w:tab w:val="left" w:pos="9639"/>
        </w:tabs>
        <w:jc w:val="both"/>
        <w:rPr>
          <w:sz w:val="16"/>
          <w:szCs w:val="16"/>
        </w:rPr>
      </w:pPr>
    </w:p>
    <w:p w:rsidR="000144C2" w:rsidRPr="00212E7B" w:rsidRDefault="000144C2" w:rsidP="000144C2">
      <w:pPr>
        <w:tabs>
          <w:tab w:val="left" w:pos="9639"/>
        </w:tabs>
        <w:jc w:val="center"/>
        <w:rPr>
          <w:sz w:val="16"/>
          <w:szCs w:val="16"/>
        </w:rPr>
      </w:pPr>
      <w:r w:rsidRPr="00212E7B">
        <w:rPr>
          <w:sz w:val="16"/>
          <w:szCs w:val="16"/>
        </w:rPr>
        <w:t>ПОСТАНОВЛЯЕТ:</w:t>
      </w:r>
    </w:p>
    <w:p w:rsidR="000144C2" w:rsidRPr="00212E7B" w:rsidRDefault="000144C2" w:rsidP="000144C2">
      <w:pPr>
        <w:tabs>
          <w:tab w:val="left" w:pos="9639"/>
        </w:tabs>
        <w:rPr>
          <w:sz w:val="16"/>
          <w:szCs w:val="16"/>
        </w:rPr>
      </w:pPr>
    </w:p>
    <w:p w:rsidR="000144C2" w:rsidRPr="00212E7B" w:rsidRDefault="000144C2" w:rsidP="0053186E">
      <w:pPr>
        <w:numPr>
          <w:ilvl w:val="0"/>
          <w:numId w:val="18"/>
        </w:numPr>
        <w:tabs>
          <w:tab w:val="left" w:pos="1134"/>
          <w:tab w:val="left" w:pos="9639"/>
        </w:tabs>
        <w:ind w:left="0" w:firstLine="0"/>
        <w:jc w:val="both"/>
        <w:rPr>
          <w:sz w:val="16"/>
          <w:szCs w:val="16"/>
        </w:rPr>
      </w:pPr>
      <w:r w:rsidRPr="00212E7B">
        <w:rPr>
          <w:sz w:val="16"/>
          <w:szCs w:val="16"/>
        </w:rPr>
        <w:t>Приступить к подготовке проекта изменений Генерального плана Лосевского сельского поселения Павловского муниципального района Воронежской области, с целью установления (уточнения) границ населенного пункта х. Крицкий, формирования сведений, содержащих графическое и текстовое описание местоположения границ и перечень координат характерных точек этих границ, в соответствие с нормами действующего градостроительного и земельного законодательства и их фактическим прохождением.</w:t>
      </w:r>
    </w:p>
    <w:p w:rsidR="000144C2" w:rsidRPr="00212E7B" w:rsidRDefault="000144C2" w:rsidP="0053186E">
      <w:pPr>
        <w:numPr>
          <w:ilvl w:val="0"/>
          <w:numId w:val="18"/>
        </w:numPr>
        <w:tabs>
          <w:tab w:val="left" w:pos="1134"/>
          <w:tab w:val="left" w:pos="9639"/>
        </w:tabs>
        <w:ind w:left="0" w:firstLine="0"/>
        <w:jc w:val="both"/>
        <w:rPr>
          <w:sz w:val="16"/>
          <w:szCs w:val="16"/>
        </w:rPr>
      </w:pPr>
      <w:r w:rsidRPr="00212E7B">
        <w:rPr>
          <w:sz w:val="16"/>
          <w:szCs w:val="16"/>
        </w:rPr>
        <w:t>Поручить Зубцову В. А. – инспектору администрации Лосевского сельского поселения Павловского муниципального района Воронежской области:</w:t>
      </w:r>
    </w:p>
    <w:p w:rsidR="000144C2" w:rsidRPr="00212E7B" w:rsidRDefault="000144C2" w:rsidP="000144C2">
      <w:pPr>
        <w:tabs>
          <w:tab w:val="left" w:pos="9639"/>
        </w:tabs>
        <w:jc w:val="both"/>
        <w:rPr>
          <w:sz w:val="16"/>
          <w:szCs w:val="16"/>
        </w:rPr>
      </w:pPr>
      <w:r w:rsidRPr="00212E7B">
        <w:rPr>
          <w:sz w:val="16"/>
          <w:szCs w:val="16"/>
        </w:rPr>
        <w:lastRenderedPageBreak/>
        <w:t>- обеспечить подбор и передачу исполнителю работ исходных данных, необходимых для проектирования, в объеме сведений, имеющихся в администрации Лосевского сельского поселения Павловского муниципального района Воронежской области;</w:t>
      </w:r>
    </w:p>
    <w:p w:rsidR="000144C2" w:rsidRPr="00212E7B" w:rsidRDefault="000144C2" w:rsidP="000144C2">
      <w:pPr>
        <w:tabs>
          <w:tab w:val="left" w:pos="9639"/>
        </w:tabs>
        <w:jc w:val="both"/>
        <w:rPr>
          <w:sz w:val="16"/>
          <w:szCs w:val="16"/>
        </w:rPr>
      </w:pPr>
      <w:r w:rsidRPr="00212E7B">
        <w:rPr>
          <w:sz w:val="16"/>
          <w:szCs w:val="16"/>
        </w:rPr>
        <w:t>- обеспечить контроль за подготовкой и проверкой материалов проекта изменений Генерального плана на соответствие требованиям действующего законодательства.</w:t>
      </w:r>
    </w:p>
    <w:p w:rsidR="000144C2" w:rsidRPr="00212E7B" w:rsidRDefault="000144C2" w:rsidP="000144C2">
      <w:pPr>
        <w:tabs>
          <w:tab w:val="left" w:pos="1134"/>
          <w:tab w:val="left" w:pos="1418"/>
          <w:tab w:val="left" w:pos="9639"/>
        </w:tabs>
        <w:jc w:val="both"/>
        <w:rPr>
          <w:sz w:val="16"/>
          <w:szCs w:val="16"/>
        </w:rPr>
      </w:pPr>
      <w:r w:rsidRPr="00212E7B">
        <w:rPr>
          <w:sz w:val="16"/>
          <w:szCs w:val="16"/>
        </w:rPr>
        <w:t>3. Тищенко Т. В. – главному специалисту администрации Лосевского сельского поселения обеспечить финансирование работ по подготовке проекта изменений Генерального плана Лосевского сельского поселения в соответствии с постановлением правительства Воронежской области от 26 мая 2021 г. № 298 «О распределении субсидий из областного бюджета бюджетам муниципальных образований Воронежской области на мероприятия по развитию градостроительной деятельности на 2021 год».</w:t>
      </w:r>
    </w:p>
    <w:p w:rsidR="000144C2" w:rsidRPr="00212E7B" w:rsidRDefault="000144C2" w:rsidP="000144C2">
      <w:pPr>
        <w:tabs>
          <w:tab w:val="left" w:pos="1134"/>
          <w:tab w:val="left" w:pos="9639"/>
        </w:tabs>
        <w:jc w:val="both"/>
        <w:rPr>
          <w:sz w:val="16"/>
          <w:szCs w:val="16"/>
        </w:rPr>
      </w:pPr>
      <w:r w:rsidRPr="00212E7B">
        <w:rPr>
          <w:sz w:val="16"/>
          <w:szCs w:val="16"/>
        </w:rPr>
        <w:t>4. Опубликовать настоящее постановление в муниципальной газете «Павловский муниципальный вестник» и разместить на официальном сайте Лосевского сельского поселения в сети «Интернет».</w:t>
      </w:r>
    </w:p>
    <w:p w:rsidR="000144C2" w:rsidRPr="00212E7B" w:rsidRDefault="000144C2" w:rsidP="000144C2">
      <w:pPr>
        <w:tabs>
          <w:tab w:val="left" w:pos="1134"/>
          <w:tab w:val="left" w:pos="9639"/>
        </w:tabs>
        <w:jc w:val="both"/>
        <w:rPr>
          <w:sz w:val="16"/>
          <w:szCs w:val="16"/>
        </w:rPr>
      </w:pPr>
      <w:r w:rsidRPr="00212E7B">
        <w:rPr>
          <w:sz w:val="16"/>
          <w:szCs w:val="16"/>
        </w:rPr>
        <w:t>5. Настоящее постановление вступает в силу с момента его официального опубликования.</w:t>
      </w:r>
    </w:p>
    <w:p w:rsidR="000144C2" w:rsidRPr="00212E7B" w:rsidRDefault="000144C2" w:rsidP="000144C2">
      <w:pPr>
        <w:tabs>
          <w:tab w:val="left" w:pos="1134"/>
          <w:tab w:val="left" w:pos="9639"/>
        </w:tabs>
        <w:jc w:val="both"/>
        <w:rPr>
          <w:sz w:val="16"/>
          <w:szCs w:val="16"/>
        </w:rPr>
      </w:pPr>
      <w:r w:rsidRPr="00212E7B">
        <w:rPr>
          <w:sz w:val="16"/>
          <w:szCs w:val="16"/>
        </w:rPr>
        <w:t>6. Контроль за исполнением настоящего постановления оставляю за собой.</w:t>
      </w:r>
    </w:p>
    <w:p w:rsidR="000144C2" w:rsidRPr="00212E7B" w:rsidRDefault="000144C2" w:rsidP="000144C2">
      <w:pPr>
        <w:tabs>
          <w:tab w:val="left" w:pos="9639"/>
        </w:tabs>
        <w:jc w:val="both"/>
        <w:rPr>
          <w:sz w:val="16"/>
          <w:szCs w:val="16"/>
        </w:rPr>
      </w:pPr>
    </w:p>
    <w:p w:rsidR="000144C2" w:rsidRPr="00212E7B" w:rsidRDefault="000144C2" w:rsidP="000144C2">
      <w:pPr>
        <w:tabs>
          <w:tab w:val="left" w:pos="9639"/>
        </w:tabs>
        <w:rPr>
          <w:sz w:val="16"/>
          <w:szCs w:val="16"/>
        </w:rPr>
      </w:pPr>
    </w:p>
    <w:p w:rsidR="000144C2" w:rsidRPr="00212E7B" w:rsidRDefault="000144C2" w:rsidP="000144C2">
      <w:pPr>
        <w:tabs>
          <w:tab w:val="left" w:pos="9639"/>
        </w:tabs>
        <w:rPr>
          <w:sz w:val="16"/>
          <w:szCs w:val="16"/>
        </w:rPr>
      </w:pPr>
      <w:r w:rsidRPr="00212E7B">
        <w:rPr>
          <w:sz w:val="16"/>
          <w:szCs w:val="16"/>
        </w:rPr>
        <w:t>Глава Лосевского сельского поселения</w:t>
      </w:r>
    </w:p>
    <w:p w:rsidR="000144C2" w:rsidRPr="00212E7B" w:rsidRDefault="000144C2" w:rsidP="000144C2">
      <w:pPr>
        <w:tabs>
          <w:tab w:val="left" w:pos="9639"/>
        </w:tabs>
        <w:rPr>
          <w:sz w:val="16"/>
          <w:szCs w:val="16"/>
        </w:rPr>
      </w:pPr>
      <w:r w:rsidRPr="00212E7B">
        <w:rPr>
          <w:sz w:val="16"/>
          <w:szCs w:val="16"/>
        </w:rPr>
        <w:t>Павловского муниципального района</w:t>
      </w:r>
    </w:p>
    <w:p w:rsidR="000144C2" w:rsidRDefault="000144C2" w:rsidP="000144C2">
      <w:pPr>
        <w:tabs>
          <w:tab w:val="left" w:pos="9639"/>
        </w:tabs>
        <w:rPr>
          <w:sz w:val="16"/>
          <w:szCs w:val="16"/>
        </w:rPr>
      </w:pPr>
      <w:r>
        <w:rPr>
          <w:sz w:val="16"/>
          <w:szCs w:val="16"/>
        </w:rPr>
        <w:t>Воронежской области</w:t>
      </w:r>
      <w:r>
        <w:rPr>
          <w:sz w:val="16"/>
          <w:szCs w:val="16"/>
        </w:rPr>
        <w:tab/>
      </w:r>
    </w:p>
    <w:p w:rsidR="000144C2" w:rsidRPr="00212E7B" w:rsidRDefault="000144C2" w:rsidP="000144C2">
      <w:pPr>
        <w:tabs>
          <w:tab w:val="left" w:pos="9639"/>
        </w:tabs>
        <w:jc w:val="right"/>
        <w:rPr>
          <w:sz w:val="16"/>
          <w:szCs w:val="16"/>
        </w:rPr>
      </w:pPr>
      <w:r w:rsidRPr="00212E7B">
        <w:rPr>
          <w:sz w:val="16"/>
          <w:szCs w:val="16"/>
        </w:rPr>
        <w:t>И.А. Бокарева</w:t>
      </w:r>
    </w:p>
    <w:p w:rsidR="00457098" w:rsidRDefault="00457098" w:rsidP="000144C2">
      <w:pPr>
        <w:jc w:val="both"/>
        <w:rPr>
          <w:sz w:val="16"/>
          <w:szCs w:val="16"/>
        </w:rPr>
      </w:pPr>
    </w:p>
    <w:p w:rsidR="00457098" w:rsidRDefault="00457098" w:rsidP="003E5843">
      <w:pPr>
        <w:jc w:val="both"/>
        <w:rPr>
          <w:sz w:val="16"/>
          <w:szCs w:val="16"/>
        </w:rPr>
      </w:pPr>
    </w:p>
    <w:p w:rsidR="00457098" w:rsidRDefault="00457098" w:rsidP="003E5843">
      <w:pPr>
        <w:jc w:val="both"/>
        <w:rPr>
          <w:sz w:val="16"/>
          <w:szCs w:val="16"/>
        </w:rPr>
      </w:pPr>
    </w:p>
    <w:p w:rsidR="00457098" w:rsidRDefault="00457098" w:rsidP="003E5843">
      <w:pPr>
        <w:jc w:val="both"/>
        <w:rPr>
          <w:sz w:val="16"/>
          <w:szCs w:val="16"/>
        </w:rPr>
      </w:pPr>
    </w:p>
    <w:p w:rsidR="006C40D8" w:rsidRDefault="006C40D8" w:rsidP="003E5843">
      <w:pPr>
        <w:rPr>
          <w:sz w:val="16"/>
          <w:szCs w:val="16"/>
        </w:rPr>
      </w:pPr>
      <w:r>
        <w:rPr>
          <w:sz w:val="16"/>
          <w:szCs w:val="16"/>
        </w:rPr>
        <w:br w:type="page"/>
      </w:r>
    </w:p>
    <w:p w:rsidR="00457098" w:rsidRDefault="00457098" w:rsidP="003E5843">
      <w:pPr>
        <w:jc w:val="both"/>
        <w:rPr>
          <w:sz w:val="16"/>
          <w:szCs w:val="16"/>
        </w:rPr>
      </w:pPr>
    </w:p>
    <w:p w:rsidR="00457098" w:rsidRPr="00F61A4E" w:rsidRDefault="00457098" w:rsidP="003E5843">
      <w:pPr>
        <w:jc w:val="both"/>
        <w:rPr>
          <w:sz w:val="16"/>
          <w:szCs w:val="16"/>
        </w:rPr>
      </w:pPr>
    </w:p>
    <w:p w:rsidR="000D2CD3" w:rsidRPr="00F61A4E" w:rsidRDefault="00556692" w:rsidP="003E5843">
      <w:pPr>
        <w:tabs>
          <w:tab w:val="left" w:pos="3402"/>
          <w:tab w:val="left" w:pos="4395"/>
        </w:tabs>
        <w:jc w:val="both"/>
        <w:rPr>
          <w:sz w:val="16"/>
          <w:szCs w:val="16"/>
        </w:rPr>
      </w:pPr>
      <w:r>
        <w:rPr>
          <w:noProof/>
          <w:sz w:val="16"/>
          <w:szCs w:val="16"/>
        </w:rPr>
        <w:pict>
          <v:roundrect id="AutoShape 769" o:spid="_x0000_s1073" style="position:absolute;left:0;text-align:left;margin-left:-37.95pt;margin-top:624.1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0144C2" w:rsidRPr="00A169AD" w:rsidRDefault="000144C2" w:rsidP="008A59FA">
                  <w:pPr>
                    <w:rPr>
                      <w:i/>
                      <w:iCs/>
                      <w:sz w:val="18"/>
                      <w:szCs w:val="18"/>
                    </w:rPr>
                  </w:pPr>
                  <w:r w:rsidRPr="00A169AD">
                    <w:rPr>
                      <w:b/>
                      <w:bCs/>
                      <w:sz w:val="18"/>
                      <w:szCs w:val="18"/>
                    </w:rPr>
                    <w:t>Учредитель:</w:t>
                  </w:r>
                  <w:r w:rsidRPr="00A169AD">
                    <w:rPr>
                      <w:i/>
                      <w:iCs/>
                      <w:sz w:val="18"/>
                      <w:szCs w:val="18"/>
                    </w:rPr>
                    <w:t>Совет народных депутатов Павловского муниципального района Воронежской области</w:t>
                  </w:r>
                </w:p>
                <w:p w:rsidR="000144C2" w:rsidRPr="00A169AD" w:rsidRDefault="000144C2" w:rsidP="008A59FA">
                  <w:pPr>
                    <w:rPr>
                      <w:b/>
                      <w:iCs/>
                      <w:sz w:val="18"/>
                      <w:szCs w:val="18"/>
                    </w:rPr>
                  </w:pPr>
                  <w:r w:rsidRPr="00A169AD">
                    <w:rPr>
                      <w:b/>
                      <w:iCs/>
                      <w:sz w:val="18"/>
                      <w:szCs w:val="18"/>
                    </w:rPr>
                    <w:t xml:space="preserve">Гл. редактор: </w:t>
                  </w:r>
                  <w:r>
                    <w:rPr>
                      <w:i/>
                      <w:iCs/>
                      <w:sz w:val="18"/>
                      <w:szCs w:val="18"/>
                    </w:rPr>
                    <w:t>Янцов М.Н</w:t>
                  </w:r>
                  <w:r w:rsidRPr="00A169AD">
                    <w:rPr>
                      <w:i/>
                      <w:iCs/>
                      <w:sz w:val="18"/>
                      <w:szCs w:val="18"/>
                    </w:rPr>
                    <w:t>.</w:t>
                  </w:r>
                </w:p>
                <w:p w:rsidR="000144C2" w:rsidRPr="00A169AD" w:rsidRDefault="000144C2"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0144C2" w:rsidRPr="00A169AD" w:rsidRDefault="000144C2" w:rsidP="008A59FA">
                  <w:pPr>
                    <w:rPr>
                      <w:sz w:val="18"/>
                      <w:szCs w:val="18"/>
                    </w:rPr>
                  </w:pPr>
                  <w:r>
                    <w:rPr>
                      <w:sz w:val="18"/>
                      <w:szCs w:val="18"/>
                    </w:rPr>
                    <w:t>Тираж 55</w:t>
                  </w:r>
                  <w:r w:rsidRPr="00A169AD">
                    <w:rPr>
                      <w:sz w:val="18"/>
                      <w:szCs w:val="18"/>
                    </w:rPr>
                    <w:t xml:space="preserve">, бесплатно. </w:t>
                  </w:r>
                  <w:r w:rsidRPr="00A169AD">
                    <w:rPr>
                      <w:i/>
                      <w:iCs/>
                      <w:sz w:val="18"/>
                      <w:szCs w:val="18"/>
                    </w:rPr>
                    <w:t xml:space="preserve">Тиражировано на компьютерной периферии </w:t>
                  </w:r>
                  <w:r w:rsidRPr="00A169AD">
                    <w:rPr>
                      <w:i/>
                      <w:iCs/>
                      <w:sz w:val="18"/>
                      <w:szCs w:val="18"/>
                      <w:lang w:val="en-US"/>
                    </w:rPr>
                    <w:t>MBOfficeCenter</w:t>
                  </w:r>
                  <w:r w:rsidRPr="00A169AD">
                    <w:rPr>
                      <w:i/>
                      <w:iCs/>
                      <w:sz w:val="18"/>
                      <w:szCs w:val="18"/>
                    </w:rPr>
                    <w:t xml:space="preserve"> 316</w:t>
                  </w:r>
                </w:p>
              </w:txbxContent>
            </v:textbox>
            <w10:wrap type="tight"/>
          </v:roundrect>
        </w:pict>
      </w:r>
    </w:p>
    <w:sectPr w:rsidR="000D2CD3" w:rsidRPr="00F61A4E" w:rsidSect="000211C2">
      <w:headerReference w:type="default" r:id="rId58"/>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43E" w:rsidRDefault="002D043E">
      <w:r>
        <w:separator/>
      </w:r>
    </w:p>
  </w:endnote>
  <w:endnote w:type="continuationSeparator" w:id="1">
    <w:p w:rsidR="002D043E" w:rsidRDefault="002D04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4C2" w:rsidRDefault="000144C2" w:rsidP="001566A4">
    <w:pPr>
      <w:pStyle w:val="af"/>
      <w:rPr>
        <w:i/>
        <w:iCs/>
        <w:sz w:val="20"/>
      </w:rPr>
    </w:pPr>
    <w:r>
      <w:rPr>
        <w:i/>
        <w:iCs/>
        <w:sz w:val="20"/>
      </w:rPr>
      <w:t xml:space="preserve">«Павловский муниципальный вестник»                                  стр. </w:t>
    </w:r>
    <w:r w:rsidR="00556692">
      <w:rPr>
        <w:noProof/>
      </w:rPr>
      <w:fldChar w:fldCharType="begin"/>
    </w:r>
    <w:r>
      <w:rPr>
        <w:noProof/>
      </w:rPr>
      <w:instrText xml:space="preserve"> PAGE   \* MERGEFORMAT </w:instrText>
    </w:r>
    <w:r w:rsidR="00556692">
      <w:rPr>
        <w:noProof/>
      </w:rPr>
      <w:fldChar w:fldCharType="separate"/>
    </w:r>
    <w:r w:rsidR="00E33AB4">
      <w:rPr>
        <w:noProof/>
      </w:rPr>
      <w:t>56</w:t>
    </w:r>
    <w:r w:rsidR="00556692">
      <w:rPr>
        <w:noProof/>
      </w:rPr>
      <w:fldChar w:fldCharType="end"/>
    </w:r>
    <w:r>
      <w:rPr>
        <w:noProof/>
      </w:rPr>
      <w:t xml:space="preserve">                              </w:t>
    </w:r>
    <w:r>
      <w:rPr>
        <w:i/>
        <w:iCs/>
        <w:sz w:val="20"/>
      </w:rPr>
      <w:t xml:space="preserve">28  июня  2021 года  № </w:t>
    </w:r>
    <w:bookmarkStart w:id="1" w:name="_GoBack"/>
    <w:bookmarkEnd w:id="1"/>
    <w:r>
      <w:rPr>
        <w:i/>
        <w:iCs/>
        <w:sz w:val="20"/>
      </w:rPr>
      <w:t>7</w:t>
    </w:r>
  </w:p>
  <w:p w:rsidR="000144C2" w:rsidRDefault="000144C2">
    <w:pPr>
      <w:pStyle w:val="af"/>
    </w:pPr>
  </w:p>
  <w:p w:rsidR="000144C2" w:rsidRDefault="000144C2">
    <w:pPr>
      <w:pStyle w:val="af"/>
    </w:pPr>
  </w:p>
  <w:p w:rsidR="000144C2" w:rsidRDefault="000144C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43E" w:rsidRDefault="002D043E">
      <w:r>
        <w:separator/>
      </w:r>
    </w:p>
  </w:footnote>
  <w:footnote w:type="continuationSeparator" w:id="1">
    <w:p w:rsidR="002D043E" w:rsidRDefault="002D04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4C2" w:rsidRDefault="00556692">
    <w:pPr>
      <w:pStyle w:val="a9"/>
      <w:framePr w:wrap="around" w:vAnchor="text" w:hAnchor="margin" w:xAlign="right" w:y="1"/>
      <w:rPr>
        <w:rStyle w:val="ab"/>
      </w:rPr>
    </w:pPr>
    <w:r>
      <w:rPr>
        <w:rStyle w:val="ab"/>
      </w:rPr>
      <w:fldChar w:fldCharType="begin"/>
    </w:r>
    <w:r w:rsidR="000144C2">
      <w:rPr>
        <w:rStyle w:val="ab"/>
      </w:rPr>
      <w:instrText xml:space="preserve">PAGE  </w:instrText>
    </w:r>
    <w:r>
      <w:rPr>
        <w:rStyle w:val="ab"/>
      </w:rPr>
      <w:fldChar w:fldCharType="end"/>
    </w:r>
  </w:p>
  <w:p w:rsidR="000144C2" w:rsidRDefault="000144C2">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4C2" w:rsidRDefault="00556692">
    <w:pPr>
      <w:pStyle w:val="a9"/>
      <w:framePr w:wrap="around" w:vAnchor="text" w:hAnchor="margin" w:xAlign="right" w:y="1"/>
      <w:rPr>
        <w:rStyle w:val="ab"/>
      </w:rPr>
    </w:pPr>
    <w:r>
      <w:rPr>
        <w:rStyle w:val="ab"/>
      </w:rPr>
      <w:fldChar w:fldCharType="begin"/>
    </w:r>
    <w:r w:rsidR="000144C2">
      <w:rPr>
        <w:rStyle w:val="ab"/>
      </w:rPr>
      <w:instrText xml:space="preserve">PAGE  </w:instrText>
    </w:r>
    <w:r>
      <w:rPr>
        <w:rStyle w:val="ab"/>
      </w:rPr>
      <w:fldChar w:fldCharType="separate"/>
    </w:r>
    <w:r w:rsidR="000144C2">
      <w:rPr>
        <w:rStyle w:val="ab"/>
        <w:noProof/>
      </w:rPr>
      <w:t>8</w:t>
    </w:r>
    <w:r>
      <w:rPr>
        <w:rStyle w:val="ab"/>
      </w:rPr>
      <w:fldChar w:fldCharType="end"/>
    </w:r>
  </w:p>
  <w:p w:rsidR="000144C2" w:rsidRDefault="000144C2"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0144C2" w:rsidRPr="002B0828" w:rsidRDefault="000144C2"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4C2" w:rsidRPr="00AF1784" w:rsidRDefault="000144C2" w:rsidP="006E2BF8">
    <w:pPr>
      <w:pStyle w:val="a9"/>
      <w:ind w:right="360"/>
      <w:jc w:val="both"/>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4C2" w:rsidRDefault="00556692">
    <w:pPr>
      <w:pStyle w:val="a9"/>
      <w:framePr w:wrap="around" w:vAnchor="text" w:hAnchor="margin" w:xAlign="right" w:y="1"/>
      <w:rPr>
        <w:rStyle w:val="ab"/>
      </w:rPr>
    </w:pPr>
    <w:r>
      <w:rPr>
        <w:rStyle w:val="ab"/>
      </w:rPr>
      <w:fldChar w:fldCharType="begin"/>
    </w:r>
    <w:r w:rsidR="000144C2">
      <w:rPr>
        <w:rStyle w:val="ab"/>
      </w:rPr>
      <w:instrText xml:space="preserve">PAGE  </w:instrText>
    </w:r>
    <w:r>
      <w:rPr>
        <w:rStyle w:val="ab"/>
      </w:rPr>
      <w:fldChar w:fldCharType="end"/>
    </w:r>
  </w:p>
  <w:p w:rsidR="000144C2" w:rsidRDefault="000144C2">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4C2" w:rsidRPr="002B0828" w:rsidRDefault="000144C2"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4C2" w:rsidRDefault="000144C2">
    <w:pPr>
      <w:pStyle w:val="a9"/>
      <w:jc w:val="right"/>
    </w:pPr>
    <w:r>
      <w:t>1</w:t>
    </w:r>
    <w:r w:rsidR="00556692">
      <w:rPr>
        <w:noProof/>
      </w:rPr>
      <w:fldChar w:fldCharType="begin"/>
    </w:r>
    <w:r>
      <w:rPr>
        <w:noProof/>
      </w:rPr>
      <w:instrText xml:space="preserve"> PAGE   \* MERGEFORMAT </w:instrText>
    </w:r>
    <w:r w:rsidR="00556692">
      <w:rPr>
        <w:noProof/>
      </w:rPr>
      <w:fldChar w:fldCharType="separate"/>
    </w:r>
    <w:r>
      <w:rPr>
        <w:noProof/>
      </w:rPr>
      <w:t>14</w:t>
    </w:r>
    <w:r w:rsidR="00556692">
      <w:rPr>
        <w:noProof/>
      </w:rPr>
      <w:fldChar w:fldCharType="end"/>
    </w:r>
  </w:p>
  <w:p w:rsidR="000144C2" w:rsidRPr="00AF1784" w:rsidRDefault="000144C2" w:rsidP="006E2BF8">
    <w:pPr>
      <w:pStyle w:val="a9"/>
      <w:ind w:right="360"/>
      <w:jc w:val="both"/>
      <w:rPr>
        <w:b/>
        <w:bCs/>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4C2" w:rsidRDefault="000144C2" w:rsidP="00CF29DC">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07586ACC"/>
    <w:multiLevelType w:val="hybridMultilevel"/>
    <w:tmpl w:val="96CC79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081C53ED"/>
    <w:multiLevelType w:val="hybridMultilevel"/>
    <w:tmpl w:val="7334E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0C6238D7"/>
    <w:multiLevelType w:val="hybridMultilevel"/>
    <w:tmpl w:val="EB20C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0EA33F30"/>
    <w:multiLevelType w:val="hybridMultilevel"/>
    <w:tmpl w:val="CD04AD58"/>
    <w:lvl w:ilvl="0" w:tplc="A26CAD98">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1047D98"/>
    <w:multiLevelType w:val="hybridMultilevel"/>
    <w:tmpl w:val="902445B0"/>
    <w:lvl w:ilvl="0" w:tplc="02027B5A">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54">
    <w:nsid w:val="1BD914DC"/>
    <w:multiLevelType w:val="hybridMultilevel"/>
    <w:tmpl w:val="53008A62"/>
    <w:lvl w:ilvl="0" w:tplc="781C291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55">
    <w:nsid w:val="2AE54CB9"/>
    <w:multiLevelType w:val="hybridMultilevel"/>
    <w:tmpl w:val="A3C2CD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7">
    <w:nsid w:val="35E263C1"/>
    <w:multiLevelType w:val="multilevel"/>
    <w:tmpl w:val="E06AD6A6"/>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8">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59">
    <w:nsid w:val="40A258FF"/>
    <w:multiLevelType w:val="hybridMultilevel"/>
    <w:tmpl w:val="ADCCE9C0"/>
    <w:lvl w:ilvl="0" w:tplc="0C22C29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1">
    <w:nsid w:val="481D3629"/>
    <w:multiLevelType w:val="hybridMultilevel"/>
    <w:tmpl w:val="32BA5500"/>
    <w:lvl w:ilvl="0" w:tplc="58C88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3">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4">
    <w:nsid w:val="6ED41038"/>
    <w:multiLevelType w:val="hybridMultilevel"/>
    <w:tmpl w:val="2FB2483C"/>
    <w:lvl w:ilvl="0" w:tplc="28C2E5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5">
    <w:nsid w:val="71301F36"/>
    <w:multiLevelType w:val="hybridMultilevel"/>
    <w:tmpl w:val="B010D630"/>
    <w:lvl w:ilvl="0" w:tplc="E8302D0E">
      <w:start w:val="1"/>
      <w:numFmt w:val="decimal"/>
      <w:lvlText w:val="%1."/>
      <w:lvlJc w:val="left"/>
      <w:pPr>
        <w:ind w:left="1020" w:hanging="48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6">
    <w:nsid w:val="7A403A09"/>
    <w:multiLevelType w:val="hybridMultilevel"/>
    <w:tmpl w:val="675EF3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8">
    <w:nsid w:val="7C5D5C9D"/>
    <w:multiLevelType w:val="hybridMultilevel"/>
    <w:tmpl w:val="D4240D18"/>
    <w:lvl w:ilvl="0" w:tplc="9CC6D9D8">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6"/>
  </w:num>
  <w:num w:numId="4">
    <w:abstractNumId w:val="67"/>
  </w:num>
  <w:num w:numId="5">
    <w:abstractNumId w:val="62"/>
  </w:num>
  <w:num w:numId="6">
    <w:abstractNumId w:val="48"/>
  </w:num>
  <w:num w:numId="7">
    <w:abstractNumId w:val="63"/>
  </w:num>
  <w:num w:numId="8">
    <w:abstractNumId w:val="49"/>
  </w:num>
  <w:num w:numId="9">
    <w:abstractNumId w:val="68"/>
  </w:num>
  <w:num w:numId="10">
    <w:abstractNumId w:val="52"/>
  </w:num>
  <w:num w:numId="11">
    <w:abstractNumId w:val="64"/>
  </w:num>
  <w:num w:numId="12">
    <w:abstractNumId w:val="55"/>
  </w:num>
  <w:num w:numId="13">
    <w:abstractNumId w:val="54"/>
  </w:num>
  <w:num w:numId="14">
    <w:abstractNumId w:val="61"/>
  </w:num>
  <w:num w:numId="15">
    <w:abstractNumId w:val="66"/>
  </w:num>
  <w:num w:numId="16">
    <w:abstractNumId w:val="65"/>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num>
  <w:num w:numId="21">
    <w:abstractNumId w:val="59"/>
  </w:num>
  <w:num w:numId="22">
    <w:abstractNumId w:val="5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9"/>
  <w:drawingGridHorizontalSpacing w:val="210"/>
  <w:drawingGridVerticalSpacing w:val="136"/>
  <w:displayHorizontalDrawingGridEvery w:val="0"/>
  <w:displayVerticalDrawingGridEvery w:val="2"/>
  <w:characterSpacingControl w:val="doNotCompress"/>
  <w:hdrShapeDefaults>
    <o:shapedefaults v:ext="edit" spidmax="9218" fillcolor="white">
      <v:fill color="white"/>
    </o:shapedefaults>
  </w:hdrShapeDefaults>
  <w:footnotePr>
    <w:footnote w:id="0"/>
    <w:footnote w:id="1"/>
  </w:footnotePr>
  <w:endnotePr>
    <w:endnote w:id="0"/>
    <w:endnote w:id="1"/>
  </w:endnotePr>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4C2"/>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B1C"/>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3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9C7"/>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43E"/>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171"/>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43"/>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7EE"/>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86E"/>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692"/>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8F"/>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666"/>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77A24"/>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5FCB"/>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322"/>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3CE"/>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95E"/>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4F4E"/>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BBC"/>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B7C18"/>
    <w:rsid w:val="00CC041E"/>
    <w:rsid w:val="00CC04E4"/>
    <w:rsid w:val="00CC053A"/>
    <w:rsid w:val="00CC0907"/>
    <w:rsid w:val="00CC0CF9"/>
    <w:rsid w:val="00CC1431"/>
    <w:rsid w:val="00CC160C"/>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2F5"/>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D06"/>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2B2"/>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AB4"/>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668"/>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3FE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nhideWhenUsed="0" w:qFormat="1"/>
    <w:lsdException w:name="Closing" w:uiPriority="99"/>
    <w:lsdException w:name="Signature"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uiPriority w:val="9"/>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uiPriority w:val="9"/>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uiPriority w:val="9"/>
    <w:rsid w:val="00A11A26"/>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4C0E0C"/>
    <w:rPr>
      <w:b/>
      <w:bCs/>
      <w:iCs/>
      <w:spacing w:val="120"/>
      <w:sz w:val="16"/>
      <w:szCs w:val="16"/>
    </w:rPr>
  </w:style>
  <w:style w:type="character" w:customStyle="1" w:styleId="30">
    <w:name w:val="Заголовок 3 Знак"/>
    <w:aliases w:val="!Главы документа Знак"/>
    <w:link w:val="3"/>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uiPriority w:val="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uiPriority w:val="34"/>
    <w:qFormat/>
    <w:rsid w:val="001A5B7C"/>
    <w:pPr>
      <w:ind w:left="720"/>
      <w:contextualSpacing/>
    </w:pPr>
  </w:style>
  <w:style w:type="paragraph" w:styleId="af">
    <w:name w:val="footer"/>
    <w:basedOn w:val="a4"/>
    <w:link w:val="af0"/>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
    <w:basedOn w:val="a4"/>
    <w:link w:val="af2"/>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
    <w:link w:val="af1"/>
    <w:rsid w:val="00460E9B"/>
    <w:rPr>
      <w:sz w:val="24"/>
      <w:szCs w:val="24"/>
    </w:rPr>
  </w:style>
  <w:style w:type="table" w:styleId="af3">
    <w:name w:val="Table Grid"/>
    <w:basedOn w:val="a6"/>
    <w:uiPriority w:val="59"/>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4"/>
    <w:link w:val="af5"/>
    <w:uiPriority w:val="99"/>
    <w:rsid w:val="00FA070C"/>
    <w:rPr>
      <w:rFonts w:ascii="Courier New" w:hAnsi="Courier New" w:cs="Courier New"/>
      <w:sz w:val="20"/>
      <w:szCs w:val="20"/>
    </w:rPr>
  </w:style>
  <w:style w:type="character" w:customStyle="1" w:styleId="af5">
    <w:name w:val="Текст Знак"/>
    <w:link w:val="af4"/>
    <w:uiPriority w:val="99"/>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Название Знак"/>
    <w:link w:val="af6"/>
    <w:rsid w:val="00FA070C"/>
    <w:rPr>
      <w:b/>
      <w:spacing w:val="100"/>
      <w:sz w:val="36"/>
      <w:lang w:val="ru-RU" w:eastAsia="ru-RU" w:bidi="ar-SA"/>
    </w:rPr>
  </w:style>
  <w:style w:type="paragraph" w:styleId="af8">
    <w:name w:val="Balloon Text"/>
    <w:basedOn w:val="a4"/>
    <w:link w:val="af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uiPriority w:val="99"/>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rsid w:val="00FA070C"/>
    <w:rPr>
      <w:b/>
      <w:bCs/>
    </w:rPr>
  </w:style>
  <w:style w:type="character" w:customStyle="1" w:styleId="aff0">
    <w:name w:val="Тема примечания Знак"/>
    <w:link w:val="aff"/>
    <w:rsid w:val="00FA070C"/>
    <w:rPr>
      <w:b/>
      <w:bCs/>
      <w:lang w:val="ru-RU" w:eastAsia="ru-RU" w:bidi="ar-SA"/>
    </w:rPr>
  </w:style>
  <w:style w:type="paragraph" w:styleId="aff1">
    <w:name w:val="footnote text"/>
    <w:basedOn w:val="a4"/>
    <w:link w:val="aff2"/>
    <w:uiPriority w:val="99"/>
    <w:rsid w:val="00FA070C"/>
    <w:rPr>
      <w:sz w:val="20"/>
      <w:szCs w:val="20"/>
    </w:rPr>
  </w:style>
  <w:style w:type="character" w:customStyle="1" w:styleId="aff2">
    <w:name w:val="Текст сноски Знак"/>
    <w:link w:val="aff1"/>
    <w:uiPriority w:val="99"/>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22"/>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9">
    <w:name w:val="Заголовок"/>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a">
    <w:name w:val="Основной"/>
    <w:basedOn w:val="afa"/>
    <w:rsid w:val="004D020B"/>
    <w:pPr>
      <w:ind w:firstLine="680"/>
    </w:pPr>
    <w:rPr>
      <w:kern w:val="1"/>
      <w:szCs w:val="24"/>
      <w:lang w:eastAsia="ar-SA"/>
    </w:rPr>
  </w:style>
  <w:style w:type="paragraph" w:customStyle="1" w:styleId="ConsPlusNonformat">
    <w:name w:val="ConsPlusNonformat"/>
    <w:uiPriority w:val="99"/>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b">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uiPriority w:val="99"/>
    <w:rsid w:val="004D020B"/>
    <w:pPr>
      <w:widowControl w:val="0"/>
      <w:suppressAutoHyphens/>
      <w:autoSpaceDE w:val="0"/>
    </w:pPr>
    <w:rPr>
      <w:rFonts w:ascii="Arial" w:eastAsia="Arial" w:hAnsi="Arial" w:cs="Arial"/>
      <w:b/>
      <w:bCs/>
      <w:lang w:eastAsia="ar-SA"/>
    </w:rPr>
  </w:style>
  <w:style w:type="paragraph" w:customStyle="1" w:styleId="affc">
    <w:name w:val="Содержимое врезки"/>
    <w:basedOn w:val="af1"/>
    <w:rsid w:val="004D020B"/>
    <w:pPr>
      <w:widowControl w:val="0"/>
      <w:suppressAutoHyphens/>
    </w:pPr>
    <w:rPr>
      <w:rFonts w:eastAsia="Lucida Sans Unicode"/>
      <w:kern w:val="1"/>
      <w:lang w:eastAsia="ar-SA"/>
    </w:rPr>
  </w:style>
  <w:style w:type="paragraph" w:customStyle="1" w:styleId="affd">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e">
    <w:name w:val="No Spacing"/>
    <w:link w:val="afff"/>
    <w:uiPriority w:val="1"/>
    <w:qFormat/>
    <w:rsid w:val="00435C98"/>
    <w:rPr>
      <w:sz w:val="28"/>
    </w:rPr>
  </w:style>
  <w:style w:type="paragraph" w:styleId="afff0">
    <w:name w:val="Document Map"/>
    <w:basedOn w:val="a4"/>
    <w:link w:val="afff1"/>
    <w:uiPriority w:val="99"/>
    <w:rsid w:val="006F284D"/>
    <w:pPr>
      <w:shd w:val="clear" w:color="auto" w:fill="000080"/>
    </w:pPr>
    <w:rPr>
      <w:rFonts w:ascii="Tahoma" w:hAnsi="Tahoma"/>
      <w:sz w:val="20"/>
      <w:szCs w:val="20"/>
    </w:rPr>
  </w:style>
  <w:style w:type="character" w:customStyle="1" w:styleId="afff1">
    <w:name w:val="Схема документа Знак"/>
    <w:link w:val="afff0"/>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2">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3">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4">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5">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6">
    <w:name w:val="Раздел"/>
    <w:basedOn w:val="a4"/>
    <w:rsid w:val="00B70331"/>
    <w:pPr>
      <w:suppressAutoHyphens/>
      <w:jc w:val="center"/>
    </w:pPr>
    <w:rPr>
      <w:b/>
      <w:sz w:val="28"/>
      <w:szCs w:val="28"/>
    </w:rPr>
  </w:style>
  <w:style w:type="paragraph" w:customStyle="1" w:styleId="afff7">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8">
    <w:name w:val="Стиль по ширине"/>
    <w:basedOn w:val="a4"/>
    <w:rsid w:val="00006188"/>
    <w:pPr>
      <w:jc w:val="both"/>
    </w:pPr>
  </w:style>
  <w:style w:type="paragraph" w:customStyle="1" w:styleId="ConsNormal">
    <w:name w:val="ConsNormal"/>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9">
    <w:name w:val="Emphasis"/>
    <w:uiPriority w:val="20"/>
    <w:qFormat/>
    <w:rsid w:val="00006188"/>
    <w:rPr>
      <w:i/>
      <w:iCs/>
    </w:rPr>
  </w:style>
  <w:style w:type="character" w:styleId="afffa">
    <w:name w:val="footnote reference"/>
    <w:aliases w:val="Знак сноски-FN"/>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uiPriority w:val="99"/>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b">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c">
    <w:name w:val="Подпись к картинке_"/>
    <w:link w:val="afffd"/>
    <w:uiPriority w:val="99"/>
    <w:locked/>
    <w:rsid w:val="003E6C41"/>
    <w:rPr>
      <w:sz w:val="24"/>
      <w:szCs w:val="24"/>
      <w:shd w:val="clear" w:color="auto" w:fill="FFFFFF"/>
    </w:rPr>
  </w:style>
  <w:style w:type="paragraph" w:customStyle="1" w:styleId="afffd">
    <w:name w:val="Подпись к картинке"/>
    <w:basedOn w:val="a4"/>
    <w:link w:val="afffc"/>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e">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0">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rsid w:val="004273C9"/>
    <w:rPr>
      <w:rFonts w:ascii="Calibri" w:hAnsi="Calibri" w:cs="Calibri"/>
      <w:sz w:val="22"/>
      <w:szCs w:val="22"/>
      <w:lang w:eastAsia="en-US"/>
    </w:rPr>
  </w:style>
  <w:style w:type="character" w:customStyle="1" w:styleId="affff1">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1"/>
    <w:uiPriority w:val="99"/>
    <w:rsid w:val="004273C9"/>
    <w:pPr>
      <w:shd w:val="clear" w:color="auto" w:fill="FFFFFF"/>
      <w:spacing w:line="274" w:lineRule="exact"/>
      <w:ind w:hanging="380"/>
      <w:jc w:val="both"/>
    </w:pPr>
    <w:rPr>
      <w:sz w:val="23"/>
      <w:szCs w:val="23"/>
    </w:rPr>
  </w:style>
  <w:style w:type="paragraph" w:customStyle="1" w:styleId="Default">
    <w:name w:val="Default"/>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2">
    <w:name w:val="ЧАСТЬ"/>
    <w:basedOn w:val="a4"/>
    <w:rsid w:val="00707E52"/>
    <w:pPr>
      <w:spacing w:before="120" w:after="120"/>
      <w:jc w:val="center"/>
    </w:pPr>
    <w:rPr>
      <w:b/>
      <w:sz w:val="28"/>
      <w:szCs w:val="28"/>
    </w:rPr>
  </w:style>
  <w:style w:type="paragraph" w:customStyle="1" w:styleId="affff3">
    <w:name w:val="РегистрОтр"/>
    <w:basedOn w:val="affff4"/>
    <w:rsid w:val="00A11A26"/>
    <w:pPr>
      <w:jc w:val="left"/>
    </w:pPr>
    <w:rPr>
      <w:sz w:val="28"/>
      <w:szCs w:val="24"/>
    </w:rPr>
  </w:style>
  <w:style w:type="paragraph" w:customStyle="1" w:styleId="affff4">
    <w:name w:val="Регистр"/>
    <w:basedOn w:val="121"/>
    <w:rsid w:val="00A11A26"/>
  </w:style>
  <w:style w:type="paragraph" w:customStyle="1" w:styleId="121">
    <w:name w:val="12пт влево"/>
    <w:basedOn w:val="122"/>
    <w:next w:val="affff5"/>
    <w:rsid w:val="00A11A26"/>
    <w:pPr>
      <w:ind w:firstLine="0"/>
      <w:jc w:val="right"/>
    </w:pPr>
    <w:rPr>
      <w:b w:val="0"/>
      <w:sz w:val="24"/>
    </w:rPr>
  </w:style>
  <w:style w:type="paragraph" w:customStyle="1" w:styleId="122">
    <w:name w:val="12пт вправо"/>
    <w:basedOn w:val="affff5"/>
    <w:rsid w:val="00A11A26"/>
  </w:style>
  <w:style w:type="paragraph" w:customStyle="1" w:styleId="affff5">
    <w:name w:val="обычныйЖир"/>
    <w:basedOn w:val="a4"/>
    <w:rsid w:val="00A11A26"/>
    <w:pPr>
      <w:ind w:firstLine="709"/>
      <w:jc w:val="both"/>
    </w:pPr>
    <w:rPr>
      <w:b/>
      <w:sz w:val="28"/>
      <w:szCs w:val="28"/>
    </w:rPr>
  </w:style>
  <w:style w:type="paragraph" w:customStyle="1" w:styleId="1f">
    <w:name w:val="Статья1"/>
    <w:basedOn w:val="affff5"/>
    <w:next w:val="a4"/>
    <w:rsid w:val="00A11A26"/>
  </w:style>
  <w:style w:type="paragraph" w:customStyle="1" w:styleId="affff6">
    <w:name w:val="ЗАК_ПОСТ_РЕШ"/>
    <w:basedOn w:val="affff7"/>
    <w:next w:val="affff5"/>
    <w:rsid w:val="00A11A26"/>
  </w:style>
  <w:style w:type="paragraph" w:styleId="affff7">
    <w:name w:val="Subtitle"/>
    <w:basedOn w:val="a4"/>
    <w:next w:val="a4"/>
    <w:link w:val="affff8"/>
    <w:uiPriority w:val="11"/>
    <w:qFormat/>
    <w:rsid w:val="00A11A26"/>
    <w:pPr>
      <w:spacing w:before="120" w:after="120"/>
      <w:jc w:val="center"/>
      <w:outlineLvl w:val="1"/>
    </w:pPr>
    <w:rPr>
      <w:sz w:val="28"/>
    </w:rPr>
  </w:style>
  <w:style w:type="character" w:customStyle="1" w:styleId="affff8">
    <w:name w:val="Подзаголовок Знак"/>
    <w:link w:val="affff7"/>
    <w:uiPriority w:val="11"/>
    <w:rsid w:val="00A11A26"/>
    <w:rPr>
      <w:rFonts w:cs="Arial"/>
      <w:sz w:val="28"/>
      <w:szCs w:val="24"/>
    </w:rPr>
  </w:style>
  <w:style w:type="paragraph" w:customStyle="1" w:styleId="affff9">
    <w:name w:val="ВорОблДума"/>
    <w:basedOn w:val="a4"/>
    <w:next w:val="a4"/>
    <w:rsid w:val="00A11A26"/>
    <w:pPr>
      <w:spacing w:before="240"/>
      <w:jc w:val="center"/>
    </w:pPr>
    <w:rPr>
      <w:rFonts w:ascii="Arial" w:hAnsi="Arial"/>
      <w:b/>
      <w:sz w:val="48"/>
      <w:szCs w:val="20"/>
    </w:rPr>
  </w:style>
  <w:style w:type="paragraph" w:customStyle="1" w:styleId="affffa">
    <w:name w:val="Глава"/>
    <w:basedOn w:val="afff6"/>
    <w:next w:val="affff5"/>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b">
    <w:name w:val="ПредГлава"/>
    <w:basedOn w:val="affff5"/>
    <w:next w:val="affff5"/>
    <w:rsid w:val="00A11A26"/>
    <w:pPr>
      <w:keepNext/>
      <w:tabs>
        <w:tab w:val="right" w:pos="9072"/>
      </w:tabs>
      <w:spacing w:before="960" w:after="720"/>
      <w:ind w:firstLine="0"/>
    </w:pPr>
    <w:rPr>
      <w:bCs/>
    </w:rPr>
  </w:style>
  <w:style w:type="paragraph" w:customStyle="1" w:styleId="affffc">
    <w:name w:val="НазвПостЗак"/>
    <w:basedOn w:val="affff5"/>
    <w:next w:val="affff5"/>
    <w:rsid w:val="00A11A26"/>
    <w:pPr>
      <w:suppressAutoHyphens/>
      <w:spacing w:before="600" w:after="600"/>
      <w:ind w:left="1134" w:right="1134" w:firstLine="0"/>
      <w:jc w:val="center"/>
    </w:pPr>
  </w:style>
  <w:style w:type="paragraph" w:customStyle="1" w:styleId="affffd">
    <w:name w:val="название"/>
    <w:basedOn w:val="a4"/>
    <w:next w:val="a4"/>
    <w:rsid w:val="00A11A26"/>
    <w:pPr>
      <w:suppressAutoHyphens/>
      <w:spacing w:before="240"/>
      <w:ind w:left="1134" w:right="1134"/>
      <w:jc w:val="center"/>
    </w:pPr>
    <w:rPr>
      <w:b/>
      <w:sz w:val="28"/>
      <w:szCs w:val="20"/>
    </w:rPr>
  </w:style>
  <w:style w:type="paragraph" w:customStyle="1" w:styleId="affffe">
    <w:name w:val="Приложение"/>
    <w:basedOn w:val="a4"/>
    <w:rsid w:val="00A11A26"/>
    <w:pPr>
      <w:ind w:left="4536"/>
      <w:jc w:val="right"/>
    </w:pPr>
    <w:rPr>
      <w:i/>
      <w:noProof/>
      <w:szCs w:val="20"/>
    </w:rPr>
  </w:style>
  <w:style w:type="paragraph" w:customStyle="1" w:styleId="afffff">
    <w:name w:val="ЯчТабл_лев"/>
    <w:basedOn w:val="a4"/>
    <w:rsid w:val="00A11A26"/>
    <w:rPr>
      <w:sz w:val="28"/>
      <w:szCs w:val="20"/>
    </w:rPr>
  </w:style>
  <w:style w:type="paragraph" w:customStyle="1" w:styleId="afffff0">
    <w:name w:val="ЯчТаб_центр"/>
    <w:basedOn w:val="a4"/>
    <w:next w:val="afffff"/>
    <w:rsid w:val="00A11A26"/>
    <w:pPr>
      <w:jc w:val="center"/>
    </w:pPr>
    <w:rPr>
      <w:sz w:val="28"/>
      <w:szCs w:val="20"/>
    </w:rPr>
  </w:style>
  <w:style w:type="paragraph" w:customStyle="1" w:styleId="afffff1">
    <w:name w:val="ПРОЕКТ"/>
    <w:basedOn w:val="122"/>
    <w:rsid w:val="00A11A26"/>
    <w:pPr>
      <w:ind w:left="4536" w:firstLine="0"/>
      <w:jc w:val="center"/>
    </w:pPr>
    <w:rPr>
      <w:b w:val="0"/>
      <w:sz w:val="24"/>
    </w:rPr>
  </w:style>
  <w:style w:type="paragraph" w:customStyle="1" w:styleId="afffff2">
    <w:name w:val="Вопрос"/>
    <w:basedOn w:val="a4"/>
    <w:rsid w:val="00A11A26"/>
    <w:pPr>
      <w:spacing w:after="240"/>
      <w:ind w:left="567" w:hanging="567"/>
      <w:jc w:val="both"/>
    </w:pPr>
    <w:rPr>
      <w:b/>
      <w:sz w:val="32"/>
      <w:szCs w:val="20"/>
    </w:rPr>
  </w:style>
  <w:style w:type="paragraph" w:customStyle="1" w:styleId="123">
    <w:name w:val="12ЯчТаб_цетн"/>
    <w:basedOn w:val="afffff0"/>
    <w:rsid w:val="00A11A26"/>
  </w:style>
  <w:style w:type="paragraph" w:customStyle="1" w:styleId="124">
    <w:name w:val="12ЯчТабл_лев"/>
    <w:basedOn w:val="afffff"/>
    <w:rsid w:val="00A11A26"/>
  </w:style>
  <w:style w:type="paragraph" w:customStyle="1" w:styleId="afffff3">
    <w:name w:val="Принят"/>
    <w:basedOn w:val="a4"/>
    <w:rsid w:val="00A11A26"/>
    <w:pPr>
      <w:tabs>
        <w:tab w:val="right" w:pos="-2166"/>
        <w:tab w:val="right" w:pos="9063"/>
      </w:tabs>
      <w:spacing w:after="600"/>
      <w:ind w:firstLine="709"/>
      <w:jc w:val="both"/>
    </w:pPr>
    <w:rPr>
      <w:sz w:val="28"/>
      <w:szCs w:val="20"/>
    </w:rPr>
  </w:style>
  <w:style w:type="character" w:styleId="afffff4">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5">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6">
    <w:name w:val="заголовок схема"/>
    <w:basedOn w:val="a4"/>
    <w:rsid w:val="00C00A2E"/>
    <w:pPr>
      <w:spacing w:before="60" w:after="60" w:line="288" w:lineRule="auto"/>
      <w:jc w:val="both"/>
    </w:pPr>
    <w:rPr>
      <w:b/>
      <w:szCs w:val="22"/>
      <w:lang w:eastAsia="en-US"/>
    </w:rPr>
  </w:style>
  <w:style w:type="paragraph" w:styleId="afffff7">
    <w:name w:val="endnote text"/>
    <w:basedOn w:val="a4"/>
    <w:link w:val="afffff8"/>
    <w:uiPriority w:val="99"/>
    <w:unhideWhenUsed/>
    <w:rsid w:val="00C00A2E"/>
    <w:pPr>
      <w:widowControl w:val="0"/>
      <w:suppressAutoHyphens/>
    </w:pPr>
    <w:rPr>
      <w:rFonts w:eastAsia="Lucida Sans Unicode"/>
      <w:kern w:val="2"/>
      <w:sz w:val="20"/>
      <w:szCs w:val="20"/>
      <w:lang w:eastAsia="ar-SA"/>
    </w:rPr>
  </w:style>
  <w:style w:type="character" w:customStyle="1" w:styleId="afffff8">
    <w:name w:val="Текст концевой сноски Знак"/>
    <w:link w:val="afffff7"/>
    <w:uiPriority w:val="99"/>
    <w:rsid w:val="00C00A2E"/>
    <w:rPr>
      <w:rFonts w:eastAsia="Lucida Sans Unicode"/>
      <w:kern w:val="2"/>
      <w:lang w:eastAsia="ar-SA"/>
    </w:rPr>
  </w:style>
  <w:style w:type="character" w:styleId="afffff9">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a">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uiPriority w:val="99"/>
    <w:rsid w:val="008E7ABE"/>
    <w:pPr>
      <w:spacing w:before="240" w:after="60"/>
      <w:ind w:firstLine="567"/>
      <w:jc w:val="center"/>
      <w:outlineLvl w:val="0"/>
    </w:pPr>
    <w:rPr>
      <w:rFonts w:ascii="Arial" w:hAnsi="Arial" w:cs="Arial"/>
      <w:b/>
      <w:bCs/>
      <w:kern w:val="28"/>
      <w:sz w:val="32"/>
      <w:szCs w:val="32"/>
    </w:rPr>
  </w:style>
  <w:style w:type="paragraph" w:styleId="afffffb">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c">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d">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e">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6">
    <w:name w:val="Заголовок №1_"/>
    <w:link w:val="1f7"/>
    <w:locked/>
    <w:rsid w:val="00702093"/>
    <w:rPr>
      <w:b/>
      <w:bCs/>
      <w:sz w:val="27"/>
      <w:szCs w:val="27"/>
      <w:shd w:val="clear" w:color="auto" w:fill="FFFFFF"/>
    </w:rPr>
  </w:style>
  <w:style w:type="paragraph" w:customStyle="1" w:styleId="1f7">
    <w:name w:val="Заголовок №1"/>
    <w:basedOn w:val="a4"/>
    <w:link w:val="1f6"/>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0">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8">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1">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2">
    <w:name w:val="МОН основной"/>
    <w:basedOn w:val="a4"/>
    <w:link w:val="affffff3"/>
    <w:rsid w:val="008201A3"/>
    <w:pPr>
      <w:widowControl w:val="0"/>
      <w:autoSpaceDE w:val="0"/>
      <w:autoSpaceDN w:val="0"/>
      <w:adjustRightInd w:val="0"/>
      <w:spacing w:line="360" w:lineRule="auto"/>
      <w:ind w:firstLine="709"/>
      <w:jc w:val="both"/>
    </w:pPr>
    <w:rPr>
      <w:sz w:val="28"/>
      <w:szCs w:val="20"/>
    </w:rPr>
  </w:style>
  <w:style w:type="character" w:customStyle="1" w:styleId="affffff3">
    <w:name w:val="МОН основной Знак"/>
    <w:link w:val="affffff2"/>
    <w:rsid w:val="008201A3"/>
    <w:rPr>
      <w:sz w:val="28"/>
    </w:rPr>
  </w:style>
  <w:style w:type="paragraph" w:customStyle="1" w:styleId="affffff4">
    <w:name w:val="МОН"/>
    <w:basedOn w:val="a4"/>
    <w:link w:val="affffff5"/>
    <w:rsid w:val="008201A3"/>
    <w:pPr>
      <w:widowControl w:val="0"/>
      <w:autoSpaceDE w:val="0"/>
      <w:autoSpaceDN w:val="0"/>
      <w:adjustRightInd w:val="0"/>
      <w:spacing w:line="360" w:lineRule="auto"/>
      <w:ind w:firstLine="709"/>
      <w:jc w:val="both"/>
    </w:pPr>
    <w:rPr>
      <w:sz w:val="28"/>
      <w:szCs w:val="20"/>
    </w:rPr>
  </w:style>
  <w:style w:type="character" w:customStyle="1" w:styleId="affffff5">
    <w:name w:val="МОН Знак"/>
    <w:link w:val="affffff4"/>
    <w:rsid w:val="008201A3"/>
    <w:rPr>
      <w:sz w:val="28"/>
    </w:rPr>
  </w:style>
  <w:style w:type="paragraph" w:styleId="affffff6">
    <w:name w:val="Body Text First Indent"/>
    <w:basedOn w:val="af1"/>
    <w:link w:val="affffff7"/>
    <w:rsid w:val="008201A3"/>
    <w:pPr>
      <w:ind w:firstLine="210"/>
    </w:pPr>
  </w:style>
  <w:style w:type="character" w:customStyle="1" w:styleId="affffff7">
    <w:name w:val="Красная строка Знак"/>
    <w:link w:val="affffff6"/>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8">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9">
    <w:name w:val="Примечание"/>
    <w:basedOn w:val="a4"/>
    <w:qFormat/>
    <w:rsid w:val="003C6498"/>
    <w:pPr>
      <w:ind w:firstLine="567"/>
      <w:jc w:val="both"/>
    </w:pPr>
    <w:rPr>
      <w:rFonts w:eastAsia="Calibri"/>
      <w:sz w:val="20"/>
      <w:lang w:eastAsia="en-US"/>
    </w:rPr>
  </w:style>
  <w:style w:type="paragraph" w:customStyle="1" w:styleId="affffffa">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
    <w:name w:val="Без интервала Знак"/>
    <w:link w:val="affe"/>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b">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c">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d">
    <w:name w:val="Движение"/>
    <w:rsid w:val="001058E1"/>
    <w:pPr>
      <w:ind w:firstLine="567"/>
      <w:jc w:val="both"/>
    </w:pPr>
    <w:rPr>
      <w:sz w:val="28"/>
    </w:rPr>
  </w:style>
  <w:style w:type="character" w:customStyle="1" w:styleId="affffffe">
    <w:name w:val="_основной текст Знак Знак"/>
    <w:link w:val="afffffff"/>
    <w:locked/>
    <w:rsid w:val="001058E1"/>
    <w:rPr>
      <w:sz w:val="28"/>
      <w:szCs w:val="28"/>
    </w:rPr>
  </w:style>
  <w:style w:type="paragraph" w:customStyle="1" w:styleId="afffffff">
    <w:name w:val="_основной текст Знак"/>
    <w:basedOn w:val="a4"/>
    <w:link w:val="affffffe"/>
    <w:rsid w:val="001058E1"/>
    <w:pPr>
      <w:ind w:firstLine="540"/>
      <w:jc w:val="both"/>
    </w:pPr>
    <w:rPr>
      <w:sz w:val="28"/>
      <w:szCs w:val="28"/>
    </w:rPr>
  </w:style>
  <w:style w:type="paragraph" w:customStyle="1" w:styleId="afffffff0">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uiPriority w:val="99"/>
    <w:rsid w:val="001058E1"/>
    <w:pPr>
      <w:widowControl/>
      <w:snapToGrid w:val="0"/>
      <w:spacing w:line="240" w:lineRule="auto"/>
      <w:ind w:firstLine="0"/>
    </w:pPr>
    <w:rPr>
      <w:snapToGrid/>
      <w:sz w:val="28"/>
    </w:rPr>
  </w:style>
  <w:style w:type="paragraph" w:customStyle="1" w:styleId="afffffff1">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2">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3">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4">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5">
    <w:name w:val="Подпись к таблице_"/>
    <w:link w:val="afffffff6"/>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6">
    <w:name w:val="Подпись к таблице"/>
    <w:basedOn w:val="a4"/>
    <w:link w:val="afffffff5"/>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7">
    <w:name w:val="Н пункта"/>
    <w:basedOn w:val="a4"/>
    <w:rsid w:val="00457D7E"/>
    <w:pPr>
      <w:tabs>
        <w:tab w:val="num" w:pos="2471"/>
      </w:tabs>
      <w:ind w:firstLine="709"/>
      <w:jc w:val="both"/>
    </w:pPr>
  </w:style>
  <w:style w:type="paragraph" w:customStyle="1" w:styleId="afffffff8">
    <w:name w:val="Н подпункт"/>
    <w:basedOn w:val="afffffff7"/>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9">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a">
    <w:name w:val="номер страницы"/>
    <w:rsid w:val="001A0D13"/>
  </w:style>
  <w:style w:type="paragraph" w:customStyle="1" w:styleId="afffffffb">
    <w:name w:val="Постановление"/>
    <w:basedOn w:val="a4"/>
    <w:rsid w:val="00892553"/>
    <w:pPr>
      <w:spacing w:line="360" w:lineRule="atLeast"/>
      <w:jc w:val="center"/>
    </w:pPr>
    <w:rPr>
      <w:spacing w:val="6"/>
      <w:sz w:val="32"/>
      <w:szCs w:val="32"/>
    </w:rPr>
  </w:style>
  <w:style w:type="paragraph" w:customStyle="1" w:styleId="afffffffc">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d">
    <w:name w:val="Closing"/>
    <w:basedOn w:val="a4"/>
    <w:link w:val="afffffffe"/>
    <w:uiPriority w:val="99"/>
    <w:unhideWhenUsed/>
    <w:rsid w:val="00072F2F"/>
    <w:pPr>
      <w:ind w:left="4252"/>
    </w:pPr>
  </w:style>
  <w:style w:type="character" w:customStyle="1" w:styleId="afffffffe">
    <w:name w:val="Прощание Знак"/>
    <w:link w:val="afffffffd"/>
    <w:uiPriority w:val="99"/>
    <w:rsid w:val="00072F2F"/>
    <w:rPr>
      <w:sz w:val="24"/>
      <w:szCs w:val="24"/>
    </w:rPr>
  </w:style>
  <w:style w:type="paragraph" w:styleId="affffffff">
    <w:name w:val="Signature"/>
    <w:basedOn w:val="a4"/>
    <w:link w:val="affffffff0"/>
    <w:uiPriority w:val="99"/>
    <w:unhideWhenUsed/>
    <w:rsid w:val="00072F2F"/>
    <w:pPr>
      <w:ind w:left="4252"/>
    </w:pPr>
  </w:style>
  <w:style w:type="character" w:customStyle="1" w:styleId="affffffff0">
    <w:name w:val="Подпись Знак"/>
    <w:link w:val="affffffff"/>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3"/>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1">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2">
    <w:name w:val="Символ сноски"/>
    <w:rsid w:val="00096DCB"/>
    <w:rPr>
      <w:vertAlign w:val="superscript"/>
    </w:rPr>
  </w:style>
  <w:style w:type="character" w:customStyle="1" w:styleId="1ff">
    <w:name w:val="Знак примечания1"/>
    <w:rsid w:val="00096DCB"/>
    <w:rPr>
      <w:sz w:val="16"/>
      <w:szCs w:val="16"/>
    </w:rPr>
  </w:style>
  <w:style w:type="character" w:customStyle="1" w:styleId="affffffff3">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4">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1">
    <w:name w:val="Знак Знак1"/>
    <w:rsid w:val="0062163B"/>
    <w:rPr>
      <w:rFonts w:ascii="Times New Roman" w:hAnsi="Times New Roman" w:cs="Times New Roman"/>
      <w:sz w:val="20"/>
      <w:szCs w:val="20"/>
    </w:rPr>
  </w:style>
  <w:style w:type="character" w:customStyle="1" w:styleId="affffffff5">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6">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7">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8">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9">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a">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b">
    <w:name w:val="ВЕСТНИК"/>
    <w:basedOn w:val="84"/>
    <w:link w:val="affffffffc"/>
    <w:qFormat/>
    <w:rsid w:val="00C4533E"/>
    <w:pPr>
      <w:ind w:left="0"/>
      <w:jc w:val="center"/>
    </w:pPr>
    <w:rPr>
      <w:b/>
      <w:sz w:val="16"/>
      <w:szCs w:val="16"/>
    </w:rPr>
  </w:style>
  <w:style w:type="paragraph" w:customStyle="1" w:styleId="affffffffd">
    <w:name w:val="ЗАГОЛОВОК ! Знак"/>
    <w:basedOn w:val="10"/>
    <w:link w:val="affffffffe"/>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c">
    <w:name w:val="ВЕСТНИК Знак"/>
    <w:basedOn w:val="85"/>
    <w:link w:val="affffffffb"/>
    <w:rsid w:val="00C4533E"/>
  </w:style>
  <w:style w:type="character" w:customStyle="1" w:styleId="affffffffe">
    <w:name w:val="ЗАГОЛОВОК ! Знак Знак"/>
    <w:link w:val="affffffffd"/>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
    <w:name w:val="Ос"/>
    <w:basedOn w:val="b0"/>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0">
    <w:name w:val="Intense Quote"/>
    <w:basedOn w:val="a4"/>
    <w:next w:val="a4"/>
    <w:link w:val="afffffffff1"/>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1">
    <w:name w:val="Выделенная цитата Знак"/>
    <w:basedOn w:val="a5"/>
    <w:link w:val="afffffffff0"/>
    <w:uiPriority w:val="30"/>
    <w:rsid w:val="004F0046"/>
    <w:rPr>
      <w:rFonts w:ascii="Calibri" w:hAnsi="Calibri"/>
      <w:b/>
      <w:bCs/>
      <w:i/>
      <w:iCs/>
      <w:color w:val="4F81BD"/>
      <w:sz w:val="22"/>
      <w:szCs w:val="22"/>
      <w:lang w:val="en-US" w:eastAsia="en-US" w:bidi="en-US"/>
    </w:rPr>
  </w:style>
  <w:style w:type="character" w:styleId="afffffffff2">
    <w:name w:val="Subtle Emphasis"/>
    <w:basedOn w:val="a5"/>
    <w:uiPriority w:val="19"/>
    <w:qFormat/>
    <w:rsid w:val="004F0046"/>
    <w:rPr>
      <w:i/>
      <w:iCs/>
      <w:color w:val="808080"/>
    </w:rPr>
  </w:style>
  <w:style w:type="character" w:styleId="afffffffff3">
    <w:name w:val="Intense Emphasis"/>
    <w:basedOn w:val="a5"/>
    <w:uiPriority w:val="21"/>
    <w:qFormat/>
    <w:rsid w:val="004F0046"/>
    <w:rPr>
      <w:b/>
      <w:bCs/>
      <w:i/>
      <w:iCs/>
      <w:color w:val="4F81BD"/>
    </w:rPr>
  </w:style>
  <w:style w:type="character" w:styleId="afffffffff4">
    <w:name w:val="Subtle Reference"/>
    <w:basedOn w:val="a5"/>
    <w:uiPriority w:val="31"/>
    <w:qFormat/>
    <w:rsid w:val="004F0046"/>
    <w:rPr>
      <w:smallCaps/>
      <w:color w:val="C0504D"/>
      <w:u w:val="single"/>
    </w:rPr>
  </w:style>
  <w:style w:type="character" w:styleId="afffffffff5">
    <w:name w:val="Intense Reference"/>
    <w:basedOn w:val="a5"/>
    <w:uiPriority w:val="32"/>
    <w:qFormat/>
    <w:rsid w:val="004F0046"/>
    <w:rPr>
      <w:b/>
      <w:bCs/>
      <w:smallCaps/>
      <w:color w:val="C0504D"/>
      <w:spacing w:val="5"/>
      <w:u w:val="single"/>
    </w:rPr>
  </w:style>
  <w:style w:type="character" w:styleId="afffffffff6">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paragraph" w:customStyle="1" w:styleId="afffffffff7">
    <w:name w:val="Знак"/>
    <w:basedOn w:val="a4"/>
    <w:rsid w:val="003E5843"/>
    <w:pPr>
      <w:spacing w:after="160" w:line="240" w:lineRule="exact"/>
    </w:pPr>
    <w:rPr>
      <w:rFonts w:ascii="Verdana" w:hAnsi="Verdana" w:cs="Verdana"/>
      <w:sz w:val="20"/>
      <w:szCs w:val="20"/>
      <w:lang w:val="en-US" w:eastAsia="en-US"/>
    </w:rPr>
  </w:style>
  <w:style w:type="paragraph" w:customStyle="1" w:styleId="font7">
    <w:name w:val="font7"/>
    <w:basedOn w:val="a4"/>
    <w:rsid w:val="00864666"/>
    <w:pPr>
      <w:spacing w:before="100" w:beforeAutospacing="1" w:after="100" w:afterAutospacing="1"/>
    </w:pPr>
    <w:rPr>
      <w:rFonts w:ascii="Tahoma" w:hAnsi="Tahoma" w:cs="Tahoma"/>
      <w:b/>
      <w:bCs/>
      <w:color w:val="000000"/>
      <w:sz w:val="16"/>
      <w:szCs w:val="16"/>
    </w:rPr>
  </w:style>
  <w:style w:type="paragraph" w:customStyle="1" w:styleId="font8">
    <w:name w:val="font8"/>
    <w:basedOn w:val="a4"/>
    <w:rsid w:val="00864666"/>
    <w:pPr>
      <w:spacing w:before="100" w:beforeAutospacing="1" w:after="100" w:afterAutospacing="1"/>
    </w:pPr>
    <w:rPr>
      <w:rFonts w:ascii="Tahoma" w:hAnsi="Tahoma" w:cs="Tahoma"/>
      <w:color w:val="000000"/>
      <w:sz w:val="16"/>
      <w:szCs w:val="16"/>
    </w:rPr>
  </w:style>
  <w:style w:type="paragraph" w:customStyle="1" w:styleId="xl204">
    <w:name w:val="xl204"/>
    <w:basedOn w:val="a4"/>
    <w:rsid w:val="000144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205">
    <w:name w:val="xl205"/>
    <w:basedOn w:val="a4"/>
    <w:rsid w:val="000144C2"/>
    <w:pPr>
      <w:pBdr>
        <w:left w:val="single" w:sz="4" w:space="0" w:color="000000"/>
        <w:bottom w:val="single" w:sz="4" w:space="0" w:color="000000"/>
        <w:right w:val="single" w:sz="4" w:space="0" w:color="000000"/>
      </w:pBdr>
      <w:spacing w:before="100" w:beforeAutospacing="1" w:after="100" w:afterAutospacing="1"/>
      <w:jc w:val="center"/>
    </w:pPr>
    <w:rPr>
      <w:sz w:val="12"/>
      <w:szCs w:val="12"/>
    </w:rPr>
  </w:style>
  <w:style w:type="paragraph" w:customStyle="1" w:styleId="xl206">
    <w:name w:val="xl206"/>
    <w:basedOn w:val="a4"/>
    <w:rsid w:val="000144C2"/>
    <w:pPr>
      <w:pBdr>
        <w:left w:val="single" w:sz="4" w:space="0" w:color="000000"/>
        <w:bottom w:val="single" w:sz="4" w:space="0" w:color="000000"/>
      </w:pBdr>
      <w:spacing w:before="100" w:beforeAutospacing="1" w:after="100" w:afterAutospacing="1"/>
      <w:jc w:val="center"/>
    </w:pPr>
    <w:rPr>
      <w:sz w:val="12"/>
      <w:szCs w:val="12"/>
    </w:rPr>
  </w:style>
  <w:style w:type="paragraph" w:customStyle="1" w:styleId="xl207">
    <w:name w:val="xl207"/>
    <w:basedOn w:val="a4"/>
    <w:rsid w:val="000144C2"/>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pPr>
    <w:rPr>
      <w:sz w:val="12"/>
      <w:szCs w:val="12"/>
    </w:rPr>
  </w:style>
  <w:style w:type="paragraph" w:customStyle="1" w:styleId="xl208">
    <w:name w:val="xl208"/>
    <w:basedOn w:val="a4"/>
    <w:rsid w:val="000144C2"/>
    <w:pPr>
      <w:shd w:val="clear" w:color="000000" w:fill="FFFFFF"/>
      <w:spacing w:before="100" w:beforeAutospacing="1" w:after="100" w:afterAutospacing="1"/>
      <w:jc w:val="center"/>
    </w:pPr>
    <w:rPr>
      <w:sz w:val="12"/>
      <w:szCs w:val="12"/>
    </w:rPr>
  </w:style>
  <w:style w:type="paragraph" w:customStyle="1" w:styleId="xl209">
    <w:name w:val="xl209"/>
    <w:basedOn w:val="a4"/>
    <w:rsid w:val="000144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2"/>
      <w:szCs w:val="12"/>
    </w:rPr>
  </w:style>
  <w:style w:type="paragraph" w:customStyle="1" w:styleId="xl210">
    <w:name w:val="xl210"/>
    <w:basedOn w:val="a4"/>
    <w:rsid w:val="000144C2"/>
    <w:pPr>
      <w:shd w:val="clear" w:color="000000" w:fill="FFFFFF"/>
      <w:spacing w:before="100" w:beforeAutospacing="1" w:after="100" w:afterAutospacing="1"/>
      <w:jc w:val="center"/>
    </w:pPr>
    <w:rPr>
      <w:i/>
      <w:iCs/>
      <w:sz w:val="12"/>
      <w:szCs w:val="12"/>
    </w:rPr>
  </w:style>
  <w:style w:type="paragraph" w:customStyle="1" w:styleId="xl211">
    <w:name w:val="xl211"/>
    <w:basedOn w:val="a4"/>
    <w:rsid w:val="000144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2"/>
      <w:szCs w:val="12"/>
    </w:rPr>
  </w:style>
  <w:style w:type="paragraph" w:customStyle="1" w:styleId="xl212">
    <w:name w:val="xl212"/>
    <w:basedOn w:val="a4"/>
    <w:rsid w:val="000144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213">
    <w:name w:val="xl213"/>
    <w:basedOn w:val="a4"/>
    <w:rsid w:val="000144C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12"/>
      <w:szCs w:val="12"/>
    </w:rPr>
  </w:style>
  <w:style w:type="paragraph" w:customStyle="1" w:styleId="xl214">
    <w:name w:val="xl214"/>
    <w:basedOn w:val="a4"/>
    <w:rsid w:val="000144C2"/>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215">
    <w:name w:val="xl215"/>
    <w:basedOn w:val="a4"/>
    <w:rsid w:val="000144C2"/>
    <w:pPr>
      <w:pBdr>
        <w:left w:val="single" w:sz="4" w:space="0" w:color="000000"/>
        <w:bottom w:val="single" w:sz="4" w:space="0" w:color="000000"/>
      </w:pBdr>
      <w:spacing w:before="100" w:beforeAutospacing="1" w:after="100" w:afterAutospacing="1"/>
      <w:jc w:val="center"/>
    </w:pPr>
    <w:rPr>
      <w:b/>
      <w:bCs/>
      <w:sz w:val="12"/>
      <w:szCs w:val="12"/>
    </w:rPr>
  </w:style>
  <w:style w:type="paragraph" w:customStyle="1" w:styleId="xl216">
    <w:name w:val="xl216"/>
    <w:basedOn w:val="a4"/>
    <w:rsid w:val="000144C2"/>
    <w:pPr>
      <w:pBdr>
        <w:top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217">
    <w:name w:val="xl217"/>
    <w:basedOn w:val="a4"/>
    <w:rsid w:val="000144C2"/>
    <w:pPr>
      <w:pBdr>
        <w:left w:val="single" w:sz="4" w:space="0" w:color="000000"/>
        <w:bottom w:val="single" w:sz="4" w:space="0" w:color="000000"/>
      </w:pBdr>
      <w:spacing w:before="100" w:beforeAutospacing="1" w:after="100" w:afterAutospacing="1"/>
      <w:jc w:val="center"/>
    </w:pPr>
    <w:rPr>
      <w:b/>
      <w:bCs/>
      <w:i/>
      <w:iCs/>
      <w:sz w:val="12"/>
      <w:szCs w:val="12"/>
    </w:rPr>
  </w:style>
  <w:style w:type="paragraph" w:customStyle="1" w:styleId="xl218">
    <w:name w:val="xl218"/>
    <w:basedOn w:val="a4"/>
    <w:rsid w:val="000144C2"/>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2"/>
      <w:szCs w:val="12"/>
    </w:rPr>
  </w:style>
  <w:style w:type="paragraph" w:customStyle="1" w:styleId="xl219">
    <w:name w:val="xl219"/>
    <w:basedOn w:val="a4"/>
    <w:rsid w:val="000144C2"/>
    <w:pPr>
      <w:pBdr>
        <w:bottom w:val="single" w:sz="4" w:space="0" w:color="auto"/>
      </w:pBdr>
      <w:spacing w:before="100" w:beforeAutospacing="1" w:after="100" w:afterAutospacing="1"/>
      <w:jc w:val="center"/>
    </w:pPr>
    <w:rPr>
      <w:sz w:val="12"/>
      <w:szCs w:val="12"/>
    </w:rPr>
  </w:style>
  <w:style w:type="paragraph" w:customStyle="1" w:styleId="xl220">
    <w:name w:val="xl220"/>
    <w:basedOn w:val="a4"/>
    <w:rsid w:val="000144C2"/>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sz w:val="12"/>
      <w:szCs w:val="12"/>
    </w:rPr>
  </w:style>
  <w:style w:type="paragraph" w:customStyle="1" w:styleId="xl221">
    <w:name w:val="xl221"/>
    <w:basedOn w:val="a4"/>
    <w:rsid w:val="000144C2"/>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sz w:val="12"/>
      <w:szCs w:val="12"/>
    </w:rPr>
  </w:style>
  <w:style w:type="paragraph" w:customStyle="1" w:styleId="xl222">
    <w:name w:val="xl222"/>
    <w:basedOn w:val="a4"/>
    <w:rsid w:val="000144C2"/>
    <w:pPr>
      <w:pBdr>
        <w:top w:val="single" w:sz="4" w:space="0" w:color="000000"/>
        <w:left w:val="single" w:sz="4" w:space="0" w:color="000000"/>
        <w:bottom w:val="single" w:sz="4" w:space="0" w:color="auto"/>
      </w:pBdr>
      <w:spacing w:before="100" w:beforeAutospacing="1" w:after="100" w:afterAutospacing="1"/>
      <w:jc w:val="center"/>
    </w:pPr>
    <w:rPr>
      <w:sz w:val="12"/>
      <w:szCs w:val="12"/>
    </w:rPr>
  </w:style>
  <w:style w:type="paragraph" w:customStyle="1" w:styleId="xl223">
    <w:name w:val="xl223"/>
    <w:basedOn w:val="a4"/>
    <w:rsid w:val="000144C2"/>
    <w:pPr>
      <w:pBdr>
        <w:top w:val="single" w:sz="4" w:space="0" w:color="auto"/>
        <w:left w:val="single" w:sz="4" w:space="0" w:color="auto"/>
        <w:bottom w:val="single" w:sz="4" w:space="0" w:color="auto"/>
      </w:pBdr>
      <w:spacing w:before="100" w:beforeAutospacing="1" w:after="100" w:afterAutospacing="1"/>
    </w:pPr>
    <w:rPr>
      <w:b/>
      <w:bCs/>
      <w:sz w:val="12"/>
      <w:szCs w:val="12"/>
    </w:rPr>
  </w:style>
  <w:style w:type="paragraph" w:customStyle="1" w:styleId="xl224">
    <w:name w:val="xl224"/>
    <w:basedOn w:val="a4"/>
    <w:rsid w:val="000144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2"/>
      <w:szCs w:val="12"/>
    </w:rPr>
  </w:style>
  <w:style w:type="paragraph" w:customStyle="1" w:styleId="xl225">
    <w:name w:val="xl225"/>
    <w:basedOn w:val="a4"/>
    <w:rsid w:val="000144C2"/>
    <w:pPr>
      <w:spacing w:before="100" w:beforeAutospacing="1" w:after="100" w:afterAutospacing="1"/>
    </w:pPr>
    <w:rPr>
      <w:sz w:val="12"/>
      <w:szCs w:val="12"/>
    </w:rPr>
  </w:style>
  <w:style w:type="paragraph" w:customStyle="1" w:styleId="xl226">
    <w:name w:val="xl226"/>
    <w:basedOn w:val="a4"/>
    <w:rsid w:val="000144C2"/>
    <w:pPr>
      <w:spacing w:before="100" w:beforeAutospacing="1" w:after="100" w:afterAutospacing="1"/>
      <w:jc w:val="right"/>
    </w:pPr>
    <w:rPr>
      <w:sz w:val="12"/>
      <w:szCs w:val="12"/>
    </w:rPr>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0615866">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5463113">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4661074">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8059686">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07424862">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6465064">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5833978">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consultantplus://offline/ref=F8FE340A4F25EEC50A930C5E78B35504242B043A676AE1D57723DE3E23BDB00889F5CEB355C94937B0E289050D2D08B1CB7065F5611247159ADD8DA2KF18I" TargetMode="External"/><Relationship Id="rId26" Type="http://schemas.openxmlformats.org/officeDocument/2006/relationships/hyperlink" Target="consultantplus://offline/ref=24C299D3B3C61A545F77E3A0732F19C7EB64BED6546342AC8CE70BB2EBE877CB6CA53C7AE9C9A714F3A0D75FB2268AFD047CC45D8DC916B75BBB2Cs0a5P" TargetMode="External"/><Relationship Id="rId39" Type="http://schemas.openxmlformats.org/officeDocument/2006/relationships/hyperlink" Target="consultantplus://offline/ref=1A0E43F634B6CBEEB715AEA9023A26934D1787A6B7C4D148832852AA19FDAF99BCE8C5E447CD4B91665667A2338D211EC9C5C595C1B6gAr2H" TargetMode="External"/><Relationship Id="rId21" Type="http://schemas.openxmlformats.org/officeDocument/2006/relationships/hyperlink" Target="consultantplus://offline/ref=4B00F2A1268C6EE20B35D36767D948260896EA6E7800709F7605B69E36ZBiEM" TargetMode="External"/><Relationship Id="rId34" Type="http://schemas.openxmlformats.org/officeDocument/2006/relationships/hyperlink" Target="consultantplus://offline/ref=4038C8FF1CFA965FC27E74084F33D1B7523F6201891B76762FF5A6F5146DBABB151261BFE216625E2A54045CD7BDDCBE57E1BED99F1FX9C9R" TargetMode="External"/><Relationship Id="rId42" Type="http://schemas.openxmlformats.org/officeDocument/2006/relationships/hyperlink" Target="consultantplus://offline/ref=3460C4241E0B83540DF29C7C382D47CE055D02538BDC033D2D1EBAF677C4CEB311C3EAD7B820A27CD1F4D111516B7D0518438EB622B9sBz1H" TargetMode="External"/><Relationship Id="rId47" Type="http://schemas.openxmlformats.org/officeDocument/2006/relationships/hyperlink" Target="consultantplus://offline/ref=B94302EAF93A866AC0FD7B17D0296013A5A91E5C31210268A98FF84A25n7mFP" TargetMode="External"/><Relationship Id="rId50" Type="http://schemas.openxmlformats.org/officeDocument/2006/relationships/hyperlink" Target="consultantplus://offline/ref=313E7ED881B1B4F69134FDACA9D3E81E452F14E9E82F7520B99EC1CE203AEFF84B0DEE87C3FAD6U7H" TargetMode="External"/><Relationship Id="rId55" Type="http://schemas.openxmlformats.org/officeDocument/2006/relationships/hyperlink" Target="consultantplus://offline/ref=69021DAA5DE02919E1A7BB20F99641EA92AAF327499E7A6763EA642D41AA7427CCE538FAA2F76FAA7C088A3BAC4E83378D633651576CEC2547C5BEO3CEJ"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7E8C9989BF4E0FE4340FA193BB29FCA7C9B3BC6017EB7303566B2539DB8EDDEF78F2F3C1440C41F0AB072B9CEECCe8F" TargetMode="External"/><Relationship Id="rId25" Type="http://schemas.openxmlformats.org/officeDocument/2006/relationships/hyperlink" Target="consultantplus://offline/ref=92818E2185E495A8E49A62524B615B5F42D3CEB038ED21A4B70A6D3D416DA232A6BE9BBEBB743919F66615C8BE0E8508FD7C3A3DC9B37BRBP" TargetMode="External"/><Relationship Id="rId33" Type="http://schemas.openxmlformats.org/officeDocument/2006/relationships/hyperlink" Target="consultantplus://offline/ref=90F6E9F2BC60B441596E95454896B612A10FFF69415C6C7CC1B09D5C995E8D3551C17BF7A53CD3281721899B76BF4C7F443E03DA3A11p8p5Q" TargetMode="External"/><Relationship Id="rId38" Type="http://schemas.openxmlformats.org/officeDocument/2006/relationships/hyperlink" Target="consultantplus://offline/ref=1A0E43F634B6CBEEB715AEA9023A26934D1787A6B7C4D148832852AA19FDAF99BCE8C5E747CB4991665667A2338D211EC9C5C595C1B6gAr2H" TargetMode="External"/><Relationship Id="rId46" Type="http://schemas.openxmlformats.org/officeDocument/2006/relationships/hyperlink" Target="consultantplus://offline/ref=B94302EAF93A866AC0FD7B17D0296013A5A91E5C31210268A98FF84A257FA06F2F36252E7C2EA62CnEmFP"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719124726DD627B6BA5DF138CF0FAA9B3879ACD5CAA9AEE2F4FBBDA0C107CD6EEB1333567AEDCF69419AE84EB5569B6F58FA3641C711061F912FC9CyCUEJ" TargetMode="External"/><Relationship Id="rId20" Type="http://schemas.openxmlformats.org/officeDocument/2006/relationships/hyperlink" Target="consultantplus://offline/ref=4B00F2A1268C6EE20B35D36767D948260896ED667E03709F7605B69E36ZBiEM" TargetMode="External"/><Relationship Id="rId29" Type="http://schemas.openxmlformats.org/officeDocument/2006/relationships/hyperlink" Target="consultantplus://offline/ref=B94302EAF93A866AC0FD7B17D0296013A5A91E5C31210268A98FF84A257FA06F2F36252E7C2FAD26nEmBP" TargetMode="External"/><Relationship Id="rId41" Type="http://schemas.openxmlformats.org/officeDocument/2006/relationships/hyperlink" Target="consultantplus://offline/ref=1A0E43F634B6CBEEB715AEA9023A26934D1787A6B7C4D148832852AA19FDAF99BCE8C5E447CB4F91665667A2338D211EC9C5C595C1B6gAr2H" TargetMode="External"/><Relationship Id="rId54" Type="http://schemas.openxmlformats.org/officeDocument/2006/relationships/hyperlink" Target="consultantplus://offline/ref=FFCA38EB3A564DDEFB23E2CC4BEC4CF0C9A1F8BE218634D178007E388DB828E3A636D306285341A618206DA947D035908598FB888ED44Ex9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B94302EAF93A866AC0FD7B17D0296013A5A91E5C31210268A98FF84A25n7mFP" TargetMode="External"/><Relationship Id="rId32" Type="http://schemas.openxmlformats.org/officeDocument/2006/relationships/hyperlink" Target="consultantplus://offline/ref=90F6E9F2BC60B441596E95454896B612A10FFF69415C6C7CC1B09D5C995E8D3551C17BF7A539D0281721899B76BF4C7F443E03DA3A11p8p5Q" TargetMode="External"/><Relationship Id="rId37" Type="http://schemas.openxmlformats.org/officeDocument/2006/relationships/hyperlink" Target="consultantplus://offline/ref=1A0E43F634B6CBEEB715AEA9023A26934D1787A6B7C4D148832852AA19FDAF99BCE8C5E446C94891665667A2338D211EC9C5C595C1B6gAr2H" TargetMode="External"/><Relationship Id="rId40" Type="http://schemas.openxmlformats.org/officeDocument/2006/relationships/hyperlink" Target="consultantplus://offline/ref=1A0E43F634B6CBEEB715AEA9023A26934D1787A6B7C4D148832852AA19FDAF99BCE8C5E04BCC4C91665667A2338D211EC9C5C595C1B6gAr2H" TargetMode="External"/><Relationship Id="rId45" Type="http://schemas.openxmlformats.org/officeDocument/2006/relationships/hyperlink" Target="consultantplus://offline/ref=5171037F3C23512FFE036011A255F1500092BEAA03E0B417102FC27FA154D747B124BAE4E9F61A8FC8599A3A709BC3F5C1BFA8FB4C6D92D3Z2WEN" TargetMode="External"/><Relationship Id="rId53" Type="http://schemas.openxmlformats.org/officeDocument/2006/relationships/hyperlink" Target="consultantplus://offline/ref=33600EF40496475FDAA51A75E19F41EFF386E5AA45D0A90E8FCA4C46EFEC99EC0D523E1EEAF3D55BcCQ8N" TargetMode="External"/><Relationship Id="rId58"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consultantplus://offline/ref=A870FF153928BEBB4711AB852E3DDCBAE33A1A9BC7C1E6419F79893DE69F8492030FF94401C927EAF62CAC7CFBRCzAJ" TargetMode="External"/><Relationship Id="rId28" Type="http://schemas.openxmlformats.org/officeDocument/2006/relationships/hyperlink" Target="consultantplus://offline/ref=B94302EAF93A866AC0FD7B17D0296013A5A91E5C31210268A98FF84A257FA06F2F36252E7C2EA527nEmBP" TargetMode="External"/><Relationship Id="rId36" Type="http://schemas.openxmlformats.org/officeDocument/2006/relationships/hyperlink" Target="consultantplus://offline/ref=154490C2DB05F868B38AC3C0939DD5B08E17F60551EEC688786B8B5D79CE7F39680D090E8AB1DA16536E6D02956B0BBBCEB57FC2C3A0jApFH" TargetMode="External"/><Relationship Id="rId49" Type="http://schemas.openxmlformats.org/officeDocument/2006/relationships/hyperlink" Target="consultantplus://offline/ref=B94302EAF93A866AC0FD7B17D0296013A5A91E5C31210268A98FF84A25n7mFP" TargetMode="External"/><Relationship Id="rId57" Type="http://schemas.openxmlformats.org/officeDocument/2006/relationships/hyperlink" Target="mailto:pavlg.pavl@govvrn.ru" TargetMode="External"/><Relationship Id="rId10" Type="http://schemas.openxmlformats.org/officeDocument/2006/relationships/header" Target="header2.xml"/><Relationship Id="rId19" Type="http://schemas.openxmlformats.org/officeDocument/2006/relationships/hyperlink" Target="consultantplus://offline/ref=7E8C9989BF4E0FE4340FA193BB29FCA7C9B3BC6017EB7303566B2539DB8EDDEF78F2F3C1440C41F0AB072B9CEECCe8F" TargetMode="External"/><Relationship Id="rId31" Type="http://schemas.openxmlformats.org/officeDocument/2006/relationships/hyperlink" Target="consultantplus://offline/ref=B94302EAF93A866AC0FD7B17D0296013A5A91E5C31210268A98FF84A257FA06F2F36252C7D2AnAm5P" TargetMode="External"/><Relationship Id="rId44" Type="http://schemas.openxmlformats.org/officeDocument/2006/relationships/hyperlink" Target="consultantplus://offline/ref=3460C4241E0B83540DF29C7C382D47CE055D02538BDC033D2D1EBAF677C4CEB311C3EAD7BB29AD7CD1F4D111516B7D0518438EB622B9sBz1H" TargetMode="External"/><Relationship Id="rId52" Type="http://schemas.openxmlformats.org/officeDocument/2006/relationships/hyperlink" Target="consultantplus://offline/ref=B7DD6D924B706E4F3F2D3E81809935E1389A5203FE4A64A757110A830612CBDEA9C3CA5998DCDBF0D03628866F10q3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consultantplus://offline/ref=4B00F2A1268C6EE20B35CD6A71B517230898B0627D0772CD235AEDC361B73D24Z0i8M" TargetMode="External"/><Relationship Id="rId27" Type="http://schemas.openxmlformats.org/officeDocument/2006/relationships/hyperlink" Target="consultantplus://offline/ref=24C299D3B3C61A545F77FDAD654346C2E96AE3DA56684BF2D1B850EFBCE17D9C2BEA6538ADC4A615F0AB820EFD27D6B8566FC55F8DCB13ABs5a8P" TargetMode="External"/><Relationship Id="rId30" Type="http://schemas.openxmlformats.org/officeDocument/2006/relationships/hyperlink" Target="consultantplus://offline/ref=B94302EAF93A866AC0FD7B17D0296013A5A91E5C31210268A98FF84A257FA06F2F36252C7B2BnAm0P" TargetMode="External"/><Relationship Id="rId35" Type="http://schemas.openxmlformats.org/officeDocument/2006/relationships/hyperlink" Target="consultantplus://offline/ref=11916D7F08E533C2196A9A4FEDD34E0D2FA3346EEA6ADA50EE7C9CB49A66BB75E99F390FA233EED62E385DBF4A269923A64728123D28J9mAH" TargetMode="External"/><Relationship Id="rId43" Type="http://schemas.openxmlformats.org/officeDocument/2006/relationships/hyperlink" Target="consultantplus://offline/ref=3460C4241E0B83540DF29C7C382D47CE055D02538BDC033D2D1EBAF677C4CEB311C3EAD7BB29AD7CD1F4D111516B7D0518438EB622B9sBz1H" TargetMode="External"/><Relationship Id="rId48" Type="http://schemas.openxmlformats.org/officeDocument/2006/relationships/hyperlink" Target="consultantplus://offline/ref=B94302EAF93A866AC0FD7B17D0296013A5A91E5C31210268A98FF84A25n7mFP" TargetMode="External"/><Relationship Id="rId56" Type="http://schemas.openxmlformats.org/officeDocument/2006/relationships/hyperlink" Target="http://pavlovskadmin.ru" TargetMode="External"/><Relationship Id="rId8" Type="http://schemas.openxmlformats.org/officeDocument/2006/relationships/image" Target="media/image1.png"/><Relationship Id="rId51" Type="http://schemas.openxmlformats.org/officeDocument/2006/relationships/hyperlink" Target="consultantplus://offline/ref=352C638772B228BD54F974CF80FA6BBC6D5D2C3A05B61477814D62CCBFF9C56F29F84466E8FCr9N2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30B1F-FA88-4D3D-9387-48791FBE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Pages>65</Pages>
  <Words>63539</Words>
  <Characters>362174</Characters>
  <Application>Microsoft Office Word</Application>
  <DocSecurity>0</DocSecurity>
  <Lines>3018</Lines>
  <Paragraphs>849</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424864</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Коренцов Виталий Михайлович</cp:lastModifiedBy>
  <cp:revision>9</cp:revision>
  <cp:lastPrinted>2013-01-29T09:08:00Z</cp:lastPrinted>
  <dcterms:created xsi:type="dcterms:W3CDTF">2021-07-05T13:50:00Z</dcterms:created>
  <dcterms:modified xsi:type="dcterms:W3CDTF">2021-07-16T06:04:00Z</dcterms:modified>
</cp:coreProperties>
</file>