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726F02" w:rsidP="00FB78C3">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F02705" w:rsidRDefault="00F02705" w:rsidP="00EA77C2">
                  <w:pPr>
                    <w:pStyle w:val="afff2"/>
                    <w:spacing w:before="0" w:after="0"/>
                    <w:jc w:val="center"/>
                    <w:rPr>
                      <w:sz w:val="24"/>
                      <w:szCs w:val="24"/>
                    </w:rPr>
                  </w:pPr>
                  <w:r>
                    <w:rPr>
                      <w:rFonts w:ascii="Impact" w:hAnsi="Impact"/>
                      <w:sz w:val="72"/>
                      <w:szCs w:val="72"/>
                    </w:rPr>
                    <w:t>Павловский</w:t>
                  </w:r>
                </w:p>
                <w:p w:rsidR="00F02705" w:rsidRDefault="00F02705" w:rsidP="00EA77C2">
                  <w:pPr>
                    <w:pStyle w:val="afff2"/>
                    <w:spacing w:before="0" w:after="0"/>
                    <w:jc w:val="center"/>
                  </w:pPr>
                  <w:r>
                    <w:rPr>
                      <w:rFonts w:ascii="Impact" w:hAnsi="Impact"/>
                      <w:sz w:val="72"/>
                      <w:szCs w:val="72"/>
                    </w:rPr>
                    <w:t xml:space="preserve">муниципальный </w:t>
                  </w:r>
                </w:p>
                <w:p w:rsidR="00F02705" w:rsidRDefault="00F02705" w:rsidP="00EA77C2">
                  <w:pPr>
                    <w:pStyle w:val="afff2"/>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F02705" w:rsidRPr="00522432" w:rsidRDefault="00F02705" w:rsidP="0017376C">
                  <w:pPr>
                    <w:pStyle w:val="31"/>
                    <w:rPr>
                      <w:sz w:val="36"/>
                      <w:szCs w:val="36"/>
                    </w:rPr>
                  </w:pPr>
                </w:p>
                <w:p w:rsidR="00F02705" w:rsidRDefault="00F02705" w:rsidP="0017376C">
                  <w:pPr>
                    <w:pStyle w:val="31"/>
                    <w:rPr>
                      <w:sz w:val="36"/>
                      <w:szCs w:val="36"/>
                    </w:rPr>
                  </w:pPr>
                  <w:r>
                    <w:rPr>
                      <w:sz w:val="36"/>
                      <w:szCs w:val="36"/>
                    </w:rPr>
                    <w:t>от 30</w:t>
                  </w:r>
                </w:p>
                <w:p w:rsidR="00F02705" w:rsidRDefault="00F02705" w:rsidP="0017376C">
                  <w:pPr>
                    <w:pStyle w:val="31"/>
                    <w:rPr>
                      <w:sz w:val="36"/>
                      <w:szCs w:val="36"/>
                    </w:rPr>
                  </w:pPr>
                  <w:r>
                    <w:rPr>
                      <w:sz w:val="36"/>
                      <w:szCs w:val="36"/>
                    </w:rPr>
                    <w:t>июля</w:t>
                  </w:r>
                </w:p>
                <w:p w:rsidR="00F02705" w:rsidRPr="00F644E3" w:rsidRDefault="00F02705" w:rsidP="0017376C">
                  <w:pPr>
                    <w:pStyle w:val="31"/>
                    <w:rPr>
                      <w:sz w:val="36"/>
                      <w:szCs w:val="36"/>
                    </w:rPr>
                  </w:pPr>
                  <w:r>
                    <w:rPr>
                      <w:sz w:val="36"/>
                      <w:szCs w:val="36"/>
                    </w:rPr>
                    <w:t xml:space="preserve">2021 </w:t>
                  </w:r>
                  <w:r w:rsidRPr="00F644E3">
                    <w:rPr>
                      <w:sz w:val="36"/>
                      <w:szCs w:val="36"/>
                    </w:rPr>
                    <w:t>год</w:t>
                  </w:r>
                  <w:r>
                    <w:rPr>
                      <w:sz w:val="36"/>
                      <w:szCs w:val="36"/>
                    </w:rPr>
                    <w:t>а</w:t>
                  </w:r>
                </w:p>
                <w:p w:rsidR="00F02705" w:rsidRPr="00CB7C18" w:rsidRDefault="00F02705" w:rsidP="0017376C">
                  <w:pPr>
                    <w:jc w:val="center"/>
                  </w:pPr>
                  <w:r>
                    <w:rPr>
                      <w:b/>
                      <w:bCs/>
                      <w:sz w:val="52"/>
                    </w:rPr>
                    <w:t>№ 9</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FB78C3">
      <w:pPr>
        <w:rPr>
          <w:sz w:val="16"/>
          <w:szCs w:val="16"/>
        </w:rPr>
      </w:pPr>
    </w:p>
    <w:p w:rsidR="0017376C" w:rsidRPr="00691FB1" w:rsidRDefault="0017376C" w:rsidP="00FB78C3">
      <w:pPr>
        <w:rPr>
          <w:sz w:val="16"/>
          <w:szCs w:val="16"/>
        </w:rPr>
      </w:pPr>
    </w:p>
    <w:p w:rsidR="0017376C" w:rsidRPr="00691FB1" w:rsidRDefault="0017376C" w:rsidP="00FB78C3">
      <w:pPr>
        <w:rPr>
          <w:sz w:val="16"/>
          <w:szCs w:val="16"/>
        </w:rPr>
      </w:pPr>
    </w:p>
    <w:p w:rsidR="00E4312F" w:rsidRPr="00691FB1" w:rsidRDefault="00E4312F" w:rsidP="00FB78C3">
      <w:pPr>
        <w:rPr>
          <w:sz w:val="16"/>
          <w:szCs w:val="16"/>
        </w:rPr>
      </w:pPr>
    </w:p>
    <w:p w:rsidR="0017376C" w:rsidRPr="00691FB1" w:rsidRDefault="0017376C" w:rsidP="00FB78C3">
      <w:pPr>
        <w:tabs>
          <w:tab w:val="left" w:pos="7455"/>
        </w:tabs>
        <w:rPr>
          <w:sz w:val="16"/>
          <w:szCs w:val="16"/>
        </w:rPr>
      </w:pPr>
      <w:r w:rsidRPr="00691FB1">
        <w:rPr>
          <w:sz w:val="16"/>
          <w:szCs w:val="16"/>
        </w:rPr>
        <w:tab/>
      </w:r>
    </w:p>
    <w:p w:rsidR="0017376C" w:rsidRPr="00691FB1" w:rsidRDefault="0017376C" w:rsidP="00FB78C3">
      <w:pPr>
        <w:rPr>
          <w:sz w:val="16"/>
          <w:szCs w:val="16"/>
        </w:rPr>
      </w:pPr>
    </w:p>
    <w:p w:rsidR="00414312" w:rsidRDefault="00414312" w:rsidP="00FB78C3">
      <w:pPr>
        <w:pStyle w:val="12"/>
        <w:spacing w:before="0" w:after="0"/>
        <w:rPr>
          <w:sz w:val="16"/>
          <w:szCs w:val="16"/>
        </w:rPr>
      </w:pPr>
      <w:bookmarkStart w:id="0" w:name="OLE_LINK38" w:colFirst="0" w:colLast="0"/>
    </w:p>
    <w:p w:rsidR="00317495" w:rsidRDefault="00317495" w:rsidP="00FB78C3">
      <w:pPr>
        <w:pStyle w:val="12"/>
        <w:spacing w:before="0" w:after="0"/>
        <w:rPr>
          <w:sz w:val="16"/>
          <w:szCs w:val="16"/>
        </w:rPr>
      </w:pPr>
    </w:p>
    <w:p w:rsidR="00317495" w:rsidRDefault="00317495" w:rsidP="00FB78C3">
      <w:pPr>
        <w:pStyle w:val="12"/>
        <w:spacing w:before="0" w:after="0"/>
        <w:rPr>
          <w:sz w:val="16"/>
          <w:szCs w:val="16"/>
        </w:rPr>
      </w:pPr>
    </w:p>
    <w:p w:rsidR="00317495" w:rsidRPr="00691FB1" w:rsidRDefault="00317495" w:rsidP="00FB78C3">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FB78C3">
      <w:pPr>
        <w:jc w:val="both"/>
        <w:rPr>
          <w:b/>
          <w:sz w:val="16"/>
          <w:szCs w:val="16"/>
        </w:rPr>
      </w:pPr>
    </w:p>
    <w:p w:rsidR="00F644E3" w:rsidRDefault="00F644E3" w:rsidP="00FB78C3">
      <w:pPr>
        <w:jc w:val="both"/>
        <w:rPr>
          <w:b/>
          <w:sz w:val="16"/>
          <w:szCs w:val="16"/>
        </w:rPr>
      </w:pPr>
    </w:p>
    <w:p w:rsidR="00A04C3C" w:rsidRDefault="00726F02" w:rsidP="00FB78C3">
      <w:pPr>
        <w:jc w:val="both"/>
        <w:rPr>
          <w:b/>
          <w:sz w:val="16"/>
          <w:szCs w:val="16"/>
        </w:rPr>
      </w:pPr>
      <w:r w:rsidRPr="00726F02">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FB78C3">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F02705">
        <w:tc>
          <w:tcPr>
            <w:tcW w:w="5000" w:type="pct"/>
            <w:shd w:val="clear" w:color="auto" w:fill="BFBFBF" w:themeFill="background1" w:themeFillShade="BF"/>
            <w:vAlign w:val="center"/>
          </w:tcPr>
          <w:bookmarkEnd w:id="0"/>
          <w:p w:rsidR="00F61A4E" w:rsidRPr="00F61A4E" w:rsidRDefault="00F61A4E" w:rsidP="00FB78C3">
            <w:pPr>
              <w:jc w:val="center"/>
              <w:rPr>
                <w:b/>
              </w:rPr>
            </w:pPr>
            <w:r w:rsidRPr="00F61A4E">
              <w:rPr>
                <w:b/>
              </w:rPr>
              <w:lastRenderedPageBreak/>
              <w:t>Документы администрации Павловского муниципального района</w:t>
            </w:r>
          </w:p>
        </w:tc>
      </w:tr>
    </w:tbl>
    <w:p w:rsidR="00F61A4E" w:rsidRDefault="00F61A4E" w:rsidP="00FB78C3">
      <w:pPr>
        <w:rPr>
          <w:sz w:val="16"/>
          <w:szCs w:val="16"/>
        </w:rPr>
      </w:pPr>
    </w:p>
    <w:p w:rsidR="00F02705" w:rsidRPr="00766E17" w:rsidRDefault="00F02705" w:rsidP="00FB78C3">
      <w:pPr>
        <w:pStyle w:val="10"/>
        <w:tabs>
          <w:tab w:val="left" w:pos="0"/>
        </w:tabs>
        <w:jc w:val="center"/>
        <w:rPr>
          <w:sz w:val="16"/>
          <w:szCs w:val="16"/>
        </w:rPr>
      </w:pPr>
      <w:r w:rsidRPr="00766E17">
        <w:rPr>
          <w:sz w:val="16"/>
          <w:szCs w:val="16"/>
        </w:rPr>
        <w:t>«ИЗВЕЩЕНИЕ</w:t>
      </w:r>
    </w:p>
    <w:p w:rsidR="00F02705" w:rsidRPr="00DC4C21" w:rsidRDefault="00F02705" w:rsidP="00FB78C3">
      <w:pPr>
        <w:autoSpaceDE w:val="0"/>
        <w:autoSpaceDN w:val="0"/>
        <w:adjustRightInd w:val="0"/>
        <w:jc w:val="both"/>
        <w:rPr>
          <w:bCs/>
          <w:sz w:val="16"/>
          <w:szCs w:val="16"/>
        </w:rPr>
      </w:pPr>
      <w:r w:rsidRPr="00DC4C21">
        <w:rPr>
          <w:sz w:val="16"/>
          <w:szCs w:val="16"/>
        </w:rPr>
        <w:t xml:space="preserve">Администрация Павловского муниципального района Воронежской области в соответствии с п. 2 ст. 3.3 Федерального закона от 25.10.2001 № 137-ФЗ «О введении в действие Земельного кодекса Российской Федерации», ст. 39.18 Земельного кодекса Российской Федерации информирует граждан о возможности предоставления в собственность земельного участка с видом разрешенного использования – для ведения личного подсобного хозяйства и праве заинтересованных лиц подавать заявления о намерении участвовать в аукционе </w:t>
      </w:r>
      <w:r w:rsidRPr="00DC4C21">
        <w:rPr>
          <w:bCs/>
          <w:sz w:val="16"/>
          <w:szCs w:val="16"/>
        </w:rPr>
        <w:t>на право заключения договора купли-продажи земельного участка.</w:t>
      </w:r>
    </w:p>
    <w:p w:rsidR="00F02705" w:rsidRPr="00DC4C21" w:rsidRDefault="00F02705" w:rsidP="00FB78C3">
      <w:pPr>
        <w:pStyle w:val="western"/>
        <w:spacing w:before="0" w:beforeAutospacing="0" w:after="0" w:afterAutospacing="0"/>
        <w:jc w:val="center"/>
        <w:rPr>
          <w:sz w:val="16"/>
          <w:szCs w:val="16"/>
        </w:rPr>
      </w:pPr>
      <w:r w:rsidRPr="00DC4C21">
        <w:rPr>
          <w:b/>
          <w:bCs/>
          <w:sz w:val="16"/>
          <w:szCs w:val="16"/>
        </w:rPr>
        <w:t>Общие сведения о земельном участке:</w:t>
      </w:r>
    </w:p>
    <w:p w:rsidR="00F02705" w:rsidRPr="00DC4C21" w:rsidRDefault="00F02705" w:rsidP="00FB78C3">
      <w:pPr>
        <w:pStyle w:val="western"/>
        <w:spacing w:before="0" w:beforeAutospacing="0" w:after="0" w:afterAutospacing="0"/>
        <w:rPr>
          <w:color w:val="000000"/>
          <w:sz w:val="16"/>
          <w:szCs w:val="16"/>
        </w:rPr>
      </w:pPr>
      <w:r w:rsidRPr="00DC4C21">
        <w:rPr>
          <w:color w:val="000000"/>
          <w:sz w:val="16"/>
          <w:szCs w:val="16"/>
        </w:rPr>
        <w:t>Ориентировочная площадь земельного участка -  4990 кв.м.</w:t>
      </w:r>
    </w:p>
    <w:p w:rsidR="00F02705" w:rsidRPr="00DC4C21" w:rsidRDefault="00F02705" w:rsidP="00FB78C3">
      <w:pPr>
        <w:pStyle w:val="western"/>
        <w:spacing w:before="0" w:beforeAutospacing="0" w:after="0" w:afterAutospacing="0"/>
        <w:jc w:val="both"/>
        <w:rPr>
          <w:color w:val="000000"/>
          <w:sz w:val="16"/>
          <w:szCs w:val="16"/>
        </w:rPr>
      </w:pPr>
      <w:r w:rsidRPr="00DC4C21">
        <w:rPr>
          <w:color w:val="000000"/>
          <w:sz w:val="16"/>
          <w:szCs w:val="16"/>
        </w:rPr>
        <w:t>Местоположение земельного участка: Воронежская область, Павловский район, Покровское сельское поселение, южная часть кадастрового квартала 36:20:5200001.</w:t>
      </w:r>
    </w:p>
    <w:p w:rsidR="00F02705" w:rsidRPr="00DC4C21" w:rsidRDefault="00F02705" w:rsidP="00FB78C3">
      <w:pPr>
        <w:pStyle w:val="western"/>
        <w:spacing w:before="0" w:beforeAutospacing="0" w:after="0" w:afterAutospacing="0"/>
        <w:rPr>
          <w:sz w:val="16"/>
          <w:szCs w:val="16"/>
        </w:rPr>
      </w:pPr>
      <w:r w:rsidRPr="00DC4C21">
        <w:rPr>
          <w:sz w:val="16"/>
          <w:szCs w:val="16"/>
        </w:rPr>
        <w:t xml:space="preserve">Категория земель: </w:t>
      </w:r>
      <w:r w:rsidRPr="00DC4C21">
        <w:rPr>
          <w:rStyle w:val="FontStyle18"/>
          <w:sz w:val="16"/>
          <w:szCs w:val="16"/>
        </w:rPr>
        <w:t>земли населенных пунктов.</w:t>
      </w:r>
    </w:p>
    <w:p w:rsidR="00F02705" w:rsidRPr="00DC4C21" w:rsidRDefault="00F02705" w:rsidP="00FB78C3">
      <w:pPr>
        <w:pStyle w:val="western"/>
        <w:spacing w:before="0" w:beforeAutospacing="0" w:after="0" w:afterAutospacing="0"/>
        <w:jc w:val="both"/>
        <w:rPr>
          <w:sz w:val="16"/>
          <w:szCs w:val="16"/>
        </w:rPr>
      </w:pPr>
      <w:r w:rsidRPr="00DC4C21">
        <w:rPr>
          <w:sz w:val="16"/>
          <w:szCs w:val="16"/>
        </w:rPr>
        <w:t>Вид разрешенного использования: для ведения личного подсобного хозяйства.</w:t>
      </w:r>
    </w:p>
    <w:p w:rsidR="00F02705" w:rsidRPr="00DC4C21" w:rsidRDefault="00F02705" w:rsidP="00FB78C3">
      <w:pPr>
        <w:pStyle w:val="western"/>
        <w:spacing w:before="0" w:beforeAutospacing="0" w:after="0" w:afterAutospacing="0"/>
        <w:jc w:val="both"/>
        <w:rPr>
          <w:sz w:val="16"/>
          <w:szCs w:val="16"/>
        </w:rPr>
      </w:pPr>
      <w:r w:rsidRPr="00DC4C21">
        <w:rPr>
          <w:sz w:val="16"/>
          <w:szCs w:val="16"/>
        </w:rPr>
        <w:t>Схема расположения земельного участка, в соответствии с которой предстоит образовать вышеуказанный земельный участок прилагается.</w:t>
      </w:r>
    </w:p>
    <w:p w:rsidR="00F02705" w:rsidRPr="00DC4C21" w:rsidRDefault="00F02705" w:rsidP="00FB78C3">
      <w:pPr>
        <w:pStyle w:val="western"/>
        <w:spacing w:before="0" w:beforeAutospacing="0" w:after="0" w:afterAutospacing="0"/>
        <w:jc w:val="both"/>
        <w:rPr>
          <w:sz w:val="16"/>
          <w:szCs w:val="16"/>
        </w:rPr>
      </w:pPr>
    </w:p>
    <w:p w:rsidR="00F02705" w:rsidRPr="00DC4C21" w:rsidRDefault="00F02705" w:rsidP="00FB78C3">
      <w:pPr>
        <w:pStyle w:val="western"/>
        <w:spacing w:before="0" w:beforeAutospacing="0" w:after="0" w:afterAutospacing="0"/>
        <w:jc w:val="center"/>
        <w:rPr>
          <w:b/>
          <w:bCs/>
          <w:sz w:val="16"/>
          <w:szCs w:val="16"/>
        </w:rPr>
      </w:pPr>
      <w:r w:rsidRPr="00DC4C21">
        <w:rPr>
          <w:b/>
          <w:bCs/>
          <w:sz w:val="16"/>
          <w:szCs w:val="16"/>
        </w:rPr>
        <w:t>Адрес и способ подачи заявлений:</w:t>
      </w:r>
    </w:p>
    <w:p w:rsidR="00F02705" w:rsidRPr="00DC4C21" w:rsidRDefault="00F02705" w:rsidP="00FB78C3">
      <w:pPr>
        <w:pStyle w:val="western"/>
        <w:spacing w:before="0" w:beforeAutospacing="0" w:after="0" w:afterAutospacing="0"/>
        <w:jc w:val="both"/>
        <w:rPr>
          <w:sz w:val="16"/>
          <w:szCs w:val="16"/>
        </w:rPr>
      </w:pPr>
      <w:r w:rsidRPr="00DC4C21">
        <w:rPr>
          <w:sz w:val="16"/>
          <w:szCs w:val="16"/>
        </w:rPr>
        <w:t>Заявления принимаются в муниципальном отделе по управлению муниципальным имуществом администрации Павловского муниципального района по адресу: 396420, Воронежская область, г. Павловск, ул. Гоголя, 40А, кабинет  № 214</w:t>
      </w:r>
    </w:p>
    <w:p w:rsidR="00F02705" w:rsidRPr="00DC4C21" w:rsidRDefault="00F02705" w:rsidP="00FB78C3">
      <w:pPr>
        <w:pStyle w:val="western"/>
        <w:spacing w:before="0" w:beforeAutospacing="0" w:after="0" w:afterAutospacing="0"/>
        <w:jc w:val="both"/>
        <w:rPr>
          <w:sz w:val="16"/>
          <w:szCs w:val="16"/>
        </w:rPr>
      </w:pPr>
      <w:r w:rsidRPr="00DC4C21">
        <w:rPr>
          <w:sz w:val="16"/>
          <w:szCs w:val="16"/>
        </w:rPr>
        <w:t xml:space="preserve">Заявления подаются заявителями лично или через законного представителя, либо посредством почтового отправления. </w:t>
      </w:r>
    </w:p>
    <w:p w:rsidR="00F02705" w:rsidRPr="00DC4C21" w:rsidRDefault="00F02705" w:rsidP="00FB78C3">
      <w:pPr>
        <w:pStyle w:val="western"/>
        <w:spacing w:before="0" w:beforeAutospacing="0" w:after="0" w:afterAutospacing="0"/>
        <w:jc w:val="center"/>
        <w:rPr>
          <w:sz w:val="16"/>
          <w:szCs w:val="16"/>
        </w:rPr>
      </w:pPr>
      <w:r w:rsidRPr="00DC4C21">
        <w:rPr>
          <w:b/>
          <w:bCs/>
          <w:sz w:val="16"/>
          <w:szCs w:val="16"/>
        </w:rPr>
        <w:t>Дата и время начала и окончания приема заявлений:</w:t>
      </w:r>
    </w:p>
    <w:p w:rsidR="00F02705" w:rsidRPr="00DC4C21" w:rsidRDefault="00F02705" w:rsidP="00FB78C3">
      <w:pPr>
        <w:jc w:val="both"/>
        <w:rPr>
          <w:sz w:val="16"/>
          <w:szCs w:val="16"/>
        </w:rPr>
      </w:pPr>
      <w:r w:rsidRPr="00DC4C21">
        <w:rPr>
          <w:sz w:val="16"/>
          <w:szCs w:val="16"/>
        </w:rPr>
        <w:t>Дата начала приема заявок – 29 июля  2021 г.</w:t>
      </w:r>
    </w:p>
    <w:p w:rsidR="00F02705" w:rsidRPr="00DC4C21" w:rsidRDefault="00F02705" w:rsidP="00FB78C3">
      <w:pPr>
        <w:jc w:val="both"/>
        <w:rPr>
          <w:sz w:val="16"/>
          <w:szCs w:val="16"/>
        </w:rPr>
      </w:pPr>
      <w:r w:rsidRPr="00DC4C21">
        <w:rPr>
          <w:sz w:val="16"/>
          <w:szCs w:val="16"/>
        </w:rPr>
        <w:t>Дата и время окончания приема заявок – 30 августа 2010 в 15 часов 00 минут по московскому времени.</w:t>
      </w:r>
    </w:p>
    <w:p w:rsidR="00F02705" w:rsidRPr="00DC4C21" w:rsidRDefault="00F02705" w:rsidP="00FB78C3">
      <w:pPr>
        <w:pStyle w:val="western"/>
        <w:spacing w:before="0" w:beforeAutospacing="0" w:after="0" w:afterAutospacing="0"/>
        <w:jc w:val="both"/>
        <w:rPr>
          <w:sz w:val="16"/>
          <w:szCs w:val="16"/>
        </w:rPr>
      </w:pPr>
      <w:r w:rsidRPr="00DC4C21">
        <w:rPr>
          <w:sz w:val="16"/>
          <w:szCs w:val="16"/>
        </w:rPr>
        <w:t>Время приема заявок по рабочим дням понедельник, вторник, среда, четверг с 9.00 до 13.00 и с 13.45 до 17.00, пятница с 9.00 до 13.00 и с 13.45 до 16.00 по московскому времени по адресу: 396420, Воронежская область, г. Павловск, ул. Гоголя, 40А, кабинет  № 214</w:t>
      </w:r>
    </w:p>
    <w:p w:rsidR="00F02705" w:rsidRPr="00DC4C21" w:rsidRDefault="00F02705" w:rsidP="00FB78C3">
      <w:pPr>
        <w:pStyle w:val="western"/>
        <w:spacing w:before="0" w:beforeAutospacing="0" w:after="0" w:afterAutospacing="0"/>
        <w:jc w:val="both"/>
        <w:rPr>
          <w:color w:val="000000"/>
          <w:sz w:val="16"/>
          <w:szCs w:val="16"/>
        </w:rPr>
      </w:pPr>
      <w:r w:rsidRPr="00DC4C21">
        <w:rPr>
          <w:sz w:val="16"/>
          <w:szCs w:val="16"/>
        </w:rPr>
        <w:t xml:space="preserve"> </w:t>
      </w:r>
      <w:r w:rsidRPr="00DC4C21">
        <w:rPr>
          <w:color w:val="000000"/>
          <w:sz w:val="16"/>
          <w:szCs w:val="16"/>
        </w:rPr>
        <w:t>Граждане, заинтересованные в предоставлении земельного участка вправе подать заявление о намерении участвовать в аукционе по продаже земельного  участка в течение тридцати дней со дня опубликования и размещения настоящего извещения»</w:t>
      </w:r>
    </w:p>
    <w:p w:rsidR="00F02705" w:rsidRPr="00DC4C21" w:rsidRDefault="00F02705" w:rsidP="00FB78C3">
      <w:pPr>
        <w:pStyle w:val="western"/>
        <w:spacing w:before="0" w:beforeAutospacing="0" w:after="0" w:afterAutospacing="0"/>
        <w:jc w:val="both"/>
        <w:rPr>
          <w:color w:val="000000"/>
          <w:sz w:val="16"/>
          <w:szCs w:val="16"/>
        </w:rPr>
      </w:pPr>
    </w:p>
    <w:p w:rsidR="00F02705" w:rsidRPr="00DC4C21" w:rsidRDefault="00F02705" w:rsidP="00FB78C3">
      <w:pPr>
        <w:pStyle w:val="western"/>
        <w:spacing w:before="0" w:beforeAutospacing="0" w:after="0" w:afterAutospacing="0"/>
        <w:jc w:val="both"/>
        <w:rPr>
          <w:color w:val="000000"/>
          <w:sz w:val="16"/>
          <w:szCs w:val="16"/>
        </w:rPr>
      </w:pPr>
    </w:p>
    <w:p w:rsidR="00F02705" w:rsidRPr="00DC4C21" w:rsidRDefault="00F02705" w:rsidP="00FB78C3">
      <w:pPr>
        <w:pStyle w:val="western"/>
        <w:spacing w:before="0" w:beforeAutospacing="0" w:after="0" w:afterAutospacing="0"/>
        <w:jc w:val="both"/>
        <w:rPr>
          <w:bCs/>
          <w:color w:val="000000"/>
          <w:sz w:val="16"/>
          <w:szCs w:val="16"/>
        </w:rPr>
      </w:pPr>
      <w:r w:rsidRPr="00DC4C21">
        <w:rPr>
          <w:color w:val="000000"/>
          <w:sz w:val="16"/>
          <w:szCs w:val="16"/>
        </w:rPr>
        <w:t xml:space="preserve">Приложение: </w:t>
      </w:r>
      <w:r w:rsidRPr="00DC4C21">
        <w:rPr>
          <w:sz w:val="16"/>
          <w:szCs w:val="16"/>
        </w:rPr>
        <w:t>Схема расположения земельного участка, в соответствии с которой предстоит образовать вышеуказанный земельный участок.</w:t>
      </w:r>
    </w:p>
    <w:p w:rsidR="00F02705" w:rsidRPr="00DC4C21" w:rsidRDefault="00F02705" w:rsidP="00FB78C3">
      <w:pPr>
        <w:rPr>
          <w:sz w:val="16"/>
          <w:szCs w:val="16"/>
        </w:rPr>
      </w:pPr>
    </w:p>
    <w:p w:rsidR="00F02705" w:rsidRPr="00DC4C21" w:rsidRDefault="007F364B" w:rsidP="00FB78C3">
      <w:pPr>
        <w:rPr>
          <w:sz w:val="16"/>
          <w:szCs w:val="16"/>
        </w:rPr>
      </w:pPr>
      <w:r w:rsidRPr="007F364B">
        <w:rPr>
          <w:noProof/>
          <w:sz w:val="16"/>
          <w:szCs w:val="16"/>
        </w:rPr>
        <w:lastRenderedPageBreak/>
        <w:drawing>
          <wp:inline distT="0" distB="0" distL="0" distR="0">
            <wp:extent cx="2927350" cy="4143512"/>
            <wp:effectExtent l="19050" t="0" r="6350" b="0"/>
            <wp:docPr id="2" name="Рисунок 1" descr="Y:\2021\Третьяк\от Маслова\28.07.2021 схема х. Ступино (МАКСИ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2021\Третьяк\от Маслова\28.07.2021 схема х. Ступино (МАКСИМЕНКО).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0" cy="4143512"/>
                    </a:xfrm>
                    <a:prstGeom prst="rect">
                      <a:avLst/>
                    </a:prstGeom>
                    <a:noFill/>
                    <a:ln>
                      <a:noFill/>
                    </a:ln>
                  </pic:spPr>
                </pic:pic>
              </a:graphicData>
            </a:graphic>
          </wp:inline>
        </w:drawing>
      </w:r>
    </w:p>
    <w:p w:rsidR="00F02705" w:rsidRPr="00DC4C21" w:rsidRDefault="00F02705" w:rsidP="00FB78C3">
      <w:pPr>
        <w:rPr>
          <w:sz w:val="16"/>
          <w:szCs w:val="16"/>
        </w:rPr>
      </w:pPr>
    </w:p>
    <w:p w:rsidR="00F02705" w:rsidRDefault="00F02705" w:rsidP="00FB78C3">
      <w:pPr>
        <w:rPr>
          <w:sz w:val="16"/>
          <w:szCs w:val="16"/>
        </w:rPr>
      </w:pPr>
    </w:p>
    <w:p w:rsidR="00F02705" w:rsidRDefault="00F02705" w:rsidP="00FB78C3">
      <w:pPr>
        <w:rPr>
          <w:sz w:val="16"/>
          <w:szCs w:val="16"/>
        </w:rPr>
      </w:pPr>
    </w:p>
    <w:p w:rsidR="00792A4E" w:rsidRPr="00792A4E" w:rsidRDefault="00792A4E" w:rsidP="00FB78C3">
      <w:pPr>
        <w:jc w:val="center"/>
        <w:rPr>
          <w:b/>
          <w:sz w:val="16"/>
          <w:szCs w:val="16"/>
        </w:rPr>
      </w:pPr>
      <w:r w:rsidRPr="00792A4E">
        <w:rPr>
          <w:b/>
          <w:sz w:val="16"/>
          <w:szCs w:val="16"/>
        </w:rPr>
        <w:t>АДМИНИСТРАЦИЯ ПАВЛОВВСКОГО МУНИЦИПАЛЬНОГО РАЙОНА</w:t>
      </w:r>
    </w:p>
    <w:p w:rsidR="00792A4E" w:rsidRDefault="00792A4E" w:rsidP="00FB78C3">
      <w:pPr>
        <w:jc w:val="center"/>
        <w:rPr>
          <w:b/>
          <w:sz w:val="16"/>
          <w:szCs w:val="16"/>
        </w:rPr>
      </w:pPr>
      <w:r w:rsidRPr="00792A4E">
        <w:rPr>
          <w:b/>
          <w:sz w:val="16"/>
          <w:szCs w:val="16"/>
        </w:rPr>
        <w:t>ПОСТАНОВЛЕНИЕ</w:t>
      </w:r>
    </w:p>
    <w:p w:rsidR="00792A4E" w:rsidRDefault="00792A4E" w:rsidP="00FB78C3">
      <w:pPr>
        <w:jc w:val="center"/>
        <w:rPr>
          <w:b/>
          <w:sz w:val="16"/>
          <w:szCs w:val="16"/>
        </w:rPr>
      </w:pPr>
    </w:p>
    <w:p w:rsidR="00792A4E" w:rsidRPr="00792A4E" w:rsidRDefault="00792A4E" w:rsidP="00FB78C3">
      <w:pPr>
        <w:rPr>
          <w:b/>
          <w:sz w:val="16"/>
          <w:szCs w:val="16"/>
        </w:rPr>
      </w:pPr>
      <w:r>
        <w:rPr>
          <w:b/>
          <w:sz w:val="16"/>
          <w:szCs w:val="16"/>
        </w:rPr>
        <w:t>От 23.07.2021 № 468</w:t>
      </w:r>
    </w:p>
    <w:p w:rsidR="00792A4E" w:rsidRPr="00B7684A" w:rsidRDefault="00792A4E" w:rsidP="00FB78C3">
      <w:pPr>
        <w:pStyle w:val="1f1"/>
        <w:jc w:val="left"/>
        <w:rPr>
          <w:rFonts w:ascii="Times New Roman" w:hAnsi="Times New Roman"/>
          <w:b w:val="0"/>
          <w:caps w:val="0"/>
          <w:sz w:val="16"/>
          <w:szCs w:val="16"/>
        </w:rPr>
      </w:pPr>
    </w:p>
    <w:p w:rsidR="00792A4E" w:rsidRPr="00B7684A" w:rsidRDefault="00792A4E" w:rsidP="00FB78C3">
      <w:pPr>
        <w:pStyle w:val="1f1"/>
        <w:jc w:val="left"/>
        <w:rPr>
          <w:rFonts w:ascii="Times New Roman" w:hAnsi="Times New Roman"/>
          <w:b w:val="0"/>
          <w:caps w:val="0"/>
          <w:sz w:val="16"/>
          <w:szCs w:val="16"/>
        </w:rPr>
      </w:pPr>
    </w:p>
    <w:p w:rsidR="00792A4E" w:rsidRPr="00B7684A" w:rsidRDefault="00792A4E" w:rsidP="00FB78C3">
      <w:pPr>
        <w:rPr>
          <w:sz w:val="16"/>
          <w:szCs w:val="16"/>
        </w:rPr>
      </w:pPr>
      <w:r w:rsidRPr="00B7684A">
        <w:rPr>
          <w:sz w:val="16"/>
          <w:szCs w:val="16"/>
        </w:rPr>
        <w:t>О внесении изменений в постановление администрации Павловского муниципального района от 12.11.2020                    № 745 «Об утверждении муниципальной программы Павловского муниципального района Воронежской области «Социальная поддержка граждан»</w:t>
      </w:r>
    </w:p>
    <w:p w:rsidR="00792A4E" w:rsidRPr="00B7684A" w:rsidRDefault="00792A4E" w:rsidP="00FB78C3">
      <w:pPr>
        <w:rPr>
          <w:sz w:val="16"/>
          <w:szCs w:val="16"/>
        </w:rPr>
      </w:pPr>
    </w:p>
    <w:p w:rsidR="00792A4E" w:rsidRPr="00B7684A" w:rsidRDefault="00792A4E" w:rsidP="00FB78C3">
      <w:pPr>
        <w:autoSpaceDE w:val="0"/>
        <w:autoSpaceDN w:val="0"/>
        <w:adjustRightInd w:val="0"/>
        <w:rPr>
          <w:sz w:val="16"/>
          <w:szCs w:val="16"/>
        </w:rPr>
      </w:pPr>
    </w:p>
    <w:p w:rsidR="00792A4E" w:rsidRPr="00B7684A" w:rsidRDefault="00792A4E" w:rsidP="00FB78C3">
      <w:pPr>
        <w:numPr>
          <w:ilvl w:val="0"/>
          <w:numId w:val="12"/>
        </w:numPr>
        <w:tabs>
          <w:tab w:val="clear" w:pos="360"/>
          <w:tab w:val="num" w:pos="0"/>
          <w:tab w:val="num" w:pos="432"/>
        </w:tabs>
        <w:suppressAutoHyphens/>
        <w:ind w:left="0" w:firstLine="0"/>
        <w:jc w:val="both"/>
        <w:rPr>
          <w:color w:val="FF0000"/>
          <w:sz w:val="16"/>
          <w:szCs w:val="16"/>
        </w:rPr>
      </w:pPr>
      <w:r w:rsidRPr="00B7684A">
        <w:rPr>
          <w:sz w:val="16"/>
          <w:szCs w:val="16"/>
        </w:rPr>
        <w:t>В соответствии со ст. 5 решения Совета народных депутатов Павловского муниципального района от 24.12.2020 года № 182 «Об утверждении бюджета Павловского муниципального района на 2021 год и на плановый период 2022 и 2023 годов», постановлением  администрации Павловского муниципального района Воронежской области от 28.08.2020</w:t>
      </w:r>
      <w:r w:rsidRPr="00B7684A">
        <w:rPr>
          <w:color w:val="000000"/>
          <w:sz w:val="16"/>
          <w:szCs w:val="16"/>
        </w:rPr>
        <w:t xml:space="preserve"> № 549 «Об утверждении Порядка разработки, реализации и оценке эффективности муниципальных программ Павловского муниципального района Воронежской области»</w:t>
      </w:r>
      <w:r w:rsidRPr="00B7684A">
        <w:rPr>
          <w:sz w:val="16"/>
          <w:szCs w:val="16"/>
        </w:rPr>
        <w:t>, администрация Павловского муниципального района Воронежской области</w:t>
      </w:r>
    </w:p>
    <w:p w:rsidR="00792A4E" w:rsidRPr="00B7684A" w:rsidRDefault="00792A4E" w:rsidP="00FB78C3">
      <w:pPr>
        <w:rPr>
          <w:sz w:val="16"/>
          <w:szCs w:val="16"/>
        </w:rPr>
      </w:pPr>
    </w:p>
    <w:p w:rsidR="00792A4E" w:rsidRPr="00B7684A" w:rsidRDefault="00792A4E" w:rsidP="00FB78C3">
      <w:pPr>
        <w:jc w:val="center"/>
        <w:rPr>
          <w:sz w:val="16"/>
          <w:szCs w:val="16"/>
        </w:rPr>
      </w:pPr>
      <w:r w:rsidRPr="00B7684A">
        <w:rPr>
          <w:sz w:val="16"/>
          <w:szCs w:val="16"/>
        </w:rPr>
        <w:t>ПОСТАНОВЛЯЕТ:</w:t>
      </w:r>
    </w:p>
    <w:p w:rsidR="00792A4E" w:rsidRPr="00B7684A" w:rsidRDefault="00792A4E" w:rsidP="00FB78C3">
      <w:pPr>
        <w:rPr>
          <w:sz w:val="16"/>
          <w:szCs w:val="16"/>
        </w:rPr>
      </w:pPr>
    </w:p>
    <w:p w:rsidR="00792A4E" w:rsidRPr="00B7684A" w:rsidRDefault="00792A4E" w:rsidP="00FB78C3">
      <w:pPr>
        <w:rPr>
          <w:sz w:val="16"/>
          <w:szCs w:val="16"/>
        </w:rPr>
      </w:pPr>
      <w:r w:rsidRPr="00B7684A">
        <w:rPr>
          <w:sz w:val="16"/>
          <w:szCs w:val="16"/>
        </w:rPr>
        <w:lastRenderedPageBreak/>
        <w:t xml:space="preserve">1. Внести в муниципальную программу Павловского муниципального района Воронежской области «Социальная поддержка граждан», утвержденную постановлением администрации Павловского муниципального района Воронежской области  от </w:t>
      </w:r>
      <w:r w:rsidRPr="00B7684A">
        <w:rPr>
          <w:bCs/>
          <w:sz w:val="16"/>
          <w:szCs w:val="16"/>
        </w:rPr>
        <w:t xml:space="preserve">12.11.2020 № 745 </w:t>
      </w:r>
      <w:r w:rsidRPr="00B7684A">
        <w:rPr>
          <w:sz w:val="16"/>
          <w:szCs w:val="16"/>
        </w:rPr>
        <w:t>«Об утверждении муниципальной программы Павловского муниципального района Воронежской области «Социальная поддержка граждан» следующие изменения:</w:t>
      </w:r>
    </w:p>
    <w:p w:rsidR="00792A4E" w:rsidRPr="00B7684A" w:rsidRDefault="00792A4E" w:rsidP="00FB78C3">
      <w:pPr>
        <w:autoSpaceDE w:val="0"/>
        <w:autoSpaceDN w:val="0"/>
        <w:adjustRightInd w:val="0"/>
        <w:rPr>
          <w:sz w:val="16"/>
          <w:szCs w:val="16"/>
        </w:rPr>
      </w:pPr>
      <w:r w:rsidRPr="00B7684A">
        <w:rPr>
          <w:sz w:val="16"/>
          <w:szCs w:val="16"/>
        </w:rPr>
        <w:t>1.1. В паспорте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p w:rsidR="00792A4E" w:rsidRPr="00B7684A" w:rsidRDefault="00792A4E" w:rsidP="00FB78C3">
      <w:pPr>
        <w:rPr>
          <w:sz w:val="16"/>
          <w:szCs w:val="16"/>
        </w:rPr>
      </w:pPr>
      <w:r w:rsidRPr="00B7684A">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935"/>
        <w:gridCol w:w="3755"/>
      </w:tblGrid>
      <w:tr w:rsidR="00792A4E" w:rsidRPr="00B7684A" w:rsidTr="00F02705">
        <w:tc>
          <w:tcPr>
            <w:tcW w:w="898" w:type="pct"/>
            <w:tcBorders>
              <w:top w:val="single" w:sz="4" w:space="0" w:color="auto"/>
              <w:left w:val="single" w:sz="4" w:space="0" w:color="auto"/>
              <w:bottom w:val="single" w:sz="4" w:space="0" w:color="auto"/>
              <w:right w:val="single" w:sz="4" w:space="0" w:color="auto"/>
            </w:tcBorders>
            <w:shd w:val="clear" w:color="auto" w:fill="FFFFFF"/>
            <w:hideMark/>
          </w:tcPr>
          <w:p w:rsidR="00792A4E" w:rsidRPr="00B7684A" w:rsidRDefault="00792A4E" w:rsidP="00FB78C3">
            <w:pPr>
              <w:shd w:val="clear" w:color="auto" w:fill="FFFFFF"/>
              <w:tabs>
                <w:tab w:val="left" w:pos="2330"/>
              </w:tabs>
              <w:rPr>
                <w:sz w:val="12"/>
                <w:szCs w:val="16"/>
              </w:rPr>
            </w:pPr>
            <w:r w:rsidRPr="00B7684A">
              <w:rPr>
                <w:sz w:val="12"/>
                <w:szCs w:val="16"/>
              </w:rPr>
              <w:t>Объемы и источники финансирования муниципальной программы (в действующих ценах каждого года реализации муниципальной программы)</w:t>
            </w:r>
          </w:p>
        </w:tc>
        <w:tc>
          <w:tcPr>
            <w:tcW w:w="4102" w:type="pct"/>
            <w:tcBorders>
              <w:top w:val="single" w:sz="4" w:space="0" w:color="auto"/>
              <w:left w:val="single" w:sz="4" w:space="0" w:color="auto"/>
              <w:bottom w:val="single" w:sz="4" w:space="0" w:color="auto"/>
              <w:right w:val="single" w:sz="4" w:space="0" w:color="auto"/>
            </w:tcBorders>
            <w:shd w:val="clear" w:color="auto" w:fill="FFFFFF"/>
          </w:tcPr>
          <w:p w:rsidR="00792A4E" w:rsidRPr="00B7684A" w:rsidRDefault="00792A4E" w:rsidP="00FB78C3">
            <w:pPr>
              <w:shd w:val="clear" w:color="auto" w:fill="FFFFFF"/>
              <w:rPr>
                <w:sz w:val="12"/>
                <w:szCs w:val="16"/>
              </w:rPr>
            </w:pPr>
            <w:r w:rsidRPr="00B7684A">
              <w:rPr>
                <w:sz w:val="12"/>
                <w:szCs w:val="16"/>
              </w:rPr>
              <w:t xml:space="preserve">Общий объем финансирования на реализацию муниципальной программы составляет 210 187,03 тыс. руб., </w:t>
            </w:r>
            <w:r w:rsidRPr="00B7684A">
              <w:rPr>
                <w:color w:val="000000"/>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федеральный бюджет – 12 892,93 тыс. рублей;</w:t>
            </w:r>
          </w:p>
          <w:p w:rsidR="00792A4E" w:rsidRPr="00B7684A" w:rsidRDefault="00792A4E" w:rsidP="00FB78C3">
            <w:pPr>
              <w:rPr>
                <w:color w:val="000000"/>
                <w:sz w:val="12"/>
                <w:szCs w:val="16"/>
              </w:rPr>
            </w:pPr>
            <w:r w:rsidRPr="00B7684A">
              <w:rPr>
                <w:color w:val="000000"/>
                <w:sz w:val="12"/>
                <w:szCs w:val="16"/>
              </w:rPr>
              <w:t>областной бюджет – 23 639,14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74 604,20 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99 050,76 тыс. рублей: </w:t>
            </w:r>
          </w:p>
          <w:p w:rsidR="00792A4E" w:rsidRPr="00B7684A" w:rsidRDefault="00792A4E" w:rsidP="00FB78C3">
            <w:pPr>
              <w:rPr>
                <w:color w:val="000000"/>
                <w:sz w:val="12"/>
                <w:szCs w:val="16"/>
              </w:rPr>
            </w:pPr>
            <w:r w:rsidRPr="00B7684A">
              <w:rPr>
                <w:color w:val="000000"/>
                <w:sz w:val="12"/>
                <w:szCs w:val="16"/>
              </w:rPr>
              <w:t>в том числе по годам реализации муниципальной программы:</w:t>
            </w:r>
          </w:p>
          <w:p w:rsidR="00792A4E" w:rsidRPr="00B7684A" w:rsidRDefault="00792A4E" w:rsidP="00FB78C3">
            <w:pPr>
              <w:shd w:val="clear" w:color="auto" w:fill="FFFFFF"/>
              <w:rPr>
                <w:sz w:val="12"/>
                <w:szCs w:val="16"/>
              </w:rPr>
            </w:pPr>
            <w:r w:rsidRPr="00B7684A">
              <w:rPr>
                <w:sz w:val="12"/>
                <w:szCs w:val="16"/>
              </w:rPr>
              <w:t xml:space="preserve">2021 год – 22 820,06 тыс. рублей, в том числе </w:t>
            </w:r>
            <w:r w:rsidRPr="00B7684A">
              <w:rPr>
                <w:color w:val="000000"/>
                <w:sz w:val="12"/>
                <w:szCs w:val="16"/>
              </w:rPr>
              <w:t>по источникам финансирования:</w:t>
            </w:r>
          </w:p>
          <w:p w:rsidR="00792A4E" w:rsidRPr="00B7684A" w:rsidRDefault="00792A4E" w:rsidP="00FB78C3">
            <w:pPr>
              <w:rPr>
                <w:color w:val="000000"/>
                <w:sz w:val="12"/>
                <w:szCs w:val="16"/>
              </w:rPr>
            </w:pPr>
            <w:r w:rsidRPr="00B7684A">
              <w:rPr>
                <w:color w:val="000000"/>
                <w:sz w:val="12"/>
                <w:szCs w:val="16"/>
              </w:rPr>
              <w:t>федеральный бюджет – 932,98 тыс. рублей;</w:t>
            </w:r>
          </w:p>
          <w:p w:rsidR="00792A4E" w:rsidRPr="00B7684A" w:rsidRDefault="00792A4E" w:rsidP="00FB78C3">
            <w:pPr>
              <w:rPr>
                <w:color w:val="000000"/>
                <w:sz w:val="12"/>
                <w:szCs w:val="16"/>
              </w:rPr>
            </w:pPr>
            <w:r w:rsidRPr="00B7684A">
              <w:rPr>
                <w:color w:val="000000"/>
                <w:sz w:val="12"/>
                <w:szCs w:val="16"/>
              </w:rPr>
              <w:t>областной бюджет – 2 421,43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10 398,20 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w:t>
            </w:r>
            <w:r w:rsidRPr="00B7684A">
              <w:rPr>
                <w:sz w:val="12"/>
                <w:szCs w:val="16"/>
              </w:rPr>
              <w:t xml:space="preserve">9 067,45 </w:t>
            </w:r>
            <w:r w:rsidRPr="00B7684A">
              <w:rPr>
                <w:color w:val="000000"/>
                <w:sz w:val="12"/>
                <w:szCs w:val="16"/>
              </w:rPr>
              <w:t>тыс. рублей;</w:t>
            </w:r>
          </w:p>
          <w:p w:rsidR="00792A4E" w:rsidRPr="00B7684A" w:rsidRDefault="00792A4E" w:rsidP="00FB78C3">
            <w:pPr>
              <w:shd w:val="clear" w:color="auto" w:fill="FFFFFF"/>
              <w:rPr>
                <w:sz w:val="12"/>
                <w:szCs w:val="16"/>
              </w:rPr>
            </w:pPr>
            <w:r w:rsidRPr="00B7684A">
              <w:rPr>
                <w:sz w:val="12"/>
                <w:szCs w:val="16"/>
              </w:rPr>
              <w:t xml:space="preserve">2022 год - 22 712,27 тыс. рублей, в том числе </w:t>
            </w:r>
            <w:r w:rsidRPr="00B7684A">
              <w:rPr>
                <w:color w:val="000000"/>
                <w:sz w:val="12"/>
                <w:szCs w:val="16"/>
              </w:rPr>
              <w:t>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федеральный бюджет – </w:t>
            </w:r>
            <w:r w:rsidRPr="00B7684A">
              <w:rPr>
                <w:sz w:val="12"/>
                <w:szCs w:val="16"/>
              </w:rPr>
              <w:t xml:space="preserve">1 826,55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областной бюджет – </w:t>
            </w:r>
            <w:r w:rsidRPr="00B7684A">
              <w:rPr>
                <w:sz w:val="12"/>
                <w:szCs w:val="16"/>
              </w:rPr>
              <w:t xml:space="preserve">2 232,45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9 258,00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w:t>
            </w:r>
            <w:r w:rsidRPr="00B7684A">
              <w:rPr>
                <w:sz w:val="12"/>
                <w:szCs w:val="16"/>
              </w:rPr>
              <w:t xml:space="preserve">9 395,27 </w:t>
            </w:r>
            <w:r w:rsidRPr="00B7684A">
              <w:rPr>
                <w:color w:val="000000"/>
                <w:sz w:val="12"/>
                <w:szCs w:val="16"/>
              </w:rPr>
              <w:t>тыс. рублей;</w:t>
            </w:r>
          </w:p>
          <w:p w:rsidR="00792A4E" w:rsidRPr="00B7684A" w:rsidRDefault="00792A4E" w:rsidP="00FB78C3">
            <w:pPr>
              <w:shd w:val="clear" w:color="auto" w:fill="FFFFFF"/>
              <w:rPr>
                <w:sz w:val="12"/>
                <w:szCs w:val="16"/>
              </w:rPr>
            </w:pPr>
            <w:r w:rsidRPr="00B7684A">
              <w:rPr>
                <w:color w:val="000000"/>
                <w:sz w:val="12"/>
                <w:szCs w:val="16"/>
              </w:rPr>
              <w:t xml:space="preserve">2023 год – </w:t>
            </w:r>
            <w:r w:rsidRPr="00B7684A">
              <w:rPr>
                <w:sz w:val="12"/>
                <w:szCs w:val="16"/>
              </w:rPr>
              <w:t xml:space="preserve">27 442,45 тыс. рублей, в том числе </w:t>
            </w:r>
            <w:r w:rsidRPr="00B7684A">
              <w:rPr>
                <w:color w:val="000000"/>
                <w:sz w:val="12"/>
                <w:szCs w:val="16"/>
              </w:rPr>
              <w:t>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федеральный бюджет – </w:t>
            </w:r>
            <w:r w:rsidRPr="00B7684A">
              <w:rPr>
                <w:sz w:val="12"/>
                <w:szCs w:val="16"/>
              </w:rPr>
              <w:t xml:space="preserve">1 688,90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областной бюджет – </w:t>
            </w:r>
            <w:r w:rsidRPr="00B7684A">
              <w:rPr>
                <w:sz w:val="12"/>
                <w:szCs w:val="16"/>
              </w:rPr>
              <w:t xml:space="preserve">3 164,21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9 158,00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w:t>
            </w:r>
            <w:r w:rsidRPr="00B7684A">
              <w:rPr>
                <w:sz w:val="12"/>
                <w:szCs w:val="16"/>
              </w:rPr>
              <w:t xml:space="preserve">13 431,34 </w:t>
            </w:r>
            <w:r w:rsidRPr="00B7684A">
              <w:rPr>
                <w:color w:val="000000"/>
                <w:sz w:val="12"/>
                <w:szCs w:val="16"/>
              </w:rPr>
              <w:t>тыс. рублей;</w:t>
            </w:r>
          </w:p>
          <w:p w:rsidR="00792A4E" w:rsidRPr="00B7684A" w:rsidRDefault="00792A4E" w:rsidP="00FB78C3">
            <w:pPr>
              <w:shd w:val="clear" w:color="auto" w:fill="FFFFFF"/>
              <w:rPr>
                <w:sz w:val="12"/>
                <w:szCs w:val="16"/>
              </w:rPr>
            </w:pPr>
            <w:r w:rsidRPr="00B7684A">
              <w:rPr>
                <w:color w:val="000000"/>
                <w:sz w:val="12"/>
                <w:szCs w:val="16"/>
              </w:rPr>
              <w:t xml:space="preserve">2024 год - </w:t>
            </w:r>
            <w:r w:rsidRPr="00B7684A">
              <w:rPr>
                <w:sz w:val="12"/>
                <w:szCs w:val="16"/>
              </w:rPr>
              <w:t xml:space="preserve">27 442,45 тыс. рублей, в том числе </w:t>
            </w:r>
            <w:r w:rsidRPr="00B7684A">
              <w:rPr>
                <w:color w:val="000000"/>
                <w:sz w:val="12"/>
                <w:szCs w:val="16"/>
              </w:rPr>
              <w:t>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федеральный бюджет – </w:t>
            </w:r>
            <w:r w:rsidRPr="00B7684A">
              <w:rPr>
                <w:sz w:val="12"/>
                <w:szCs w:val="16"/>
              </w:rPr>
              <w:t xml:space="preserve">1 688,90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областной бюджет – </w:t>
            </w:r>
            <w:r w:rsidRPr="00B7684A">
              <w:rPr>
                <w:sz w:val="12"/>
                <w:szCs w:val="16"/>
              </w:rPr>
              <w:t xml:space="preserve">3 164,21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9 158,00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w:t>
            </w:r>
            <w:r w:rsidRPr="00B7684A">
              <w:rPr>
                <w:sz w:val="12"/>
                <w:szCs w:val="16"/>
              </w:rPr>
              <w:t xml:space="preserve">13 431,34 </w:t>
            </w:r>
            <w:r w:rsidRPr="00B7684A">
              <w:rPr>
                <w:color w:val="000000"/>
                <w:sz w:val="12"/>
                <w:szCs w:val="16"/>
              </w:rPr>
              <w:t>тыс. рублей;</w:t>
            </w:r>
          </w:p>
          <w:p w:rsidR="00792A4E" w:rsidRPr="00B7684A" w:rsidRDefault="00792A4E" w:rsidP="00FB78C3">
            <w:pPr>
              <w:shd w:val="clear" w:color="auto" w:fill="FFFFFF"/>
              <w:rPr>
                <w:sz w:val="12"/>
                <w:szCs w:val="16"/>
              </w:rPr>
            </w:pPr>
            <w:r w:rsidRPr="00B7684A">
              <w:rPr>
                <w:color w:val="000000"/>
                <w:sz w:val="12"/>
                <w:szCs w:val="16"/>
              </w:rPr>
              <w:t xml:space="preserve">2025 год - </w:t>
            </w:r>
            <w:r w:rsidRPr="00B7684A">
              <w:rPr>
                <w:sz w:val="12"/>
                <w:szCs w:val="16"/>
              </w:rPr>
              <w:t xml:space="preserve">27 442,45 тыс. рублей, в том числе </w:t>
            </w:r>
            <w:r w:rsidRPr="00B7684A">
              <w:rPr>
                <w:color w:val="000000"/>
                <w:sz w:val="12"/>
                <w:szCs w:val="16"/>
              </w:rPr>
              <w:t>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федеральный бюджет – </w:t>
            </w:r>
            <w:r w:rsidRPr="00B7684A">
              <w:rPr>
                <w:sz w:val="12"/>
                <w:szCs w:val="16"/>
              </w:rPr>
              <w:t xml:space="preserve">1 688,90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областной бюджет – </w:t>
            </w:r>
            <w:r w:rsidRPr="00B7684A">
              <w:rPr>
                <w:sz w:val="12"/>
                <w:szCs w:val="16"/>
              </w:rPr>
              <w:t xml:space="preserve">3 164,21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9 158,00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w:t>
            </w:r>
            <w:r w:rsidRPr="00B7684A">
              <w:rPr>
                <w:sz w:val="12"/>
                <w:szCs w:val="16"/>
              </w:rPr>
              <w:t xml:space="preserve">13 431,34 </w:t>
            </w:r>
            <w:r w:rsidRPr="00B7684A">
              <w:rPr>
                <w:color w:val="000000"/>
                <w:sz w:val="12"/>
                <w:szCs w:val="16"/>
              </w:rPr>
              <w:t>тыс. рублей;</w:t>
            </w:r>
          </w:p>
          <w:p w:rsidR="00792A4E" w:rsidRPr="00B7684A" w:rsidRDefault="00792A4E" w:rsidP="00FB78C3">
            <w:pPr>
              <w:shd w:val="clear" w:color="auto" w:fill="FFFFFF"/>
              <w:rPr>
                <w:sz w:val="12"/>
                <w:szCs w:val="16"/>
              </w:rPr>
            </w:pPr>
            <w:r w:rsidRPr="00B7684A">
              <w:rPr>
                <w:color w:val="000000"/>
                <w:sz w:val="12"/>
                <w:szCs w:val="16"/>
              </w:rPr>
              <w:t xml:space="preserve">2026 год - </w:t>
            </w:r>
            <w:r w:rsidRPr="00B7684A">
              <w:rPr>
                <w:sz w:val="12"/>
                <w:szCs w:val="16"/>
              </w:rPr>
              <w:t xml:space="preserve">27 442,45 тыс. рублей, в том числе </w:t>
            </w:r>
            <w:r w:rsidRPr="00B7684A">
              <w:rPr>
                <w:color w:val="000000"/>
                <w:sz w:val="12"/>
                <w:szCs w:val="16"/>
              </w:rPr>
              <w:t>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федеральный бюджет – </w:t>
            </w:r>
            <w:r w:rsidRPr="00B7684A">
              <w:rPr>
                <w:sz w:val="12"/>
                <w:szCs w:val="16"/>
              </w:rPr>
              <w:t xml:space="preserve">1 688,90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областной бюджет – </w:t>
            </w:r>
            <w:r w:rsidRPr="00B7684A">
              <w:rPr>
                <w:sz w:val="12"/>
                <w:szCs w:val="16"/>
              </w:rPr>
              <w:t xml:space="preserve">3 164,21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9 158,00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w:t>
            </w:r>
            <w:r w:rsidRPr="00B7684A">
              <w:rPr>
                <w:sz w:val="12"/>
                <w:szCs w:val="16"/>
              </w:rPr>
              <w:t xml:space="preserve">13 431,34 </w:t>
            </w:r>
            <w:r w:rsidRPr="00B7684A">
              <w:rPr>
                <w:color w:val="000000"/>
                <w:sz w:val="12"/>
                <w:szCs w:val="16"/>
              </w:rPr>
              <w:t>тыс. рублей;</w:t>
            </w:r>
          </w:p>
          <w:p w:rsidR="00792A4E" w:rsidRPr="00B7684A" w:rsidRDefault="00792A4E" w:rsidP="00FB78C3">
            <w:pPr>
              <w:shd w:val="clear" w:color="auto" w:fill="FFFFFF"/>
              <w:rPr>
                <w:sz w:val="12"/>
                <w:szCs w:val="16"/>
              </w:rPr>
            </w:pPr>
            <w:r w:rsidRPr="00B7684A">
              <w:rPr>
                <w:color w:val="000000"/>
                <w:sz w:val="12"/>
                <w:szCs w:val="16"/>
              </w:rPr>
              <w:t xml:space="preserve">2027 год - </w:t>
            </w:r>
            <w:r w:rsidRPr="00B7684A">
              <w:rPr>
                <w:sz w:val="12"/>
                <w:szCs w:val="16"/>
              </w:rPr>
              <w:t xml:space="preserve">27 442,45 тыс. рублей, в том числе </w:t>
            </w:r>
            <w:r w:rsidRPr="00B7684A">
              <w:rPr>
                <w:color w:val="000000"/>
                <w:sz w:val="12"/>
                <w:szCs w:val="16"/>
              </w:rPr>
              <w:t>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федеральный бюджет – </w:t>
            </w:r>
            <w:r w:rsidRPr="00B7684A">
              <w:rPr>
                <w:sz w:val="12"/>
                <w:szCs w:val="16"/>
              </w:rPr>
              <w:t xml:space="preserve">1 688,90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областной бюджет – </w:t>
            </w:r>
            <w:r w:rsidRPr="00B7684A">
              <w:rPr>
                <w:sz w:val="12"/>
                <w:szCs w:val="16"/>
              </w:rPr>
              <w:t xml:space="preserve">3 164,21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9 158,00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w:t>
            </w:r>
            <w:r w:rsidRPr="00B7684A">
              <w:rPr>
                <w:sz w:val="12"/>
                <w:szCs w:val="16"/>
              </w:rPr>
              <w:t xml:space="preserve">13 431,34 </w:t>
            </w:r>
            <w:r w:rsidRPr="00B7684A">
              <w:rPr>
                <w:color w:val="000000"/>
                <w:sz w:val="12"/>
                <w:szCs w:val="16"/>
              </w:rPr>
              <w:t>тыс. рублей;</w:t>
            </w:r>
          </w:p>
          <w:p w:rsidR="00792A4E" w:rsidRPr="00B7684A" w:rsidRDefault="00792A4E" w:rsidP="00FB78C3">
            <w:pPr>
              <w:shd w:val="clear" w:color="auto" w:fill="FFFFFF"/>
              <w:rPr>
                <w:sz w:val="12"/>
                <w:szCs w:val="16"/>
              </w:rPr>
            </w:pPr>
            <w:r w:rsidRPr="00B7684A">
              <w:rPr>
                <w:color w:val="000000"/>
                <w:sz w:val="12"/>
                <w:szCs w:val="16"/>
              </w:rPr>
              <w:t xml:space="preserve">2028 год - </w:t>
            </w:r>
            <w:r w:rsidRPr="00B7684A">
              <w:rPr>
                <w:sz w:val="12"/>
                <w:szCs w:val="16"/>
              </w:rPr>
              <w:t xml:space="preserve">27 442,45 тыс. рублей, в том числе </w:t>
            </w:r>
            <w:r w:rsidRPr="00B7684A">
              <w:rPr>
                <w:color w:val="000000"/>
                <w:sz w:val="12"/>
                <w:szCs w:val="16"/>
              </w:rPr>
              <w:t>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федеральный бюджет – </w:t>
            </w:r>
            <w:r w:rsidRPr="00B7684A">
              <w:rPr>
                <w:sz w:val="12"/>
                <w:szCs w:val="16"/>
              </w:rPr>
              <w:t xml:space="preserve">1 688,90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областной бюджет – </w:t>
            </w:r>
            <w:r w:rsidRPr="00B7684A">
              <w:rPr>
                <w:sz w:val="12"/>
                <w:szCs w:val="16"/>
              </w:rPr>
              <w:t xml:space="preserve">3 164,21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9 158,00 </w:t>
            </w:r>
            <w:r w:rsidRPr="00B7684A">
              <w:rPr>
                <w:color w:val="000000"/>
                <w:sz w:val="12"/>
                <w:szCs w:val="16"/>
              </w:rPr>
              <w:t>тыс. рублей;</w:t>
            </w:r>
          </w:p>
          <w:p w:rsidR="00792A4E" w:rsidRPr="00B7684A" w:rsidRDefault="00792A4E" w:rsidP="00FB78C3">
            <w:pPr>
              <w:rPr>
                <w:color w:val="000000"/>
                <w:sz w:val="12"/>
                <w:szCs w:val="16"/>
              </w:rPr>
            </w:pPr>
            <w:r w:rsidRPr="00B7684A">
              <w:rPr>
                <w:color w:val="000000"/>
                <w:sz w:val="12"/>
                <w:szCs w:val="16"/>
              </w:rPr>
              <w:t xml:space="preserve">внебюджетные источники – </w:t>
            </w:r>
            <w:r w:rsidRPr="00B7684A">
              <w:rPr>
                <w:sz w:val="12"/>
                <w:szCs w:val="16"/>
              </w:rPr>
              <w:t xml:space="preserve">13 431,34 </w:t>
            </w:r>
            <w:r w:rsidRPr="00B7684A">
              <w:rPr>
                <w:color w:val="000000"/>
                <w:sz w:val="12"/>
                <w:szCs w:val="16"/>
              </w:rPr>
              <w:t>тыс. рублей.</w:t>
            </w:r>
          </w:p>
        </w:tc>
      </w:tr>
    </w:tbl>
    <w:p w:rsidR="00792A4E" w:rsidRPr="00B7684A" w:rsidRDefault="00792A4E" w:rsidP="00FB78C3">
      <w:pPr>
        <w:jc w:val="right"/>
        <w:rPr>
          <w:bCs/>
          <w:sz w:val="16"/>
          <w:szCs w:val="16"/>
        </w:rPr>
      </w:pPr>
      <w:r w:rsidRPr="00B7684A">
        <w:rPr>
          <w:bCs/>
          <w:sz w:val="16"/>
          <w:szCs w:val="16"/>
        </w:rPr>
        <w:t>».</w:t>
      </w:r>
    </w:p>
    <w:p w:rsidR="00792A4E" w:rsidRPr="00B7684A" w:rsidRDefault="00792A4E" w:rsidP="00FB78C3">
      <w:pPr>
        <w:pStyle w:val="ConsPlusTitle"/>
        <w:widowControl/>
        <w:jc w:val="both"/>
        <w:rPr>
          <w:rFonts w:ascii="Times New Roman" w:hAnsi="Times New Roman" w:cs="Times New Roman"/>
          <w:b w:val="0"/>
          <w:sz w:val="16"/>
          <w:szCs w:val="16"/>
        </w:rPr>
      </w:pPr>
      <w:r w:rsidRPr="00B7684A">
        <w:rPr>
          <w:rFonts w:ascii="Times New Roman" w:hAnsi="Times New Roman"/>
          <w:b w:val="0"/>
          <w:sz w:val="16"/>
          <w:szCs w:val="16"/>
        </w:rPr>
        <w:t>1.2.</w:t>
      </w:r>
      <w:r w:rsidRPr="00B7684A">
        <w:rPr>
          <w:rFonts w:ascii="Times New Roman" w:hAnsi="Times New Roman"/>
          <w:sz w:val="16"/>
          <w:szCs w:val="16"/>
        </w:rPr>
        <w:t xml:space="preserve"> </w:t>
      </w:r>
      <w:r w:rsidRPr="00B7684A">
        <w:rPr>
          <w:rFonts w:ascii="Times New Roman" w:hAnsi="Times New Roman" w:cs="Times New Roman"/>
          <w:b w:val="0"/>
          <w:sz w:val="16"/>
          <w:szCs w:val="16"/>
          <w:lang w:eastAsia="en-US"/>
        </w:rPr>
        <w:t xml:space="preserve">В паспорте </w:t>
      </w:r>
      <w:r w:rsidRPr="00B7684A">
        <w:rPr>
          <w:rFonts w:ascii="Times New Roman" w:hAnsi="Times New Roman" w:cs="Times New Roman"/>
          <w:b w:val="0"/>
          <w:sz w:val="16"/>
          <w:szCs w:val="16"/>
        </w:rPr>
        <w:t xml:space="preserve">подпрограммы 1. «Демографическое развитие Павловского муниципального района Воронежской области» </w:t>
      </w:r>
      <w:r w:rsidRPr="00B7684A">
        <w:rPr>
          <w:rFonts w:ascii="Times New Roman" w:hAnsi="Times New Roman"/>
          <w:b w:val="0"/>
          <w:sz w:val="16"/>
          <w:szCs w:val="16"/>
        </w:rPr>
        <w:t>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792A4E" w:rsidRPr="00B7684A" w:rsidRDefault="00792A4E" w:rsidP="00FB78C3">
      <w:pPr>
        <w:rPr>
          <w:sz w:val="16"/>
          <w:szCs w:val="16"/>
        </w:rPr>
      </w:pPr>
      <w:r w:rsidRPr="00B7684A">
        <w:rPr>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3"/>
        <w:gridCol w:w="2653"/>
      </w:tblGrid>
      <w:tr w:rsidR="00792A4E" w:rsidRPr="00B7684A" w:rsidTr="00F02705">
        <w:trPr>
          <w:trHeight w:val="1384"/>
        </w:trPr>
        <w:tc>
          <w:tcPr>
            <w:tcW w:w="2251" w:type="pct"/>
            <w:hideMark/>
          </w:tcPr>
          <w:p w:rsidR="00792A4E" w:rsidRPr="00B7684A" w:rsidRDefault="00792A4E" w:rsidP="00FB78C3">
            <w:pPr>
              <w:rPr>
                <w:sz w:val="12"/>
                <w:szCs w:val="16"/>
              </w:rPr>
            </w:pPr>
            <w:r w:rsidRPr="00B7684A">
              <w:rPr>
                <w:sz w:val="12"/>
                <w:szCs w:val="16"/>
              </w:rPr>
              <w:t>Объемы и источники финансирования подпрограммы (в действующих ценах каждого года реализации подпрограммы)</w:t>
            </w:r>
          </w:p>
        </w:tc>
        <w:tc>
          <w:tcPr>
            <w:tcW w:w="2749" w:type="pct"/>
            <w:shd w:val="clear" w:color="auto" w:fill="FFFFFF"/>
            <w:hideMark/>
          </w:tcPr>
          <w:p w:rsidR="00792A4E" w:rsidRPr="00B7684A" w:rsidRDefault="00792A4E" w:rsidP="00FB78C3">
            <w:pPr>
              <w:autoSpaceDE w:val="0"/>
              <w:autoSpaceDN w:val="0"/>
              <w:adjustRightInd w:val="0"/>
              <w:rPr>
                <w:sz w:val="12"/>
                <w:szCs w:val="16"/>
              </w:rPr>
            </w:pPr>
            <w:r w:rsidRPr="00B7684A">
              <w:rPr>
                <w:sz w:val="12"/>
                <w:szCs w:val="16"/>
              </w:rPr>
              <w:t>Всего по подпрограмме - 17 345,10  тыс. рублей, 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областной бюджет – 87,10 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бюджет муниципального района - </w:t>
            </w:r>
            <w:r w:rsidRPr="00B7684A">
              <w:rPr>
                <w:sz w:val="12"/>
                <w:szCs w:val="16"/>
              </w:rPr>
              <w:t>17 258,00  тыс. рублей:</w:t>
            </w:r>
          </w:p>
          <w:p w:rsidR="00792A4E" w:rsidRPr="00B7684A" w:rsidRDefault="00792A4E" w:rsidP="00FB78C3">
            <w:pPr>
              <w:autoSpaceDE w:val="0"/>
              <w:autoSpaceDN w:val="0"/>
              <w:adjustRightInd w:val="0"/>
              <w:rPr>
                <w:sz w:val="12"/>
                <w:szCs w:val="16"/>
              </w:rPr>
            </w:pPr>
            <w:r w:rsidRPr="00B7684A">
              <w:rPr>
                <w:sz w:val="12"/>
                <w:szCs w:val="16"/>
              </w:rPr>
              <w:t>в том числе по годам реализации подпрограммы:</w:t>
            </w:r>
          </w:p>
          <w:p w:rsidR="00792A4E" w:rsidRPr="00B7684A" w:rsidRDefault="00792A4E" w:rsidP="00FB78C3">
            <w:pPr>
              <w:autoSpaceDE w:val="0"/>
              <w:autoSpaceDN w:val="0"/>
              <w:adjustRightInd w:val="0"/>
              <w:rPr>
                <w:sz w:val="12"/>
                <w:szCs w:val="16"/>
              </w:rPr>
            </w:pPr>
            <w:r w:rsidRPr="00B7684A">
              <w:rPr>
                <w:color w:val="000000"/>
                <w:sz w:val="12"/>
                <w:szCs w:val="16"/>
              </w:rPr>
              <w:t xml:space="preserve">2021 год - </w:t>
            </w:r>
            <w:r w:rsidRPr="00B7684A">
              <w:rPr>
                <w:sz w:val="12"/>
                <w:szCs w:val="16"/>
              </w:rPr>
              <w:t xml:space="preserve">2 085,10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областной бюджет – 87,10 тыс. рублей;</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1 998,00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2022 год - </w:t>
            </w:r>
            <w:r w:rsidRPr="00B7684A">
              <w:rPr>
                <w:sz w:val="12"/>
                <w:szCs w:val="16"/>
              </w:rPr>
              <w:t xml:space="preserve">2 180,00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2 180,00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2023 год - </w:t>
            </w:r>
            <w:r w:rsidRPr="00B7684A">
              <w:rPr>
                <w:sz w:val="12"/>
                <w:szCs w:val="16"/>
              </w:rPr>
              <w:t xml:space="preserve">2 180,00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2 180,00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2024 год - </w:t>
            </w:r>
            <w:r w:rsidRPr="00B7684A">
              <w:rPr>
                <w:sz w:val="12"/>
                <w:szCs w:val="16"/>
              </w:rPr>
              <w:t xml:space="preserve">2 180,00 </w:t>
            </w:r>
            <w:r w:rsidRPr="00B7684A">
              <w:rPr>
                <w:color w:val="000000"/>
                <w:sz w:val="12"/>
                <w:szCs w:val="16"/>
              </w:rPr>
              <w:t xml:space="preserve">тыс. рублей, </w:t>
            </w:r>
            <w:r w:rsidRPr="00B7684A">
              <w:rPr>
                <w:sz w:val="12"/>
                <w:szCs w:val="16"/>
              </w:rPr>
              <w:t xml:space="preserve">в том числе по </w:t>
            </w:r>
            <w:r w:rsidRPr="00B7684A">
              <w:rPr>
                <w:sz w:val="12"/>
                <w:szCs w:val="16"/>
              </w:rPr>
              <w:lastRenderedPageBreak/>
              <w:t>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2 180,00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2025 год - </w:t>
            </w:r>
            <w:r w:rsidRPr="00B7684A">
              <w:rPr>
                <w:sz w:val="12"/>
                <w:szCs w:val="16"/>
              </w:rPr>
              <w:t xml:space="preserve">2 180,00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2 180,00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2026 год - </w:t>
            </w:r>
            <w:r w:rsidRPr="00B7684A">
              <w:rPr>
                <w:sz w:val="12"/>
                <w:szCs w:val="16"/>
              </w:rPr>
              <w:t xml:space="preserve">2 180,00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2 180,00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2027 год - </w:t>
            </w:r>
            <w:r w:rsidRPr="00B7684A">
              <w:rPr>
                <w:sz w:val="12"/>
                <w:szCs w:val="16"/>
              </w:rPr>
              <w:t xml:space="preserve">2 180,00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2 180,00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2028 год - </w:t>
            </w:r>
            <w:r w:rsidRPr="00B7684A">
              <w:rPr>
                <w:sz w:val="12"/>
                <w:szCs w:val="16"/>
              </w:rPr>
              <w:t xml:space="preserve">2 180,00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2 180,00 </w:t>
            </w:r>
            <w:r w:rsidRPr="00B7684A">
              <w:rPr>
                <w:color w:val="000000"/>
                <w:sz w:val="12"/>
                <w:szCs w:val="16"/>
              </w:rPr>
              <w:t>тыс. рублей.</w:t>
            </w:r>
          </w:p>
        </w:tc>
      </w:tr>
    </w:tbl>
    <w:p w:rsidR="00792A4E" w:rsidRPr="00B7684A" w:rsidRDefault="00792A4E" w:rsidP="00FB78C3">
      <w:pPr>
        <w:jc w:val="right"/>
        <w:rPr>
          <w:bCs/>
          <w:sz w:val="16"/>
          <w:szCs w:val="16"/>
        </w:rPr>
      </w:pPr>
      <w:r w:rsidRPr="00B7684A">
        <w:rPr>
          <w:bCs/>
          <w:sz w:val="16"/>
          <w:szCs w:val="16"/>
        </w:rPr>
        <w:t>».</w:t>
      </w:r>
    </w:p>
    <w:p w:rsidR="00792A4E" w:rsidRPr="00B7684A" w:rsidRDefault="00792A4E" w:rsidP="00FB78C3">
      <w:pPr>
        <w:pStyle w:val="ConsPlusTitle"/>
        <w:widowControl/>
        <w:jc w:val="both"/>
        <w:rPr>
          <w:rFonts w:ascii="Times New Roman" w:hAnsi="Times New Roman" w:cs="Times New Roman"/>
          <w:b w:val="0"/>
          <w:sz w:val="16"/>
          <w:szCs w:val="16"/>
        </w:rPr>
      </w:pPr>
      <w:r w:rsidRPr="00B7684A">
        <w:rPr>
          <w:rFonts w:ascii="Times New Roman" w:hAnsi="Times New Roman"/>
          <w:b w:val="0"/>
          <w:sz w:val="16"/>
          <w:szCs w:val="16"/>
        </w:rPr>
        <w:t>1.3.</w:t>
      </w:r>
      <w:r w:rsidRPr="00B7684A">
        <w:rPr>
          <w:rFonts w:ascii="Times New Roman" w:hAnsi="Times New Roman"/>
          <w:sz w:val="16"/>
          <w:szCs w:val="16"/>
        </w:rPr>
        <w:t xml:space="preserve"> </w:t>
      </w:r>
      <w:r w:rsidRPr="00B7684A">
        <w:rPr>
          <w:rFonts w:ascii="Times New Roman" w:hAnsi="Times New Roman" w:cs="Times New Roman"/>
          <w:b w:val="0"/>
          <w:sz w:val="16"/>
          <w:szCs w:val="16"/>
          <w:lang w:eastAsia="en-US"/>
        </w:rPr>
        <w:t xml:space="preserve">В  паспорте </w:t>
      </w:r>
      <w:r w:rsidRPr="00B7684A">
        <w:rPr>
          <w:rFonts w:ascii="Times New Roman" w:hAnsi="Times New Roman" w:cs="Times New Roman"/>
          <w:b w:val="0"/>
          <w:sz w:val="16"/>
          <w:szCs w:val="16"/>
        </w:rPr>
        <w:t xml:space="preserve">подпрограммы 2. «Повышение качества жизни пожилых людей Павловского муниципального района Воронежской области» </w:t>
      </w:r>
      <w:r w:rsidRPr="00B7684A">
        <w:rPr>
          <w:rFonts w:ascii="Times New Roman" w:hAnsi="Times New Roman"/>
          <w:b w:val="0"/>
          <w:sz w:val="16"/>
          <w:szCs w:val="16"/>
        </w:rPr>
        <w:t>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792A4E" w:rsidRPr="00B7684A" w:rsidRDefault="00792A4E" w:rsidP="00FB78C3">
      <w:pPr>
        <w:rPr>
          <w:sz w:val="16"/>
          <w:szCs w:val="16"/>
        </w:rPr>
      </w:pPr>
      <w:r w:rsidRPr="00B7684A">
        <w:rPr>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
        <w:gridCol w:w="3340"/>
      </w:tblGrid>
      <w:tr w:rsidR="00792A4E" w:rsidRPr="00B7684A" w:rsidTr="00F02705">
        <w:tc>
          <w:tcPr>
            <w:tcW w:w="1540" w:type="pct"/>
            <w:tcBorders>
              <w:top w:val="single" w:sz="4" w:space="0" w:color="auto"/>
              <w:left w:val="single" w:sz="4" w:space="0" w:color="auto"/>
              <w:bottom w:val="single" w:sz="4" w:space="0" w:color="auto"/>
              <w:right w:val="single" w:sz="4" w:space="0" w:color="auto"/>
            </w:tcBorders>
            <w:hideMark/>
          </w:tcPr>
          <w:p w:rsidR="00792A4E" w:rsidRPr="00B7684A" w:rsidRDefault="00792A4E" w:rsidP="00FB78C3">
            <w:pPr>
              <w:rPr>
                <w:b/>
                <w:bCs/>
                <w:sz w:val="12"/>
                <w:szCs w:val="16"/>
              </w:rPr>
            </w:pPr>
            <w:r w:rsidRPr="00B7684A">
              <w:rPr>
                <w:bCs/>
                <w:sz w:val="12"/>
                <w:szCs w:val="16"/>
              </w:rPr>
              <w:t>Объёмы и источники финансирования подпрограммы                  (в действующих ценах каждого года реализации подпрограммы)</w:t>
            </w:r>
          </w:p>
        </w:tc>
        <w:tc>
          <w:tcPr>
            <w:tcW w:w="3460" w:type="pct"/>
            <w:tcBorders>
              <w:top w:val="single" w:sz="4" w:space="0" w:color="auto"/>
              <w:left w:val="single" w:sz="4" w:space="0" w:color="auto"/>
              <w:bottom w:val="single" w:sz="4" w:space="0" w:color="auto"/>
              <w:right w:val="single" w:sz="4" w:space="0" w:color="auto"/>
            </w:tcBorders>
          </w:tcPr>
          <w:p w:rsidR="00792A4E" w:rsidRPr="00B7684A" w:rsidRDefault="00792A4E" w:rsidP="00FB78C3">
            <w:pPr>
              <w:autoSpaceDE w:val="0"/>
              <w:autoSpaceDN w:val="0"/>
              <w:adjustRightInd w:val="0"/>
              <w:rPr>
                <w:sz w:val="12"/>
                <w:szCs w:val="16"/>
              </w:rPr>
            </w:pPr>
            <w:r w:rsidRPr="00B7684A">
              <w:rPr>
                <w:sz w:val="12"/>
                <w:szCs w:val="16"/>
              </w:rPr>
              <w:t>Всего по подпрограмме - 43 861,8 тыс. рублей, в том числе по источникам финансирования:</w:t>
            </w:r>
          </w:p>
          <w:p w:rsidR="00792A4E" w:rsidRPr="00B7684A" w:rsidRDefault="00792A4E" w:rsidP="00FB78C3">
            <w:pPr>
              <w:autoSpaceDE w:val="0"/>
              <w:autoSpaceDN w:val="0"/>
              <w:adjustRightInd w:val="0"/>
              <w:rPr>
                <w:sz w:val="12"/>
                <w:szCs w:val="16"/>
              </w:rPr>
            </w:pPr>
            <w:r w:rsidRPr="00B7684A">
              <w:rPr>
                <w:color w:val="000000"/>
                <w:sz w:val="12"/>
                <w:szCs w:val="16"/>
              </w:rPr>
              <w:t xml:space="preserve">бюджет муниципального района - </w:t>
            </w:r>
            <w:r w:rsidRPr="00B7684A">
              <w:rPr>
                <w:sz w:val="12"/>
                <w:szCs w:val="16"/>
              </w:rPr>
              <w:t>43 861,8 тыс. рублей:</w:t>
            </w:r>
          </w:p>
          <w:p w:rsidR="00792A4E" w:rsidRPr="00B7684A" w:rsidRDefault="00792A4E" w:rsidP="00FB78C3">
            <w:pPr>
              <w:autoSpaceDE w:val="0"/>
              <w:autoSpaceDN w:val="0"/>
              <w:adjustRightInd w:val="0"/>
              <w:rPr>
                <w:sz w:val="12"/>
                <w:szCs w:val="16"/>
              </w:rPr>
            </w:pPr>
            <w:r w:rsidRPr="00B7684A">
              <w:rPr>
                <w:sz w:val="12"/>
                <w:szCs w:val="16"/>
              </w:rPr>
              <w:t xml:space="preserve"> в том числе по годам реализации подпрограммы:</w:t>
            </w:r>
          </w:p>
          <w:p w:rsidR="00792A4E" w:rsidRPr="00B7684A" w:rsidRDefault="00792A4E" w:rsidP="00FB78C3">
            <w:pPr>
              <w:autoSpaceDE w:val="0"/>
              <w:autoSpaceDN w:val="0"/>
              <w:adjustRightInd w:val="0"/>
              <w:rPr>
                <w:sz w:val="12"/>
                <w:szCs w:val="16"/>
              </w:rPr>
            </w:pPr>
            <w:r w:rsidRPr="00B7684A">
              <w:rPr>
                <w:color w:val="000000"/>
                <w:sz w:val="12"/>
                <w:szCs w:val="16"/>
              </w:rPr>
              <w:t xml:space="preserve">2021 год - </w:t>
            </w:r>
            <w:r w:rsidRPr="00B7684A">
              <w:rPr>
                <w:sz w:val="12"/>
                <w:szCs w:val="16"/>
              </w:rPr>
              <w:t xml:space="preserve">5 767,80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5 767,80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2022 год - </w:t>
            </w:r>
            <w:r w:rsidRPr="00B7684A">
              <w:rPr>
                <w:sz w:val="12"/>
                <w:szCs w:val="16"/>
              </w:rPr>
              <w:t xml:space="preserve">5 442,00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5 442,00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2023 год - </w:t>
            </w:r>
            <w:r w:rsidRPr="00B7684A">
              <w:rPr>
                <w:sz w:val="12"/>
                <w:szCs w:val="16"/>
              </w:rPr>
              <w:t xml:space="preserve">5 442,00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5 442,00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2024 год - </w:t>
            </w:r>
            <w:r w:rsidRPr="00B7684A">
              <w:rPr>
                <w:sz w:val="12"/>
                <w:szCs w:val="16"/>
              </w:rPr>
              <w:t xml:space="preserve">5 442,00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5 442,00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2025 год - </w:t>
            </w:r>
            <w:r w:rsidRPr="00B7684A">
              <w:rPr>
                <w:sz w:val="12"/>
                <w:szCs w:val="16"/>
              </w:rPr>
              <w:t xml:space="preserve">5 442,00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5 442,00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2026 год - </w:t>
            </w:r>
            <w:r w:rsidRPr="00B7684A">
              <w:rPr>
                <w:sz w:val="12"/>
                <w:szCs w:val="16"/>
              </w:rPr>
              <w:t xml:space="preserve">5 442,00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5 442,00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2027 год - </w:t>
            </w:r>
            <w:r w:rsidRPr="00B7684A">
              <w:rPr>
                <w:sz w:val="12"/>
                <w:szCs w:val="16"/>
              </w:rPr>
              <w:t xml:space="preserve">5 442,00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5 442,00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2028 год - </w:t>
            </w:r>
            <w:r w:rsidRPr="00B7684A">
              <w:rPr>
                <w:sz w:val="12"/>
                <w:szCs w:val="16"/>
              </w:rPr>
              <w:t xml:space="preserve">5 442,00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sz w:val="12"/>
                <w:szCs w:val="16"/>
              </w:rPr>
            </w:pPr>
            <w:r w:rsidRPr="00B7684A">
              <w:rPr>
                <w:color w:val="000000"/>
                <w:sz w:val="12"/>
                <w:szCs w:val="16"/>
              </w:rPr>
              <w:t xml:space="preserve">бюджет муниципального района – </w:t>
            </w:r>
            <w:r w:rsidRPr="00B7684A">
              <w:rPr>
                <w:sz w:val="12"/>
                <w:szCs w:val="16"/>
              </w:rPr>
              <w:t xml:space="preserve">5 442,00 </w:t>
            </w:r>
            <w:r w:rsidRPr="00B7684A">
              <w:rPr>
                <w:color w:val="000000"/>
                <w:sz w:val="12"/>
                <w:szCs w:val="16"/>
              </w:rPr>
              <w:t>тыс. рублей.</w:t>
            </w:r>
          </w:p>
        </w:tc>
      </w:tr>
    </w:tbl>
    <w:p w:rsidR="00792A4E" w:rsidRPr="00B7684A" w:rsidRDefault="00792A4E" w:rsidP="00FB78C3">
      <w:pPr>
        <w:jc w:val="right"/>
        <w:rPr>
          <w:bCs/>
          <w:sz w:val="16"/>
          <w:szCs w:val="16"/>
        </w:rPr>
      </w:pPr>
      <w:r w:rsidRPr="00B7684A">
        <w:rPr>
          <w:bCs/>
          <w:sz w:val="16"/>
          <w:szCs w:val="16"/>
        </w:rPr>
        <w:t>».</w:t>
      </w:r>
    </w:p>
    <w:p w:rsidR="00792A4E" w:rsidRPr="00B7684A" w:rsidRDefault="00792A4E" w:rsidP="00FB78C3">
      <w:pPr>
        <w:pStyle w:val="ConsPlusTitle"/>
        <w:widowControl/>
        <w:jc w:val="both"/>
        <w:rPr>
          <w:rFonts w:ascii="Times New Roman" w:hAnsi="Times New Roman"/>
          <w:b w:val="0"/>
          <w:color w:val="000000"/>
          <w:sz w:val="16"/>
          <w:szCs w:val="16"/>
        </w:rPr>
      </w:pPr>
      <w:r w:rsidRPr="00B7684A">
        <w:rPr>
          <w:rFonts w:ascii="Times New Roman" w:hAnsi="Times New Roman"/>
          <w:b w:val="0"/>
          <w:sz w:val="16"/>
          <w:szCs w:val="16"/>
        </w:rPr>
        <w:t>1.4.</w:t>
      </w:r>
      <w:r w:rsidRPr="00B7684A">
        <w:rPr>
          <w:rFonts w:ascii="Times New Roman" w:hAnsi="Times New Roman"/>
          <w:sz w:val="16"/>
          <w:szCs w:val="16"/>
        </w:rPr>
        <w:t xml:space="preserve"> </w:t>
      </w:r>
      <w:r w:rsidRPr="00B7684A">
        <w:rPr>
          <w:rFonts w:ascii="Times New Roman" w:hAnsi="Times New Roman" w:cs="Times New Roman"/>
          <w:b w:val="0"/>
          <w:sz w:val="16"/>
          <w:szCs w:val="16"/>
          <w:lang w:eastAsia="en-US"/>
        </w:rPr>
        <w:t xml:space="preserve">В паспорте </w:t>
      </w:r>
      <w:r w:rsidRPr="00B7684A">
        <w:rPr>
          <w:rFonts w:ascii="Times New Roman" w:hAnsi="Times New Roman" w:cs="Times New Roman"/>
          <w:b w:val="0"/>
          <w:sz w:val="16"/>
          <w:szCs w:val="16"/>
        </w:rPr>
        <w:t>подпрограммы 3. «Создание условий для обеспечения доступным и комфортным жильем населения Павловского муниципального района Воронежской области»</w:t>
      </w:r>
      <w:r w:rsidRPr="00B7684A">
        <w:rPr>
          <w:rFonts w:ascii="Times New Roman" w:hAnsi="Times New Roman"/>
          <w:sz w:val="16"/>
          <w:szCs w:val="16"/>
        </w:rPr>
        <w:t xml:space="preserve"> </w:t>
      </w:r>
      <w:r w:rsidRPr="00B7684A">
        <w:rPr>
          <w:rFonts w:ascii="Times New Roman" w:hAnsi="Times New Roman"/>
          <w:b w:val="0"/>
          <w:sz w:val="16"/>
          <w:szCs w:val="16"/>
        </w:rPr>
        <w:t>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792A4E" w:rsidRPr="00B7684A" w:rsidRDefault="00792A4E" w:rsidP="00FB78C3">
      <w:pPr>
        <w:rPr>
          <w:sz w:val="16"/>
          <w:szCs w:val="16"/>
        </w:rPr>
      </w:pPr>
      <w:r w:rsidRPr="00B7684A">
        <w:rPr>
          <w:bCs/>
          <w:sz w:val="16"/>
          <w:szCs w:val="16"/>
        </w:rPr>
        <w:t xml:space="preserve">« </w:t>
      </w:r>
    </w:p>
    <w:tbl>
      <w:tblPr>
        <w:tblW w:w="5000" w:type="pct"/>
        <w:tblLayout w:type="fixed"/>
        <w:tblLook w:val="00A0"/>
      </w:tblPr>
      <w:tblGrid>
        <w:gridCol w:w="2036"/>
        <w:gridCol w:w="2790"/>
      </w:tblGrid>
      <w:tr w:rsidR="00792A4E" w:rsidRPr="00B7684A" w:rsidTr="00F02705">
        <w:trPr>
          <w:trHeight w:val="1384"/>
        </w:trPr>
        <w:tc>
          <w:tcPr>
            <w:tcW w:w="4202" w:type="dxa"/>
            <w:tcBorders>
              <w:top w:val="single" w:sz="4" w:space="0" w:color="auto"/>
              <w:left w:val="single" w:sz="4" w:space="0" w:color="auto"/>
              <w:bottom w:val="single" w:sz="4" w:space="0" w:color="auto"/>
              <w:right w:val="single" w:sz="4" w:space="0" w:color="auto"/>
            </w:tcBorders>
            <w:hideMark/>
          </w:tcPr>
          <w:p w:rsidR="00792A4E" w:rsidRPr="00B7684A" w:rsidRDefault="00792A4E" w:rsidP="00FB78C3">
            <w:pPr>
              <w:tabs>
                <w:tab w:val="left" w:pos="6300"/>
              </w:tabs>
              <w:rPr>
                <w:sz w:val="12"/>
                <w:szCs w:val="16"/>
              </w:rPr>
            </w:pPr>
            <w:r w:rsidRPr="00B7684A">
              <w:rPr>
                <w:sz w:val="12"/>
                <w:szCs w:val="16"/>
              </w:rPr>
              <w:t>Объемы и источники финансирования подпрограммы (в действующих ценах каждого года реализации подпрограммы)</w:t>
            </w:r>
          </w:p>
        </w:tc>
        <w:tc>
          <w:tcPr>
            <w:tcW w:w="5863" w:type="dxa"/>
            <w:tcBorders>
              <w:top w:val="single" w:sz="4" w:space="0" w:color="auto"/>
              <w:left w:val="nil"/>
              <w:bottom w:val="single" w:sz="4" w:space="0" w:color="auto"/>
              <w:right w:val="single" w:sz="4" w:space="0" w:color="auto"/>
            </w:tcBorders>
            <w:shd w:val="clear" w:color="auto" w:fill="FFFFFF"/>
          </w:tcPr>
          <w:p w:rsidR="00792A4E" w:rsidRPr="00B7684A" w:rsidRDefault="00792A4E" w:rsidP="00FB78C3">
            <w:pPr>
              <w:autoSpaceDE w:val="0"/>
              <w:autoSpaceDN w:val="0"/>
              <w:adjustRightInd w:val="0"/>
              <w:rPr>
                <w:sz w:val="12"/>
                <w:szCs w:val="16"/>
              </w:rPr>
            </w:pPr>
            <w:r w:rsidRPr="00B7684A">
              <w:rPr>
                <w:sz w:val="12"/>
                <w:szCs w:val="16"/>
              </w:rPr>
              <w:t>Всего по подпрограмме – 142 895,73 тыс. рублей, в том числе по источникам финансирования:</w:t>
            </w:r>
          </w:p>
          <w:p w:rsidR="00792A4E" w:rsidRPr="00B7684A" w:rsidRDefault="00792A4E" w:rsidP="00FB78C3">
            <w:pPr>
              <w:autoSpaceDE w:val="0"/>
              <w:autoSpaceDN w:val="0"/>
              <w:adjustRightInd w:val="0"/>
              <w:rPr>
                <w:sz w:val="12"/>
                <w:szCs w:val="16"/>
              </w:rPr>
            </w:pPr>
            <w:r w:rsidRPr="00B7684A">
              <w:rPr>
                <w:color w:val="000000"/>
                <w:sz w:val="12"/>
                <w:szCs w:val="16"/>
              </w:rPr>
              <w:t>федеральный бюджет – 12 892,93 тыс. рублей;</w:t>
            </w:r>
          </w:p>
          <w:p w:rsidR="00792A4E" w:rsidRPr="00B7684A" w:rsidRDefault="00792A4E" w:rsidP="00FB78C3">
            <w:pPr>
              <w:autoSpaceDE w:val="0"/>
              <w:autoSpaceDN w:val="0"/>
              <w:adjustRightInd w:val="0"/>
              <w:rPr>
                <w:sz w:val="12"/>
                <w:szCs w:val="16"/>
              </w:rPr>
            </w:pPr>
            <w:r w:rsidRPr="00B7684A">
              <w:rPr>
                <w:color w:val="000000"/>
                <w:sz w:val="12"/>
                <w:szCs w:val="16"/>
              </w:rPr>
              <w:t>областной бюджет – 23 552,04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7 400,00 тыс. рублей;</w:t>
            </w:r>
          </w:p>
          <w:p w:rsidR="00792A4E" w:rsidRPr="00B7684A" w:rsidRDefault="00792A4E" w:rsidP="00FB78C3">
            <w:pPr>
              <w:rPr>
                <w:color w:val="000000"/>
                <w:sz w:val="12"/>
                <w:szCs w:val="16"/>
              </w:rPr>
            </w:pPr>
            <w:r w:rsidRPr="00B7684A">
              <w:rPr>
                <w:color w:val="000000"/>
                <w:sz w:val="12"/>
                <w:szCs w:val="16"/>
              </w:rPr>
              <w:t>внебюджетные источники – 99 050,76 тыс. рублей;</w:t>
            </w:r>
          </w:p>
          <w:p w:rsidR="00792A4E" w:rsidRPr="00B7684A" w:rsidRDefault="00792A4E" w:rsidP="00FB78C3">
            <w:pPr>
              <w:autoSpaceDE w:val="0"/>
              <w:autoSpaceDN w:val="0"/>
              <w:adjustRightInd w:val="0"/>
              <w:rPr>
                <w:sz w:val="12"/>
                <w:szCs w:val="16"/>
              </w:rPr>
            </w:pPr>
            <w:r w:rsidRPr="00B7684A">
              <w:rPr>
                <w:sz w:val="12"/>
                <w:szCs w:val="16"/>
              </w:rPr>
              <w:t>в том числе по годам реализации подпрограммы:</w:t>
            </w:r>
          </w:p>
          <w:p w:rsidR="00792A4E" w:rsidRPr="00B7684A" w:rsidRDefault="00792A4E" w:rsidP="00FB78C3">
            <w:pPr>
              <w:rPr>
                <w:bCs/>
                <w:color w:val="000000"/>
                <w:sz w:val="12"/>
                <w:szCs w:val="16"/>
              </w:rPr>
            </w:pPr>
            <w:r w:rsidRPr="00B7684A">
              <w:rPr>
                <w:bCs/>
                <w:color w:val="000000"/>
                <w:sz w:val="12"/>
                <w:szCs w:val="16"/>
              </w:rPr>
              <w:t xml:space="preserve">2021 год – 13 334,76 </w:t>
            </w:r>
            <w:r w:rsidRPr="00B7684A">
              <w:rPr>
                <w:color w:val="000000"/>
                <w:sz w:val="12"/>
                <w:szCs w:val="16"/>
              </w:rPr>
              <w:t xml:space="preserve"> тыс. рублей, 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федеральный бюджет – 932,98 тыс. рублей;</w:t>
            </w:r>
          </w:p>
          <w:p w:rsidR="00792A4E" w:rsidRPr="00B7684A" w:rsidRDefault="00792A4E" w:rsidP="00FB78C3">
            <w:pPr>
              <w:rPr>
                <w:color w:val="000000"/>
                <w:sz w:val="12"/>
                <w:szCs w:val="16"/>
              </w:rPr>
            </w:pPr>
            <w:r w:rsidRPr="00B7684A">
              <w:rPr>
                <w:color w:val="000000"/>
                <w:sz w:val="12"/>
                <w:szCs w:val="16"/>
              </w:rPr>
              <w:t>областной бюджет – 2 334,33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1 000,00 тыс. рублей;</w:t>
            </w:r>
          </w:p>
          <w:p w:rsidR="00792A4E" w:rsidRPr="00B7684A" w:rsidRDefault="00792A4E" w:rsidP="00FB78C3">
            <w:pPr>
              <w:rPr>
                <w:color w:val="000000"/>
                <w:sz w:val="12"/>
                <w:szCs w:val="16"/>
              </w:rPr>
            </w:pPr>
            <w:r w:rsidRPr="00B7684A">
              <w:rPr>
                <w:color w:val="000000"/>
                <w:sz w:val="12"/>
                <w:szCs w:val="16"/>
              </w:rPr>
              <w:t>внебюджетные источники – 9 067,45 тыс. рублей;</w:t>
            </w:r>
          </w:p>
          <w:p w:rsidR="00792A4E" w:rsidRPr="00B7684A" w:rsidRDefault="00792A4E" w:rsidP="00FB78C3">
            <w:pPr>
              <w:rPr>
                <w:bCs/>
                <w:color w:val="000000"/>
                <w:sz w:val="12"/>
                <w:szCs w:val="16"/>
              </w:rPr>
            </w:pPr>
            <w:r w:rsidRPr="00B7684A">
              <w:rPr>
                <w:bCs/>
                <w:color w:val="000000"/>
                <w:sz w:val="12"/>
                <w:szCs w:val="16"/>
              </w:rPr>
              <w:t xml:space="preserve">2022 год - </w:t>
            </w:r>
            <w:r w:rsidRPr="00B7684A">
              <w:rPr>
                <w:color w:val="000000"/>
                <w:sz w:val="12"/>
                <w:szCs w:val="16"/>
              </w:rPr>
              <w:t>14 454,27 тыс. рублей,</w:t>
            </w:r>
            <w:r w:rsidRPr="00B7684A">
              <w:rPr>
                <w:bCs/>
                <w:color w:val="000000"/>
                <w:sz w:val="12"/>
                <w:szCs w:val="16"/>
              </w:rPr>
              <w:t xml:space="preserve"> </w:t>
            </w:r>
            <w:r w:rsidRPr="00B7684A">
              <w:rPr>
                <w:color w:val="000000"/>
                <w:sz w:val="12"/>
                <w:szCs w:val="16"/>
              </w:rPr>
              <w:t>в том числе по источникам финансирования:</w:t>
            </w:r>
          </w:p>
          <w:p w:rsidR="00792A4E" w:rsidRPr="00B7684A" w:rsidRDefault="00792A4E" w:rsidP="00FB78C3">
            <w:pPr>
              <w:rPr>
                <w:bCs/>
                <w:color w:val="000000"/>
                <w:sz w:val="12"/>
                <w:szCs w:val="16"/>
              </w:rPr>
            </w:pPr>
            <w:r w:rsidRPr="00B7684A">
              <w:rPr>
                <w:color w:val="000000"/>
                <w:sz w:val="12"/>
                <w:szCs w:val="16"/>
              </w:rPr>
              <w:t>федеральный бюджет – 1 826,55 тыс. рублей; областной бюджет – 2 232,45 тыс. рублей;</w:t>
            </w:r>
          </w:p>
          <w:p w:rsidR="00792A4E" w:rsidRPr="00B7684A" w:rsidRDefault="00792A4E" w:rsidP="00FB78C3">
            <w:pPr>
              <w:rPr>
                <w:bCs/>
                <w:color w:val="000000"/>
                <w:sz w:val="12"/>
                <w:szCs w:val="16"/>
              </w:rPr>
            </w:pPr>
            <w:r w:rsidRPr="00B7684A">
              <w:rPr>
                <w:color w:val="000000"/>
                <w:sz w:val="12"/>
                <w:szCs w:val="16"/>
              </w:rPr>
              <w:t>бюджет муниципального района – 1 000,00 тыс. рублей;</w:t>
            </w:r>
          </w:p>
          <w:p w:rsidR="00792A4E" w:rsidRPr="00B7684A" w:rsidRDefault="00792A4E" w:rsidP="00FB78C3">
            <w:pPr>
              <w:rPr>
                <w:color w:val="000000"/>
                <w:sz w:val="12"/>
                <w:szCs w:val="16"/>
              </w:rPr>
            </w:pPr>
            <w:r w:rsidRPr="00B7684A">
              <w:rPr>
                <w:color w:val="000000"/>
                <w:sz w:val="12"/>
                <w:szCs w:val="16"/>
              </w:rPr>
              <w:t>внебюджетные источники – 9 395,27 тыс. рублей;</w:t>
            </w:r>
          </w:p>
          <w:p w:rsidR="00792A4E" w:rsidRPr="00B7684A" w:rsidRDefault="00792A4E" w:rsidP="00FB78C3">
            <w:pPr>
              <w:rPr>
                <w:bCs/>
                <w:color w:val="000000"/>
                <w:sz w:val="12"/>
                <w:szCs w:val="16"/>
              </w:rPr>
            </w:pPr>
            <w:r w:rsidRPr="00B7684A">
              <w:rPr>
                <w:bCs/>
                <w:color w:val="000000"/>
                <w:sz w:val="12"/>
                <w:szCs w:val="16"/>
              </w:rPr>
              <w:t xml:space="preserve">2023 год </w:t>
            </w:r>
            <w:r w:rsidRPr="00B7684A">
              <w:rPr>
                <w:color w:val="000000"/>
                <w:sz w:val="12"/>
                <w:szCs w:val="16"/>
              </w:rPr>
              <w:t>–19 184,45 тыс. рублей,</w:t>
            </w:r>
            <w:r w:rsidRPr="00B7684A">
              <w:rPr>
                <w:bCs/>
                <w:color w:val="000000"/>
                <w:sz w:val="12"/>
                <w:szCs w:val="16"/>
              </w:rPr>
              <w:t xml:space="preserve"> </w:t>
            </w:r>
            <w:r w:rsidRPr="00B7684A">
              <w:rPr>
                <w:color w:val="000000"/>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федеральный бюджет – 1 688,90 тыс. рублей;</w:t>
            </w:r>
          </w:p>
          <w:p w:rsidR="00792A4E" w:rsidRPr="00B7684A" w:rsidRDefault="00792A4E" w:rsidP="00FB78C3">
            <w:pPr>
              <w:rPr>
                <w:color w:val="000000"/>
                <w:sz w:val="12"/>
                <w:szCs w:val="16"/>
              </w:rPr>
            </w:pPr>
            <w:r w:rsidRPr="00B7684A">
              <w:rPr>
                <w:color w:val="000000"/>
                <w:sz w:val="12"/>
                <w:szCs w:val="16"/>
              </w:rPr>
              <w:t>областной бюджет – 3 164,21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900,00 тыс. рублей;</w:t>
            </w:r>
          </w:p>
          <w:p w:rsidR="00792A4E" w:rsidRPr="00B7684A" w:rsidRDefault="00792A4E" w:rsidP="00FB78C3">
            <w:pPr>
              <w:rPr>
                <w:color w:val="000000"/>
                <w:sz w:val="12"/>
                <w:szCs w:val="16"/>
              </w:rPr>
            </w:pPr>
            <w:r w:rsidRPr="00B7684A">
              <w:rPr>
                <w:color w:val="000000"/>
                <w:sz w:val="12"/>
                <w:szCs w:val="16"/>
              </w:rPr>
              <w:t>внебюджетные источники – 13 431,34 тыс. рублей;</w:t>
            </w:r>
          </w:p>
          <w:p w:rsidR="00792A4E" w:rsidRPr="00B7684A" w:rsidRDefault="00792A4E" w:rsidP="00FB78C3">
            <w:pPr>
              <w:rPr>
                <w:bCs/>
                <w:color w:val="000000"/>
                <w:sz w:val="12"/>
                <w:szCs w:val="16"/>
              </w:rPr>
            </w:pPr>
            <w:r w:rsidRPr="00B7684A">
              <w:rPr>
                <w:bCs/>
                <w:color w:val="000000"/>
                <w:sz w:val="12"/>
                <w:szCs w:val="16"/>
              </w:rPr>
              <w:t>2024 год</w:t>
            </w:r>
            <w:r w:rsidRPr="00B7684A">
              <w:rPr>
                <w:color w:val="000000"/>
                <w:sz w:val="12"/>
                <w:szCs w:val="16"/>
              </w:rPr>
              <w:t xml:space="preserve"> – 19 184,45 тыс. рублей,</w:t>
            </w:r>
            <w:r w:rsidRPr="00B7684A">
              <w:rPr>
                <w:bCs/>
                <w:color w:val="000000"/>
                <w:sz w:val="12"/>
                <w:szCs w:val="16"/>
              </w:rPr>
              <w:t xml:space="preserve"> </w:t>
            </w:r>
            <w:r w:rsidRPr="00B7684A">
              <w:rPr>
                <w:color w:val="000000"/>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федеральный бюджет - 1 688,90 тыс. рублей;</w:t>
            </w:r>
          </w:p>
          <w:p w:rsidR="00792A4E" w:rsidRPr="00B7684A" w:rsidRDefault="00792A4E" w:rsidP="00FB78C3">
            <w:pPr>
              <w:rPr>
                <w:color w:val="000000"/>
                <w:sz w:val="12"/>
                <w:szCs w:val="16"/>
              </w:rPr>
            </w:pPr>
            <w:r w:rsidRPr="00B7684A">
              <w:rPr>
                <w:color w:val="000000"/>
                <w:sz w:val="12"/>
                <w:szCs w:val="16"/>
              </w:rPr>
              <w:t>областной бюджет – 3 164,21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900,00 тыс. рублей;</w:t>
            </w:r>
          </w:p>
          <w:p w:rsidR="00792A4E" w:rsidRPr="00B7684A" w:rsidRDefault="00792A4E" w:rsidP="00FB78C3">
            <w:pPr>
              <w:rPr>
                <w:color w:val="000000"/>
                <w:sz w:val="12"/>
                <w:szCs w:val="16"/>
              </w:rPr>
            </w:pPr>
            <w:r w:rsidRPr="00B7684A">
              <w:rPr>
                <w:color w:val="000000"/>
                <w:sz w:val="12"/>
                <w:szCs w:val="16"/>
              </w:rPr>
              <w:lastRenderedPageBreak/>
              <w:t>внебюджетные источники – 13 431,34 тыс. рублей;</w:t>
            </w:r>
          </w:p>
          <w:p w:rsidR="00792A4E" w:rsidRPr="00B7684A" w:rsidRDefault="00792A4E" w:rsidP="00FB78C3">
            <w:pPr>
              <w:rPr>
                <w:bCs/>
                <w:color w:val="000000"/>
                <w:sz w:val="12"/>
                <w:szCs w:val="16"/>
              </w:rPr>
            </w:pPr>
            <w:r w:rsidRPr="00B7684A">
              <w:rPr>
                <w:bCs/>
                <w:color w:val="000000"/>
                <w:sz w:val="12"/>
                <w:szCs w:val="16"/>
              </w:rPr>
              <w:t xml:space="preserve">2025 год </w:t>
            </w:r>
            <w:r w:rsidRPr="00B7684A">
              <w:rPr>
                <w:color w:val="000000"/>
                <w:sz w:val="12"/>
                <w:szCs w:val="16"/>
              </w:rPr>
              <w:t>– 19 184,45 тыс. рублей,</w:t>
            </w:r>
            <w:r w:rsidRPr="00B7684A">
              <w:rPr>
                <w:bCs/>
                <w:color w:val="000000"/>
                <w:sz w:val="12"/>
                <w:szCs w:val="16"/>
              </w:rPr>
              <w:t xml:space="preserve"> </w:t>
            </w:r>
            <w:r w:rsidRPr="00B7684A">
              <w:rPr>
                <w:color w:val="000000"/>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федеральный бюджет - 1 688,90 тыс. рублей;</w:t>
            </w:r>
          </w:p>
          <w:p w:rsidR="00792A4E" w:rsidRPr="00B7684A" w:rsidRDefault="00792A4E" w:rsidP="00FB78C3">
            <w:pPr>
              <w:rPr>
                <w:color w:val="000000"/>
                <w:sz w:val="12"/>
                <w:szCs w:val="16"/>
              </w:rPr>
            </w:pPr>
            <w:r w:rsidRPr="00B7684A">
              <w:rPr>
                <w:color w:val="000000"/>
                <w:sz w:val="12"/>
                <w:szCs w:val="16"/>
              </w:rPr>
              <w:t>областной бюджет – 3 164,21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900,00 тыс. рублей;</w:t>
            </w:r>
          </w:p>
          <w:p w:rsidR="00792A4E" w:rsidRPr="00B7684A" w:rsidRDefault="00792A4E" w:rsidP="00FB78C3">
            <w:pPr>
              <w:rPr>
                <w:color w:val="000000"/>
                <w:sz w:val="12"/>
                <w:szCs w:val="16"/>
              </w:rPr>
            </w:pPr>
            <w:r w:rsidRPr="00B7684A">
              <w:rPr>
                <w:color w:val="000000"/>
                <w:sz w:val="12"/>
                <w:szCs w:val="16"/>
              </w:rPr>
              <w:t>внебюджетные источники – 13 431,34 тыс. рублей;</w:t>
            </w:r>
          </w:p>
          <w:p w:rsidR="00792A4E" w:rsidRPr="00B7684A" w:rsidRDefault="00792A4E" w:rsidP="00FB78C3">
            <w:pPr>
              <w:rPr>
                <w:bCs/>
                <w:color w:val="000000"/>
                <w:sz w:val="12"/>
                <w:szCs w:val="16"/>
              </w:rPr>
            </w:pPr>
            <w:r w:rsidRPr="00B7684A">
              <w:rPr>
                <w:bCs/>
                <w:color w:val="000000"/>
                <w:sz w:val="12"/>
                <w:szCs w:val="16"/>
              </w:rPr>
              <w:t>2026 год</w:t>
            </w:r>
            <w:r w:rsidRPr="00B7684A">
              <w:rPr>
                <w:color w:val="000000"/>
                <w:sz w:val="12"/>
                <w:szCs w:val="16"/>
              </w:rPr>
              <w:t xml:space="preserve"> – 19 184,45 тыс. рублей,</w:t>
            </w:r>
            <w:r w:rsidRPr="00B7684A">
              <w:rPr>
                <w:bCs/>
                <w:color w:val="000000"/>
                <w:sz w:val="12"/>
                <w:szCs w:val="16"/>
              </w:rPr>
              <w:t xml:space="preserve"> </w:t>
            </w:r>
            <w:r w:rsidRPr="00B7684A">
              <w:rPr>
                <w:color w:val="000000"/>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федеральный бюджет - 1 688,90 тыс. рублей;</w:t>
            </w:r>
          </w:p>
          <w:p w:rsidR="00792A4E" w:rsidRPr="00B7684A" w:rsidRDefault="00792A4E" w:rsidP="00FB78C3">
            <w:pPr>
              <w:rPr>
                <w:color w:val="000000"/>
                <w:sz w:val="12"/>
                <w:szCs w:val="16"/>
              </w:rPr>
            </w:pPr>
            <w:r w:rsidRPr="00B7684A">
              <w:rPr>
                <w:color w:val="000000"/>
                <w:sz w:val="12"/>
                <w:szCs w:val="16"/>
              </w:rPr>
              <w:t>областной бюджет – 3 164,21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900,00 тыс. рублей;</w:t>
            </w:r>
          </w:p>
          <w:p w:rsidR="00792A4E" w:rsidRPr="00B7684A" w:rsidRDefault="00792A4E" w:rsidP="00FB78C3">
            <w:pPr>
              <w:rPr>
                <w:color w:val="000000"/>
                <w:sz w:val="12"/>
                <w:szCs w:val="16"/>
              </w:rPr>
            </w:pPr>
            <w:r w:rsidRPr="00B7684A">
              <w:rPr>
                <w:color w:val="000000"/>
                <w:sz w:val="12"/>
                <w:szCs w:val="16"/>
              </w:rPr>
              <w:t>внебюджетные источники – 13 431,34 тыс. рублей;</w:t>
            </w:r>
          </w:p>
          <w:p w:rsidR="00792A4E" w:rsidRPr="00B7684A" w:rsidRDefault="00792A4E" w:rsidP="00FB78C3">
            <w:pPr>
              <w:rPr>
                <w:bCs/>
                <w:color w:val="000000"/>
                <w:sz w:val="12"/>
                <w:szCs w:val="16"/>
              </w:rPr>
            </w:pPr>
            <w:r w:rsidRPr="00B7684A">
              <w:rPr>
                <w:bCs/>
                <w:color w:val="000000"/>
                <w:sz w:val="12"/>
                <w:szCs w:val="16"/>
              </w:rPr>
              <w:t xml:space="preserve">2027 год </w:t>
            </w:r>
            <w:r w:rsidRPr="00B7684A">
              <w:rPr>
                <w:color w:val="000000"/>
                <w:sz w:val="12"/>
                <w:szCs w:val="16"/>
              </w:rPr>
              <w:t>– 19 184,45 тыс. рублей,</w:t>
            </w:r>
            <w:r w:rsidRPr="00B7684A">
              <w:rPr>
                <w:bCs/>
                <w:color w:val="000000"/>
                <w:sz w:val="12"/>
                <w:szCs w:val="16"/>
              </w:rPr>
              <w:t xml:space="preserve"> </w:t>
            </w:r>
            <w:r w:rsidRPr="00B7684A">
              <w:rPr>
                <w:color w:val="000000"/>
                <w:sz w:val="12"/>
                <w:szCs w:val="16"/>
              </w:rPr>
              <w:t>в том числе по источникам финансирования:</w:t>
            </w:r>
          </w:p>
          <w:p w:rsidR="00792A4E" w:rsidRPr="00B7684A" w:rsidRDefault="00792A4E" w:rsidP="00FB78C3">
            <w:pPr>
              <w:rPr>
                <w:bCs/>
                <w:color w:val="000000"/>
                <w:sz w:val="12"/>
                <w:szCs w:val="16"/>
              </w:rPr>
            </w:pPr>
            <w:r w:rsidRPr="00B7684A">
              <w:rPr>
                <w:color w:val="000000"/>
                <w:sz w:val="12"/>
                <w:szCs w:val="16"/>
              </w:rPr>
              <w:t>федеральный бюджет - 1 688,90 тыс. рублей;</w:t>
            </w:r>
          </w:p>
          <w:p w:rsidR="00792A4E" w:rsidRPr="00B7684A" w:rsidRDefault="00792A4E" w:rsidP="00FB78C3">
            <w:pPr>
              <w:rPr>
                <w:color w:val="000000"/>
                <w:sz w:val="12"/>
                <w:szCs w:val="16"/>
              </w:rPr>
            </w:pPr>
            <w:r w:rsidRPr="00B7684A">
              <w:rPr>
                <w:color w:val="000000"/>
                <w:sz w:val="12"/>
                <w:szCs w:val="16"/>
              </w:rPr>
              <w:t>областной бюджет – 3 164,21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900,00 тыс. рублей;</w:t>
            </w:r>
          </w:p>
          <w:p w:rsidR="00792A4E" w:rsidRPr="00B7684A" w:rsidRDefault="00792A4E" w:rsidP="00FB78C3">
            <w:pPr>
              <w:rPr>
                <w:color w:val="000000"/>
                <w:sz w:val="12"/>
                <w:szCs w:val="16"/>
              </w:rPr>
            </w:pPr>
            <w:r w:rsidRPr="00B7684A">
              <w:rPr>
                <w:color w:val="000000"/>
                <w:sz w:val="12"/>
                <w:szCs w:val="16"/>
              </w:rPr>
              <w:t>внебюджетные источники – 13 431,34 тыс. рублей;</w:t>
            </w:r>
          </w:p>
          <w:p w:rsidR="00792A4E" w:rsidRPr="00B7684A" w:rsidRDefault="00792A4E" w:rsidP="00FB78C3">
            <w:pPr>
              <w:rPr>
                <w:bCs/>
                <w:color w:val="000000"/>
                <w:sz w:val="12"/>
                <w:szCs w:val="16"/>
              </w:rPr>
            </w:pPr>
            <w:r w:rsidRPr="00B7684A">
              <w:rPr>
                <w:bCs/>
                <w:color w:val="000000"/>
                <w:sz w:val="12"/>
                <w:szCs w:val="16"/>
              </w:rPr>
              <w:t xml:space="preserve">2028 год </w:t>
            </w:r>
            <w:r w:rsidRPr="00B7684A">
              <w:rPr>
                <w:color w:val="000000"/>
                <w:sz w:val="12"/>
                <w:szCs w:val="16"/>
              </w:rPr>
              <w:t>– 19 184,45 тыс. рублей,</w:t>
            </w:r>
            <w:r w:rsidRPr="00B7684A">
              <w:rPr>
                <w:bCs/>
                <w:color w:val="000000"/>
                <w:sz w:val="12"/>
                <w:szCs w:val="16"/>
              </w:rPr>
              <w:t xml:space="preserve"> </w:t>
            </w:r>
            <w:r w:rsidRPr="00B7684A">
              <w:rPr>
                <w:color w:val="000000"/>
                <w:sz w:val="12"/>
                <w:szCs w:val="16"/>
              </w:rPr>
              <w:t>в том числе по источникам финансирования:</w:t>
            </w:r>
          </w:p>
          <w:p w:rsidR="00792A4E" w:rsidRPr="00B7684A" w:rsidRDefault="00792A4E" w:rsidP="00FB78C3">
            <w:pPr>
              <w:rPr>
                <w:bCs/>
                <w:color w:val="000000"/>
                <w:sz w:val="12"/>
                <w:szCs w:val="16"/>
              </w:rPr>
            </w:pPr>
            <w:r w:rsidRPr="00B7684A">
              <w:rPr>
                <w:color w:val="000000"/>
                <w:sz w:val="12"/>
                <w:szCs w:val="16"/>
              </w:rPr>
              <w:t>федеральный бюджет- 1 688,90 тыс. рублей;</w:t>
            </w:r>
          </w:p>
          <w:p w:rsidR="00792A4E" w:rsidRPr="00B7684A" w:rsidRDefault="00792A4E" w:rsidP="00FB78C3">
            <w:pPr>
              <w:rPr>
                <w:color w:val="000000"/>
                <w:sz w:val="12"/>
                <w:szCs w:val="16"/>
              </w:rPr>
            </w:pPr>
            <w:r w:rsidRPr="00B7684A">
              <w:rPr>
                <w:color w:val="000000"/>
                <w:sz w:val="12"/>
                <w:szCs w:val="16"/>
              </w:rPr>
              <w:t>областной бюджет – 3 164,21 тыс. рублей;</w:t>
            </w:r>
          </w:p>
          <w:p w:rsidR="00792A4E" w:rsidRPr="00B7684A" w:rsidRDefault="00792A4E" w:rsidP="00FB78C3">
            <w:pPr>
              <w:rPr>
                <w:color w:val="000000"/>
                <w:sz w:val="12"/>
                <w:szCs w:val="16"/>
              </w:rPr>
            </w:pPr>
            <w:r w:rsidRPr="00B7684A">
              <w:rPr>
                <w:color w:val="000000"/>
                <w:sz w:val="12"/>
                <w:szCs w:val="16"/>
              </w:rPr>
              <w:t>бюджет муниципального района – 900,00 тыс. рублей;</w:t>
            </w:r>
          </w:p>
          <w:p w:rsidR="00792A4E" w:rsidRPr="00B7684A" w:rsidRDefault="00792A4E" w:rsidP="00FB78C3">
            <w:pPr>
              <w:rPr>
                <w:color w:val="000000"/>
                <w:sz w:val="12"/>
                <w:szCs w:val="16"/>
              </w:rPr>
            </w:pPr>
            <w:r w:rsidRPr="00B7684A">
              <w:rPr>
                <w:color w:val="000000"/>
                <w:sz w:val="12"/>
                <w:szCs w:val="16"/>
              </w:rPr>
              <w:t>внебюджетные источники – 13 431,34 тыс. рублей.</w:t>
            </w:r>
          </w:p>
          <w:p w:rsidR="00792A4E" w:rsidRPr="00B7684A" w:rsidRDefault="00792A4E" w:rsidP="00FB78C3">
            <w:pPr>
              <w:rPr>
                <w:sz w:val="12"/>
                <w:szCs w:val="16"/>
              </w:rPr>
            </w:pPr>
          </w:p>
        </w:tc>
      </w:tr>
    </w:tbl>
    <w:p w:rsidR="00792A4E" w:rsidRPr="00B7684A" w:rsidRDefault="00792A4E" w:rsidP="00FB78C3">
      <w:pPr>
        <w:jc w:val="right"/>
        <w:rPr>
          <w:bCs/>
          <w:sz w:val="16"/>
          <w:szCs w:val="16"/>
        </w:rPr>
      </w:pPr>
      <w:r w:rsidRPr="00B7684A">
        <w:rPr>
          <w:bCs/>
          <w:sz w:val="16"/>
          <w:szCs w:val="16"/>
        </w:rPr>
        <w:lastRenderedPageBreak/>
        <w:t>».</w:t>
      </w:r>
    </w:p>
    <w:p w:rsidR="00792A4E" w:rsidRPr="00B7684A" w:rsidRDefault="00792A4E" w:rsidP="00FB78C3">
      <w:pPr>
        <w:pStyle w:val="ConsPlusTitle"/>
        <w:widowControl/>
        <w:jc w:val="both"/>
        <w:rPr>
          <w:rFonts w:ascii="Times New Roman" w:hAnsi="Times New Roman" w:cs="Times New Roman"/>
          <w:b w:val="0"/>
          <w:sz w:val="16"/>
          <w:szCs w:val="16"/>
        </w:rPr>
      </w:pPr>
      <w:r w:rsidRPr="00B7684A">
        <w:rPr>
          <w:rFonts w:ascii="Times New Roman" w:hAnsi="Times New Roman"/>
          <w:b w:val="0"/>
          <w:sz w:val="16"/>
          <w:szCs w:val="16"/>
        </w:rPr>
        <w:t>1.5.</w:t>
      </w:r>
      <w:r w:rsidRPr="00B7684A">
        <w:rPr>
          <w:rFonts w:ascii="Times New Roman" w:hAnsi="Times New Roman"/>
          <w:sz w:val="16"/>
          <w:szCs w:val="16"/>
        </w:rPr>
        <w:t xml:space="preserve"> </w:t>
      </w:r>
      <w:r w:rsidRPr="00B7684A">
        <w:rPr>
          <w:rFonts w:ascii="Times New Roman" w:hAnsi="Times New Roman" w:cs="Times New Roman"/>
          <w:b w:val="0"/>
          <w:sz w:val="16"/>
          <w:szCs w:val="16"/>
          <w:lang w:eastAsia="en-US"/>
        </w:rPr>
        <w:t xml:space="preserve">В паспорте </w:t>
      </w:r>
      <w:r w:rsidRPr="00B7684A">
        <w:rPr>
          <w:rFonts w:ascii="Times New Roman" w:hAnsi="Times New Roman" w:cs="Times New Roman"/>
          <w:b w:val="0"/>
          <w:sz w:val="16"/>
          <w:szCs w:val="16"/>
        </w:rPr>
        <w:t>подпрограммы 4. «</w:t>
      </w:r>
      <w:r w:rsidRPr="00B7684A">
        <w:rPr>
          <w:rFonts w:ascii="Times New Roman" w:hAnsi="Times New Roman"/>
          <w:b w:val="0"/>
          <w:sz w:val="16"/>
          <w:szCs w:val="16"/>
        </w:rPr>
        <w:t>Повышение эффективности государственной поддержки социально ориентированных некоммерческих организаций</w:t>
      </w:r>
      <w:r w:rsidRPr="00B7684A">
        <w:rPr>
          <w:rFonts w:ascii="Times New Roman" w:hAnsi="Times New Roman" w:cs="Times New Roman"/>
          <w:b w:val="0"/>
          <w:sz w:val="16"/>
          <w:szCs w:val="16"/>
        </w:rPr>
        <w:t xml:space="preserve">» </w:t>
      </w:r>
      <w:r w:rsidRPr="00B7684A">
        <w:rPr>
          <w:rFonts w:ascii="Times New Roman" w:hAnsi="Times New Roman"/>
          <w:b w:val="0"/>
          <w:sz w:val="16"/>
          <w:szCs w:val="16"/>
        </w:rPr>
        <w:t>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792A4E" w:rsidRPr="00B7684A" w:rsidRDefault="00792A4E" w:rsidP="00FB78C3">
      <w:pPr>
        <w:rPr>
          <w:sz w:val="16"/>
          <w:szCs w:val="16"/>
        </w:rPr>
      </w:pPr>
      <w:r w:rsidRPr="00B7684A">
        <w:rPr>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71"/>
        <w:gridCol w:w="3563"/>
      </w:tblGrid>
      <w:tr w:rsidR="00792A4E" w:rsidRPr="00B7684A" w:rsidTr="00F02705">
        <w:tc>
          <w:tcPr>
            <w:tcW w:w="2463" w:type="dxa"/>
          </w:tcPr>
          <w:p w:rsidR="00792A4E" w:rsidRPr="00B7684A" w:rsidRDefault="00792A4E" w:rsidP="00FB78C3">
            <w:pPr>
              <w:pStyle w:val="ConsPlusNormal"/>
              <w:ind w:firstLine="0"/>
              <w:rPr>
                <w:rFonts w:ascii="Times New Roman" w:hAnsi="Times New Roman"/>
                <w:sz w:val="12"/>
                <w:szCs w:val="16"/>
              </w:rPr>
            </w:pPr>
            <w:r w:rsidRPr="00B7684A">
              <w:rPr>
                <w:rFonts w:ascii="Times New Roman" w:hAnsi="Times New Roman"/>
                <w:sz w:val="12"/>
                <w:szCs w:val="16"/>
              </w:rPr>
              <w:t>Объемы и источники финансирования подпрограммы (в действующих ценах каждого года реализации подпрограммы)</w:t>
            </w:r>
          </w:p>
        </w:tc>
        <w:tc>
          <w:tcPr>
            <w:tcW w:w="7866" w:type="dxa"/>
          </w:tcPr>
          <w:p w:rsidR="00792A4E" w:rsidRPr="00B7684A" w:rsidRDefault="00792A4E" w:rsidP="00FB78C3">
            <w:pPr>
              <w:autoSpaceDE w:val="0"/>
              <w:autoSpaceDN w:val="0"/>
              <w:adjustRightInd w:val="0"/>
              <w:rPr>
                <w:sz w:val="12"/>
                <w:szCs w:val="16"/>
              </w:rPr>
            </w:pPr>
            <w:r w:rsidRPr="00B7684A">
              <w:rPr>
                <w:sz w:val="12"/>
                <w:szCs w:val="16"/>
              </w:rPr>
              <w:t>Всего по подпрограмме – 6 084,40 тыс. рублей, в том числе по источникам финансирования:</w:t>
            </w:r>
          </w:p>
          <w:p w:rsidR="00792A4E" w:rsidRPr="00B7684A" w:rsidRDefault="00792A4E" w:rsidP="00FB78C3">
            <w:pPr>
              <w:autoSpaceDE w:val="0"/>
              <w:autoSpaceDN w:val="0"/>
              <w:adjustRightInd w:val="0"/>
              <w:rPr>
                <w:sz w:val="12"/>
                <w:szCs w:val="16"/>
              </w:rPr>
            </w:pPr>
            <w:r w:rsidRPr="00B7684A">
              <w:rPr>
                <w:color w:val="000000"/>
                <w:sz w:val="12"/>
                <w:szCs w:val="16"/>
              </w:rPr>
              <w:t xml:space="preserve">бюджет муниципального района  - </w:t>
            </w:r>
            <w:r w:rsidRPr="00B7684A">
              <w:rPr>
                <w:sz w:val="12"/>
                <w:szCs w:val="16"/>
              </w:rPr>
              <w:t>6 084,40  тыс. рублей:</w:t>
            </w:r>
          </w:p>
          <w:p w:rsidR="00792A4E" w:rsidRPr="00B7684A" w:rsidRDefault="00792A4E" w:rsidP="00FB78C3">
            <w:pPr>
              <w:autoSpaceDE w:val="0"/>
              <w:autoSpaceDN w:val="0"/>
              <w:adjustRightInd w:val="0"/>
              <w:rPr>
                <w:sz w:val="12"/>
                <w:szCs w:val="16"/>
              </w:rPr>
            </w:pPr>
            <w:r w:rsidRPr="00B7684A">
              <w:rPr>
                <w:sz w:val="12"/>
                <w:szCs w:val="16"/>
              </w:rPr>
              <w:t xml:space="preserve"> в том числе по годам реализации подпрограммы:</w:t>
            </w:r>
          </w:p>
          <w:p w:rsidR="00792A4E" w:rsidRPr="00B7684A" w:rsidRDefault="00792A4E" w:rsidP="00FB78C3">
            <w:pPr>
              <w:autoSpaceDE w:val="0"/>
              <w:autoSpaceDN w:val="0"/>
              <w:adjustRightInd w:val="0"/>
              <w:rPr>
                <w:sz w:val="12"/>
                <w:szCs w:val="16"/>
              </w:rPr>
            </w:pPr>
            <w:r w:rsidRPr="00B7684A">
              <w:rPr>
                <w:color w:val="000000"/>
                <w:sz w:val="12"/>
                <w:szCs w:val="16"/>
              </w:rPr>
              <w:t xml:space="preserve">2021 год – 1 </w:t>
            </w:r>
            <w:r w:rsidRPr="00B7684A">
              <w:rPr>
                <w:sz w:val="12"/>
                <w:szCs w:val="16"/>
              </w:rPr>
              <w:t xml:space="preserve">632,40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636,00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2022 год - </w:t>
            </w:r>
            <w:r w:rsidRPr="00B7684A">
              <w:rPr>
                <w:sz w:val="12"/>
                <w:szCs w:val="16"/>
              </w:rPr>
              <w:t xml:space="preserve">636,00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636,00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2023 год - </w:t>
            </w:r>
            <w:r w:rsidRPr="00B7684A">
              <w:rPr>
                <w:sz w:val="12"/>
                <w:szCs w:val="16"/>
              </w:rPr>
              <w:t xml:space="preserve">636,00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636,00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2024 год - </w:t>
            </w:r>
            <w:r w:rsidRPr="00B7684A">
              <w:rPr>
                <w:sz w:val="12"/>
                <w:szCs w:val="16"/>
              </w:rPr>
              <w:t xml:space="preserve">636,00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636,00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2025 год - </w:t>
            </w:r>
            <w:r w:rsidRPr="00B7684A">
              <w:rPr>
                <w:sz w:val="12"/>
                <w:szCs w:val="16"/>
              </w:rPr>
              <w:t xml:space="preserve">636,00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636,00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2026 год - </w:t>
            </w:r>
            <w:r w:rsidRPr="00B7684A">
              <w:rPr>
                <w:sz w:val="12"/>
                <w:szCs w:val="16"/>
              </w:rPr>
              <w:t xml:space="preserve">636,00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636,00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2027 год - </w:t>
            </w:r>
            <w:r w:rsidRPr="00B7684A">
              <w:rPr>
                <w:sz w:val="12"/>
                <w:szCs w:val="16"/>
              </w:rPr>
              <w:t xml:space="preserve">636,00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color w:val="000000"/>
                <w:sz w:val="12"/>
                <w:szCs w:val="16"/>
              </w:rPr>
            </w:pPr>
            <w:r w:rsidRPr="00B7684A">
              <w:rPr>
                <w:color w:val="000000"/>
                <w:sz w:val="12"/>
                <w:szCs w:val="16"/>
              </w:rPr>
              <w:t xml:space="preserve">бюджет муниципального района  – </w:t>
            </w:r>
            <w:r w:rsidRPr="00B7684A">
              <w:rPr>
                <w:sz w:val="12"/>
                <w:szCs w:val="16"/>
              </w:rPr>
              <w:t xml:space="preserve">636,00 </w:t>
            </w:r>
            <w:r w:rsidRPr="00B7684A">
              <w:rPr>
                <w:color w:val="000000"/>
                <w:sz w:val="12"/>
                <w:szCs w:val="16"/>
              </w:rPr>
              <w:t>тыс. рублей;</w:t>
            </w:r>
          </w:p>
          <w:p w:rsidR="00792A4E" w:rsidRPr="00B7684A" w:rsidRDefault="00792A4E" w:rsidP="00FB78C3">
            <w:pPr>
              <w:autoSpaceDE w:val="0"/>
              <w:autoSpaceDN w:val="0"/>
              <w:adjustRightInd w:val="0"/>
              <w:rPr>
                <w:sz w:val="12"/>
                <w:szCs w:val="16"/>
              </w:rPr>
            </w:pPr>
            <w:r w:rsidRPr="00B7684A">
              <w:rPr>
                <w:color w:val="000000"/>
                <w:sz w:val="12"/>
                <w:szCs w:val="16"/>
              </w:rPr>
              <w:t xml:space="preserve">2028 год - </w:t>
            </w:r>
            <w:r w:rsidRPr="00B7684A">
              <w:rPr>
                <w:sz w:val="12"/>
                <w:szCs w:val="16"/>
              </w:rPr>
              <w:t xml:space="preserve">636,00 </w:t>
            </w:r>
            <w:r w:rsidRPr="00B7684A">
              <w:rPr>
                <w:color w:val="000000"/>
                <w:sz w:val="12"/>
                <w:szCs w:val="16"/>
              </w:rPr>
              <w:t xml:space="preserve">тыс. рублей, </w:t>
            </w:r>
            <w:r w:rsidRPr="00B7684A">
              <w:rPr>
                <w:sz w:val="12"/>
                <w:szCs w:val="16"/>
              </w:rPr>
              <w:t>в том числе по источникам финансирования:</w:t>
            </w:r>
          </w:p>
          <w:p w:rsidR="00792A4E" w:rsidRPr="00B7684A" w:rsidRDefault="00792A4E" w:rsidP="00FB78C3">
            <w:pPr>
              <w:rPr>
                <w:sz w:val="12"/>
                <w:szCs w:val="16"/>
              </w:rPr>
            </w:pPr>
            <w:r w:rsidRPr="00B7684A">
              <w:rPr>
                <w:color w:val="000000"/>
                <w:sz w:val="12"/>
                <w:szCs w:val="16"/>
              </w:rPr>
              <w:t xml:space="preserve">бюджет муниципального района  – </w:t>
            </w:r>
            <w:r w:rsidRPr="00B7684A">
              <w:rPr>
                <w:sz w:val="12"/>
                <w:szCs w:val="16"/>
              </w:rPr>
              <w:t xml:space="preserve">636,00 </w:t>
            </w:r>
            <w:r w:rsidRPr="00B7684A">
              <w:rPr>
                <w:color w:val="000000"/>
                <w:sz w:val="12"/>
                <w:szCs w:val="16"/>
              </w:rPr>
              <w:t>тыс. рублей.</w:t>
            </w:r>
          </w:p>
        </w:tc>
      </w:tr>
    </w:tbl>
    <w:p w:rsidR="00792A4E" w:rsidRPr="00B7684A" w:rsidRDefault="00792A4E" w:rsidP="00FB78C3">
      <w:pPr>
        <w:jc w:val="right"/>
        <w:rPr>
          <w:bCs/>
          <w:sz w:val="16"/>
          <w:szCs w:val="16"/>
        </w:rPr>
      </w:pPr>
      <w:r w:rsidRPr="00B7684A">
        <w:rPr>
          <w:bCs/>
          <w:sz w:val="16"/>
          <w:szCs w:val="16"/>
        </w:rPr>
        <w:t>».</w:t>
      </w:r>
    </w:p>
    <w:p w:rsidR="00792A4E" w:rsidRPr="00B7684A" w:rsidRDefault="00792A4E" w:rsidP="00FB78C3">
      <w:pPr>
        <w:rPr>
          <w:sz w:val="16"/>
          <w:szCs w:val="16"/>
        </w:rPr>
      </w:pPr>
      <w:r w:rsidRPr="00B7684A">
        <w:rPr>
          <w:sz w:val="16"/>
          <w:szCs w:val="16"/>
        </w:rPr>
        <w:t>1.6. Приложение № 1 изложить в редакции согласно приложению № 1 к муниципальной программе.</w:t>
      </w:r>
    </w:p>
    <w:p w:rsidR="00792A4E" w:rsidRPr="00B7684A" w:rsidRDefault="00792A4E" w:rsidP="00FB78C3">
      <w:pPr>
        <w:rPr>
          <w:sz w:val="16"/>
          <w:szCs w:val="16"/>
        </w:rPr>
      </w:pPr>
      <w:r w:rsidRPr="00B7684A">
        <w:rPr>
          <w:sz w:val="16"/>
          <w:szCs w:val="16"/>
        </w:rPr>
        <w:t>1.7. Приложение № 3 изложить в редакции согласно приложению № 2 к муниципальной программе.</w:t>
      </w:r>
    </w:p>
    <w:p w:rsidR="00792A4E" w:rsidRPr="00B7684A" w:rsidRDefault="00792A4E" w:rsidP="00FB78C3">
      <w:pPr>
        <w:rPr>
          <w:sz w:val="16"/>
          <w:szCs w:val="16"/>
        </w:rPr>
      </w:pPr>
      <w:r w:rsidRPr="00B7684A">
        <w:rPr>
          <w:sz w:val="16"/>
          <w:szCs w:val="16"/>
        </w:rPr>
        <w:t>1.8. Приложение № 4 изложить в редакции согласно приложению № 3 к муниципальной программе.</w:t>
      </w:r>
    </w:p>
    <w:p w:rsidR="00792A4E" w:rsidRPr="00B7684A" w:rsidRDefault="00792A4E" w:rsidP="00FB78C3">
      <w:pPr>
        <w:rPr>
          <w:sz w:val="16"/>
          <w:szCs w:val="16"/>
        </w:rPr>
      </w:pPr>
      <w:r w:rsidRPr="00B7684A">
        <w:rPr>
          <w:sz w:val="16"/>
          <w:szCs w:val="16"/>
        </w:rPr>
        <w:t>1.9. Приложение № 5 изложить в редакции согласно приложению № 4 к муниципальной программе.</w:t>
      </w:r>
    </w:p>
    <w:p w:rsidR="00792A4E" w:rsidRPr="00B7684A" w:rsidRDefault="00792A4E" w:rsidP="00FB78C3">
      <w:pPr>
        <w:rPr>
          <w:sz w:val="16"/>
          <w:szCs w:val="16"/>
        </w:rPr>
      </w:pPr>
      <w:r w:rsidRPr="00B7684A">
        <w:rPr>
          <w:sz w:val="16"/>
          <w:szCs w:val="16"/>
        </w:rPr>
        <w:t>2. Опубликовать настоящее постановление в муниципальной газете «Павловский муниципальный вестник».</w:t>
      </w:r>
    </w:p>
    <w:p w:rsidR="00792A4E" w:rsidRPr="00B7684A" w:rsidRDefault="00792A4E" w:rsidP="00FB78C3">
      <w:pPr>
        <w:rPr>
          <w:sz w:val="16"/>
          <w:szCs w:val="16"/>
        </w:rPr>
      </w:pPr>
    </w:p>
    <w:p w:rsidR="00792A4E" w:rsidRPr="00B7684A" w:rsidRDefault="00792A4E" w:rsidP="00FB78C3">
      <w:pPr>
        <w:rPr>
          <w:sz w:val="16"/>
          <w:szCs w:val="16"/>
        </w:rPr>
      </w:pPr>
    </w:p>
    <w:p w:rsidR="00792A4E" w:rsidRPr="00B7684A" w:rsidRDefault="00792A4E" w:rsidP="00FB78C3">
      <w:pPr>
        <w:spacing w:line="100" w:lineRule="atLeast"/>
        <w:rPr>
          <w:sz w:val="16"/>
          <w:szCs w:val="16"/>
        </w:rPr>
      </w:pPr>
      <w:r w:rsidRPr="00B7684A">
        <w:rPr>
          <w:sz w:val="16"/>
          <w:szCs w:val="16"/>
        </w:rPr>
        <w:t xml:space="preserve">Глава Павловского </w:t>
      </w:r>
    </w:p>
    <w:p w:rsidR="00792A4E" w:rsidRPr="00B7684A" w:rsidRDefault="00792A4E" w:rsidP="00FB78C3">
      <w:pPr>
        <w:spacing w:line="100" w:lineRule="atLeast"/>
        <w:rPr>
          <w:sz w:val="16"/>
          <w:szCs w:val="16"/>
        </w:rPr>
      </w:pPr>
      <w:r w:rsidRPr="00B7684A">
        <w:rPr>
          <w:sz w:val="16"/>
          <w:szCs w:val="16"/>
        </w:rPr>
        <w:t xml:space="preserve">муниципального района </w:t>
      </w:r>
    </w:p>
    <w:p w:rsidR="00792A4E" w:rsidRPr="00B7684A" w:rsidRDefault="00792A4E" w:rsidP="00FB78C3">
      <w:pPr>
        <w:spacing w:line="100" w:lineRule="atLeast"/>
        <w:rPr>
          <w:sz w:val="16"/>
          <w:szCs w:val="16"/>
        </w:rPr>
      </w:pPr>
      <w:r w:rsidRPr="00B7684A">
        <w:rPr>
          <w:sz w:val="16"/>
          <w:szCs w:val="16"/>
        </w:rPr>
        <w:t>Воронежской области                                                                                              М.Н. Янцов</w:t>
      </w:r>
    </w:p>
    <w:p w:rsidR="00792A4E" w:rsidRPr="00B7684A" w:rsidRDefault="00792A4E" w:rsidP="00FB78C3">
      <w:pPr>
        <w:spacing w:line="100" w:lineRule="atLeast"/>
        <w:rPr>
          <w:sz w:val="16"/>
          <w:szCs w:val="16"/>
        </w:rPr>
      </w:pPr>
    </w:p>
    <w:p w:rsidR="00792A4E" w:rsidRDefault="00792A4E" w:rsidP="00FB78C3">
      <w:pPr>
        <w:rPr>
          <w:sz w:val="16"/>
          <w:szCs w:val="16"/>
        </w:rPr>
      </w:pPr>
    </w:p>
    <w:p w:rsidR="00792A4E" w:rsidRPr="00F61A4E" w:rsidRDefault="00792A4E" w:rsidP="00FB78C3">
      <w:pPr>
        <w:rPr>
          <w:sz w:val="16"/>
          <w:szCs w:val="16"/>
        </w:rPr>
      </w:pPr>
    </w:p>
    <w:p w:rsidR="00F61A4E" w:rsidRPr="00792A4E" w:rsidRDefault="00792A4E" w:rsidP="00FB78C3">
      <w:pPr>
        <w:jc w:val="center"/>
        <w:rPr>
          <w:b/>
          <w:sz w:val="16"/>
          <w:szCs w:val="16"/>
        </w:rPr>
      </w:pPr>
      <w:r w:rsidRPr="00792A4E">
        <w:rPr>
          <w:b/>
          <w:sz w:val="16"/>
          <w:szCs w:val="16"/>
        </w:rPr>
        <w:t>АДМИНИСТРАЦИЯ ПАВЛОВВСКОГО МУНИЦИПАЛЬНОГО РАЙОНА</w:t>
      </w:r>
    </w:p>
    <w:p w:rsidR="00792A4E" w:rsidRDefault="00792A4E" w:rsidP="00FB78C3">
      <w:pPr>
        <w:jc w:val="center"/>
        <w:rPr>
          <w:b/>
          <w:sz w:val="16"/>
          <w:szCs w:val="16"/>
        </w:rPr>
      </w:pPr>
      <w:r w:rsidRPr="00792A4E">
        <w:rPr>
          <w:b/>
          <w:sz w:val="16"/>
          <w:szCs w:val="16"/>
        </w:rPr>
        <w:lastRenderedPageBreak/>
        <w:t>ПОСТАНОВЛЕНИЕ</w:t>
      </w:r>
    </w:p>
    <w:p w:rsidR="00792A4E" w:rsidRDefault="00792A4E" w:rsidP="00FB78C3">
      <w:pPr>
        <w:jc w:val="center"/>
        <w:rPr>
          <w:b/>
          <w:sz w:val="16"/>
          <w:szCs w:val="16"/>
        </w:rPr>
      </w:pPr>
    </w:p>
    <w:p w:rsidR="00792A4E" w:rsidRPr="00792A4E" w:rsidRDefault="00792A4E" w:rsidP="00FB78C3">
      <w:pPr>
        <w:rPr>
          <w:b/>
          <w:sz w:val="16"/>
          <w:szCs w:val="16"/>
        </w:rPr>
      </w:pPr>
      <w:r>
        <w:rPr>
          <w:b/>
          <w:sz w:val="16"/>
          <w:szCs w:val="16"/>
        </w:rPr>
        <w:t>От 23.07.2021 № 467</w:t>
      </w:r>
    </w:p>
    <w:p w:rsidR="00792A4E" w:rsidRDefault="00792A4E" w:rsidP="00FB78C3">
      <w:pPr>
        <w:spacing w:line="20" w:lineRule="atLeast"/>
        <w:rPr>
          <w:sz w:val="26"/>
          <w:szCs w:val="26"/>
        </w:rPr>
      </w:pPr>
    </w:p>
    <w:p w:rsidR="00792A4E" w:rsidRDefault="00792A4E" w:rsidP="00FB78C3">
      <w:pPr>
        <w:spacing w:line="20" w:lineRule="atLeast"/>
        <w:rPr>
          <w:sz w:val="26"/>
          <w:szCs w:val="26"/>
        </w:rPr>
      </w:pPr>
    </w:p>
    <w:p w:rsidR="00792A4E" w:rsidRPr="007C355C" w:rsidRDefault="00792A4E" w:rsidP="00FB78C3">
      <w:pPr>
        <w:spacing w:line="20" w:lineRule="atLeast"/>
        <w:rPr>
          <w:sz w:val="16"/>
          <w:szCs w:val="16"/>
        </w:rPr>
      </w:pPr>
      <w:r w:rsidRPr="007C355C">
        <w:rPr>
          <w:sz w:val="16"/>
          <w:szCs w:val="16"/>
        </w:rPr>
        <w:t>Об определении помещений для проведения публичных агитационных мероприятий в форме встреч, собраний на территории Павловского муниципального района Воронежской области</w:t>
      </w:r>
    </w:p>
    <w:p w:rsidR="00792A4E" w:rsidRPr="007C355C" w:rsidRDefault="00792A4E" w:rsidP="00FB78C3">
      <w:pPr>
        <w:spacing w:line="20" w:lineRule="atLeast"/>
        <w:rPr>
          <w:sz w:val="16"/>
          <w:szCs w:val="16"/>
        </w:rPr>
      </w:pPr>
    </w:p>
    <w:p w:rsidR="00792A4E" w:rsidRPr="007C355C" w:rsidRDefault="00792A4E" w:rsidP="00FB78C3">
      <w:pPr>
        <w:jc w:val="both"/>
        <w:rPr>
          <w:sz w:val="16"/>
          <w:szCs w:val="16"/>
        </w:rPr>
      </w:pPr>
      <w:r w:rsidRPr="007C355C">
        <w:rPr>
          <w:sz w:val="16"/>
          <w:szCs w:val="16"/>
        </w:rPr>
        <w:t>В  соответствии со ст. 67 Закона Воронежской области от 27.06.2007 года    № 87-ОЗ «Избирательный кодекс Воронежской области», в целях обеспечения равных условий проведения предвыборной агитации посредством публичных мероприятий в период избирательной кампании по выборам депутатов Государственной  Думы Федерального Собрания Российской Федерации восьмого созыва, администрация Павловского муниципального района Воронежской области</w:t>
      </w:r>
    </w:p>
    <w:p w:rsidR="00792A4E" w:rsidRPr="007C355C" w:rsidRDefault="00792A4E" w:rsidP="00FB78C3">
      <w:pPr>
        <w:jc w:val="center"/>
        <w:rPr>
          <w:sz w:val="16"/>
          <w:szCs w:val="16"/>
        </w:rPr>
      </w:pPr>
      <w:r w:rsidRPr="007C355C">
        <w:rPr>
          <w:sz w:val="16"/>
          <w:szCs w:val="16"/>
        </w:rPr>
        <w:t>ПОСТАНОВЛЯЕТ:</w:t>
      </w:r>
    </w:p>
    <w:p w:rsidR="00792A4E" w:rsidRPr="007C355C" w:rsidRDefault="00792A4E" w:rsidP="00FB78C3">
      <w:pPr>
        <w:pStyle w:val="ae"/>
        <w:numPr>
          <w:ilvl w:val="0"/>
          <w:numId w:val="11"/>
        </w:numPr>
        <w:ind w:left="0" w:firstLine="0"/>
        <w:jc w:val="both"/>
        <w:rPr>
          <w:sz w:val="16"/>
          <w:szCs w:val="16"/>
        </w:rPr>
      </w:pPr>
      <w:r w:rsidRPr="007C355C">
        <w:rPr>
          <w:sz w:val="16"/>
          <w:szCs w:val="16"/>
        </w:rPr>
        <w:t xml:space="preserve">Определить для проведения публичных агитационных мероприятий в </w:t>
      </w:r>
    </w:p>
    <w:p w:rsidR="00792A4E" w:rsidRPr="007C355C" w:rsidRDefault="00792A4E" w:rsidP="00FB78C3">
      <w:pPr>
        <w:jc w:val="both"/>
        <w:rPr>
          <w:sz w:val="16"/>
          <w:szCs w:val="16"/>
        </w:rPr>
      </w:pPr>
      <w:r w:rsidRPr="007C355C">
        <w:rPr>
          <w:sz w:val="16"/>
          <w:szCs w:val="16"/>
        </w:rPr>
        <w:t>форме собраний, безвозмездно предоставляемое по заявке зарегистрированных кандидатов, избирательных объединений, выдвинувших зарегистрированные списки кандидатов на выборах депутатов Государственной  Думы Федерального Собрания Российской Федерации восьмого созыва для встреч зарегистрированных кандидатов, доверенных лиц, представителей избирательных объединений с избирателями в период избирательной кампании, помещение в здании ДК «Современник», расположенное по адресу: Воронежская область, г. Павловск, микрорайон Северный, д.22. Вместимость 455 посадочных мест.</w:t>
      </w:r>
    </w:p>
    <w:p w:rsidR="00792A4E" w:rsidRPr="007C355C" w:rsidRDefault="00792A4E" w:rsidP="00FB78C3">
      <w:pPr>
        <w:pStyle w:val="ae"/>
        <w:numPr>
          <w:ilvl w:val="0"/>
          <w:numId w:val="11"/>
        </w:numPr>
        <w:ind w:left="0" w:firstLine="0"/>
        <w:jc w:val="both"/>
        <w:rPr>
          <w:sz w:val="16"/>
          <w:szCs w:val="16"/>
        </w:rPr>
      </w:pPr>
      <w:r w:rsidRPr="007C355C">
        <w:rPr>
          <w:sz w:val="16"/>
          <w:szCs w:val="16"/>
        </w:rPr>
        <w:t>Определить, что время на которое безвозмездно предоставляется помещение, для проведения публичных агитационных мероприятий в форме собраний зарегистрированным кандидатам, избирательным объединениям, выдвинувшим зарегистрированные списки кандидатов на выборах депутатов Государственной  Думы Федерального Собрания Российской Федерации восьмого созыва устанавливается Территориальной избирательной комиссией Павловского  муниципального района Воронежской области.</w:t>
      </w:r>
    </w:p>
    <w:p w:rsidR="00792A4E" w:rsidRPr="007C355C" w:rsidRDefault="00792A4E" w:rsidP="00FB78C3">
      <w:pPr>
        <w:pStyle w:val="ae"/>
        <w:numPr>
          <w:ilvl w:val="0"/>
          <w:numId w:val="11"/>
        </w:numPr>
        <w:ind w:left="0" w:firstLine="0"/>
        <w:jc w:val="both"/>
        <w:rPr>
          <w:sz w:val="16"/>
          <w:szCs w:val="16"/>
        </w:rPr>
      </w:pPr>
      <w:r w:rsidRPr="007C355C">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 в сети Интернет.</w:t>
      </w:r>
    </w:p>
    <w:p w:rsidR="00792A4E" w:rsidRPr="007C355C" w:rsidRDefault="00792A4E" w:rsidP="00FB78C3">
      <w:pPr>
        <w:jc w:val="both"/>
        <w:rPr>
          <w:sz w:val="16"/>
          <w:szCs w:val="16"/>
        </w:rPr>
      </w:pPr>
      <w:r w:rsidRPr="007C355C">
        <w:rPr>
          <w:sz w:val="16"/>
          <w:szCs w:val="16"/>
        </w:rPr>
        <w:tab/>
      </w:r>
      <w:r w:rsidRPr="007C355C">
        <w:rPr>
          <w:sz w:val="16"/>
          <w:szCs w:val="16"/>
        </w:rPr>
        <w:tab/>
      </w:r>
    </w:p>
    <w:p w:rsidR="00792A4E" w:rsidRPr="007C355C" w:rsidRDefault="00792A4E" w:rsidP="00FB78C3">
      <w:pPr>
        <w:spacing w:line="20" w:lineRule="atLeast"/>
        <w:rPr>
          <w:sz w:val="16"/>
          <w:szCs w:val="16"/>
        </w:rPr>
      </w:pPr>
    </w:p>
    <w:p w:rsidR="00792A4E" w:rsidRPr="007C355C" w:rsidRDefault="00792A4E" w:rsidP="00FB78C3">
      <w:pPr>
        <w:spacing w:line="20" w:lineRule="atLeast"/>
        <w:rPr>
          <w:sz w:val="16"/>
          <w:szCs w:val="16"/>
        </w:rPr>
      </w:pPr>
      <w:r w:rsidRPr="007C355C">
        <w:rPr>
          <w:sz w:val="16"/>
          <w:szCs w:val="16"/>
        </w:rPr>
        <w:t xml:space="preserve">Глава  Павловского </w:t>
      </w:r>
    </w:p>
    <w:p w:rsidR="00792A4E" w:rsidRPr="007C355C" w:rsidRDefault="00792A4E" w:rsidP="00FB78C3">
      <w:pPr>
        <w:spacing w:line="20" w:lineRule="atLeast"/>
        <w:rPr>
          <w:sz w:val="16"/>
          <w:szCs w:val="16"/>
        </w:rPr>
      </w:pPr>
      <w:r w:rsidRPr="007C355C">
        <w:rPr>
          <w:sz w:val="16"/>
          <w:szCs w:val="16"/>
        </w:rPr>
        <w:t xml:space="preserve">муниципального  района </w:t>
      </w:r>
    </w:p>
    <w:p w:rsidR="00792A4E" w:rsidRPr="007C355C" w:rsidRDefault="00792A4E" w:rsidP="00FB78C3">
      <w:pPr>
        <w:spacing w:line="20" w:lineRule="atLeast"/>
        <w:rPr>
          <w:sz w:val="16"/>
          <w:szCs w:val="16"/>
        </w:rPr>
      </w:pPr>
      <w:r w:rsidRPr="007C355C">
        <w:rPr>
          <w:sz w:val="16"/>
          <w:szCs w:val="16"/>
        </w:rPr>
        <w:t xml:space="preserve">Воронежской области     </w:t>
      </w:r>
      <w:r w:rsidRPr="007C355C">
        <w:rPr>
          <w:sz w:val="16"/>
          <w:szCs w:val="16"/>
        </w:rPr>
        <w:tab/>
        <w:t xml:space="preserve">       </w:t>
      </w:r>
      <w:r w:rsidRPr="007C355C">
        <w:rPr>
          <w:sz w:val="16"/>
          <w:szCs w:val="16"/>
        </w:rPr>
        <w:tab/>
      </w:r>
      <w:r w:rsidRPr="007C355C">
        <w:rPr>
          <w:sz w:val="16"/>
          <w:szCs w:val="16"/>
        </w:rPr>
        <w:tab/>
      </w:r>
      <w:r w:rsidRPr="007C355C">
        <w:rPr>
          <w:sz w:val="16"/>
          <w:szCs w:val="16"/>
        </w:rPr>
        <w:tab/>
        <w:t xml:space="preserve">                                        М.Н.Янцов</w:t>
      </w:r>
    </w:p>
    <w:p w:rsidR="00F61A4E" w:rsidRDefault="00F61A4E" w:rsidP="00FB78C3">
      <w:pPr>
        <w:rPr>
          <w:sz w:val="16"/>
          <w:szCs w:val="16"/>
        </w:rPr>
      </w:pPr>
    </w:p>
    <w:p w:rsidR="00457098" w:rsidRDefault="00457098" w:rsidP="00FB78C3">
      <w:pPr>
        <w:rPr>
          <w:sz w:val="16"/>
          <w:szCs w:val="16"/>
        </w:rPr>
      </w:pPr>
    </w:p>
    <w:p w:rsidR="00457098" w:rsidRDefault="00457098" w:rsidP="00FB78C3">
      <w:pPr>
        <w:rPr>
          <w:sz w:val="16"/>
          <w:szCs w:val="16"/>
        </w:rPr>
      </w:pPr>
    </w:p>
    <w:p w:rsidR="00457098" w:rsidRDefault="00457098" w:rsidP="00FB78C3">
      <w:pPr>
        <w:rPr>
          <w:sz w:val="16"/>
          <w:szCs w:val="16"/>
        </w:rPr>
      </w:pPr>
    </w:p>
    <w:p w:rsidR="00457098" w:rsidRDefault="00457098" w:rsidP="00FB78C3">
      <w:pPr>
        <w:rPr>
          <w:sz w:val="16"/>
          <w:szCs w:val="16"/>
        </w:rPr>
      </w:pPr>
    </w:p>
    <w:p w:rsidR="00457098" w:rsidRDefault="00457098" w:rsidP="00FB78C3">
      <w:pPr>
        <w:rPr>
          <w:sz w:val="16"/>
          <w:szCs w:val="16"/>
        </w:rPr>
      </w:pPr>
    </w:p>
    <w:tbl>
      <w:tblPr>
        <w:tblW w:w="5000" w:type="pct"/>
        <w:tblInd w:w="93" w:type="dxa"/>
        <w:tblLook w:val="04A0"/>
      </w:tblPr>
      <w:tblGrid>
        <w:gridCol w:w="1938"/>
        <w:gridCol w:w="1005"/>
        <w:gridCol w:w="1001"/>
        <w:gridCol w:w="882"/>
      </w:tblGrid>
      <w:tr w:rsidR="00792A4E" w:rsidTr="00792A4E">
        <w:tc>
          <w:tcPr>
            <w:tcW w:w="0" w:type="auto"/>
            <w:gridSpan w:val="4"/>
            <w:tcBorders>
              <w:top w:val="nil"/>
              <w:left w:val="nil"/>
              <w:bottom w:val="nil"/>
              <w:right w:val="nil"/>
            </w:tcBorders>
            <w:shd w:val="clear" w:color="auto" w:fill="auto"/>
            <w:noWrap/>
            <w:vAlign w:val="center"/>
            <w:hideMark/>
          </w:tcPr>
          <w:p w:rsidR="00792A4E" w:rsidRDefault="00792A4E" w:rsidP="00FB78C3">
            <w:pPr>
              <w:jc w:val="center"/>
              <w:rPr>
                <w:b/>
                <w:bCs/>
                <w:sz w:val="12"/>
                <w:szCs w:val="12"/>
              </w:rPr>
            </w:pPr>
            <w:r>
              <w:rPr>
                <w:b/>
                <w:bCs/>
                <w:sz w:val="12"/>
                <w:szCs w:val="12"/>
              </w:rPr>
              <w:t xml:space="preserve">Сведения о ходе исполнения </w:t>
            </w:r>
          </w:p>
        </w:tc>
      </w:tr>
      <w:tr w:rsidR="00792A4E" w:rsidTr="00792A4E">
        <w:tc>
          <w:tcPr>
            <w:tcW w:w="0" w:type="auto"/>
            <w:gridSpan w:val="4"/>
            <w:tcBorders>
              <w:top w:val="nil"/>
              <w:left w:val="nil"/>
              <w:bottom w:val="nil"/>
              <w:right w:val="nil"/>
            </w:tcBorders>
            <w:shd w:val="clear" w:color="auto" w:fill="auto"/>
            <w:vAlign w:val="center"/>
            <w:hideMark/>
          </w:tcPr>
          <w:p w:rsidR="00792A4E" w:rsidRDefault="00792A4E" w:rsidP="00FB78C3">
            <w:pPr>
              <w:jc w:val="center"/>
              <w:rPr>
                <w:b/>
                <w:bCs/>
                <w:sz w:val="12"/>
                <w:szCs w:val="12"/>
              </w:rPr>
            </w:pPr>
            <w:r>
              <w:rPr>
                <w:b/>
                <w:bCs/>
                <w:sz w:val="12"/>
                <w:szCs w:val="12"/>
              </w:rPr>
              <w:t>бюджета Павловского муниципального района</w:t>
            </w:r>
            <w:r>
              <w:rPr>
                <w:b/>
                <w:bCs/>
                <w:sz w:val="12"/>
                <w:szCs w:val="12"/>
              </w:rPr>
              <w:br/>
              <w:t xml:space="preserve"> на 1 июля  2021 года</w:t>
            </w:r>
          </w:p>
        </w:tc>
      </w:tr>
      <w:tr w:rsidR="00792A4E" w:rsidTr="00792A4E">
        <w:tc>
          <w:tcPr>
            <w:tcW w:w="0" w:type="auto"/>
            <w:tcBorders>
              <w:top w:val="nil"/>
              <w:left w:val="nil"/>
              <w:bottom w:val="nil"/>
              <w:right w:val="nil"/>
            </w:tcBorders>
            <w:shd w:val="clear" w:color="auto" w:fill="auto"/>
            <w:noWrap/>
            <w:vAlign w:val="bottom"/>
            <w:hideMark/>
          </w:tcPr>
          <w:p w:rsidR="00792A4E" w:rsidRDefault="00792A4E" w:rsidP="00FB78C3">
            <w:pPr>
              <w:rPr>
                <w:sz w:val="12"/>
                <w:szCs w:val="12"/>
              </w:rPr>
            </w:pPr>
          </w:p>
        </w:tc>
        <w:tc>
          <w:tcPr>
            <w:tcW w:w="0" w:type="auto"/>
            <w:tcBorders>
              <w:top w:val="nil"/>
              <w:left w:val="nil"/>
              <w:bottom w:val="nil"/>
              <w:right w:val="nil"/>
            </w:tcBorders>
            <w:shd w:val="clear" w:color="auto" w:fill="auto"/>
            <w:noWrap/>
            <w:vAlign w:val="bottom"/>
            <w:hideMark/>
          </w:tcPr>
          <w:p w:rsidR="00792A4E" w:rsidRDefault="00792A4E" w:rsidP="00FB78C3">
            <w:pPr>
              <w:jc w:val="center"/>
              <w:rPr>
                <w:sz w:val="12"/>
                <w:szCs w:val="12"/>
              </w:rPr>
            </w:pPr>
          </w:p>
        </w:tc>
        <w:tc>
          <w:tcPr>
            <w:tcW w:w="0" w:type="auto"/>
            <w:tcBorders>
              <w:top w:val="nil"/>
              <w:left w:val="nil"/>
              <w:bottom w:val="nil"/>
              <w:right w:val="nil"/>
            </w:tcBorders>
            <w:shd w:val="clear" w:color="auto" w:fill="auto"/>
            <w:noWrap/>
            <w:vAlign w:val="bottom"/>
            <w:hideMark/>
          </w:tcPr>
          <w:p w:rsidR="00792A4E" w:rsidRDefault="00792A4E" w:rsidP="00FB78C3">
            <w:pPr>
              <w:jc w:val="center"/>
              <w:rPr>
                <w:sz w:val="12"/>
                <w:szCs w:val="12"/>
              </w:rPr>
            </w:pPr>
          </w:p>
        </w:tc>
        <w:tc>
          <w:tcPr>
            <w:tcW w:w="0" w:type="auto"/>
            <w:tcBorders>
              <w:top w:val="nil"/>
              <w:left w:val="nil"/>
              <w:bottom w:val="nil"/>
              <w:right w:val="nil"/>
            </w:tcBorders>
            <w:shd w:val="clear" w:color="auto" w:fill="auto"/>
            <w:noWrap/>
            <w:vAlign w:val="bottom"/>
            <w:hideMark/>
          </w:tcPr>
          <w:p w:rsidR="00792A4E" w:rsidRDefault="00792A4E" w:rsidP="00FB78C3">
            <w:pPr>
              <w:jc w:val="center"/>
              <w:rPr>
                <w:sz w:val="12"/>
                <w:szCs w:val="12"/>
              </w:rPr>
            </w:pPr>
            <w:r>
              <w:rPr>
                <w:sz w:val="12"/>
                <w:szCs w:val="12"/>
              </w:rPr>
              <w:t>тыс.руб.</w:t>
            </w:r>
          </w:p>
        </w:tc>
      </w:tr>
      <w:tr w:rsidR="00792A4E" w:rsidTr="00792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92A4E" w:rsidRDefault="00792A4E" w:rsidP="00FB78C3">
            <w:pPr>
              <w:jc w:val="center"/>
              <w:rPr>
                <w:b/>
                <w:bCs/>
                <w:sz w:val="12"/>
                <w:szCs w:val="12"/>
              </w:rPr>
            </w:pPr>
            <w:r>
              <w:rPr>
                <w:b/>
                <w:bCs/>
                <w:sz w:val="12"/>
                <w:szCs w:val="12"/>
              </w:rPr>
              <w:t xml:space="preserve">Наименование показателя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92A4E" w:rsidRDefault="00792A4E" w:rsidP="00FB78C3">
            <w:pPr>
              <w:jc w:val="center"/>
              <w:rPr>
                <w:b/>
                <w:bCs/>
                <w:sz w:val="12"/>
                <w:szCs w:val="12"/>
              </w:rPr>
            </w:pPr>
            <w:r>
              <w:rPr>
                <w:b/>
                <w:bCs/>
                <w:sz w:val="12"/>
                <w:szCs w:val="12"/>
              </w:rPr>
              <w:t>Уточненный план на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92A4E" w:rsidRDefault="00792A4E" w:rsidP="00FB78C3">
            <w:pPr>
              <w:jc w:val="center"/>
              <w:rPr>
                <w:b/>
                <w:bCs/>
                <w:sz w:val="12"/>
                <w:szCs w:val="12"/>
              </w:rPr>
            </w:pPr>
            <w:r>
              <w:rPr>
                <w:b/>
                <w:bCs/>
                <w:sz w:val="12"/>
                <w:szCs w:val="12"/>
              </w:rPr>
              <w:t>Исполнено                   на 01.07.2021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92A4E" w:rsidRDefault="00792A4E" w:rsidP="00FB78C3">
            <w:pPr>
              <w:jc w:val="center"/>
              <w:rPr>
                <w:b/>
                <w:bCs/>
                <w:sz w:val="12"/>
                <w:szCs w:val="12"/>
              </w:rPr>
            </w:pPr>
            <w:r>
              <w:rPr>
                <w:b/>
                <w:bCs/>
                <w:sz w:val="12"/>
                <w:szCs w:val="12"/>
              </w:rPr>
              <w:t xml:space="preserve">% исполнения </w:t>
            </w:r>
          </w:p>
        </w:tc>
      </w:tr>
      <w:tr w:rsidR="00792A4E" w:rsidTr="00792A4E">
        <w:tc>
          <w:tcPr>
            <w:tcW w:w="0" w:type="auto"/>
            <w:tcBorders>
              <w:top w:val="nil"/>
              <w:left w:val="single" w:sz="4" w:space="0" w:color="auto"/>
              <w:bottom w:val="single" w:sz="4" w:space="0" w:color="auto"/>
              <w:right w:val="single" w:sz="4" w:space="0" w:color="auto"/>
            </w:tcBorders>
            <w:shd w:val="clear" w:color="auto" w:fill="auto"/>
            <w:vAlign w:val="center"/>
            <w:hideMark/>
          </w:tcPr>
          <w:p w:rsidR="00792A4E" w:rsidRDefault="00792A4E" w:rsidP="00FB78C3">
            <w:pPr>
              <w:jc w:val="center"/>
              <w:rPr>
                <w:b/>
                <w:bCs/>
                <w:sz w:val="12"/>
                <w:szCs w:val="12"/>
              </w:rPr>
            </w:pPr>
            <w:r>
              <w:rPr>
                <w:b/>
                <w:bCs/>
                <w:sz w:val="12"/>
                <w:szCs w:val="12"/>
              </w:rPr>
              <w:t>ИТОГО ДОХОДОВ</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1 667 103,3</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734 220,2</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44,0</w:t>
            </w:r>
          </w:p>
        </w:tc>
      </w:tr>
      <w:tr w:rsidR="00792A4E" w:rsidTr="00792A4E">
        <w:tc>
          <w:tcPr>
            <w:tcW w:w="0" w:type="auto"/>
            <w:tcBorders>
              <w:top w:val="nil"/>
              <w:left w:val="single" w:sz="4" w:space="0" w:color="auto"/>
              <w:bottom w:val="single" w:sz="4" w:space="0" w:color="auto"/>
              <w:right w:val="single" w:sz="4" w:space="0" w:color="auto"/>
            </w:tcBorders>
            <w:shd w:val="clear" w:color="auto" w:fill="auto"/>
            <w:vAlign w:val="center"/>
            <w:hideMark/>
          </w:tcPr>
          <w:p w:rsidR="00792A4E" w:rsidRDefault="00792A4E" w:rsidP="00FB78C3">
            <w:pPr>
              <w:rPr>
                <w:sz w:val="12"/>
                <w:szCs w:val="12"/>
              </w:rPr>
            </w:pPr>
            <w:r>
              <w:rPr>
                <w:sz w:val="12"/>
                <w:szCs w:val="12"/>
              </w:rPr>
              <w:t>Доходы налоговые и неналоговые</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407 222,9</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224 838,5</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55,2</w:t>
            </w:r>
          </w:p>
        </w:tc>
      </w:tr>
      <w:tr w:rsidR="00792A4E" w:rsidTr="00792A4E">
        <w:tc>
          <w:tcPr>
            <w:tcW w:w="0" w:type="auto"/>
            <w:tcBorders>
              <w:top w:val="nil"/>
              <w:left w:val="single" w:sz="4" w:space="0" w:color="auto"/>
              <w:bottom w:val="single" w:sz="4" w:space="0" w:color="auto"/>
              <w:right w:val="nil"/>
            </w:tcBorders>
            <w:shd w:val="clear" w:color="auto" w:fill="auto"/>
            <w:vAlign w:val="center"/>
            <w:hideMark/>
          </w:tcPr>
          <w:p w:rsidR="00792A4E" w:rsidRDefault="00792A4E" w:rsidP="00FB78C3">
            <w:pPr>
              <w:rPr>
                <w:sz w:val="12"/>
                <w:szCs w:val="12"/>
              </w:rPr>
            </w:pPr>
            <w:r>
              <w:rPr>
                <w:sz w:val="12"/>
                <w:szCs w:val="12"/>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1 259 880,4</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509 381,7</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40,4</w:t>
            </w:r>
          </w:p>
        </w:tc>
      </w:tr>
      <w:tr w:rsidR="00792A4E" w:rsidTr="00792A4E">
        <w:tc>
          <w:tcPr>
            <w:tcW w:w="0" w:type="auto"/>
            <w:tcBorders>
              <w:top w:val="nil"/>
              <w:left w:val="single" w:sz="4" w:space="0" w:color="auto"/>
              <w:bottom w:val="single" w:sz="4" w:space="0" w:color="auto"/>
              <w:right w:val="nil"/>
            </w:tcBorders>
            <w:shd w:val="clear" w:color="auto" w:fill="auto"/>
            <w:vAlign w:val="center"/>
            <w:hideMark/>
          </w:tcPr>
          <w:p w:rsidR="00792A4E" w:rsidRDefault="00792A4E" w:rsidP="00FB78C3">
            <w:pPr>
              <w:jc w:val="center"/>
              <w:rPr>
                <w:b/>
                <w:bCs/>
                <w:sz w:val="12"/>
                <w:szCs w:val="12"/>
              </w:rPr>
            </w:pPr>
            <w:r>
              <w:rPr>
                <w:b/>
                <w:bCs/>
                <w:sz w:val="12"/>
                <w:szCs w:val="12"/>
              </w:rPr>
              <w:t>ИТОГО РАСХОДОВ</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1 705 521,6</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640 192,3</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37,5</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136 281,5</w:t>
            </w:r>
          </w:p>
        </w:tc>
        <w:tc>
          <w:tcPr>
            <w:tcW w:w="0" w:type="auto"/>
            <w:tcBorders>
              <w:top w:val="nil"/>
              <w:left w:val="nil"/>
              <w:bottom w:val="single" w:sz="4" w:space="0" w:color="auto"/>
              <w:right w:val="single" w:sz="4" w:space="0" w:color="auto"/>
            </w:tcBorders>
            <w:shd w:val="clear" w:color="000000" w:fill="FFFFFF"/>
            <w:noWrap/>
            <w:vAlign w:val="bottom"/>
            <w:hideMark/>
          </w:tcPr>
          <w:p w:rsidR="00792A4E" w:rsidRDefault="00792A4E" w:rsidP="00FB78C3">
            <w:pPr>
              <w:jc w:val="center"/>
              <w:rPr>
                <w:b/>
                <w:bCs/>
                <w:sz w:val="12"/>
                <w:szCs w:val="12"/>
              </w:rPr>
            </w:pPr>
            <w:r>
              <w:rPr>
                <w:b/>
                <w:bCs/>
                <w:sz w:val="12"/>
                <w:szCs w:val="12"/>
              </w:rPr>
              <w:t>53 710,1</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39,4</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91 611,9</w:t>
            </w:r>
          </w:p>
        </w:tc>
        <w:tc>
          <w:tcPr>
            <w:tcW w:w="0" w:type="auto"/>
            <w:tcBorders>
              <w:top w:val="nil"/>
              <w:left w:val="nil"/>
              <w:bottom w:val="single" w:sz="4" w:space="0" w:color="auto"/>
              <w:right w:val="single" w:sz="4" w:space="0" w:color="auto"/>
            </w:tcBorders>
            <w:shd w:val="clear" w:color="000000" w:fill="FFFFFF"/>
            <w:noWrap/>
            <w:vAlign w:val="bottom"/>
            <w:hideMark/>
          </w:tcPr>
          <w:p w:rsidR="00792A4E" w:rsidRDefault="00792A4E" w:rsidP="00FB78C3">
            <w:pPr>
              <w:jc w:val="center"/>
              <w:rPr>
                <w:sz w:val="12"/>
                <w:szCs w:val="12"/>
              </w:rPr>
            </w:pPr>
            <w:r>
              <w:rPr>
                <w:sz w:val="12"/>
                <w:szCs w:val="12"/>
              </w:rPr>
              <w:t>42 650,8</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46,6</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3 916,0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Default="00792A4E" w:rsidP="00FB78C3">
            <w:pPr>
              <w:jc w:val="center"/>
              <w:rPr>
                <w:b/>
                <w:bCs/>
                <w:sz w:val="12"/>
                <w:szCs w:val="12"/>
              </w:rPr>
            </w:pPr>
            <w:r>
              <w:rPr>
                <w:b/>
                <w:bCs/>
                <w:sz w:val="12"/>
                <w:szCs w:val="12"/>
              </w:rPr>
              <w:t>2 004,5</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51,2</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3 165,6</w:t>
            </w:r>
          </w:p>
        </w:tc>
        <w:tc>
          <w:tcPr>
            <w:tcW w:w="0" w:type="auto"/>
            <w:tcBorders>
              <w:top w:val="nil"/>
              <w:left w:val="nil"/>
              <w:bottom w:val="single" w:sz="4" w:space="0" w:color="auto"/>
              <w:right w:val="single" w:sz="4" w:space="0" w:color="auto"/>
            </w:tcBorders>
            <w:shd w:val="clear" w:color="auto" w:fill="auto"/>
            <w:noWrap/>
            <w:vAlign w:val="bottom"/>
            <w:hideMark/>
          </w:tcPr>
          <w:p w:rsidR="00792A4E" w:rsidRDefault="00792A4E" w:rsidP="00FB78C3">
            <w:pPr>
              <w:jc w:val="center"/>
              <w:rPr>
                <w:sz w:val="12"/>
                <w:szCs w:val="12"/>
              </w:rPr>
            </w:pPr>
            <w:r>
              <w:rPr>
                <w:sz w:val="12"/>
                <w:szCs w:val="12"/>
              </w:rPr>
              <w:t>1 458,7</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46,1</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Национальная экономика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169 434,8</w:t>
            </w:r>
          </w:p>
        </w:tc>
        <w:tc>
          <w:tcPr>
            <w:tcW w:w="0" w:type="auto"/>
            <w:tcBorders>
              <w:top w:val="nil"/>
              <w:left w:val="nil"/>
              <w:bottom w:val="single" w:sz="4" w:space="0" w:color="auto"/>
              <w:right w:val="single" w:sz="4" w:space="0" w:color="auto"/>
            </w:tcBorders>
            <w:shd w:val="clear" w:color="000000" w:fill="FFFFFF"/>
            <w:noWrap/>
            <w:vAlign w:val="bottom"/>
            <w:hideMark/>
          </w:tcPr>
          <w:p w:rsidR="00792A4E" w:rsidRDefault="00792A4E" w:rsidP="00FB78C3">
            <w:pPr>
              <w:jc w:val="center"/>
              <w:rPr>
                <w:b/>
                <w:bCs/>
                <w:sz w:val="12"/>
                <w:szCs w:val="12"/>
              </w:rPr>
            </w:pPr>
            <w:r>
              <w:rPr>
                <w:b/>
                <w:bCs/>
                <w:sz w:val="12"/>
                <w:szCs w:val="12"/>
              </w:rPr>
              <w:t>15 204,0</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9,0</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8 600,6</w:t>
            </w:r>
          </w:p>
        </w:tc>
        <w:tc>
          <w:tcPr>
            <w:tcW w:w="0" w:type="auto"/>
            <w:tcBorders>
              <w:top w:val="nil"/>
              <w:left w:val="nil"/>
              <w:bottom w:val="single" w:sz="4" w:space="0" w:color="auto"/>
              <w:right w:val="single" w:sz="4" w:space="0" w:color="auto"/>
            </w:tcBorders>
            <w:shd w:val="clear" w:color="000000" w:fill="FFFFFF"/>
            <w:noWrap/>
            <w:vAlign w:val="bottom"/>
            <w:hideMark/>
          </w:tcPr>
          <w:p w:rsidR="00792A4E" w:rsidRDefault="00792A4E" w:rsidP="00FB78C3">
            <w:pPr>
              <w:jc w:val="center"/>
              <w:rPr>
                <w:sz w:val="12"/>
                <w:szCs w:val="12"/>
              </w:rPr>
            </w:pPr>
            <w:r>
              <w:rPr>
                <w:sz w:val="12"/>
                <w:szCs w:val="12"/>
              </w:rPr>
              <w:t>4 274,5</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49,7</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Жилищно-комуннальное хояйство</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792A4E" w:rsidRDefault="00792A4E" w:rsidP="00FB78C3">
            <w:pPr>
              <w:jc w:val="center"/>
              <w:rPr>
                <w:b/>
                <w:bCs/>
                <w:sz w:val="12"/>
                <w:szCs w:val="12"/>
              </w:rPr>
            </w:pPr>
            <w:r>
              <w:rPr>
                <w:b/>
                <w:bCs/>
                <w:sz w:val="12"/>
                <w:szCs w:val="12"/>
              </w:rPr>
              <w:t>126 498,0</w:t>
            </w:r>
          </w:p>
        </w:tc>
        <w:tc>
          <w:tcPr>
            <w:tcW w:w="0" w:type="auto"/>
            <w:tcBorders>
              <w:top w:val="nil"/>
              <w:left w:val="nil"/>
              <w:bottom w:val="single" w:sz="4" w:space="0" w:color="auto"/>
              <w:right w:val="single" w:sz="4" w:space="0" w:color="auto"/>
            </w:tcBorders>
            <w:shd w:val="clear" w:color="000000" w:fill="FFFFFF"/>
            <w:vAlign w:val="center"/>
            <w:hideMark/>
          </w:tcPr>
          <w:p w:rsidR="00792A4E" w:rsidRDefault="00792A4E" w:rsidP="00FB78C3">
            <w:pPr>
              <w:jc w:val="center"/>
              <w:rPr>
                <w:b/>
                <w:bCs/>
                <w:sz w:val="12"/>
                <w:szCs w:val="12"/>
              </w:rPr>
            </w:pPr>
            <w:r>
              <w:rPr>
                <w:b/>
                <w:bCs/>
                <w:sz w:val="12"/>
                <w:szCs w:val="12"/>
              </w:rPr>
              <w:t>45 304,0</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35,8</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Охрана окружающей среды</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792A4E" w:rsidRDefault="00792A4E" w:rsidP="00FB78C3">
            <w:pPr>
              <w:jc w:val="center"/>
              <w:rPr>
                <w:b/>
                <w:bCs/>
                <w:sz w:val="12"/>
                <w:szCs w:val="12"/>
              </w:rPr>
            </w:pPr>
            <w:r>
              <w:rPr>
                <w:b/>
                <w:bCs/>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792A4E" w:rsidRDefault="00792A4E" w:rsidP="00FB78C3">
            <w:pPr>
              <w:jc w:val="center"/>
              <w:rPr>
                <w:b/>
                <w:bCs/>
                <w:sz w:val="12"/>
                <w:szCs w:val="12"/>
              </w:rPr>
            </w:pPr>
            <w:r>
              <w:rPr>
                <w:b/>
                <w:b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#ДЕЛ/0!</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lastRenderedPageBreak/>
              <w:t>Образование</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934 435,8</w:t>
            </w:r>
          </w:p>
        </w:tc>
        <w:tc>
          <w:tcPr>
            <w:tcW w:w="0" w:type="auto"/>
            <w:tcBorders>
              <w:top w:val="nil"/>
              <w:left w:val="nil"/>
              <w:bottom w:val="single" w:sz="4" w:space="0" w:color="auto"/>
              <w:right w:val="single" w:sz="4" w:space="0" w:color="auto"/>
            </w:tcBorders>
            <w:shd w:val="clear" w:color="000000" w:fill="FFFFFF"/>
            <w:noWrap/>
            <w:vAlign w:val="bottom"/>
            <w:hideMark/>
          </w:tcPr>
          <w:p w:rsidR="00792A4E" w:rsidRDefault="00792A4E" w:rsidP="00FB78C3">
            <w:pPr>
              <w:jc w:val="center"/>
              <w:rPr>
                <w:b/>
                <w:bCs/>
                <w:sz w:val="12"/>
                <w:szCs w:val="12"/>
              </w:rPr>
            </w:pPr>
            <w:r>
              <w:rPr>
                <w:b/>
                <w:bCs/>
                <w:sz w:val="12"/>
                <w:szCs w:val="12"/>
              </w:rPr>
              <w:t>384 140,9</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41,1</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563 930,5</w:t>
            </w:r>
          </w:p>
        </w:tc>
        <w:tc>
          <w:tcPr>
            <w:tcW w:w="0" w:type="auto"/>
            <w:tcBorders>
              <w:top w:val="nil"/>
              <w:left w:val="nil"/>
              <w:bottom w:val="single" w:sz="4" w:space="0" w:color="auto"/>
              <w:right w:val="single" w:sz="4" w:space="0" w:color="auto"/>
            </w:tcBorders>
            <w:shd w:val="clear" w:color="000000" w:fill="FFFFFF"/>
            <w:noWrap/>
            <w:vAlign w:val="bottom"/>
            <w:hideMark/>
          </w:tcPr>
          <w:p w:rsidR="00792A4E" w:rsidRDefault="00792A4E" w:rsidP="00FB78C3">
            <w:pPr>
              <w:jc w:val="center"/>
              <w:rPr>
                <w:sz w:val="12"/>
                <w:szCs w:val="12"/>
              </w:rPr>
            </w:pPr>
            <w:r>
              <w:rPr>
                <w:sz w:val="12"/>
                <w:szCs w:val="12"/>
              </w:rPr>
              <w:t>294 153,2</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52,2</w:t>
            </w:r>
          </w:p>
        </w:tc>
      </w:tr>
      <w:tr w:rsidR="00792A4E" w:rsidTr="00792A4E">
        <w:tc>
          <w:tcPr>
            <w:tcW w:w="0" w:type="auto"/>
            <w:tcBorders>
              <w:top w:val="nil"/>
              <w:left w:val="single" w:sz="4" w:space="0" w:color="auto"/>
              <w:bottom w:val="single" w:sz="4" w:space="0" w:color="auto"/>
              <w:right w:val="nil"/>
            </w:tcBorders>
            <w:shd w:val="clear" w:color="auto" w:fill="auto"/>
            <w:vAlign w:val="center"/>
            <w:hideMark/>
          </w:tcPr>
          <w:p w:rsidR="00792A4E" w:rsidRDefault="00792A4E" w:rsidP="00FB78C3">
            <w:pPr>
              <w:rPr>
                <w:b/>
                <w:bCs/>
                <w:sz w:val="12"/>
                <w:szCs w:val="12"/>
              </w:rPr>
            </w:pPr>
            <w:r>
              <w:rPr>
                <w:b/>
                <w:bCs/>
                <w:sz w:val="12"/>
                <w:szCs w:val="12"/>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128 856,5</w:t>
            </w:r>
          </w:p>
        </w:tc>
        <w:tc>
          <w:tcPr>
            <w:tcW w:w="0" w:type="auto"/>
            <w:tcBorders>
              <w:top w:val="nil"/>
              <w:left w:val="nil"/>
              <w:bottom w:val="single" w:sz="4" w:space="0" w:color="auto"/>
              <w:right w:val="single" w:sz="4" w:space="0" w:color="auto"/>
            </w:tcBorders>
            <w:shd w:val="clear" w:color="auto" w:fill="auto"/>
            <w:noWrap/>
            <w:vAlign w:val="bottom"/>
            <w:hideMark/>
          </w:tcPr>
          <w:p w:rsidR="00792A4E" w:rsidRDefault="00792A4E" w:rsidP="00FB78C3">
            <w:pPr>
              <w:jc w:val="center"/>
              <w:rPr>
                <w:b/>
                <w:bCs/>
                <w:sz w:val="12"/>
                <w:szCs w:val="12"/>
              </w:rPr>
            </w:pPr>
            <w:r>
              <w:rPr>
                <w:b/>
                <w:bCs/>
                <w:sz w:val="12"/>
                <w:szCs w:val="12"/>
              </w:rPr>
              <w:t>40 635,3</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31,5</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61 390,5</w:t>
            </w:r>
          </w:p>
        </w:tc>
        <w:tc>
          <w:tcPr>
            <w:tcW w:w="0" w:type="auto"/>
            <w:tcBorders>
              <w:top w:val="nil"/>
              <w:left w:val="nil"/>
              <w:bottom w:val="single" w:sz="4" w:space="0" w:color="auto"/>
              <w:right w:val="single" w:sz="4" w:space="0" w:color="auto"/>
            </w:tcBorders>
            <w:shd w:val="clear" w:color="000000" w:fill="FFFFFF"/>
            <w:noWrap/>
            <w:vAlign w:val="bottom"/>
            <w:hideMark/>
          </w:tcPr>
          <w:p w:rsidR="00792A4E" w:rsidRDefault="00792A4E" w:rsidP="00FB78C3">
            <w:pPr>
              <w:jc w:val="center"/>
              <w:rPr>
                <w:sz w:val="12"/>
                <w:szCs w:val="12"/>
              </w:rPr>
            </w:pPr>
            <w:r>
              <w:rPr>
                <w:sz w:val="12"/>
                <w:szCs w:val="12"/>
              </w:rPr>
              <w:t>26 397,2</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43,0</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Социальная политика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41 626,6</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21 053,1</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50,6</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Физическая культура и спорт</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50 548,9</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12 549,8</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24,8</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18 163,2</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sz w:val="12"/>
                <w:szCs w:val="12"/>
              </w:rPr>
            </w:pPr>
            <w:r>
              <w:rPr>
                <w:sz w:val="12"/>
                <w:szCs w:val="12"/>
              </w:rPr>
              <w:t>8 175,9</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sz w:val="12"/>
                <w:szCs w:val="12"/>
              </w:rPr>
            </w:pPr>
            <w:r>
              <w:rPr>
                <w:sz w:val="12"/>
                <w:szCs w:val="12"/>
              </w:rPr>
              <w:t>45,0</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13,0</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11,1</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85,4</w:t>
            </w:r>
          </w:p>
        </w:tc>
      </w:tr>
      <w:tr w:rsid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Default="00792A4E" w:rsidP="00FB78C3">
            <w:pPr>
              <w:rPr>
                <w:b/>
                <w:bCs/>
                <w:sz w:val="12"/>
                <w:szCs w:val="12"/>
              </w:rPr>
            </w:pPr>
            <w:r>
              <w:rPr>
                <w:b/>
                <w:bCs/>
                <w:sz w:val="12"/>
                <w:szCs w:val="12"/>
              </w:rPr>
              <w:t>Межбюджетные трансферты</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113 910,5</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65 579,5</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57,6</w:t>
            </w:r>
          </w:p>
        </w:tc>
      </w:tr>
      <w:tr w:rsidR="00792A4E" w:rsidTr="00792A4E">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Default="00792A4E" w:rsidP="00FB78C3">
            <w:pPr>
              <w:rPr>
                <w:b/>
                <w:bCs/>
                <w:sz w:val="12"/>
                <w:szCs w:val="12"/>
              </w:rPr>
            </w:pPr>
            <w:r>
              <w:rPr>
                <w:b/>
                <w:bCs/>
                <w:sz w:val="12"/>
                <w:szCs w:val="12"/>
              </w:rPr>
              <w:t>профицит (+), дефицит (-)</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-38 418,3</w:t>
            </w:r>
          </w:p>
        </w:tc>
        <w:tc>
          <w:tcPr>
            <w:tcW w:w="0" w:type="auto"/>
            <w:tcBorders>
              <w:top w:val="nil"/>
              <w:left w:val="nil"/>
              <w:bottom w:val="single" w:sz="4" w:space="0" w:color="auto"/>
              <w:right w:val="single" w:sz="4" w:space="0" w:color="auto"/>
            </w:tcBorders>
            <w:shd w:val="clear" w:color="000000" w:fill="FFFFFF"/>
            <w:vAlign w:val="bottom"/>
            <w:hideMark/>
          </w:tcPr>
          <w:p w:rsidR="00792A4E" w:rsidRDefault="00792A4E" w:rsidP="00FB78C3">
            <w:pPr>
              <w:jc w:val="center"/>
              <w:rPr>
                <w:b/>
                <w:bCs/>
                <w:sz w:val="12"/>
                <w:szCs w:val="12"/>
              </w:rPr>
            </w:pPr>
            <w:r>
              <w:rPr>
                <w:b/>
                <w:bCs/>
                <w:sz w:val="12"/>
                <w:szCs w:val="12"/>
              </w:rPr>
              <w:t>94 027,9</w:t>
            </w:r>
          </w:p>
        </w:tc>
        <w:tc>
          <w:tcPr>
            <w:tcW w:w="0" w:type="auto"/>
            <w:tcBorders>
              <w:top w:val="nil"/>
              <w:left w:val="nil"/>
              <w:bottom w:val="single" w:sz="4" w:space="0" w:color="auto"/>
              <w:right w:val="single" w:sz="4" w:space="0" w:color="auto"/>
            </w:tcBorders>
            <w:shd w:val="clear" w:color="auto" w:fill="auto"/>
            <w:vAlign w:val="bottom"/>
            <w:hideMark/>
          </w:tcPr>
          <w:p w:rsidR="00792A4E" w:rsidRDefault="00792A4E" w:rsidP="00FB78C3">
            <w:pPr>
              <w:jc w:val="center"/>
              <w:rPr>
                <w:b/>
                <w:bCs/>
                <w:sz w:val="12"/>
                <w:szCs w:val="12"/>
              </w:rPr>
            </w:pPr>
            <w:r>
              <w:rPr>
                <w:b/>
                <w:bCs/>
                <w:sz w:val="12"/>
                <w:szCs w:val="12"/>
              </w:rPr>
              <w:t> </w:t>
            </w:r>
          </w:p>
        </w:tc>
      </w:tr>
      <w:tr w:rsidR="00792A4E" w:rsidTr="00792A4E">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Default="00792A4E" w:rsidP="00FB78C3">
            <w:pPr>
              <w:rPr>
                <w:b/>
                <w:bCs/>
                <w:sz w:val="12"/>
                <w:szCs w:val="12"/>
              </w:rPr>
            </w:pPr>
            <w:r>
              <w:rPr>
                <w:b/>
                <w:bCs/>
                <w:sz w:val="12"/>
                <w:szCs w:val="12"/>
              </w:rPr>
              <w:t>Среднесписочная численность работников муниципальных учреждений на 01.07.2021г.</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792A4E" w:rsidRDefault="00792A4E" w:rsidP="00FB78C3">
            <w:pPr>
              <w:jc w:val="right"/>
              <w:rPr>
                <w:b/>
                <w:bCs/>
                <w:sz w:val="12"/>
                <w:szCs w:val="12"/>
              </w:rPr>
            </w:pPr>
            <w:r>
              <w:rPr>
                <w:b/>
                <w:bCs/>
                <w:sz w:val="12"/>
                <w:szCs w:val="12"/>
              </w:rPr>
              <w:t>1 749</w:t>
            </w:r>
          </w:p>
        </w:tc>
      </w:tr>
      <w:tr w:rsidR="00792A4E" w:rsidTr="00792A4E">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Default="00792A4E" w:rsidP="00FB78C3">
            <w:pPr>
              <w:rPr>
                <w:b/>
                <w:bCs/>
                <w:sz w:val="12"/>
                <w:szCs w:val="12"/>
              </w:rPr>
            </w:pPr>
            <w:r>
              <w:rPr>
                <w:b/>
                <w:bCs/>
                <w:sz w:val="12"/>
                <w:szCs w:val="12"/>
              </w:rPr>
              <w:t xml:space="preserve"> в том числе численность муниципальных служащих </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792A4E" w:rsidRDefault="00792A4E" w:rsidP="00FB78C3">
            <w:pPr>
              <w:jc w:val="right"/>
              <w:rPr>
                <w:b/>
                <w:bCs/>
                <w:sz w:val="12"/>
                <w:szCs w:val="12"/>
              </w:rPr>
            </w:pPr>
            <w:r>
              <w:rPr>
                <w:b/>
                <w:bCs/>
                <w:sz w:val="12"/>
                <w:szCs w:val="12"/>
              </w:rPr>
              <w:t>31</w:t>
            </w:r>
          </w:p>
        </w:tc>
      </w:tr>
      <w:tr w:rsidR="00792A4E" w:rsidTr="00792A4E">
        <w:tc>
          <w:tcPr>
            <w:tcW w:w="0" w:type="auto"/>
            <w:tcBorders>
              <w:top w:val="nil"/>
              <w:left w:val="nil"/>
              <w:bottom w:val="nil"/>
              <w:right w:val="nil"/>
            </w:tcBorders>
            <w:shd w:val="clear" w:color="auto" w:fill="auto"/>
            <w:noWrap/>
            <w:vAlign w:val="bottom"/>
            <w:hideMark/>
          </w:tcPr>
          <w:p w:rsidR="00792A4E" w:rsidRDefault="00792A4E"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Default="00792A4E" w:rsidP="00FB78C3">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Default="00792A4E" w:rsidP="00FB78C3">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Default="00792A4E" w:rsidP="00FB78C3">
            <w:pPr>
              <w:jc w:val="center"/>
              <w:rPr>
                <w:rFonts w:ascii="Arial" w:hAnsi="Arial" w:cs="Arial"/>
                <w:sz w:val="12"/>
                <w:szCs w:val="12"/>
              </w:rPr>
            </w:pPr>
          </w:p>
        </w:tc>
      </w:tr>
    </w:tbl>
    <w:p w:rsidR="00457098" w:rsidRDefault="00457098" w:rsidP="00FB78C3">
      <w:pPr>
        <w:rPr>
          <w:sz w:val="16"/>
          <w:szCs w:val="16"/>
        </w:rPr>
      </w:pPr>
    </w:p>
    <w:p w:rsidR="00FB78C3" w:rsidRPr="00A5491B" w:rsidRDefault="00FB78C3" w:rsidP="00FB78C3">
      <w:pPr>
        <w:jc w:val="right"/>
        <w:rPr>
          <w:bCs/>
          <w:sz w:val="16"/>
          <w:szCs w:val="16"/>
        </w:rPr>
      </w:pPr>
    </w:p>
    <w:p w:rsidR="00FB78C3" w:rsidRPr="00A5491B" w:rsidRDefault="00FB78C3" w:rsidP="00FB78C3">
      <w:pPr>
        <w:autoSpaceDE w:val="0"/>
        <w:autoSpaceDN w:val="0"/>
        <w:adjustRightInd w:val="0"/>
        <w:jc w:val="both"/>
        <w:outlineLvl w:val="0"/>
        <w:rPr>
          <w:bCs/>
          <w:sz w:val="16"/>
          <w:szCs w:val="16"/>
        </w:rPr>
      </w:pPr>
      <w:r w:rsidRPr="00A5491B">
        <w:rPr>
          <w:sz w:val="16"/>
          <w:szCs w:val="16"/>
        </w:rPr>
        <w:t>УТВЕРЖДАЮ</w:t>
      </w:r>
      <w:r w:rsidRPr="00A5491B">
        <w:rPr>
          <w:bCs/>
          <w:sz w:val="16"/>
          <w:szCs w:val="16"/>
        </w:rPr>
        <w:br/>
      </w:r>
    </w:p>
    <w:p w:rsidR="00FB78C3" w:rsidRPr="00A5491B" w:rsidRDefault="00FB78C3" w:rsidP="00FB78C3">
      <w:pPr>
        <w:autoSpaceDE w:val="0"/>
        <w:autoSpaceDN w:val="0"/>
        <w:adjustRightInd w:val="0"/>
        <w:outlineLvl w:val="0"/>
        <w:rPr>
          <w:sz w:val="16"/>
          <w:szCs w:val="16"/>
        </w:rPr>
      </w:pPr>
      <w:r w:rsidRPr="00A5491B">
        <w:rPr>
          <w:sz w:val="16"/>
          <w:szCs w:val="16"/>
        </w:rPr>
        <w:t xml:space="preserve">Председатель общественный обсуждений </w:t>
      </w:r>
    </w:p>
    <w:p w:rsidR="00FB78C3" w:rsidRPr="00A5491B" w:rsidRDefault="00FB78C3" w:rsidP="00FB78C3">
      <w:pPr>
        <w:autoSpaceDE w:val="0"/>
        <w:autoSpaceDN w:val="0"/>
        <w:adjustRightInd w:val="0"/>
        <w:jc w:val="both"/>
        <w:outlineLvl w:val="0"/>
        <w:rPr>
          <w:sz w:val="16"/>
          <w:szCs w:val="16"/>
        </w:rPr>
      </w:pPr>
      <w:r w:rsidRPr="00A5491B">
        <w:rPr>
          <w:sz w:val="16"/>
          <w:szCs w:val="16"/>
        </w:rPr>
        <w:t>или публичных слушаний</w:t>
      </w:r>
    </w:p>
    <w:p w:rsidR="00FB78C3" w:rsidRPr="00A5491B" w:rsidRDefault="00FB78C3" w:rsidP="00FB78C3">
      <w:pPr>
        <w:autoSpaceDE w:val="0"/>
        <w:autoSpaceDN w:val="0"/>
        <w:adjustRightInd w:val="0"/>
        <w:outlineLvl w:val="0"/>
        <w:rPr>
          <w:sz w:val="16"/>
          <w:szCs w:val="16"/>
        </w:rPr>
      </w:pPr>
      <w:r w:rsidRPr="00A5491B">
        <w:rPr>
          <w:sz w:val="16"/>
          <w:szCs w:val="16"/>
        </w:rPr>
        <w:t xml:space="preserve">Ю.А. Черенков  </w:t>
      </w:r>
    </w:p>
    <w:p w:rsidR="00FB78C3" w:rsidRPr="00A5491B" w:rsidRDefault="00FB78C3" w:rsidP="00FB78C3">
      <w:pPr>
        <w:autoSpaceDE w:val="0"/>
        <w:autoSpaceDN w:val="0"/>
        <w:adjustRightInd w:val="0"/>
        <w:outlineLvl w:val="0"/>
        <w:rPr>
          <w:sz w:val="16"/>
          <w:szCs w:val="16"/>
        </w:rPr>
      </w:pPr>
      <w:r w:rsidRPr="00A5491B">
        <w:rPr>
          <w:sz w:val="16"/>
          <w:szCs w:val="16"/>
        </w:rPr>
        <w:t xml:space="preserve"> ________________________</w:t>
      </w:r>
      <w:r w:rsidRPr="00A5491B">
        <w:rPr>
          <w:sz w:val="16"/>
          <w:szCs w:val="16"/>
          <w:u w:val="single"/>
        </w:rPr>
        <w:t>03.08.2021 г.</w:t>
      </w:r>
      <w:r w:rsidRPr="00A5491B">
        <w:rPr>
          <w:sz w:val="16"/>
          <w:szCs w:val="16"/>
        </w:rPr>
        <w:t>__</w:t>
      </w:r>
    </w:p>
    <w:p w:rsidR="00FB78C3" w:rsidRPr="00A5491B" w:rsidRDefault="00FB78C3" w:rsidP="00FB78C3">
      <w:pPr>
        <w:autoSpaceDE w:val="0"/>
        <w:autoSpaceDN w:val="0"/>
        <w:adjustRightInd w:val="0"/>
        <w:jc w:val="both"/>
        <w:outlineLvl w:val="0"/>
        <w:rPr>
          <w:sz w:val="16"/>
          <w:szCs w:val="16"/>
        </w:rPr>
      </w:pPr>
      <w:r w:rsidRPr="00A5491B">
        <w:rPr>
          <w:sz w:val="16"/>
          <w:szCs w:val="16"/>
        </w:rPr>
        <w:t xml:space="preserve">               (Ф.И.О., подпись, дата)</w:t>
      </w:r>
    </w:p>
    <w:p w:rsidR="00FB78C3" w:rsidRPr="00A5491B" w:rsidRDefault="00FB78C3" w:rsidP="00FB78C3">
      <w:pPr>
        <w:tabs>
          <w:tab w:val="left" w:pos="6237"/>
        </w:tabs>
        <w:jc w:val="center"/>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r w:rsidRPr="00A5491B">
        <w:rPr>
          <w:b/>
          <w:bCs/>
          <w:sz w:val="16"/>
          <w:szCs w:val="16"/>
        </w:rPr>
        <w:t>ЗАКЛЮЧЕНИЕ</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A5491B">
        <w:rPr>
          <w:bCs/>
          <w:sz w:val="16"/>
          <w:szCs w:val="16"/>
        </w:rPr>
        <w:t>о результатах общественных обсуждений или публичных слушаний</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A5491B">
        <w:rPr>
          <w:bCs/>
          <w:sz w:val="16"/>
          <w:szCs w:val="16"/>
        </w:rPr>
        <w:t>по проекту/вопросу</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w:t>
      </w:r>
      <w:r w:rsidRPr="00A5491B">
        <w:rPr>
          <w:bCs/>
          <w:sz w:val="16"/>
          <w:szCs w:val="16"/>
        </w:rPr>
        <w:t>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A5491B">
        <w:rPr>
          <w:bCs/>
          <w:sz w:val="16"/>
          <w:szCs w:val="16"/>
        </w:rPr>
        <w:t>(наименование проекта/вопроса)</w:t>
      </w:r>
    </w:p>
    <w:p w:rsidR="00FB78C3" w:rsidRPr="00A5491B" w:rsidRDefault="00FB78C3" w:rsidP="00FB78C3">
      <w:pPr>
        <w:jc w:val="both"/>
        <w:rPr>
          <w:bCs/>
          <w:sz w:val="16"/>
          <w:szCs w:val="16"/>
        </w:rPr>
      </w:pPr>
    </w:p>
    <w:p w:rsidR="00FB78C3" w:rsidRPr="00A5491B" w:rsidRDefault="00FB78C3" w:rsidP="00FB78C3">
      <w:pPr>
        <w:jc w:val="both"/>
        <w:rPr>
          <w:bCs/>
          <w:sz w:val="16"/>
          <w:szCs w:val="16"/>
        </w:rPr>
      </w:pPr>
      <w:r w:rsidRPr="00A5491B">
        <w:rPr>
          <w:bCs/>
          <w:sz w:val="16"/>
          <w:szCs w:val="16"/>
        </w:rPr>
        <w:t>1. Общие сведения о проекте, представленном на общественные обсуждения или публичные слушания:</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Главная цель настоящего проекта - выделение элементов планировочной структуры, определение зон планируемого размещения линейного объекта и установление параметров планируемого развития этих зон.</w:t>
      </w:r>
      <w:r w:rsidRPr="00A5491B">
        <w:rPr>
          <w:bCs/>
          <w:sz w:val="16"/>
          <w:szCs w:val="16"/>
        </w:rPr>
        <w:t>___________________________________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Проект выполнен для определения размещения сетей водоотведения на соответствующей территории с учетом инженерно-технических и юридических аспектов. Проектируемый линейный объект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 предназначен для обеспечения группы многоквартирных жилых домов в селе Елизаветовка Павловского района канализацией.</w:t>
      </w:r>
      <w:r w:rsidRPr="00A5491B">
        <w:rPr>
          <w:bCs/>
          <w:sz w:val="16"/>
          <w:szCs w:val="16"/>
        </w:rPr>
        <w:t>____________________________________________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5491B">
        <w:rPr>
          <w:bCs/>
          <w:sz w:val="16"/>
          <w:szCs w:val="16"/>
          <w:u w:val="single"/>
        </w:rPr>
        <w:t>Начальная точка трассы проектируемого линейного объекта расположена в                    с. Елизаветовка Павловского района Воронежской области. Проектируемая линия трассы водоотведения сначала идёт в юго – восточном направлении, затем почти сразу поворачивает под углом 87º и идёт в северо - восточном направлении, затем поворачивает под углом 93º и идёт в северо – западном направлении, затем поворачивает под углом 102º и идёт в северо – восточном направлении, затем снова поворачивает под прямым углом и с небольшими изгибами идёт в северо – западном направлении, затем поворачивает под углом 101º и идет в юго – западном, западном направлении, затем поворачивает под углом 119º и идёт сначала в северо – западном</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5491B">
        <w:rPr>
          <w:bCs/>
          <w:sz w:val="16"/>
          <w:szCs w:val="16"/>
          <w:u w:val="single"/>
        </w:rPr>
        <w:t>направлении, затем в западном, а затем в юго – западном направлении, пересекает лесной массив и врезается в существующую сеть канализации.</w:t>
      </w:r>
      <w:r w:rsidRPr="00A5491B">
        <w:rPr>
          <w:bCs/>
          <w:sz w:val="16"/>
          <w:szCs w:val="16"/>
        </w:rPr>
        <w:t>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Протяженность проектируемого линейного объекта составляет 7728,5 м.</w:t>
      </w:r>
      <w:r w:rsidRPr="00A5491B">
        <w:rPr>
          <w:bCs/>
          <w:sz w:val="16"/>
          <w:szCs w:val="16"/>
        </w:rPr>
        <w:t>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lastRenderedPageBreak/>
        <w:t>Территория, на которую разрабатывается проект планировки территории с проектом межевания для строительства линейного объекта находится в границах Елизаветовского сельского поселения и городского поселения - г. Павловск Павловского муниципального района Воронежской области.</w:t>
      </w:r>
      <w:r w:rsidRPr="00A5491B">
        <w:rPr>
          <w:bCs/>
          <w:sz w:val="16"/>
          <w:szCs w:val="16"/>
        </w:rPr>
        <w:t>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Категории земель, по которым проходит проектируемый линейный объект – земли населённых пунктов, земли сельскохозяйственного назначения, земли лесного фонда,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A5491B">
        <w:rPr>
          <w:bCs/>
          <w:sz w:val="16"/>
          <w:szCs w:val="16"/>
        </w:rPr>
        <w:t>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rPr>
        <w:t xml:space="preserve">2. Заявитель </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u w:val="single"/>
        </w:rPr>
        <w:t>Администрация Павловского муниципального района Воронежской области.</w:t>
      </w:r>
      <w:r w:rsidRPr="00A5491B">
        <w:rPr>
          <w:bCs/>
          <w:sz w:val="16"/>
          <w:szCs w:val="16"/>
        </w:rPr>
        <w:t>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rPr>
        <w:t xml:space="preserve">3. Организация-разработчик </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ООО НПП «Ресурсы Черноземья», 394016, Воронежская область, город Воронеж, Московский проспект, 53, офис 705, тел. 8(473)2969592, roschz@mail.ru</w:t>
      </w:r>
      <w:r w:rsidRPr="00A5491B">
        <w:rPr>
          <w:bCs/>
          <w:sz w:val="16"/>
          <w:szCs w:val="16"/>
        </w:rPr>
        <w:t>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rPr>
        <w:t xml:space="preserve">       (наименование, юридический адрес, телефон, адрес электронной почты)</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rPr>
        <w:t>4. Правовой акт о назначении общественных обсуждений или публичных слушаний (дата, номер, заголовок)</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Постановление главы Павловского муниципального района Воронежской области от 08.07.2021 № 4 «Об организации публичных слушаний по вопросу: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w:t>
      </w:r>
      <w:r w:rsidRPr="00A5491B">
        <w:rPr>
          <w:bCs/>
          <w:sz w:val="16"/>
          <w:szCs w:val="16"/>
        </w:rPr>
        <w:t>_______________________________________________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rPr>
        <w:t>5. Срок проведения общественных обсуждений или публичных слушаний</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u w:val="single"/>
        </w:rPr>
        <w:t>С 07.07.2021 года по 09.08.2021 года</w:t>
      </w:r>
      <w:r w:rsidRPr="00A5491B">
        <w:rPr>
          <w:bCs/>
          <w:sz w:val="16"/>
          <w:szCs w:val="16"/>
        </w:rPr>
        <w:t>__________________________________________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rPr>
        <w:t>6. Формы  оповещения  о  проведении общественных обсуждений или публичных слушаний (название, номер, дата печатных изданий и др. формы)</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5491B">
        <w:rPr>
          <w:bCs/>
          <w:sz w:val="16"/>
          <w:szCs w:val="16"/>
          <w:u w:val="single"/>
        </w:rPr>
        <w:t>Муниципальная газета «Павловский муниципальный вестник» № 8 от 09.07.2021 года;</w:t>
      </w:r>
      <w:r w:rsidRPr="00A5491B">
        <w:rPr>
          <w:bCs/>
          <w:sz w:val="16"/>
          <w:szCs w:val="16"/>
        </w:rPr>
        <w:t>_____________________________________________________________________</w:t>
      </w:r>
      <w:r w:rsidRPr="00A5491B">
        <w:rPr>
          <w:bCs/>
          <w:sz w:val="16"/>
          <w:szCs w:val="16"/>
          <w:u w:val="single"/>
        </w:rPr>
        <w:t xml:space="preserve"> </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 xml:space="preserve">официальный сайт администрации Павловского муниципального района Воронежской области. </w:t>
      </w:r>
      <w:r w:rsidRPr="00A5491B">
        <w:rPr>
          <w:bCs/>
          <w:sz w:val="16"/>
          <w:szCs w:val="16"/>
        </w:rPr>
        <w:t>______________________________________________________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rPr>
        <w:t>7. Сведения о проведении экспозиции по материалам (где и когда проведена)</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Экспозиция проведена с 16.07.2021 года по 30.07.2021 года по адресу: Воронежская область, г. Павловск, ул. Гоголя, 40 а.</w:t>
      </w:r>
      <w:r w:rsidRPr="00A5491B">
        <w:rPr>
          <w:bCs/>
          <w:sz w:val="16"/>
          <w:szCs w:val="16"/>
        </w:rPr>
        <w:t>_________________________________________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rPr>
        <w:t>8. Сведения   о  проведении  открытого  заседания  участников   публичных слушаний  (где и когда проведено, состав и количество участников, количество предложений и замечаний)</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Открытое собрание участников публичных слушаний проведено 02.08.2021 года в 16.00 часов в здании ДК «Современник» по адресу: Воронежская область,                     г. Павловск, мкр. Северный, 22. В собрании приняли участие жители села Елизаветовка и городского поселения - город Павловск Павловского муниципального района Воронежской области в количестве  27 человек. При рассмотрении проекта планировки и проекта межевания территории предложений и замечаний не поступило.</w:t>
      </w:r>
      <w:r w:rsidRPr="00A5491B">
        <w:rPr>
          <w:bCs/>
          <w:sz w:val="16"/>
          <w:szCs w:val="16"/>
        </w:rPr>
        <w:t>________________________________________________________________</w:t>
      </w:r>
      <w:r w:rsidRPr="00A5491B">
        <w:rPr>
          <w:bCs/>
          <w:sz w:val="16"/>
          <w:szCs w:val="16"/>
          <w:u w:val="single"/>
        </w:rPr>
        <w:t xml:space="preserve"> </w:t>
      </w:r>
      <w:r w:rsidRPr="00A5491B">
        <w:rPr>
          <w:bCs/>
          <w:sz w:val="16"/>
          <w:szCs w:val="16"/>
        </w:rPr>
        <w:t xml:space="preserve"> </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rPr>
        <w:t>9. Сведения о протоколе общественных обсуждений или публичных слушаний (когда утвержден)</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 xml:space="preserve">Протокол общественных обсуждений или публичных слушаний №  2 от 03.08.2021 </w:t>
      </w:r>
      <w:r w:rsidRPr="00A5491B">
        <w:rPr>
          <w:bCs/>
          <w:sz w:val="16"/>
          <w:szCs w:val="16"/>
          <w:u w:val="single"/>
        </w:rPr>
        <w:lastRenderedPageBreak/>
        <w:t>года.</w:t>
      </w:r>
      <w:r w:rsidRPr="00A5491B">
        <w:rPr>
          <w:bCs/>
          <w:sz w:val="16"/>
          <w:szCs w:val="16"/>
        </w:rPr>
        <w:t>_____________________________________________________________________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rPr>
        <w:t>10. Выводы и рекомендации по проведению общественных обсуждений или публичных слушаний по проекту:</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1. Публичные слушания по проекту планировки и проекту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 признаются состоявшимися;</w:t>
      </w:r>
      <w:r w:rsidRPr="00A5491B">
        <w:rPr>
          <w:bCs/>
          <w:sz w:val="16"/>
          <w:szCs w:val="16"/>
        </w:rPr>
        <w:t>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2. Публичные слушания по проекту планировки и проекту межевания территории  проведены в соответствии с требованиями действующего законодательства;</w:t>
      </w:r>
      <w:r w:rsidRPr="00A5491B">
        <w:rPr>
          <w:bCs/>
          <w:sz w:val="16"/>
          <w:szCs w:val="16"/>
        </w:rPr>
        <w:t>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3. До участников публичных слушаний, в соответствии с действующим законодательством, доведены положения проекта планировки и проекта межевания территории в полном объеме;</w:t>
      </w:r>
      <w:r w:rsidRPr="00A5491B">
        <w:rPr>
          <w:bCs/>
          <w:sz w:val="16"/>
          <w:szCs w:val="16"/>
        </w:rPr>
        <w:t>________________________________________________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5491B">
        <w:rPr>
          <w:bCs/>
          <w:sz w:val="16"/>
          <w:szCs w:val="16"/>
          <w:u w:val="single"/>
        </w:rPr>
        <w:t>Участники публичных слушаний рекомендовали:</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1. Одобрить проект постановления администрации Павловского муниципального района Воронежской области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w:t>
      </w:r>
      <w:r w:rsidRPr="00A5491B">
        <w:rPr>
          <w:bCs/>
          <w:sz w:val="16"/>
          <w:szCs w:val="16"/>
        </w:rPr>
        <w:t>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2. Администрации Павловского муниципального района Воронежской области принять постановление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w:t>
      </w:r>
      <w:r w:rsidRPr="00A5491B">
        <w:rPr>
          <w:bCs/>
          <w:sz w:val="16"/>
          <w:szCs w:val="16"/>
        </w:rPr>
        <w:t>_______________</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5491B">
        <w:rPr>
          <w:bCs/>
          <w:sz w:val="16"/>
          <w:szCs w:val="16"/>
          <w:u w:val="single"/>
        </w:rPr>
        <w:t>3. Опубликовать настоящее заключение в муниципальной газете «Павловский муниципальный вестник».</w:t>
      </w:r>
      <w:r w:rsidRPr="00A5491B">
        <w:rPr>
          <w:bCs/>
          <w:sz w:val="16"/>
          <w:szCs w:val="16"/>
        </w:rPr>
        <w:t>___________________________________________________</w:t>
      </w:r>
    </w:p>
    <w:p w:rsidR="00FB78C3" w:rsidRPr="00A5491B" w:rsidRDefault="00FB78C3" w:rsidP="00FB78C3">
      <w:pPr>
        <w:rPr>
          <w:bCs/>
          <w:sz w:val="16"/>
          <w:szCs w:val="16"/>
        </w:rPr>
      </w:pPr>
    </w:p>
    <w:p w:rsidR="00FB78C3" w:rsidRPr="00A5491B" w:rsidRDefault="00FB78C3" w:rsidP="00FB78C3">
      <w:pPr>
        <w:rPr>
          <w:bCs/>
          <w:sz w:val="16"/>
          <w:szCs w:val="16"/>
        </w:rPr>
      </w:pPr>
    </w:p>
    <w:p w:rsidR="00FB78C3" w:rsidRPr="00A5491B" w:rsidRDefault="00FB78C3" w:rsidP="00FB78C3">
      <w:pPr>
        <w:rPr>
          <w:bCs/>
          <w:sz w:val="16"/>
          <w:szCs w:val="16"/>
        </w:rPr>
      </w:pPr>
      <w:r w:rsidRPr="00A5491B">
        <w:rPr>
          <w:bCs/>
          <w:sz w:val="16"/>
          <w:szCs w:val="16"/>
        </w:rPr>
        <w:br/>
        <w:t xml:space="preserve">Председатель </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rPr>
        <w:t xml:space="preserve">общественных обсуждений </w:t>
      </w:r>
    </w:p>
    <w:p w:rsidR="00FB78C3" w:rsidRPr="00A5491B" w:rsidRDefault="00FB78C3" w:rsidP="00FB78C3">
      <w:pPr>
        <w:rPr>
          <w:bCs/>
          <w:sz w:val="16"/>
          <w:szCs w:val="16"/>
        </w:rPr>
      </w:pPr>
      <w:r w:rsidRPr="00A5491B">
        <w:rPr>
          <w:bCs/>
          <w:sz w:val="16"/>
          <w:szCs w:val="16"/>
        </w:rPr>
        <w:t xml:space="preserve">или публичных слушаний                        _______________         </w:t>
      </w:r>
      <w:r w:rsidRPr="00A5491B">
        <w:rPr>
          <w:bCs/>
          <w:sz w:val="16"/>
          <w:szCs w:val="16"/>
          <w:u w:val="single"/>
        </w:rPr>
        <w:t>Ю.А. Черенков</w:t>
      </w:r>
      <w:r w:rsidRPr="00A5491B">
        <w:rPr>
          <w:bCs/>
          <w:sz w:val="16"/>
          <w:szCs w:val="16"/>
        </w:rPr>
        <w:t xml:space="preserve">______    </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rPr>
        <w:t xml:space="preserve">                                                                                (подпись)                                 (Ф.И.О.)</w:t>
      </w:r>
    </w:p>
    <w:p w:rsidR="00FB78C3" w:rsidRPr="00A5491B" w:rsidRDefault="00FB78C3" w:rsidP="00FB78C3">
      <w:pPr>
        <w:rPr>
          <w:bCs/>
          <w:sz w:val="16"/>
          <w:szCs w:val="16"/>
        </w:rPr>
      </w:pP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rPr>
        <w:t xml:space="preserve">Секретарь </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rPr>
        <w:t xml:space="preserve">общественных обсуждений </w:t>
      </w:r>
    </w:p>
    <w:p w:rsidR="00FB78C3" w:rsidRPr="00A5491B" w:rsidRDefault="00FB78C3" w:rsidP="00FB78C3">
      <w:pPr>
        <w:rPr>
          <w:bCs/>
          <w:sz w:val="16"/>
          <w:szCs w:val="16"/>
        </w:rPr>
      </w:pPr>
      <w:r w:rsidRPr="00A5491B">
        <w:rPr>
          <w:bCs/>
          <w:sz w:val="16"/>
          <w:szCs w:val="16"/>
        </w:rPr>
        <w:t xml:space="preserve">или публичных слушаний                        _______________        </w:t>
      </w:r>
      <w:r w:rsidRPr="00A5491B">
        <w:rPr>
          <w:bCs/>
          <w:sz w:val="16"/>
          <w:szCs w:val="16"/>
          <w:u w:val="single"/>
        </w:rPr>
        <w:t>Н.Ю. Тимошенко</w:t>
      </w:r>
      <w:r w:rsidRPr="00A5491B">
        <w:rPr>
          <w:bCs/>
          <w:sz w:val="16"/>
          <w:szCs w:val="16"/>
        </w:rPr>
        <w:t xml:space="preserve">_____    </w:t>
      </w:r>
    </w:p>
    <w:p w:rsidR="00FB78C3" w:rsidRPr="00A5491B" w:rsidRDefault="00FB78C3" w:rsidP="00FB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5491B">
        <w:rPr>
          <w:bCs/>
          <w:sz w:val="16"/>
          <w:szCs w:val="16"/>
        </w:rPr>
        <w:t xml:space="preserve">                                                                    (подпись)                                 (Ф.И.О.)</w:t>
      </w:r>
    </w:p>
    <w:p w:rsidR="00FB78C3" w:rsidRPr="00A5491B" w:rsidRDefault="00FB78C3" w:rsidP="00FB78C3">
      <w:pPr>
        <w:spacing w:after="300"/>
        <w:jc w:val="both"/>
        <w:rPr>
          <w:sz w:val="16"/>
          <w:szCs w:val="16"/>
        </w:rPr>
      </w:pPr>
    </w:p>
    <w:p w:rsidR="00FB78C3" w:rsidRDefault="00FB78C3" w:rsidP="00FB78C3">
      <w:pPr>
        <w:rPr>
          <w:sz w:val="16"/>
          <w:szCs w:val="16"/>
        </w:rPr>
      </w:pPr>
    </w:p>
    <w:p w:rsidR="00FB78C3" w:rsidRDefault="00FB78C3" w:rsidP="00FB78C3">
      <w:pPr>
        <w:rPr>
          <w:sz w:val="16"/>
          <w:szCs w:val="16"/>
        </w:rPr>
      </w:pPr>
    </w:p>
    <w:p w:rsidR="00FB78C3" w:rsidRDefault="00FB78C3" w:rsidP="00FB78C3">
      <w:pPr>
        <w:rPr>
          <w:sz w:val="16"/>
          <w:szCs w:val="16"/>
        </w:rPr>
      </w:pPr>
    </w:p>
    <w:p w:rsidR="00FB78C3" w:rsidRPr="00BB6B56" w:rsidRDefault="00FB78C3" w:rsidP="00FB78C3">
      <w:pPr>
        <w:pStyle w:val="afa"/>
        <w:tabs>
          <w:tab w:val="left" w:pos="5580"/>
        </w:tabs>
        <w:ind w:firstLine="0"/>
        <w:jc w:val="center"/>
        <w:rPr>
          <w:b/>
          <w:bCs/>
          <w:sz w:val="16"/>
          <w:szCs w:val="16"/>
        </w:rPr>
      </w:pPr>
      <w:r w:rsidRPr="00BB6B56">
        <w:rPr>
          <w:b/>
          <w:bCs/>
          <w:sz w:val="16"/>
          <w:szCs w:val="16"/>
        </w:rPr>
        <w:t xml:space="preserve">ГЛАВА ПАВЛОВСКОГО МУНИЦИПАЛЬНОГО РАЙОНА </w:t>
      </w:r>
    </w:p>
    <w:p w:rsidR="00FB78C3" w:rsidRPr="00BB6B56" w:rsidRDefault="00FB78C3" w:rsidP="00FB78C3">
      <w:pPr>
        <w:pStyle w:val="afa"/>
        <w:tabs>
          <w:tab w:val="left" w:pos="5580"/>
        </w:tabs>
        <w:ind w:firstLine="0"/>
        <w:jc w:val="center"/>
        <w:rPr>
          <w:b/>
          <w:bCs/>
          <w:sz w:val="16"/>
          <w:szCs w:val="16"/>
        </w:rPr>
      </w:pPr>
      <w:r w:rsidRPr="00BB6B56">
        <w:rPr>
          <w:b/>
          <w:bCs/>
          <w:sz w:val="16"/>
          <w:szCs w:val="16"/>
        </w:rPr>
        <w:t>ВОРОНЕЖСКОЙ ОБЛАСТИ</w:t>
      </w:r>
    </w:p>
    <w:p w:rsidR="00FB78C3" w:rsidRPr="00BB6B56" w:rsidRDefault="00FB78C3" w:rsidP="00FB78C3">
      <w:pPr>
        <w:pStyle w:val="afa"/>
        <w:tabs>
          <w:tab w:val="left" w:pos="5580"/>
        </w:tabs>
        <w:ind w:firstLine="0"/>
        <w:jc w:val="center"/>
        <w:rPr>
          <w:sz w:val="16"/>
          <w:szCs w:val="16"/>
        </w:rPr>
      </w:pPr>
    </w:p>
    <w:p w:rsidR="00FB78C3" w:rsidRPr="00BB6B56" w:rsidRDefault="00FB78C3" w:rsidP="00FB78C3">
      <w:pPr>
        <w:pStyle w:val="afa"/>
        <w:tabs>
          <w:tab w:val="left" w:pos="5580"/>
        </w:tabs>
        <w:ind w:firstLine="0"/>
        <w:jc w:val="center"/>
        <w:rPr>
          <w:b/>
          <w:bCs/>
          <w:sz w:val="16"/>
          <w:szCs w:val="16"/>
        </w:rPr>
      </w:pPr>
      <w:r w:rsidRPr="00BB6B56">
        <w:rPr>
          <w:b/>
          <w:bCs/>
          <w:sz w:val="16"/>
          <w:szCs w:val="16"/>
        </w:rPr>
        <w:t>ПОСТАНОВЛЕНИЕ</w:t>
      </w:r>
    </w:p>
    <w:p w:rsidR="00FB78C3" w:rsidRPr="00BB6B56" w:rsidRDefault="00FB78C3" w:rsidP="00FB78C3">
      <w:pPr>
        <w:pStyle w:val="afa"/>
        <w:tabs>
          <w:tab w:val="left" w:pos="5580"/>
        </w:tabs>
        <w:ind w:firstLine="0"/>
        <w:jc w:val="center"/>
        <w:rPr>
          <w:sz w:val="16"/>
          <w:szCs w:val="16"/>
        </w:rPr>
      </w:pPr>
    </w:p>
    <w:p w:rsidR="00FB78C3" w:rsidRPr="00BB6B56" w:rsidRDefault="00FB78C3" w:rsidP="00FB78C3">
      <w:pPr>
        <w:pStyle w:val="afa"/>
        <w:tabs>
          <w:tab w:val="left" w:pos="5580"/>
        </w:tabs>
        <w:ind w:firstLine="0"/>
        <w:rPr>
          <w:sz w:val="16"/>
          <w:szCs w:val="16"/>
        </w:rPr>
      </w:pPr>
      <w:r w:rsidRPr="00BB6B56">
        <w:rPr>
          <w:sz w:val="16"/>
          <w:szCs w:val="16"/>
          <w:u w:val="single"/>
        </w:rPr>
        <w:t xml:space="preserve">   04.08.2021г.   </w:t>
      </w:r>
      <w:r w:rsidRPr="00BB6B56">
        <w:rPr>
          <w:sz w:val="16"/>
          <w:szCs w:val="16"/>
        </w:rPr>
        <w:t>№ 498</w:t>
      </w:r>
    </w:p>
    <w:p w:rsidR="00FB78C3" w:rsidRPr="00BB6B56" w:rsidRDefault="00FB78C3" w:rsidP="00FB78C3">
      <w:pPr>
        <w:pStyle w:val="afa"/>
        <w:tabs>
          <w:tab w:val="left" w:pos="5580"/>
        </w:tabs>
        <w:ind w:firstLine="0"/>
        <w:rPr>
          <w:sz w:val="16"/>
          <w:szCs w:val="16"/>
        </w:rPr>
      </w:pPr>
      <w:r w:rsidRPr="00BB6B56">
        <w:rPr>
          <w:sz w:val="16"/>
          <w:szCs w:val="16"/>
        </w:rPr>
        <w:t>г.Павловск</w:t>
      </w:r>
    </w:p>
    <w:p w:rsidR="00FB78C3" w:rsidRPr="00BB6B56" w:rsidRDefault="00FB78C3" w:rsidP="00FB78C3">
      <w:pPr>
        <w:rPr>
          <w:sz w:val="16"/>
          <w:szCs w:val="16"/>
        </w:rPr>
      </w:pPr>
    </w:p>
    <w:p w:rsidR="00FB78C3" w:rsidRPr="00BB6B56" w:rsidRDefault="00FB78C3" w:rsidP="00FB78C3">
      <w:pPr>
        <w:rPr>
          <w:sz w:val="16"/>
          <w:szCs w:val="16"/>
        </w:rPr>
      </w:pPr>
    </w:p>
    <w:p w:rsidR="00FB78C3" w:rsidRPr="00BB6B56" w:rsidRDefault="00FB78C3" w:rsidP="00FB78C3">
      <w:pPr>
        <w:rPr>
          <w:sz w:val="16"/>
          <w:szCs w:val="16"/>
        </w:rPr>
      </w:pPr>
      <w:r w:rsidRPr="00BB6B56">
        <w:rPr>
          <w:sz w:val="16"/>
          <w:szCs w:val="16"/>
        </w:rPr>
        <w:t xml:space="preserve">Об утверждении проекта планировки </w:t>
      </w:r>
    </w:p>
    <w:p w:rsidR="00FB78C3" w:rsidRPr="00BB6B56" w:rsidRDefault="00FB78C3" w:rsidP="00FB78C3">
      <w:pPr>
        <w:rPr>
          <w:sz w:val="16"/>
          <w:szCs w:val="16"/>
        </w:rPr>
      </w:pPr>
      <w:r w:rsidRPr="00BB6B56">
        <w:rPr>
          <w:sz w:val="16"/>
          <w:szCs w:val="16"/>
        </w:rPr>
        <w:t xml:space="preserve">и проекта межевания территории для </w:t>
      </w:r>
    </w:p>
    <w:p w:rsidR="00FB78C3" w:rsidRPr="00BB6B56" w:rsidRDefault="00FB78C3" w:rsidP="00FB78C3">
      <w:pPr>
        <w:rPr>
          <w:sz w:val="16"/>
          <w:szCs w:val="16"/>
        </w:rPr>
      </w:pPr>
      <w:r w:rsidRPr="00BB6B56">
        <w:rPr>
          <w:sz w:val="16"/>
          <w:szCs w:val="16"/>
        </w:rPr>
        <w:t xml:space="preserve">размещения линейного объекта </w:t>
      </w:r>
    </w:p>
    <w:p w:rsidR="00FB78C3" w:rsidRPr="00BB6B56" w:rsidRDefault="00FB78C3" w:rsidP="00FB78C3">
      <w:pPr>
        <w:rPr>
          <w:sz w:val="16"/>
          <w:szCs w:val="16"/>
        </w:rPr>
      </w:pPr>
      <w:r w:rsidRPr="00BB6B56">
        <w:rPr>
          <w:sz w:val="16"/>
          <w:szCs w:val="16"/>
        </w:rPr>
        <w:t xml:space="preserve">«Обустройство площадок объектами </w:t>
      </w:r>
    </w:p>
    <w:p w:rsidR="00FB78C3" w:rsidRPr="00BB6B56" w:rsidRDefault="00FB78C3" w:rsidP="00FB78C3">
      <w:pPr>
        <w:rPr>
          <w:sz w:val="16"/>
          <w:szCs w:val="16"/>
        </w:rPr>
      </w:pPr>
      <w:r w:rsidRPr="00BB6B56">
        <w:rPr>
          <w:sz w:val="16"/>
          <w:szCs w:val="16"/>
        </w:rPr>
        <w:t xml:space="preserve">инженерной инфраструктуры под </w:t>
      </w:r>
    </w:p>
    <w:p w:rsidR="00FB78C3" w:rsidRPr="00BB6B56" w:rsidRDefault="00FB78C3" w:rsidP="00FB78C3">
      <w:pPr>
        <w:rPr>
          <w:sz w:val="16"/>
          <w:szCs w:val="16"/>
        </w:rPr>
      </w:pPr>
      <w:r w:rsidRPr="00BB6B56">
        <w:rPr>
          <w:sz w:val="16"/>
          <w:szCs w:val="16"/>
        </w:rPr>
        <w:t xml:space="preserve">компактную жилищную застройку </w:t>
      </w:r>
    </w:p>
    <w:p w:rsidR="00FB78C3" w:rsidRPr="00BB6B56" w:rsidRDefault="00FB78C3" w:rsidP="00FB78C3">
      <w:pPr>
        <w:rPr>
          <w:sz w:val="16"/>
          <w:szCs w:val="16"/>
        </w:rPr>
      </w:pPr>
      <w:r w:rsidRPr="00BB6B56">
        <w:rPr>
          <w:sz w:val="16"/>
          <w:szCs w:val="16"/>
        </w:rPr>
        <w:lastRenderedPageBreak/>
        <w:t xml:space="preserve">«Сети инженерно-технического </w:t>
      </w:r>
    </w:p>
    <w:p w:rsidR="00FB78C3" w:rsidRPr="00BB6B56" w:rsidRDefault="00FB78C3" w:rsidP="00FB78C3">
      <w:pPr>
        <w:rPr>
          <w:sz w:val="16"/>
          <w:szCs w:val="16"/>
        </w:rPr>
      </w:pPr>
      <w:r w:rsidRPr="00BB6B56">
        <w:rPr>
          <w:sz w:val="16"/>
          <w:szCs w:val="16"/>
        </w:rPr>
        <w:t xml:space="preserve">обеспечения группы многоквартирных </w:t>
      </w:r>
    </w:p>
    <w:p w:rsidR="00FB78C3" w:rsidRPr="00BB6B56" w:rsidRDefault="00FB78C3" w:rsidP="00FB78C3">
      <w:pPr>
        <w:rPr>
          <w:sz w:val="16"/>
          <w:szCs w:val="16"/>
        </w:rPr>
      </w:pPr>
      <w:r w:rsidRPr="00BB6B56">
        <w:rPr>
          <w:sz w:val="16"/>
          <w:szCs w:val="16"/>
        </w:rPr>
        <w:t xml:space="preserve">жилых домов в с. Елизаветовка Павловского </w:t>
      </w:r>
    </w:p>
    <w:p w:rsidR="00FB78C3" w:rsidRPr="00BB6B56" w:rsidRDefault="00FB78C3" w:rsidP="00FB78C3">
      <w:pPr>
        <w:rPr>
          <w:sz w:val="16"/>
          <w:szCs w:val="16"/>
        </w:rPr>
      </w:pPr>
      <w:r w:rsidRPr="00BB6B56">
        <w:rPr>
          <w:sz w:val="16"/>
          <w:szCs w:val="16"/>
        </w:rPr>
        <w:t>района. Внешние сети водоотведения»</w:t>
      </w:r>
    </w:p>
    <w:p w:rsidR="00FB78C3" w:rsidRPr="00BB6B56" w:rsidRDefault="00FB78C3" w:rsidP="00FB78C3">
      <w:pPr>
        <w:rPr>
          <w:sz w:val="16"/>
          <w:szCs w:val="16"/>
        </w:rPr>
      </w:pPr>
    </w:p>
    <w:p w:rsidR="00FB78C3" w:rsidRPr="00BB6B56" w:rsidRDefault="00FB78C3" w:rsidP="00FB78C3">
      <w:pPr>
        <w:spacing w:line="276" w:lineRule="auto"/>
        <w:jc w:val="both"/>
        <w:rPr>
          <w:sz w:val="16"/>
          <w:szCs w:val="16"/>
        </w:rPr>
      </w:pPr>
      <w:r w:rsidRPr="00BB6B56">
        <w:rPr>
          <w:sz w:val="16"/>
          <w:szCs w:val="16"/>
        </w:rPr>
        <w:t>В соответствии со ст. 45 Градостроительного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Уставом Павловского муниципального района, согласно протоколу и заключению публичных слушаний от 03.08.2021 года по вопросу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 администрация Павловского муниципального района Воронежской области</w:t>
      </w:r>
    </w:p>
    <w:p w:rsidR="00FB78C3" w:rsidRPr="00BB6B56" w:rsidRDefault="00FB78C3" w:rsidP="00FB78C3">
      <w:pPr>
        <w:tabs>
          <w:tab w:val="left" w:pos="720"/>
        </w:tabs>
        <w:spacing w:line="276" w:lineRule="auto"/>
        <w:jc w:val="both"/>
        <w:rPr>
          <w:sz w:val="16"/>
          <w:szCs w:val="16"/>
        </w:rPr>
      </w:pPr>
    </w:p>
    <w:p w:rsidR="00FB78C3" w:rsidRPr="00BB6B56" w:rsidRDefault="00FB78C3" w:rsidP="00FB78C3">
      <w:pPr>
        <w:tabs>
          <w:tab w:val="left" w:pos="720"/>
        </w:tabs>
        <w:spacing w:line="276" w:lineRule="auto"/>
        <w:jc w:val="center"/>
        <w:rPr>
          <w:sz w:val="16"/>
          <w:szCs w:val="16"/>
        </w:rPr>
      </w:pPr>
      <w:r w:rsidRPr="00BB6B56">
        <w:rPr>
          <w:sz w:val="16"/>
          <w:szCs w:val="16"/>
        </w:rPr>
        <w:t>ПОСТАНОВЛЯЕТ:</w:t>
      </w:r>
    </w:p>
    <w:p w:rsidR="00FB78C3" w:rsidRPr="00BB6B56" w:rsidRDefault="00FB78C3" w:rsidP="00FB78C3">
      <w:pPr>
        <w:spacing w:line="276" w:lineRule="auto"/>
        <w:rPr>
          <w:sz w:val="16"/>
          <w:szCs w:val="16"/>
        </w:rPr>
      </w:pPr>
    </w:p>
    <w:p w:rsidR="00FB78C3" w:rsidRPr="00BB6B56" w:rsidRDefault="00FB78C3" w:rsidP="00FB78C3">
      <w:pPr>
        <w:numPr>
          <w:ilvl w:val="0"/>
          <w:numId w:val="22"/>
        </w:numPr>
        <w:tabs>
          <w:tab w:val="left" w:pos="-1560"/>
          <w:tab w:val="left" w:pos="720"/>
        </w:tabs>
        <w:autoSpaceDE w:val="0"/>
        <w:autoSpaceDN w:val="0"/>
        <w:adjustRightInd w:val="0"/>
        <w:spacing w:line="276" w:lineRule="auto"/>
        <w:ind w:left="0" w:firstLine="0"/>
        <w:jc w:val="both"/>
        <w:rPr>
          <w:sz w:val="16"/>
          <w:szCs w:val="16"/>
        </w:rPr>
      </w:pPr>
      <w:r w:rsidRPr="00BB6B56">
        <w:rPr>
          <w:sz w:val="16"/>
          <w:szCs w:val="16"/>
        </w:rPr>
        <w:t xml:space="preserve">Утвердить проект планировки и проект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 </w:t>
      </w:r>
    </w:p>
    <w:p w:rsidR="00FB78C3" w:rsidRPr="00BB6B56" w:rsidRDefault="00FB78C3" w:rsidP="00FB78C3">
      <w:pPr>
        <w:numPr>
          <w:ilvl w:val="0"/>
          <w:numId w:val="22"/>
        </w:numPr>
        <w:tabs>
          <w:tab w:val="left" w:pos="-1560"/>
        </w:tabs>
        <w:autoSpaceDE w:val="0"/>
        <w:autoSpaceDN w:val="0"/>
        <w:adjustRightInd w:val="0"/>
        <w:spacing w:line="276" w:lineRule="auto"/>
        <w:ind w:left="0" w:firstLine="0"/>
        <w:jc w:val="both"/>
        <w:rPr>
          <w:sz w:val="16"/>
          <w:szCs w:val="16"/>
        </w:rPr>
      </w:pPr>
      <w:r w:rsidRPr="00BB6B56">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 в информационно-телекоммуникационной  сети Интернет.</w:t>
      </w:r>
    </w:p>
    <w:p w:rsidR="00FB78C3" w:rsidRPr="00BB6B56" w:rsidRDefault="00FB78C3" w:rsidP="00FB78C3">
      <w:pPr>
        <w:numPr>
          <w:ilvl w:val="0"/>
          <w:numId w:val="22"/>
        </w:numPr>
        <w:tabs>
          <w:tab w:val="left" w:pos="-1560"/>
        </w:tabs>
        <w:autoSpaceDE w:val="0"/>
        <w:autoSpaceDN w:val="0"/>
        <w:adjustRightInd w:val="0"/>
        <w:spacing w:line="276" w:lineRule="auto"/>
        <w:ind w:left="0" w:firstLine="0"/>
        <w:jc w:val="both"/>
        <w:rPr>
          <w:sz w:val="16"/>
          <w:szCs w:val="16"/>
        </w:rPr>
      </w:pPr>
      <w:r w:rsidRPr="00BB6B56">
        <w:rPr>
          <w:sz w:val="16"/>
          <w:szCs w:val="16"/>
        </w:rPr>
        <w:t>Контроль за исполнением данного постановления оставляю за собой.</w:t>
      </w:r>
    </w:p>
    <w:p w:rsidR="00FB78C3" w:rsidRPr="00BB6B56" w:rsidRDefault="00FB78C3" w:rsidP="00FB78C3">
      <w:pPr>
        <w:spacing w:line="276" w:lineRule="auto"/>
        <w:rPr>
          <w:sz w:val="16"/>
          <w:szCs w:val="16"/>
        </w:rPr>
      </w:pPr>
    </w:p>
    <w:p w:rsidR="00FB78C3" w:rsidRPr="00BB6B56" w:rsidRDefault="00FB78C3" w:rsidP="00FB78C3">
      <w:pPr>
        <w:jc w:val="both"/>
        <w:rPr>
          <w:sz w:val="16"/>
          <w:szCs w:val="16"/>
        </w:rPr>
      </w:pPr>
    </w:p>
    <w:p w:rsidR="00FB78C3" w:rsidRPr="00BB6B56" w:rsidRDefault="00FB78C3" w:rsidP="00FB78C3">
      <w:pPr>
        <w:rPr>
          <w:sz w:val="16"/>
          <w:szCs w:val="16"/>
        </w:rPr>
      </w:pPr>
      <w:r w:rsidRPr="00BB6B56">
        <w:rPr>
          <w:sz w:val="16"/>
          <w:szCs w:val="16"/>
        </w:rPr>
        <w:t>И.о. главы Павловского</w:t>
      </w:r>
    </w:p>
    <w:p w:rsidR="00FB78C3" w:rsidRPr="00BB6B56" w:rsidRDefault="00FB78C3" w:rsidP="00FB78C3">
      <w:pPr>
        <w:rPr>
          <w:sz w:val="16"/>
          <w:szCs w:val="16"/>
        </w:rPr>
      </w:pPr>
      <w:r w:rsidRPr="00BB6B56">
        <w:rPr>
          <w:sz w:val="16"/>
          <w:szCs w:val="16"/>
        </w:rPr>
        <w:t>муниципального района</w:t>
      </w:r>
    </w:p>
    <w:p w:rsidR="00FB78C3" w:rsidRDefault="00FB78C3" w:rsidP="00FB78C3">
      <w:pPr>
        <w:rPr>
          <w:sz w:val="16"/>
          <w:szCs w:val="16"/>
        </w:rPr>
      </w:pPr>
      <w:r w:rsidRPr="00BB6B56">
        <w:rPr>
          <w:sz w:val="16"/>
          <w:szCs w:val="16"/>
        </w:rPr>
        <w:t xml:space="preserve">Воронежской области                                    </w:t>
      </w:r>
    </w:p>
    <w:p w:rsidR="00FB78C3" w:rsidRPr="00BB6B56" w:rsidRDefault="00FB78C3" w:rsidP="00FB78C3">
      <w:pPr>
        <w:jc w:val="right"/>
        <w:rPr>
          <w:sz w:val="16"/>
          <w:szCs w:val="16"/>
        </w:rPr>
      </w:pPr>
      <w:r w:rsidRPr="00BB6B56">
        <w:rPr>
          <w:sz w:val="16"/>
          <w:szCs w:val="16"/>
        </w:rPr>
        <w:t xml:space="preserve">                                            Ю.А. Черенков </w:t>
      </w:r>
    </w:p>
    <w:p w:rsidR="00FB78C3" w:rsidRPr="00BB6B56" w:rsidRDefault="00FB78C3" w:rsidP="00FB78C3">
      <w:pPr>
        <w:jc w:val="both"/>
        <w:rPr>
          <w:sz w:val="16"/>
          <w:szCs w:val="16"/>
        </w:rPr>
      </w:pPr>
    </w:p>
    <w:p w:rsidR="00FB78C3" w:rsidRDefault="00FB78C3" w:rsidP="00FB78C3">
      <w:pPr>
        <w:rPr>
          <w:sz w:val="16"/>
          <w:szCs w:val="16"/>
        </w:rPr>
      </w:pPr>
    </w:p>
    <w:p w:rsidR="00FB78C3" w:rsidRDefault="00FB78C3" w:rsidP="00FB78C3">
      <w:pPr>
        <w:rPr>
          <w:sz w:val="16"/>
          <w:szCs w:val="16"/>
        </w:rPr>
      </w:pPr>
    </w:p>
    <w:p w:rsidR="00457098" w:rsidRDefault="00457098" w:rsidP="00FB78C3">
      <w:pPr>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FB78C3">
            <w:pPr>
              <w:jc w:val="center"/>
              <w:rPr>
                <w:b/>
              </w:rPr>
            </w:pPr>
            <w:r>
              <w:rPr>
                <w:b/>
              </w:rPr>
              <w:t>Городское поселение город Павловск</w:t>
            </w:r>
          </w:p>
        </w:tc>
      </w:tr>
    </w:tbl>
    <w:p w:rsidR="00457098" w:rsidRDefault="00457098" w:rsidP="00FB78C3">
      <w:pPr>
        <w:rPr>
          <w:sz w:val="16"/>
          <w:szCs w:val="16"/>
        </w:rPr>
      </w:pPr>
    </w:p>
    <w:p w:rsidR="00D44EA7" w:rsidRDefault="00D44EA7" w:rsidP="00FB78C3">
      <w:pPr>
        <w:rPr>
          <w:sz w:val="16"/>
          <w:szCs w:val="16"/>
        </w:rPr>
      </w:pPr>
    </w:p>
    <w:p w:rsidR="00D44EA7" w:rsidRDefault="00D44EA7" w:rsidP="00FB78C3">
      <w:pPr>
        <w:rPr>
          <w:sz w:val="16"/>
          <w:szCs w:val="16"/>
        </w:rPr>
      </w:pPr>
    </w:p>
    <w:p w:rsidR="00D44EA7" w:rsidRPr="009944A3" w:rsidRDefault="00D44EA7" w:rsidP="00FB78C3">
      <w:pPr>
        <w:jc w:val="center"/>
        <w:rPr>
          <w:sz w:val="16"/>
          <w:szCs w:val="16"/>
        </w:rPr>
      </w:pPr>
      <w:r w:rsidRPr="009944A3">
        <w:rPr>
          <w:sz w:val="16"/>
          <w:szCs w:val="16"/>
        </w:rPr>
        <w:t>«Уважаемые жители городского поселения - город Павловск!</w:t>
      </w:r>
    </w:p>
    <w:p w:rsidR="00D44EA7" w:rsidRPr="009944A3" w:rsidRDefault="00D44EA7" w:rsidP="00FB78C3">
      <w:pPr>
        <w:jc w:val="both"/>
        <w:rPr>
          <w:bCs/>
          <w:iCs/>
          <w:sz w:val="16"/>
          <w:szCs w:val="16"/>
        </w:rPr>
      </w:pPr>
      <w:r w:rsidRPr="009944A3">
        <w:rPr>
          <w:sz w:val="16"/>
          <w:szCs w:val="16"/>
        </w:rPr>
        <w:t>12 августа 2021 года в 17.00 часов на земельном участке по адресу</w:t>
      </w:r>
      <w:r w:rsidRPr="009944A3">
        <w:rPr>
          <w:color w:val="000000"/>
          <w:sz w:val="16"/>
          <w:szCs w:val="16"/>
          <w:shd w:val="clear" w:color="auto" w:fill="FFFFFF"/>
        </w:rPr>
        <w:t xml:space="preserve"> РФ, Воронежская область, Павловский район, г. Павловск, ул. Лермонтова, 48 (кафе «Форд»)</w:t>
      </w:r>
      <w:r w:rsidRPr="009944A3">
        <w:rPr>
          <w:sz w:val="16"/>
          <w:szCs w:val="16"/>
        </w:rPr>
        <w:t>, состоятся</w:t>
      </w:r>
      <w:r w:rsidRPr="009944A3">
        <w:rPr>
          <w:b/>
          <w:sz w:val="16"/>
          <w:szCs w:val="16"/>
        </w:rPr>
        <w:t xml:space="preserve"> </w:t>
      </w:r>
      <w:r w:rsidRPr="009944A3">
        <w:rPr>
          <w:sz w:val="16"/>
          <w:szCs w:val="16"/>
        </w:rPr>
        <w:t xml:space="preserve">публичные слушания по вопросу предоставления Гюльмамедову Мубаризу Тафтых оглы разрешения на условно разрешенный вид использования земельного участка или объекта капитального строительства «гостиничное обслуживание (4.7)» в отношении </w:t>
      </w:r>
      <w:r w:rsidRPr="009944A3">
        <w:rPr>
          <w:spacing w:val="2"/>
          <w:sz w:val="16"/>
          <w:szCs w:val="16"/>
          <w:shd w:val="clear" w:color="auto" w:fill="FFFFFF"/>
        </w:rPr>
        <w:t xml:space="preserve">земельного участка с </w:t>
      </w:r>
      <w:r w:rsidRPr="009944A3">
        <w:rPr>
          <w:sz w:val="16"/>
          <w:szCs w:val="16"/>
        </w:rPr>
        <w:t xml:space="preserve">кадастровым номером 36:20:0100048:764, площадью 1372 кв.м., расположенного по адресу: </w:t>
      </w:r>
      <w:r w:rsidRPr="009944A3">
        <w:rPr>
          <w:color w:val="000000"/>
          <w:sz w:val="16"/>
          <w:szCs w:val="16"/>
          <w:shd w:val="clear" w:color="auto" w:fill="FFFFFF"/>
        </w:rPr>
        <w:t>РФ, Воронежская область, Павловский район, г. Павловск, ул. Лермонтова</w:t>
      </w:r>
      <w:r w:rsidRPr="009944A3">
        <w:rPr>
          <w:sz w:val="16"/>
          <w:szCs w:val="16"/>
        </w:rPr>
        <w:t>, в территориальной зоне «Зона застройки индивидуальными жилыми домами – Ж1».</w:t>
      </w:r>
    </w:p>
    <w:p w:rsidR="00D44EA7" w:rsidRPr="009944A3" w:rsidRDefault="00D44EA7" w:rsidP="00FB78C3">
      <w:pPr>
        <w:tabs>
          <w:tab w:val="num" w:pos="1140"/>
        </w:tabs>
        <w:jc w:val="both"/>
        <w:rPr>
          <w:color w:val="000000"/>
          <w:sz w:val="16"/>
          <w:szCs w:val="16"/>
        </w:rPr>
      </w:pPr>
      <w:r w:rsidRPr="009944A3">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D44EA7" w:rsidRPr="009944A3" w:rsidRDefault="00D44EA7" w:rsidP="00FB78C3">
      <w:pPr>
        <w:jc w:val="both"/>
        <w:rPr>
          <w:sz w:val="16"/>
          <w:szCs w:val="16"/>
        </w:rPr>
      </w:pPr>
      <w:r w:rsidRPr="009944A3">
        <w:rPr>
          <w:color w:val="000000"/>
          <w:sz w:val="16"/>
          <w:szCs w:val="16"/>
        </w:rPr>
        <w:lastRenderedPageBreak/>
        <w:t xml:space="preserve"> </w:t>
      </w:r>
      <w:r w:rsidRPr="009944A3">
        <w:rPr>
          <w:sz w:val="16"/>
          <w:szCs w:val="16"/>
        </w:rPr>
        <w:t>Со дня опубликования сообщения заинтересованные лица вправе направить свои предложения в комиссию.</w:t>
      </w:r>
      <w:r w:rsidRPr="009944A3">
        <w:rPr>
          <w:color w:val="000000"/>
          <w:sz w:val="16"/>
          <w:szCs w:val="16"/>
        </w:rPr>
        <w:t xml:space="preserve"> Предложения принимаются комиссией до 11.08.2021г. включительно, до 16 часов.</w:t>
      </w:r>
      <w:r w:rsidRPr="009944A3">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D44EA7" w:rsidRPr="009944A3" w:rsidRDefault="00D44EA7" w:rsidP="00FB78C3">
      <w:pPr>
        <w:jc w:val="both"/>
        <w:rPr>
          <w:sz w:val="16"/>
          <w:szCs w:val="16"/>
        </w:rPr>
      </w:pPr>
      <w:r w:rsidRPr="009944A3">
        <w:rPr>
          <w:sz w:val="16"/>
          <w:szCs w:val="16"/>
        </w:rPr>
        <w:t>Почтовый адрес: 396420, Россия, Воронежская область, Павловский район, г. Павловск, мкр. Северный, д. 23а.</w:t>
      </w:r>
    </w:p>
    <w:p w:rsidR="00D44EA7" w:rsidRPr="009944A3" w:rsidRDefault="00D44EA7" w:rsidP="00FB78C3">
      <w:pPr>
        <w:autoSpaceDE w:val="0"/>
        <w:autoSpaceDN w:val="0"/>
        <w:adjustRightInd w:val="0"/>
        <w:jc w:val="both"/>
        <w:rPr>
          <w:sz w:val="16"/>
          <w:szCs w:val="16"/>
        </w:rPr>
      </w:pPr>
      <w:r w:rsidRPr="009944A3">
        <w:rPr>
          <w:sz w:val="16"/>
          <w:szCs w:val="16"/>
        </w:rPr>
        <w:t xml:space="preserve">Сайт в сети Интернет: </w:t>
      </w:r>
      <w:hyperlink r:id="rId17" w:history="1">
        <w:r w:rsidRPr="009944A3">
          <w:rPr>
            <w:rStyle w:val="ad"/>
            <w:sz w:val="16"/>
            <w:szCs w:val="16"/>
          </w:rPr>
          <w:t>http://pavlovskadmin.ru</w:t>
        </w:r>
      </w:hyperlink>
    </w:p>
    <w:p w:rsidR="00D44EA7" w:rsidRPr="009944A3" w:rsidRDefault="00D44EA7" w:rsidP="00FB78C3">
      <w:pPr>
        <w:rPr>
          <w:sz w:val="16"/>
          <w:szCs w:val="16"/>
        </w:rPr>
      </w:pPr>
      <w:r w:rsidRPr="009944A3">
        <w:rPr>
          <w:sz w:val="16"/>
          <w:szCs w:val="16"/>
        </w:rPr>
        <w:t xml:space="preserve">Адрес электронной почты администрации города Павловска:  </w:t>
      </w:r>
      <w:hyperlink r:id="rId18" w:history="1">
        <w:r w:rsidRPr="009944A3">
          <w:rPr>
            <w:rStyle w:val="ad"/>
            <w:sz w:val="16"/>
            <w:szCs w:val="16"/>
            <w:lang w:val="en-US"/>
          </w:rPr>
          <w:t>pavlg</w:t>
        </w:r>
        <w:r w:rsidRPr="009944A3">
          <w:rPr>
            <w:rStyle w:val="ad"/>
            <w:sz w:val="16"/>
            <w:szCs w:val="16"/>
          </w:rPr>
          <w:t>.</w:t>
        </w:r>
        <w:r w:rsidRPr="009944A3">
          <w:rPr>
            <w:rStyle w:val="ad"/>
            <w:sz w:val="16"/>
            <w:szCs w:val="16"/>
            <w:lang w:val="en-US"/>
          </w:rPr>
          <w:t>pavl</w:t>
        </w:r>
        <w:r w:rsidRPr="009944A3">
          <w:rPr>
            <w:rStyle w:val="ad"/>
            <w:sz w:val="16"/>
            <w:szCs w:val="16"/>
          </w:rPr>
          <w:t>@</w:t>
        </w:r>
        <w:r w:rsidRPr="009944A3">
          <w:rPr>
            <w:rStyle w:val="ad"/>
            <w:sz w:val="16"/>
            <w:szCs w:val="16"/>
            <w:lang w:val="en-US"/>
          </w:rPr>
          <w:t>govvrn</w:t>
        </w:r>
        <w:r w:rsidRPr="009944A3">
          <w:rPr>
            <w:rStyle w:val="ad"/>
            <w:sz w:val="16"/>
            <w:szCs w:val="16"/>
          </w:rPr>
          <w:t>.</w:t>
        </w:r>
        <w:r w:rsidRPr="009944A3">
          <w:rPr>
            <w:rStyle w:val="ad"/>
            <w:sz w:val="16"/>
            <w:szCs w:val="16"/>
            <w:lang w:val="en-US"/>
          </w:rPr>
          <w:t>ru</w:t>
        </w:r>
      </w:hyperlink>
      <w:r w:rsidRPr="009944A3">
        <w:rPr>
          <w:sz w:val="16"/>
          <w:szCs w:val="16"/>
        </w:rPr>
        <w:t>.</w:t>
      </w:r>
    </w:p>
    <w:p w:rsidR="00D44EA7" w:rsidRPr="009944A3" w:rsidRDefault="00D44EA7" w:rsidP="00FB78C3">
      <w:pPr>
        <w:rPr>
          <w:sz w:val="16"/>
          <w:szCs w:val="16"/>
        </w:rPr>
      </w:pPr>
      <w:r w:rsidRPr="009944A3">
        <w:rPr>
          <w:sz w:val="16"/>
          <w:szCs w:val="16"/>
        </w:rPr>
        <w:t>Телефоны для справок: 8 (47362) 7-02-42.</w:t>
      </w:r>
    </w:p>
    <w:p w:rsidR="00D44EA7" w:rsidRPr="009944A3" w:rsidRDefault="00D44EA7" w:rsidP="00FB78C3">
      <w:pPr>
        <w:jc w:val="both"/>
        <w:rPr>
          <w:sz w:val="16"/>
          <w:szCs w:val="16"/>
        </w:rPr>
      </w:pPr>
      <w:r w:rsidRPr="009944A3">
        <w:rPr>
          <w:sz w:val="16"/>
          <w:szCs w:val="16"/>
        </w:rPr>
        <w:t>Направленные материалы возврату не подлежат.</w:t>
      </w:r>
    </w:p>
    <w:p w:rsidR="00D44EA7" w:rsidRPr="009944A3" w:rsidRDefault="00D44EA7" w:rsidP="00FB78C3">
      <w:pPr>
        <w:shd w:val="clear" w:color="auto" w:fill="FFFFFF"/>
        <w:jc w:val="both"/>
        <w:rPr>
          <w:color w:val="000000"/>
          <w:sz w:val="16"/>
          <w:szCs w:val="16"/>
        </w:rPr>
      </w:pPr>
      <w:r w:rsidRPr="009944A3">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9944A3">
        <w:rPr>
          <w:sz w:val="16"/>
          <w:szCs w:val="16"/>
        </w:rPr>
        <w:t>мкр. Северный, д. 23а.</w:t>
      </w:r>
      <w:r w:rsidRPr="009944A3">
        <w:rPr>
          <w:color w:val="000000"/>
          <w:sz w:val="16"/>
          <w:szCs w:val="16"/>
        </w:rPr>
        <w:t xml:space="preserve"> (администрации городского поселения - город Павловск), тел. 7-02-42, приемные часы в рабочие дни – с 8.00 до 17.00 и прекращается 11.08.2021г.</w:t>
      </w:r>
    </w:p>
    <w:p w:rsidR="00D44EA7" w:rsidRPr="009944A3" w:rsidRDefault="00D44EA7" w:rsidP="00FB78C3">
      <w:pPr>
        <w:jc w:val="both"/>
        <w:rPr>
          <w:color w:val="000000"/>
          <w:sz w:val="16"/>
          <w:szCs w:val="16"/>
        </w:rPr>
      </w:pPr>
      <w:r w:rsidRPr="009944A3">
        <w:rPr>
          <w:sz w:val="16"/>
          <w:szCs w:val="16"/>
        </w:rPr>
        <w:t xml:space="preserve">Экспозиция проводится с 02.08.2021г. по 11.08.2021г. в здании </w:t>
      </w:r>
      <w:r w:rsidRPr="009944A3">
        <w:rPr>
          <w:color w:val="000000"/>
          <w:sz w:val="16"/>
          <w:szCs w:val="16"/>
        </w:rPr>
        <w:t>администрации городского поселения - город Павловск</w:t>
      </w:r>
      <w:r w:rsidRPr="009944A3">
        <w:rPr>
          <w:sz w:val="16"/>
          <w:szCs w:val="16"/>
        </w:rPr>
        <w:t xml:space="preserve"> по адресу: </w:t>
      </w:r>
      <w:r w:rsidRPr="009944A3">
        <w:rPr>
          <w:color w:val="000000"/>
          <w:sz w:val="16"/>
          <w:szCs w:val="16"/>
        </w:rPr>
        <w:t xml:space="preserve">г. Павловск, </w:t>
      </w:r>
      <w:r w:rsidRPr="009944A3">
        <w:rPr>
          <w:sz w:val="16"/>
          <w:szCs w:val="16"/>
        </w:rPr>
        <w:t>мкр. Северный, д. 23а.</w:t>
      </w:r>
      <w:r w:rsidRPr="009944A3">
        <w:rPr>
          <w:color w:val="000000"/>
          <w:sz w:val="16"/>
          <w:szCs w:val="16"/>
        </w:rPr>
        <w:t xml:space="preserve">, 3 этаж, в рабочие дни – с 13.00 до 16.00ч.  </w:t>
      </w:r>
    </w:p>
    <w:p w:rsidR="00D44EA7" w:rsidRPr="009944A3" w:rsidRDefault="00D44EA7" w:rsidP="00FB78C3">
      <w:pPr>
        <w:jc w:val="both"/>
        <w:rPr>
          <w:sz w:val="16"/>
          <w:szCs w:val="16"/>
        </w:rPr>
      </w:pPr>
      <w:r w:rsidRPr="009944A3">
        <w:rPr>
          <w:color w:val="000000"/>
          <w:sz w:val="16"/>
          <w:szCs w:val="16"/>
        </w:rPr>
        <w:t xml:space="preserve">Также с проектом решения </w:t>
      </w:r>
      <w:r w:rsidRPr="009944A3">
        <w:rPr>
          <w:sz w:val="16"/>
          <w:szCs w:val="16"/>
        </w:rPr>
        <w:t>можно ознакомиться до 11</w:t>
      </w:r>
      <w:r w:rsidRPr="009944A3">
        <w:rPr>
          <w:color w:val="000000"/>
          <w:sz w:val="16"/>
          <w:szCs w:val="16"/>
        </w:rPr>
        <w:t>.08.2021г</w:t>
      </w:r>
      <w:r w:rsidRPr="009944A3">
        <w:rPr>
          <w:sz w:val="16"/>
          <w:szCs w:val="16"/>
        </w:rPr>
        <w:t xml:space="preserve">. по адресу: </w:t>
      </w:r>
      <w:r w:rsidRPr="009944A3">
        <w:rPr>
          <w:color w:val="000000"/>
          <w:sz w:val="16"/>
          <w:szCs w:val="16"/>
        </w:rPr>
        <w:t xml:space="preserve">г. Павловск, </w:t>
      </w:r>
      <w:r w:rsidRPr="009944A3">
        <w:rPr>
          <w:sz w:val="16"/>
          <w:szCs w:val="16"/>
        </w:rPr>
        <w:t>мкр. Северный, д. 23а</w:t>
      </w:r>
      <w:r w:rsidRPr="009944A3">
        <w:rPr>
          <w:color w:val="000000"/>
          <w:sz w:val="16"/>
          <w:szCs w:val="16"/>
        </w:rPr>
        <w:t xml:space="preserve"> (администрации городского поселения - город Павловск),  приемные часы в рабочие дни – с 8.00 до 16.00, и </w:t>
      </w:r>
      <w:r w:rsidRPr="009944A3">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D44EA7" w:rsidRPr="009944A3" w:rsidRDefault="00D44EA7" w:rsidP="00FB78C3">
      <w:pPr>
        <w:jc w:val="both"/>
        <w:rPr>
          <w:b/>
          <w:sz w:val="16"/>
          <w:szCs w:val="16"/>
        </w:rPr>
      </w:pPr>
      <w:r w:rsidRPr="009944A3">
        <w:rPr>
          <w:sz w:val="16"/>
          <w:szCs w:val="16"/>
        </w:rPr>
        <w:t>Приглашаем жителей города принять участие в публичных слушаниях.</w:t>
      </w:r>
      <w:r w:rsidRPr="009944A3">
        <w:rPr>
          <w:sz w:val="16"/>
          <w:szCs w:val="16"/>
        </w:rPr>
        <w:tab/>
      </w:r>
      <w:r w:rsidRPr="009944A3">
        <w:rPr>
          <w:sz w:val="16"/>
          <w:szCs w:val="16"/>
        </w:rPr>
        <w:tab/>
      </w:r>
      <w:r w:rsidRPr="009944A3">
        <w:rPr>
          <w:sz w:val="16"/>
          <w:szCs w:val="16"/>
        </w:rPr>
        <w:tab/>
      </w:r>
      <w:r w:rsidRPr="009944A3">
        <w:rPr>
          <w:sz w:val="16"/>
          <w:szCs w:val="16"/>
        </w:rPr>
        <w:tab/>
      </w:r>
      <w:r w:rsidRPr="009944A3">
        <w:rPr>
          <w:sz w:val="16"/>
          <w:szCs w:val="16"/>
        </w:rPr>
        <w:tab/>
        <w:t>Комиссия по проведению публичных слушаний.»</w:t>
      </w:r>
    </w:p>
    <w:p w:rsidR="00D44EA7" w:rsidRPr="009944A3" w:rsidRDefault="00D44EA7" w:rsidP="00FB78C3">
      <w:pPr>
        <w:tabs>
          <w:tab w:val="left" w:pos="1845"/>
        </w:tabs>
        <w:spacing w:line="360" w:lineRule="auto"/>
        <w:jc w:val="both"/>
        <w:rPr>
          <w:sz w:val="16"/>
          <w:szCs w:val="16"/>
        </w:rPr>
      </w:pPr>
    </w:p>
    <w:p w:rsidR="00792A4E" w:rsidRDefault="00792A4E" w:rsidP="00FB78C3">
      <w:pPr>
        <w:pStyle w:val="2a"/>
        <w:rPr>
          <w:sz w:val="16"/>
        </w:rPr>
      </w:pPr>
    </w:p>
    <w:p w:rsidR="00D44EA7" w:rsidRDefault="00D44EA7" w:rsidP="00FB78C3">
      <w:pPr>
        <w:pStyle w:val="2a"/>
        <w:rPr>
          <w:sz w:val="16"/>
        </w:rPr>
      </w:pPr>
    </w:p>
    <w:p w:rsidR="00D44EA7" w:rsidRPr="00792A4E" w:rsidRDefault="00D44EA7" w:rsidP="00FB78C3">
      <w:pPr>
        <w:pStyle w:val="2a"/>
        <w:rPr>
          <w:sz w:val="16"/>
        </w:rPr>
      </w:pPr>
    </w:p>
    <w:p w:rsidR="00792A4E" w:rsidRPr="00792A4E" w:rsidRDefault="00792A4E" w:rsidP="00FB78C3">
      <w:pPr>
        <w:pStyle w:val="2a"/>
        <w:rPr>
          <w:rFonts w:ascii="Times New Roman" w:hAnsi="Times New Roman"/>
          <w:sz w:val="16"/>
        </w:rPr>
      </w:pPr>
      <w:r w:rsidRPr="00792A4E">
        <w:rPr>
          <w:rFonts w:ascii="Times New Roman" w:hAnsi="Times New Roman"/>
          <w:sz w:val="16"/>
        </w:rPr>
        <w:t>ГЛАВА ГОРОДСКОГО ПОСЕЛЕНИЯ -</w:t>
      </w:r>
    </w:p>
    <w:p w:rsidR="00792A4E" w:rsidRPr="00792A4E" w:rsidRDefault="00792A4E" w:rsidP="00FB78C3">
      <w:pPr>
        <w:pStyle w:val="2a"/>
        <w:rPr>
          <w:rFonts w:ascii="Times New Roman" w:hAnsi="Times New Roman"/>
          <w:sz w:val="16"/>
        </w:rPr>
      </w:pPr>
      <w:r w:rsidRPr="00792A4E">
        <w:rPr>
          <w:rFonts w:ascii="Times New Roman" w:hAnsi="Times New Roman"/>
          <w:sz w:val="16"/>
        </w:rPr>
        <w:t>ГОРОД ПАВЛОВСК</w:t>
      </w:r>
    </w:p>
    <w:p w:rsidR="00792A4E" w:rsidRPr="00792A4E" w:rsidRDefault="00792A4E" w:rsidP="00FB78C3">
      <w:pPr>
        <w:pStyle w:val="2a"/>
        <w:rPr>
          <w:rFonts w:ascii="Times New Roman" w:hAnsi="Times New Roman"/>
          <w:sz w:val="16"/>
        </w:rPr>
      </w:pPr>
      <w:r w:rsidRPr="00792A4E">
        <w:rPr>
          <w:rFonts w:ascii="Times New Roman" w:hAnsi="Times New Roman"/>
          <w:sz w:val="16"/>
        </w:rPr>
        <w:t>ПАВЛОВСКОГО МУНИЦИПАЛЬНОГО РАЙОНА</w:t>
      </w:r>
    </w:p>
    <w:p w:rsidR="00792A4E" w:rsidRPr="00792A4E" w:rsidRDefault="00792A4E" w:rsidP="00FB78C3">
      <w:pPr>
        <w:pStyle w:val="2a"/>
        <w:rPr>
          <w:rFonts w:ascii="Times New Roman" w:hAnsi="Times New Roman"/>
          <w:sz w:val="16"/>
        </w:rPr>
      </w:pPr>
      <w:r w:rsidRPr="00792A4E">
        <w:rPr>
          <w:rFonts w:ascii="Times New Roman" w:hAnsi="Times New Roman"/>
          <w:sz w:val="16"/>
        </w:rPr>
        <w:t>ВОРОНЕЖСКОЙ ОБЛАСТИ</w:t>
      </w:r>
    </w:p>
    <w:p w:rsidR="00792A4E" w:rsidRPr="00792A4E" w:rsidRDefault="00792A4E" w:rsidP="00FB78C3">
      <w:pPr>
        <w:widowControl w:val="0"/>
        <w:jc w:val="center"/>
        <w:rPr>
          <w:sz w:val="16"/>
          <w:szCs w:val="16"/>
        </w:rPr>
      </w:pPr>
    </w:p>
    <w:p w:rsidR="00792A4E" w:rsidRPr="00792A4E" w:rsidRDefault="00792A4E" w:rsidP="00FB78C3">
      <w:pPr>
        <w:widowControl w:val="0"/>
        <w:jc w:val="center"/>
        <w:rPr>
          <w:b/>
          <w:sz w:val="16"/>
          <w:szCs w:val="16"/>
        </w:rPr>
      </w:pPr>
      <w:r w:rsidRPr="00792A4E">
        <w:rPr>
          <w:b/>
          <w:sz w:val="16"/>
          <w:szCs w:val="16"/>
        </w:rPr>
        <w:t xml:space="preserve">П О С Т А Н О В Л Е Н И Е </w:t>
      </w:r>
    </w:p>
    <w:p w:rsidR="00792A4E" w:rsidRPr="00792A4E" w:rsidRDefault="00792A4E" w:rsidP="00FB78C3">
      <w:pPr>
        <w:widowControl w:val="0"/>
        <w:pBdr>
          <w:bottom w:val="thinThickSmallGap" w:sz="24" w:space="1" w:color="auto"/>
        </w:pBdr>
        <w:tabs>
          <w:tab w:val="left" w:pos="0"/>
        </w:tabs>
        <w:rPr>
          <w:sz w:val="16"/>
          <w:szCs w:val="16"/>
        </w:rPr>
      </w:pPr>
    </w:p>
    <w:p w:rsidR="00792A4E" w:rsidRPr="00840B04" w:rsidRDefault="00792A4E" w:rsidP="00FB78C3">
      <w:pPr>
        <w:widowControl w:val="0"/>
        <w:pBdr>
          <w:bottom w:val="single" w:sz="4" w:space="1" w:color="auto"/>
        </w:pBdr>
        <w:rPr>
          <w:sz w:val="16"/>
          <w:szCs w:val="16"/>
        </w:rPr>
      </w:pPr>
      <w:r w:rsidRPr="00840B04">
        <w:rPr>
          <w:sz w:val="16"/>
          <w:szCs w:val="16"/>
        </w:rPr>
        <w:t xml:space="preserve">от 27.07.2021 г.                  </w:t>
      </w:r>
      <w:r w:rsidRPr="00840B04">
        <w:rPr>
          <w:sz w:val="16"/>
          <w:szCs w:val="16"/>
        </w:rPr>
        <w:tab/>
        <w:t xml:space="preserve">                 № 17    </w:t>
      </w:r>
    </w:p>
    <w:p w:rsidR="00792A4E" w:rsidRPr="00840B04" w:rsidRDefault="00792A4E" w:rsidP="00FB78C3">
      <w:pPr>
        <w:widowControl w:val="0"/>
        <w:shd w:val="clear" w:color="auto" w:fill="FFFFFF"/>
        <w:spacing w:line="274" w:lineRule="exact"/>
        <w:rPr>
          <w:sz w:val="16"/>
          <w:szCs w:val="16"/>
        </w:rPr>
      </w:pPr>
      <w:r w:rsidRPr="00840B04">
        <w:rPr>
          <w:sz w:val="16"/>
          <w:szCs w:val="16"/>
        </w:rPr>
        <w:t>г. Павловск</w:t>
      </w: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r w:rsidRPr="00840B04">
        <w:rPr>
          <w:sz w:val="16"/>
          <w:szCs w:val="16"/>
        </w:rPr>
        <w:t xml:space="preserve">О назначении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w:t>
      </w:r>
    </w:p>
    <w:p w:rsidR="00792A4E" w:rsidRPr="00840B04" w:rsidRDefault="00792A4E" w:rsidP="00FB78C3">
      <w:pPr>
        <w:widowControl w:val="0"/>
        <w:jc w:val="both"/>
        <w:rPr>
          <w:sz w:val="16"/>
          <w:szCs w:val="16"/>
        </w:rPr>
      </w:pPr>
      <w:r w:rsidRPr="00840B04">
        <w:rPr>
          <w:sz w:val="16"/>
          <w:szCs w:val="16"/>
        </w:rPr>
        <w:t xml:space="preserve"> </w:t>
      </w: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r w:rsidRPr="00840B04">
        <w:rPr>
          <w:sz w:val="16"/>
          <w:szCs w:val="16"/>
        </w:rPr>
        <w:t xml:space="preserve">В соответствии со ст.ст. 5.1, 39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840B04">
        <w:rPr>
          <w:sz w:val="16"/>
          <w:szCs w:val="16"/>
          <w:lang w:eastAsia="en-US"/>
        </w:rPr>
        <w:t>решением Совета народных депутатов городского поселения - город Павловск от 26.12.2014 № 277 «</w:t>
      </w:r>
      <w:r w:rsidRPr="00840B04">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840B04">
        <w:rPr>
          <w:sz w:val="16"/>
          <w:szCs w:val="16"/>
          <w:lang w:eastAsia="en-US"/>
        </w:rPr>
        <w:t>», рассмотрев письма департамента архитектуры и градостроительства Воронежской области от 01.07.2021г. №45-</w:t>
      </w:r>
      <w:r w:rsidRPr="00840B04">
        <w:rPr>
          <w:sz w:val="16"/>
          <w:szCs w:val="16"/>
          <w:lang w:eastAsia="en-US"/>
        </w:rPr>
        <w:lastRenderedPageBreak/>
        <w:t>11/2004</w:t>
      </w:r>
      <w:r w:rsidRPr="00840B04">
        <w:rPr>
          <w:sz w:val="16"/>
          <w:szCs w:val="16"/>
        </w:rPr>
        <w:t>, руководствуясь Уставом городского поселения город Павловск, глава городского поселения – город Павловск</w:t>
      </w: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p>
    <w:p w:rsidR="00792A4E" w:rsidRPr="00840B04" w:rsidRDefault="00792A4E" w:rsidP="00FB78C3">
      <w:pPr>
        <w:widowControl w:val="0"/>
        <w:jc w:val="center"/>
        <w:rPr>
          <w:sz w:val="16"/>
          <w:szCs w:val="16"/>
        </w:rPr>
      </w:pPr>
      <w:r w:rsidRPr="00840B04">
        <w:rPr>
          <w:sz w:val="16"/>
          <w:szCs w:val="16"/>
        </w:rPr>
        <w:t>ПОСТАНОВЛЯЕТ:</w:t>
      </w:r>
    </w:p>
    <w:p w:rsidR="00792A4E" w:rsidRPr="00840B04" w:rsidRDefault="00792A4E" w:rsidP="00FB78C3">
      <w:pPr>
        <w:widowControl w:val="0"/>
        <w:jc w:val="center"/>
        <w:rPr>
          <w:sz w:val="16"/>
          <w:szCs w:val="16"/>
        </w:rPr>
      </w:pPr>
    </w:p>
    <w:p w:rsidR="00792A4E" w:rsidRPr="00840B04" w:rsidRDefault="00792A4E" w:rsidP="00FB78C3">
      <w:pPr>
        <w:widowControl w:val="0"/>
        <w:jc w:val="center"/>
        <w:rPr>
          <w:sz w:val="16"/>
          <w:szCs w:val="16"/>
        </w:rPr>
      </w:pPr>
    </w:p>
    <w:p w:rsidR="00792A4E" w:rsidRPr="00840B04" w:rsidRDefault="00792A4E" w:rsidP="00FB78C3">
      <w:pPr>
        <w:widowControl w:val="0"/>
        <w:numPr>
          <w:ilvl w:val="0"/>
          <w:numId w:val="10"/>
        </w:numPr>
        <w:ind w:left="0" w:firstLine="0"/>
        <w:jc w:val="both"/>
        <w:rPr>
          <w:sz w:val="16"/>
          <w:szCs w:val="16"/>
        </w:rPr>
      </w:pPr>
      <w:r w:rsidRPr="00840B04">
        <w:rPr>
          <w:sz w:val="16"/>
          <w:szCs w:val="16"/>
        </w:rPr>
        <w:t xml:space="preserve">Назначить публичные слушания по вопросу предоставления Гюльмамедову Мубаризу Тафтых оглы разрешения на условно разрешенный вид использования земельного участка или объекта капитального строительства «гостиничное обслуживание (4.7)» в отношении </w:t>
      </w:r>
      <w:r w:rsidRPr="00840B04">
        <w:rPr>
          <w:spacing w:val="2"/>
          <w:sz w:val="16"/>
          <w:szCs w:val="16"/>
          <w:shd w:val="clear" w:color="auto" w:fill="FFFFFF"/>
        </w:rPr>
        <w:t xml:space="preserve">земельного участка с </w:t>
      </w:r>
      <w:r w:rsidRPr="00840B04">
        <w:rPr>
          <w:sz w:val="16"/>
          <w:szCs w:val="16"/>
        </w:rPr>
        <w:t xml:space="preserve">кадастровым номером 36:20:0100048:764, площадью 1372 кв.м., расположенного по адресу: </w:t>
      </w:r>
      <w:r w:rsidRPr="00840B04">
        <w:rPr>
          <w:color w:val="000000"/>
          <w:sz w:val="16"/>
          <w:szCs w:val="16"/>
          <w:shd w:val="clear" w:color="auto" w:fill="FFFFFF"/>
        </w:rPr>
        <w:t>РФ, Воронежская область, Павловский район, г. Павловск, ул. Лермонтова</w:t>
      </w:r>
      <w:r w:rsidRPr="00840B04">
        <w:rPr>
          <w:sz w:val="16"/>
          <w:szCs w:val="16"/>
        </w:rPr>
        <w:t>, в территориальной зоне «Зона застройки индивидуальными жилыми домами – Ж1».</w:t>
      </w:r>
    </w:p>
    <w:p w:rsidR="00792A4E" w:rsidRPr="00840B04" w:rsidRDefault="00792A4E" w:rsidP="00FB78C3">
      <w:pPr>
        <w:widowControl w:val="0"/>
        <w:tabs>
          <w:tab w:val="num" w:pos="1140"/>
        </w:tabs>
        <w:jc w:val="both"/>
        <w:rPr>
          <w:sz w:val="16"/>
          <w:szCs w:val="16"/>
        </w:rPr>
      </w:pPr>
      <w:r w:rsidRPr="00840B04">
        <w:rPr>
          <w:sz w:val="16"/>
          <w:szCs w:val="16"/>
        </w:rPr>
        <w:t xml:space="preserve">2. Провести публичные слушания по вопросу, указанному в п. 1 настоящего постановления  12 августа 2021 года в 17.00 часов. </w:t>
      </w:r>
    </w:p>
    <w:p w:rsidR="00792A4E" w:rsidRPr="00840B04" w:rsidRDefault="00792A4E" w:rsidP="00FB78C3">
      <w:pPr>
        <w:widowControl w:val="0"/>
        <w:jc w:val="both"/>
        <w:rPr>
          <w:sz w:val="16"/>
          <w:szCs w:val="16"/>
        </w:rPr>
      </w:pPr>
      <w:r w:rsidRPr="00840B04">
        <w:rPr>
          <w:sz w:val="16"/>
          <w:szCs w:val="16"/>
        </w:rPr>
        <w:t xml:space="preserve">3. Местом проведения публичных слушаний определить земельный участок по адресу: </w:t>
      </w:r>
      <w:r w:rsidRPr="00840B04">
        <w:rPr>
          <w:color w:val="000000"/>
          <w:sz w:val="16"/>
          <w:szCs w:val="16"/>
          <w:shd w:val="clear" w:color="auto" w:fill="FFFFFF"/>
        </w:rPr>
        <w:t>РФ, Воронежская область, Павловский район, г. Павловск, ул. Лермонтова, 48 (кафе «Форд»)</w:t>
      </w:r>
      <w:r w:rsidRPr="00840B04">
        <w:rPr>
          <w:sz w:val="16"/>
          <w:szCs w:val="16"/>
        </w:rPr>
        <w:t>.</w:t>
      </w:r>
    </w:p>
    <w:p w:rsidR="00792A4E" w:rsidRPr="00840B04" w:rsidRDefault="00792A4E" w:rsidP="00FB78C3">
      <w:pPr>
        <w:widowControl w:val="0"/>
        <w:jc w:val="both"/>
        <w:rPr>
          <w:sz w:val="16"/>
          <w:szCs w:val="16"/>
        </w:rPr>
      </w:pPr>
      <w:r w:rsidRPr="00840B04">
        <w:rPr>
          <w:sz w:val="16"/>
          <w:szCs w:val="16"/>
        </w:rPr>
        <w:t xml:space="preserve">4. Установить, что участниками публичных слушаний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19" w:history="1">
        <w:r w:rsidRPr="00840B04">
          <w:rPr>
            <w:sz w:val="16"/>
            <w:szCs w:val="16"/>
          </w:rPr>
          <w:t xml:space="preserve">зоны </w:t>
        </w:r>
      </w:hyperlink>
      <w:r w:rsidRPr="00840B04">
        <w:rPr>
          <w:sz w:val="16"/>
          <w:szCs w:val="16"/>
        </w:rPr>
        <w:t xml:space="preserve">Ж1,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предоставлением разрешения на условно разрешенный вид использования земельного участка или объекта капитального строительства на рассматриваемом земельном участке, в случае, если условно разрешенный вид использования земельного участка или объекта капитального строительства на рассматриваемом земельном участке может оказать негативное воздействие на окружающую среду, </w:t>
      </w:r>
      <w:r w:rsidRPr="00840B04">
        <w:rPr>
          <w:spacing w:val="2"/>
          <w:sz w:val="16"/>
          <w:szCs w:val="16"/>
          <w:shd w:val="clear" w:color="auto" w:fill="FFFFFF"/>
        </w:rPr>
        <w:t>правообладатели земельных участков, имеющих общие границы с земельным участком, применительно к которому запрашивается разрешение,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правообладатели помещений, являющихся частью объекта капитального строительства, применительно к которому запрашивается разрешение.</w:t>
      </w:r>
      <w:r w:rsidRPr="00840B04">
        <w:rPr>
          <w:sz w:val="16"/>
          <w:szCs w:val="16"/>
        </w:rPr>
        <w:t>.</w:t>
      </w:r>
    </w:p>
    <w:p w:rsidR="00792A4E" w:rsidRPr="00840B04" w:rsidRDefault="00792A4E" w:rsidP="00FB78C3">
      <w:pPr>
        <w:pStyle w:val="ae"/>
        <w:widowControl w:val="0"/>
        <w:numPr>
          <w:ilvl w:val="0"/>
          <w:numId w:val="9"/>
        </w:numPr>
        <w:suppressAutoHyphens/>
        <w:ind w:left="0" w:firstLine="0"/>
        <w:contextualSpacing w:val="0"/>
        <w:jc w:val="both"/>
        <w:rPr>
          <w:sz w:val="16"/>
          <w:szCs w:val="16"/>
        </w:rPr>
      </w:pPr>
      <w:r w:rsidRPr="00840B04">
        <w:rPr>
          <w:sz w:val="16"/>
          <w:szCs w:val="16"/>
        </w:rPr>
        <w:t xml:space="preserve">Поручить подготовку и проведение публичных слушаний с соблюдением процедуры их проведения комиссии в составе: </w:t>
      </w:r>
    </w:p>
    <w:p w:rsidR="00792A4E" w:rsidRPr="00840B04" w:rsidRDefault="00792A4E" w:rsidP="00FB78C3">
      <w:pPr>
        <w:pStyle w:val="text3cl"/>
        <w:widowControl w:val="0"/>
        <w:spacing w:before="0" w:after="0"/>
        <w:jc w:val="both"/>
        <w:rPr>
          <w:color w:val="000000"/>
          <w:sz w:val="16"/>
          <w:szCs w:val="16"/>
        </w:rPr>
      </w:pPr>
      <w:r w:rsidRPr="00840B04">
        <w:rPr>
          <w:color w:val="000000"/>
          <w:sz w:val="16"/>
          <w:szCs w:val="16"/>
        </w:rPr>
        <w:t xml:space="preserve">председатель комиссии: </w:t>
      </w:r>
    </w:p>
    <w:p w:rsidR="00792A4E" w:rsidRPr="00840B04" w:rsidRDefault="00792A4E" w:rsidP="00FB78C3">
      <w:pPr>
        <w:pStyle w:val="ConsPlusNormal"/>
        <w:ind w:firstLine="0"/>
        <w:jc w:val="both"/>
        <w:rPr>
          <w:rFonts w:ascii="Times New Roman" w:hAnsi="Times New Roman"/>
          <w:sz w:val="16"/>
          <w:szCs w:val="16"/>
        </w:rPr>
      </w:pPr>
      <w:r w:rsidRPr="00840B04">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792A4E" w:rsidRPr="00840B04" w:rsidRDefault="00792A4E" w:rsidP="00FB78C3">
      <w:pPr>
        <w:pStyle w:val="text3cl"/>
        <w:widowControl w:val="0"/>
        <w:spacing w:before="0" w:after="0"/>
        <w:jc w:val="both"/>
        <w:rPr>
          <w:color w:val="000000"/>
          <w:sz w:val="16"/>
          <w:szCs w:val="16"/>
        </w:rPr>
      </w:pPr>
      <w:r w:rsidRPr="00840B04">
        <w:rPr>
          <w:color w:val="000000"/>
          <w:sz w:val="16"/>
          <w:szCs w:val="16"/>
        </w:rPr>
        <w:t>члены комиссии:</w:t>
      </w:r>
    </w:p>
    <w:p w:rsidR="00792A4E" w:rsidRPr="00840B04" w:rsidRDefault="00792A4E" w:rsidP="00FB78C3">
      <w:pPr>
        <w:pStyle w:val="ConsPlusNormal"/>
        <w:ind w:firstLine="0"/>
        <w:jc w:val="both"/>
        <w:rPr>
          <w:sz w:val="16"/>
          <w:szCs w:val="16"/>
        </w:rPr>
      </w:pPr>
      <w:r w:rsidRPr="00840B04">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r w:rsidRPr="00840B04">
        <w:rPr>
          <w:sz w:val="16"/>
          <w:szCs w:val="16"/>
        </w:rPr>
        <w:t xml:space="preserve"> </w:t>
      </w:r>
    </w:p>
    <w:p w:rsidR="00792A4E" w:rsidRPr="00840B04" w:rsidRDefault="00792A4E" w:rsidP="00FB78C3">
      <w:pPr>
        <w:pStyle w:val="ConsPlusNormal"/>
        <w:ind w:firstLine="0"/>
        <w:jc w:val="both"/>
        <w:rPr>
          <w:rFonts w:ascii="Times New Roman" w:hAnsi="Times New Roman"/>
          <w:sz w:val="16"/>
          <w:szCs w:val="16"/>
        </w:rPr>
      </w:pPr>
      <w:r w:rsidRPr="00840B04">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792A4E" w:rsidRPr="00840B04" w:rsidRDefault="00792A4E" w:rsidP="00FB78C3">
      <w:pPr>
        <w:widowControl w:val="0"/>
        <w:jc w:val="both"/>
        <w:rPr>
          <w:sz w:val="16"/>
          <w:szCs w:val="16"/>
        </w:rPr>
      </w:pPr>
      <w:r w:rsidRPr="00840B04">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792A4E" w:rsidRPr="00840B04" w:rsidRDefault="00792A4E" w:rsidP="00FB78C3">
      <w:pPr>
        <w:widowControl w:val="0"/>
        <w:jc w:val="both"/>
        <w:rPr>
          <w:sz w:val="16"/>
          <w:szCs w:val="16"/>
        </w:rPr>
      </w:pPr>
      <w:r w:rsidRPr="00840B04">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792A4E" w:rsidRPr="00840B04" w:rsidRDefault="00792A4E" w:rsidP="00FB78C3">
      <w:pPr>
        <w:widowControl w:val="0"/>
        <w:jc w:val="both"/>
        <w:rPr>
          <w:sz w:val="16"/>
          <w:szCs w:val="16"/>
        </w:rPr>
      </w:pPr>
      <w:r w:rsidRPr="00840B04">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792A4E" w:rsidRPr="00840B04" w:rsidRDefault="00792A4E" w:rsidP="00FB78C3">
      <w:pPr>
        <w:widowControl w:val="0"/>
        <w:jc w:val="both"/>
        <w:rPr>
          <w:sz w:val="16"/>
          <w:szCs w:val="16"/>
        </w:rPr>
      </w:pPr>
      <w:r w:rsidRPr="00840B04">
        <w:rPr>
          <w:sz w:val="16"/>
          <w:szCs w:val="16"/>
        </w:rPr>
        <w:tab/>
        <w:t xml:space="preserve">6. Комиссии по подготовке и проведению публичных слушаний оповестить население городского поселения - город </w:t>
      </w:r>
      <w:r w:rsidRPr="00840B04">
        <w:rPr>
          <w:sz w:val="16"/>
          <w:szCs w:val="16"/>
        </w:rPr>
        <w:lastRenderedPageBreak/>
        <w:t>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792A4E" w:rsidRPr="00840B04" w:rsidRDefault="00792A4E" w:rsidP="00FB78C3">
      <w:pPr>
        <w:widowControl w:val="0"/>
        <w:shd w:val="clear" w:color="auto" w:fill="FFFFFF"/>
        <w:jc w:val="both"/>
        <w:rPr>
          <w:color w:val="000000"/>
          <w:sz w:val="16"/>
          <w:szCs w:val="16"/>
        </w:rPr>
      </w:pPr>
      <w:r w:rsidRPr="00840B04">
        <w:rPr>
          <w:color w:val="000000"/>
          <w:sz w:val="16"/>
          <w:szCs w:val="16"/>
        </w:rPr>
        <w:t xml:space="preserve">7. Определить местонахождение комиссии </w:t>
      </w:r>
      <w:r w:rsidRPr="00840B04">
        <w:rPr>
          <w:sz w:val="16"/>
          <w:szCs w:val="16"/>
        </w:rPr>
        <w:t>по подготовке и проведению публичных слушаний</w:t>
      </w:r>
      <w:r w:rsidRPr="00840B04">
        <w:rPr>
          <w:color w:val="000000"/>
          <w:sz w:val="16"/>
          <w:szCs w:val="16"/>
        </w:rPr>
        <w:t>: г. Павловск, мкр. Северный, д. 23а (администрации городского поселения - город Павловск), приемные часы в рабочие дни – с 8.00 до 17.00.</w:t>
      </w:r>
    </w:p>
    <w:p w:rsidR="00792A4E" w:rsidRPr="00840B04" w:rsidRDefault="00792A4E" w:rsidP="00FB78C3">
      <w:pPr>
        <w:widowControl w:val="0"/>
        <w:autoSpaceDE w:val="0"/>
        <w:autoSpaceDN w:val="0"/>
        <w:adjustRightInd w:val="0"/>
        <w:jc w:val="both"/>
        <w:rPr>
          <w:rFonts w:ascii="Arial" w:hAnsi="Arial" w:cs="Arial"/>
          <w:color w:val="2D2D2D"/>
          <w:spacing w:val="2"/>
          <w:sz w:val="16"/>
          <w:szCs w:val="16"/>
          <w:shd w:val="clear" w:color="auto" w:fill="FFFFFF"/>
        </w:rPr>
      </w:pPr>
      <w:r w:rsidRPr="00840B04">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11.08.2021 года включительно, до 16.00 часов.  </w:t>
      </w:r>
    </w:p>
    <w:p w:rsidR="00792A4E" w:rsidRPr="00840B04" w:rsidRDefault="00792A4E" w:rsidP="00FB78C3">
      <w:pPr>
        <w:widowControl w:val="0"/>
        <w:jc w:val="both"/>
        <w:rPr>
          <w:sz w:val="16"/>
          <w:szCs w:val="16"/>
        </w:rPr>
      </w:pPr>
      <w:r w:rsidRPr="00840B04">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не позднее двух дней до даты проведения публичных слушаний предоставления разрешений на условно  разрешенный вид использования направить в комиссию свои предложения по вынесенному на публичные слушания вопросу. Предложения по вопросу, вынесенному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792A4E" w:rsidRPr="00840B04" w:rsidRDefault="00792A4E" w:rsidP="00FB78C3">
      <w:pPr>
        <w:widowControl w:val="0"/>
        <w:jc w:val="both"/>
        <w:rPr>
          <w:sz w:val="16"/>
          <w:szCs w:val="16"/>
        </w:rPr>
      </w:pPr>
      <w:r w:rsidRPr="00840B04">
        <w:rPr>
          <w:sz w:val="16"/>
          <w:szCs w:val="16"/>
        </w:rPr>
        <w:t>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согласно приложению на официальном сайте администрации городского поселения – город Павловск в сети Интернет.</w:t>
      </w:r>
    </w:p>
    <w:p w:rsidR="00792A4E" w:rsidRPr="00840B04" w:rsidRDefault="00792A4E" w:rsidP="00FB78C3">
      <w:pPr>
        <w:widowControl w:val="0"/>
        <w:jc w:val="both"/>
        <w:rPr>
          <w:sz w:val="16"/>
          <w:szCs w:val="16"/>
        </w:rPr>
      </w:pPr>
      <w:r w:rsidRPr="00840B04">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r w:rsidRPr="00840B04">
        <w:rPr>
          <w:sz w:val="16"/>
          <w:szCs w:val="16"/>
        </w:rPr>
        <w:t xml:space="preserve">Глава городского поселения - </w:t>
      </w:r>
    </w:p>
    <w:p w:rsidR="00792A4E" w:rsidRPr="00840B04" w:rsidRDefault="00792A4E" w:rsidP="00FB78C3">
      <w:pPr>
        <w:widowControl w:val="0"/>
        <w:jc w:val="both"/>
        <w:rPr>
          <w:sz w:val="16"/>
          <w:szCs w:val="16"/>
        </w:rPr>
      </w:pPr>
      <w:r w:rsidRPr="00840B04">
        <w:rPr>
          <w:sz w:val="16"/>
          <w:szCs w:val="16"/>
        </w:rPr>
        <w:t xml:space="preserve">город Павловск </w:t>
      </w:r>
      <w:r w:rsidRPr="00840B04">
        <w:rPr>
          <w:sz w:val="16"/>
          <w:szCs w:val="16"/>
        </w:rPr>
        <w:tab/>
      </w:r>
      <w:r w:rsidRPr="00840B04">
        <w:rPr>
          <w:sz w:val="16"/>
          <w:szCs w:val="16"/>
        </w:rPr>
        <w:tab/>
        <w:t xml:space="preserve">                      </w:t>
      </w:r>
      <w:r w:rsidRPr="00840B04">
        <w:rPr>
          <w:sz w:val="16"/>
          <w:szCs w:val="16"/>
        </w:rPr>
        <w:tab/>
      </w:r>
      <w:r w:rsidRPr="00840B04">
        <w:rPr>
          <w:sz w:val="16"/>
          <w:szCs w:val="16"/>
        </w:rPr>
        <w:tab/>
        <w:t xml:space="preserve">                                       В.А. Щербаков</w:t>
      </w:r>
    </w:p>
    <w:p w:rsidR="00792A4E" w:rsidRPr="00840B04" w:rsidRDefault="00792A4E" w:rsidP="00FB78C3">
      <w:pPr>
        <w:widowControl w:val="0"/>
        <w:rPr>
          <w:sz w:val="16"/>
          <w:szCs w:val="16"/>
        </w:rPr>
      </w:pPr>
    </w:p>
    <w:p w:rsidR="00792A4E" w:rsidRPr="00840B04" w:rsidRDefault="00792A4E" w:rsidP="00FB78C3">
      <w:pPr>
        <w:widowControl w:val="0"/>
        <w:rPr>
          <w:sz w:val="16"/>
          <w:szCs w:val="16"/>
        </w:rPr>
      </w:pPr>
    </w:p>
    <w:p w:rsidR="00792A4E" w:rsidRPr="00840B04" w:rsidRDefault="00792A4E" w:rsidP="00FB78C3">
      <w:pPr>
        <w:widowControl w:val="0"/>
        <w:rPr>
          <w:sz w:val="16"/>
          <w:szCs w:val="16"/>
        </w:rPr>
      </w:pPr>
      <w:r w:rsidRPr="00840B04">
        <w:rPr>
          <w:sz w:val="16"/>
          <w:szCs w:val="16"/>
        </w:rPr>
        <w:t xml:space="preserve">Приложение  </w:t>
      </w:r>
    </w:p>
    <w:p w:rsidR="00792A4E" w:rsidRPr="00840B04" w:rsidRDefault="00792A4E" w:rsidP="00FB78C3">
      <w:pPr>
        <w:widowControl w:val="0"/>
        <w:rPr>
          <w:sz w:val="16"/>
          <w:szCs w:val="16"/>
        </w:rPr>
      </w:pPr>
      <w:r w:rsidRPr="00840B04">
        <w:rPr>
          <w:sz w:val="16"/>
          <w:szCs w:val="16"/>
        </w:rPr>
        <w:t>к постановлению  главы городского поселения - город Павловск Павловского муниципального района Воронежской области</w:t>
      </w:r>
    </w:p>
    <w:p w:rsidR="00792A4E" w:rsidRPr="00840B04" w:rsidRDefault="00792A4E" w:rsidP="00FB78C3">
      <w:pPr>
        <w:pStyle w:val="ConsPlusNormal"/>
        <w:ind w:firstLine="0"/>
        <w:rPr>
          <w:rFonts w:ascii="Times New Roman" w:hAnsi="Times New Roman"/>
          <w:sz w:val="16"/>
          <w:szCs w:val="16"/>
        </w:rPr>
      </w:pPr>
      <w:r w:rsidRPr="00840B04">
        <w:rPr>
          <w:rFonts w:ascii="Times New Roman" w:hAnsi="Times New Roman"/>
          <w:sz w:val="16"/>
          <w:szCs w:val="16"/>
        </w:rPr>
        <w:t>от 27.07.2021 г.  № 17</w:t>
      </w: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p>
    <w:p w:rsidR="00792A4E" w:rsidRPr="00840B04" w:rsidRDefault="00792A4E" w:rsidP="00FB78C3">
      <w:pPr>
        <w:widowControl w:val="0"/>
        <w:jc w:val="center"/>
        <w:rPr>
          <w:spacing w:val="20"/>
          <w:sz w:val="16"/>
          <w:szCs w:val="16"/>
        </w:rPr>
      </w:pPr>
      <w:r w:rsidRPr="00840B04">
        <w:rPr>
          <w:spacing w:val="20"/>
          <w:sz w:val="16"/>
          <w:szCs w:val="16"/>
        </w:rPr>
        <w:t xml:space="preserve">Проект </w:t>
      </w:r>
      <w:r w:rsidRPr="00840B04">
        <w:rPr>
          <w:sz w:val="16"/>
          <w:szCs w:val="16"/>
        </w:rPr>
        <w:t>приказа департамента архитектуры и градостроительства Воронежской области, подлежащий рассмотрению на публичных слушаниях 12.08.2021 года.</w:t>
      </w:r>
    </w:p>
    <w:p w:rsidR="00792A4E" w:rsidRPr="00840B04" w:rsidRDefault="00792A4E" w:rsidP="00FB78C3">
      <w:pPr>
        <w:widowControl w:val="0"/>
        <w:spacing w:line="288" w:lineRule="auto"/>
        <w:jc w:val="center"/>
        <w:rPr>
          <w:rFonts w:ascii="Arial Narrow" w:hAnsi="Arial Narrow"/>
          <w:spacing w:val="20"/>
          <w:sz w:val="16"/>
          <w:szCs w:val="16"/>
        </w:rPr>
      </w:pPr>
    </w:p>
    <w:p w:rsidR="00792A4E" w:rsidRPr="00840B04" w:rsidRDefault="00792A4E" w:rsidP="00FB78C3">
      <w:pPr>
        <w:widowControl w:val="0"/>
        <w:spacing w:line="288" w:lineRule="auto"/>
        <w:jc w:val="center"/>
        <w:rPr>
          <w:rFonts w:ascii="Arial Narrow" w:hAnsi="Arial Narrow"/>
          <w:spacing w:val="20"/>
          <w:sz w:val="16"/>
          <w:szCs w:val="16"/>
        </w:rPr>
      </w:pPr>
    </w:p>
    <w:p w:rsidR="00792A4E" w:rsidRPr="00840B04" w:rsidRDefault="00792A4E" w:rsidP="00FB78C3">
      <w:pPr>
        <w:widowControl w:val="0"/>
        <w:spacing w:line="288" w:lineRule="auto"/>
        <w:jc w:val="center"/>
        <w:rPr>
          <w:rFonts w:ascii="Arial Narrow" w:hAnsi="Arial Narrow"/>
          <w:spacing w:val="20"/>
          <w:sz w:val="16"/>
          <w:szCs w:val="16"/>
        </w:rPr>
      </w:pPr>
    </w:p>
    <w:p w:rsidR="00792A4E" w:rsidRPr="00840B04" w:rsidRDefault="00792A4E" w:rsidP="00FB78C3">
      <w:pPr>
        <w:widowControl w:val="0"/>
        <w:jc w:val="center"/>
        <w:rPr>
          <w:b/>
          <w:sz w:val="16"/>
          <w:szCs w:val="16"/>
        </w:rPr>
      </w:pPr>
      <w:r w:rsidRPr="00840B04">
        <w:rPr>
          <w:b/>
          <w:sz w:val="16"/>
          <w:szCs w:val="16"/>
        </w:rPr>
        <w:t>ДЕПАРТАМЕНТ</w:t>
      </w:r>
    </w:p>
    <w:p w:rsidR="00792A4E" w:rsidRPr="00840B04" w:rsidRDefault="00792A4E" w:rsidP="00FB78C3">
      <w:pPr>
        <w:widowControl w:val="0"/>
        <w:jc w:val="center"/>
        <w:rPr>
          <w:b/>
          <w:sz w:val="16"/>
          <w:szCs w:val="16"/>
        </w:rPr>
      </w:pPr>
      <w:r w:rsidRPr="00840B04">
        <w:rPr>
          <w:b/>
          <w:sz w:val="16"/>
          <w:szCs w:val="16"/>
        </w:rPr>
        <w:t>АРХИТЕКТУРЫ И ГРАДОСТРОИТЕЛЬСТВА</w:t>
      </w:r>
    </w:p>
    <w:p w:rsidR="00792A4E" w:rsidRPr="00840B04" w:rsidRDefault="00792A4E" w:rsidP="00FB78C3">
      <w:pPr>
        <w:pStyle w:val="6"/>
        <w:widowControl w:val="0"/>
        <w:jc w:val="center"/>
        <w:rPr>
          <w:sz w:val="16"/>
          <w:szCs w:val="16"/>
        </w:rPr>
      </w:pPr>
      <w:r w:rsidRPr="00840B04">
        <w:rPr>
          <w:sz w:val="16"/>
          <w:szCs w:val="16"/>
        </w:rPr>
        <w:t>ВОРОНЕЖСКОЙ ОБЛАСТИ</w:t>
      </w:r>
    </w:p>
    <w:p w:rsidR="00792A4E" w:rsidRPr="00840B04" w:rsidRDefault="00792A4E" w:rsidP="00FB78C3">
      <w:pPr>
        <w:widowControl w:val="0"/>
        <w:jc w:val="center"/>
        <w:rPr>
          <w:sz w:val="16"/>
          <w:szCs w:val="16"/>
        </w:rPr>
      </w:pPr>
    </w:p>
    <w:p w:rsidR="00792A4E" w:rsidRPr="00840B04" w:rsidRDefault="00792A4E" w:rsidP="00FB78C3">
      <w:pPr>
        <w:widowControl w:val="0"/>
        <w:jc w:val="center"/>
        <w:rPr>
          <w:b/>
          <w:sz w:val="16"/>
          <w:szCs w:val="16"/>
        </w:rPr>
      </w:pPr>
      <w:r w:rsidRPr="00840B04">
        <w:rPr>
          <w:b/>
          <w:sz w:val="16"/>
          <w:szCs w:val="16"/>
        </w:rPr>
        <w:t>ПРИКАЗ</w:t>
      </w:r>
    </w:p>
    <w:p w:rsidR="00792A4E" w:rsidRPr="00840B04" w:rsidRDefault="00792A4E" w:rsidP="00FB78C3">
      <w:pPr>
        <w:widowControl w:val="0"/>
        <w:jc w:val="both"/>
        <w:rPr>
          <w:sz w:val="16"/>
          <w:szCs w:val="16"/>
        </w:rPr>
      </w:pPr>
      <w:r w:rsidRPr="00840B04">
        <w:rPr>
          <w:sz w:val="16"/>
          <w:szCs w:val="16"/>
        </w:rPr>
        <w:t>________________                                                                        №_______________</w:t>
      </w:r>
    </w:p>
    <w:p w:rsidR="00792A4E" w:rsidRPr="00840B04" w:rsidRDefault="00792A4E" w:rsidP="00FB78C3">
      <w:pPr>
        <w:widowControl w:val="0"/>
        <w:jc w:val="both"/>
        <w:rPr>
          <w:sz w:val="16"/>
          <w:szCs w:val="16"/>
        </w:rPr>
      </w:pPr>
    </w:p>
    <w:p w:rsidR="00792A4E" w:rsidRPr="00840B04" w:rsidRDefault="00792A4E" w:rsidP="00FB78C3">
      <w:pPr>
        <w:widowControl w:val="0"/>
        <w:jc w:val="center"/>
        <w:rPr>
          <w:sz w:val="16"/>
          <w:szCs w:val="16"/>
        </w:rPr>
      </w:pPr>
      <w:r w:rsidRPr="00840B04">
        <w:rPr>
          <w:sz w:val="16"/>
          <w:szCs w:val="16"/>
        </w:rPr>
        <w:t xml:space="preserve">г. Павловск </w:t>
      </w:r>
    </w:p>
    <w:p w:rsidR="00792A4E" w:rsidRPr="00840B04" w:rsidRDefault="00792A4E" w:rsidP="00FB78C3">
      <w:pPr>
        <w:widowControl w:val="0"/>
        <w:jc w:val="both"/>
        <w:rPr>
          <w:sz w:val="16"/>
          <w:szCs w:val="16"/>
        </w:rPr>
      </w:pPr>
    </w:p>
    <w:p w:rsidR="00792A4E" w:rsidRPr="00840B04" w:rsidRDefault="00792A4E" w:rsidP="00FB78C3">
      <w:pPr>
        <w:widowControl w:val="0"/>
        <w:jc w:val="center"/>
        <w:rPr>
          <w:sz w:val="16"/>
          <w:szCs w:val="16"/>
        </w:rPr>
      </w:pPr>
      <w:r w:rsidRPr="00840B04">
        <w:rPr>
          <w:sz w:val="16"/>
          <w:szCs w:val="16"/>
        </w:rPr>
        <w:t>О предоставлении разрешения</w:t>
      </w:r>
    </w:p>
    <w:p w:rsidR="00792A4E" w:rsidRPr="00840B04" w:rsidRDefault="00792A4E" w:rsidP="00FB78C3">
      <w:pPr>
        <w:widowControl w:val="0"/>
        <w:jc w:val="center"/>
        <w:rPr>
          <w:sz w:val="16"/>
          <w:szCs w:val="16"/>
        </w:rPr>
      </w:pPr>
      <w:r w:rsidRPr="00840B04">
        <w:rPr>
          <w:sz w:val="16"/>
          <w:szCs w:val="16"/>
        </w:rPr>
        <w:t xml:space="preserve">на условно разрешенный вид использования земельного участка или </w:t>
      </w:r>
    </w:p>
    <w:p w:rsidR="00792A4E" w:rsidRPr="00840B04" w:rsidRDefault="00792A4E" w:rsidP="00FB78C3">
      <w:pPr>
        <w:widowControl w:val="0"/>
        <w:jc w:val="center"/>
        <w:rPr>
          <w:sz w:val="16"/>
          <w:szCs w:val="16"/>
        </w:rPr>
      </w:pPr>
      <w:r w:rsidRPr="00840B04">
        <w:rPr>
          <w:sz w:val="16"/>
          <w:szCs w:val="16"/>
        </w:rPr>
        <w:t>объекта капитального строительства</w:t>
      </w: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r w:rsidRPr="00840B04">
        <w:rPr>
          <w:sz w:val="16"/>
          <w:szCs w:val="16"/>
        </w:rPr>
        <w:t xml:space="preserve">В соответствии со ст. 39 Градостроительного кодекса Российской </w:t>
      </w:r>
      <w:r w:rsidRPr="00840B04">
        <w:rPr>
          <w:sz w:val="16"/>
          <w:szCs w:val="16"/>
        </w:rPr>
        <w:lastRenderedPageBreak/>
        <w:t xml:space="preserve">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приказом департамента архитектуры и градостроительства Воронежской области от 17.03.2020 № 45-01-04/255 «Об утверждении правил </w:t>
      </w:r>
      <w:r w:rsidRPr="00840B04">
        <w:rPr>
          <w:bCs/>
          <w:sz w:val="16"/>
          <w:szCs w:val="16"/>
        </w:rPr>
        <w:t>землепользования и застройки городского поселения - город Павловск Павловского муниципального района Воронежской области»</w:t>
      </w:r>
      <w:r w:rsidRPr="00840B04">
        <w:rPr>
          <w:sz w:val="16"/>
          <w:szCs w:val="16"/>
        </w:rPr>
        <w:t xml:space="preserve">, на основании заявления Гюльмамедова Мубариза Тафтых оглы от 18.06.2021 №680, </w:t>
      </w:r>
      <w:r w:rsidRPr="00840B04">
        <w:rPr>
          <w:bCs/>
          <w:sz w:val="16"/>
          <w:szCs w:val="16"/>
        </w:rPr>
        <w:t xml:space="preserve">заключения по результатам общественных обсуждений или публичных слушаний от «___»____________2021г., </w:t>
      </w:r>
      <w:r w:rsidRPr="00840B04">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840B04">
        <w:rPr>
          <w:bCs/>
          <w:sz w:val="16"/>
          <w:szCs w:val="16"/>
        </w:rPr>
        <w:t>от «___»____________2021г.,</w:t>
      </w:r>
      <w:r w:rsidRPr="00840B04">
        <w:rPr>
          <w:sz w:val="16"/>
          <w:szCs w:val="16"/>
        </w:rPr>
        <w:t xml:space="preserve"> </w:t>
      </w:r>
    </w:p>
    <w:p w:rsidR="00792A4E" w:rsidRPr="00840B04" w:rsidRDefault="00792A4E" w:rsidP="00FB78C3">
      <w:pPr>
        <w:widowControl w:val="0"/>
        <w:jc w:val="both"/>
        <w:rPr>
          <w:b/>
          <w:sz w:val="16"/>
          <w:szCs w:val="16"/>
        </w:rPr>
      </w:pPr>
    </w:p>
    <w:p w:rsidR="00792A4E" w:rsidRPr="00840B04" w:rsidRDefault="00792A4E" w:rsidP="00FB78C3">
      <w:pPr>
        <w:widowControl w:val="0"/>
        <w:rPr>
          <w:sz w:val="16"/>
          <w:szCs w:val="16"/>
        </w:rPr>
      </w:pPr>
      <w:r w:rsidRPr="00840B04">
        <w:rPr>
          <w:sz w:val="16"/>
          <w:szCs w:val="16"/>
        </w:rPr>
        <w:t>п р и к а з ы в а ю:</w:t>
      </w:r>
    </w:p>
    <w:p w:rsidR="00792A4E" w:rsidRPr="00840B04" w:rsidRDefault="00792A4E" w:rsidP="00FB78C3">
      <w:pPr>
        <w:widowControl w:val="0"/>
        <w:jc w:val="center"/>
        <w:rPr>
          <w:sz w:val="16"/>
          <w:szCs w:val="16"/>
        </w:rPr>
      </w:pPr>
    </w:p>
    <w:p w:rsidR="00792A4E" w:rsidRPr="00840B04" w:rsidRDefault="00792A4E" w:rsidP="00FB78C3">
      <w:pPr>
        <w:widowControl w:val="0"/>
        <w:numPr>
          <w:ilvl w:val="0"/>
          <w:numId w:val="8"/>
        </w:numPr>
        <w:ind w:left="0" w:firstLine="0"/>
        <w:jc w:val="both"/>
        <w:rPr>
          <w:bCs/>
          <w:iCs/>
          <w:sz w:val="16"/>
          <w:szCs w:val="16"/>
        </w:rPr>
      </w:pPr>
      <w:r w:rsidRPr="00840B04">
        <w:rPr>
          <w:sz w:val="16"/>
          <w:szCs w:val="16"/>
        </w:rPr>
        <w:t xml:space="preserve">Предоставить Гюльмамедову Мубаризу Тафтых оглы разрешение на условно разрешенный вид использования земельного участка или объекта капитального строительства «Гостиничное обслуживание (4.7)» в отношении </w:t>
      </w:r>
      <w:r w:rsidRPr="00840B04">
        <w:rPr>
          <w:spacing w:val="2"/>
          <w:sz w:val="16"/>
          <w:szCs w:val="16"/>
          <w:shd w:val="clear" w:color="auto" w:fill="FFFFFF"/>
        </w:rPr>
        <w:t xml:space="preserve">земельного участка с </w:t>
      </w:r>
      <w:r w:rsidRPr="00840B04">
        <w:rPr>
          <w:sz w:val="16"/>
          <w:szCs w:val="16"/>
        </w:rPr>
        <w:t xml:space="preserve">кадастровым номером 36:20:0100048:764, площадью 1372 кв.м., расположенного по адресу: </w:t>
      </w:r>
      <w:r w:rsidRPr="00840B04">
        <w:rPr>
          <w:color w:val="000000"/>
          <w:sz w:val="16"/>
          <w:szCs w:val="16"/>
          <w:shd w:val="clear" w:color="auto" w:fill="FFFFFF"/>
        </w:rPr>
        <w:t>РФ, Воронежская область, Павловский район, г. Павловск, ул. Лермонтова</w:t>
      </w:r>
      <w:r w:rsidRPr="00840B04">
        <w:rPr>
          <w:sz w:val="16"/>
          <w:szCs w:val="16"/>
        </w:rPr>
        <w:t>, в территориальной зоне «Зона застройки индивидуальными жилыми домами – Ж1».</w:t>
      </w:r>
    </w:p>
    <w:p w:rsidR="00792A4E" w:rsidRPr="00840B04" w:rsidRDefault="00792A4E" w:rsidP="00FB78C3">
      <w:pPr>
        <w:widowControl w:val="0"/>
        <w:numPr>
          <w:ilvl w:val="0"/>
          <w:numId w:val="8"/>
        </w:numPr>
        <w:suppressAutoHyphens/>
        <w:ind w:left="0" w:firstLine="0"/>
        <w:jc w:val="both"/>
        <w:rPr>
          <w:sz w:val="16"/>
          <w:szCs w:val="16"/>
        </w:rPr>
      </w:pPr>
      <w:r w:rsidRPr="00840B04">
        <w:rPr>
          <w:sz w:val="16"/>
          <w:szCs w:val="16"/>
        </w:rPr>
        <w:t>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p>
    <w:p w:rsidR="00792A4E" w:rsidRPr="00840B04" w:rsidRDefault="00792A4E" w:rsidP="00FB78C3">
      <w:pPr>
        <w:widowControl w:val="0"/>
        <w:jc w:val="both"/>
        <w:rPr>
          <w:sz w:val="16"/>
          <w:szCs w:val="16"/>
        </w:rPr>
      </w:pPr>
      <w:r w:rsidRPr="00840B04">
        <w:rPr>
          <w:sz w:val="16"/>
          <w:szCs w:val="16"/>
        </w:rPr>
        <w:tab/>
      </w:r>
    </w:p>
    <w:p w:rsidR="00792A4E" w:rsidRPr="00840B04" w:rsidRDefault="00792A4E" w:rsidP="00FB78C3">
      <w:pPr>
        <w:widowControl w:val="0"/>
        <w:jc w:val="both"/>
        <w:rPr>
          <w:sz w:val="16"/>
          <w:szCs w:val="16"/>
        </w:rPr>
      </w:pPr>
      <w:r w:rsidRPr="00840B04">
        <w:rPr>
          <w:sz w:val="16"/>
          <w:szCs w:val="16"/>
        </w:rPr>
        <w:t xml:space="preserve">Руководитель департамента </w:t>
      </w:r>
    </w:p>
    <w:p w:rsidR="00792A4E" w:rsidRPr="00840B04" w:rsidRDefault="00792A4E" w:rsidP="00FB78C3">
      <w:pPr>
        <w:widowControl w:val="0"/>
        <w:jc w:val="both"/>
        <w:rPr>
          <w:sz w:val="16"/>
          <w:szCs w:val="16"/>
        </w:rPr>
      </w:pPr>
      <w:r w:rsidRPr="00840B04">
        <w:rPr>
          <w:sz w:val="16"/>
          <w:szCs w:val="16"/>
        </w:rPr>
        <w:t>архитектуры и градостроительства</w:t>
      </w:r>
    </w:p>
    <w:p w:rsidR="00792A4E" w:rsidRDefault="00792A4E" w:rsidP="00FB78C3">
      <w:pPr>
        <w:widowControl w:val="0"/>
        <w:jc w:val="both"/>
        <w:rPr>
          <w:sz w:val="16"/>
          <w:szCs w:val="16"/>
        </w:rPr>
      </w:pPr>
      <w:r w:rsidRPr="00840B04">
        <w:rPr>
          <w:sz w:val="16"/>
          <w:szCs w:val="16"/>
        </w:rPr>
        <w:t>Воронежской области</w:t>
      </w:r>
      <w:r w:rsidRPr="00840B04">
        <w:rPr>
          <w:sz w:val="16"/>
          <w:szCs w:val="16"/>
        </w:rPr>
        <w:tab/>
      </w:r>
      <w:r w:rsidRPr="00840B04">
        <w:rPr>
          <w:sz w:val="16"/>
          <w:szCs w:val="16"/>
        </w:rPr>
        <w:tab/>
        <w:t xml:space="preserve">                      </w:t>
      </w:r>
      <w:r w:rsidRPr="00840B04">
        <w:rPr>
          <w:sz w:val="16"/>
          <w:szCs w:val="16"/>
        </w:rPr>
        <w:tab/>
        <w:t xml:space="preserve"> </w:t>
      </w:r>
    </w:p>
    <w:p w:rsidR="00792A4E" w:rsidRPr="00840B04" w:rsidRDefault="00792A4E" w:rsidP="00FB78C3">
      <w:pPr>
        <w:widowControl w:val="0"/>
        <w:jc w:val="right"/>
        <w:rPr>
          <w:sz w:val="16"/>
          <w:szCs w:val="16"/>
        </w:rPr>
      </w:pPr>
      <w:r w:rsidRPr="00840B04">
        <w:rPr>
          <w:sz w:val="16"/>
          <w:szCs w:val="16"/>
        </w:rPr>
        <w:t xml:space="preserve">                   </w:t>
      </w:r>
      <w:r w:rsidRPr="00840B04">
        <w:rPr>
          <w:sz w:val="16"/>
          <w:szCs w:val="16"/>
        </w:rPr>
        <w:tab/>
        <w:t xml:space="preserve">                   А.А. Еренков </w:t>
      </w:r>
    </w:p>
    <w:p w:rsidR="00792A4E" w:rsidRPr="00840B04" w:rsidRDefault="00792A4E" w:rsidP="00FB78C3">
      <w:pPr>
        <w:widowControl w:val="0"/>
        <w:rPr>
          <w:sz w:val="16"/>
          <w:szCs w:val="16"/>
        </w:rPr>
      </w:pPr>
    </w:p>
    <w:p w:rsidR="00792A4E" w:rsidRPr="00840B04" w:rsidRDefault="00792A4E" w:rsidP="00FB78C3">
      <w:pPr>
        <w:widowControl w:val="0"/>
        <w:rPr>
          <w:sz w:val="16"/>
          <w:szCs w:val="16"/>
        </w:rPr>
      </w:pPr>
    </w:p>
    <w:p w:rsidR="00792A4E" w:rsidRPr="00A05CF5" w:rsidRDefault="00792A4E" w:rsidP="00FB78C3">
      <w:pPr>
        <w:widowControl w:val="0"/>
        <w:jc w:val="center"/>
        <w:rPr>
          <w:sz w:val="16"/>
          <w:szCs w:val="16"/>
        </w:rPr>
      </w:pPr>
    </w:p>
    <w:p w:rsidR="00792A4E" w:rsidRPr="00A05CF5" w:rsidRDefault="00792A4E" w:rsidP="00FB78C3">
      <w:pPr>
        <w:pStyle w:val="3"/>
        <w:keepNext w:val="0"/>
        <w:widowControl w:val="0"/>
        <w:suppressAutoHyphens w:val="0"/>
        <w:rPr>
          <w:rFonts w:ascii="Times New Roman" w:hAnsi="Times New Roman"/>
          <w:b w:val="0"/>
          <w:sz w:val="16"/>
          <w:szCs w:val="16"/>
        </w:rPr>
      </w:pPr>
      <w:r w:rsidRPr="00A05CF5">
        <w:rPr>
          <w:rFonts w:ascii="Times New Roman" w:hAnsi="Times New Roman"/>
          <w:sz w:val="16"/>
          <w:szCs w:val="16"/>
        </w:rPr>
        <w:t xml:space="preserve">АДМИНИСТРАЦИЯ ГОРОДСКОГО ПОСЕЛЕНИЯ - </w:t>
      </w:r>
    </w:p>
    <w:p w:rsidR="00792A4E" w:rsidRPr="00A05CF5" w:rsidRDefault="00792A4E" w:rsidP="00FB78C3">
      <w:pPr>
        <w:pStyle w:val="5"/>
        <w:widowControl w:val="0"/>
        <w:jc w:val="center"/>
        <w:rPr>
          <w:sz w:val="16"/>
          <w:szCs w:val="16"/>
        </w:rPr>
      </w:pPr>
      <w:r w:rsidRPr="00A05CF5">
        <w:rPr>
          <w:sz w:val="16"/>
          <w:szCs w:val="16"/>
        </w:rPr>
        <w:t>ГОРОД ПАВЛОВСК</w:t>
      </w:r>
    </w:p>
    <w:p w:rsidR="00792A4E" w:rsidRPr="00A05CF5" w:rsidRDefault="00792A4E" w:rsidP="00FB78C3">
      <w:pPr>
        <w:widowControl w:val="0"/>
        <w:jc w:val="center"/>
        <w:rPr>
          <w:b/>
          <w:sz w:val="16"/>
          <w:szCs w:val="16"/>
        </w:rPr>
      </w:pPr>
      <w:r w:rsidRPr="00A05CF5">
        <w:rPr>
          <w:b/>
          <w:sz w:val="16"/>
          <w:szCs w:val="16"/>
        </w:rPr>
        <w:t>ПАВЛОВСКОГО МУНИЦИПАЛЬНОГО РАЙОНА</w:t>
      </w:r>
    </w:p>
    <w:p w:rsidR="00792A4E" w:rsidRPr="00A05CF5" w:rsidRDefault="00792A4E" w:rsidP="00FB78C3">
      <w:pPr>
        <w:pStyle w:val="6"/>
        <w:widowControl w:val="0"/>
        <w:rPr>
          <w:sz w:val="16"/>
          <w:szCs w:val="16"/>
        </w:rPr>
      </w:pPr>
      <w:r w:rsidRPr="00A05CF5">
        <w:rPr>
          <w:sz w:val="16"/>
          <w:szCs w:val="16"/>
        </w:rPr>
        <w:t>ВОРОНЕЖСКОЙ ОБЛАСТИ</w:t>
      </w:r>
    </w:p>
    <w:p w:rsidR="00792A4E" w:rsidRPr="00A05CF5" w:rsidRDefault="00792A4E" w:rsidP="00FB78C3">
      <w:pPr>
        <w:widowControl w:val="0"/>
        <w:jc w:val="center"/>
        <w:rPr>
          <w:sz w:val="16"/>
          <w:szCs w:val="16"/>
        </w:rPr>
      </w:pPr>
    </w:p>
    <w:p w:rsidR="00792A4E" w:rsidRPr="00A05CF5" w:rsidRDefault="00792A4E" w:rsidP="00FB78C3">
      <w:pPr>
        <w:widowControl w:val="0"/>
        <w:jc w:val="center"/>
        <w:rPr>
          <w:b/>
          <w:sz w:val="16"/>
          <w:szCs w:val="16"/>
        </w:rPr>
      </w:pPr>
      <w:r w:rsidRPr="00A05CF5">
        <w:rPr>
          <w:b/>
          <w:sz w:val="16"/>
          <w:szCs w:val="16"/>
        </w:rPr>
        <w:t xml:space="preserve">П О С Т А Н О В Л Е Н И Е </w:t>
      </w:r>
    </w:p>
    <w:p w:rsidR="00792A4E" w:rsidRPr="00A05CF5" w:rsidRDefault="00792A4E" w:rsidP="00FB78C3">
      <w:pPr>
        <w:widowControl w:val="0"/>
        <w:pBdr>
          <w:bottom w:val="thinThickSmallGap" w:sz="24" w:space="1" w:color="auto"/>
        </w:pBdr>
        <w:rPr>
          <w:b/>
          <w:sz w:val="16"/>
          <w:szCs w:val="16"/>
        </w:rPr>
      </w:pPr>
    </w:p>
    <w:p w:rsidR="00792A4E" w:rsidRPr="00A05CF5" w:rsidRDefault="00792A4E" w:rsidP="00FB78C3">
      <w:pPr>
        <w:rPr>
          <w:b/>
          <w:bCs/>
          <w:sz w:val="16"/>
          <w:szCs w:val="16"/>
        </w:rPr>
      </w:pPr>
    </w:p>
    <w:p w:rsidR="00792A4E" w:rsidRPr="00A05CF5" w:rsidRDefault="00792A4E" w:rsidP="00FB78C3">
      <w:pPr>
        <w:rPr>
          <w:sz w:val="16"/>
          <w:szCs w:val="16"/>
          <w:u w:val="single"/>
        </w:rPr>
      </w:pPr>
      <w:r w:rsidRPr="00A05CF5">
        <w:rPr>
          <w:sz w:val="16"/>
          <w:szCs w:val="16"/>
          <w:u w:val="single"/>
        </w:rPr>
        <w:t>от 19.07.2021 г.              № 261</w:t>
      </w:r>
    </w:p>
    <w:p w:rsidR="00792A4E" w:rsidRPr="00A05CF5" w:rsidRDefault="00792A4E" w:rsidP="00FB78C3">
      <w:pPr>
        <w:jc w:val="both"/>
        <w:rPr>
          <w:sz w:val="16"/>
          <w:szCs w:val="16"/>
        </w:rPr>
      </w:pPr>
      <w:r w:rsidRPr="00A05CF5">
        <w:rPr>
          <w:sz w:val="16"/>
          <w:szCs w:val="16"/>
        </w:rPr>
        <w:t>г. Павловск</w:t>
      </w:r>
    </w:p>
    <w:p w:rsidR="00792A4E" w:rsidRPr="00A05CF5" w:rsidRDefault="00792A4E" w:rsidP="00FB78C3">
      <w:pPr>
        <w:tabs>
          <w:tab w:val="left" w:pos="10063"/>
        </w:tabs>
        <w:jc w:val="both"/>
        <w:rPr>
          <w:rFonts w:eastAsiaTheme="minorHAnsi"/>
          <w:sz w:val="16"/>
          <w:szCs w:val="16"/>
          <w:lang w:eastAsia="en-US"/>
        </w:rPr>
      </w:pPr>
      <w:r w:rsidRPr="00A05CF5">
        <w:rPr>
          <w:sz w:val="16"/>
          <w:szCs w:val="16"/>
        </w:rPr>
        <w:t xml:space="preserve">Об утверждении проекта планировки и проекта межевания территории </w:t>
      </w:r>
      <w:r w:rsidRPr="00A05CF5">
        <w:rPr>
          <w:rFonts w:eastAsia="MS Mincho"/>
          <w:color w:val="000000"/>
          <w:sz w:val="16"/>
          <w:szCs w:val="16"/>
        </w:rPr>
        <w:t xml:space="preserve">линейного объекта: </w:t>
      </w:r>
      <w:r w:rsidRPr="00A05CF5">
        <w:rPr>
          <w:color w:val="000000"/>
          <w:sz w:val="16"/>
          <w:szCs w:val="16"/>
        </w:rPr>
        <w:t>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p>
    <w:p w:rsidR="00792A4E" w:rsidRPr="00A05CF5" w:rsidRDefault="00792A4E" w:rsidP="00FB78C3">
      <w:pPr>
        <w:jc w:val="both"/>
        <w:rPr>
          <w:b/>
          <w:sz w:val="16"/>
          <w:szCs w:val="16"/>
        </w:rPr>
      </w:pPr>
    </w:p>
    <w:p w:rsidR="00792A4E" w:rsidRPr="00A05CF5" w:rsidRDefault="00792A4E" w:rsidP="00FB78C3">
      <w:pPr>
        <w:jc w:val="both"/>
        <w:rPr>
          <w:b/>
          <w:sz w:val="16"/>
          <w:szCs w:val="16"/>
        </w:rPr>
      </w:pPr>
    </w:p>
    <w:p w:rsidR="00792A4E" w:rsidRPr="00A05CF5" w:rsidRDefault="00792A4E" w:rsidP="00FB78C3">
      <w:pPr>
        <w:tabs>
          <w:tab w:val="left" w:pos="10063"/>
        </w:tabs>
        <w:jc w:val="both"/>
        <w:rPr>
          <w:sz w:val="16"/>
          <w:szCs w:val="16"/>
        </w:rPr>
      </w:pPr>
      <w:r w:rsidRPr="00A05CF5">
        <w:rPr>
          <w:sz w:val="16"/>
          <w:szCs w:val="16"/>
        </w:rPr>
        <w:t xml:space="preserve">В соответствии сГрадостроительным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территории и проект межевания территории </w:t>
      </w:r>
      <w:r w:rsidRPr="00A05CF5">
        <w:rPr>
          <w:rFonts w:eastAsia="MS Mincho"/>
          <w:color w:val="000000"/>
          <w:sz w:val="16"/>
          <w:szCs w:val="16"/>
        </w:rPr>
        <w:t>линейного объекта:</w:t>
      </w:r>
      <w:r w:rsidRPr="00A05CF5">
        <w:rPr>
          <w:color w:val="000000"/>
          <w:sz w:val="16"/>
          <w:szCs w:val="16"/>
        </w:rPr>
        <w:t xml:space="preserve">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 </w:t>
      </w:r>
      <w:r w:rsidRPr="00A05CF5">
        <w:rPr>
          <w:sz w:val="16"/>
          <w:szCs w:val="16"/>
        </w:rPr>
        <w:t xml:space="preserve">протокол публичных слушаний от 24.06.2021г. № 12, заключение о результатах публичных слушаний </w:t>
      </w:r>
      <w:r w:rsidRPr="00A05CF5">
        <w:rPr>
          <w:sz w:val="16"/>
          <w:szCs w:val="16"/>
        </w:rPr>
        <w:lastRenderedPageBreak/>
        <w:t xml:space="preserve">от01.07.2021г, руководствуясь Уставом городского поселения - город Павловск, администрация городского поселения - город Павловск </w:t>
      </w:r>
    </w:p>
    <w:p w:rsidR="00792A4E" w:rsidRPr="00A05CF5" w:rsidRDefault="00792A4E" w:rsidP="00FB78C3">
      <w:pPr>
        <w:jc w:val="both"/>
        <w:rPr>
          <w:sz w:val="16"/>
          <w:szCs w:val="16"/>
        </w:rPr>
      </w:pPr>
    </w:p>
    <w:p w:rsidR="00792A4E" w:rsidRPr="00A05CF5" w:rsidRDefault="00792A4E" w:rsidP="00FB78C3">
      <w:pPr>
        <w:pStyle w:val="3"/>
        <w:jc w:val="center"/>
        <w:rPr>
          <w:rFonts w:ascii="Times New Roman" w:hAnsi="Times New Roman"/>
          <w:sz w:val="16"/>
          <w:szCs w:val="16"/>
        </w:rPr>
      </w:pPr>
      <w:r w:rsidRPr="00A05CF5">
        <w:rPr>
          <w:rFonts w:ascii="Times New Roman" w:hAnsi="Times New Roman"/>
          <w:sz w:val="16"/>
          <w:szCs w:val="16"/>
        </w:rPr>
        <w:t>ПОСТАНОВЛЯЕТ:</w:t>
      </w:r>
    </w:p>
    <w:p w:rsidR="00792A4E" w:rsidRPr="00A05CF5" w:rsidRDefault="00792A4E" w:rsidP="00FB78C3">
      <w:pPr>
        <w:jc w:val="center"/>
        <w:rPr>
          <w:color w:val="000000"/>
          <w:sz w:val="16"/>
          <w:szCs w:val="16"/>
        </w:rPr>
      </w:pPr>
    </w:p>
    <w:p w:rsidR="00792A4E" w:rsidRPr="00A05CF5" w:rsidRDefault="00792A4E" w:rsidP="00FB78C3">
      <w:pPr>
        <w:tabs>
          <w:tab w:val="left" w:pos="10063"/>
        </w:tabs>
        <w:jc w:val="both"/>
        <w:rPr>
          <w:bCs/>
          <w:sz w:val="16"/>
          <w:szCs w:val="16"/>
        </w:rPr>
      </w:pPr>
      <w:r w:rsidRPr="00A05CF5">
        <w:rPr>
          <w:color w:val="000000"/>
          <w:sz w:val="16"/>
          <w:szCs w:val="16"/>
        </w:rPr>
        <w:t xml:space="preserve">1. </w:t>
      </w:r>
      <w:r w:rsidRPr="00A05CF5">
        <w:rPr>
          <w:sz w:val="16"/>
          <w:szCs w:val="16"/>
        </w:rPr>
        <w:t>Утвердить проект планировки территориии проект межевания территории</w:t>
      </w:r>
      <w:r w:rsidRPr="00A05CF5">
        <w:rPr>
          <w:rFonts w:eastAsia="MS Mincho"/>
          <w:color w:val="000000"/>
          <w:sz w:val="16"/>
          <w:szCs w:val="16"/>
        </w:rPr>
        <w:t xml:space="preserve">линейного объекта: </w:t>
      </w:r>
      <w:r w:rsidRPr="00A05CF5">
        <w:rPr>
          <w:color w:val="000000"/>
          <w:sz w:val="16"/>
          <w:szCs w:val="16"/>
        </w:rPr>
        <w:t xml:space="preserve">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 </w:t>
      </w:r>
      <w:r w:rsidRPr="00A05CF5">
        <w:rPr>
          <w:bCs/>
          <w:sz w:val="16"/>
          <w:szCs w:val="16"/>
        </w:rPr>
        <w:t xml:space="preserve">согласно приложению </w:t>
      </w:r>
      <w:r w:rsidRPr="00A05CF5">
        <w:rPr>
          <w:sz w:val="16"/>
          <w:szCs w:val="16"/>
        </w:rPr>
        <w:t xml:space="preserve">1 </w:t>
      </w:r>
      <w:r w:rsidRPr="00A05CF5">
        <w:rPr>
          <w:bCs/>
          <w:sz w:val="16"/>
          <w:szCs w:val="16"/>
        </w:rPr>
        <w:t xml:space="preserve">и </w:t>
      </w:r>
      <w:r w:rsidRPr="00A05CF5">
        <w:rPr>
          <w:sz w:val="16"/>
          <w:szCs w:val="16"/>
        </w:rPr>
        <w:t>2.</w:t>
      </w:r>
    </w:p>
    <w:p w:rsidR="00792A4E" w:rsidRPr="00A05CF5" w:rsidRDefault="00792A4E" w:rsidP="00FB78C3">
      <w:pPr>
        <w:jc w:val="both"/>
        <w:rPr>
          <w:sz w:val="16"/>
          <w:szCs w:val="16"/>
        </w:rPr>
      </w:pPr>
      <w:r w:rsidRPr="00A05CF5">
        <w:rPr>
          <w:sz w:val="16"/>
          <w:szCs w:val="16"/>
        </w:rPr>
        <w:t>2. Опубликовать настоящее постановление в муниципальной газете «Павловский муниципальный вестник».</w:t>
      </w:r>
    </w:p>
    <w:p w:rsidR="00792A4E" w:rsidRPr="00A05CF5" w:rsidRDefault="00792A4E" w:rsidP="00FB78C3">
      <w:pPr>
        <w:jc w:val="both"/>
        <w:rPr>
          <w:sz w:val="16"/>
          <w:szCs w:val="16"/>
        </w:rPr>
      </w:pPr>
      <w:r w:rsidRPr="00A05CF5">
        <w:rPr>
          <w:sz w:val="16"/>
          <w:szCs w:val="16"/>
        </w:rPr>
        <w:t>3. Настоящее постановление вступает в силу со дня его официального опубликования.</w:t>
      </w:r>
    </w:p>
    <w:p w:rsidR="00792A4E" w:rsidRPr="00A05CF5" w:rsidRDefault="00792A4E" w:rsidP="00FB78C3">
      <w:pPr>
        <w:jc w:val="both"/>
        <w:rPr>
          <w:sz w:val="16"/>
          <w:szCs w:val="16"/>
        </w:rPr>
      </w:pPr>
      <w:r w:rsidRPr="00A05CF5">
        <w:rPr>
          <w:sz w:val="16"/>
          <w:szCs w:val="16"/>
        </w:rPr>
        <w:t>4. Разместить настоящее постановление на официальном сайте администрации городского поселения – город Павловск в сети Интернет.</w:t>
      </w:r>
    </w:p>
    <w:p w:rsidR="00792A4E" w:rsidRPr="00A05CF5" w:rsidRDefault="00792A4E" w:rsidP="00FB78C3">
      <w:pPr>
        <w:jc w:val="both"/>
        <w:rPr>
          <w:sz w:val="16"/>
          <w:szCs w:val="16"/>
        </w:rPr>
      </w:pPr>
      <w:r w:rsidRPr="00A05CF5">
        <w:rPr>
          <w:sz w:val="16"/>
          <w:szCs w:val="16"/>
        </w:rPr>
        <w:t>5.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792A4E" w:rsidRPr="00A05CF5" w:rsidRDefault="00792A4E" w:rsidP="00FB78C3">
      <w:pPr>
        <w:jc w:val="both"/>
        <w:rPr>
          <w:sz w:val="16"/>
          <w:szCs w:val="16"/>
        </w:rPr>
      </w:pPr>
      <w:r w:rsidRPr="00A05CF5">
        <w:rPr>
          <w:sz w:val="16"/>
          <w:szCs w:val="16"/>
        </w:rPr>
        <w:tab/>
      </w:r>
      <w:r w:rsidRPr="00A05CF5">
        <w:rPr>
          <w:sz w:val="16"/>
          <w:szCs w:val="16"/>
        </w:rPr>
        <w:tab/>
      </w:r>
      <w:r w:rsidRPr="00A05CF5">
        <w:rPr>
          <w:sz w:val="16"/>
          <w:szCs w:val="16"/>
        </w:rPr>
        <w:tab/>
      </w:r>
      <w:r w:rsidRPr="00A05CF5">
        <w:rPr>
          <w:sz w:val="16"/>
          <w:szCs w:val="16"/>
        </w:rPr>
        <w:tab/>
      </w:r>
      <w:r w:rsidRPr="00A05CF5">
        <w:rPr>
          <w:sz w:val="16"/>
          <w:szCs w:val="16"/>
        </w:rPr>
        <w:tab/>
      </w:r>
      <w:r w:rsidRPr="00A05CF5">
        <w:rPr>
          <w:sz w:val="16"/>
          <w:szCs w:val="16"/>
        </w:rPr>
        <w:tab/>
      </w:r>
    </w:p>
    <w:p w:rsidR="00792A4E" w:rsidRPr="00A05CF5" w:rsidRDefault="00792A4E" w:rsidP="00FB78C3">
      <w:pPr>
        <w:jc w:val="both"/>
        <w:rPr>
          <w:sz w:val="16"/>
          <w:szCs w:val="16"/>
        </w:rPr>
      </w:pPr>
    </w:p>
    <w:p w:rsidR="00792A4E" w:rsidRPr="00A05CF5" w:rsidRDefault="00792A4E" w:rsidP="00FB78C3">
      <w:pPr>
        <w:jc w:val="both"/>
        <w:rPr>
          <w:color w:val="000000"/>
          <w:sz w:val="16"/>
          <w:szCs w:val="16"/>
        </w:rPr>
      </w:pPr>
      <w:r w:rsidRPr="00A05CF5">
        <w:rPr>
          <w:sz w:val="16"/>
          <w:szCs w:val="16"/>
        </w:rPr>
        <w:t xml:space="preserve">Глава </w:t>
      </w:r>
      <w:r w:rsidRPr="00A05CF5">
        <w:rPr>
          <w:color w:val="000000"/>
          <w:sz w:val="16"/>
          <w:szCs w:val="16"/>
        </w:rPr>
        <w:t xml:space="preserve">городского поселения – </w:t>
      </w:r>
    </w:p>
    <w:p w:rsidR="00792A4E" w:rsidRDefault="00792A4E" w:rsidP="00FB78C3">
      <w:pPr>
        <w:jc w:val="both"/>
        <w:rPr>
          <w:sz w:val="16"/>
          <w:szCs w:val="16"/>
        </w:rPr>
      </w:pPr>
      <w:r w:rsidRPr="00A05CF5">
        <w:rPr>
          <w:sz w:val="16"/>
          <w:szCs w:val="16"/>
        </w:rPr>
        <w:t xml:space="preserve">город Павловск                                          </w:t>
      </w:r>
    </w:p>
    <w:p w:rsidR="00792A4E" w:rsidRPr="00A05CF5" w:rsidRDefault="00792A4E" w:rsidP="00FB78C3">
      <w:pPr>
        <w:jc w:val="right"/>
        <w:rPr>
          <w:sz w:val="16"/>
          <w:szCs w:val="16"/>
        </w:rPr>
      </w:pPr>
      <w:r w:rsidRPr="00A05CF5">
        <w:rPr>
          <w:sz w:val="16"/>
          <w:szCs w:val="16"/>
        </w:rPr>
        <w:t xml:space="preserve">                                               В.А. Щербаков</w:t>
      </w:r>
      <w:r w:rsidRPr="00A05CF5">
        <w:rPr>
          <w:sz w:val="16"/>
          <w:szCs w:val="16"/>
        </w:rPr>
        <w:tab/>
      </w:r>
      <w:r w:rsidRPr="00A05CF5">
        <w:rPr>
          <w:sz w:val="16"/>
          <w:szCs w:val="16"/>
        </w:rPr>
        <w:tab/>
      </w:r>
      <w:r w:rsidRPr="00A05CF5">
        <w:rPr>
          <w:sz w:val="16"/>
          <w:szCs w:val="16"/>
        </w:rPr>
        <w:tab/>
      </w:r>
      <w:r w:rsidRPr="00A05CF5">
        <w:rPr>
          <w:sz w:val="16"/>
          <w:szCs w:val="16"/>
        </w:rPr>
        <w:tab/>
      </w:r>
      <w:r w:rsidRPr="00A05CF5">
        <w:rPr>
          <w:sz w:val="16"/>
          <w:szCs w:val="16"/>
        </w:rPr>
        <w:tab/>
      </w:r>
    </w:p>
    <w:p w:rsidR="00792A4E" w:rsidRPr="00A05CF5" w:rsidRDefault="00792A4E" w:rsidP="00FB78C3">
      <w:pPr>
        <w:jc w:val="both"/>
        <w:rPr>
          <w:sz w:val="16"/>
          <w:szCs w:val="16"/>
        </w:rPr>
      </w:pPr>
    </w:p>
    <w:p w:rsidR="00792A4E" w:rsidRPr="00A05CF5" w:rsidRDefault="00792A4E" w:rsidP="00FB78C3">
      <w:pPr>
        <w:jc w:val="both"/>
        <w:rPr>
          <w:sz w:val="16"/>
          <w:szCs w:val="16"/>
        </w:rPr>
      </w:pPr>
    </w:p>
    <w:p w:rsidR="00792A4E" w:rsidRPr="00A05CF5" w:rsidRDefault="00792A4E" w:rsidP="00FB78C3">
      <w:pPr>
        <w:jc w:val="both"/>
        <w:rPr>
          <w:sz w:val="16"/>
          <w:szCs w:val="16"/>
        </w:rPr>
      </w:pPr>
    </w:p>
    <w:p w:rsidR="00792A4E" w:rsidRPr="00A05CF5" w:rsidRDefault="00792A4E" w:rsidP="00FB78C3">
      <w:pPr>
        <w:pStyle w:val="Standard"/>
        <w:jc w:val="center"/>
        <w:rPr>
          <w:sz w:val="16"/>
          <w:szCs w:val="16"/>
        </w:rPr>
      </w:pPr>
    </w:p>
    <w:p w:rsidR="00792A4E" w:rsidRPr="00A05CF5" w:rsidRDefault="00792A4E" w:rsidP="00FB78C3">
      <w:pPr>
        <w:pStyle w:val="Standard"/>
        <w:jc w:val="center"/>
        <w:rPr>
          <w:sz w:val="16"/>
          <w:szCs w:val="16"/>
        </w:rPr>
      </w:pPr>
    </w:p>
    <w:p w:rsidR="00792A4E" w:rsidRPr="00A05CF5" w:rsidRDefault="00792A4E" w:rsidP="00FB78C3">
      <w:pPr>
        <w:pStyle w:val="Standard"/>
        <w:jc w:val="center"/>
        <w:rPr>
          <w:sz w:val="16"/>
          <w:szCs w:val="16"/>
        </w:rPr>
      </w:pPr>
      <w:r w:rsidRPr="00A05CF5">
        <w:rPr>
          <w:sz w:val="16"/>
          <w:szCs w:val="16"/>
        </w:rPr>
        <w:t>Приложение 1</w:t>
      </w:r>
    </w:p>
    <w:p w:rsidR="00792A4E" w:rsidRPr="00A05CF5" w:rsidRDefault="00792A4E" w:rsidP="00FB78C3">
      <w:pPr>
        <w:jc w:val="center"/>
        <w:rPr>
          <w:sz w:val="16"/>
          <w:szCs w:val="16"/>
        </w:rPr>
      </w:pPr>
      <w:r w:rsidRPr="00A05CF5">
        <w:rPr>
          <w:sz w:val="16"/>
          <w:szCs w:val="16"/>
        </w:rPr>
        <w:t>к постановлению администрации</w:t>
      </w:r>
    </w:p>
    <w:p w:rsidR="00792A4E" w:rsidRPr="00A05CF5" w:rsidRDefault="00792A4E" w:rsidP="00FB78C3">
      <w:pPr>
        <w:jc w:val="center"/>
        <w:rPr>
          <w:sz w:val="16"/>
          <w:szCs w:val="16"/>
        </w:rPr>
      </w:pPr>
      <w:r w:rsidRPr="00A05CF5">
        <w:rPr>
          <w:sz w:val="16"/>
          <w:szCs w:val="16"/>
        </w:rPr>
        <w:t>городского поселения - город Павловск</w:t>
      </w:r>
    </w:p>
    <w:p w:rsidR="00792A4E" w:rsidRPr="00A05CF5" w:rsidRDefault="00792A4E" w:rsidP="00FB78C3">
      <w:pPr>
        <w:jc w:val="center"/>
        <w:rPr>
          <w:sz w:val="16"/>
          <w:szCs w:val="16"/>
        </w:rPr>
      </w:pPr>
      <w:r w:rsidRPr="00A05CF5">
        <w:rPr>
          <w:sz w:val="16"/>
          <w:szCs w:val="16"/>
        </w:rPr>
        <w:t>от  19.07.2021 г.   № 261</w:t>
      </w:r>
    </w:p>
    <w:p w:rsidR="00792A4E" w:rsidRPr="00A05CF5" w:rsidRDefault="00792A4E" w:rsidP="00FB78C3">
      <w:pPr>
        <w:jc w:val="center"/>
        <w:rPr>
          <w:sz w:val="16"/>
          <w:szCs w:val="16"/>
        </w:rPr>
      </w:pPr>
      <w:r w:rsidRPr="00A05CF5">
        <w:rPr>
          <w:noProof/>
          <w:sz w:val="16"/>
          <w:szCs w:val="16"/>
        </w:rPr>
        <w:drawing>
          <wp:inline distT="0" distB="0" distL="0" distR="0">
            <wp:extent cx="2880000" cy="4070276"/>
            <wp:effectExtent l="19050" t="0" r="0" b="0"/>
            <wp:docPr id="48" name="Рисунок 1" descr="D:\Алена\раб стол\Публичн. слушания\2021\Танаис ППТ №11\Танаис\Танаис\ilovepdf_pages-to-jpg (5)\Том 1 1549_01-21-ППТ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1\Танаис ППТ №11\Танаис\Танаис\ilovepdf_pages-to-jpg (5)\Том 1 1549_01-21-ППТ_pages-to-jpg-0001.jpg"/>
                    <pic:cNvPicPr>
                      <a:picLocks noChangeAspect="1" noChangeArrowheads="1"/>
                    </pic:cNvPicPr>
                  </pic:nvPicPr>
                  <pic:blipFill>
                    <a:blip r:embed="rId20" cstate="print"/>
                    <a:srcRect/>
                    <a:stretch>
                      <a:fillRect/>
                    </a:stretch>
                  </pic:blipFill>
                  <pic:spPr bwMode="auto">
                    <a:xfrm>
                      <a:off x="0" y="0"/>
                      <a:ext cx="2880000" cy="4070276"/>
                    </a:xfrm>
                    <a:prstGeom prst="rect">
                      <a:avLst/>
                    </a:prstGeom>
                    <a:noFill/>
                    <a:ln w="9525">
                      <a:noFill/>
                      <a:miter lim="800000"/>
                      <a:headEnd/>
                      <a:tailEnd/>
                    </a:ln>
                  </pic:spPr>
                </pic:pic>
              </a:graphicData>
            </a:graphic>
          </wp:inline>
        </w:drawing>
      </w:r>
    </w:p>
    <w:p w:rsidR="00792A4E" w:rsidRPr="00A05CF5" w:rsidRDefault="00792A4E" w:rsidP="00FB78C3">
      <w:pPr>
        <w:jc w:val="center"/>
        <w:rPr>
          <w:sz w:val="16"/>
          <w:szCs w:val="16"/>
        </w:rPr>
      </w:pPr>
      <w:r w:rsidRPr="00A05CF5">
        <w:rPr>
          <w:noProof/>
          <w:sz w:val="16"/>
          <w:szCs w:val="16"/>
        </w:rPr>
        <w:lastRenderedPageBreak/>
        <w:drawing>
          <wp:inline distT="0" distB="0" distL="0" distR="0">
            <wp:extent cx="2880000" cy="4070118"/>
            <wp:effectExtent l="19050" t="0" r="0" b="0"/>
            <wp:docPr id="4" name="Рисунок 2" descr="D:\Алена\раб стол\Публичн. слушания\2021\Танаис ППТ №11\Танаис\Танаис\ilovepdf_pages-to-jpg (5)\Том 1 1549_01-21-ППТ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ена\раб стол\Публичн. слушания\2021\Танаис ППТ №11\Танаис\Танаис\ilovepdf_pages-to-jpg (5)\Том 1 1549_01-21-ППТ_pages-to-jpg-0002.jpg"/>
                    <pic:cNvPicPr>
                      <a:picLocks noChangeAspect="1" noChangeArrowheads="1"/>
                    </pic:cNvPicPr>
                  </pic:nvPicPr>
                  <pic:blipFill>
                    <a:blip r:embed="rId21"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5" name="Рисунок 3" descr="D:\Алена\раб стол\Публичн. слушания\2021\Танаис ППТ №11\Танаис\Танаис\ilovepdf_pages-to-jpg (5)\Том 1 1549_01-21-ППТ_pages-to-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на\раб стол\Публичн. слушания\2021\Танаис ППТ №11\Танаис\Танаис\ilovepdf_pages-to-jpg (5)\Том 1 1549_01-21-ППТ_pages-to-jpg-0003.jpg"/>
                    <pic:cNvPicPr>
                      <a:picLocks noChangeAspect="1" noChangeArrowheads="1"/>
                    </pic:cNvPicPr>
                  </pic:nvPicPr>
                  <pic:blipFill>
                    <a:blip r:embed="rId22"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1921414"/>
            <wp:effectExtent l="19050" t="0" r="0" b="0"/>
            <wp:docPr id="6" name="Рисунок 4" descr="D:\Алена\раб стол\Публичн. слушания\2021\Танаис ППТ №11\Танаис\Танаис\ilovepdf_pages-to-jpg (5)\Том 1 1549_01-21-ППТ_pages-to-jp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ена\раб стол\Публичн. слушания\2021\Танаис ППТ №11\Танаис\Танаис\ilovepdf_pages-to-jpg (5)\Том 1 1549_01-21-ППТ_pages-to-jpg-0004.jpg"/>
                    <pic:cNvPicPr>
                      <a:picLocks noChangeAspect="1" noChangeArrowheads="1"/>
                    </pic:cNvPicPr>
                  </pic:nvPicPr>
                  <pic:blipFill>
                    <a:blip r:embed="rId23" cstate="print"/>
                    <a:srcRect/>
                    <a:stretch>
                      <a:fillRect/>
                    </a:stretch>
                  </pic:blipFill>
                  <pic:spPr bwMode="auto">
                    <a:xfrm>
                      <a:off x="0" y="0"/>
                      <a:ext cx="2880000" cy="1921414"/>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7" name="Рисунок 5" descr="D:\Алена\раб стол\Публичн. слушания\2021\Танаис ППТ №11\Танаис\Танаис\ilovepdf_pages-to-jpg (5)\Том 1 1549_01-21-ППТ_pages-to-jp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ена\раб стол\Публичн. слушания\2021\Танаис ППТ №11\Танаис\Танаис\ilovepdf_pages-to-jpg (5)\Том 1 1549_01-21-ППТ_pages-to-jpg-0005.jpg"/>
                    <pic:cNvPicPr>
                      <a:picLocks noChangeAspect="1" noChangeArrowheads="1"/>
                    </pic:cNvPicPr>
                  </pic:nvPicPr>
                  <pic:blipFill>
                    <a:blip r:embed="rId24"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1921414"/>
            <wp:effectExtent l="19050" t="0" r="0" b="0"/>
            <wp:docPr id="8" name="Рисунок 6" descr="D:\Алена\раб стол\Публичн. слушания\2021\Танаис ППТ №11\Танаис\Танаис\ilovepdf_pages-to-jpg (5)\Том 1 1549_01-21-ППТ_pages-to-jpg-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ена\раб стол\Публичн. слушания\2021\Танаис ППТ №11\Танаис\Танаис\ilovepdf_pages-to-jpg (5)\Том 1 1549_01-21-ППТ_pages-to-jpg-0006.jpg"/>
                    <pic:cNvPicPr>
                      <a:picLocks noChangeAspect="1" noChangeArrowheads="1"/>
                    </pic:cNvPicPr>
                  </pic:nvPicPr>
                  <pic:blipFill>
                    <a:blip r:embed="rId25" cstate="print"/>
                    <a:srcRect/>
                    <a:stretch>
                      <a:fillRect/>
                    </a:stretch>
                  </pic:blipFill>
                  <pic:spPr bwMode="auto">
                    <a:xfrm>
                      <a:off x="0" y="0"/>
                      <a:ext cx="2880000" cy="1921414"/>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9" name="Рисунок 7" descr="D:\Алена\раб стол\Публичн. слушания\2021\Танаис ППТ №11\Танаис\Танаис\ilovepdf_pages-to-jpg (5)\Том 1 1549_01-21-ППТ_pages-to-jp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ена\раб стол\Публичн. слушания\2021\Танаис ППТ №11\Танаис\Танаис\ilovepdf_pages-to-jpg (5)\Том 1 1549_01-21-ППТ_pages-to-jpg-0007.jpg"/>
                    <pic:cNvPicPr>
                      <a:picLocks noChangeAspect="1" noChangeArrowheads="1"/>
                    </pic:cNvPicPr>
                  </pic:nvPicPr>
                  <pic:blipFill>
                    <a:blip r:embed="rId26"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10" name="Рисунок 8" descr="D:\Алена\раб стол\Публичн. слушания\2021\Танаис ППТ №11\Танаис\Танаис\ilovepdf_pages-to-jpg (5)\Том 1 1549_01-21-ППТ_pages-to-jp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лена\раб стол\Публичн. слушания\2021\Танаис ППТ №11\Танаис\Танаис\ilovepdf_pages-to-jpg (5)\Том 1 1549_01-21-ППТ_pages-to-jpg-0008.jpg"/>
                    <pic:cNvPicPr>
                      <a:picLocks noChangeAspect="1" noChangeArrowheads="1"/>
                    </pic:cNvPicPr>
                  </pic:nvPicPr>
                  <pic:blipFill>
                    <a:blip r:embed="rId27"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12" name="Рисунок 9" descr="D:\Алена\раб стол\Публичн. слушания\2021\Танаис ППТ №11\Танаис\Танаис\ilovepdf_pages-to-jpg (5)\Том 1 1549_01-21-ППТ_pages-to-jpg-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лена\раб стол\Публичн. слушания\2021\Танаис ППТ №11\Танаис\Танаис\ilovepdf_pages-to-jpg (5)\Том 1 1549_01-21-ППТ_pages-to-jpg-0009.jpg"/>
                    <pic:cNvPicPr>
                      <a:picLocks noChangeAspect="1" noChangeArrowheads="1"/>
                    </pic:cNvPicPr>
                  </pic:nvPicPr>
                  <pic:blipFill>
                    <a:blip r:embed="rId28"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13" name="Рисунок 10" descr="D:\Алена\раб стол\Публичн. слушания\2021\Танаис ППТ №11\Танаис\Танаис\ilovepdf_pages-to-jpg (5)\Том 1 1549_01-21-ППТ_pages-to-jp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лена\раб стол\Публичн. слушания\2021\Танаис ППТ №11\Танаис\Танаис\ilovepdf_pages-to-jpg (5)\Том 1 1549_01-21-ППТ_pages-to-jpg-0010.jpg"/>
                    <pic:cNvPicPr>
                      <a:picLocks noChangeAspect="1" noChangeArrowheads="1"/>
                    </pic:cNvPicPr>
                  </pic:nvPicPr>
                  <pic:blipFill>
                    <a:blip r:embed="rId29"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14" name="Рисунок 11" descr="D:\Алена\раб стол\Публичн. слушания\2021\Танаис ППТ №11\Танаис\Танаис\ilovepdf_pages-to-jpg (5)\Том 1 1549_01-21-ППТ_pages-to-jp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лена\раб стол\Публичн. слушания\2021\Танаис ППТ №11\Танаис\Танаис\ilovepdf_pages-to-jpg (5)\Том 1 1549_01-21-ППТ_pages-to-jpg-0011.jpg"/>
                    <pic:cNvPicPr>
                      <a:picLocks noChangeAspect="1" noChangeArrowheads="1"/>
                    </pic:cNvPicPr>
                  </pic:nvPicPr>
                  <pic:blipFill>
                    <a:blip r:embed="rId30"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15" name="Рисунок 12" descr="D:\Алена\раб стол\Публичн. слушания\2021\Танаис ППТ №11\Танаис\Танаис\ilovepdf_pages-to-jpg (5)\Том 1 1549_01-21-ППТ_pages-to-jpg-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лена\раб стол\Публичн. слушания\2021\Танаис ППТ №11\Танаис\Танаис\ilovepdf_pages-to-jpg (5)\Том 1 1549_01-21-ППТ_pages-to-jpg-0012.jpg"/>
                    <pic:cNvPicPr>
                      <a:picLocks noChangeAspect="1" noChangeArrowheads="1"/>
                    </pic:cNvPicPr>
                  </pic:nvPicPr>
                  <pic:blipFill>
                    <a:blip r:embed="rId31"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16" name="Рисунок 13" descr="D:\Алена\раб стол\Публичн. слушания\2021\Танаис ППТ №11\Танаис\Танаис\ilovepdf_pages-to-jpg (5)\Том 1 1549_01-21-ППТ_pages-to-jp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лена\раб стол\Публичн. слушания\2021\Танаис ППТ №11\Танаис\Танаис\ilovepdf_pages-to-jpg (5)\Том 1 1549_01-21-ППТ_pages-to-jpg-0013.jpg"/>
                    <pic:cNvPicPr>
                      <a:picLocks noChangeAspect="1" noChangeArrowheads="1"/>
                    </pic:cNvPicPr>
                  </pic:nvPicPr>
                  <pic:blipFill>
                    <a:blip r:embed="rId32"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17" name="Рисунок 14" descr="D:\Алена\раб стол\Публичн. слушания\2021\Танаис ППТ №11\Танаис\Танаис\ilovepdf_pages-to-jpg (5)\Том 1 1549_01-21-ППТ_pages-to-jpg-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лена\раб стол\Публичн. слушания\2021\Танаис ППТ №11\Танаис\Танаис\ilovepdf_pages-to-jpg (5)\Том 1 1549_01-21-ППТ_pages-to-jpg-0014.jpg"/>
                    <pic:cNvPicPr>
                      <a:picLocks noChangeAspect="1" noChangeArrowheads="1"/>
                    </pic:cNvPicPr>
                  </pic:nvPicPr>
                  <pic:blipFill>
                    <a:blip r:embed="rId33"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18" name="Рисунок 15" descr="D:\Алена\раб стол\Публичн. слушания\2021\Танаис ППТ №11\Танаис\Танаис\ilovepdf_pages-to-jpg (5)\Том 1 1549_01-21-ППТ_pages-to-jpg-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лена\раб стол\Публичн. слушания\2021\Танаис ППТ №11\Танаис\Танаис\ilovepdf_pages-to-jpg (5)\Том 1 1549_01-21-ППТ_pages-to-jpg-0015.jpg"/>
                    <pic:cNvPicPr>
                      <a:picLocks noChangeAspect="1" noChangeArrowheads="1"/>
                    </pic:cNvPicPr>
                  </pic:nvPicPr>
                  <pic:blipFill>
                    <a:blip r:embed="rId34"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1573"/>
            <wp:effectExtent l="19050" t="0" r="0" b="0"/>
            <wp:docPr id="19" name="Рисунок 16" descr="D:\Алена\раб стол\Публичн. слушания\2021\Танаис ППТ №11\Танаис\Танаис\ilovepdf_pages-to-jpg (5)\Том 1 1549_01-21-ППТ_pages-to-jp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лена\раб стол\Публичн. слушания\2021\Танаис ППТ №11\Танаис\Танаис\ilovepdf_pages-to-jpg (5)\Том 1 1549_01-21-ППТ_pages-to-jpg-0016.jpg"/>
                    <pic:cNvPicPr>
                      <a:picLocks noChangeAspect="1" noChangeArrowheads="1"/>
                    </pic:cNvPicPr>
                  </pic:nvPicPr>
                  <pic:blipFill>
                    <a:blip r:embed="rId35" cstate="print"/>
                    <a:srcRect/>
                    <a:stretch>
                      <a:fillRect/>
                    </a:stretch>
                  </pic:blipFill>
                  <pic:spPr bwMode="auto">
                    <a:xfrm>
                      <a:off x="0" y="0"/>
                      <a:ext cx="2880000" cy="4071573"/>
                    </a:xfrm>
                    <a:prstGeom prst="rect">
                      <a:avLst/>
                    </a:prstGeom>
                    <a:noFill/>
                    <a:ln w="9525">
                      <a:noFill/>
                      <a:miter lim="800000"/>
                      <a:headEnd/>
                      <a:tailEnd/>
                    </a:ln>
                  </pic:spPr>
                </pic:pic>
              </a:graphicData>
            </a:graphic>
          </wp:inline>
        </w:drawing>
      </w:r>
    </w:p>
    <w:p w:rsidR="00792A4E" w:rsidRPr="00A05CF5" w:rsidRDefault="00792A4E" w:rsidP="00FB78C3">
      <w:pPr>
        <w:jc w:val="both"/>
        <w:rPr>
          <w:sz w:val="16"/>
          <w:szCs w:val="16"/>
        </w:rPr>
      </w:pPr>
      <w:r w:rsidRPr="00A05CF5">
        <w:rPr>
          <w:sz w:val="16"/>
          <w:szCs w:val="16"/>
        </w:rPr>
        <w:t xml:space="preserve">Глава городского поселения - </w:t>
      </w:r>
    </w:p>
    <w:p w:rsidR="00792A4E" w:rsidRPr="00A05CF5" w:rsidRDefault="00792A4E" w:rsidP="00FB78C3">
      <w:pPr>
        <w:jc w:val="both"/>
        <w:rPr>
          <w:sz w:val="16"/>
          <w:szCs w:val="16"/>
        </w:rPr>
      </w:pPr>
      <w:r w:rsidRPr="00A05CF5">
        <w:rPr>
          <w:sz w:val="16"/>
          <w:szCs w:val="16"/>
        </w:rPr>
        <w:t xml:space="preserve">город Павловск </w:t>
      </w:r>
      <w:r w:rsidRPr="00A05CF5">
        <w:rPr>
          <w:sz w:val="16"/>
          <w:szCs w:val="16"/>
        </w:rPr>
        <w:tab/>
      </w:r>
      <w:r w:rsidRPr="00A05CF5">
        <w:rPr>
          <w:sz w:val="16"/>
          <w:szCs w:val="16"/>
        </w:rPr>
        <w:tab/>
      </w:r>
      <w:r w:rsidRPr="00A05CF5">
        <w:rPr>
          <w:sz w:val="16"/>
          <w:szCs w:val="16"/>
        </w:rPr>
        <w:tab/>
        <w:t xml:space="preserve">                                              В.А. Щербаков</w:t>
      </w:r>
    </w:p>
    <w:p w:rsidR="00792A4E" w:rsidRPr="00A05CF5" w:rsidRDefault="00792A4E" w:rsidP="00FB78C3">
      <w:pPr>
        <w:pStyle w:val="Standard"/>
        <w:jc w:val="center"/>
        <w:rPr>
          <w:sz w:val="16"/>
          <w:szCs w:val="16"/>
        </w:rPr>
      </w:pPr>
    </w:p>
    <w:p w:rsidR="00792A4E" w:rsidRPr="00A05CF5" w:rsidRDefault="00792A4E" w:rsidP="00FB78C3">
      <w:pPr>
        <w:pStyle w:val="Standard"/>
        <w:jc w:val="center"/>
        <w:rPr>
          <w:sz w:val="16"/>
          <w:szCs w:val="16"/>
        </w:rPr>
      </w:pPr>
      <w:r w:rsidRPr="00A05CF5">
        <w:rPr>
          <w:sz w:val="16"/>
          <w:szCs w:val="16"/>
        </w:rPr>
        <w:t>Приложение 2</w:t>
      </w:r>
    </w:p>
    <w:p w:rsidR="00792A4E" w:rsidRPr="00A05CF5" w:rsidRDefault="00792A4E" w:rsidP="00FB78C3">
      <w:pPr>
        <w:jc w:val="center"/>
        <w:rPr>
          <w:sz w:val="16"/>
          <w:szCs w:val="16"/>
        </w:rPr>
      </w:pPr>
      <w:r w:rsidRPr="00A05CF5">
        <w:rPr>
          <w:sz w:val="16"/>
          <w:szCs w:val="16"/>
        </w:rPr>
        <w:t>к постановлению администрации</w:t>
      </w:r>
    </w:p>
    <w:p w:rsidR="00792A4E" w:rsidRPr="00A05CF5" w:rsidRDefault="00792A4E" w:rsidP="00FB78C3">
      <w:pPr>
        <w:jc w:val="center"/>
        <w:rPr>
          <w:sz w:val="16"/>
          <w:szCs w:val="16"/>
        </w:rPr>
      </w:pPr>
      <w:r w:rsidRPr="00A05CF5">
        <w:rPr>
          <w:sz w:val="16"/>
          <w:szCs w:val="16"/>
        </w:rPr>
        <w:t>городского поселения - город Павловск</w:t>
      </w:r>
    </w:p>
    <w:p w:rsidR="00792A4E" w:rsidRPr="00A05CF5" w:rsidRDefault="00792A4E" w:rsidP="00FB78C3">
      <w:pPr>
        <w:jc w:val="center"/>
        <w:rPr>
          <w:sz w:val="16"/>
          <w:szCs w:val="16"/>
        </w:rPr>
      </w:pPr>
      <w:r w:rsidRPr="00A05CF5">
        <w:rPr>
          <w:sz w:val="16"/>
          <w:szCs w:val="16"/>
        </w:rPr>
        <w:t>от  19.07.2021 г.   № 261</w:t>
      </w:r>
    </w:p>
    <w:p w:rsidR="00792A4E" w:rsidRPr="00A05CF5" w:rsidRDefault="00792A4E" w:rsidP="00FB78C3">
      <w:pPr>
        <w:pStyle w:val="Standard"/>
        <w:jc w:val="center"/>
        <w:rPr>
          <w:sz w:val="16"/>
          <w:szCs w:val="16"/>
        </w:rPr>
      </w:pPr>
      <w:r w:rsidRPr="00A05CF5">
        <w:rPr>
          <w:noProof/>
          <w:sz w:val="16"/>
          <w:szCs w:val="16"/>
        </w:rPr>
        <w:lastRenderedPageBreak/>
        <w:drawing>
          <wp:inline distT="0" distB="0" distL="0" distR="0">
            <wp:extent cx="2880000" cy="4069968"/>
            <wp:effectExtent l="19050" t="0" r="0" b="0"/>
            <wp:docPr id="20" name="Рисунок 17" descr="D:\Алена\раб стол\Публичн. слушания\2021\Танаис ППТ №11\Танаис\Танаис\ilovepdf_pages-to-jpg (6)\Том 3 1549_01-21-ПМ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лена\раб стол\Публичн. слушания\2021\Танаис ППТ №11\Танаис\Танаис\ilovepdf_pages-to-jpg (6)\Том 3 1549_01-21-ПМТ_page-0001.jpg"/>
                    <pic:cNvPicPr>
                      <a:picLocks noChangeAspect="1" noChangeArrowheads="1"/>
                    </pic:cNvPicPr>
                  </pic:nvPicPr>
                  <pic:blipFill>
                    <a:blip r:embed="rId36" cstate="print"/>
                    <a:srcRect/>
                    <a:stretch>
                      <a:fillRect/>
                    </a:stretch>
                  </pic:blipFill>
                  <pic:spPr bwMode="auto">
                    <a:xfrm>
                      <a:off x="0" y="0"/>
                      <a:ext cx="2880000" cy="406996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1" name="Рисунок 18" descr="D:\Алена\раб стол\Публичн. слушания\2021\Танаис ППТ №11\Танаис\Танаис\ilovepdf_pages-to-jpg (6)\Том 3 1549_01-21-ПМТ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лена\раб стол\Публичн. слушания\2021\Танаис ППТ №11\Танаис\Танаис\ilovepdf_pages-to-jpg (6)\Том 3 1549_01-21-ПМТ_page-0002.jpg"/>
                    <pic:cNvPicPr>
                      <a:picLocks noChangeAspect="1" noChangeArrowheads="1"/>
                    </pic:cNvPicPr>
                  </pic:nvPicPr>
                  <pic:blipFill>
                    <a:blip r:embed="rId37"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22" name="Рисунок 19" descr="D:\Алена\раб стол\Публичн. слушания\2021\Танаис ППТ №11\Танаис\Танаис\ilovepdf_pages-to-jpg (6)\Том 3 1549_01-21-ПМТ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лена\раб стол\Публичн. слушания\2021\Танаис ППТ №11\Танаис\Танаис\ilovepdf_pages-to-jpg (6)\Том 3 1549_01-21-ПМТ_page-0003.jpg"/>
                    <pic:cNvPicPr>
                      <a:picLocks noChangeAspect="1" noChangeArrowheads="1"/>
                    </pic:cNvPicPr>
                  </pic:nvPicPr>
                  <pic:blipFill>
                    <a:blip r:embed="rId38"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1442121"/>
            <wp:effectExtent l="19050" t="0" r="0" b="0"/>
            <wp:docPr id="23" name="Рисунок 20" descr="D:\Алена\раб стол\Публичн. слушания\2021\Танаис ППТ №11\Танаис\Танаис\ilovepdf_pages-to-jpg (6)\Том 3 1549_01-21-ПМТ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лена\раб стол\Публичн. слушания\2021\Танаис ППТ №11\Танаис\Танаис\ilovepdf_pages-to-jpg (6)\Том 3 1549_01-21-ПМТ_page-0004.jpg"/>
                    <pic:cNvPicPr>
                      <a:picLocks noChangeAspect="1" noChangeArrowheads="1"/>
                    </pic:cNvPicPr>
                  </pic:nvPicPr>
                  <pic:blipFill>
                    <a:blip r:embed="rId39" cstate="print"/>
                    <a:srcRect/>
                    <a:stretch>
                      <a:fillRect/>
                    </a:stretch>
                  </pic:blipFill>
                  <pic:spPr bwMode="auto">
                    <a:xfrm>
                      <a:off x="0" y="0"/>
                      <a:ext cx="2880000" cy="1442121"/>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2040177"/>
            <wp:effectExtent l="19050" t="0" r="0" b="0"/>
            <wp:docPr id="24" name="Рисунок 21" descr="D:\Алена\раб стол\Публичн. слушания\2021\Танаис ППТ №11\Танаис\Танаис\ilovepdf_pages-to-jpg (6)\Том 3 1549_01-21-ПМТ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лена\раб стол\Публичн. слушания\2021\Танаис ППТ №11\Танаис\Танаис\ilovepdf_pages-to-jpg (6)\Том 3 1549_01-21-ПМТ_page-0005.jpg"/>
                    <pic:cNvPicPr>
                      <a:picLocks noChangeAspect="1" noChangeArrowheads="1"/>
                    </pic:cNvPicPr>
                  </pic:nvPicPr>
                  <pic:blipFill>
                    <a:blip r:embed="rId40" cstate="print"/>
                    <a:srcRect/>
                    <a:stretch>
                      <a:fillRect/>
                    </a:stretch>
                  </pic:blipFill>
                  <pic:spPr bwMode="auto">
                    <a:xfrm>
                      <a:off x="0" y="0"/>
                      <a:ext cx="2880000" cy="2040177"/>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1022209"/>
            <wp:effectExtent l="19050" t="0" r="0" b="0"/>
            <wp:docPr id="25" name="Рисунок 22" descr="D:\Алена\раб стол\Публичн. слушания\2021\Танаис ППТ №11\Танаис\Танаис\ilovepdf_pages-to-jpg (6)\Том 3 1549_01-21-ПМТ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лена\раб стол\Публичн. слушания\2021\Танаис ППТ №11\Танаис\Танаис\ilovepdf_pages-to-jpg (6)\Том 3 1549_01-21-ПМТ_page-0006.jpg"/>
                    <pic:cNvPicPr>
                      <a:picLocks noChangeAspect="1" noChangeArrowheads="1"/>
                    </pic:cNvPicPr>
                  </pic:nvPicPr>
                  <pic:blipFill>
                    <a:blip r:embed="rId41" cstate="print"/>
                    <a:srcRect/>
                    <a:stretch>
                      <a:fillRect/>
                    </a:stretch>
                  </pic:blipFill>
                  <pic:spPr bwMode="auto">
                    <a:xfrm>
                      <a:off x="0" y="0"/>
                      <a:ext cx="2880000" cy="1022209"/>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26" name="Рисунок 23" descr="D:\Алена\раб стол\Публичн. слушания\2021\Танаис ППТ №11\Танаис\Танаис\ilovepdf_pages-to-jpg (6)\Том 3 1549_01-21-ПМТ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лена\раб стол\Публичн. слушания\2021\Танаис ППТ №11\Танаис\Танаис\ilovepdf_pages-to-jpg (6)\Том 3 1549_01-21-ПМТ_page-0007.jpg"/>
                    <pic:cNvPicPr>
                      <a:picLocks noChangeAspect="1" noChangeArrowheads="1"/>
                    </pic:cNvPicPr>
                  </pic:nvPicPr>
                  <pic:blipFill>
                    <a:blip r:embed="rId42"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27" name="Рисунок 24" descr="D:\Алена\раб стол\Публичн. слушания\2021\Танаис ППТ №11\Танаис\Танаис\ilovepdf_pages-to-jpg (6)\Том 3 1549_01-21-ПМТ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лена\раб стол\Публичн. слушания\2021\Танаис ППТ №11\Танаис\Танаис\ilovepdf_pages-to-jpg (6)\Том 3 1549_01-21-ПМТ_page-0010.jpg"/>
                    <pic:cNvPicPr>
                      <a:picLocks noChangeAspect="1" noChangeArrowheads="1"/>
                    </pic:cNvPicPr>
                  </pic:nvPicPr>
                  <pic:blipFill>
                    <a:blip r:embed="rId43"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28" name="Рисунок 25" descr="D:\Алена\раб стол\Публичн. слушания\2021\Танаис ППТ №11\Танаис\Танаис\ilovepdf_pages-to-jpg (6)\Том 3 1549_01-21-ПМТ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лена\раб стол\Публичн. слушания\2021\Танаис ППТ №11\Танаис\Танаис\ilovepdf_pages-to-jpg (6)\Том 3 1549_01-21-ПМТ_page-0011.jpg"/>
                    <pic:cNvPicPr>
                      <a:picLocks noChangeAspect="1" noChangeArrowheads="1"/>
                    </pic:cNvPicPr>
                  </pic:nvPicPr>
                  <pic:blipFill>
                    <a:blip r:embed="rId44"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29" name="Рисунок 26" descr="D:\Алена\раб стол\Публичн. слушания\2021\Танаис ППТ №11\Танаис\Танаис\ilovepdf_pages-to-jpg (6)\Том 3 1549_01-21-ПМТ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лена\раб стол\Публичн. слушания\2021\Танаис ППТ №11\Танаис\Танаис\ilovepdf_pages-to-jpg (6)\Том 3 1549_01-21-ПМТ_page-0012.jpg"/>
                    <pic:cNvPicPr>
                      <a:picLocks noChangeAspect="1" noChangeArrowheads="1"/>
                    </pic:cNvPicPr>
                  </pic:nvPicPr>
                  <pic:blipFill>
                    <a:blip r:embed="rId45"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30" name="Рисунок 27" descr="D:\Алена\раб стол\Публичн. слушания\2021\Танаис ППТ №11\Танаис\Танаис\ilovepdf_pages-to-jpg (6)\Том 3 1549_01-21-ПМТ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лена\раб стол\Публичн. слушания\2021\Танаис ППТ №11\Танаис\Танаис\ilovepdf_pages-to-jpg (6)\Том 3 1549_01-21-ПМТ_page-0013.jpg"/>
                    <pic:cNvPicPr>
                      <a:picLocks noChangeAspect="1" noChangeArrowheads="1"/>
                    </pic:cNvPicPr>
                  </pic:nvPicPr>
                  <pic:blipFill>
                    <a:blip r:embed="rId46"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31" name="Рисунок 28" descr="D:\Алена\раб стол\Публичн. слушания\2021\Танаис ППТ №11\Танаис\Танаис\ilovepdf_pages-to-jpg (6)\Том 3 1549_01-21-ПМТ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Алена\раб стол\Публичн. слушания\2021\Танаис ППТ №11\Танаис\Танаис\ilovepdf_pages-to-jpg (6)\Том 3 1549_01-21-ПМТ_page-0014.jpg"/>
                    <pic:cNvPicPr>
                      <a:picLocks noChangeAspect="1" noChangeArrowheads="1"/>
                    </pic:cNvPicPr>
                  </pic:nvPicPr>
                  <pic:blipFill>
                    <a:blip r:embed="rId47"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32" name="Рисунок 29" descr="D:\Алена\раб стол\Публичн. слушания\2021\Танаис ППТ №11\Танаис\Танаис\ilovepdf_pages-to-jpg (6)\Том 3 1549_01-21-ПМТ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лена\раб стол\Публичн. слушания\2021\Танаис ППТ №11\Танаис\Танаис\ilovepdf_pages-to-jpg (6)\Том 3 1549_01-21-ПМТ_page-0015.jpg"/>
                    <pic:cNvPicPr>
                      <a:picLocks noChangeAspect="1" noChangeArrowheads="1"/>
                    </pic:cNvPicPr>
                  </pic:nvPicPr>
                  <pic:blipFill>
                    <a:blip r:embed="rId48"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33" name="Рисунок 30" descr="D:\Алена\раб стол\Публичн. слушания\2021\Танаис ППТ №11\Танаис\Танаис\ilovepdf_pages-to-jpg (6)\Том 3 1549_01-21-ПМТ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Алена\раб стол\Публичн. слушания\2021\Танаис ППТ №11\Танаис\Танаис\ilovepdf_pages-to-jpg (6)\Том 3 1549_01-21-ПМТ_page-0016.jpg"/>
                    <pic:cNvPicPr>
                      <a:picLocks noChangeAspect="1" noChangeArrowheads="1"/>
                    </pic:cNvPicPr>
                  </pic:nvPicPr>
                  <pic:blipFill>
                    <a:blip r:embed="rId49"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34" name="Рисунок 31" descr="D:\Алена\раб стол\Публичн. слушания\2021\Танаис ППТ №11\Танаис\Танаис\ilovepdf_pages-to-jpg (6)\Том 3 1549_01-21-ПМТ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лена\раб стол\Публичн. слушания\2021\Танаис ППТ №11\Танаис\Танаис\ilovepdf_pages-to-jpg (6)\Том 3 1549_01-21-ПМТ_page-0019.jpg"/>
                    <pic:cNvPicPr>
                      <a:picLocks noChangeAspect="1" noChangeArrowheads="1"/>
                    </pic:cNvPicPr>
                  </pic:nvPicPr>
                  <pic:blipFill>
                    <a:blip r:embed="rId50"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35" name="Рисунок 32" descr="D:\Алена\раб стол\Публичн. слушания\2021\Танаис ППТ №11\Танаис\Танаис\ilovepdf_pages-to-jpg (6)\Том 3 1549_01-21-ПМТ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лена\раб стол\Публичн. слушания\2021\Танаис ППТ №11\Танаис\Танаис\ilovepdf_pages-to-jpg (6)\Том 3 1549_01-21-ПМТ_page-0020.jpg"/>
                    <pic:cNvPicPr>
                      <a:picLocks noChangeAspect="1" noChangeArrowheads="1"/>
                    </pic:cNvPicPr>
                  </pic:nvPicPr>
                  <pic:blipFill>
                    <a:blip r:embed="rId51"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37" name="Рисунок 33" descr="D:\Алена\раб стол\Публичн. слушания\2021\Танаис ППТ №11\Танаис\Танаис\ilovepdf_pages-to-jpg (6)\Том 3 1549_01-21-ПМТ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лена\раб стол\Публичн. слушания\2021\Танаис ППТ №11\Танаис\Танаис\ilovepdf_pages-to-jpg (6)\Том 3 1549_01-21-ПМТ_page-0021.jpg"/>
                    <pic:cNvPicPr>
                      <a:picLocks noChangeAspect="1" noChangeArrowheads="1"/>
                    </pic:cNvPicPr>
                  </pic:nvPicPr>
                  <pic:blipFill>
                    <a:blip r:embed="rId52"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41" name="Рисунок 34" descr="D:\Алена\раб стол\Публичн. слушания\2021\Танаис ППТ №11\Танаис\Танаис\ilovepdf_pages-to-jpg (6)\Том 3 1549_01-21-ПМТ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Алена\раб стол\Публичн. слушания\2021\Танаис ППТ №11\Танаис\Танаис\ilovepdf_pages-to-jpg (6)\Том 3 1549_01-21-ПМТ_page-0022.jpg"/>
                    <pic:cNvPicPr>
                      <a:picLocks noChangeAspect="1" noChangeArrowheads="1"/>
                    </pic:cNvPicPr>
                  </pic:nvPicPr>
                  <pic:blipFill>
                    <a:blip r:embed="rId53"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44" name="Рисунок 35" descr="D:\Алена\раб стол\Публичн. слушания\2021\Танаис ППТ №11\Танаис\Танаис\ilovepdf_pages-to-jpg (6)\Том 3 1549_01-21-ПМТ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Алена\раб стол\Публичн. слушания\2021\Танаис ППТ №11\Танаис\Танаис\ilovepdf_pages-to-jpg (6)\Том 3 1549_01-21-ПМТ_page-0023.jpg"/>
                    <pic:cNvPicPr>
                      <a:picLocks noChangeAspect="1" noChangeArrowheads="1"/>
                    </pic:cNvPicPr>
                  </pic:nvPicPr>
                  <pic:blipFill>
                    <a:blip r:embed="rId54"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118"/>
            <wp:effectExtent l="19050" t="0" r="0" b="0"/>
            <wp:docPr id="45" name="Рисунок 36" descr="D:\Алена\раб стол\Публичн. слушания\2021\Танаис ППТ №11\Танаис\Танаис\ilovepdf_pages-to-jpg (6)\Том 3 1549_01-21-ПМТ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Алена\раб стол\Публичн. слушания\2021\Танаис ППТ №11\Танаис\Танаис\ilovepdf_pages-to-jpg (6)\Том 3 1549_01-21-ПМТ_page-0024.jpg"/>
                    <pic:cNvPicPr>
                      <a:picLocks noChangeAspect="1" noChangeArrowheads="1"/>
                    </pic:cNvPicPr>
                  </pic:nvPicPr>
                  <pic:blipFill>
                    <a:blip r:embed="rId55"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lastRenderedPageBreak/>
        <w:drawing>
          <wp:inline distT="0" distB="0" distL="0" distR="0">
            <wp:extent cx="2880000" cy="4070118"/>
            <wp:effectExtent l="19050" t="0" r="0" b="0"/>
            <wp:docPr id="46" name="Рисунок 37" descr="D:\Алена\раб стол\Публичн. слушания\2021\Танаис ППТ №11\Танаис\Танаис\ilovepdf_pages-to-jpg (6)\Том 3 1549_01-21-ПМТ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Алена\раб стол\Публичн. слушания\2021\Танаис ППТ №11\Танаис\Танаис\ilovepdf_pages-to-jpg (6)\Том 3 1549_01-21-ПМТ_page-0025.jpg"/>
                    <pic:cNvPicPr>
                      <a:picLocks noChangeAspect="1" noChangeArrowheads="1"/>
                    </pic:cNvPicPr>
                  </pic:nvPicPr>
                  <pic:blipFill>
                    <a:blip r:embed="rId56"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A05CF5">
        <w:rPr>
          <w:noProof/>
          <w:sz w:val="16"/>
          <w:szCs w:val="16"/>
        </w:rPr>
        <w:drawing>
          <wp:inline distT="0" distB="0" distL="0" distR="0">
            <wp:extent cx="2880000" cy="4070302"/>
            <wp:effectExtent l="19050" t="0" r="0" b="0"/>
            <wp:docPr id="47" name="Рисунок 38" descr="D:\Алена\раб стол\Публичн. слушания\2021\Танаис ППТ №11\Танаис\Танаис\ilovepdf_pages-to-jpg (6)\Том 3 1549_01-21-ПМТ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Алена\раб стол\Публичн. слушания\2021\Танаис ППТ №11\Танаис\Танаис\ilovepdf_pages-to-jpg (6)\Том 3 1549_01-21-ПМТ_page-0028.jpg"/>
                    <pic:cNvPicPr>
                      <a:picLocks noChangeAspect="1" noChangeArrowheads="1"/>
                    </pic:cNvPicPr>
                  </pic:nvPicPr>
                  <pic:blipFill>
                    <a:blip r:embed="rId57" cstate="print"/>
                    <a:srcRect/>
                    <a:stretch>
                      <a:fillRect/>
                    </a:stretch>
                  </pic:blipFill>
                  <pic:spPr bwMode="auto">
                    <a:xfrm>
                      <a:off x="0" y="0"/>
                      <a:ext cx="2880000" cy="4070302"/>
                    </a:xfrm>
                    <a:prstGeom prst="rect">
                      <a:avLst/>
                    </a:prstGeom>
                    <a:noFill/>
                    <a:ln w="9525">
                      <a:noFill/>
                      <a:miter lim="800000"/>
                      <a:headEnd/>
                      <a:tailEnd/>
                    </a:ln>
                  </pic:spPr>
                </pic:pic>
              </a:graphicData>
            </a:graphic>
          </wp:inline>
        </w:drawing>
      </w:r>
    </w:p>
    <w:p w:rsidR="00792A4E" w:rsidRPr="00A05CF5" w:rsidRDefault="00792A4E" w:rsidP="00FB78C3">
      <w:pPr>
        <w:jc w:val="both"/>
        <w:rPr>
          <w:sz w:val="16"/>
          <w:szCs w:val="16"/>
        </w:rPr>
      </w:pPr>
      <w:r w:rsidRPr="00A05CF5">
        <w:rPr>
          <w:sz w:val="16"/>
          <w:szCs w:val="16"/>
        </w:rPr>
        <w:t xml:space="preserve">Глава городского поселения - </w:t>
      </w:r>
    </w:p>
    <w:p w:rsidR="00792A4E" w:rsidRPr="00A05CF5" w:rsidRDefault="00792A4E" w:rsidP="00FB78C3">
      <w:pPr>
        <w:jc w:val="both"/>
        <w:rPr>
          <w:sz w:val="16"/>
          <w:szCs w:val="16"/>
        </w:rPr>
      </w:pPr>
      <w:r w:rsidRPr="00A05CF5">
        <w:rPr>
          <w:sz w:val="16"/>
          <w:szCs w:val="16"/>
        </w:rPr>
        <w:t xml:space="preserve">город Павловск </w:t>
      </w:r>
      <w:r w:rsidRPr="00A05CF5">
        <w:rPr>
          <w:sz w:val="16"/>
          <w:szCs w:val="16"/>
        </w:rPr>
        <w:tab/>
      </w:r>
      <w:r w:rsidRPr="00A05CF5">
        <w:rPr>
          <w:sz w:val="16"/>
          <w:szCs w:val="16"/>
        </w:rPr>
        <w:tab/>
      </w:r>
      <w:r w:rsidRPr="00A05CF5">
        <w:rPr>
          <w:sz w:val="16"/>
          <w:szCs w:val="16"/>
        </w:rPr>
        <w:tab/>
        <w:t xml:space="preserve">                                              В.А. Щербаков</w:t>
      </w:r>
    </w:p>
    <w:p w:rsidR="00457098" w:rsidRDefault="00457098" w:rsidP="00FB78C3">
      <w:pPr>
        <w:rPr>
          <w:sz w:val="16"/>
          <w:szCs w:val="16"/>
        </w:rPr>
      </w:pPr>
    </w:p>
    <w:p w:rsidR="00F02705" w:rsidRPr="00C965BF" w:rsidRDefault="00F02705" w:rsidP="00FB78C3">
      <w:pPr>
        <w:pStyle w:val="3"/>
        <w:keepNext w:val="0"/>
        <w:widowControl w:val="0"/>
        <w:rPr>
          <w:rFonts w:ascii="Times New Roman" w:hAnsi="Times New Roman"/>
          <w:b w:val="0"/>
          <w:sz w:val="16"/>
          <w:szCs w:val="16"/>
        </w:rPr>
      </w:pPr>
      <w:r w:rsidRPr="00C965BF">
        <w:rPr>
          <w:rFonts w:ascii="Times New Roman" w:hAnsi="Times New Roman"/>
          <w:b w:val="0"/>
          <w:sz w:val="16"/>
          <w:szCs w:val="16"/>
        </w:rPr>
        <w:t xml:space="preserve">АДМИНИСТРАЦИЯ ГОРОДСКОГО ПОСЕЛЕНИЯ - </w:t>
      </w:r>
    </w:p>
    <w:p w:rsidR="00F02705" w:rsidRPr="00C965BF" w:rsidRDefault="00F02705" w:rsidP="00FB78C3">
      <w:pPr>
        <w:pStyle w:val="5"/>
        <w:widowControl w:val="0"/>
        <w:jc w:val="center"/>
        <w:rPr>
          <w:sz w:val="16"/>
          <w:szCs w:val="16"/>
        </w:rPr>
      </w:pPr>
      <w:r w:rsidRPr="00C965BF">
        <w:rPr>
          <w:sz w:val="16"/>
          <w:szCs w:val="16"/>
        </w:rPr>
        <w:t>ГОРОД ПАВЛОВСК</w:t>
      </w:r>
    </w:p>
    <w:p w:rsidR="00F02705" w:rsidRPr="00C965BF" w:rsidRDefault="00F02705" w:rsidP="00FB78C3">
      <w:pPr>
        <w:widowControl w:val="0"/>
        <w:jc w:val="center"/>
        <w:rPr>
          <w:b/>
          <w:sz w:val="16"/>
          <w:szCs w:val="16"/>
        </w:rPr>
      </w:pPr>
      <w:r w:rsidRPr="00C965BF">
        <w:rPr>
          <w:b/>
          <w:sz w:val="16"/>
          <w:szCs w:val="16"/>
        </w:rPr>
        <w:lastRenderedPageBreak/>
        <w:t>ПАВЛОВСКОГО МУНИЦИПАЛЬНОГО РАЙОНА</w:t>
      </w:r>
    </w:p>
    <w:p w:rsidR="00F02705" w:rsidRPr="00C965BF" w:rsidRDefault="00F02705" w:rsidP="00FB78C3">
      <w:pPr>
        <w:pStyle w:val="6"/>
        <w:widowControl w:val="0"/>
        <w:rPr>
          <w:sz w:val="16"/>
          <w:szCs w:val="16"/>
        </w:rPr>
      </w:pPr>
      <w:r w:rsidRPr="00C965BF">
        <w:rPr>
          <w:sz w:val="16"/>
          <w:szCs w:val="16"/>
        </w:rPr>
        <w:t>ВОРОНЕЖСКОЙ ОБЛАСТИ</w:t>
      </w:r>
    </w:p>
    <w:p w:rsidR="00F02705" w:rsidRPr="00C965BF" w:rsidRDefault="00F02705" w:rsidP="00FB78C3">
      <w:pPr>
        <w:widowControl w:val="0"/>
        <w:jc w:val="center"/>
        <w:rPr>
          <w:sz w:val="16"/>
          <w:szCs w:val="16"/>
        </w:rPr>
      </w:pPr>
    </w:p>
    <w:p w:rsidR="00F02705" w:rsidRPr="00C965BF" w:rsidRDefault="00F02705" w:rsidP="00FB78C3">
      <w:pPr>
        <w:widowControl w:val="0"/>
        <w:jc w:val="center"/>
        <w:rPr>
          <w:b/>
          <w:sz w:val="16"/>
          <w:szCs w:val="16"/>
        </w:rPr>
      </w:pPr>
      <w:r w:rsidRPr="00C965BF">
        <w:rPr>
          <w:b/>
          <w:sz w:val="16"/>
          <w:szCs w:val="16"/>
        </w:rPr>
        <w:t xml:space="preserve"> П О С Т А Н О В Л Е Н И Е</w:t>
      </w:r>
    </w:p>
    <w:p w:rsidR="00F02705" w:rsidRPr="00C965BF" w:rsidRDefault="00F02705" w:rsidP="00FB78C3">
      <w:pPr>
        <w:widowControl w:val="0"/>
        <w:pBdr>
          <w:bottom w:val="thinThickSmallGap" w:sz="24" w:space="1" w:color="auto"/>
        </w:pBdr>
        <w:tabs>
          <w:tab w:val="left" w:pos="0"/>
        </w:tabs>
        <w:rPr>
          <w:sz w:val="16"/>
          <w:szCs w:val="16"/>
        </w:rPr>
      </w:pPr>
    </w:p>
    <w:p w:rsidR="00F02705" w:rsidRPr="00C965BF" w:rsidRDefault="00F02705" w:rsidP="00FB78C3">
      <w:pPr>
        <w:widowControl w:val="0"/>
        <w:pBdr>
          <w:bottom w:val="single" w:sz="4" w:space="1" w:color="auto"/>
        </w:pBdr>
        <w:rPr>
          <w:sz w:val="16"/>
          <w:szCs w:val="16"/>
        </w:rPr>
      </w:pPr>
    </w:p>
    <w:p w:rsidR="00F02705" w:rsidRPr="00C965BF" w:rsidRDefault="00F02705" w:rsidP="00FB78C3">
      <w:pPr>
        <w:widowControl w:val="0"/>
        <w:pBdr>
          <w:bottom w:val="single" w:sz="4" w:space="1" w:color="auto"/>
        </w:pBdr>
        <w:rPr>
          <w:sz w:val="16"/>
          <w:szCs w:val="16"/>
        </w:rPr>
      </w:pPr>
      <w:r w:rsidRPr="00C965BF">
        <w:rPr>
          <w:sz w:val="16"/>
          <w:szCs w:val="16"/>
        </w:rPr>
        <w:t xml:space="preserve">от 27.07.2021 г.       </w:t>
      </w:r>
      <w:r w:rsidRPr="00C965BF">
        <w:rPr>
          <w:sz w:val="16"/>
          <w:szCs w:val="16"/>
        </w:rPr>
        <w:tab/>
      </w:r>
      <w:r w:rsidRPr="00C965BF">
        <w:rPr>
          <w:sz w:val="16"/>
          <w:szCs w:val="16"/>
        </w:rPr>
        <w:tab/>
      </w:r>
      <w:r w:rsidRPr="00C965BF">
        <w:rPr>
          <w:sz w:val="16"/>
          <w:szCs w:val="16"/>
        </w:rPr>
        <w:tab/>
      </w:r>
      <w:r w:rsidRPr="00C965BF">
        <w:rPr>
          <w:sz w:val="16"/>
          <w:szCs w:val="16"/>
        </w:rPr>
        <w:tab/>
        <w:t xml:space="preserve">       № 273</w:t>
      </w:r>
    </w:p>
    <w:p w:rsidR="00F02705" w:rsidRPr="00C965BF" w:rsidRDefault="00F02705" w:rsidP="00FB78C3">
      <w:pPr>
        <w:widowControl w:val="0"/>
        <w:shd w:val="clear" w:color="auto" w:fill="FFFFFF"/>
        <w:spacing w:line="274" w:lineRule="exact"/>
        <w:rPr>
          <w:sz w:val="16"/>
          <w:szCs w:val="16"/>
        </w:rPr>
      </w:pPr>
      <w:r w:rsidRPr="00C965BF">
        <w:rPr>
          <w:sz w:val="16"/>
          <w:szCs w:val="16"/>
        </w:rPr>
        <w:t xml:space="preserve">                                         г. Павловск</w:t>
      </w:r>
    </w:p>
    <w:p w:rsidR="00F02705" w:rsidRPr="00C965BF" w:rsidRDefault="00F02705" w:rsidP="00FB78C3">
      <w:pPr>
        <w:widowControl w:val="0"/>
        <w:jc w:val="both"/>
        <w:rPr>
          <w:sz w:val="16"/>
          <w:szCs w:val="16"/>
        </w:rPr>
      </w:pPr>
      <w:r w:rsidRPr="00C965BF">
        <w:rPr>
          <w:rFonts w:eastAsia="MS Mincho"/>
          <w:sz w:val="16"/>
          <w:szCs w:val="16"/>
        </w:rPr>
        <w:t xml:space="preserve">О подготовке </w:t>
      </w:r>
      <w:r w:rsidRPr="00C965BF">
        <w:rPr>
          <w:sz w:val="16"/>
          <w:szCs w:val="16"/>
        </w:rPr>
        <w:t>проекта планировки и проекта межевания территории для р</w:t>
      </w:r>
      <w:r w:rsidRPr="00C965BF">
        <w:rPr>
          <w:color w:val="000000"/>
          <w:sz w:val="16"/>
          <w:szCs w:val="16"/>
        </w:rPr>
        <w:t>еконструкции водопроводных сетей и сооружений в г. Павловск Воронежской области</w:t>
      </w:r>
      <w:r w:rsidRPr="00C965BF">
        <w:rPr>
          <w:sz w:val="16"/>
          <w:szCs w:val="16"/>
        </w:rPr>
        <w:t xml:space="preserve">   </w:t>
      </w:r>
    </w:p>
    <w:p w:rsidR="00F02705" w:rsidRPr="00C965BF" w:rsidRDefault="00F02705" w:rsidP="00FB78C3">
      <w:pPr>
        <w:widowControl w:val="0"/>
        <w:jc w:val="both"/>
        <w:rPr>
          <w:color w:val="000000"/>
          <w:sz w:val="16"/>
          <w:szCs w:val="16"/>
        </w:rPr>
      </w:pPr>
    </w:p>
    <w:p w:rsidR="00F02705" w:rsidRPr="00C965BF" w:rsidRDefault="00F02705" w:rsidP="00FB78C3">
      <w:pPr>
        <w:widowControl w:val="0"/>
        <w:jc w:val="both"/>
        <w:rPr>
          <w:sz w:val="16"/>
          <w:szCs w:val="16"/>
        </w:rPr>
      </w:pPr>
    </w:p>
    <w:p w:rsidR="00F02705" w:rsidRPr="00C965BF" w:rsidRDefault="00F02705" w:rsidP="00FB78C3">
      <w:pPr>
        <w:pStyle w:val="Style6"/>
        <w:tabs>
          <w:tab w:val="left" w:pos="216"/>
        </w:tabs>
        <w:spacing w:line="240" w:lineRule="auto"/>
        <w:ind w:firstLine="0"/>
        <w:jc w:val="both"/>
        <w:rPr>
          <w:spacing w:val="2"/>
          <w:sz w:val="16"/>
          <w:szCs w:val="16"/>
        </w:rPr>
      </w:pPr>
      <w:r w:rsidRPr="00C965BF">
        <w:rPr>
          <w:sz w:val="16"/>
          <w:szCs w:val="16"/>
        </w:rPr>
        <w:tab/>
        <w:t>В соответствии со статьями 41-46 Градостроительного кодекса Российской Федерации,  Федеральным законом РФ от 06.10.2003 № 131-ФЗ «Об общих принципах организации местного самоуправления в Российской Федерации»,</w:t>
      </w:r>
      <w:r w:rsidRPr="00C965BF">
        <w:rPr>
          <w:spacing w:val="2"/>
          <w:sz w:val="16"/>
          <w:szCs w:val="16"/>
        </w:rPr>
        <w:t xml:space="preserve"> Генеральным планом городского поселения - город Павловск</w:t>
      </w:r>
      <w:r w:rsidRPr="00C965BF">
        <w:rPr>
          <w:sz w:val="16"/>
          <w:szCs w:val="16"/>
        </w:rPr>
        <w:t xml:space="preserve"> утвержденным решением Совета народных депутатов городского поселения - город Павловск от 28.12.2009 г. № 229</w:t>
      </w:r>
      <w:r w:rsidRPr="00C965BF">
        <w:rPr>
          <w:spacing w:val="2"/>
          <w:sz w:val="16"/>
          <w:szCs w:val="16"/>
        </w:rPr>
        <w:t xml:space="preserve">, </w:t>
      </w:r>
      <w:r w:rsidRPr="00C965BF">
        <w:rPr>
          <w:sz w:val="16"/>
          <w:szCs w:val="16"/>
        </w:rPr>
        <w:t>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w:t>
      </w:r>
      <w:r w:rsidRPr="00C965BF">
        <w:rPr>
          <w:spacing w:val="2"/>
          <w:sz w:val="16"/>
          <w:szCs w:val="16"/>
        </w:rPr>
        <w:t>,</w:t>
      </w:r>
      <w:r w:rsidRPr="00C965BF">
        <w:rPr>
          <w:sz w:val="16"/>
          <w:szCs w:val="16"/>
        </w:rPr>
        <w:t xml:space="preserve"> руководствуясь Уставом городского поселения – город Павловск,</w:t>
      </w:r>
      <w:r w:rsidRPr="00C965BF">
        <w:rPr>
          <w:spacing w:val="2"/>
          <w:sz w:val="16"/>
          <w:szCs w:val="16"/>
        </w:rPr>
        <w:t xml:space="preserve"> администрация городского поселения - город Павловск</w:t>
      </w:r>
    </w:p>
    <w:p w:rsidR="00F02705" w:rsidRPr="00C965BF" w:rsidRDefault="00F02705" w:rsidP="00FB78C3">
      <w:pPr>
        <w:pStyle w:val="Style6"/>
        <w:tabs>
          <w:tab w:val="left" w:pos="216"/>
        </w:tabs>
        <w:spacing w:line="240" w:lineRule="auto"/>
        <w:ind w:firstLine="0"/>
        <w:jc w:val="both"/>
        <w:rPr>
          <w:sz w:val="16"/>
          <w:szCs w:val="16"/>
        </w:rPr>
      </w:pPr>
      <w:r w:rsidRPr="00C965BF">
        <w:rPr>
          <w:color w:val="2D2D2D"/>
          <w:spacing w:val="2"/>
          <w:sz w:val="16"/>
          <w:szCs w:val="16"/>
        </w:rPr>
        <w:t xml:space="preserve">                                </w:t>
      </w:r>
    </w:p>
    <w:p w:rsidR="00F02705" w:rsidRPr="00C965BF" w:rsidRDefault="00F02705" w:rsidP="00FB78C3">
      <w:pPr>
        <w:pStyle w:val="Style6"/>
        <w:tabs>
          <w:tab w:val="left" w:pos="216"/>
        </w:tabs>
        <w:spacing w:line="240" w:lineRule="auto"/>
        <w:ind w:firstLine="0"/>
        <w:jc w:val="center"/>
        <w:rPr>
          <w:sz w:val="16"/>
          <w:szCs w:val="16"/>
        </w:rPr>
      </w:pPr>
      <w:r w:rsidRPr="00C965BF">
        <w:rPr>
          <w:sz w:val="16"/>
          <w:szCs w:val="16"/>
        </w:rPr>
        <w:t>ПОСТАНОВЛЯЕТ:</w:t>
      </w:r>
    </w:p>
    <w:p w:rsidR="00F02705" w:rsidRPr="00C965BF" w:rsidRDefault="00F02705" w:rsidP="00FB78C3">
      <w:pPr>
        <w:widowControl w:val="0"/>
        <w:jc w:val="center"/>
        <w:rPr>
          <w:b/>
          <w:sz w:val="16"/>
          <w:szCs w:val="16"/>
        </w:rPr>
      </w:pPr>
    </w:p>
    <w:p w:rsidR="00F02705" w:rsidRPr="00C965BF" w:rsidRDefault="00F02705" w:rsidP="00FB78C3">
      <w:pPr>
        <w:widowControl w:val="0"/>
        <w:jc w:val="both"/>
        <w:rPr>
          <w:sz w:val="16"/>
          <w:szCs w:val="16"/>
        </w:rPr>
      </w:pPr>
      <w:r w:rsidRPr="00C965BF">
        <w:rPr>
          <w:sz w:val="16"/>
          <w:szCs w:val="16"/>
        </w:rPr>
        <w:t xml:space="preserve">1. Приступить к подготовке документации по планировке </w:t>
      </w:r>
      <w:r w:rsidRPr="00C965BF">
        <w:rPr>
          <w:rFonts w:eastAsia="MS Mincho"/>
          <w:color w:val="000000"/>
          <w:sz w:val="16"/>
          <w:szCs w:val="16"/>
        </w:rPr>
        <w:t xml:space="preserve">территории </w:t>
      </w:r>
      <w:r w:rsidRPr="00C965BF">
        <w:rPr>
          <w:color w:val="000000"/>
          <w:sz w:val="16"/>
          <w:szCs w:val="16"/>
        </w:rPr>
        <w:t xml:space="preserve">(проект планировки и проект межевания) </w:t>
      </w:r>
      <w:r w:rsidRPr="00C965BF">
        <w:rPr>
          <w:sz w:val="16"/>
          <w:szCs w:val="16"/>
        </w:rPr>
        <w:t>для р</w:t>
      </w:r>
      <w:r w:rsidRPr="00C965BF">
        <w:rPr>
          <w:color w:val="000000"/>
          <w:sz w:val="16"/>
          <w:szCs w:val="16"/>
        </w:rPr>
        <w:t>еконструкции водопроводных сетей и сооружений в г. Павловск Воронежской области</w:t>
      </w:r>
      <w:r w:rsidRPr="00C965BF">
        <w:rPr>
          <w:sz w:val="16"/>
          <w:szCs w:val="16"/>
        </w:rPr>
        <w:t xml:space="preserve">.  </w:t>
      </w:r>
    </w:p>
    <w:p w:rsidR="00F02705" w:rsidRPr="00C965BF" w:rsidRDefault="00F02705" w:rsidP="00FB78C3">
      <w:pPr>
        <w:widowControl w:val="0"/>
        <w:jc w:val="both"/>
        <w:rPr>
          <w:sz w:val="16"/>
          <w:szCs w:val="16"/>
        </w:rPr>
      </w:pPr>
      <w:r w:rsidRPr="00C965BF">
        <w:rPr>
          <w:sz w:val="16"/>
          <w:szCs w:val="16"/>
        </w:rPr>
        <w:t xml:space="preserve">2. Утвердить прилагаемое задание на подготовку документации по планировке </w:t>
      </w:r>
      <w:r w:rsidRPr="00C965BF">
        <w:rPr>
          <w:rFonts w:eastAsia="MS Mincho"/>
          <w:color w:val="000000"/>
          <w:sz w:val="16"/>
          <w:szCs w:val="16"/>
        </w:rPr>
        <w:t xml:space="preserve">территории </w:t>
      </w:r>
      <w:r w:rsidRPr="00C965BF">
        <w:rPr>
          <w:color w:val="000000"/>
          <w:sz w:val="16"/>
          <w:szCs w:val="16"/>
        </w:rPr>
        <w:t xml:space="preserve">(проект планировки и проект межевания) </w:t>
      </w:r>
      <w:r w:rsidRPr="00C965BF">
        <w:rPr>
          <w:sz w:val="16"/>
          <w:szCs w:val="16"/>
        </w:rPr>
        <w:t>для р</w:t>
      </w:r>
      <w:r w:rsidRPr="00C965BF">
        <w:rPr>
          <w:color w:val="000000"/>
          <w:sz w:val="16"/>
          <w:szCs w:val="16"/>
        </w:rPr>
        <w:t>еконструкции водопроводных сетей и сооружений в г. Павловск Воронежской области, согласно приложению №1.</w:t>
      </w:r>
      <w:r w:rsidRPr="00C965BF">
        <w:rPr>
          <w:sz w:val="16"/>
          <w:szCs w:val="16"/>
        </w:rPr>
        <w:t xml:space="preserve"> </w:t>
      </w:r>
    </w:p>
    <w:p w:rsidR="00F02705" w:rsidRPr="00C965BF" w:rsidRDefault="00F02705" w:rsidP="00FB78C3">
      <w:pPr>
        <w:widowControl w:val="0"/>
        <w:jc w:val="both"/>
        <w:rPr>
          <w:spacing w:val="2"/>
          <w:sz w:val="16"/>
          <w:szCs w:val="16"/>
        </w:rPr>
      </w:pPr>
      <w:r w:rsidRPr="00C965BF">
        <w:rPr>
          <w:sz w:val="16"/>
          <w:szCs w:val="16"/>
        </w:rPr>
        <w:t xml:space="preserve">3. </w:t>
      </w:r>
      <w:r w:rsidRPr="00C965BF">
        <w:rPr>
          <w:rFonts w:eastAsia="Arial Unicode MS"/>
          <w:color w:val="000000"/>
          <w:sz w:val="16"/>
          <w:szCs w:val="16"/>
        </w:rPr>
        <w:t>Обществу с ограниченной ответственностью «Строительная компания «АЛЬЯНС»</w:t>
      </w:r>
      <w:r w:rsidRPr="00C965BF">
        <w:rPr>
          <w:spacing w:val="2"/>
          <w:sz w:val="16"/>
          <w:szCs w:val="16"/>
        </w:rPr>
        <w:t>:</w:t>
      </w:r>
    </w:p>
    <w:p w:rsidR="00F02705" w:rsidRPr="00C965BF" w:rsidRDefault="00F02705" w:rsidP="00FB78C3">
      <w:pPr>
        <w:widowControl w:val="0"/>
        <w:jc w:val="both"/>
        <w:rPr>
          <w:spacing w:val="2"/>
          <w:sz w:val="16"/>
          <w:szCs w:val="16"/>
        </w:rPr>
      </w:pPr>
      <w:r w:rsidRPr="00C965BF">
        <w:rPr>
          <w:spacing w:val="2"/>
          <w:sz w:val="16"/>
          <w:szCs w:val="16"/>
        </w:rPr>
        <w:t xml:space="preserve">3.1. Подготовить в соответствии с утвержденным техническим заданием </w:t>
      </w:r>
      <w:r w:rsidRPr="00C965BF">
        <w:rPr>
          <w:color w:val="000000"/>
          <w:sz w:val="16"/>
          <w:szCs w:val="16"/>
        </w:rPr>
        <w:t xml:space="preserve">проект планировки и проект межевания территории </w:t>
      </w:r>
      <w:r w:rsidRPr="00C965BF">
        <w:rPr>
          <w:sz w:val="16"/>
          <w:szCs w:val="16"/>
        </w:rPr>
        <w:t>для р</w:t>
      </w:r>
      <w:r w:rsidRPr="00C965BF">
        <w:rPr>
          <w:color w:val="000000"/>
          <w:sz w:val="16"/>
          <w:szCs w:val="16"/>
        </w:rPr>
        <w:t>еконструкции водопроводных сетей и сооружений в г. Павловск Воронежской области</w:t>
      </w:r>
      <w:r w:rsidRPr="00C965BF">
        <w:rPr>
          <w:sz w:val="16"/>
          <w:szCs w:val="16"/>
        </w:rPr>
        <w:t>.</w:t>
      </w:r>
    </w:p>
    <w:p w:rsidR="00F02705" w:rsidRPr="00C965BF" w:rsidRDefault="00F02705" w:rsidP="00FB78C3">
      <w:pPr>
        <w:widowControl w:val="0"/>
        <w:jc w:val="both"/>
        <w:rPr>
          <w:spacing w:val="2"/>
          <w:sz w:val="16"/>
          <w:szCs w:val="16"/>
        </w:rPr>
      </w:pPr>
      <w:r w:rsidRPr="00C965BF">
        <w:rPr>
          <w:spacing w:val="2"/>
          <w:sz w:val="16"/>
          <w:szCs w:val="16"/>
        </w:rPr>
        <w:t>3.2. После подготовки документации по планировке территории, указанной в подпункте 3.1 настоящего постановления, представить ее в администрацию городского поселения - город Павловск для проведения проверки на соответствие утвержденному заданию на подготовку документации по планировке территории и требованиям, установленным частью 10 статьи 45 </w:t>
      </w:r>
      <w:hyperlink r:id="rId58" w:history="1">
        <w:r w:rsidRPr="00C965BF">
          <w:rPr>
            <w:spacing w:val="2"/>
            <w:sz w:val="16"/>
            <w:szCs w:val="16"/>
          </w:rPr>
          <w:t>Градостроительного кодекса Российской Федерации</w:t>
        </w:r>
      </w:hyperlink>
      <w:r w:rsidRPr="00C965BF">
        <w:rPr>
          <w:spacing w:val="2"/>
          <w:sz w:val="16"/>
          <w:szCs w:val="16"/>
        </w:rPr>
        <w:t>.</w:t>
      </w:r>
    </w:p>
    <w:p w:rsidR="00F02705" w:rsidRPr="00C965BF" w:rsidRDefault="00F02705" w:rsidP="00FB78C3">
      <w:pPr>
        <w:widowControl w:val="0"/>
        <w:jc w:val="both"/>
        <w:rPr>
          <w:spacing w:val="2"/>
          <w:sz w:val="16"/>
          <w:szCs w:val="16"/>
        </w:rPr>
      </w:pPr>
      <w:r w:rsidRPr="00C965BF">
        <w:rPr>
          <w:spacing w:val="2"/>
          <w:sz w:val="16"/>
          <w:szCs w:val="16"/>
        </w:rPr>
        <w:t>4. Предложить физическим и юридическим лицам со дня официального опубликования настоящего постановления до дня проведения публичных слушаний представить в администрацию городского поселения - город Павловск (г. Павловск, мкр. Северный, 23а) предложения о порядке, сроках подготовки и содержании документации по планировке территории, указанной в подпункте 3.1 настоящего постановления.</w:t>
      </w:r>
    </w:p>
    <w:p w:rsidR="00F02705" w:rsidRPr="00C965BF" w:rsidRDefault="00F02705" w:rsidP="00FB78C3">
      <w:pPr>
        <w:widowControl w:val="0"/>
        <w:jc w:val="both"/>
        <w:rPr>
          <w:sz w:val="16"/>
          <w:szCs w:val="16"/>
        </w:rPr>
      </w:pPr>
      <w:r w:rsidRPr="00C965BF">
        <w:rPr>
          <w:spacing w:val="2"/>
          <w:sz w:val="16"/>
          <w:szCs w:val="16"/>
        </w:rPr>
        <w:t>5.</w:t>
      </w:r>
      <w:r w:rsidRPr="00C965BF">
        <w:rPr>
          <w:sz w:val="16"/>
          <w:szCs w:val="16"/>
        </w:rPr>
        <w:t xml:space="preserve"> Постановление администрации городского поселения - город Павловск от 05.04.2021г. №131 считать утратившим силу со дня вступления в силу настоящего постановления.</w:t>
      </w:r>
    </w:p>
    <w:p w:rsidR="00F02705" w:rsidRPr="00C965BF" w:rsidRDefault="00F02705" w:rsidP="00FB78C3">
      <w:pPr>
        <w:widowControl w:val="0"/>
        <w:jc w:val="both"/>
        <w:rPr>
          <w:sz w:val="16"/>
          <w:szCs w:val="16"/>
        </w:rPr>
      </w:pPr>
      <w:r w:rsidRPr="00C965BF">
        <w:rPr>
          <w:sz w:val="16"/>
          <w:szCs w:val="16"/>
        </w:rPr>
        <w:t xml:space="preserve">6. Опубликовать настоящее постановление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C965BF">
        <w:rPr>
          <w:sz w:val="16"/>
          <w:szCs w:val="16"/>
          <w:lang w:val="en-US"/>
        </w:rPr>
        <w:t>pavlovskadmin</w:t>
      </w:r>
      <w:r w:rsidRPr="00C965BF">
        <w:rPr>
          <w:sz w:val="16"/>
          <w:szCs w:val="16"/>
        </w:rPr>
        <w:t>.</w:t>
      </w:r>
      <w:r w:rsidRPr="00C965BF">
        <w:rPr>
          <w:sz w:val="16"/>
          <w:szCs w:val="16"/>
          <w:lang w:val="en-US"/>
        </w:rPr>
        <w:t>ru</w:t>
      </w:r>
      <w:r w:rsidRPr="00C965BF">
        <w:rPr>
          <w:sz w:val="16"/>
          <w:szCs w:val="16"/>
        </w:rPr>
        <w:t>.</w:t>
      </w:r>
    </w:p>
    <w:p w:rsidR="00F02705" w:rsidRPr="00C965BF" w:rsidRDefault="00F02705" w:rsidP="00FB78C3">
      <w:pPr>
        <w:widowControl w:val="0"/>
        <w:spacing w:line="270" w:lineRule="atLeast"/>
        <w:jc w:val="both"/>
        <w:rPr>
          <w:sz w:val="16"/>
          <w:szCs w:val="16"/>
        </w:rPr>
      </w:pPr>
      <w:r w:rsidRPr="00C965BF">
        <w:rPr>
          <w:sz w:val="16"/>
          <w:szCs w:val="16"/>
        </w:rPr>
        <w:t>7.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F02705" w:rsidRPr="00C965BF" w:rsidRDefault="00F02705" w:rsidP="00FB78C3">
      <w:pPr>
        <w:widowControl w:val="0"/>
        <w:jc w:val="both"/>
        <w:rPr>
          <w:sz w:val="16"/>
          <w:szCs w:val="16"/>
        </w:rPr>
      </w:pPr>
    </w:p>
    <w:p w:rsidR="00F02705" w:rsidRPr="00C965BF" w:rsidRDefault="00F02705" w:rsidP="00FB78C3">
      <w:pPr>
        <w:widowControl w:val="0"/>
        <w:jc w:val="both"/>
        <w:rPr>
          <w:sz w:val="16"/>
          <w:szCs w:val="16"/>
        </w:rPr>
      </w:pPr>
    </w:p>
    <w:p w:rsidR="00F02705" w:rsidRPr="00C965BF" w:rsidRDefault="00F02705" w:rsidP="00FB78C3">
      <w:pPr>
        <w:widowControl w:val="0"/>
        <w:jc w:val="both"/>
        <w:rPr>
          <w:sz w:val="16"/>
          <w:szCs w:val="16"/>
        </w:rPr>
      </w:pPr>
    </w:p>
    <w:p w:rsidR="00F02705" w:rsidRPr="00C965BF" w:rsidRDefault="00F02705" w:rsidP="00FB78C3">
      <w:pPr>
        <w:widowControl w:val="0"/>
        <w:jc w:val="both"/>
        <w:rPr>
          <w:sz w:val="16"/>
          <w:szCs w:val="16"/>
        </w:rPr>
      </w:pPr>
      <w:r w:rsidRPr="00C965BF">
        <w:rPr>
          <w:sz w:val="16"/>
          <w:szCs w:val="16"/>
        </w:rPr>
        <w:t xml:space="preserve">Глава городского поселения – </w:t>
      </w:r>
    </w:p>
    <w:p w:rsidR="00F02705" w:rsidRDefault="00F02705" w:rsidP="00FB78C3">
      <w:pPr>
        <w:widowControl w:val="0"/>
        <w:jc w:val="both"/>
        <w:rPr>
          <w:sz w:val="16"/>
          <w:szCs w:val="16"/>
        </w:rPr>
      </w:pPr>
      <w:r w:rsidRPr="00C965BF">
        <w:rPr>
          <w:sz w:val="16"/>
          <w:szCs w:val="16"/>
        </w:rPr>
        <w:lastRenderedPageBreak/>
        <w:t xml:space="preserve">город Павловск  </w:t>
      </w:r>
      <w:r w:rsidRPr="00C965BF">
        <w:rPr>
          <w:sz w:val="16"/>
          <w:szCs w:val="16"/>
        </w:rPr>
        <w:tab/>
      </w:r>
      <w:r w:rsidRPr="00C965BF">
        <w:rPr>
          <w:sz w:val="16"/>
          <w:szCs w:val="16"/>
        </w:rPr>
        <w:tab/>
      </w:r>
      <w:r w:rsidRPr="00C965BF">
        <w:rPr>
          <w:sz w:val="16"/>
          <w:szCs w:val="16"/>
        </w:rPr>
        <w:tab/>
        <w:t xml:space="preserve">                                     </w:t>
      </w:r>
    </w:p>
    <w:p w:rsidR="00F02705" w:rsidRPr="00C965BF" w:rsidRDefault="00F02705" w:rsidP="00FB78C3">
      <w:pPr>
        <w:widowControl w:val="0"/>
        <w:jc w:val="right"/>
        <w:rPr>
          <w:sz w:val="16"/>
          <w:szCs w:val="16"/>
        </w:rPr>
      </w:pPr>
      <w:r w:rsidRPr="00C965BF">
        <w:rPr>
          <w:sz w:val="16"/>
          <w:szCs w:val="16"/>
        </w:rPr>
        <w:t xml:space="preserve">                              В.А. Щербаков</w:t>
      </w:r>
    </w:p>
    <w:p w:rsidR="00F02705" w:rsidRPr="00C965BF" w:rsidRDefault="00F02705" w:rsidP="00FB78C3">
      <w:pPr>
        <w:widowControl w:val="0"/>
        <w:rPr>
          <w:sz w:val="16"/>
          <w:szCs w:val="16"/>
        </w:rPr>
      </w:pPr>
    </w:p>
    <w:p w:rsidR="00F02705" w:rsidRPr="00C965BF" w:rsidRDefault="00F02705" w:rsidP="00FB78C3">
      <w:pPr>
        <w:widowControl w:val="0"/>
        <w:rPr>
          <w:sz w:val="16"/>
          <w:szCs w:val="16"/>
        </w:rPr>
      </w:pPr>
    </w:p>
    <w:p w:rsidR="00F02705" w:rsidRPr="00C965BF" w:rsidRDefault="00F02705" w:rsidP="00FB78C3">
      <w:pPr>
        <w:widowControl w:val="0"/>
        <w:rPr>
          <w:sz w:val="16"/>
          <w:szCs w:val="16"/>
        </w:rPr>
      </w:pPr>
    </w:p>
    <w:p w:rsidR="00F02705" w:rsidRPr="00C965BF" w:rsidRDefault="00F02705" w:rsidP="00FB78C3">
      <w:pPr>
        <w:widowControl w:val="0"/>
        <w:rPr>
          <w:sz w:val="16"/>
          <w:szCs w:val="16"/>
        </w:rPr>
      </w:pPr>
      <w:r w:rsidRPr="00C965BF">
        <w:rPr>
          <w:sz w:val="16"/>
          <w:szCs w:val="16"/>
        </w:rPr>
        <w:t xml:space="preserve">Приложение  </w:t>
      </w:r>
    </w:p>
    <w:p w:rsidR="00F02705" w:rsidRPr="00C965BF" w:rsidRDefault="00F02705" w:rsidP="00FB78C3">
      <w:pPr>
        <w:widowControl w:val="0"/>
        <w:rPr>
          <w:sz w:val="16"/>
          <w:szCs w:val="16"/>
        </w:rPr>
      </w:pPr>
      <w:r w:rsidRPr="00C965BF">
        <w:rPr>
          <w:sz w:val="16"/>
          <w:szCs w:val="16"/>
        </w:rPr>
        <w:t>к постановлению  администрации городского поселения - город Павловск Павловского муниципального района Воронежской области</w:t>
      </w:r>
    </w:p>
    <w:p w:rsidR="00F02705" w:rsidRPr="00C965BF" w:rsidRDefault="00F02705" w:rsidP="00FB78C3">
      <w:pPr>
        <w:pStyle w:val="ConsPlusNormal"/>
        <w:ind w:firstLine="0"/>
        <w:rPr>
          <w:rFonts w:ascii="Times New Roman" w:hAnsi="Times New Roman"/>
          <w:sz w:val="16"/>
          <w:szCs w:val="16"/>
        </w:rPr>
      </w:pPr>
      <w:r w:rsidRPr="00C965BF">
        <w:rPr>
          <w:rFonts w:ascii="Times New Roman" w:hAnsi="Times New Roman"/>
          <w:sz w:val="16"/>
          <w:szCs w:val="16"/>
        </w:rPr>
        <w:t>от 27.07.2021 г.   № 273</w:t>
      </w:r>
    </w:p>
    <w:p w:rsidR="00F02705" w:rsidRPr="00C965BF" w:rsidRDefault="00F02705" w:rsidP="00FB78C3">
      <w:pPr>
        <w:widowControl w:val="0"/>
        <w:shd w:val="clear" w:color="auto" w:fill="FFFFFF"/>
        <w:jc w:val="center"/>
        <w:textAlignment w:val="baseline"/>
        <w:outlineLvl w:val="1"/>
        <w:rPr>
          <w:spacing w:val="2"/>
          <w:sz w:val="16"/>
          <w:szCs w:val="16"/>
        </w:rPr>
      </w:pPr>
    </w:p>
    <w:p w:rsidR="00F02705" w:rsidRPr="00C965BF" w:rsidRDefault="00F02705" w:rsidP="00FB78C3">
      <w:pPr>
        <w:widowControl w:val="0"/>
        <w:shd w:val="clear" w:color="auto" w:fill="FFFFFF"/>
        <w:jc w:val="both"/>
        <w:textAlignment w:val="baseline"/>
        <w:outlineLvl w:val="1"/>
        <w:rPr>
          <w:color w:val="000000"/>
          <w:sz w:val="16"/>
          <w:szCs w:val="16"/>
        </w:rPr>
      </w:pPr>
      <w:r w:rsidRPr="00C965BF">
        <w:rPr>
          <w:spacing w:val="2"/>
          <w:sz w:val="16"/>
          <w:szCs w:val="16"/>
        </w:rPr>
        <w:t xml:space="preserve">Техническое задание на подготовку </w:t>
      </w:r>
      <w:r w:rsidRPr="00C965BF">
        <w:rPr>
          <w:color w:val="000000"/>
          <w:sz w:val="16"/>
          <w:szCs w:val="16"/>
        </w:rPr>
        <w:t xml:space="preserve">проекта планировки и проекта межевания территории </w:t>
      </w:r>
      <w:r w:rsidRPr="00C965BF">
        <w:rPr>
          <w:sz w:val="16"/>
          <w:szCs w:val="16"/>
        </w:rPr>
        <w:t>для р</w:t>
      </w:r>
      <w:r w:rsidRPr="00C965BF">
        <w:rPr>
          <w:color w:val="000000"/>
          <w:sz w:val="16"/>
          <w:szCs w:val="16"/>
        </w:rPr>
        <w:t>еконструкции водопроводных сетей и сооружений в г. Павловск Воронежской области</w:t>
      </w:r>
      <w:r w:rsidRPr="00C965BF">
        <w:rPr>
          <w:sz w:val="16"/>
          <w:szCs w:val="16"/>
        </w:rPr>
        <w:t>.</w:t>
      </w:r>
    </w:p>
    <w:p w:rsidR="00F02705" w:rsidRPr="00C965BF" w:rsidRDefault="00F02705" w:rsidP="00FB78C3">
      <w:pPr>
        <w:widowControl w:val="0"/>
        <w:shd w:val="clear" w:color="auto" w:fill="FFFFFF"/>
        <w:jc w:val="both"/>
        <w:textAlignment w:val="baseline"/>
        <w:outlineLvl w:val="1"/>
        <w:rPr>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9"/>
        <w:gridCol w:w="20"/>
        <w:gridCol w:w="1284"/>
        <w:gridCol w:w="28"/>
        <w:gridCol w:w="1601"/>
        <w:gridCol w:w="1402"/>
      </w:tblGrid>
      <w:tr w:rsidR="00F02705" w:rsidRPr="00C965BF" w:rsidTr="00F02705">
        <w:tc>
          <w:tcPr>
            <w:tcW w:w="534" w:type="dxa"/>
          </w:tcPr>
          <w:p w:rsidR="00F02705" w:rsidRPr="00C965BF" w:rsidRDefault="00F02705" w:rsidP="00FB78C3">
            <w:pPr>
              <w:pStyle w:val="ConsPlusNormal"/>
              <w:ind w:firstLine="0"/>
              <w:jc w:val="center"/>
              <w:rPr>
                <w:rFonts w:ascii="Times New Roman" w:hAnsi="Times New Roman"/>
                <w:sz w:val="12"/>
                <w:szCs w:val="16"/>
              </w:rPr>
            </w:pPr>
            <w:r w:rsidRPr="00C965BF">
              <w:rPr>
                <w:rFonts w:ascii="Times New Roman" w:hAnsi="Times New Roman"/>
                <w:sz w:val="12"/>
                <w:szCs w:val="16"/>
              </w:rPr>
              <w:t>N п/п</w:t>
            </w:r>
          </w:p>
        </w:tc>
        <w:tc>
          <w:tcPr>
            <w:tcW w:w="2778" w:type="dxa"/>
            <w:gridSpan w:val="3"/>
          </w:tcPr>
          <w:p w:rsidR="00F02705" w:rsidRPr="00C965BF" w:rsidRDefault="00F02705" w:rsidP="00FB78C3">
            <w:pPr>
              <w:pStyle w:val="ConsPlusNormal"/>
              <w:ind w:firstLine="0"/>
              <w:jc w:val="center"/>
              <w:rPr>
                <w:rFonts w:ascii="Times New Roman" w:hAnsi="Times New Roman"/>
                <w:sz w:val="12"/>
                <w:szCs w:val="16"/>
              </w:rPr>
            </w:pPr>
            <w:r w:rsidRPr="00C965BF">
              <w:rPr>
                <w:rFonts w:ascii="Times New Roman" w:hAnsi="Times New Roman"/>
                <w:sz w:val="12"/>
                <w:szCs w:val="16"/>
              </w:rPr>
              <w:t>Наименование раздела</w:t>
            </w:r>
          </w:p>
        </w:tc>
        <w:tc>
          <w:tcPr>
            <w:tcW w:w="6469" w:type="dxa"/>
            <w:gridSpan w:val="2"/>
          </w:tcPr>
          <w:p w:rsidR="00F02705" w:rsidRPr="00C965BF" w:rsidRDefault="00F02705" w:rsidP="00FB78C3">
            <w:pPr>
              <w:pStyle w:val="ConsPlusNormal"/>
              <w:ind w:firstLine="0"/>
              <w:jc w:val="center"/>
              <w:rPr>
                <w:rFonts w:ascii="Times New Roman" w:hAnsi="Times New Roman"/>
                <w:sz w:val="12"/>
                <w:szCs w:val="16"/>
              </w:rPr>
            </w:pPr>
            <w:r w:rsidRPr="00C965BF">
              <w:rPr>
                <w:rFonts w:ascii="Times New Roman" w:hAnsi="Times New Roman"/>
                <w:sz w:val="12"/>
                <w:szCs w:val="16"/>
              </w:rPr>
              <w:t>Содержание</w:t>
            </w:r>
          </w:p>
        </w:tc>
      </w:tr>
      <w:tr w:rsidR="00F02705" w:rsidRPr="00C965BF" w:rsidTr="00F02705">
        <w:tc>
          <w:tcPr>
            <w:tcW w:w="534" w:type="dxa"/>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Заказчик</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Администрация городского поселения - город Павловск  Павловского муниципального района Воронежской области </w:t>
            </w:r>
          </w:p>
        </w:tc>
      </w:tr>
      <w:tr w:rsidR="00F02705" w:rsidRPr="00C965BF" w:rsidTr="00F02705">
        <w:tc>
          <w:tcPr>
            <w:tcW w:w="534" w:type="dxa"/>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2</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Исполнитель</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eastAsia="Arial Unicode MS" w:hAnsi="Times New Roman"/>
                <w:color w:val="000000"/>
                <w:sz w:val="12"/>
                <w:szCs w:val="16"/>
              </w:rPr>
              <w:t>ООО «Строительная компания «АЛЬЯНС»</w:t>
            </w:r>
          </w:p>
        </w:tc>
      </w:tr>
      <w:tr w:rsidR="00F02705" w:rsidRPr="00C965BF" w:rsidTr="00F02705">
        <w:tc>
          <w:tcPr>
            <w:tcW w:w="534" w:type="dxa"/>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3</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Основания разработки документации по планировке территории</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napToGrid w:val="0"/>
                <w:sz w:val="12"/>
                <w:szCs w:val="16"/>
              </w:rPr>
              <w:t>Постановление администрации городского поселения - город Павловск Павловского муниципального района Воронежской области</w:t>
            </w:r>
            <w:r w:rsidRPr="00C965BF">
              <w:rPr>
                <w:rFonts w:ascii="Times New Roman" w:hAnsi="Times New Roman"/>
                <w:snapToGrid w:val="0"/>
                <w:color w:val="FF0000"/>
                <w:sz w:val="12"/>
                <w:szCs w:val="16"/>
              </w:rPr>
              <w:t xml:space="preserve"> </w:t>
            </w:r>
          </w:p>
        </w:tc>
      </w:tr>
      <w:tr w:rsidR="00F02705" w:rsidRPr="00C965BF" w:rsidTr="00F02705">
        <w:tc>
          <w:tcPr>
            <w:tcW w:w="534" w:type="dxa"/>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4</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Объект разработки</w:t>
            </w:r>
          </w:p>
        </w:tc>
        <w:tc>
          <w:tcPr>
            <w:tcW w:w="6469" w:type="dxa"/>
            <w:gridSpan w:val="2"/>
          </w:tcPr>
          <w:p w:rsidR="00F02705" w:rsidRPr="00C965BF" w:rsidRDefault="00F02705" w:rsidP="00FB78C3">
            <w:pPr>
              <w:pStyle w:val="affe"/>
              <w:widowControl w:val="0"/>
              <w:rPr>
                <w:sz w:val="12"/>
                <w:szCs w:val="16"/>
              </w:rPr>
            </w:pPr>
            <w:r w:rsidRPr="00C965BF">
              <w:rPr>
                <w:sz w:val="12"/>
                <w:szCs w:val="16"/>
              </w:rPr>
              <w:t xml:space="preserve">реконструкция водопроводных сетей в городе Павловск: </w:t>
            </w:r>
          </w:p>
          <w:p w:rsidR="00F02705" w:rsidRPr="00C965BF" w:rsidRDefault="00F02705" w:rsidP="00FB78C3">
            <w:pPr>
              <w:widowControl w:val="0"/>
              <w:rPr>
                <w:sz w:val="12"/>
                <w:szCs w:val="16"/>
              </w:rPr>
            </w:pPr>
            <w:r w:rsidRPr="00C965BF">
              <w:rPr>
                <w:sz w:val="12"/>
                <w:szCs w:val="16"/>
              </w:rPr>
              <w:t xml:space="preserve">водовод ВПС «Чкалова» - ул.Воровского: протяженность </w:t>
            </w:r>
            <w:smartTag w:uri="urn:schemas-microsoft-com:office:smarttags" w:element="metricconverter">
              <w:smartTagPr>
                <w:attr w:name="ProductID" w:val="1,3 км"/>
              </w:smartTagPr>
              <w:r w:rsidRPr="00C965BF">
                <w:rPr>
                  <w:sz w:val="12"/>
                  <w:szCs w:val="16"/>
                </w:rPr>
                <w:t>1,3 км</w:t>
              </w:r>
            </w:smartTag>
            <w:r w:rsidRPr="00C965BF">
              <w:rPr>
                <w:sz w:val="12"/>
                <w:szCs w:val="16"/>
              </w:rPr>
              <w:t xml:space="preserve">, диаметр </w:t>
            </w:r>
            <w:smartTag w:uri="urn:schemas-microsoft-com:office:smarttags" w:element="metricconverter">
              <w:smartTagPr>
                <w:attr w:name="ProductID" w:val="400 мм"/>
              </w:smartTagPr>
              <w:r w:rsidRPr="00C965BF">
                <w:rPr>
                  <w:sz w:val="12"/>
                  <w:szCs w:val="16"/>
                </w:rPr>
                <w:t>400 мм</w:t>
              </w:r>
            </w:smartTag>
            <w:r w:rsidRPr="00C965BF">
              <w:rPr>
                <w:sz w:val="12"/>
                <w:szCs w:val="16"/>
              </w:rPr>
              <w:t>;</w:t>
            </w:r>
          </w:p>
          <w:p w:rsidR="00F02705" w:rsidRPr="00C965BF" w:rsidRDefault="00F02705" w:rsidP="00FB78C3">
            <w:pPr>
              <w:widowControl w:val="0"/>
              <w:rPr>
                <w:sz w:val="12"/>
                <w:szCs w:val="16"/>
              </w:rPr>
            </w:pPr>
            <w:r w:rsidRPr="00C965BF">
              <w:rPr>
                <w:sz w:val="12"/>
                <w:szCs w:val="16"/>
              </w:rPr>
              <w:t xml:space="preserve">водовод пр. Революции - ул. Сосновка: протяженность 1.0 км, диаметр </w:t>
            </w:r>
            <w:smartTag w:uri="urn:schemas-microsoft-com:office:smarttags" w:element="metricconverter">
              <w:smartTagPr>
                <w:attr w:name="ProductID" w:val="400 мм"/>
              </w:smartTagPr>
              <w:r w:rsidRPr="00C965BF">
                <w:rPr>
                  <w:sz w:val="12"/>
                  <w:szCs w:val="16"/>
                </w:rPr>
                <w:t>400 мм</w:t>
              </w:r>
            </w:smartTag>
            <w:r w:rsidRPr="00C965BF">
              <w:rPr>
                <w:sz w:val="12"/>
                <w:szCs w:val="16"/>
              </w:rPr>
              <w:t>;</w:t>
            </w:r>
          </w:p>
          <w:p w:rsidR="00F02705" w:rsidRPr="00C965BF" w:rsidRDefault="00F02705" w:rsidP="00FB78C3">
            <w:pPr>
              <w:widowControl w:val="0"/>
              <w:rPr>
                <w:sz w:val="12"/>
                <w:szCs w:val="16"/>
              </w:rPr>
            </w:pPr>
            <w:r w:rsidRPr="00C965BF">
              <w:rPr>
                <w:sz w:val="12"/>
                <w:szCs w:val="16"/>
              </w:rPr>
              <w:t xml:space="preserve">водовод ул. Воровского: </w:t>
            </w:r>
            <w:bookmarkStart w:id="2" w:name="_Hlk31184745"/>
            <w:r w:rsidRPr="00C965BF">
              <w:rPr>
                <w:sz w:val="12"/>
                <w:szCs w:val="16"/>
              </w:rPr>
              <w:t xml:space="preserve">протяженность 0.4 км, диаметр </w:t>
            </w:r>
            <w:smartTag w:uri="urn:schemas-microsoft-com:office:smarttags" w:element="metricconverter">
              <w:smartTagPr>
                <w:attr w:name="ProductID" w:val="400 мм"/>
              </w:smartTagPr>
              <w:r w:rsidRPr="00C965BF">
                <w:rPr>
                  <w:sz w:val="12"/>
                  <w:szCs w:val="16"/>
                </w:rPr>
                <w:t>400 мм</w:t>
              </w:r>
            </w:smartTag>
            <w:r w:rsidRPr="00C965BF">
              <w:rPr>
                <w:sz w:val="12"/>
                <w:szCs w:val="16"/>
              </w:rPr>
              <w:t>;</w:t>
            </w:r>
          </w:p>
          <w:p w:rsidR="00F02705" w:rsidRPr="00C965BF" w:rsidRDefault="00F02705" w:rsidP="00FB78C3">
            <w:pPr>
              <w:widowControl w:val="0"/>
              <w:rPr>
                <w:sz w:val="12"/>
                <w:szCs w:val="16"/>
              </w:rPr>
            </w:pPr>
            <w:bookmarkStart w:id="3" w:name="_Hlk31184771"/>
            <w:bookmarkEnd w:id="2"/>
            <w:r w:rsidRPr="00C965BF">
              <w:rPr>
                <w:sz w:val="12"/>
                <w:szCs w:val="16"/>
              </w:rPr>
              <w:t xml:space="preserve">уличная, внутриквартальная сеть </w:t>
            </w:r>
            <w:bookmarkEnd w:id="3"/>
            <w:r w:rsidRPr="00C965BF">
              <w:rPr>
                <w:sz w:val="12"/>
                <w:szCs w:val="16"/>
              </w:rPr>
              <w:t xml:space="preserve">ул. Набережная, пр. Революции, ул. Ленина, ул. К.Готвальда, ул. К.Маркса, ул. Петровская: </w:t>
            </w:r>
            <w:bookmarkStart w:id="4" w:name="_Hlk31184789"/>
            <w:r w:rsidRPr="00C965BF">
              <w:rPr>
                <w:sz w:val="12"/>
                <w:szCs w:val="16"/>
              </w:rPr>
              <w:t xml:space="preserve">протяженность 6.2 км, диаметр </w:t>
            </w:r>
            <w:smartTag w:uri="urn:schemas-microsoft-com:office:smarttags" w:element="metricconverter">
              <w:smartTagPr>
                <w:attr w:name="ProductID" w:val="150 мм"/>
              </w:smartTagPr>
              <w:r w:rsidRPr="00C965BF">
                <w:rPr>
                  <w:sz w:val="12"/>
                  <w:szCs w:val="16"/>
                </w:rPr>
                <w:t>150 мм</w:t>
              </w:r>
            </w:smartTag>
            <w:r w:rsidRPr="00C965BF">
              <w:rPr>
                <w:sz w:val="12"/>
                <w:szCs w:val="16"/>
              </w:rPr>
              <w:t>;</w:t>
            </w:r>
            <w:bookmarkEnd w:id="4"/>
          </w:p>
          <w:p w:rsidR="00F02705" w:rsidRPr="00C965BF" w:rsidRDefault="00F02705" w:rsidP="00FB78C3">
            <w:pPr>
              <w:widowControl w:val="0"/>
              <w:rPr>
                <w:sz w:val="12"/>
                <w:szCs w:val="16"/>
              </w:rPr>
            </w:pPr>
            <w:r w:rsidRPr="00C965BF">
              <w:rPr>
                <w:sz w:val="12"/>
                <w:szCs w:val="16"/>
              </w:rPr>
              <w:t xml:space="preserve">уличная, внутриквартальная сеть ул. Кр. Путь, ул. Коммунистов, ул. Отечественной войны, ул. О.Кошевого, ул. Набережная, пр. Революции, ул. Застрожного, ул. 1 Мая, ул. Луговая, ул. К.Готвальда, ул. Покровская, ул. 9 Января, ул. Советская, ул. Воровского, ул. Пушкина, ул. Зеленая, ул. Суворова, ул. Маяковского, ул. Красный Пахарь, ул. Чкалова, ул. Кирова, ул. Л.Ивановой, ул. Дзержинского, ул. Адмирала Ушакова: протяженность 10,7 км, диаметр </w:t>
            </w:r>
            <w:smartTag w:uri="urn:schemas-microsoft-com:office:smarttags" w:element="metricconverter">
              <w:smartTagPr>
                <w:attr w:name="ProductID" w:val="100 мм"/>
              </w:smartTagPr>
              <w:r w:rsidRPr="00C965BF">
                <w:rPr>
                  <w:sz w:val="12"/>
                  <w:szCs w:val="16"/>
                </w:rPr>
                <w:t>100 мм</w:t>
              </w:r>
            </w:smartTag>
            <w:r w:rsidRPr="00C965BF">
              <w:rPr>
                <w:sz w:val="12"/>
                <w:szCs w:val="16"/>
              </w:rPr>
              <w:t>;</w:t>
            </w:r>
          </w:p>
          <w:p w:rsidR="00F02705" w:rsidRPr="00C965BF" w:rsidRDefault="00F02705" w:rsidP="00FB78C3">
            <w:pPr>
              <w:widowControl w:val="0"/>
              <w:rPr>
                <w:sz w:val="12"/>
                <w:szCs w:val="16"/>
              </w:rPr>
            </w:pPr>
            <w:r w:rsidRPr="00C965BF">
              <w:rPr>
                <w:sz w:val="12"/>
                <w:szCs w:val="16"/>
              </w:rPr>
              <w:t xml:space="preserve">уличная, внутриквартальная сеть ул. Гастелло, ул. Победа, пр. Революции, ул. Войкова, ул. К.Маркса, ул. 9 Января, ул. Воровского, Тамбовский переулок, ул. Пушкина, ул. Суворова, ул. Красный Пахарь, пл.Петровская, ул. Кирова, ул. Комсомольская: протяженность </w:t>
            </w:r>
            <w:smartTag w:uri="urn:schemas-microsoft-com:office:smarttags" w:element="metricconverter">
              <w:smartTagPr>
                <w:attr w:name="ProductID" w:val="3.73 км"/>
              </w:smartTagPr>
              <w:r w:rsidRPr="00C965BF">
                <w:rPr>
                  <w:sz w:val="12"/>
                  <w:szCs w:val="16"/>
                </w:rPr>
                <w:t>3.73 км</w:t>
              </w:r>
            </w:smartTag>
            <w:r w:rsidRPr="00C965BF">
              <w:rPr>
                <w:sz w:val="12"/>
                <w:szCs w:val="16"/>
              </w:rPr>
              <w:t xml:space="preserve">, диаметр </w:t>
            </w:r>
            <w:smartTag w:uri="urn:schemas-microsoft-com:office:smarttags" w:element="metricconverter">
              <w:smartTagPr>
                <w:attr w:name="ProductID" w:val="50 мм"/>
              </w:smartTagPr>
              <w:r w:rsidRPr="00C965BF">
                <w:rPr>
                  <w:sz w:val="12"/>
                  <w:szCs w:val="16"/>
                </w:rPr>
                <w:t>50 мм</w:t>
              </w:r>
            </w:smartTag>
            <w:r w:rsidRPr="00C965BF">
              <w:rPr>
                <w:sz w:val="12"/>
                <w:szCs w:val="16"/>
              </w:rPr>
              <w:t>.</w:t>
            </w:r>
          </w:p>
          <w:p w:rsidR="00F02705" w:rsidRPr="00C965BF" w:rsidRDefault="00F02705" w:rsidP="00FB78C3">
            <w:pPr>
              <w:pStyle w:val="affe"/>
              <w:widowControl w:val="0"/>
              <w:rPr>
                <w:sz w:val="12"/>
                <w:szCs w:val="16"/>
              </w:rPr>
            </w:pPr>
            <w:r w:rsidRPr="00C965BF">
              <w:rPr>
                <w:sz w:val="12"/>
                <w:szCs w:val="16"/>
              </w:rPr>
              <w:t>- водопровод по ул.Лесная, ул.Сосновка:</w:t>
            </w:r>
          </w:p>
          <w:p w:rsidR="00F02705" w:rsidRPr="00C965BF" w:rsidRDefault="00F02705" w:rsidP="00FB78C3">
            <w:pPr>
              <w:widowControl w:val="0"/>
              <w:rPr>
                <w:sz w:val="12"/>
                <w:szCs w:val="16"/>
              </w:rPr>
            </w:pPr>
            <w:r w:rsidRPr="00C965BF">
              <w:rPr>
                <w:sz w:val="12"/>
                <w:szCs w:val="16"/>
              </w:rPr>
              <w:t xml:space="preserve">протяженность </w:t>
            </w:r>
            <w:smartTag w:uri="urn:schemas-microsoft-com:office:smarttags" w:element="metricconverter">
              <w:smartTagPr>
                <w:attr w:name="ProductID" w:val="1,2 км"/>
              </w:smartTagPr>
              <w:r w:rsidRPr="00C965BF">
                <w:rPr>
                  <w:sz w:val="12"/>
                  <w:szCs w:val="16"/>
                </w:rPr>
                <w:t>1,2 км</w:t>
              </w:r>
            </w:smartTag>
            <w:r w:rsidRPr="00C965BF">
              <w:rPr>
                <w:sz w:val="12"/>
                <w:szCs w:val="16"/>
              </w:rPr>
              <w:t xml:space="preserve">, диаметр </w:t>
            </w:r>
            <w:smartTag w:uri="urn:schemas-microsoft-com:office:smarttags" w:element="metricconverter">
              <w:smartTagPr>
                <w:attr w:name="ProductID" w:val="100 мм"/>
              </w:smartTagPr>
              <w:r w:rsidRPr="00C965BF">
                <w:rPr>
                  <w:sz w:val="12"/>
                  <w:szCs w:val="16"/>
                </w:rPr>
                <w:t>100 мм</w:t>
              </w:r>
            </w:smartTag>
            <w:r w:rsidRPr="00C965BF">
              <w:rPr>
                <w:sz w:val="12"/>
                <w:szCs w:val="16"/>
              </w:rPr>
              <w:t>.</w:t>
            </w:r>
          </w:p>
          <w:p w:rsidR="00F02705" w:rsidRPr="00C965BF" w:rsidRDefault="00F02705" w:rsidP="00FB78C3">
            <w:pPr>
              <w:pStyle w:val="ConsPlusNormal"/>
              <w:ind w:firstLine="0"/>
              <w:jc w:val="both"/>
              <w:rPr>
                <w:rFonts w:ascii="Times New Roman" w:hAnsi="Times New Roman"/>
                <w:sz w:val="12"/>
                <w:szCs w:val="16"/>
              </w:rPr>
            </w:pPr>
          </w:p>
        </w:tc>
      </w:tr>
      <w:tr w:rsidR="00F02705" w:rsidRPr="00C965BF" w:rsidTr="00F02705">
        <w:tc>
          <w:tcPr>
            <w:tcW w:w="534" w:type="dxa"/>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5</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Состав документации по планировке территории</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Проект планировки территории, Проект межевания территории</w:t>
            </w:r>
          </w:p>
        </w:tc>
      </w:tr>
      <w:tr w:rsidR="00F02705" w:rsidRPr="00C965BF" w:rsidTr="00F02705">
        <w:tc>
          <w:tcPr>
            <w:tcW w:w="534" w:type="dxa"/>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6</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Цель разработки документации по планировке территории</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1. Подготовить проект планировки территории и проект межевания территории  </w:t>
            </w:r>
            <w:r w:rsidRPr="00C965BF">
              <w:rPr>
                <w:rFonts w:ascii="Times New Roman" w:hAnsi="Times New Roman"/>
                <w:color w:val="000000"/>
                <w:sz w:val="12"/>
                <w:szCs w:val="16"/>
              </w:rPr>
              <w:t>квартала расположенного в г. Павловске Павловского муниципального района Воронежской области (п. Восточный-3)</w:t>
            </w:r>
            <w:r w:rsidRPr="00C965BF">
              <w:rPr>
                <w:color w:val="000000"/>
                <w:sz w:val="12"/>
                <w:szCs w:val="16"/>
              </w:rPr>
              <w:t xml:space="preserve"> </w:t>
            </w:r>
            <w:r w:rsidRPr="00C965BF">
              <w:rPr>
                <w:rFonts w:ascii="Times New Roman" w:hAnsi="Times New Roman"/>
                <w:sz w:val="12"/>
                <w:szCs w:val="16"/>
              </w:rPr>
              <w:t>для р</w:t>
            </w:r>
            <w:r w:rsidRPr="00C965BF">
              <w:rPr>
                <w:rFonts w:ascii="Times New Roman" w:hAnsi="Times New Roman"/>
                <w:color w:val="000000"/>
                <w:sz w:val="12"/>
                <w:szCs w:val="16"/>
              </w:rPr>
              <w:t>еконструкции водопроводных сетей и сооружений в г. Павловск Воронежской области.</w:t>
            </w:r>
          </w:p>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2. Выделить элементы планировочной структуры.</w:t>
            </w:r>
          </w:p>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3. Установить границы территорий общего пользования.</w:t>
            </w:r>
          </w:p>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4. Установить границы зон планируемого размещения объектов капитального строительства.</w:t>
            </w:r>
          </w:p>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5. Определить местоположение границ образуемых и изменяемых земельных участков.</w:t>
            </w:r>
          </w:p>
        </w:tc>
      </w:tr>
      <w:tr w:rsidR="00F02705" w:rsidRPr="00C965BF" w:rsidTr="00F02705">
        <w:tc>
          <w:tcPr>
            <w:tcW w:w="534" w:type="dxa"/>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7</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Этапы разработки документации по планировке территории</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Работы по подготовке проекта планировки территории и проекта межевания территории выполняются в два этапа.</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1этап включает в себя следующие виды работ:</w:t>
            </w:r>
          </w:p>
          <w:p w:rsidR="00F02705" w:rsidRPr="00C965BF" w:rsidRDefault="00F02705" w:rsidP="00FB78C3">
            <w:pPr>
              <w:pStyle w:val="ConsPlusNormal"/>
              <w:numPr>
                <w:ilvl w:val="0"/>
                <w:numId w:val="13"/>
              </w:numPr>
              <w:suppressAutoHyphens w:val="0"/>
              <w:autoSpaceDN w:val="0"/>
              <w:ind w:left="0" w:firstLine="0"/>
              <w:jc w:val="both"/>
              <w:rPr>
                <w:rFonts w:ascii="Times New Roman" w:hAnsi="Times New Roman"/>
                <w:sz w:val="12"/>
                <w:szCs w:val="16"/>
              </w:rPr>
            </w:pPr>
            <w:r w:rsidRPr="00C965BF">
              <w:rPr>
                <w:rFonts w:ascii="Times New Roman" w:hAnsi="Times New Roman"/>
                <w:sz w:val="12"/>
                <w:szCs w:val="16"/>
              </w:rPr>
              <w:t>Подготовка и проведение инженерно-геодезических изысканий, инженерно-геологических изысканий, инженерно-гидрометеорологических изысканий; инженерно-экологических изысканий.</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2 этап включает в себя следующие виды работ:</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 сбор и анализ исходных данных и внесение изменений в материалы по обоснованию документации по планировке территории;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2) подготовка проекта планировки и проекта межевания территории и его согласование в администрации </w:t>
            </w:r>
            <w:r w:rsidRPr="00C965BF">
              <w:rPr>
                <w:rFonts w:ascii="Times New Roman" w:hAnsi="Times New Roman"/>
                <w:bCs/>
                <w:sz w:val="12"/>
                <w:szCs w:val="16"/>
              </w:rPr>
              <w:t xml:space="preserve">городского поселения - город Павловск Павловского </w:t>
            </w:r>
            <w:r w:rsidRPr="00C965BF">
              <w:rPr>
                <w:rFonts w:ascii="Times New Roman" w:hAnsi="Times New Roman"/>
                <w:bCs/>
                <w:sz w:val="12"/>
                <w:szCs w:val="16"/>
              </w:rPr>
              <w:lastRenderedPageBreak/>
              <w:t xml:space="preserve">муниципального района </w:t>
            </w:r>
            <w:r w:rsidRPr="00C965BF">
              <w:rPr>
                <w:rFonts w:ascii="Times New Roman" w:hAnsi="Times New Roman"/>
                <w:sz w:val="12"/>
                <w:szCs w:val="16"/>
              </w:rPr>
              <w:t>Воронежской области.</w:t>
            </w:r>
          </w:p>
        </w:tc>
      </w:tr>
      <w:tr w:rsidR="00F02705" w:rsidRPr="00C965BF" w:rsidTr="00F02705">
        <w:tc>
          <w:tcPr>
            <w:tcW w:w="534" w:type="dxa"/>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lastRenderedPageBreak/>
              <w:t>8</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Виды работ по этапам</w:t>
            </w:r>
          </w:p>
        </w:tc>
        <w:tc>
          <w:tcPr>
            <w:tcW w:w="6469" w:type="dxa"/>
            <w:gridSpan w:val="2"/>
          </w:tcPr>
          <w:p w:rsidR="00F02705" w:rsidRPr="00C965BF" w:rsidRDefault="00F02705" w:rsidP="00FB78C3">
            <w:pPr>
              <w:widowControl w:val="0"/>
              <w:shd w:val="clear" w:color="auto" w:fill="FFFFFF"/>
              <w:autoSpaceDE w:val="0"/>
              <w:autoSpaceDN w:val="0"/>
              <w:adjustRightInd w:val="0"/>
              <w:jc w:val="both"/>
              <w:rPr>
                <w:bCs/>
                <w:i/>
                <w:color w:val="000000"/>
                <w:spacing w:val="-1"/>
                <w:sz w:val="12"/>
                <w:szCs w:val="16"/>
                <w:u w:val="single"/>
              </w:rPr>
            </w:pPr>
            <w:r w:rsidRPr="00C965BF">
              <w:rPr>
                <w:bCs/>
                <w:i/>
                <w:color w:val="000000"/>
                <w:spacing w:val="-1"/>
                <w:sz w:val="12"/>
                <w:szCs w:val="16"/>
                <w:u w:val="single"/>
                <w:lang w:val="en-US"/>
              </w:rPr>
              <w:t>I</w:t>
            </w:r>
            <w:r w:rsidRPr="00C965BF">
              <w:rPr>
                <w:bCs/>
                <w:i/>
                <w:color w:val="000000"/>
                <w:spacing w:val="-1"/>
                <w:sz w:val="12"/>
                <w:szCs w:val="16"/>
                <w:u w:val="single"/>
              </w:rPr>
              <w:t xml:space="preserve"> этап</w:t>
            </w:r>
            <w:r w:rsidRPr="00C965BF">
              <w:rPr>
                <w:bCs/>
                <w:color w:val="000000"/>
                <w:spacing w:val="-1"/>
                <w:sz w:val="12"/>
                <w:szCs w:val="16"/>
                <w:u w:val="single"/>
              </w:rPr>
              <w:t xml:space="preserve"> </w:t>
            </w:r>
            <w:r w:rsidRPr="00C965BF">
              <w:rPr>
                <w:bCs/>
                <w:i/>
                <w:color w:val="000000"/>
                <w:spacing w:val="-1"/>
                <w:sz w:val="12"/>
                <w:szCs w:val="16"/>
                <w:u w:val="single"/>
              </w:rPr>
              <w:t>– Инженерные изыскания для подготовки документации по планировке территории выполняются в следующих целях:</w:t>
            </w:r>
          </w:p>
          <w:p w:rsidR="00F02705" w:rsidRPr="00C965BF" w:rsidRDefault="00F02705" w:rsidP="00FB78C3">
            <w:pPr>
              <w:widowControl w:val="0"/>
              <w:shd w:val="clear" w:color="auto" w:fill="FFFFFF"/>
              <w:jc w:val="both"/>
              <w:rPr>
                <w:sz w:val="12"/>
                <w:szCs w:val="16"/>
              </w:rPr>
            </w:pPr>
            <w:r w:rsidRPr="00C965BF">
              <w:rPr>
                <w:bCs/>
                <w:color w:val="000000"/>
                <w:spacing w:val="-1"/>
                <w:sz w:val="12"/>
                <w:szCs w:val="16"/>
              </w:rPr>
              <w:t xml:space="preserve">1. </w:t>
            </w:r>
            <w:r w:rsidRPr="00C965BF">
              <w:rPr>
                <w:sz w:val="12"/>
                <w:szCs w:val="16"/>
              </w:rPr>
              <w:t>Подготовка и проведение инженерно-геодезических изысканий, инженерно-геологических изысканий, инженерно-гидрометеорологических изысканий; инженерно-экологических изысканий.</w:t>
            </w:r>
          </w:p>
          <w:p w:rsidR="00F02705" w:rsidRPr="00C965BF" w:rsidRDefault="00F02705" w:rsidP="00FB78C3">
            <w:pPr>
              <w:widowControl w:val="0"/>
              <w:shd w:val="clear" w:color="auto" w:fill="FFFFFF"/>
              <w:autoSpaceDE w:val="0"/>
              <w:autoSpaceDN w:val="0"/>
              <w:adjustRightInd w:val="0"/>
              <w:jc w:val="both"/>
              <w:rPr>
                <w:bCs/>
                <w:color w:val="000000"/>
                <w:spacing w:val="-1"/>
                <w:sz w:val="12"/>
                <w:szCs w:val="16"/>
                <w:u w:val="single"/>
              </w:rPr>
            </w:pPr>
            <w:r w:rsidRPr="00C965BF">
              <w:rPr>
                <w:bCs/>
                <w:i/>
                <w:color w:val="000000"/>
                <w:spacing w:val="-1"/>
                <w:sz w:val="12"/>
                <w:szCs w:val="16"/>
                <w:u w:val="single"/>
                <w:lang w:val="en-US"/>
              </w:rPr>
              <w:t>II</w:t>
            </w:r>
            <w:r w:rsidRPr="00C965BF">
              <w:rPr>
                <w:bCs/>
                <w:i/>
                <w:color w:val="000000"/>
                <w:spacing w:val="-1"/>
                <w:sz w:val="12"/>
                <w:szCs w:val="16"/>
                <w:u w:val="single"/>
              </w:rPr>
              <w:t xml:space="preserve"> этап – Подготовка проектов планировки и межевания территории осуществляется для следующих целей:</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1.1. Сбор и анализ исходных данных.</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 Подготовка материалов по обоснованию:</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1.2.1. Карта (фрагмент карты) планировочной структуры города Павловска с отображением границ элементов планировочной структуры.</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1.2.2. Обоснование определения границ зон планируемого размещения объектов капитального строительства.</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1.2.3. Схема границ территории объектов культурного наследия (при наличии).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1.2.4. Схема границ зон с особыми условиями использования территории(при наличии).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1.2.5. Обоснование соответствия планируемых параметров, местоположения и назначения объектов местного значения нормативам градостроительного проектирования и требованиям градостроительных регламентов.</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1.2.6. Схема, отображающая местоположение существующих объектов капитального строительства, в том числе линейных объектов. </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1.2.7. Варианты планировочных и (или) объемно-пространственных решений застройки территории в соответствии с проектом планировки территории.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1.2.8.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1.2.9. Перечень мероприятий по охране окружающей среды.</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1.2.10. Схема вертикальной планировки территории, инженерной подготовки и инженерной защиты территории.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2. Подготовка проекта планировки территории: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2.1. Подготовка чертежа планировки территории.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2.2. Подготовка положения о характеристиках планируемого развития территории.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2.3. Предоставление проекта планировки территории в администрацию городского поселения - город Павловск для проведения проверки на соответствие утвержденному заданию на подготовку документации по планировке территории и требованиям, установленным </w:t>
            </w:r>
            <w:hyperlink r:id="rId59" w:history="1">
              <w:r w:rsidRPr="00C965BF">
                <w:rPr>
                  <w:rFonts w:ascii="Times New Roman" w:hAnsi="Times New Roman"/>
                  <w:sz w:val="12"/>
                  <w:szCs w:val="16"/>
                </w:rPr>
                <w:t>частью 10 статьи 45</w:t>
              </w:r>
            </w:hyperlink>
            <w:r w:rsidRPr="00C965BF">
              <w:rPr>
                <w:rFonts w:ascii="Times New Roman" w:hAnsi="Times New Roman"/>
                <w:sz w:val="12"/>
                <w:szCs w:val="16"/>
              </w:rPr>
              <w:t xml:space="preserve"> Градостроительного кодекса Российской Федерации.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3. Схемы и чертежи изготавливаются с использованием откорректированной топографической основы М 1:500, предоставляются в М 1:500, М 1:1000.</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4. Подготовка проекта планировки территории осуществляется в соответствии с системой координат, используемой для ведения государственного кадастра недвижимости</w:t>
            </w:r>
          </w:p>
        </w:tc>
      </w:tr>
      <w:tr w:rsidR="00F02705" w:rsidRPr="00C965BF" w:rsidTr="00F02705">
        <w:tc>
          <w:tcPr>
            <w:tcW w:w="534" w:type="dxa"/>
          </w:tcPr>
          <w:p w:rsidR="00F02705" w:rsidRPr="00C965BF" w:rsidRDefault="00F02705" w:rsidP="00FB78C3">
            <w:pPr>
              <w:pStyle w:val="ConsPlusNormal"/>
              <w:ind w:firstLine="0"/>
              <w:jc w:val="center"/>
              <w:rPr>
                <w:rFonts w:ascii="Times New Roman" w:hAnsi="Times New Roman"/>
                <w:sz w:val="12"/>
                <w:szCs w:val="16"/>
              </w:rPr>
            </w:pPr>
            <w:r w:rsidRPr="00C965BF">
              <w:rPr>
                <w:rFonts w:ascii="Times New Roman" w:hAnsi="Times New Roman"/>
                <w:sz w:val="12"/>
                <w:szCs w:val="16"/>
              </w:rPr>
              <w:t>9</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Исходные данные для разработки документации по планировке территории</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 Генеральный </w:t>
            </w:r>
            <w:hyperlink r:id="rId60" w:history="1">
              <w:r w:rsidRPr="00C965BF">
                <w:rPr>
                  <w:rFonts w:ascii="Times New Roman" w:hAnsi="Times New Roman"/>
                  <w:sz w:val="12"/>
                  <w:szCs w:val="16"/>
                </w:rPr>
                <w:t>план</w:t>
              </w:r>
            </w:hyperlink>
            <w:r w:rsidRPr="00C965BF">
              <w:rPr>
                <w:rFonts w:ascii="Times New Roman" w:hAnsi="Times New Roman"/>
                <w:sz w:val="12"/>
                <w:szCs w:val="16"/>
              </w:rPr>
              <w:t xml:space="preserve"> городского поселения - город Павловск;</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 </w:t>
            </w:r>
            <w:hyperlink r:id="rId61" w:history="1">
              <w:r w:rsidRPr="00C965BF">
                <w:rPr>
                  <w:rFonts w:ascii="Times New Roman" w:hAnsi="Times New Roman"/>
                  <w:sz w:val="12"/>
                  <w:szCs w:val="16"/>
                </w:rPr>
                <w:t>Правила</w:t>
              </w:r>
            </w:hyperlink>
            <w:r w:rsidRPr="00C965BF">
              <w:rPr>
                <w:rFonts w:ascii="Times New Roman" w:hAnsi="Times New Roman"/>
                <w:sz w:val="12"/>
                <w:szCs w:val="16"/>
              </w:rPr>
              <w:t xml:space="preserve"> землепользования и застройки городского поселения - город Павловск;</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иная ранее утвержденная градостроительная документация</w:t>
            </w:r>
          </w:p>
        </w:tc>
      </w:tr>
      <w:tr w:rsidR="00F02705" w:rsidRPr="00C965BF" w:rsidTr="00F02705">
        <w:tc>
          <w:tcPr>
            <w:tcW w:w="534" w:type="dxa"/>
          </w:tcPr>
          <w:p w:rsidR="00F02705" w:rsidRPr="00C965BF" w:rsidRDefault="00F02705" w:rsidP="00FB78C3">
            <w:pPr>
              <w:pStyle w:val="ConsPlusNormal"/>
              <w:ind w:firstLine="0"/>
              <w:jc w:val="center"/>
              <w:rPr>
                <w:rFonts w:ascii="Times New Roman" w:hAnsi="Times New Roman"/>
                <w:sz w:val="12"/>
                <w:szCs w:val="16"/>
              </w:rPr>
            </w:pPr>
            <w:r w:rsidRPr="00C965BF">
              <w:rPr>
                <w:rFonts w:ascii="Times New Roman" w:hAnsi="Times New Roman"/>
                <w:sz w:val="12"/>
                <w:szCs w:val="16"/>
              </w:rPr>
              <w:t>10</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Особые условия проектирования</w:t>
            </w:r>
          </w:p>
        </w:tc>
        <w:tc>
          <w:tcPr>
            <w:tcW w:w="6469" w:type="dxa"/>
            <w:gridSpan w:val="2"/>
          </w:tcPr>
          <w:p w:rsidR="00F02705" w:rsidRPr="00C965BF" w:rsidRDefault="00F02705" w:rsidP="00FB78C3">
            <w:pPr>
              <w:widowControl w:val="0"/>
              <w:autoSpaceDE w:val="0"/>
              <w:autoSpaceDN w:val="0"/>
              <w:adjustRightInd w:val="0"/>
              <w:jc w:val="both"/>
              <w:rPr>
                <w:sz w:val="12"/>
                <w:szCs w:val="16"/>
              </w:rPr>
            </w:pPr>
            <w:r w:rsidRPr="00C965BF">
              <w:rPr>
                <w:sz w:val="12"/>
                <w:szCs w:val="16"/>
              </w:rPr>
              <w:t>Учесть особенности и ограничения, предъявляемые к рассматриваемой территории.</w:t>
            </w:r>
          </w:p>
        </w:tc>
      </w:tr>
      <w:tr w:rsidR="00F02705" w:rsidRPr="00C965BF" w:rsidTr="00F02705">
        <w:tc>
          <w:tcPr>
            <w:tcW w:w="534" w:type="dxa"/>
          </w:tcPr>
          <w:p w:rsidR="00F02705" w:rsidRPr="00C965BF" w:rsidRDefault="00F02705" w:rsidP="00FB78C3">
            <w:pPr>
              <w:pStyle w:val="ConsPlusNormal"/>
              <w:ind w:firstLine="0"/>
              <w:jc w:val="center"/>
              <w:rPr>
                <w:rFonts w:ascii="Times New Roman" w:hAnsi="Times New Roman"/>
                <w:sz w:val="12"/>
                <w:szCs w:val="16"/>
              </w:rPr>
            </w:pPr>
            <w:r w:rsidRPr="00C965BF">
              <w:rPr>
                <w:rFonts w:ascii="Times New Roman" w:hAnsi="Times New Roman"/>
                <w:sz w:val="12"/>
                <w:szCs w:val="16"/>
              </w:rPr>
              <w:t>11</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Документы, регламентирующие выполнение работ</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 Градостроительный </w:t>
            </w:r>
            <w:hyperlink r:id="rId62" w:history="1">
              <w:r w:rsidRPr="00C965BF">
                <w:rPr>
                  <w:rFonts w:ascii="Times New Roman" w:hAnsi="Times New Roman"/>
                  <w:sz w:val="12"/>
                  <w:szCs w:val="16"/>
                </w:rPr>
                <w:t>кодекс</w:t>
              </w:r>
            </w:hyperlink>
            <w:r w:rsidRPr="00C965BF">
              <w:rPr>
                <w:rFonts w:ascii="Times New Roman" w:hAnsi="Times New Roman"/>
                <w:sz w:val="12"/>
                <w:szCs w:val="16"/>
              </w:rPr>
              <w:t xml:space="preserve"> Российской Федерации;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 Земельный </w:t>
            </w:r>
            <w:hyperlink r:id="rId63" w:history="1">
              <w:r w:rsidRPr="00C965BF">
                <w:rPr>
                  <w:rFonts w:ascii="Times New Roman" w:hAnsi="Times New Roman"/>
                  <w:sz w:val="12"/>
                  <w:szCs w:val="16"/>
                </w:rPr>
                <w:t>кодекс</w:t>
              </w:r>
            </w:hyperlink>
            <w:r w:rsidRPr="00C965BF">
              <w:rPr>
                <w:rFonts w:ascii="Times New Roman" w:hAnsi="Times New Roman"/>
                <w:sz w:val="12"/>
                <w:szCs w:val="16"/>
              </w:rPr>
              <w:t xml:space="preserve"> Российской Федерации;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xml:space="preserve">- Федеральный </w:t>
            </w:r>
            <w:hyperlink r:id="rId64" w:history="1">
              <w:r w:rsidRPr="00C965BF">
                <w:rPr>
                  <w:rFonts w:ascii="Times New Roman" w:hAnsi="Times New Roman"/>
                  <w:sz w:val="12"/>
                  <w:szCs w:val="16"/>
                </w:rPr>
                <w:t>закон</w:t>
              </w:r>
            </w:hyperlink>
            <w:r w:rsidRPr="00C965BF">
              <w:rPr>
                <w:rFonts w:ascii="Times New Roman" w:hAnsi="Times New Roman"/>
                <w:sz w:val="12"/>
                <w:szCs w:val="16"/>
              </w:rPr>
              <w:t xml:space="preserve"> от 22.07.2008 N 123-ФЗ "Технический регламент о требованиях пожарной безопасности";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sz w:val="12"/>
                <w:szCs w:val="16"/>
              </w:rPr>
              <w:t>- Постановление Правительства РФ от 04.07.2020 N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F02705" w:rsidRPr="00C965BF" w:rsidRDefault="00F02705" w:rsidP="00FB78C3">
            <w:pPr>
              <w:pStyle w:val="ConsPlusNormal"/>
              <w:ind w:firstLine="0"/>
              <w:jc w:val="both"/>
              <w:rPr>
                <w:rFonts w:ascii="Times New Roman" w:hAnsi="Times New Roman"/>
                <w:sz w:val="12"/>
                <w:szCs w:val="16"/>
              </w:rPr>
            </w:pPr>
          </w:p>
        </w:tc>
      </w:tr>
      <w:tr w:rsidR="00F02705" w:rsidRPr="00C965BF" w:rsidTr="00F02705">
        <w:tc>
          <w:tcPr>
            <w:tcW w:w="534" w:type="dxa"/>
          </w:tcPr>
          <w:p w:rsidR="00F02705" w:rsidRPr="00C965BF" w:rsidRDefault="00F02705" w:rsidP="00FB78C3">
            <w:pPr>
              <w:pStyle w:val="ConsPlusNormal"/>
              <w:ind w:firstLine="0"/>
              <w:jc w:val="center"/>
              <w:rPr>
                <w:rFonts w:ascii="Times New Roman" w:hAnsi="Times New Roman"/>
                <w:sz w:val="12"/>
                <w:szCs w:val="16"/>
              </w:rPr>
            </w:pPr>
            <w:r w:rsidRPr="00C965BF">
              <w:rPr>
                <w:rFonts w:ascii="Times New Roman" w:hAnsi="Times New Roman"/>
                <w:sz w:val="12"/>
                <w:szCs w:val="16"/>
              </w:rPr>
              <w:t>12</w:t>
            </w:r>
          </w:p>
        </w:tc>
        <w:tc>
          <w:tcPr>
            <w:tcW w:w="2778" w:type="dxa"/>
            <w:gridSpan w:val="3"/>
          </w:tcPr>
          <w:p w:rsidR="00F02705" w:rsidRPr="00C965BF" w:rsidRDefault="00F02705" w:rsidP="00FB78C3">
            <w:pPr>
              <w:pStyle w:val="ConsPlusNormal"/>
              <w:ind w:firstLine="0"/>
              <w:rPr>
                <w:rFonts w:ascii="Times New Roman" w:hAnsi="Times New Roman"/>
                <w:sz w:val="12"/>
                <w:szCs w:val="16"/>
              </w:rPr>
            </w:pPr>
            <w:r w:rsidRPr="00C965BF">
              <w:rPr>
                <w:rFonts w:ascii="Times New Roman" w:hAnsi="Times New Roman"/>
                <w:sz w:val="12"/>
                <w:szCs w:val="16"/>
              </w:rPr>
              <w:t>Порядок передачи документации по планировке территории</w:t>
            </w:r>
          </w:p>
        </w:tc>
        <w:tc>
          <w:tcPr>
            <w:tcW w:w="6469" w:type="dxa"/>
            <w:gridSpan w:val="2"/>
          </w:tcPr>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b/>
                <w:sz w:val="12"/>
                <w:szCs w:val="16"/>
              </w:rPr>
              <w:t>Исполнитель</w:t>
            </w:r>
            <w:r w:rsidRPr="00C965BF">
              <w:rPr>
                <w:rFonts w:ascii="Times New Roman" w:hAnsi="Times New Roman"/>
                <w:sz w:val="12"/>
                <w:szCs w:val="16"/>
              </w:rPr>
              <w:t xml:space="preserve"> передает </w:t>
            </w:r>
            <w:r w:rsidRPr="00C965BF">
              <w:rPr>
                <w:rFonts w:ascii="Times New Roman" w:hAnsi="Times New Roman"/>
                <w:b/>
                <w:sz w:val="12"/>
                <w:szCs w:val="16"/>
              </w:rPr>
              <w:t>Заказчику</w:t>
            </w:r>
            <w:r w:rsidRPr="00C965BF">
              <w:rPr>
                <w:rFonts w:ascii="Times New Roman" w:hAnsi="Times New Roman"/>
                <w:sz w:val="12"/>
                <w:szCs w:val="16"/>
              </w:rPr>
              <w:t xml:space="preserve"> проект планировки территории и проект межевания территории в полном объеме после утверждения в администрации </w:t>
            </w:r>
            <w:r w:rsidRPr="00C965BF">
              <w:rPr>
                <w:rFonts w:ascii="Times New Roman" w:hAnsi="Times New Roman"/>
                <w:bCs/>
                <w:sz w:val="12"/>
                <w:szCs w:val="16"/>
              </w:rPr>
              <w:t>городского поселения - город Павловск Павловского муниципального района</w:t>
            </w:r>
            <w:r w:rsidRPr="00C965BF">
              <w:rPr>
                <w:rFonts w:ascii="Times New Roman" w:hAnsi="Times New Roman"/>
                <w:sz w:val="12"/>
                <w:szCs w:val="16"/>
              </w:rPr>
              <w:t xml:space="preserve"> Воронежской области.</w:t>
            </w:r>
          </w:p>
          <w:p w:rsidR="00F02705" w:rsidRPr="00C965BF" w:rsidRDefault="00F02705" w:rsidP="00FB78C3">
            <w:pPr>
              <w:pStyle w:val="ConsPlusNormal"/>
              <w:ind w:firstLine="0"/>
              <w:jc w:val="both"/>
              <w:rPr>
                <w:rFonts w:ascii="Times New Roman" w:hAnsi="Times New Roman"/>
                <w:sz w:val="12"/>
                <w:szCs w:val="16"/>
              </w:rPr>
            </w:pPr>
            <w:r w:rsidRPr="00C965BF">
              <w:rPr>
                <w:rFonts w:ascii="Times New Roman" w:hAnsi="Times New Roman"/>
                <w:b/>
                <w:sz w:val="12"/>
                <w:szCs w:val="16"/>
              </w:rPr>
              <w:t>Исполнитель</w:t>
            </w:r>
            <w:r w:rsidRPr="00C965BF">
              <w:rPr>
                <w:rFonts w:ascii="Times New Roman" w:hAnsi="Times New Roman"/>
                <w:sz w:val="12"/>
                <w:szCs w:val="16"/>
              </w:rPr>
              <w:t xml:space="preserve"> передает администрации </w:t>
            </w:r>
            <w:r w:rsidRPr="00C965BF">
              <w:rPr>
                <w:rFonts w:ascii="Times New Roman" w:hAnsi="Times New Roman"/>
                <w:bCs/>
                <w:sz w:val="12"/>
                <w:szCs w:val="16"/>
              </w:rPr>
              <w:t>городского поселения - город Павловск Павловского муниципального района</w:t>
            </w:r>
            <w:r w:rsidRPr="00C965BF">
              <w:rPr>
                <w:rFonts w:ascii="Times New Roman" w:hAnsi="Times New Roman"/>
                <w:sz w:val="12"/>
                <w:szCs w:val="16"/>
              </w:rPr>
              <w:t xml:space="preserve"> Воронежской области проект планировки территории и проект межевания территории в полном объеме после утверждения в электронном и печатном виде, а также материалы проекта межевания, подлежащие передаче в орган </w:t>
            </w:r>
            <w:r w:rsidRPr="00C965BF">
              <w:rPr>
                <w:rFonts w:ascii="Times New Roman" w:hAnsi="Times New Roman"/>
                <w:sz w:val="12"/>
                <w:szCs w:val="16"/>
              </w:rPr>
              <w:lastRenderedPageBreak/>
              <w:t>кадастрового учета, в объеме и в формате, утвержденном действующим законодательством.</w:t>
            </w:r>
          </w:p>
        </w:tc>
      </w:tr>
      <w:tr w:rsidR="00F02705" w:rsidRPr="00C965BF" w:rsidTr="00F02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68"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spacing w:line="315" w:lineRule="atLeast"/>
              <w:jc w:val="center"/>
              <w:textAlignment w:val="baseline"/>
              <w:rPr>
                <w:sz w:val="12"/>
                <w:szCs w:val="16"/>
              </w:rPr>
            </w:pPr>
            <w:r w:rsidRPr="00C965BF">
              <w:rPr>
                <w:sz w:val="12"/>
                <w:szCs w:val="16"/>
              </w:rPr>
              <w:t>13</w:t>
            </w:r>
          </w:p>
        </w:tc>
        <w:tc>
          <w:tcPr>
            <w:tcW w:w="2693"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spacing w:line="315" w:lineRule="atLeast"/>
              <w:textAlignment w:val="baseline"/>
              <w:rPr>
                <w:sz w:val="12"/>
                <w:szCs w:val="16"/>
              </w:rPr>
            </w:pPr>
            <w:r w:rsidRPr="00C965BF">
              <w:rPr>
                <w:sz w:val="12"/>
                <w:szCs w:val="16"/>
              </w:rPr>
              <w:t>Требования к текстовой и графической частям</w:t>
            </w:r>
          </w:p>
        </w:tc>
        <w:tc>
          <w:tcPr>
            <w:tcW w:w="353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spacing w:line="315" w:lineRule="atLeast"/>
              <w:jc w:val="both"/>
              <w:textAlignment w:val="baseline"/>
              <w:rPr>
                <w:sz w:val="12"/>
                <w:szCs w:val="16"/>
              </w:rPr>
            </w:pPr>
            <w:r w:rsidRPr="00C965BF">
              <w:rPr>
                <w:sz w:val="12"/>
                <w:szCs w:val="16"/>
              </w:rPr>
              <w:t>Обязательные разделы текстовой части</w:t>
            </w:r>
          </w:p>
        </w:tc>
        <w:tc>
          <w:tcPr>
            <w:tcW w:w="2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textAlignment w:val="baseline"/>
              <w:rPr>
                <w:sz w:val="12"/>
                <w:szCs w:val="16"/>
              </w:rPr>
            </w:pPr>
            <w:r w:rsidRPr="00C965BF">
              <w:rPr>
                <w:sz w:val="12"/>
                <w:szCs w:val="16"/>
              </w:rPr>
              <w:t>Текстовые материалы проекта планировки территории представляются на электронном носителе в формате, совместимом с Microsoft Office Word, на бумажных носителях в брошюрованном виде на листах формата А4</w:t>
            </w:r>
          </w:p>
        </w:tc>
      </w:tr>
      <w:tr w:rsidR="00F02705" w:rsidRPr="00C965BF" w:rsidTr="00F02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68"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spacing w:line="315" w:lineRule="atLeast"/>
              <w:textAlignment w:val="baseline"/>
              <w:rPr>
                <w:i/>
                <w:sz w:val="12"/>
                <w:szCs w:val="16"/>
              </w:rPr>
            </w:pPr>
          </w:p>
        </w:tc>
        <w:tc>
          <w:tcPr>
            <w:tcW w:w="2693"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spacing w:line="315" w:lineRule="atLeast"/>
              <w:textAlignment w:val="baseline"/>
              <w:rPr>
                <w:i/>
                <w:sz w:val="12"/>
                <w:szCs w:val="16"/>
              </w:rPr>
            </w:pPr>
          </w:p>
        </w:tc>
        <w:tc>
          <w:tcPr>
            <w:tcW w:w="353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jc w:val="both"/>
              <w:rPr>
                <w:sz w:val="12"/>
                <w:szCs w:val="16"/>
              </w:rPr>
            </w:pPr>
            <w:r w:rsidRPr="00C965BF">
              <w:rPr>
                <w:sz w:val="12"/>
                <w:szCs w:val="16"/>
              </w:rPr>
              <w:t>Графическая часть (в электронном и печатном виде)</w:t>
            </w:r>
          </w:p>
        </w:tc>
        <w:tc>
          <w:tcPr>
            <w:tcW w:w="2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rPr>
                <w:sz w:val="12"/>
                <w:szCs w:val="16"/>
              </w:rPr>
            </w:pPr>
            <w:r w:rsidRPr="00C965BF">
              <w:rPr>
                <w:sz w:val="12"/>
                <w:szCs w:val="16"/>
              </w:rPr>
              <w:t>Графические материалы проекта планировки и проекта межевания территории представляются на бумажном и электронном носителях в виде векторных и растровых карт. В цифровой (векторной) графике карты с привязкой к местной системам координат (МСК 36), в растровом виде в масштабе оригинала в формате JPEG с разрешением не менее 120 точек на см. Демонстрационный альбом на бумажных носителях в брошюрованном виде на листах формата А3, содержащий проект планировки территории и проект межевания территори. Сводный материал презентации для проведения публичных слушаний на электронном носителе в формате, совместимом с Microsoft Power Point. Демонстрационные материалы для организации экспозиции для проведения публичных слушаний по проекту планировки территории и проекту межевания территории на планшетах размером не менее 1 x 1 м</w:t>
            </w:r>
          </w:p>
        </w:tc>
      </w:tr>
      <w:tr w:rsidR="00F02705" w:rsidRPr="00C965BF" w:rsidTr="00F02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6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spacing w:line="315" w:lineRule="atLeast"/>
              <w:textAlignment w:val="baseline"/>
              <w:rPr>
                <w:sz w:val="12"/>
                <w:szCs w:val="16"/>
              </w:rPr>
            </w:pPr>
            <w:r w:rsidRPr="00C965BF">
              <w:rPr>
                <w:sz w:val="12"/>
                <w:szCs w:val="16"/>
              </w:rPr>
              <w:t>15</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spacing w:line="315" w:lineRule="atLeast"/>
              <w:textAlignment w:val="baseline"/>
              <w:rPr>
                <w:i/>
                <w:sz w:val="12"/>
                <w:szCs w:val="16"/>
              </w:rPr>
            </w:pPr>
            <w:r w:rsidRPr="00C965BF">
              <w:rPr>
                <w:sz w:val="12"/>
                <w:szCs w:val="16"/>
              </w:rPr>
              <w:t>Количество экземпляров</w:t>
            </w:r>
          </w:p>
        </w:tc>
        <w:tc>
          <w:tcPr>
            <w:tcW w:w="353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spacing w:line="315" w:lineRule="atLeast"/>
              <w:textAlignment w:val="baseline"/>
              <w:rPr>
                <w:sz w:val="12"/>
                <w:szCs w:val="16"/>
              </w:rPr>
            </w:pPr>
          </w:p>
        </w:tc>
        <w:tc>
          <w:tcPr>
            <w:tcW w:w="29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02705" w:rsidRPr="00C965BF" w:rsidRDefault="00F02705" w:rsidP="00FB78C3">
            <w:pPr>
              <w:widowControl w:val="0"/>
              <w:rPr>
                <w:sz w:val="12"/>
                <w:szCs w:val="16"/>
              </w:rPr>
            </w:pPr>
            <w:r w:rsidRPr="00C965BF">
              <w:rPr>
                <w:sz w:val="12"/>
                <w:szCs w:val="16"/>
              </w:rPr>
              <w:t xml:space="preserve">Количество экземпляров - 4 (четыре) на бумажном носителе, 1 (один)  ППТ в электронном виде, 1 (один) ПМТ в электронном виде в формате в </w:t>
            </w:r>
            <w:r w:rsidRPr="00C965BF">
              <w:rPr>
                <w:sz w:val="12"/>
                <w:szCs w:val="16"/>
                <w:lang w:val="en-US"/>
              </w:rPr>
              <w:t>XML</w:t>
            </w:r>
            <w:r w:rsidRPr="00C965BF">
              <w:rPr>
                <w:sz w:val="12"/>
                <w:szCs w:val="16"/>
              </w:rPr>
              <w:t>, используемый для государственного кадастрового учета.</w:t>
            </w:r>
          </w:p>
        </w:tc>
      </w:tr>
    </w:tbl>
    <w:p w:rsidR="00F02705" w:rsidRPr="00C965BF" w:rsidRDefault="00F02705" w:rsidP="00FB78C3">
      <w:pPr>
        <w:widowControl w:val="0"/>
        <w:jc w:val="both"/>
        <w:rPr>
          <w:sz w:val="16"/>
          <w:szCs w:val="16"/>
        </w:rPr>
      </w:pPr>
    </w:p>
    <w:p w:rsidR="00F02705" w:rsidRPr="00C965BF" w:rsidRDefault="00F02705" w:rsidP="00FB78C3">
      <w:pPr>
        <w:widowControl w:val="0"/>
        <w:jc w:val="both"/>
        <w:rPr>
          <w:sz w:val="16"/>
          <w:szCs w:val="16"/>
        </w:rPr>
      </w:pPr>
    </w:p>
    <w:p w:rsidR="00F02705" w:rsidRPr="00C965BF" w:rsidRDefault="00F02705" w:rsidP="00FB78C3">
      <w:pPr>
        <w:widowControl w:val="0"/>
        <w:jc w:val="both"/>
        <w:rPr>
          <w:sz w:val="16"/>
          <w:szCs w:val="16"/>
        </w:rPr>
      </w:pPr>
    </w:p>
    <w:p w:rsidR="00F02705" w:rsidRPr="00C965BF" w:rsidRDefault="00F02705" w:rsidP="00FB78C3">
      <w:pPr>
        <w:widowControl w:val="0"/>
        <w:jc w:val="both"/>
        <w:rPr>
          <w:sz w:val="16"/>
          <w:szCs w:val="16"/>
        </w:rPr>
      </w:pPr>
      <w:r w:rsidRPr="00C965BF">
        <w:rPr>
          <w:sz w:val="16"/>
          <w:szCs w:val="16"/>
        </w:rPr>
        <w:t xml:space="preserve">Глава городского поселения – </w:t>
      </w:r>
    </w:p>
    <w:p w:rsidR="00F02705" w:rsidRDefault="00F02705" w:rsidP="00FB78C3">
      <w:pPr>
        <w:widowControl w:val="0"/>
        <w:jc w:val="both"/>
        <w:rPr>
          <w:sz w:val="16"/>
          <w:szCs w:val="16"/>
        </w:rPr>
      </w:pPr>
      <w:r w:rsidRPr="00C965BF">
        <w:rPr>
          <w:sz w:val="16"/>
          <w:szCs w:val="16"/>
        </w:rPr>
        <w:t xml:space="preserve">город Павловск  </w:t>
      </w:r>
      <w:r w:rsidRPr="00C965BF">
        <w:rPr>
          <w:sz w:val="16"/>
          <w:szCs w:val="16"/>
        </w:rPr>
        <w:tab/>
      </w:r>
      <w:r w:rsidRPr="00C965BF">
        <w:rPr>
          <w:sz w:val="16"/>
          <w:szCs w:val="16"/>
        </w:rPr>
        <w:tab/>
      </w:r>
      <w:r w:rsidRPr="00C965BF">
        <w:rPr>
          <w:sz w:val="16"/>
          <w:szCs w:val="16"/>
        </w:rPr>
        <w:tab/>
        <w:t xml:space="preserve">                        </w:t>
      </w:r>
    </w:p>
    <w:p w:rsidR="00F02705" w:rsidRPr="00C965BF" w:rsidRDefault="00F02705" w:rsidP="00FB78C3">
      <w:pPr>
        <w:widowControl w:val="0"/>
        <w:jc w:val="right"/>
        <w:rPr>
          <w:sz w:val="16"/>
          <w:szCs w:val="16"/>
        </w:rPr>
      </w:pPr>
      <w:r w:rsidRPr="00C965BF">
        <w:rPr>
          <w:sz w:val="16"/>
          <w:szCs w:val="16"/>
        </w:rPr>
        <w:t xml:space="preserve">                                           В.А. Щербаков</w:t>
      </w:r>
    </w:p>
    <w:p w:rsidR="00457098" w:rsidRDefault="00457098" w:rsidP="00FB78C3">
      <w:pPr>
        <w:rPr>
          <w:sz w:val="16"/>
          <w:szCs w:val="16"/>
        </w:rPr>
      </w:pPr>
    </w:p>
    <w:p w:rsidR="00F02705" w:rsidRDefault="00F02705" w:rsidP="00FB78C3">
      <w:pPr>
        <w:jc w:val="both"/>
        <w:rPr>
          <w:sz w:val="16"/>
          <w:szCs w:val="16"/>
        </w:rPr>
      </w:pPr>
    </w:p>
    <w:tbl>
      <w:tblPr>
        <w:tblStyle w:val="af3"/>
        <w:tblW w:w="0" w:type="auto"/>
        <w:shd w:val="clear" w:color="auto" w:fill="BFBFBF" w:themeFill="background1" w:themeFillShade="BF"/>
        <w:tblLook w:val="04A0"/>
      </w:tblPr>
      <w:tblGrid>
        <w:gridCol w:w="4826"/>
      </w:tblGrid>
      <w:tr w:rsidR="00F02705" w:rsidTr="00F02705">
        <w:tc>
          <w:tcPr>
            <w:tcW w:w="4826" w:type="dxa"/>
            <w:shd w:val="clear" w:color="auto" w:fill="BFBFBF" w:themeFill="background1" w:themeFillShade="BF"/>
          </w:tcPr>
          <w:p w:rsidR="00F02705" w:rsidRPr="00457098" w:rsidRDefault="00F02705" w:rsidP="00FB78C3">
            <w:pPr>
              <w:jc w:val="center"/>
              <w:rPr>
                <w:b/>
              </w:rPr>
            </w:pPr>
            <w:r>
              <w:rPr>
                <w:b/>
              </w:rPr>
              <w:t>Песковское сельское поселение</w:t>
            </w:r>
          </w:p>
        </w:tc>
      </w:tr>
    </w:tbl>
    <w:p w:rsidR="00F02705" w:rsidRDefault="00F02705" w:rsidP="00FB78C3">
      <w:pPr>
        <w:jc w:val="both"/>
        <w:rPr>
          <w:sz w:val="16"/>
          <w:szCs w:val="16"/>
        </w:rPr>
      </w:pPr>
    </w:p>
    <w:tbl>
      <w:tblPr>
        <w:tblW w:w="5000" w:type="pct"/>
        <w:tblLook w:val="04A0"/>
      </w:tblPr>
      <w:tblGrid>
        <w:gridCol w:w="2258"/>
        <w:gridCol w:w="908"/>
        <w:gridCol w:w="805"/>
        <w:gridCol w:w="855"/>
      </w:tblGrid>
      <w:tr w:rsidR="00F02705" w:rsidTr="00F02705">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r>
      <w:tr w:rsidR="00F02705" w:rsidTr="00F02705">
        <w:tc>
          <w:tcPr>
            <w:tcW w:w="0" w:type="auto"/>
            <w:gridSpan w:val="4"/>
            <w:tcBorders>
              <w:top w:val="nil"/>
              <w:left w:val="nil"/>
              <w:bottom w:val="nil"/>
              <w:right w:val="nil"/>
            </w:tcBorders>
            <w:shd w:val="clear" w:color="auto" w:fill="auto"/>
            <w:noWrap/>
            <w:vAlign w:val="center"/>
            <w:hideMark/>
          </w:tcPr>
          <w:p w:rsidR="00F02705" w:rsidRDefault="00F02705" w:rsidP="00FB78C3">
            <w:pPr>
              <w:jc w:val="center"/>
              <w:rPr>
                <w:b/>
                <w:bCs/>
                <w:sz w:val="12"/>
                <w:szCs w:val="12"/>
              </w:rPr>
            </w:pPr>
            <w:r>
              <w:rPr>
                <w:b/>
                <w:bCs/>
                <w:sz w:val="12"/>
                <w:szCs w:val="12"/>
              </w:rPr>
              <w:t xml:space="preserve">Сведения о ходе исполнения </w:t>
            </w:r>
          </w:p>
        </w:tc>
      </w:tr>
      <w:tr w:rsidR="00F02705" w:rsidTr="00F02705">
        <w:tc>
          <w:tcPr>
            <w:tcW w:w="0" w:type="auto"/>
            <w:gridSpan w:val="4"/>
            <w:tcBorders>
              <w:top w:val="nil"/>
              <w:left w:val="nil"/>
              <w:bottom w:val="nil"/>
              <w:right w:val="nil"/>
            </w:tcBorders>
            <w:shd w:val="clear" w:color="auto" w:fill="auto"/>
            <w:vAlign w:val="center"/>
            <w:hideMark/>
          </w:tcPr>
          <w:p w:rsidR="00F02705" w:rsidRDefault="00F02705" w:rsidP="00FB78C3">
            <w:pPr>
              <w:jc w:val="center"/>
              <w:rPr>
                <w:b/>
                <w:bCs/>
                <w:sz w:val="12"/>
                <w:szCs w:val="12"/>
              </w:rPr>
            </w:pPr>
            <w:r>
              <w:rPr>
                <w:b/>
                <w:bCs/>
                <w:sz w:val="12"/>
                <w:szCs w:val="12"/>
              </w:rPr>
              <w:t xml:space="preserve">бюджета </w:t>
            </w:r>
            <w:r>
              <w:rPr>
                <w:b/>
                <w:bCs/>
                <w:sz w:val="12"/>
                <w:szCs w:val="12"/>
                <w:u w:val="single"/>
              </w:rPr>
              <w:t>Песковского сельского поселения</w:t>
            </w:r>
            <w:r>
              <w:rPr>
                <w:b/>
                <w:bCs/>
                <w:sz w:val="12"/>
                <w:szCs w:val="12"/>
              </w:rPr>
              <w:t xml:space="preserve"> Павловского муниципального района</w:t>
            </w:r>
            <w:r>
              <w:rPr>
                <w:b/>
                <w:bCs/>
                <w:sz w:val="12"/>
                <w:szCs w:val="12"/>
              </w:rPr>
              <w:br/>
              <w:t>за  1 полугодие  2012 г.</w:t>
            </w:r>
          </w:p>
        </w:tc>
      </w:tr>
      <w:tr w:rsidR="00F02705" w:rsidTr="00F02705">
        <w:tc>
          <w:tcPr>
            <w:tcW w:w="0" w:type="auto"/>
            <w:gridSpan w:val="4"/>
            <w:tcBorders>
              <w:top w:val="nil"/>
              <w:left w:val="nil"/>
              <w:bottom w:val="nil"/>
              <w:right w:val="nil"/>
            </w:tcBorders>
            <w:shd w:val="clear" w:color="auto" w:fill="auto"/>
            <w:vAlign w:val="center"/>
            <w:hideMark/>
          </w:tcPr>
          <w:p w:rsidR="00F02705" w:rsidRDefault="00F02705" w:rsidP="00FB78C3">
            <w:pPr>
              <w:jc w:val="center"/>
              <w:rPr>
                <w:b/>
                <w:bCs/>
                <w:sz w:val="12"/>
                <w:szCs w:val="12"/>
              </w:rPr>
            </w:pPr>
            <w:r>
              <w:rPr>
                <w:b/>
                <w:bCs/>
                <w:sz w:val="12"/>
                <w:szCs w:val="12"/>
              </w:rPr>
              <w:t>за  1 полугодие  2021 года</w:t>
            </w:r>
          </w:p>
        </w:tc>
      </w:tr>
      <w:tr w:rsidR="00F02705" w:rsidTr="00F02705">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jc w:val="center"/>
              <w:rPr>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jc w:val="center"/>
              <w:rPr>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jc w:val="center"/>
              <w:rPr>
                <w:sz w:val="12"/>
                <w:szCs w:val="12"/>
              </w:rPr>
            </w:pPr>
            <w:r>
              <w:rPr>
                <w:sz w:val="12"/>
                <w:szCs w:val="12"/>
              </w:rPr>
              <w:t>тыс.руб.</w:t>
            </w:r>
          </w:p>
        </w:tc>
      </w:tr>
      <w:tr w:rsidR="00F02705" w:rsidTr="00F02705">
        <w:trPr>
          <w:trHeight w:val="138"/>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 xml:space="preserve">Наименование показателя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Уточненный план на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Исполнено за 1 полугодие 2021 г.</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 xml:space="preserve">% исполнения </w:t>
            </w:r>
          </w:p>
        </w:tc>
      </w:tr>
      <w:tr w:rsidR="00F02705" w:rsidTr="00F02705">
        <w:trPr>
          <w:trHeight w:val="13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02705" w:rsidRDefault="00F02705" w:rsidP="00FB78C3">
            <w:pPr>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05" w:rsidRDefault="00F02705" w:rsidP="00FB78C3">
            <w:pPr>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05" w:rsidRDefault="00F02705" w:rsidP="00FB78C3">
            <w:pPr>
              <w:rPr>
                <w:b/>
                <w:bCs/>
                <w:sz w:val="12"/>
                <w:szCs w:val="12"/>
              </w:rPr>
            </w:pPr>
          </w:p>
        </w:tc>
        <w:tc>
          <w:tcPr>
            <w:tcW w:w="0" w:type="auto"/>
            <w:vMerge/>
            <w:tcBorders>
              <w:top w:val="single" w:sz="4" w:space="0" w:color="auto"/>
              <w:left w:val="nil"/>
              <w:bottom w:val="single" w:sz="4" w:space="0" w:color="auto"/>
              <w:right w:val="single" w:sz="4" w:space="0" w:color="auto"/>
            </w:tcBorders>
            <w:vAlign w:val="center"/>
            <w:hideMark/>
          </w:tcPr>
          <w:p w:rsidR="00F02705" w:rsidRDefault="00F02705" w:rsidP="00FB78C3">
            <w:pPr>
              <w:rPr>
                <w:b/>
                <w:bCs/>
                <w:sz w:val="12"/>
                <w:szCs w:val="12"/>
              </w:rPr>
            </w:pPr>
          </w:p>
        </w:tc>
      </w:tr>
      <w:tr w:rsidR="00F02705" w:rsidTr="00F02705">
        <w:tc>
          <w:tcPr>
            <w:tcW w:w="0" w:type="auto"/>
            <w:tcBorders>
              <w:top w:val="nil"/>
              <w:left w:val="single" w:sz="4" w:space="0" w:color="auto"/>
              <w:bottom w:val="single" w:sz="4" w:space="0" w:color="auto"/>
              <w:right w:val="nil"/>
            </w:tcBorders>
            <w:shd w:val="clear" w:color="auto" w:fill="auto"/>
            <w:vAlign w:val="center"/>
            <w:hideMark/>
          </w:tcPr>
          <w:p w:rsidR="00F02705" w:rsidRDefault="00F02705" w:rsidP="00FB78C3">
            <w:pPr>
              <w:jc w:val="center"/>
              <w:rPr>
                <w:b/>
                <w:bCs/>
                <w:sz w:val="12"/>
                <w:szCs w:val="12"/>
              </w:rPr>
            </w:pPr>
            <w:r>
              <w:rPr>
                <w:b/>
                <w:bCs/>
                <w:sz w:val="12"/>
                <w:szCs w:val="12"/>
              </w:rPr>
              <w:t>ИТОГО ДОХОДОВ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7 296,798</w:t>
            </w:r>
          </w:p>
        </w:tc>
        <w:tc>
          <w:tcPr>
            <w:tcW w:w="0" w:type="auto"/>
            <w:tcBorders>
              <w:top w:val="nil"/>
              <w:left w:val="nil"/>
              <w:bottom w:val="single" w:sz="4" w:space="0" w:color="auto"/>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3 285,950</w:t>
            </w:r>
          </w:p>
        </w:tc>
        <w:tc>
          <w:tcPr>
            <w:tcW w:w="0" w:type="auto"/>
            <w:tcBorders>
              <w:top w:val="nil"/>
              <w:left w:val="nil"/>
              <w:bottom w:val="single" w:sz="4" w:space="0" w:color="auto"/>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45,0</w:t>
            </w:r>
          </w:p>
        </w:tc>
      </w:tr>
      <w:tr w:rsidR="00F02705" w:rsidTr="00F02705">
        <w:tc>
          <w:tcPr>
            <w:tcW w:w="0" w:type="auto"/>
            <w:tcBorders>
              <w:top w:val="nil"/>
              <w:left w:val="single" w:sz="4" w:space="0" w:color="auto"/>
              <w:bottom w:val="single" w:sz="4" w:space="0" w:color="auto"/>
              <w:right w:val="nil"/>
            </w:tcBorders>
            <w:shd w:val="clear" w:color="auto" w:fill="auto"/>
            <w:vAlign w:val="center"/>
            <w:hideMark/>
          </w:tcPr>
          <w:p w:rsidR="00F02705" w:rsidRDefault="00F02705" w:rsidP="00FB78C3">
            <w:pPr>
              <w:rPr>
                <w:sz w:val="12"/>
                <w:szCs w:val="12"/>
              </w:rPr>
            </w:pPr>
            <w:r>
              <w:rPr>
                <w:sz w:val="12"/>
                <w:szCs w:val="12"/>
              </w:rPr>
              <w:t>Доходы налоговые и неналоговые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02705" w:rsidRDefault="00F02705" w:rsidP="00FB78C3">
            <w:pPr>
              <w:jc w:val="center"/>
              <w:rPr>
                <w:sz w:val="12"/>
                <w:szCs w:val="12"/>
              </w:rPr>
            </w:pPr>
            <w:r>
              <w:rPr>
                <w:sz w:val="12"/>
                <w:szCs w:val="12"/>
              </w:rPr>
              <w:t>1 407,000</w:t>
            </w:r>
          </w:p>
        </w:tc>
        <w:tc>
          <w:tcPr>
            <w:tcW w:w="0" w:type="auto"/>
            <w:tcBorders>
              <w:top w:val="nil"/>
              <w:left w:val="nil"/>
              <w:bottom w:val="single" w:sz="4" w:space="0" w:color="auto"/>
              <w:right w:val="single" w:sz="4" w:space="0" w:color="auto"/>
            </w:tcBorders>
            <w:shd w:val="clear" w:color="auto" w:fill="auto"/>
            <w:vAlign w:val="center"/>
            <w:hideMark/>
          </w:tcPr>
          <w:p w:rsidR="00F02705" w:rsidRDefault="00F02705" w:rsidP="00FB78C3">
            <w:pPr>
              <w:jc w:val="center"/>
              <w:rPr>
                <w:sz w:val="12"/>
                <w:szCs w:val="12"/>
              </w:rPr>
            </w:pPr>
            <w:r>
              <w:rPr>
                <w:sz w:val="12"/>
                <w:szCs w:val="12"/>
              </w:rPr>
              <w:t>580,774</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41,3</w:t>
            </w:r>
          </w:p>
        </w:tc>
      </w:tr>
      <w:tr w:rsidR="00F02705" w:rsidTr="00F02705">
        <w:tc>
          <w:tcPr>
            <w:tcW w:w="0" w:type="auto"/>
            <w:tcBorders>
              <w:top w:val="nil"/>
              <w:left w:val="single" w:sz="4" w:space="0" w:color="auto"/>
              <w:bottom w:val="single" w:sz="4" w:space="0" w:color="auto"/>
              <w:right w:val="nil"/>
            </w:tcBorders>
            <w:shd w:val="clear" w:color="auto" w:fill="auto"/>
            <w:vAlign w:val="center"/>
            <w:hideMark/>
          </w:tcPr>
          <w:p w:rsidR="00F02705" w:rsidRDefault="00F02705" w:rsidP="00FB78C3">
            <w:pPr>
              <w:rPr>
                <w:sz w:val="12"/>
                <w:szCs w:val="12"/>
              </w:rPr>
            </w:pPr>
            <w:r>
              <w:rPr>
                <w:sz w:val="12"/>
                <w:szCs w:val="12"/>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02705" w:rsidRDefault="00F02705" w:rsidP="00FB78C3">
            <w:pPr>
              <w:jc w:val="center"/>
              <w:rPr>
                <w:sz w:val="12"/>
                <w:szCs w:val="12"/>
              </w:rPr>
            </w:pPr>
            <w:r>
              <w:rPr>
                <w:sz w:val="12"/>
                <w:szCs w:val="12"/>
              </w:rPr>
              <w:t>5 889,798</w:t>
            </w:r>
          </w:p>
        </w:tc>
        <w:tc>
          <w:tcPr>
            <w:tcW w:w="0" w:type="auto"/>
            <w:tcBorders>
              <w:top w:val="nil"/>
              <w:left w:val="nil"/>
              <w:bottom w:val="single" w:sz="4" w:space="0" w:color="auto"/>
              <w:right w:val="single" w:sz="4" w:space="0" w:color="auto"/>
            </w:tcBorders>
            <w:shd w:val="clear" w:color="auto" w:fill="auto"/>
            <w:vAlign w:val="center"/>
            <w:hideMark/>
          </w:tcPr>
          <w:p w:rsidR="00F02705" w:rsidRDefault="00F02705" w:rsidP="00FB78C3">
            <w:pPr>
              <w:jc w:val="center"/>
              <w:rPr>
                <w:sz w:val="12"/>
                <w:szCs w:val="12"/>
              </w:rPr>
            </w:pPr>
            <w:r>
              <w:rPr>
                <w:sz w:val="12"/>
                <w:szCs w:val="12"/>
              </w:rPr>
              <w:t>2 705,176</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45,9</w:t>
            </w:r>
          </w:p>
        </w:tc>
      </w:tr>
      <w:tr w:rsidR="00F02705" w:rsidTr="00F02705">
        <w:tc>
          <w:tcPr>
            <w:tcW w:w="0" w:type="auto"/>
            <w:tcBorders>
              <w:top w:val="nil"/>
              <w:left w:val="single" w:sz="4" w:space="0" w:color="auto"/>
              <w:bottom w:val="single" w:sz="4" w:space="0" w:color="auto"/>
              <w:right w:val="nil"/>
            </w:tcBorders>
            <w:shd w:val="clear" w:color="auto" w:fill="auto"/>
            <w:vAlign w:val="center"/>
            <w:hideMark/>
          </w:tcPr>
          <w:p w:rsidR="00F02705" w:rsidRDefault="00F02705" w:rsidP="00FB78C3">
            <w:pPr>
              <w:jc w:val="center"/>
              <w:rPr>
                <w:b/>
                <w:bCs/>
                <w:sz w:val="12"/>
                <w:szCs w:val="12"/>
              </w:rPr>
            </w:pPr>
            <w:r>
              <w:rPr>
                <w:b/>
                <w:bCs/>
                <w:sz w:val="12"/>
                <w:szCs w:val="12"/>
              </w:rPr>
              <w:t>ИТОГО РАСХОДОВ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7 919,298</w:t>
            </w:r>
          </w:p>
        </w:tc>
        <w:tc>
          <w:tcPr>
            <w:tcW w:w="0" w:type="auto"/>
            <w:tcBorders>
              <w:top w:val="nil"/>
              <w:left w:val="nil"/>
              <w:bottom w:val="single" w:sz="4" w:space="0" w:color="auto"/>
              <w:right w:val="single" w:sz="4" w:space="0" w:color="auto"/>
            </w:tcBorders>
            <w:shd w:val="clear" w:color="auto" w:fill="auto"/>
            <w:vAlign w:val="center"/>
            <w:hideMark/>
          </w:tcPr>
          <w:p w:rsidR="00F02705" w:rsidRDefault="00F02705" w:rsidP="00FB78C3">
            <w:pPr>
              <w:jc w:val="center"/>
              <w:rPr>
                <w:b/>
                <w:bCs/>
                <w:sz w:val="12"/>
                <w:szCs w:val="12"/>
              </w:rPr>
            </w:pPr>
            <w:r>
              <w:rPr>
                <w:b/>
                <w:bCs/>
                <w:sz w:val="12"/>
                <w:szCs w:val="12"/>
              </w:rPr>
              <w:t>3 132,896</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39,6</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rPr>
                <w:b/>
                <w:bCs/>
                <w:sz w:val="12"/>
                <w:szCs w:val="12"/>
              </w:rPr>
            </w:pPr>
            <w:r>
              <w:rPr>
                <w:b/>
                <w:bCs/>
                <w:sz w:val="12"/>
                <w:szCs w:val="12"/>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2 974,372</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b/>
                <w:bCs/>
                <w:sz w:val="12"/>
                <w:szCs w:val="12"/>
              </w:rPr>
            </w:pPr>
            <w:r>
              <w:rPr>
                <w:b/>
                <w:bCs/>
                <w:sz w:val="12"/>
                <w:szCs w:val="12"/>
              </w:rPr>
              <w:t>1 378,867</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46,4</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1 744,500</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sz w:val="12"/>
                <w:szCs w:val="12"/>
              </w:rPr>
            </w:pPr>
            <w:r>
              <w:rPr>
                <w:sz w:val="12"/>
                <w:szCs w:val="12"/>
              </w:rPr>
              <w:t>769,513</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44,1</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jc w:val="right"/>
              <w:rPr>
                <w:sz w:val="12"/>
                <w:szCs w:val="12"/>
              </w:rPr>
            </w:pPr>
            <w:r>
              <w:rPr>
                <w:sz w:val="12"/>
                <w:szCs w:val="12"/>
              </w:rPr>
              <w:t>из них оплата труда и начисления на оплату труда муниципальных служащих</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1 090,000</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sz w:val="12"/>
                <w:szCs w:val="12"/>
              </w:rPr>
            </w:pPr>
            <w:r>
              <w:rPr>
                <w:sz w:val="12"/>
                <w:szCs w:val="12"/>
              </w:rPr>
              <w:t>483,629</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44,4</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rPr>
                <w:b/>
                <w:bCs/>
                <w:sz w:val="12"/>
                <w:szCs w:val="12"/>
              </w:rPr>
            </w:pPr>
            <w:r>
              <w:rPr>
                <w:b/>
                <w:bCs/>
                <w:sz w:val="12"/>
                <w:szCs w:val="12"/>
              </w:rPr>
              <w:t>Национальная оборона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90,600</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b/>
                <w:bCs/>
                <w:sz w:val="12"/>
                <w:szCs w:val="12"/>
              </w:rPr>
            </w:pPr>
            <w:r>
              <w:rPr>
                <w:b/>
                <w:bCs/>
                <w:sz w:val="12"/>
                <w:szCs w:val="12"/>
              </w:rPr>
              <w:t>41,450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45,8</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80,200</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sz w:val="12"/>
                <w:szCs w:val="12"/>
              </w:rPr>
            </w:pPr>
            <w:r>
              <w:rPr>
                <w:sz w:val="12"/>
                <w:szCs w:val="12"/>
              </w:rPr>
              <w:t>40,100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50,0</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76,200</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b/>
                <w:bCs/>
                <w:sz w:val="12"/>
                <w:szCs w:val="12"/>
              </w:rPr>
            </w:pPr>
            <w:r>
              <w:rPr>
                <w:b/>
                <w:bCs/>
                <w:sz w:val="12"/>
                <w:szCs w:val="12"/>
              </w:rPr>
              <w:t>69,859</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91,7</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rPr>
                <w:b/>
                <w:bCs/>
                <w:sz w:val="12"/>
                <w:szCs w:val="12"/>
              </w:rPr>
            </w:pPr>
            <w:r>
              <w:rPr>
                <w:b/>
                <w:bCs/>
                <w:sz w:val="12"/>
                <w:szCs w:val="12"/>
              </w:rPr>
              <w:t>Национальная экономика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1 122,304</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b/>
                <w:bCs/>
                <w:sz w:val="12"/>
                <w:szCs w:val="12"/>
              </w:rPr>
            </w:pPr>
            <w:r>
              <w:rPr>
                <w:b/>
                <w:bCs/>
                <w:sz w:val="12"/>
                <w:szCs w:val="12"/>
              </w:rPr>
              <w:t>67,600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6,0</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rPr>
                <w:b/>
                <w:bCs/>
                <w:sz w:val="12"/>
                <w:szCs w:val="12"/>
              </w:rPr>
            </w:pPr>
            <w:r>
              <w:rPr>
                <w:b/>
                <w:bCs/>
                <w:sz w:val="12"/>
                <w:szCs w:val="12"/>
              </w:rPr>
              <w:t>Жилищно-коммунальное хозяйство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880,022</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b/>
                <w:bCs/>
                <w:sz w:val="12"/>
                <w:szCs w:val="12"/>
              </w:rPr>
            </w:pPr>
            <w:r>
              <w:rPr>
                <w:b/>
                <w:bCs/>
                <w:sz w:val="12"/>
                <w:szCs w:val="12"/>
              </w:rPr>
              <w:t>245,024</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27,8</w:t>
            </w:r>
          </w:p>
        </w:tc>
      </w:tr>
      <w:tr w:rsidR="00F02705" w:rsidTr="00F02705">
        <w:tc>
          <w:tcPr>
            <w:tcW w:w="0" w:type="auto"/>
            <w:tcBorders>
              <w:top w:val="nil"/>
              <w:left w:val="single" w:sz="4" w:space="0" w:color="auto"/>
              <w:bottom w:val="single" w:sz="4" w:space="0" w:color="auto"/>
              <w:right w:val="nil"/>
            </w:tcBorders>
            <w:shd w:val="clear" w:color="auto" w:fill="auto"/>
            <w:vAlign w:val="center"/>
            <w:hideMark/>
          </w:tcPr>
          <w:p w:rsidR="00F02705" w:rsidRDefault="00F02705" w:rsidP="00FB78C3">
            <w:pPr>
              <w:rPr>
                <w:b/>
                <w:bCs/>
                <w:sz w:val="12"/>
                <w:szCs w:val="12"/>
              </w:rPr>
            </w:pPr>
            <w:r>
              <w:rPr>
                <w:b/>
                <w:bCs/>
                <w:sz w:val="12"/>
                <w:szCs w:val="12"/>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2 558,800</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b/>
                <w:bCs/>
                <w:sz w:val="12"/>
                <w:szCs w:val="12"/>
              </w:rPr>
            </w:pPr>
            <w:r>
              <w:rPr>
                <w:b/>
                <w:bCs/>
                <w:sz w:val="12"/>
                <w:szCs w:val="12"/>
              </w:rPr>
              <w:t>1 233,531</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48,2</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1 815,000</w:t>
            </w:r>
          </w:p>
        </w:tc>
        <w:tc>
          <w:tcPr>
            <w:tcW w:w="0" w:type="auto"/>
            <w:tcBorders>
              <w:top w:val="nil"/>
              <w:left w:val="nil"/>
              <w:bottom w:val="single" w:sz="4" w:space="0" w:color="auto"/>
              <w:right w:val="single" w:sz="4" w:space="0" w:color="auto"/>
            </w:tcBorders>
            <w:shd w:val="clear" w:color="auto" w:fill="auto"/>
            <w:noWrap/>
            <w:vAlign w:val="bottom"/>
            <w:hideMark/>
          </w:tcPr>
          <w:p w:rsidR="00F02705" w:rsidRDefault="00F02705" w:rsidP="00FB78C3">
            <w:pPr>
              <w:jc w:val="center"/>
              <w:rPr>
                <w:sz w:val="12"/>
                <w:szCs w:val="12"/>
              </w:rPr>
            </w:pPr>
            <w:r>
              <w:rPr>
                <w:sz w:val="12"/>
                <w:szCs w:val="12"/>
              </w:rPr>
              <w:t>849,716</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sz w:val="12"/>
                <w:szCs w:val="12"/>
              </w:rPr>
            </w:pPr>
            <w:r>
              <w:rPr>
                <w:sz w:val="12"/>
                <w:szCs w:val="12"/>
              </w:rPr>
              <w:t>46,8</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rPr>
                <w:b/>
                <w:bCs/>
                <w:sz w:val="12"/>
                <w:szCs w:val="12"/>
              </w:rPr>
            </w:pPr>
            <w:r>
              <w:rPr>
                <w:b/>
                <w:bCs/>
                <w:sz w:val="12"/>
                <w:szCs w:val="12"/>
              </w:rPr>
              <w:t>Пенсионное обеспечение</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213,200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96,565</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45,3</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rPr>
                <w:b/>
                <w:bCs/>
                <w:sz w:val="12"/>
                <w:szCs w:val="12"/>
              </w:rPr>
            </w:pPr>
            <w:r>
              <w:rPr>
                <w:b/>
                <w:bCs/>
                <w:sz w:val="12"/>
                <w:szCs w:val="12"/>
              </w:rPr>
              <w:t>Социальное обеспечение населения</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3,600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0,0</w:t>
            </w:r>
          </w:p>
        </w:tc>
      </w:tr>
      <w:tr w:rsidR="00F02705" w:rsidTr="00F02705">
        <w:tc>
          <w:tcPr>
            <w:tcW w:w="0" w:type="auto"/>
            <w:tcBorders>
              <w:top w:val="nil"/>
              <w:left w:val="single" w:sz="4" w:space="0" w:color="auto"/>
              <w:bottom w:val="single" w:sz="4" w:space="0" w:color="auto"/>
              <w:right w:val="nil"/>
            </w:tcBorders>
            <w:shd w:val="clear" w:color="auto" w:fill="auto"/>
            <w:vAlign w:val="bottom"/>
            <w:hideMark/>
          </w:tcPr>
          <w:p w:rsidR="00F02705" w:rsidRDefault="00F02705" w:rsidP="00FB78C3">
            <w:pPr>
              <w:rPr>
                <w:b/>
                <w:bCs/>
                <w:sz w:val="12"/>
                <w:szCs w:val="12"/>
              </w:rPr>
            </w:pPr>
            <w:r>
              <w:rPr>
                <w:b/>
                <w:bCs/>
                <w:sz w:val="12"/>
                <w:szCs w:val="12"/>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0,200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0,0</w:t>
            </w:r>
          </w:p>
        </w:tc>
      </w:tr>
      <w:tr w:rsidR="00F02705" w:rsidTr="00F02705">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rPr>
                <w:b/>
                <w:bCs/>
                <w:sz w:val="12"/>
                <w:szCs w:val="12"/>
              </w:rPr>
            </w:pPr>
            <w:r>
              <w:rPr>
                <w:b/>
                <w:bCs/>
                <w:sz w:val="12"/>
                <w:szCs w:val="12"/>
              </w:rPr>
              <w:t>Результат исполнения бюджета: профицит (+), дефицит (-)</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-622,500</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153,054</w:t>
            </w:r>
          </w:p>
        </w:tc>
        <w:tc>
          <w:tcPr>
            <w:tcW w:w="0" w:type="auto"/>
            <w:tcBorders>
              <w:top w:val="nil"/>
              <w:left w:val="nil"/>
              <w:bottom w:val="single" w:sz="4" w:space="0" w:color="auto"/>
              <w:right w:val="single" w:sz="4" w:space="0" w:color="auto"/>
            </w:tcBorders>
            <w:shd w:val="clear" w:color="auto" w:fill="auto"/>
            <w:vAlign w:val="bottom"/>
            <w:hideMark/>
          </w:tcPr>
          <w:p w:rsidR="00F02705" w:rsidRDefault="00F02705" w:rsidP="00FB78C3">
            <w:pPr>
              <w:jc w:val="center"/>
              <w:rPr>
                <w:b/>
                <w:bCs/>
                <w:sz w:val="12"/>
                <w:szCs w:val="12"/>
              </w:rPr>
            </w:pPr>
            <w:r>
              <w:rPr>
                <w:b/>
                <w:bCs/>
                <w:sz w:val="12"/>
                <w:szCs w:val="12"/>
              </w:rPr>
              <w:t>0,0</w:t>
            </w:r>
          </w:p>
        </w:tc>
      </w:tr>
      <w:tr w:rsidR="00F02705" w:rsidTr="00F02705">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rPr>
                <w:b/>
                <w:bCs/>
                <w:sz w:val="12"/>
                <w:szCs w:val="12"/>
              </w:rPr>
            </w:pPr>
            <w:r>
              <w:rPr>
                <w:b/>
                <w:bCs/>
                <w:sz w:val="12"/>
                <w:szCs w:val="12"/>
              </w:rPr>
              <w:t xml:space="preserve">Численность муниципальных служащих </w:t>
            </w:r>
            <w:r>
              <w:rPr>
                <w:b/>
                <w:bCs/>
                <w:sz w:val="12"/>
                <w:szCs w:val="12"/>
              </w:rPr>
              <w:br/>
              <w:t>за 2021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F02705" w:rsidRDefault="00F02705" w:rsidP="00FB78C3">
            <w:pPr>
              <w:jc w:val="right"/>
              <w:rPr>
                <w:b/>
                <w:bCs/>
                <w:sz w:val="12"/>
                <w:szCs w:val="12"/>
              </w:rPr>
            </w:pPr>
            <w:r>
              <w:rPr>
                <w:b/>
                <w:bCs/>
                <w:sz w:val="12"/>
                <w:szCs w:val="12"/>
              </w:rPr>
              <w:t>2</w:t>
            </w:r>
          </w:p>
        </w:tc>
      </w:tr>
      <w:tr w:rsidR="00F02705" w:rsidTr="00F02705">
        <w:tc>
          <w:tcPr>
            <w:tcW w:w="0" w:type="auto"/>
            <w:tcBorders>
              <w:top w:val="nil"/>
              <w:left w:val="single" w:sz="4" w:space="0" w:color="auto"/>
              <w:bottom w:val="single" w:sz="4" w:space="0" w:color="auto"/>
              <w:right w:val="single" w:sz="4" w:space="0" w:color="auto"/>
            </w:tcBorders>
            <w:shd w:val="clear" w:color="auto" w:fill="auto"/>
            <w:vAlign w:val="bottom"/>
            <w:hideMark/>
          </w:tcPr>
          <w:p w:rsidR="00F02705" w:rsidRDefault="00F02705" w:rsidP="00FB78C3">
            <w:pPr>
              <w:rPr>
                <w:b/>
                <w:bCs/>
                <w:sz w:val="12"/>
                <w:szCs w:val="12"/>
              </w:rPr>
            </w:pPr>
            <w:r>
              <w:rPr>
                <w:b/>
                <w:bCs/>
                <w:sz w:val="12"/>
                <w:szCs w:val="12"/>
              </w:rPr>
              <w:t>Численность работников муниципальных учреждений за 2021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F02705" w:rsidRDefault="00F02705" w:rsidP="00FB78C3">
            <w:pPr>
              <w:jc w:val="right"/>
              <w:rPr>
                <w:b/>
                <w:bCs/>
                <w:sz w:val="12"/>
                <w:szCs w:val="12"/>
              </w:rPr>
            </w:pPr>
            <w:r>
              <w:rPr>
                <w:b/>
                <w:bCs/>
                <w:sz w:val="12"/>
                <w:szCs w:val="12"/>
              </w:rPr>
              <w:t>6</w:t>
            </w:r>
          </w:p>
        </w:tc>
      </w:tr>
      <w:tr w:rsidR="00F02705" w:rsidTr="00F02705">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r>
      <w:tr w:rsidR="00F02705" w:rsidTr="00F02705">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rFonts w:ascii="Arial" w:hAnsi="Arial" w:cs="Arial"/>
                <w:sz w:val="12"/>
                <w:szCs w:val="12"/>
              </w:rPr>
            </w:pPr>
          </w:p>
        </w:tc>
      </w:tr>
      <w:tr w:rsidR="00F02705" w:rsidTr="00F02705">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r>
              <w:rPr>
                <w:sz w:val="12"/>
                <w:szCs w:val="12"/>
              </w:rPr>
              <w:t>Глава Песковского сельского поселения</w:t>
            </w:r>
          </w:p>
        </w:tc>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p>
        </w:tc>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p>
        </w:tc>
      </w:tr>
      <w:tr w:rsidR="00F02705" w:rsidTr="00F02705">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r>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p>
        </w:tc>
        <w:tc>
          <w:tcPr>
            <w:tcW w:w="0" w:type="auto"/>
            <w:gridSpan w:val="2"/>
            <w:tcBorders>
              <w:top w:val="nil"/>
              <w:left w:val="nil"/>
              <w:bottom w:val="nil"/>
              <w:right w:val="nil"/>
            </w:tcBorders>
            <w:shd w:val="clear" w:color="auto" w:fill="auto"/>
            <w:noWrap/>
            <w:vAlign w:val="bottom"/>
            <w:hideMark/>
          </w:tcPr>
          <w:p w:rsidR="00F02705" w:rsidRDefault="00F02705" w:rsidP="00FB78C3">
            <w:pPr>
              <w:jc w:val="center"/>
              <w:rPr>
                <w:sz w:val="12"/>
                <w:szCs w:val="12"/>
              </w:rPr>
            </w:pPr>
          </w:p>
        </w:tc>
      </w:tr>
      <w:tr w:rsidR="00F02705" w:rsidTr="00F02705">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r>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F02705" w:rsidRDefault="00F02705" w:rsidP="00FB78C3">
            <w:pPr>
              <w:rPr>
                <w:sz w:val="12"/>
                <w:szCs w:val="12"/>
              </w:rPr>
            </w:pPr>
          </w:p>
        </w:tc>
        <w:tc>
          <w:tcPr>
            <w:tcW w:w="0" w:type="auto"/>
            <w:gridSpan w:val="2"/>
            <w:tcBorders>
              <w:top w:val="nil"/>
              <w:left w:val="nil"/>
              <w:bottom w:val="nil"/>
              <w:right w:val="nil"/>
            </w:tcBorders>
            <w:shd w:val="clear" w:color="auto" w:fill="auto"/>
            <w:noWrap/>
            <w:vAlign w:val="bottom"/>
            <w:hideMark/>
          </w:tcPr>
          <w:p w:rsidR="00F02705" w:rsidRDefault="00F02705" w:rsidP="00FB78C3">
            <w:pPr>
              <w:jc w:val="center"/>
              <w:rPr>
                <w:sz w:val="12"/>
                <w:szCs w:val="12"/>
              </w:rPr>
            </w:pPr>
            <w:r>
              <w:rPr>
                <w:sz w:val="12"/>
                <w:szCs w:val="12"/>
              </w:rPr>
              <w:t>И.В.Кулешов</w:t>
            </w:r>
          </w:p>
        </w:tc>
      </w:tr>
    </w:tbl>
    <w:p w:rsidR="00457098" w:rsidRDefault="00457098" w:rsidP="00FB78C3">
      <w:pPr>
        <w:rPr>
          <w:sz w:val="16"/>
          <w:szCs w:val="16"/>
        </w:rPr>
      </w:pPr>
    </w:p>
    <w:p w:rsidR="00457098" w:rsidRDefault="00457098" w:rsidP="00FB78C3">
      <w:pPr>
        <w:jc w:val="both"/>
        <w:rPr>
          <w:sz w:val="16"/>
          <w:szCs w:val="16"/>
        </w:rPr>
      </w:pPr>
    </w:p>
    <w:p w:rsidR="00457098" w:rsidRDefault="00457098" w:rsidP="00FB78C3">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792A4E" w:rsidP="00FB78C3">
            <w:pPr>
              <w:jc w:val="center"/>
              <w:rPr>
                <w:b/>
              </w:rPr>
            </w:pPr>
            <w:r>
              <w:rPr>
                <w:b/>
              </w:rPr>
              <w:t>Покро</w:t>
            </w:r>
            <w:r w:rsidR="00457098">
              <w:rPr>
                <w:b/>
              </w:rPr>
              <w:t>вское сельское поселение</w:t>
            </w:r>
          </w:p>
        </w:tc>
      </w:tr>
    </w:tbl>
    <w:p w:rsidR="00457098" w:rsidRDefault="00457098" w:rsidP="00FB78C3">
      <w:pPr>
        <w:jc w:val="both"/>
        <w:rPr>
          <w:sz w:val="16"/>
          <w:szCs w:val="16"/>
        </w:rPr>
      </w:pPr>
    </w:p>
    <w:tbl>
      <w:tblPr>
        <w:tblW w:w="5000" w:type="pct"/>
        <w:tblLook w:val="04A0"/>
      </w:tblPr>
      <w:tblGrid>
        <w:gridCol w:w="2264"/>
        <w:gridCol w:w="906"/>
        <w:gridCol w:w="803"/>
        <w:gridCol w:w="853"/>
      </w:tblGrid>
      <w:tr w:rsidR="00792A4E" w:rsidRPr="00792A4E" w:rsidTr="00792A4E">
        <w:tc>
          <w:tcPr>
            <w:tcW w:w="0" w:type="auto"/>
            <w:gridSpan w:val="4"/>
            <w:tcBorders>
              <w:top w:val="nil"/>
              <w:left w:val="nil"/>
              <w:bottom w:val="nil"/>
              <w:right w:val="nil"/>
            </w:tcBorders>
            <w:shd w:val="clear" w:color="auto" w:fill="auto"/>
            <w:noWrap/>
            <w:vAlign w:val="center"/>
            <w:hideMark/>
          </w:tcPr>
          <w:p w:rsidR="00792A4E" w:rsidRPr="00792A4E" w:rsidRDefault="00792A4E" w:rsidP="00FB78C3">
            <w:pPr>
              <w:jc w:val="center"/>
              <w:rPr>
                <w:b/>
                <w:bCs/>
                <w:sz w:val="12"/>
                <w:szCs w:val="12"/>
              </w:rPr>
            </w:pPr>
            <w:r w:rsidRPr="00792A4E">
              <w:rPr>
                <w:b/>
                <w:bCs/>
                <w:sz w:val="12"/>
                <w:szCs w:val="12"/>
              </w:rPr>
              <w:t xml:space="preserve">Сведения о ходе исполнения </w:t>
            </w:r>
          </w:p>
        </w:tc>
      </w:tr>
      <w:tr w:rsidR="00792A4E" w:rsidRPr="00792A4E" w:rsidTr="00792A4E">
        <w:tc>
          <w:tcPr>
            <w:tcW w:w="0" w:type="auto"/>
            <w:gridSpan w:val="4"/>
            <w:tcBorders>
              <w:top w:val="nil"/>
              <w:left w:val="nil"/>
              <w:bottom w:val="nil"/>
              <w:right w:val="nil"/>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 xml:space="preserve">бюджета Покровского сельского поселения Павловского муниципального района                                                                                                                               </w:t>
            </w:r>
            <w:r w:rsidRPr="00792A4E">
              <w:rPr>
                <w:b/>
                <w:bCs/>
                <w:sz w:val="12"/>
                <w:szCs w:val="12"/>
              </w:rPr>
              <w:br/>
              <w:t xml:space="preserve">                                                                                   </w:t>
            </w:r>
          </w:p>
        </w:tc>
      </w:tr>
      <w:tr w:rsidR="00792A4E" w:rsidRPr="00792A4E" w:rsidTr="00792A4E">
        <w:tc>
          <w:tcPr>
            <w:tcW w:w="0" w:type="auto"/>
            <w:gridSpan w:val="4"/>
            <w:tcBorders>
              <w:top w:val="nil"/>
              <w:left w:val="nil"/>
              <w:bottom w:val="nil"/>
              <w:right w:val="nil"/>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за  1 полугодие  2021 года</w:t>
            </w:r>
          </w:p>
        </w:tc>
      </w:tr>
      <w:tr w:rsidR="00792A4E" w:rsidRPr="00792A4E" w:rsidTr="00792A4E">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jc w:val="center"/>
              <w:rPr>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jc w:val="center"/>
              <w:rPr>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jc w:val="center"/>
              <w:rPr>
                <w:sz w:val="12"/>
                <w:szCs w:val="12"/>
              </w:rPr>
            </w:pPr>
            <w:r w:rsidRPr="00792A4E">
              <w:rPr>
                <w:sz w:val="12"/>
                <w:szCs w:val="12"/>
              </w:rPr>
              <w:t>тыс.руб.</w:t>
            </w:r>
          </w:p>
        </w:tc>
      </w:tr>
      <w:tr w:rsidR="00792A4E" w:rsidRPr="00792A4E" w:rsidTr="00792A4E">
        <w:trPr>
          <w:trHeight w:val="138"/>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 xml:space="preserve">Наименование показателя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Уточненный план на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Исполнено за 1 полугодие 2021 г.</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 xml:space="preserve">% исполнения </w:t>
            </w:r>
          </w:p>
        </w:tc>
      </w:tr>
      <w:tr w:rsidR="00792A4E" w:rsidRPr="00792A4E" w:rsidTr="00792A4E">
        <w:trPr>
          <w:trHeight w:val="13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2A4E" w:rsidRPr="00792A4E" w:rsidRDefault="00792A4E" w:rsidP="00FB78C3">
            <w:pPr>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2A4E" w:rsidRPr="00792A4E" w:rsidRDefault="00792A4E" w:rsidP="00FB78C3">
            <w:pPr>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2A4E" w:rsidRPr="00792A4E" w:rsidRDefault="00792A4E" w:rsidP="00FB78C3">
            <w:pPr>
              <w:rPr>
                <w:b/>
                <w:bCs/>
                <w:sz w:val="12"/>
                <w:szCs w:val="12"/>
              </w:rPr>
            </w:pPr>
          </w:p>
        </w:tc>
        <w:tc>
          <w:tcPr>
            <w:tcW w:w="0" w:type="auto"/>
            <w:vMerge/>
            <w:tcBorders>
              <w:top w:val="single" w:sz="4" w:space="0" w:color="auto"/>
              <w:left w:val="nil"/>
              <w:bottom w:val="single" w:sz="4" w:space="0" w:color="auto"/>
              <w:right w:val="single" w:sz="4" w:space="0" w:color="auto"/>
            </w:tcBorders>
            <w:vAlign w:val="center"/>
            <w:hideMark/>
          </w:tcPr>
          <w:p w:rsidR="00792A4E" w:rsidRPr="00792A4E" w:rsidRDefault="00792A4E" w:rsidP="00FB78C3">
            <w:pPr>
              <w:rPr>
                <w:b/>
                <w:bCs/>
                <w:sz w:val="12"/>
                <w:szCs w:val="12"/>
              </w:rPr>
            </w:pPr>
          </w:p>
        </w:tc>
      </w:tr>
      <w:tr w:rsidR="00792A4E" w:rsidRPr="00792A4E" w:rsidTr="00792A4E">
        <w:tc>
          <w:tcPr>
            <w:tcW w:w="0" w:type="auto"/>
            <w:tcBorders>
              <w:top w:val="nil"/>
              <w:left w:val="single" w:sz="4" w:space="0" w:color="auto"/>
              <w:bottom w:val="single" w:sz="4" w:space="0" w:color="auto"/>
              <w:right w:val="nil"/>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ИТОГО ДОХОДОВ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9 892,032</w:t>
            </w:r>
          </w:p>
        </w:tc>
        <w:tc>
          <w:tcPr>
            <w:tcW w:w="0" w:type="auto"/>
            <w:tcBorders>
              <w:top w:val="nil"/>
              <w:left w:val="nil"/>
              <w:bottom w:val="single" w:sz="4" w:space="0" w:color="auto"/>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4 875,387</w:t>
            </w:r>
          </w:p>
        </w:tc>
        <w:tc>
          <w:tcPr>
            <w:tcW w:w="0" w:type="auto"/>
            <w:tcBorders>
              <w:top w:val="nil"/>
              <w:left w:val="nil"/>
              <w:bottom w:val="single" w:sz="4" w:space="0" w:color="auto"/>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49,3</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center"/>
            <w:hideMark/>
          </w:tcPr>
          <w:p w:rsidR="00792A4E" w:rsidRPr="00792A4E" w:rsidRDefault="00792A4E" w:rsidP="00FB78C3">
            <w:pPr>
              <w:rPr>
                <w:sz w:val="12"/>
                <w:szCs w:val="12"/>
              </w:rPr>
            </w:pPr>
            <w:r w:rsidRPr="00792A4E">
              <w:rPr>
                <w:sz w:val="12"/>
                <w:szCs w:val="12"/>
              </w:rPr>
              <w:t>Доходы налоговые и неналоговые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92A4E" w:rsidRPr="00792A4E" w:rsidRDefault="00792A4E" w:rsidP="00FB78C3">
            <w:pPr>
              <w:jc w:val="center"/>
              <w:rPr>
                <w:sz w:val="12"/>
                <w:szCs w:val="12"/>
              </w:rPr>
            </w:pPr>
            <w:r w:rsidRPr="00792A4E">
              <w:rPr>
                <w:sz w:val="12"/>
                <w:szCs w:val="12"/>
              </w:rPr>
              <w:t>1 793,000</w:t>
            </w:r>
          </w:p>
        </w:tc>
        <w:tc>
          <w:tcPr>
            <w:tcW w:w="0" w:type="auto"/>
            <w:tcBorders>
              <w:top w:val="nil"/>
              <w:left w:val="nil"/>
              <w:bottom w:val="single" w:sz="4" w:space="0" w:color="auto"/>
              <w:right w:val="single" w:sz="4" w:space="0" w:color="auto"/>
            </w:tcBorders>
            <w:shd w:val="clear" w:color="auto" w:fill="auto"/>
            <w:vAlign w:val="center"/>
            <w:hideMark/>
          </w:tcPr>
          <w:p w:rsidR="00792A4E" w:rsidRPr="00792A4E" w:rsidRDefault="00792A4E" w:rsidP="00FB78C3">
            <w:pPr>
              <w:jc w:val="center"/>
              <w:rPr>
                <w:sz w:val="12"/>
                <w:szCs w:val="12"/>
              </w:rPr>
            </w:pPr>
            <w:r w:rsidRPr="00792A4E">
              <w:rPr>
                <w:sz w:val="12"/>
                <w:szCs w:val="12"/>
              </w:rPr>
              <w:t>624,359</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34,8</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center"/>
            <w:hideMark/>
          </w:tcPr>
          <w:p w:rsidR="00792A4E" w:rsidRPr="00792A4E" w:rsidRDefault="00792A4E" w:rsidP="00FB78C3">
            <w:pPr>
              <w:rPr>
                <w:sz w:val="12"/>
                <w:szCs w:val="12"/>
              </w:rPr>
            </w:pPr>
            <w:r w:rsidRPr="00792A4E">
              <w:rPr>
                <w:sz w:val="12"/>
                <w:szCs w:val="12"/>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92A4E" w:rsidRPr="00792A4E" w:rsidRDefault="00792A4E" w:rsidP="00FB78C3">
            <w:pPr>
              <w:jc w:val="center"/>
              <w:rPr>
                <w:sz w:val="12"/>
                <w:szCs w:val="12"/>
              </w:rPr>
            </w:pPr>
            <w:r w:rsidRPr="00792A4E">
              <w:rPr>
                <w:sz w:val="12"/>
                <w:szCs w:val="12"/>
              </w:rPr>
              <w:t>8 099,032</w:t>
            </w:r>
          </w:p>
        </w:tc>
        <w:tc>
          <w:tcPr>
            <w:tcW w:w="0" w:type="auto"/>
            <w:tcBorders>
              <w:top w:val="nil"/>
              <w:left w:val="nil"/>
              <w:bottom w:val="single" w:sz="4" w:space="0" w:color="auto"/>
              <w:right w:val="single" w:sz="4" w:space="0" w:color="auto"/>
            </w:tcBorders>
            <w:shd w:val="clear" w:color="auto" w:fill="auto"/>
            <w:vAlign w:val="center"/>
            <w:hideMark/>
          </w:tcPr>
          <w:p w:rsidR="00792A4E" w:rsidRPr="00792A4E" w:rsidRDefault="00792A4E" w:rsidP="00FB78C3">
            <w:pPr>
              <w:jc w:val="center"/>
              <w:rPr>
                <w:sz w:val="12"/>
                <w:szCs w:val="12"/>
              </w:rPr>
            </w:pPr>
            <w:r w:rsidRPr="00792A4E">
              <w:rPr>
                <w:sz w:val="12"/>
                <w:szCs w:val="12"/>
              </w:rPr>
              <w:t>4 251,028</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52,5</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ИТОГО РАСХОДОВ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9 733,622</w:t>
            </w:r>
          </w:p>
        </w:tc>
        <w:tc>
          <w:tcPr>
            <w:tcW w:w="0" w:type="auto"/>
            <w:tcBorders>
              <w:top w:val="nil"/>
              <w:left w:val="nil"/>
              <w:bottom w:val="single" w:sz="4" w:space="0" w:color="auto"/>
              <w:right w:val="single" w:sz="4" w:space="0" w:color="auto"/>
            </w:tcBorders>
            <w:shd w:val="clear" w:color="auto" w:fill="auto"/>
            <w:vAlign w:val="center"/>
            <w:hideMark/>
          </w:tcPr>
          <w:p w:rsidR="00792A4E" w:rsidRPr="00792A4E" w:rsidRDefault="00792A4E" w:rsidP="00FB78C3">
            <w:pPr>
              <w:jc w:val="center"/>
              <w:rPr>
                <w:b/>
                <w:bCs/>
                <w:sz w:val="12"/>
                <w:szCs w:val="12"/>
              </w:rPr>
            </w:pPr>
            <w:r w:rsidRPr="00792A4E">
              <w:rPr>
                <w:b/>
                <w:bCs/>
                <w:sz w:val="12"/>
                <w:szCs w:val="12"/>
              </w:rPr>
              <w:t>3 394,208</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34,9</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rPr>
                <w:b/>
                <w:bCs/>
                <w:sz w:val="12"/>
                <w:szCs w:val="12"/>
              </w:rPr>
            </w:pPr>
            <w:r w:rsidRPr="00792A4E">
              <w:rPr>
                <w:b/>
                <w:bCs/>
                <w:sz w:val="12"/>
                <w:szCs w:val="12"/>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3 235,110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b/>
                <w:bCs/>
                <w:sz w:val="12"/>
                <w:szCs w:val="12"/>
              </w:rPr>
            </w:pPr>
            <w:r w:rsidRPr="00792A4E">
              <w:rPr>
                <w:b/>
                <w:bCs/>
                <w:sz w:val="12"/>
                <w:szCs w:val="12"/>
              </w:rPr>
              <w:t>1 364,637</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42,2</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jc w:val="right"/>
              <w:rPr>
                <w:sz w:val="12"/>
                <w:szCs w:val="12"/>
              </w:rPr>
            </w:pPr>
            <w:r w:rsidRPr="00792A4E">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2 170,100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sz w:val="12"/>
                <w:szCs w:val="12"/>
              </w:rPr>
            </w:pPr>
            <w:r w:rsidRPr="00792A4E">
              <w:rPr>
                <w:sz w:val="12"/>
                <w:szCs w:val="12"/>
              </w:rPr>
              <w:t>834,638</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38,5</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jc w:val="right"/>
              <w:rPr>
                <w:sz w:val="12"/>
                <w:szCs w:val="12"/>
              </w:rPr>
            </w:pPr>
            <w:r w:rsidRPr="00792A4E">
              <w:rPr>
                <w:sz w:val="12"/>
                <w:szCs w:val="12"/>
              </w:rPr>
              <w:t>из них оплата труда и начисления на оплату труда муниципальных служащих</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1 603,300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sz w:val="12"/>
                <w:szCs w:val="12"/>
              </w:rPr>
            </w:pPr>
            <w:r w:rsidRPr="00792A4E">
              <w:rPr>
                <w:sz w:val="12"/>
                <w:szCs w:val="12"/>
              </w:rPr>
              <w:t>562,447</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35,1</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rPr>
                <w:b/>
                <w:bCs/>
                <w:sz w:val="12"/>
                <w:szCs w:val="12"/>
              </w:rPr>
            </w:pPr>
            <w:r w:rsidRPr="00792A4E">
              <w:rPr>
                <w:b/>
                <w:bCs/>
                <w:sz w:val="12"/>
                <w:szCs w:val="12"/>
              </w:rPr>
              <w:t>Национальная оборона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90,600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b/>
                <w:bCs/>
                <w:sz w:val="12"/>
                <w:szCs w:val="12"/>
              </w:rPr>
            </w:pPr>
            <w:r w:rsidRPr="00792A4E">
              <w:rPr>
                <w:b/>
                <w:bCs/>
                <w:sz w:val="12"/>
                <w:szCs w:val="12"/>
              </w:rPr>
              <w:t>40,099</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44,3</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jc w:val="right"/>
              <w:rPr>
                <w:sz w:val="12"/>
                <w:szCs w:val="12"/>
              </w:rPr>
            </w:pPr>
            <w:r w:rsidRPr="00792A4E">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80,200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sz w:val="12"/>
                <w:szCs w:val="12"/>
              </w:rPr>
            </w:pPr>
            <w:r w:rsidRPr="00792A4E">
              <w:rPr>
                <w:sz w:val="12"/>
                <w:szCs w:val="12"/>
              </w:rPr>
              <w:t>40,099</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50,0</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rPr>
                <w:b/>
                <w:bCs/>
                <w:sz w:val="12"/>
                <w:szCs w:val="12"/>
              </w:rPr>
            </w:pPr>
            <w:r w:rsidRPr="00792A4E">
              <w:rPr>
                <w:b/>
                <w:bCs/>
                <w:sz w:val="12"/>
                <w:szCs w:val="12"/>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50,000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b/>
                <w:bCs/>
                <w:sz w:val="12"/>
                <w:szCs w:val="12"/>
              </w:rPr>
            </w:pPr>
            <w:r w:rsidRPr="00792A4E">
              <w:rPr>
                <w:b/>
                <w:bCs/>
                <w:sz w:val="12"/>
                <w:szCs w:val="12"/>
              </w:rPr>
              <w:t>32,485</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65,0</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rPr>
                <w:b/>
                <w:bCs/>
                <w:sz w:val="12"/>
                <w:szCs w:val="12"/>
              </w:rPr>
            </w:pPr>
            <w:r w:rsidRPr="00792A4E">
              <w:rPr>
                <w:b/>
                <w:bCs/>
                <w:sz w:val="12"/>
                <w:szCs w:val="12"/>
              </w:rPr>
              <w:t>Национальная экономика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1 284,574</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b/>
                <w:bCs/>
                <w:sz w:val="12"/>
                <w:szCs w:val="12"/>
              </w:rPr>
            </w:pPr>
            <w:r w:rsidRPr="00792A4E">
              <w:rPr>
                <w:b/>
                <w:bCs/>
                <w:sz w:val="12"/>
                <w:szCs w:val="12"/>
              </w:rPr>
              <w:t>90,000</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7,0</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rPr>
                <w:b/>
                <w:bCs/>
                <w:sz w:val="12"/>
                <w:szCs w:val="12"/>
              </w:rPr>
            </w:pPr>
            <w:r w:rsidRPr="00792A4E">
              <w:rPr>
                <w:b/>
                <w:bCs/>
                <w:sz w:val="12"/>
                <w:szCs w:val="12"/>
              </w:rPr>
              <w:t>Жилищно-коммунальное хозяйство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1 191,638</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b/>
                <w:bCs/>
                <w:sz w:val="12"/>
                <w:szCs w:val="12"/>
              </w:rPr>
            </w:pPr>
            <w:r w:rsidRPr="00792A4E">
              <w:rPr>
                <w:b/>
                <w:bCs/>
                <w:sz w:val="12"/>
                <w:szCs w:val="12"/>
              </w:rPr>
              <w:t>403,510</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33,9</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center"/>
            <w:hideMark/>
          </w:tcPr>
          <w:p w:rsidR="00792A4E" w:rsidRPr="00792A4E" w:rsidRDefault="00792A4E" w:rsidP="00FB78C3">
            <w:pPr>
              <w:rPr>
                <w:b/>
                <w:bCs/>
                <w:sz w:val="12"/>
                <w:szCs w:val="12"/>
              </w:rPr>
            </w:pPr>
            <w:r w:rsidRPr="00792A4E">
              <w:rPr>
                <w:b/>
                <w:bCs/>
                <w:sz w:val="12"/>
                <w:szCs w:val="12"/>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3 743,200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b/>
                <w:bCs/>
                <w:sz w:val="12"/>
                <w:szCs w:val="12"/>
              </w:rPr>
            </w:pPr>
            <w:r w:rsidRPr="00792A4E">
              <w:rPr>
                <w:b/>
                <w:bCs/>
                <w:sz w:val="12"/>
                <w:szCs w:val="12"/>
              </w:rPr>
              <w:t>1 390,863</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37,2</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jc w:val="right"/>
              <w:rPr>
                <w:sz w:val="12"/>
                <w:szCs w:val="12"/>
              </w:rPr>
            </w:pPr>
            <w:r w:rsidRPr="00792A4E">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3 142,500</w:t>
            </w:r>
          </w:p>
        </w:tc>
        <w:tc>
          <w:tcPr>
            <w:tcW w:w="0" w:type="auto"/>
            <w:tcBorders>
              <w:top w:val="nil"/>
              <w:left w:val="nil"/>
              <w:bottom w:val="single" w:sz="4" w:space="0" w:color="auto"/>
              <w:right w:val="single" w:sz="4" w:space="0" w:color="auto"/>
            </w:tcBorders>
            <w:shd w:val="clear" w:color="auto" w:fill="auto"/>
            <w:noWrap/>
            <w:vAlign w:val="bottom"/>
            <w:hideMark/>
          </w:tcPr>
          <w:p w:rsidR="00792A4E" w:rsidRPr="00792A4E" w:rsidRDefault="00792A4E" w:rsidP="00FB78C3">
            <w:pPr>
              <w:jc w:val="center"/>
              <w:rPr>
                <w:sz w:val="12"/>
                <w:szCs w:val="12"/>
              </w:rPr>
            </w:pPr>
            <w:r w:rsidRPr="00792A4E">
              <w:rPr>
                <w:sz w:val="12"/>
                <w:szCs w:val="12"/>
              </w:rPr>
              <w:t>1 326,926</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sz w:val="12"/>
                <w:szCs w:val="12"/>
              </w:rPr>
            </w:pPr>
            <w:r w:rsidRPr="00792A4E">
              <w:rPr>
                <w:sz w:val="12"/>
                <w:szCs w:val="12"/>
              </w:rPr>
              <w:t>42,2</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rPr>
                <w:b/>
                <w:bCs/>
                <w:sz w:val="12"/>
                <w:szCs w:val="12"/>
              </w:rPr>
            </w:pPr>
            <w:r w:rsidRPr="00792A4E">
              <w:rPr>
                <w:b/>
                <w:bCs/>
                <w:sz w:val="12"/>
                <w:szCs w:val="12"/>
              </w:rPr>
              <w:t>Пенсионное обеспечение</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136,500</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72,534</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53,1</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rPr>
                <w:b/>
                <w:bCs/>
                <w:sz w:val="12"/>
                <w:szCs w:val="12"/>
              </w:rPr>
            </w:pPr>
            <w:r w:rsidRPr="00792A4E">
              <w:rPr>
                <w:b/>
                <w:bCs/>
                <w:sz w:val="12"/>
                <w:szCs w:val="12"/>
              </w:rPr>
              <w:t>Социальное обеспечение населения</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0,0</w:t>
            </w:r>
          </w:p>
        </w:tc>
      </w:tr>
      <w:tr w:rsidR="00792A4E" w:rsidRPr="00792A4E" w:rsidTr="00792A4E">
        <w:tc>
          <w:tcPr>
            <w:tcW w:w="0" w:type="auto"/>
            <w:tcBorders>
              <w:top w:val="nil"/>
              <w:left w:val="single" w:sz="4" w:space="0" w:color="auto"/>
              <w:bottom w:val="single" w:sz="4" w:space="0" w:color="auto"/>
              <w:right w:val="nil"/>
            </w:tcBorders>
            <w:shd w:val="clear" w:color="auto" w:fill="auto"/>
            <w:vAlign w:val="bottom"/>
            <w:hideMark/>
          </w:tcPr>
          <w:p w:rsidR="00792A4E" w:rsidRPr="00792A4E" w:rsidRDefault="00792A4E" w:rsidP="00FB78C3">
            <w:pPr>
              <w:rPr>
                <w:b/>
                <w:bCs/>
                <w:sz w:val="12"/>
                <w:szCs w:val="12"/>
              </w:rPr>
            </w:pPr>
            <w:r w:rsidRPr="00792A4E">
              <w:rPr>
                <w:b/>
                <w:bCs/>
                <w:sz w:val="12"/>
                <w:szCs w:val="12"/>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1,000</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0,080</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8,0</w:t>
            </w:r>
          </w:p>
        </w:tc>
      </w:tr>
      <w:tr w:rsidR="00792A4E" w:rsidRPr="00792A4E" w:rsidTr="00792A4E">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rPr>
                <w:b/>
                <w:bCs/>
                <w:sz w:val="12"/>
                <w:szCs w:val="12"/>
              </w:rPr>
            </w:pPr>
            <w:r w:rsidRPr="00792A4E">
              <w:rPr>
                <w:b/>
                <w:bCs/>
                <w:sz w:val="12"/>
                <w:szCs w:val="12"/>
              </w:rPr>
              <w:t>Результат исполнения бюджета: профицит (+), дефицит (-)</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158,410</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1 481,179</w:t>
            </w:r>
          </w:p>
        </w:tc>
        <w:tc>
          <w:tcPr>
            <w:tcW w:w="0" w:type="auto"/>
            <w:tcBorders>
              <w:top w:val="nil"/>
              <w:left w:val="nil"/>
              <w:bottom w:val="single" w:sz="4" w:space="0" w:color="auto"/>
              <w:right w:val="single" w:sz="4" w:space="0" w:color="auto"/>
            </w:tcBorders>
            <w:shd w:val="clear" w:color="auto" w:fill="auto"/>
            <w:vAlign w:val="bottom"/>
            <w:hideMark/>
          </w:tcPr>
          <w:p w:rsidR="00792A4E" w:rsidRPr="00792A4E" w:rsidRDefault="00792A4E" w:rsidP="00FB78C3">
            <w:pPr>
              <w:jc w:val="center"/>
              <w:rPr>
                <w:b/>
                <w:bCs/>
                <w:sz w:val="12"/>
                <w:szCs w:val="12"/>
              </w:rPr>
            </w:pPr>
            <w:r w:rsidRPr="00792A4E">
              <w:rPr>
                <w:b/>
                <w:bCs/>
                <w:sz w:val="12"/>
                <w:szCs w:val="12"/>
              </w:rPr>
              <w:t>0,0</w:t>
            </w:r>
          </w:p>
        </w:tc>
      </w:tr>
      <w:tr w:rsidR="00792A4E" w:rsidRPr="00792A4E" w:rsidTr="00792A4E">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rPr>
                <w:b/>
                <w:bCs/>
                <w:sz w:val="12"/>
                <w:szCs w:val="12"/>
              </w:rPr>
            </w:pPr>
            <w:r w:rsidRPr="00792A4E">
              <w:rPr>
                <w:b/>
                <w:bCs/>
                <w:sz w:val="12"/>
                <w:szCs w:val="12"/>
              </w:rPr>
              <w:t xml:space="preserve">Численность муниципальных служащих </w:t>
            </w:r>
            <w:r w:rsidRPr="00792A4E">
              <w:rPr>
                <w:b/>
                <w:bCs/>
                <w:sz w:val="12"/>
                <w:szCs w:val="12"/>
              </w:rPr>
              <w:br/>
              <w:t>за 2021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792A4E" w:rsidRPr="00792A4E" w:rsidRDefault="00792A4E" w:rsidP="00FB78C3">
            <w:pPr>
              <w:jc w:val="right"/>
              <w:rPr>
                <w:b/>
                <w:bCs/>
                <w:sz w:val="12"/>
                <w:szCs w:val="12"/>
              </w:rPr>
            </w:pPr>
            <w:r w:rsidRPr="00792A4E">
              <w:rPr>
                <w:b/>
                <w:bCs/>
                <w:sz w:val="12"/>
                <w:szCs w:val="12"/>
              </w:rPr>
              <w:t>2</w:t>
            </w:r>
          </w:p>
        </w:tc>
      </w:tr>
      <w:tr w:rsidR="00792A4E" w:rsidRPr="00792A4E" w:rsidTr="00792A4E">
        <w:tc>
          <w:tcPr>
            <w:tcW w:w="0" w:type="auto"/>
            <w:tcBorders>
              <w:top w:val="nil"/>
              <w:left w:val="single" w:sz="4" w:space="0" w:color="auto"/>
              <w:bottom w:val="single" w:sz="4" w:space="0" w:color="auto"/>
              <w:right w:val="single" w:sz="4" w:space="0" w:color="auto"/>
            </w:tcBorders>
            <w:shd w:val="clear" w:color="auto" w:fill="auto"/>
            <w:vAlign w:val="bottom"/>
            <w:hideMark/>
          </w:tcPr>
          <w:p w:rsidR="00792A4E" w:rsidRPr="00792A4E" w:rsidRDefault="00792A4E" w:rsidP="00FB78C3">
            <w:pPr>
              <w:rPr>
                <w:b/>
                <w:bCs/>
                <w:sz w:val="12"/>
                <w:szCs w:val="12"/>
              </w:rPr>
            </w:pPr>
            <w:r w:rsidRPr="00792A4E">
              <w:rPr>
                <w:b/>
                <w:bCs/>
                <w:sz w:val="12"/>
                <w:szCs w:val="12"/>
              </w:rPr>
              <w:t>Численность работников муниципальных учреждений за 2021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792A4E" w:rsidRPr="00792A4E" w:rsidRDefault="00792A4E" w:rsidP="00FB78C3">
            <w:pPr>
              <w:jc w:val="right"/>
              <w:rPr>
                <w:b/>
                <w:bCs/>
                <w:sz w:val="12"/>
                <w:szCs w:val="12"/>
              </w:rPr>
            </w:pPr>
            <w:r w:rsidRPr="00792A4E">
              <w:rPr>
                <w:b/>
                <w:bCs/>
                <w:sz w:val="12"/>
                <w:szCs w:val="12"/>
              </w:rPr>
              <w:t>8</w:t>
            </w:r>
          </w:p>
        </w:tc>
      </w:tr>
      <w:tr w:rsidR="00792A4E" w:rsidRPr="00792A4E" w:rsidTr="00792A4E">
        <w:tc>
          <w:tcPr>
            <w:tcW w:w="0" w:type="auto"/>
            <w:tcBorders>
              <w:top w:val="nil"/>
              <w:left w:val="nil"/>
              <w:bottom w:val="nil"/>
              <w:right w:val="nil"/>
            </w:tcBorders>
            <w:shd w:val="clear" w:color="auto" w:fill="auto"/>
            <w:noWrap/>
            <w:vAlign w:val="bottom"/>
            <w:hideMark/>
          </w:tcPr>
          <w:p w:rsidR="00792A4E" w:rsidRPr="00792A4E" w:rsidRDefault="00792A4E"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rFonts w:ascii="Arial" w:hAnsi="Arial" w:cs="Arial"/>
                <w:sz w:val="12"/>
                <w:szCs w:val="12"/>
              </w:rPr>
            </w:pPr>
          </w:p>
        </w:tc>
      </w:tr>
      <w:tr w:rsidR="00792A4E" w:rsidRPr="00792A4E" w:rsidTr="00792A4E">
        <w:tc>
          <w:tcPr>
            <w:tcW w:w="0" w:type="auto"/>
            <w:tcBorders>
              <w:top w:val="nil"/>
              <w:left w:val="nil"/>
              <w:bottom w:val="nil"/>
              <w:right w:val="nil"/>
            </w:tcBorders>
            <w:shd w:val="clear" w:color="auto" w:fill="auto"/>
            <w:noWrap/>
            <w:vAlign w:val="bottom"/>
            <w:hideMark/>
          </w:tcPr>
          <w:p w:rsidR="00792A4E" w:rsidRPr="00792A4E" w:rsidRDefault="00792A4E"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rFonts w:ascii="Arial" w:hAnsi="Arial" w:cs="Arial"/>
                <w:sz w:val="12"/>
                <w:szCs w:val="12"/>
              </w:rPr>
            </w:pPr>
          </w:p>
        </w:tc>
      </w:tr>
      <w:tr w:rsidR="00792A4E" w:rsidRPr="00792A4E" w:rsidTr="00792A4E">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r w:rsidRPr="00792A4E">
              <w:rPr>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p>
        </w:tc>
      </w:tr>
      <w:tr w:rsidR="00792A4E" w:rsidRPr="00792A4E" w:rsidTr="00792A4E">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r w:rsidRPr="00792A4E">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p>
        </w:tc>
        <w:tc>
          <w:tcPr>
            <w:tcW w:w="0" w:type="auto"/>
            <w:gridSpan w:val="2"/>
            <w:tcBorders>
              <w:top w:val="nil"/>
              <w:left w:val="nil"/>
              <w:bottom w:val="nil"/>
              <w:right w:val="nil"/>
            </w:tcBorders>
            <w:shd w:val="clear" w:color="auto" w:fill="auto"/>
            <w:noWrap/>
            <w:vAlign w:val="bottom"/>
            <w:hideMark/>
          </w:tcPr>
          <w:p w:rsidR="00792A4E" w:rsidRPr="00792A4E" w:rsidRDefault="00792A4E" w:rsidP="00FB78C3">
            <w:pPr>
              <w:jc w:val="center"/>
              <w:rPr>
                <w:sz w:val="12"/>
                <w:szCs w:val="12"/>
              </w:rPr>
            </w:pPr>
          </w:p>
        </w:tc>
      </w:tr>
      <w:tr w:rsidR="00792A4E" w:rsidRPr="00792A4E" w:rsidTr="00792A4E">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r w:rsidRPr="00792A4E">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792A4E" w:rsidRPr="00792A4E" w:rsidRDefault="00792A4E" w:rsidP="00FB78C3">
            <w:pPr>
              <w:rPr>
                <w:sz w:val="12"/>
                <w:szCs w:val="12"/>
              </w:rPr>
            </w:pPr>
          </w:p>
        </w:tc>
        <w:tc>
          <w:tcPr>
            <w:tcW w:w="0" w:type="auto"/>
            <w:gridSpan w:val="2"/>
            <w:tcBorders>
              <w:top w:val="nil"/>
              <w:left w:val="nil"/>
              <w:bottom w:val="nil"/>
              <w:right w:val="nil"/>
            </w:tcBorders>
            <w:shd w:val="clear" w:color="auto" w:fill="auto"/>
            <w:noWrap/>
            <w:vAlign w:val="bottom"/>
            <w:hideMark/>
          </w:tcPr>
          <w:p w:rsidR="00792A4E" w:rsidRPr="00792A4E" w:rsidRDefault="00792A4E" w:rsidP="00FB78C3">
            <w:pPr>
              <w:jc w:val="center"/>
              <w:rPr>
                <w:sz w:val="12"/>
                <w:szCs w:val="12"/>
              </w:rPr>
            </w:pPr>
            <w:r w:rsidRPr="00792A4E">
              <w:rPr>
                <w:sz w:val="12"/>
                <w:szCs w:val="12"/>
              </w:rPr>
              <w:t>А.А.Проценко</w:t>
            </w:r>
          </w:p>
        </w:tc>
      </w:tr>
    </w:tbl>
    <w:p w:rsidR="00457098" w:rsidRDefault="00457098" w:rsidP="00FB78C3">
      <w:pPr>
        <w:jc w:val="both"/>
        <w:rPr>
          <w:sz w:val="16"/>
          <w:szCs w:val="16"/>
        </w:rPr>
      </w:pPr>
    </w:p>
    <w:p w:rsidR="00457098" w:rsidRDefault="00457098" w:rsidP="00FB78C3">
      <w:pPr>
        <w:jc w:val="both"/>
        <w:rPr>
          <w:sz w:val="16"/>
          <w:szCs w:val="16"/>
        </w:rPr>
      </w:pPr>
    </w:p>
    <w:p w:rsidR="00F02705" w:rsidRDefault="00F02705" w:rsidP="00FB78C3">
      <w:pPr>
        <w:jc w:val="both"/>
        <w:rPr>
          <w:sz w:val="16"/>
          <w:szCs w:val="16"/>
        </w:rPr>
      </w:pPr>
    </w:p>
    <w:tbl>
      <w:tblPr>
        <w:tblStyle w:val="af3"/>
        <w:tblW w:w="0" w:type="auto"/>
        <w:shd w:val="clear" w:color="auto" w:fill="BFBFBF" w:themeFill="background1" w:themeFillShade="BF"/>
        <w:tblLook w:val="04A0"/>
      </w:tblPr>
      <w:tblGrid>
        <w:gridCol w:w="4826"/>
      </w:tblGrid>
      <w:tr w:rsidR="00F02705" w:rsidTr="00F02705">
        <w:tc>
          <w:tcPr>
            <w:tcW w:w="4826" w:type="dxa"/>
            <w:shd w:val="clear" w:color="auto" w:fill="BFBFBF" w:themeFill="background1" w:themeFillShade="BF"/>
          </w:tcPr>
          <w:p w:rsidR="00F02705" w:rsidRPr="00457098" w:rsidRDefault="00F02705" w:rsidP="00FB78C3">
            <w:pPr>
              <w:jc w:val="center"/>
              <w:rPr>
                <w:b/>
              </w:rPr>
            </w:pPr>
            <w:r>
              <w:rPr>
                <w:b/>
              </w:rPr>
              <w:t>Гаврильское сельское поселение</w:t>
            </w:r>
          </w:p>
        </w:tc>
      </w:tr>
    </w:tbl>
    <w:p w:rsidR="00F02705" w:rsidRDefault="00F02705" w:rsidP="00FB78C3">
      <w:pPr>
        <w:jc w:val="both"/>
        <w:rPr>
          <w:sz w:val="16"/>
          <w:szCs w:val="16"/>
        </w:rPr>
      </w:pPr>
    </w:p>
    <w:p w:rsidR="00F02705" w:rsidRPr="00EE33C1" w:rsidRDefault="00F02705" w:rsidP="00FB78C3">
      <w:pPr>
        <w:rPr>
          <w:sz w:val="16"/>
          <w:szCs w:val="16"/>
        </w:rPr>
      </w:pPr>
    </w:p>
    <w:p w:rsidR="00F02705" w:rsidRPr="00EE33C1" w:rsidRDefault="00F02705" w:rsidP="00FB78C3">
      <w:pPr>
        <w:rPr>
          <w:sz w:val="16"/>
          <w:szCs w:val="16"/>
        </w:rPr>
      </w:pPr>
    </w:p>
    <w:p w:rsidR="00F02705" w:rsidRPr="00EE33C1" w:rsidRDefault="00F02705" w:rsidP="00FB78C3">
      <w:pPr>
        <w:rPr>
          <w:sz w:val="16"/>
          <w:szCs w:val="16"/>
        </w:rPr>
      </w:pPr>
    </w:p>
    <w:p w:rsidR="00F02705" w:rsidRPr="00EE33C1" w:rsidRDefault="00F02705" w:rsidP="00FB78C3">
      <w:pPr>
        <w:overflowPunct w:val="0"/>
        <w:autoSpaceDE w:val="0"/>
        <w:autoSpaceDN w:val="0"/>
        <w:adjustRightInd w:val="0"/>
        <w:snapToGrid w:val="0"/>
        <w:jc w:val="center"/>
        <w:rPr>
          <w:b/>
          <w:bCs/>
          <w:sz w:val="16"/>
          <w:szCs w:val="16"/>
        </w:rPr>
      </w:pPr>
      <w:r w:rsidRPr="00EE33C1">
        <w:rPr>
          <w:b/>
          <w:bCs/>
          <w:sz w:val="16"/>
          <w:szCs w:val="16"/>
        </w:rPr>
        <w:t>АДМИНИСТРАЦИЯ ГАВРИЛЬСКОГО СЕЛЬСКОГО ПОСЕЛЕНИЯ ПАВЛОВСКОГО МУНИЦИПАЛЬНОГО РАЙОНА</w:t>
      </w:r>
    </w:p>
    <w:p w:rsidR="00F02705" w:rsidRPr="00EE33C1" w:rsidRDefault="00F02705" w:rsidP="00FB78C3">
      <w:pPr>
        <w:overflowPunct w:val="0"/>
        <w:autoSpaceDE w:val="0"/>
        <w:autoSpaceDN w:val="0"/>
        <w:adjustRightInd w:val="0"/>
        <w:snapToGrid w:val="0"/>
        <w:jc w:val="center"/>
        <w:rPr>
          <w:b/>
          <w:bCs/>
          <w:sz w:val="16"/>
          <w:szCs w:val="16"/>
        </w:rPr>
      </w:pPr>
      <w:r w:rsidRPr="00EE33C1">
        <w:rPr>
          <w:b/>
          <w:bCs/>
          <w:sz w:val="16"/>
          <w:szCs w:val="16"/>
        </w:rPr>
        <w:t>ВОРОНЕЖСКОЙ ОБЛАСТИ</w:t>
      </w:r>
    </w:p>
    <w:p w:rsidR="00F02705" w:rsidRPr="00EE33C1" w:rsidRDefault="00F02705" w:rsidP="00FB78C3">
      <w:pPr>
        <w:overflowPunct w:val="0"/>
        <w:autoSpaceDE w:val="0"/>
        <w:autoSpaceDN w:val="0"/>
        <w:adjustRightInd w:val="0"/>
        <w:snapToGrid w:val="0"/>
        <w:jc w:val="center"/>
        <w:rPr>
          <w:b/>
          <w:bCs/>
          <w:sz w:val="16"/>
          <w:szCs w:val="16"/>
        </w:rPr>
      </w:pPr>
    </w:p>
    <w:p w:rsidR="00F02705" w:rsidRPr="00EE33C1" w:rsidRDefault="00F02705" w:rsidP="00FB78C3">
      <w:pPr>
        <w:overflowPunct w:val="0"/>
        <w:autoSpaceDE w:val="0"/>
        <w:autoSpaceDN w:val="0"/>
        <w:adjustRightInd w:val="0"/>
        <w:snapToGrid w:val="0"/>
        <w:jc w:val="center"/>
        <w:rPr>
          <w:b/>
          <w:bCs/>
          <w:sz w:val="16"/>
          <w:szCs w:val="16"/>
        </w:rPr>
      </w:pPr>
      <w:r w:rsidRPr="00EE33C1">
        <w:rPr>
          <w:b/>
          <w:bCs/>
          <w:sz w:val="16"/>
          <w:szCs w:val="16"/>
        </w:rPr>
        <w:t>П О С Т А Н О В Л Е Н И Е</w:t>
      </w:r>
    </w:p>
    <w:p w:rsidR="00F02705" w:rsidRPr="00EE33C1" w:rsidRDefault="00F02705" w:rsidP="00FB78C3">
      <w:pPr>
        <w:overflowPunct w:val="0"/>
        <w:autoSpaceDE w:val="0"/>
        <w:autoSpaceDN w:val="0"/>
        <w:adjustRightInd w:val="0"/>
        <w:snapToGrid w:val="0"/>
        <w:jc w:val="center"/>
        <w:rPr>
          <w:b/>
          <w:bCs/>
          <w:sz w:val="16"/>
          <w:szCs w:val="16"/>
        </w:rPr>
      </w:pPr>
    </w:p>
    <w:p w:rsidR="00F02705" w:rsidRPr="00EE33C1" w:rsidRDefault="00F02705" w:rsidP="00FB78C3">
      <w:pPr>
        <w:jc w:val="both"/>
        <w:rPr>
          <w:sz w:val="16"/>
          <w:szCs w:val="16"/>
          <w:u w:val="single"/>
        </w:rPr>
      </w:pPr>
      <w:r w:rsidRPr="00EE33C1">
        <w:rPr>
          <w:sz w:val="16"/>
          <w:szCs w:val="16"/>
          <w:u w:val="single"/>
        </w:rPr>
        <w:t xml:space="preserve">от  23.07.2021 года  № 42      </w:t>
      </w:r>
    </w:p>
    <w:p w:rsidR="00F02705" w:rsidRPr="00EE33C1" w:rsidRDefault="00F02705" w:rsidP="00FB78C3">
      <w:pPr>
        <w:jc w:val="both"/>
        <w:rPr>
          <w:sz w:val="16"/>
          <w:szCs w:val="16"/>
        </w:rPr>
      </w:pPr>
      <w:r w:rsidRPr="00EE33C1">
        <w:rPr>
          <w:sz w:val="16"/>
          <w:szCs w:val="16"/>
        </w:rPr>
        <w:t xml:space="preserve">     с. Гаврильск </w:t>
      </w:r>
    </w:p>
    <w:p w:rsidR="00F02705" w:rsidRPr="00EE33C1" w:rsidRDefault="00F02705" w:rsidP="00FB78C3">
      <w:pPr>
        <w:jc w:val="both"/>
        <w:rPr>
          <w:sz w:val="16"/>
          <w:szCs w:val="16"/>
        </w:rPr>
      </w:pPr>
    </w:p>
    <w:p w:rsidR="00F02705" w:rsidRPr="00EE33C1" w:rsidRDefault="00F02705" w:rsidP="00FB78C3">
      <w:pPr>
        <w:rPr>
          <w:sz w:val="16"/>
          <w:szCs w:val="16"/>
        </w:rPr>
      </w:pPr>
      <w:r w:rsidRPr="00EE33C1">
        <w:rPr>
          <w:sz w:val="16"/>
          <w:szCs w:val="16"/>
        </w:rPr>
        <w:t>Об утверждении отчета  «Об исполнении бюджета Гаврильского сельского поселения за 2 квартал 2021 года»</w:t>
      </w:r>
    </w:p>
    <w:p w:rsidR="00F02705" w:rsidRPr="00EE33C1" w:rsidRDefault="00F02705" w:rsidP="00FB78C3">
      <w:pPr>
        <w:jc w:val="both"/>
        <w:rPr>
          <w:sz w:val="16"/>
          <w:szCs w:val="16"/>
        </w:rPr>
      </w:pPr>
    </w:p>
    <w:p w:rsidR="00F02705" w:rsidRPr="00EE33C1" w:rsidRDefault="00F02705" w:rsidP="00FB78C3">
      <w:pPr>
        <w:jc w:val="both"/>
        <w:rPr>
          <w:sz w:val="16"/>
          <w:szCs w:val="16"/>
        </w:rPr>
      </w:pPr>
      <w:r w:rsidRPr="00EE33C1">
        <w:rPr>
          <w:sz w:val="16"/>
          <w:szCs w:val="16"/>
        </w:rPr>
        <w:t xml:space="preserve">              В соответствии с п.5 ст.264.2 Бюджетного кодекса РФ и решением Совета народных депутатов Гаврильского сельского поселения от 28.11.2014 г. № 281 «Об утверждении Положения о бюджетном процессе в Гаврильском сельском поселении Павловского муниципального района Воронежской области», руководствуясь уставом Гаврильского сельского поселения, администрация Гаврильского сельского поселения</w:t>
      </w:r>
    </w:p>
    <w:p w:rsidR="00F02705" w:rsidRPr="00EE33C1" w:rsidRDefault="00F02705" w:rsidP="00FB78C3">
      <w:pPr>
        <w:jc w:val="both"/>
        <w:rPr>
          <w:sz w:val="16"/>
          <w:szCs w:val="16"/>
        </w:rPr>
      </w:pPr>
    </w:p>
    <w:p w:rsidR="00F02705" w:rsidRPr="00EE33C1" w:rsidRDefault="00F02705" w:rsidP="00FB78C3">
      <w:pPr>
        <w:jc w:val="center"/>
        <w:rPr>
          <w:b/>
          <w:sz w:val="16"/>
          <w:szCs w:val="16"/>
        </w:rPr>
      </w:pPr>
      <w:r w:rsidRPr="00EE33C1">
        <w:rPr>
          <w:b/>
          <w:sz w:val="16"/>
          <w:szCs w:val="16"/>
        </w:rPr>
        <w:t>ПОСТАНОВЛЯЕТ:</w:t>
      </w:r>
    </w:p>
    <w:p w:rsidR="00F02705" w:rsidRPr="00EE33C1" w:rsidRDefault="00F02705" w:rsidP="00FB78C3">
      <w:pPr>
        <w:jc w:val="both"/>
        <w:rPr>
          <w:sz w:val="16"/>
          <w:szCs w:val="16"/>
        </w:rPr>
      </w:pPr>
    </w:p>
    <w:p w:rsidR="00F02705" w:rsidRPr="00EE33C1" w:rsidRDefault="00F02705" w:rsidP="00FB78C3">
      <w:pPr>
        <w:tabs>
          <w:tab w:val="left" w:pos="900"/>
        </w:tabs>
        <w:jc w:val="both"/>
        <w:rPr>
          <w:sz w:val="16"/>
          <w:szCs w:val="16"/>
        </w:rPr>
      </w:pPr>
      <w:r w:rsidRPr="00EE33C1">
        <w:rPr>
          <w:sz w:val="16"/>
          <w:szCs w:val="16"/>
        </w:rPr>
        <w:t xml:space="preserve">1. Утвердить отчет об исполнении бюджета Гаврильского сельского поселения за 2 квартал 2021 года по доходам в сумме 4629,0 тыс. рублей согласно приложению №1 к настоящему постановлению. </w:t>
      </w:r>
    </w:p>
    <w:p w:rsidR="00F02705" w:rsidRPr="00EE33C1" w:rsidRDefault="00F02705" w:rsidP="00FB78C3">
      <w:pPr>
        <w:tabs>
          <w:tab w:val="left" w:pos="900"/>
        </w:tabs>
        <w:jc w:val="both"/>
        <w:rPr>
          <w:sz w:val="16"/>
          <w:szCs w:val="16"/>
        </w:rPr>
      </w:pPr>
      <w:r w:rsidRPr="00EE33C1">
        <w:rPr>
          <w:sz w:val="16"/>
          <w:szCs w:val="16"/>
        </w:rPr>
        <w:t xml:space="preserve">2. Утвердить отчет об исполнении бюджета Гаврильского сельского поселения за 2 квартал 2021 года по расходам в сумме 3266,21 тыс. рублей согласно приложению №2 к настоящему постановлению. </w:t>
      </w:r>
    </w:p>
    <w:p w:rsidR="00F02705" w:rsidRPr="00EE33C1" w:rsidRDefault="00F02705" w:rsidP="00FB78C3">
      <w:pPr>
        <w:tabs>
          <w:tab w:val="left" w:pos="900"/>
        </w:tabs>
        <w:jc w:val="both"/>
        <w:rPr>
          <w:sz w:val="16"/>
          <w:szCs w:val="16"/>
        </w:rPr>
      </w:pPr>
      <w:r w:rsidRPr="00EE33C1">
        <w:rPr>
          <w:sz w:val="16"/>
          <w:szCs w:val="16"/>
        </w:rPr>
        <w:t xml:space="preserve">3. Утвердить отчет об исполнении бюджета Гаврильского сельского поселения за 2 квартал 2021 года по источникам финансирования профицита бюджета в сумме 1362,79 тыс. рублей согласно приложению №3 к настоящему постановлению. </w:t>
      </w:r>
    </w:p>
    <w:p w:rsidR="00F02705" w:rsidRPr="00EE33C1" w:rsidRDefault="00F02705" w:rsidP="00FB78C3">
      <w:pPr>
        <w:jc w:val="both"/>
        <w:rPr>
          <w:sz w:val="16"/>
          <w:szCs w:val="16"/>
        </w:rPr>
      </w:pPr>
      <w:r w:rsidRPr="00EE33C1">
        <w:rPr>
          <w:sz w:val="16"/>
          <w:szCs w:val="16"/>
        </w:rPr>
        <w:t>4. Обнародовать настоящее постановление в соответствии с Порядком обнародования  муниципальных правовых актов Гаврильского сельского поселения.</w:t>
      </w:r>
    </w:p>
    <w:p w:rsidR="00F02705" w:rsidRPr="00EE33C1" w:rsidRDefault="00F02705" w:rsidP="00FB78C3">
      <w:pPr>
        <w:tabs>
          <w:tab w:val="left" w:pos="900"/>
        </w:tabs>
        <w:jc w:val="both"/>
        <w:rPr>
          <w:sz w:val="16"/>
          <w:szCs w:val="16"/>
        </w:rPr>
      </w:pPr>
      <w:r w:rsidRPr="00EE33C1">
        <w:rPr>
          <w:sz w:val="16"/>
          <w:szCs w:val="16"/>
        </w:rPr>
        <w:t>5. Контроль за исполнение данного постановления возложить на главного специалиста администрации Гаврильского сельского поселения Апанасеевич О. Н.</w:t>
      </w:r>
    </w:p>
    <w:p w:rsidR="00F02705" w:rsidRPr="00EE33C1" w:rsidRDefault="00F02705" w:rsidP="00FB78C3">
      <w:pPr>
        <w:jc w:val="both"/>
        <w:rPr>
          <w:sz w:val="16"/>
          <w:szCs w:val="16"/>
        </w:rPr>
      </w:pPr>
    </w:p>
    <w:p w:rsidR="00F02705" w:rsidRPr="00EE33C1" w:rsidRDefault="00F02705" w:rsidP="00FB78C3">
      <w:pPr>
        <w:rPr>
          <w:noProof/>
          <w:sz w:val="16"/>
          <w:szCs w:val="16"/>
        </w:rPr>
      </w:pPr>
    </w:p>
    <w:p w:rsidR="00F02705" w:rsidRPr="00EE33C1" w:rsidRDefault="00F02705" w:rsidP="00FB78C3">
      <w:pPr>
        <w:rPr>
          <w:sz w:val="16"/>
          <w:szCs w:val="16"/>
        </w:rPr>
      </w:pPr>
      <w:r w:rsidRPr="00EE33C1">
        <w:rPr>
          <w:sz w:val="16"/>
          <w:szCs w:val="16"/>
        </w:rPr>
        <w:t>Глава Гаврильского сельского поселения</w:t>
      </w:r>
      <w:r w:rsidRPr="00EE33C1">
        <w:rPr>
          <w:sz w:val="16"/>
          <w:szCs w:val="16"/>
        </w:rPr>
        <w:tab/>
      </w:r>
    </w:p>
    <w:p w:rsidR="00F02705" w:rsidRPr="00EE33C1" w:rsidRDefault="00F02705" w:rsidP="00FB78C3">
      <w:pPr>
        <w:tabs>
          <w:tab w:val="left" w:pos="5415"/>
        </w:tabs>
        <w:rPr>
          <w:sz w:val="16"/>
          <w:szCs w:val="16"/>
        </w:rPr>
      </w:pPr>
      <w:r w:rsidRPr="00EE33C1">
        <w:rPr>
          <w:sz w:val="16"/>
          <w:szCs w:val="16"/>
        </w:rPr>
        <w:t xml:space="preserve">Павловского муниципального района </w:t>
      </w:r>
      <w:r w:rsidRPr="00EE33C1">
        <w:rPr>
          <w:sz w:val="16"/>
          <w:szCs w:val="16"/>
        </w:rPr>
        <w:tab/>
      </w:r>
    </w:p>
    <w:p w:rsidR="00F02705" w:rsidRPr="00EE33C1" w:rsidRDefault="00F02705" w:rsidP="00FB78C3">
      <w:pPr>
        <w:rPr>
          <w:sz w:val="16"/>
          <w:szCs w:val="16"/>
        </w:rPr>
      </w:pPr>
      <w:r w:rsidRPr="00EE33C1">
        <w:rPr>
          <w:sz w:val="16"/>
          <w:szCs w:val="16"/>
        </w:rPr>
        <w:t>Воронежской области</w:t>
      </w:r>
      <w:r w:rsidRPr="00EE33C1">
        <w:rPr>
          <w:sz w:val="16"/>
          <w:szCs w:val="16"/>
        </w:rPr>
        <w:tab/>
      </w:r>
      <w:r w:rsidRPr="00EE33C1">
        <w:rPr>
          <w:sz w:val="16"/>
          <w:szCs w:val="16"/>
        </w:rPr>
        <w:tab/>
        <w:t xml:space="preserve">                       </w:t>
      </w:r>
      <w:r w:rsidRPr="00EE33C1">
        <w:rPr>
          <w:sz w:val="16"/>
          <w:szCs w:val="16"/>
        </w:rPr>
        <w:tab/>
      </w:r>
      <w:r w:rsidRPr="00EE33C1">
        <w:rPr>
          <w:sz w:val="16"/>
          <w:szCs w:val="16"/>
        </w:rPr>
        <w:tab/>
        <w:t xml:space="preserve">    </w:t>
      </w:r>
    </w:p>
    <w:p w:rsidR="00F02705" w:rsidRPr="00EE33C1" w:rsidRDefault="00F02705" w:rsidP="00FB78C3">
      <w:pPr>
        <w:jc w:val="right"/>
        <w:rPr>
          <w:sz w:val="16"/>
          <w:szCs w:val="16"/>
        </w:rPr>
      </w:pPr>
      <w:r w:rsidRPr="00EE33C1">
        <w:rPr>
          <w:sz w:val="16"/>
          <w:szCs w:val="16"/>
        </w:rPr>
        <w:t xml:space="preserve">                 </w:t>
      </w:r>
      <w:r w:rsidRPr="00EE33C1">
        <w:rPr>
          <w:sz w:val="16"/>
          <w:szCs w:val="16"/>
        </w:rPr>
        <w:tab/>
        <w:t>Л. Л. Каруна</w:t>
      </w:r>
    </w:p>
    <w:p w:rsidR="00F02705" w:rsidRPr="00EE33C1" w:rsidRDefault="00F02705" w:rsidP="00FB78C3">
      <w:pPr>
        <w:rPr>
          <w:sz w:val="16"/>
          <w:szCs w:val="16"/>
        </w:rPr>
      </w:pPr>
    </w:p>
    <w:p w:rsidR="00F02705" w:rsidRPr="00EE33C1" w:rsidRDefault="00F02705" w:rsidP="00FB78C3">
      <w:pPr>
        <w:jc w:val="center"/>
        <w:rPr>
          <w:b/>
          <w:sz w:val="16"/>
          <w:szCs w:val="16"/>
        </w:rPr>
      </w:pPr>
      <w:r w:rsidRPr="00EE33C1">
        <w:rPr>
          <w:b/>
          <w:sz w:val="16"/>
          <w:szCs w:val="16"/>
        </w:rPr>
        <w:t>Сведения о ходе исполнения бюджета</w:t>
      </w:r>
    </w:p>
    <w:p w:rsidR="00F02705" w:rsidRPr="00EE33C1" w:rsidRDefault="00F02705" w:rsidP="00FB78C3">
      <w:pPr>
        <w:jc w:val="center"/>
        <w:rPr>
          <w:b/>
          <w:sz w:val="16"/>
          <w:szCs w:val="16"/>
        </w:rPr>
      </w:pPr>
      <w:r w:rsidRPr="00EE33C1">
        <w:rPr>
          <w:b/>
          <w:sz w:val="16"/>
          <w:szCs w:val="16"/>
        </w:rPr>
        <w:t>Гаврильского сельского поселения Павловского муниципального района</w:t>
      </w:r>
    </w:p>
    <w:p w:rsidR="00F02705" w:rsidRPr="00EE33C1" w:rsidRDefault="00F02705" w:rsidP="00FB78C3">
      <w:pPr>
        <w:jc w:val="center"/>
        <w:rPr>
          <w:b/>
          <w:sz w:val="16"/>
          <w:szCs w:val="16"/>
        </w:rPr>
      </w:pPr>
      <w:r w:rsidRPr="00EE33C1">
        <w:rPr>
          <w:b/>
          <w:sz w:val="16"/>
          <w:szCs w:val="16"/>
        </w:rPr>
        <w:t>Воронежской области</w:t>
      </w:r>
    </w:p>
    <w:p w:rsidR="00F02705" w:rsidRPr="00EE33C1" w:rsidRDefault="00F02705" w:rsidP="00FB78C3">
      <w:pPr>
        <w:jc w:val="center"/>
        <w:rPr>
          <w:b/>
          <w:sz w:val="16"/>
          <w:szCs w:val="16"/>
        </w:rPr>
      </w:pPr>
      <w:r w:rsidRPr="00EE33C1">
        <w:rPr>
          <w:b/>
          <w:sz w:val="16"/>
          <w:szCs w:val="16"/>
        </w:rPr>
        <w:t>за 2 квартал 2021 г.</w:t>
      </w:r>
    </w:p>
    <w:p w:rsidR="00F02705" w:rsidRPr="00EE33C1" w:rsidRDefault="00F02705" w:rsidP="00FB78C3">
      <w:pPr>
        <w:jc w:val="center"/>
        <w:rPr>
          <w:b/>
          <w:sz w:val="16"/>
          <w:szCs w:val="16"/>
        </w:rPr>
      </w:pPr>
    </w:p>
    <w:p w:rsidR="00F02705" w:rsidRPr="00EE33C1" w:rsidRDefault="00F02705" w:rsidP="00FB78C3">
      <w:pPr>
        <w:jc w:val="right"/>
        <w:rPr>
          <w:sz w:val="16"/>
          <w:szCs w:val="16"/>
        </w:rPr>
      </w:pPr>
      <w:r w:rsidRPr="00EE33C1">
        <w:rPr>
          <w:sz w:val="16"/>
          <w:szCs w:val="16"/>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0"/>
        <w:gridCol w:w="1037"/>
        <w:gridCol w:w="1016"/>
        <w:gridCol w:w="943"/>
      </w:tblGrid>
      <w:tr w:rsidR="00F02705" w:rsidRPr="00F02705" w:rsidTr="00F02705">
        <w:tc>
          <w:tcPr>
            <w:tcW w:w="3888" w:type="dxa"/>
          </w:tcPr>
          <w:p w:rsidR="00F02705" w:rsidRPr="00F02705" w:rsidRDefault="00F02705" w:rsidP="00FB78C3">
            <w:pPr>
              <w:jc w:val="center"/>
              <w:rPr>
                <w:sz w:val="12"/>
                <w:szCs w:val="16"/>
              </w:rPr>
            </w:pPr>
            <w:r w:rsidRPr="00F02705">
              <w:rPr>
                <w:sz w:val="12"/>
                <w:szCs w:val="16"/>
              </w:rPr>
              <w:t>Наименование показателя</w:t>
            </w:r>
          </w:p>
        </w:tc>
        <w:tc>
          <w:tcPr>
            <w:tcW w:w="1980" w:type="dxa"/>
          </w:tcPr>
          <w:p w:rsidR="00F02705" w:rsidRPr="00F02705" w:rsidRDefault="00F02705" w:rsidP="00FB78C3">
            <w:pPr>
              <w:jc w:val="center"/>
              <w:rPr>
                <w:sz w:val="12"/>
                <w:szCs w:val="16"/>
                <w:highlight w:val="yellow"/>
              </w:rPr>
            </w:pPr>
            <w:r w:rsidRPr="00F02705">
              <w:rPr>
                <w:sz w:val="12"/>
                <w:szCs w:val="16"/>
              </w:rPr>
              <w:t>Уточненный план на год</w:t>
            </w:r>
          </w:p>
        </w:tc>
        <w:tc>
          <w:tcPr>
            <w:tcW w:w="1980" w:type="dxa"/>
          </w:tcPr>
          <w:p w:rsidR="00F02705" w:rsidRPr="00F02705" w:rsidRDefault="00F02705" w:rsidP="00FB78C3">
            <w:pPr>
              <w:jc w:val="center"/>
              <w:rPr>
                <w:sz w:val="12"/>
                <w:szCs w:val="16"/>
              </w:rPr>
            </w:pPr>
            <w:r w:rsidRPr="00F02705">
              <w:rPr>
                <w:sz w:val="12"/>
                <w:szCs w:val="16"/>
              </w:rPr>
              <w:t>Исполнение  за 2 квартал 2021 г.</w:t>
            </w:r>
          </w:p>
        </w:tc>
        <w:tc>
          <w:tcPr>
            <w:tcW w:w="1620" w:type="dxa"/>
          </w:tcPr>
          <w:p w:rsidR="00F02705" w:rsidRPr="00F02705" w:rsidRDefault="00F02705" w:rsidP="00FB78C3">
            <w:pPr>
              <w:jc w:val="center"/>
              <w:rPr>
                <w:sz w:val="12"/>
                <w:szCs w:val="16"/>
              </w:rPr>
            </w:pPr>
            <w:r w:rsidRPr="00F02705">
              <w:rPr>
                <w:sz w:val="12"/>
                <w:szCs w:val="16"/>
              </w:rPr>
              <w:t>% исполнения</w:t>
            </w:r>
          </w:p>
        </w:tc>
      </w:tr>
      <w:tr w:rsidR="00F02705" w:rsidRPr="00F02705" w:rsidTr="00F02705">
        <w:tc>
          <w:tcPr>
            <w:tcW w:w="3888" w:type="dxa"/>
          </w:tcPr>
          <w:p w:rsidR="00F02705" w:rsidRPr="00F02705" w:rsidRDefault="00F02705" w:rsidP="00FB78C3">
            <w:pPr>
              <w:jc w:val="center"/>
              <w:rPr>
                <w:b/>
                <w:sz w:val="12"/>
                <w:szCs w:val="16"/>
              </w:rPr>
            </w:pPr>
            <w:r w:rsidRPr="00F02705">
              <w:rPr>
                <w:b/>
                <w:sz w:val="12"/>
                <w:szCs w:val="16"/>
              </w:rPr>
              <w:t>ИТОГО ДОХОДОВ</w:t>
            </w:r>
          </w:p>
        </w:tc>
        <w:tc>
          <w:tcPr>
            <w:tcW w:w="1980" w:type="dxa"/>
          </w:tcPr>
          <w:p w:rsidR="00F02705" w:rsidRPr="00F02705" w:rsidRDefault="00F02705" w:rsidP="00FB78C3">
            <w:pPr>
              <w:jc w:val="center"/>
              <w:rPr>
                <w:b/>
                <w:sz w:val="12"/>
                <w:szCs w:val="16"/>
                <w:highlight w:val="yellow"/>
              </w:rPr>
            </w:pPr>
            <w:r w:rsidRPr="00F02705">
              <w:rPr>
                <w:b/>
                <w:sz w:val="12"/>
                <w:szCs w:val="16"/>
              </w:rPr>
              <w:t>8603,8</w:t>
            </w:r>
          </w:p>
        </w:tc>
        <w:tc>
          <w:tcPr>
            <w:tcW w:w="1980" w:type="dxa"/>
          </w:tcPr>
          <w:p w:rsidR="00F02705" w:rsidRPr="00F02705" w:rsidRDefault="00F02705" w:rsidP="00FB78C3">
            <w:pPr>
              <w:jc w:val="center"/>
              <w:rPr>
                <w:b/>
                <w:sz w:val="12"/>
                <w:szCs w:val="16"/>
              </w:rPr>
            </w:pPr>
            <w:r w:rsidRPr="00F02705">
              <w:rPr>
                <w:b/>
                <w:sz w:val="12"/>
                <w:szCs w:val="16"/>
              </w:rPr>
              <w:t>4629,0</w:t>
            </w:r>
          </w:p>
        </w:tc>
        <w:tc>
          <w:tcPr>
            <w:tcW w:w="1620" w:type="dxa"/>
          </w:tcPr>
          <w:p w:rsidR="00F02705" w:rsidRPr="00F02705" w:rsidRDefault="00F02705" w:rsidP="00FB78C3">
            <w:pPr>
              <w:jc w:val="center"/>
              <w:rPr>
                <w:b/>
                <w:sz w:val="12"/>
                <w:szCs w:val="16"/>
              </w:rPr>
            </w:pPr>
            <w:r w:rsidRPr="00F02705">
              <w:rPr>
                <w:b/>
                <w:sz w:val="12"/>
                <w:szCs w:val="16"/>
              </w:rPr>
              <w:t>53,8</w:t>
            </w:r>
          </w:p>
        </w:tc>
      </w:tr>
      <w:tr w:rsidR="00F02705" w:rsidRPr="00F02705" w:rsidTr="00F02705">
        <w:tc>
          <w:tcPr>
            <w:tcW w:w="3888" w:type="dxa"/>
          </w:tcPr>
          <w:p w:rsidR="00F02705" w:rsidRPr="00F02705" w:rsidRDefault="00F02705" w:rsidP="00FB78C3">
            <w:pPr>
              <w:rPr>
                <w:sz w:val="12"/>
                <w:szCs w:val="16"/>
              </w:rPr>
            </w:pPr>
            <w:r w:rsidRPr="00F02705">
              <w:rPr>
                <w:sz w:val="12"/>
                <w:szCs w:val="16"/>
              </w:rPr>
              <w:t>Доходы налоговые и неналоговые</w:t>
            </w:r>
          </w:p>
        </w:tc>
        <w:tc>
          <w:tcPr>
            <w:tcW w:w="1980" w:type="dxa"/>
          </w:tcPr>
          <w:p w:rsidR="00F02705" w:rsidRPr="00F02705" w:rsidRDefault="00F02705" w:rsidP="00FB78C3">
            <w:pPr>
              <w:jc w:val="center"/>
              <w:rPr>
                <w:sz w:val="12"/>
                <w:szCs w:val="16"/>
                <w:highlight w:val="yellow"/>
              </w:rPr>
            </w:pPr>
            <w:r w:rsidRPr="00F02705">
              <w:rPr>
                <w:sz w:val="12"/>
                <w:szCs w:val="16"/>
              </w:rPr>
              <w:t>2365,2</w:t>
            </w:r>
          </w:p>
        </w:tc>
        <w:tc>
          <w:tcPr>
            <w:tcW w:w="1980" w:type="dxa"/>
          </w:tcPr>
          <w:p w:rsidR="00F02705" w:rsidRPr="00F02705" w:rsidRDefault="00F02705" w:rsidP="00FB78C3">
            <w:pPr>
              <w:jc w:val="center"/>
              <w:rPr>
                <w:sz w:val="12"/>
                <w:szCs w:val="16"/>
              </w:rPr>
            </w:pPr>
            <w:r w:rsidRPr="00F02705">
              <w:rPr>
                <w:sz w:val="12"/>
                <w:szCs w:val="16"/>
              </w:rPr>
              <w:t>698,9</w:t>
            </w:r>
          </w:p>
        </w:tc>
        <w:tc>
          <w:tcPr>
            <w:tcW w:w="1620" w:type="dxa"/>
          </w:tcPr>
          <w:p w:rsidR="00F02705" w:rsidRPr="00F02705" w:rsidRDefault="00F02705" w:rsidP="00FB78C3">
            <w:pPr>
              <w:jc w:val="center"/>
              <w:rPr>
                <w:sz w:val="12"/>
                <w:szCs w:val="16"/>
              </w:rPr>
            </w:pPr>
            <w:r w:rsidRPr="00F02705">
              <w:rPr>
                <w:sz w:val="12"/>
                <w:szCs w:val="16"/>
              </w:rPr>
              <w:t>29,5</w:t>
            </w:r>
          </w:p>
        </w:tc>
      </w:tr>
      <w:tr w:rsidR="00F02705" w:rsidRPr="00F02705" w:rsidTr="00F02705">
        <w:tc>
          <w:tcPr>
            <w:tcW w:w="3888" w:type="dxa"/>
          </w:tcPr>
          <w:p w:rsidR="00F02705" w:rsidRPr="00F02705" w:rsidRDefault="00F02705" w:rsidP="00FB78C3">
            <w:pPr>
              <w:rPr>
                <w:sz w:val="12"/>
                <w:szCs w:val="16"/>
              </w:rPr>
            </w:pPr>
            <w:r w:rsidRPr="00F02705">
              <w:rPr>
                <w:sz w:val="12"/>
                <w:szCs w:val="16"/>
              </w:rPr>
              <w:t>Безвозмездные поступления</w:t>
            </w:r>
          </w:p>
        </w:tc>
        <w:tc>
          <w:tcPr>
            <w:tcW w:w="1980" w:type="dxa"/>
          </w:tcPr>
          <w:p w:rsidR="00F02705" w:rsidRPr="00F02705" w:rsidRDefault="00F02705" w:rsidP="00FB78C3">
            <w:pPr>
              <w:jc w:val="center"/>
              <w:rPr>
                <w:sz w:val="12"/>
                <w:szCs w:val="16"/>
                <w:highlight w:val="yellow"/>
              </w:rPr>
            </w:pPr>
            <w:r w:rsidRPr="00F02705">
              <w:rPr>
                <w:sz w:val="12"/>
                <w:szCs w:val="16"/>
              </w:rPr>
              <w:t>6238,6</w:t>
            </w:r>
          </w:p>
        </w:tc>
        <w:tc>
          <w:tcPr>
            <w:tcW w:w="1980" w:type="dxa"/>
          </w:tcPr>
          <w:p w:rsidR="00F02705" w:rsidRPr="00F02705" w:rsidRDefault="00F02705" w:rsidP="00FB78C3">
            <w:pPr>
              <w:jc w:val="center"/>
              <w:rPr>
                <w:sz w:val="12"/>
                <w:szCs w:val="16"/>
              </w:rPr>
            </w:pPr>
            <w:r w:rsidRPr="00F02705">
              <w:rPr>
                <w:sz w:val="12"/>
                <w:szCs w:val="16"/>
              </w:rPr>
              <w:t>3930,1</w:t>
            </w:r>
          </w:p>
        </w:tc>
        <w:tc>
          <w:tcPr>
            <w:tcW w:w="1620" w:type="dxa"/>
          </w:tcPr>
          <w:p w:rsidR="00F02705" w:rsidRPr="00F02705" w:rsidRDefault="00F02705" w:rsidP="00FB78C3">
            <w:pPr>
              <w:jc w:val="center"/>
              <w:rPr>
                <w:sz w:val="12"/>
                <w:szCs w:val="16"/>
              </w:rPr>
            </w:pPr>
            <w:r w:rsidRPr="00F02705">
              <w:rPr>
                <w:sz w:val="12"/>
                <w:szCs w:val="16"/>
              </w:rPr>
              <w:t>63,0</w:t>
            </w:r>
          </w:p>
        </w:tc>
      </w:tr>
      <w:tr w:rsidR="00F02705" w:rsidRPr="00F02705" w:rsidTr="00F02705">
        <w:tc>
          <w:tcPr>
            <w:tcW w:w="3888" w:type="dxa"/>
          </w:tcPr>
          <w:p w:rsidR="00F02705" w:rsidRPr="00F02705" w:rsidRDefault="00F02705" w:rsidP="00FB78C3">
            <w:pPr>
              <w:jc w:val="center"/>
              <w:rPr>
                <w:b/>
                <w:sz w:val="12"/>
                <w:szCs w:val="16"/>
              </w:rPr>
            </w:pPr>
            <w:r w:rsidRPr="00F02705">
              <w:rPr>
                <w:b/>
                <w:sz w:val="12"/>
                <w:szCs w:val="16"/>
              </w:rPr>
              <w:t>ИТОГО РАСХОДОВ</w:t>
            </w:r>
          </w:p>
        </w:tc>
        <w:tc>
          <w:tcPr>
            <w:tcW w:w="1980" w:type="dxa"/>
          </w:tcPr>
          <w:p w:rsidR="00F02705" w:rsidRPr="00F02705" w:rsidRDefault="00F02705" w:rsidP="00FB78C3">
            <w:pPr>
              <w:jc w:val="center"/>
              <w:rPr>
                <w:b/>
                <w:sz w:val="12"/>
                <w:szCs w:val="16"/>
                <w:highlight w:val="yellow"/>
              </w:rPr>
            </w:pPr>
            <w:r w:rsidRPr="00F02705">
              <w:rPr>
                <w:b/>
                <w:sz w:val="12"/>
                <w:szCs w:val="16"/>
              </w:rPr>
              <w:t>8603,8</w:t>
            </w:r>
          </w:p>
        </w:tc>
        <w:tc>
          <w:tcPr>
            <w:tcW w:w="1980" w:type="dxa"/>
          </w:tcPr>
          <w:p w:rsidR="00F02705" w:rsidRPr="00F02705" w:rsidRDefault="00F02705" w:rsidP="00FB78C3">
            <w:pPr>
              <w:jc w:val="center"/>
              <w:rPr>
                <w:b/>
                <w:sz w:val="12"/>
                <w:szCs w:val="16"/>
                <w:highlight w:val="yellow"/>
              </w:rPr>
            </w:pPr>
            <w:r w:rsidRPr="00F02705">
              <w:rPr>
                <w:b/>
                <w:sz w:val="12"/>
                <w:szCs w:val="16"/>
              </w:rPr>
              <w:t>3266,21</w:t>
            </w:r>
          </w:p>
        </w:tc>
        <w:tc>
          <w:tcPr>
            <w:tcW w:w="1620" w:type="dxa"/>
          </w:tcPr>
          <w:p w:rsidR="00F02705" w:rsidRPr="00F02705" w:rsidRDefault="00F02705" w:rsidP="00FB78C3">
            <w:pPr>
              <w:jc w:val="center"/>
              <w:rPr>
                <w:b/>
                <w:sz w:val="12"/>
                <w:szCs w:val="16"/>
                <w:highlight w:val="yellow"/>
              </w:rPr>
            </w:pPr>
            <w:r w:rsidRPr="00F02705">
              <w:rPr>
                <w:b/>
                <w:sz w:val="12"/>
                <w:szCs w:val="16"/>
              </w:rPr>
              <w:t>38,0</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t>Общегосударственные вопросы</w:t>
            </w:r>
          </w:p>
        </w:tc>
        <w:tc>
          <w:tcPr>
            <w:tcW w:w="1980" w:type="dxa"/>
          </w:tcPr>
          <w:p w:rsidR="00F02705" w:rsidRPr="00F02705" w:rsidRDefault="00F02705" w:rsidP="00FB78C3">
            <w:pPr>
              <w:jc w:val="center"/>
              <w:rPr>
                <w:b/>
                <w:sz w:val="12"/>
                <w:szCs w:val="16"/>
              </w:rPr>
            </w:pPr>
            <w:r w:rsidRPr="00F02705">
              <w:rPr>
                <w:b/>
                <w:sz w:val="12"/>
                <w:szCs w:val="16"/>
              </w:rPr>
              <w:t>2968,0</w:t>
            </w:r>
          </w:p>
        </w:tc>
        <w:tc>
          <w:tcPr>
            <w:tcW w:w="1980" w:type="dxa"/>
          </w:tcPr>
          <w:p w:rsidR="00F02705" w:rsidRPr="00F02705" w:rsidRDefault="00F02705" w:rsidP="00FB78C3">
            <w:pPr>
              <w:jc w:val="center"/>
              <w:rPr>
                <w:b/>
                <w:sz w:val="12"/>
                <w:szCs w:val="16"/>
              </w:rPr>
            </w:pPr>
            <w:r w:rsidRPr="00F02705">
              <w:rPr>
                <w:b/>
                <w:sz w:val="12"/>
                <w:szCs w:val="16"/>
              </w:rPr>
              <w:t>1412,6</w:t>
            </w:r>
          </w:p>
        </w:tc>
        <w:tc>
          <w:tcPr>
            <w:tcW w:w="1620" w:type="dxa"/>
          </w:tcPr>
          <w:p w:rsidR="00F02705" w:rsidRPr="00F02705" w:rsidRDefault="00F02705" w:rsidP="00FB78C3">
            <w:pPr>
              <w:jc w:val="center"/>
              <w:rPr>
                <w:b/>
                <w:sz w:val="12"/>
                <w:szCs w:val="16"/>
              </w:rPr>
            </w:pPr>
            <w:r w:rsidRPr="00F02705">
              <w:rPr>
                <w:b/>
                <w:sz w:val="12"/>
                <w:szCs w:val="16"/>
              </w:rPr>
              <w:t>47,6</w:t>
            </w:r>
          </w:p>
        </w:tc>
      </w:tr>
      <w:tr w:rsidR="00F02705" w:rsidRPr="00F02705" w:rsidTr="00F02705">
        <w:tc>
          <w:tcPr>
            <w:tcW w:w="3888" w:type="dxa"/>
          </w:tcPr>
          <w:p w:rsidR="00F02705" w:rsidRPr="00F02705" w:rsidRDefault="00F02705" w:rsidP="00FB78C3">
            <w:pPr>
              <w:rPr>
                <w:sz w:val="12"/>
                <w:szCs w:val="16"/>
              </w:rPr>
            </w:pPr>
            <w:r w:rsidRPr="00F02705">
              <w:rPr>
                <w:sz w:val="12"/>
                <w:szCs w:val="16"/>
              </w:rPr>
              <w:t>в т.ч. оплата труда и начисления на оплату труда</w:t>
            </w:r>
          </w:p>
        </w:tc>
        <w:tc>
          <w:tcPr>
            <w:tcW w:w="1980" w:type="dxa"/>
          </w:tcPr>
          <w:p w:rsidR="00F02705" w:rsidRPr="00F02705" w:rsidRDefault="00F02705" w:rsidP="00FB78C3">
            <w:pPr>
              <w:jc w:val="center"/>
              <w:rPr>
                <w:sz w:val="12"/>
                <w:szCs w:val="16"/>
              </w:rPr>
            </w:pPr>
            <w:r w:rsidRPr="00F02705">
              <w:rPr>
                <w:sz w:val="12"/>
                <w:szCs w:val="16"/>
              </w:rPr>
              <w:t>2186,5</w:t>
            </w:r>
          </w:p>
          <w:p w:rsidR="00F02705" w:rsidRPr="00F02705" w:rsidRDefault="00F02705" w:rsidP="00FB78C3">
            <w:pPr>
              <w:jc w:val="center"/>
              <w:rPr>
                <w:sz w:val="12"/>
                <w:szCs w:val="16"/>
              </w:rPr>
            </w:pPr>
          </w:p>
        </w:tc>
        <w:tc>
          <w:tcPr>
            <w:tcW w:w="1980" w:type="dxa"/>
          </w:tcPr>
          <w:p w:rsidR="00F02705" w:rsidRPr="00F02705" w:rsidRDefault="00F02705" w:rsidP="00FB78C3">
            <w:pPr>
              <w:jc w:val="center"/>
              <w:rPr>
                <w:sz w:val="12"/>
                <w:szCs w:val="16"/>
              </w:rPr>
            </w:pPr>
            <w:r w:rsidRPr="00F02705">
              <w:rPr>
                <w:sz w:val="12"/>
                <w:szCs w:val="16"/>
              </w:rPr>
              <w:t>843,66</w:t>
            </w:r>
          </w:p>
        </w:tc>
        <w:tc>
          <w:tcPr>
            <w:tcW w:w="1620" w:type="dxa"/>
          </w:tcPr>
          <w:p w:rsidR="00F02705" w:rsidRPr="00F02705" w:rsidRDefault="00F02705" w:rsidP="00FB78C3">
            <w:pPr>
              <w:jc w:val="center"/>
              <w:rPr>
                <w:sz w:val="12"/>
                <w:szCs w:val="16"/>
              </w:rPr>
            </w:pPr>
            <w:r w:rsidRPr="00F02705">
              <w:rPr>
                <w:sz w:val="12"/>
                <w:szCs w:val="16"/>
              </w:rPr>
              <w:t>38,6</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t>Национальная оборона</w:t>
            </w:r>
          </w:p>
        </w:tc>
        <w:tc>
          <w:tcPr>
            <w:tcW w:w="1980" w:type="dxa"/>
          </w:tcPr>
          <w:p w:rsidR="00F02705" w:rsidRPr="00F02705" w:rsidRDefault="00F02705" w:rsidP="00FB78C3">
            <w:pPr>
              <w:jc w:val="center"/>
              <w:rPr>
                <w:b/>
                <w:sz w:val="12"/>
                <w:szCs w:val="16"/>
              </w:rPr>
            </w:pPr>
            <w:r w:rsidRPr="00F02705">
              <w:rPr>
                <w:b/>
                <w:sz w:val="12"/>
                <w:szCs w:val="16"/>
              </w:rPr>
              <w:t>90,6</w:t>
            </w:r>
          </w:p>
        </w:tc>
        <w:tc>
          <w:tcPr>
            <w:tcW w:w="1980" w:type="dxa"/>
          </w:tcPr>
          <w:p w:rsidR="00F02705" w:rsidRPr="00F02705" w:rsidRDefault="00F02705" w:rsidP="00FB78C3">
            <w:pPr>
              <w:jc w:val="center"/>
              <w:rPr>
                <w:b/>
                <w:sz w:val="12"/>
                <w:szCs w:val="16"/>
              </w:rPr>
            </w:pPr>
            <w:r w:rsidRPr="00F02705">
              <w:rPr>
                <w:b/>
                <w:sz w:val="12"/>
                <w:szCs w:val="16"/>
              </w:rPr>
              <w:t>45,2</w:t>
            </w:r>
          </w:p>
        </w:tc>
        <w:tc>
          <w:tcPr>
            <w:tcW w:w="1620" w:type="dxa"/>
          </w:tcPr>
          <w:p w:rsidR="00F02705" w:rsidRPr="00F02705" w:rsidRDefault="00F02705" w:rsidP="00FB78C3">
            <w:pPr>
              <w:jc w:val="center"/>
              <w:rPr>
                <w:b/>
                <w:sz w:val="12"/>
                <w:szCs w:val="16"/>
              </w:rPr>
            </w:pPr>
            <w:r w:rsidRPr="00F02705">
              <w:rPr>
                <w:b/>
                <w:sz w:val="12"/>
                <w:szCs w:val="16"/>
              </w:rPr>
              <w:t>49,9</w:t>
            </w:r>
          </w:p>
        </w:tc>
      </w:tr>
      <w:tr w:rsidR="00F02705" w:rsidRPr="00F02705" w:rsidTr="00F02705">
        <w:tc>
          <w:tcPr>
            <w:tcW w:w="3888" w:type="dxa"/>
          </w:tcPr>
          <w:p w:rsidR="00F02705" w:rsidRPr="00F02705" w:rsidRDefault="00F02705" w:rsidP="00FB78C3">
            <w:pPr>
              <w:rPr>
                <w:sz w:val="12"/>
                <w:szCs w:val="16"/>
              </w:rPr>
            </w:pPr>
            <w:r w:rsidRPr="00F02705">
              <w:rPr>
                <w:sz w:val="12"/>
                <w:szCs w:val="16"/>
              </w:rPr>
              <w:t>в т.ч. оплата труда и начисления на оплату труда</w:t>
            </w:r>
          </w:p>
        </w:tc>
        <w:tc>
          <w:tcPr>
            <w:tcW w:w="1980" w:type="dxa"/>
          </w:tcPr>
          <w:p w:rsidR="00F02705" w:rsidRPr="00F02705" w:rsidRDefault="00F02705" w:rsidP="00FB78C3">
            <w:pPr>
              <w:jc w:val="center"/>
              <w:rPr>
                <w:sz w:val="12"/>
                <w:szCs w:val="16"/>
              </w:rPr>
            </w:pPr>
            <w:r w:rsidRPr="00F02705">
              <w:rPr>
                <w:sz w:val="12"/>
                <w:szCs w:val="16"/>
              </w:rPr>
              <w:t>80,2</w:t>
            </w:r>
          </w:p>
        </w:tc>
        <w:tc>
          <w:tcPr>
            <w:tcW w:w="1980" w:type="dxa"/>
          </w:tcPr>
          <w:p w:rsidR="00F02705" w:rsidRPr="00F02705" w:rsidRDefault="00F02705" w:rsidP="00FB78C3">
            <w:pPr>
              <w:jc w:val="center"/>
              <w:rPr>
                <w:sz w:val="12"/>
                <w:szCs w:val="16"/>
              </w:rPr>
            </w:pPr>
            <w:r w:rsidRPr="00F02705">
              <w:rPr>
                <w:sz w:val="12"/>
                <w:szCs w:val="16"/>
              </w:rPr>
              <w:t>40,1</w:t>
            </w:r>
          </w:p>
        </w:tc>
        <w:tc>
          <w:tcPr>
            <w:tcW w:w="1620" w:type="dxa"/>
          </w:tcPr>
          <w:p w:rsidR="00F02705" w:rsidRPr="00F02705" w:rsidRDefault="00F02705" w:rsidP="00FB78C3">
            <w:pPr>
              <w:jc w:val="center"/>
              <w:rPr>
                <w:sz w:val="12"/>
                <w:szCs w:val="16"/>
              </w:rPr>
            </w:pPr>
            <w:r w:rsidRPr="00F02705">
              <w:rPr>
                <w:sz w:val="12"/>
                <w:szCs w:val="16"/>
              </w:rPr>
              <w:t>50,0</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t>Национальная безопасность и правоохранительная деятельность</w:t>
            </w:r>
          </w:p>
        </w:tc>
        <w:tc>
          <w:tcPr>
            <w:tcW w:w="1980" w:type="dxa"/>
          </w:tcPr>
          <w:p w:rsidR="00F02705" w:rsidRPr="00F02705" w:rsidRDefault="00F02705" w:rsidP="00FB78C3">
            <w:pPr>
              <w:jc w:val="center"/>
              <w:rPr>
                <w:b/>
                <w:sz w:val="12"/>
                <w:szCs w:val="16"/>
              </w:rPr>
            </w:pPr>
            <w:r w:rsidRPr="00F02705">
              <w:rPr>
                <w:b/>
                <w:sz w:val="12"/>
                <w:szCs w:val="16"/>
              </w:rPr>
              <w:t>307,8</w:t>
            </w:r>
          </w:p>
        </w:tc>
        <w:tc>
          <w:tcPr>
            <w:tcW w:w="1980" w:type="dxa"/>
          </w:tcPr>
          <w:p w:rsidR="00F02705" w:rsidRPr="00F02705" w:rsidRDefault="00F02705" w:rsidP="00FB78C3">
            <w:pPr>
              <w:jc w:val="center"/>
              <w:rPr>
                <w:b/>
                <w:sz w:val="12"/>
                <w:szCs w:val="16"/>
              </w:rPr>
            </w:pPr>
            <w:r w:rsidRPr="00F02705">
              <w:rPr>
                <w:b/>
                <w:sz w:val="12"/>
                <w:szCs w:val="16"/>
              </w:rPr>
              <w:t>58,84</w:t>
            </w:r>
          </w:p>
        </w:tc>
        <w:tc>
          <w:tcPr>
            <w:tcW w:w="1620" w:type="dxa"/>
          </w:tcPr>
          <w:p w:rsidR="00F02705" w:rsidRPr="00F02705" w:rsidRDefault="00F02705" w:rsidP="00FB78C3">
            <w:pPr>
              <w:jc w:val="center"/>
              <w:rPr>
                <w:b/>
                <w:sz w:val="12"/>
                <w:szCs w:val="16"/>
              </w:rPr>
            </w:pPr>
            <w:r w:rsidRPr="00F02705">
              <w:rPr>
                <w:b/>
                <w:sz w:val="12"/>
                <w:szCs w:val="16"/>
              </w:rPr>
              <w:t>19,1</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t>Национальная экономика</w:t>
            </w:r>
          </w:p>
        </w:tc>
        <w:tc>
          <w:tcPr>
            <w:tcW w:w="1980" w:type="dxa"/>
          </w:tcPr>
          <w:p w:rsidR="00F02705" w:rsidRPr="00F02705" w:rsidRDefault="00F02705" w:rsidP="00FB78C3">
            <w:pPr>
              <w:jc w:val="center"/>
              <w:rPr>
                <w:b/>
                <w:sz w:val="12"/>
                <w:szCs w:val="16"/>
              </w:rPr>
            </w:pPr>
            <w:r w:rsidRPr="00F02705">
              <w:rPr>
                <w:b/>
                <w:sz w:val="12"/>
                <w:szCs w:val="16"/>
              </w:rPr>
              <w:t>1203,8</w:t>
            </w:r>
          </w:p>
        </w:tc>
        <w:tc>
          <w:tcPr>
            <w:tcW w:w="1980" w:type="dxa"/>
          </w:tcPr>
          <w:p w:rsidR="00F02705" w:rsidRPr="00F02705" w:rsidRDefault="00F02705" w:rsidP="00FB78C3">
            <w:pPr>
              <w:jc w:val="center"/>
              <w:rPr>
                <w:b/>
                <w:sz w:val="12"/>
                <w:szCs w:val="16"/>
              </w:rPr>
            </w:pPr>
            <w:r w:rsidRPr="00F02705">
              <w:rPr>
                <w:b/>
                <w:sz w:val="12"/>
                <w:szCs w:val="16"/>
              </w:rPr>
              <w:t>68,94</w:t>
            </w:r>
          </w:p>
        </w:tc>
        <w:tc>
          <w:tcPr>
            <w:tcW w:w="1620" w:type="dxa"/>
          </w:tcPr>
          <w:p w:rsidR="00F02705" w:rsidRPr="00F02705" w:rsidRDefault="00F02705" w:rsidP="00FB78C3">
            <w:pPr>
              <w:jc w:val="center"/>
              <w:rPr>
                <w:b/>
                <w:sz w:val="12"/>
                <w:szCs w:val="16"/>
              </w:rPr>
            </w:pPr>
            <w:r w:rsidRPr="00F02705">
              <w:rPr>
                <w:b/>
                <w:sz w:val="12"/>
                <w:szCs w:val="16"/>
              </w:rPr>
              <w:t>5,7</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t>Жилищно-коммунальное хозяйство</w:t>
            </w:r>
          </w:p>
        </w:tc>
        <w:tc>
          <w:tcPr>
            <w:tcW w:w="1980" w:type="dxa"/>
          </w:tcPr>
          <w:p w:rsidR="00F02705" w:rsidRPr="00F02705" w:rsidRDefault="00F02705" w:rsidP="00FB78C3">
            <w:pPr>
              <w:jc w:val="center"/>
              <w:rPr>
                <w:b/>
                <w:sz w:val="12"/>
                <w:szCs w:val="16"/>
              </w:rPr>
            </w:pPr>
            <w:r w:rsidRPr="00F02705">
              <w:rPr>
                <w:b/>
                <w:sz w:val="12"/>
                <w:szCs w:val="16"/>
              </w:rPr>
              <w:t>1904,0</w:t>
            </w:r>
          </w:p>
        </w:tc>
        <w:tc>
          <w:tcPr>
            <w:tcW w:w="1980" w:type="dxa"/>
          </w:tcPr>
          <w:p w:rsidR="00F02705" w:rsidRPr="00F02705" w:rsidRDefault="00F02705" w:rsidP="00FB78C3">
            <w:pPr>
              <w:jc w:val="center"/>
              <w:rPr>
                <w:b/>
                <w:sz w:val="12"/>
                <w:szCs w:val="16"/>
              </w:rPr>
            </w:pPr>
            <w:r w:rsidRPr="00F02705">
              <w:rPr>
                <w:b/>
                <w:sz w:val="12"/>
                <w:szCs w:val="16"/>
              </w:rPr>
              <w:t>522,84</w:t>
            </w:r>
          </w:p>
        </w:tc>
        <w:tc>
          <w:tcPr>
            <w:tcW w:w="1620" w:type="dxa"/>
          </w:tcPr>
          <w:p w:rsidR="00F02705" w:rsidRPr="00F02705" w:rsidRDefault="00F02705" w:rsidP="00FB78C3">
            <w:pPr>
              <w:jc w:val="center"/>
              <w:rPr>
                <w:b/>
                <w:sz w:val="12"/>
                <w:szCs w:val="16"/>
              </w:rPr>
            </w:pPr>
            <w:r w:rsidRPr="00F02705">
              <w:rPr>
                <w:b/>
                <w:sz w:val="12"/>
                <w:szCs w:val="16"/>
              </w:rPr>
              <w:t>27,5</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lastRenderedPageBreak/>
              <w:t>Культура, кинематография</w:t>
            </w:r>
          </w:p>
        </w:tc>
        <w:tc>
          <w:tcPr>
            <w:tcW w:w="1980" w:type="dxa"/>
          </w:tcPr>
          <w:p w:rsidR="00F02705" w:rsidRPr="00F02705" w:rsidRDefault="00F02705" w:rsidP="00FB78C3">
            <w:pPr>
              <w:jc w:val="center"/>
              <w:rPr>
                <w:b/>
                <w:sz w:val="12"/>
                <w:szCs w:val="16"/>
              </w:rPr>
            </w:pPr>
            <w:r w:rsidRPr="00F02705">
              <w:rPr>
                <w:b/>
                <w:sz w:val="12"/>
                <w:szCs w:val="16"/>
              </w:rPr>
              <w:t>2008,3</w:t>
            </w:r>
          </w:p>
        </w:tc>
        <w:tc>
          <w:tcPr>
            <w:tcW w:w="1980" w:type="dxa"/>
          </w:tcPr>
          <w:p w:rsidR="00F02705" w:rsidRPr="00F02705" w:rsidRDefault="00F02705" w:rsidP="00FB78C3">
            <w:pPr>
              <w:jc w:val="center"/>
              <w:rPr>
                <w:b/>
                <w:sz w:val="12"/>
                <w:szCs w:val="16"/>
              </w:rPr>
            </w:pPr>
            <w:r w:rsidRPr="00F02705">
              <w:rPr>
                <w:b/>
                <w:sz w:val="12"/>
                <w:szCs w:val="16"/>
              </w:rPr>
              <w:t>1033,61</w:t>
            </w:r>
          </w:p>
        </w:tc>
        <w:tc>
          <w:tcPr>
            <w:tcW w:w="1620" w:type="dxa"/>
          </w:tcPr>
          <w:p w:rsidR="00F02705" w:rsidRPr="00F02705" w:rsidRDefault="00F02705" w:rsidP="00FB78C3">
            <w:pPr>
              <w:jc w:val="center"/>
              <w:rPr>
                <w:b/>
                <w:sz w:val="12"/>
                <w:szCs w:val="16"/>
              </w:rPr>
            </w:pPr>
            <w:r w:rsidRPr="00F02705">
              <w:rPr>
                <w:b/>
                <w:sz w:val="12"/>
                <w:szCs w:val="16"/>
              </w:rPr>
              <w:t>51,5</w:t>
            </w:r>
          </w:p>
        </w:tc>
      </w:tr>
      <w:tr w:rsidR="00F02705" w:rsidRPr="00F02705" w:rsidTr="00F02705">
        <w:tc>
          <w:tcPr>
            <w:tcW w:w="3888" w:type="dxa"/>
          </w:tcPr>
          <w:p w:rsidR="00F02705" w:rsidRPr="00F02705" w:rsidRDefault="00F02705" w:rsidP="00FB78C3">
            <w:pPr>
              <w:rPr>
                <w:sz w:val="12"/>
                <w:szCs w:val="16"/>
              </w:rPr>
            </w:pPr>
            <w:r w:rsidRPr="00F02705">
              <w:rPr>
                <w:sz w:val="12"/>
                <w:szCs w:val="16"/>
              </w:rPr>
              <w:t>в т.ч. оплата труда и начисления на оплату труда</w:t>
            </w:r>
          </w:p>
        </w:tc>
        <w:tc>
          <w:tcPr>
            <w:tcW w:w="1980" w:type="dxa"/>
          </w:tcPr>
          <w:p w:rsidR="00F02705" w:rsidRPr="00F02705" w:rsidRDefault="00F02705" w:rsidP="00FB78C3">
            <w:pPr>
              <w:jc w:val="center"/>
              <w:rPr>
                <w:sz w:val="12"/>
                <w:szCs w:val="16"/>
              </w:rPr>
            </w:pPr>
            <w:r w:rsidRPr="00F02705">
              <w:rPr>
                <w:sz w:val="12"/>
                <w:szCs w:val="16"/>
              </w:rPr>
              <w:t>1220,0</w:t>
            </w:r>
          </w:p>
        </w:tc>
        <w:tc>
          <w:tcPr>
            <w:tcW w:w="1980" w:type="dxa"/>
          </w:tcPr>
          <w:p w:rsidR="00F02705" w:rsidRPr="00F02705" w:rsidRDefault="00F02705" w:rsidP="00FB78C3">
            <w:pPr>
              <w:jc w:val="center"/>
              <w:rPr>
                <w:sz w:val="12"/>
                <w:szCs w:val="16"/>
              </w:rPr>
            </w:pPr>
            <w:r w:rsidRPr="00F02705">
              <w:rPr>
                <w:sz w:val="12"/>
                <w:szCs w:val="16"/>
              </w:rPr>
              <w:t>620,40</w:t>
            </w:r>
          </w:p>
        </w:tc>
        <w:tc>
          <w:tcPr>
            <w:tcW w:w="1620" w:type="dxa"/>
          </w:tcPr>
          <w:p w:rsidR="00F02705" w:rsidRPr="00F02705" w:rsidRDefault="00F02705" w:rsidP="00FB78C3">
            <w:pPr>
              <w:jc w:val="center"/>
              <w:rPr>
                <w:sz w:val="12"/>
                <w:szCs w:val="16"/>
                <w:highlight w:val="yellow"/>
              </w:rPr>
            </w:pPr>
            <w:r w:rsidRPr="00F02705">
              <w:rPr>
                <w:sz w:val="12"/>
                <w:szCs w:val="16"/>
              </w:rPr>
              <w:t>50,8</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t>Социальная политика</w:t>
            </w:r>
          </w:p>
        </w:tc>
        <w:tc>
          <w:tcPr>
            <w:tcW w:w="1980" w:type="dxa"/>
          </w:tcPr>
          <w:p w:rsidR="00F02705" w:rsidRPr="00F02705" w:rsidRDefault="00F02705" w:rsidP="00FB78C3">
            <w:pPr>
              <w:jc w:val="center"/>
              <w:rPr>
                <w:b/>
                <w:sz w:val="12"/>
                <w:szCs w:val="16"/>
              </w:rPr>
            </w:pPr>
            <w:r w:rsidRPr="00F02705">
              <w:rPr>
                <w:b/>
                <w:sz w:val="12"/>
                <w:szCs w:val="16"/>
              </w:rPr>
              <w:t>70,8</w:t>
            </w:r>
          </w:p>
        </w:tc>
        <w:tc>
          <w:tcPr>
            <w:tcW w:w="1980" w:type="dxa"/>
          </w:tcPr>
          <w:p w:rsidR="00F02705" w:rsidRPr="00F02705" w:rsidRDefault="00F02705" w:rsidP="00FB78C3">
            <w:pPr>
              <w:jc w:val="center"/>
              <w:rPr>
                <w:b/>
                <w:sz w:val="12"/>
                <w:szCs w:val="16"/>
              </w:rPr>
            </w:pPr>
            <w:r w:rsidRPr="00F02705">
              <w:rPr>
                <w:b/>
                <w:sz w:val="12"/>
                <w:szCs w:val="16"/>
              </w:rPr>
              <w:t>24,18</w:t>
            </w:r>
          </w:p>
        </w:tc>
        <w:tc>
          <w:tcPr>
            <w:tcW w:w="1620" w:type="dxa"/>
          </w:tcPr>
          <w:p w:rsidR="00F02705" w:rsidRPr="00F02705" w:rsidRDefault="00F02705" w:rsidP="00FB78C3">
            <w:pPr>
              <w:jc w:val="center"/>
              <w:rPr>
                <w:b/>
                <w:sz w:val="12"/>
                <w:szCs w:val="16"/>
                <w:highlight w:val="yellow"/>
              </w:rPr>
            </w:pPr>
            <w:r w:rsidRPr="00F02705">
              <w:rPr>
                <w:b/>
                <w:sz w:val="12"/>
                <w:szCs w:val="16"/>
              </w:rPr>
              <w:t>34,2</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t>Физическая культура и спорт</w:t>
            </w:r>
          </w:p>
        </w:tc>
        <w:tc>
          <w:tcPr>
            <w:tcW w:w="1980" w:type="dxa"/>
          </w:tcPr>
          <w:p w:rsidR="00F02705" w:rsidRPr="00F02705" w:rsidRDefault="00F02705" w:rsidP="00FB78C3">
            <w:pPr>
              <w:jc w:val="center"/>
              <w:rPr>
                <w:b/>
                <w:sz w:val="12"/>
                <w:szCs w:val="16"/>
              </w:rPr>
            </w:pPr>
            <w:r w:rsidRPr="00F02705">
              <w:rPr>
                <w:b/>
                <w:sz w:val="12"/>
                <w:szCs w:val="16"/>
              </w:rPr>
              <w:t>3,0</w:t>
            </w:r>
          </w:p>
        </w:tc>
        <w:tc>
          <w:tcPr>
            <w:tcW w:w="1980" w:type="dxa"/>
          </w:tcPr>
          <w:p w:rsidR="00F02705" w:rsidRPr="00F02705" w:rsidRDefault="00F02705" w:rsidP="00FB78C3">
            <w:pPr>
              <w:jc w:val="center"/>
              <w:rPr>
                <w:b/>
                <w:sz w:val="12"/>
                <w:szCs w:val="16"/>
              </w:rPr>
            </w:pPr>
            <w:r w:rsidRPr="00F02705">
              <w:rPr>
                <w:b/>
                <w:sz w:val="12"/>
                <w:szCs w:val="16"/>
              </w:rPr>
              <w:t>0</w:t>
            </w:r>
          </w:p>
        </w:tc>
        <w:tc>
          <w:tcPr>
            <w:tcW w:w="1620" w:type="dxa"/>
          </w:tcPr>
          <w:p w:rsidR="00F02705" w:rsidRPr="00F02705" w:rsidRDefault="00F02705" w:rsidP="00FB78C3">
            <w:pPr>
              <w:jc w:val="center"/>
              <w:rPr>
                <w:b/>
                <w:sz w:val="12"/>
                <w:szCs w:val="16"/>
              </w:rPr>
            </w:pPr>
            <w:r w:rsidRPr="00F02705">
              <w:rPr>
                <w:b/>
                <w:sz w:val="12"/>
                <w:szCs w:val="16"/>
              </w:rPr>
              <w:t>0</w:t>
            </w:r>
          </w:p>
        </w:tc>
      </w:tr>
      <w:tr w:rsidR="00F02705" w:rsidRPr="00F02705" w:rsidTr="00F02705">
        <w:tc>
          <w:tcPr>
            <w:tcW w:w="3888" w:type="dxa"/>
          </w:tcPr>
          <w:p w:rsidR="00F02705" w:rsidRPr="00F02705" w:rsidRDefault="00F02705" w:rsidP="00FB78C3">
            <w:pPr>
              <w:rPr>
                <w:b/>
                <w:sz w:val="12"/>
                <w:szCs w:val="16"/>
              </w:rPr>
            </w:pPr>
            <w:r w:rsidRPr="00F02705">
              <w:rPr>
                <w:b/>
                <w:sz w:val="12"/>
                <w:szCs w:val="16"/>
              </w:rPr>
              <w:t>Профицит(+), дефицит (-)</w:t>
            </w:r>
          </w:p>
        </w:tc>
        <w:tc>
          <w:tcPr>
            <w:tcW w:w="1980" w:type="dxa"/>
          </w:tcPr>
          <w:p w:rsidR="00F02705" w:rsidRPr="00F02705" w:rsidRDefault="00F02705" w:rsidP="00FB78C3">
            <w:pPr>
              <w:jc w:val="center"/>
              <w:rPr>
                <w:b/>
                <w:sz w:val="12"/>
                <w:szCs w:val="16"/>
              </w:rPr>
            </w:pPr>
            <w:r w:rsidRPr="00F02705">
              <w:rPr>
                <w:b/>
                <w:sz w:val="12"/>
                <w:szCs w:val="16"/>
              </w:rPr>
              <w:t>0</w:t>
            </w:r>
          </w:p>
        </w:tc>
        <w:tc>
          <w:tcPr>
            <w:tcW w:w="1980" w:type="dxa"/>
          </w:tcPr>
          <w:p w:rsidR="00F02705" w:rsidRPr="00F02705" w:rsidRDefault="00F02705" w:rsidP="00FB78C3">
            <w:pPr>
              <w:jc w:val="center"/>
              <w:rPr>
                <w:b/>
                <w:sz w:val="12"/>
                <w:szCs w:val="16"/>
              </w:rPr>
            </w:pPr>
            <w:r w:rsidRPr="00F02705">
              <w:rPr>
                <w:b/>
                <w:sz w:val="12"/>
                <w:szCs w:val="16"/>
              </w:rPr>
              <w:t>1362,79</w:t>
            </w:r>
          </w:p>
        </w:tc>
        <w:tc>
          <w:tcPr>
            <w:tcW w:w="1620" w:type="dxa"/>
          </w:tcPr>
          <w:p w:rsidR="00F02705" w:rsidRPr="00F02705" w:rsidRDefault="00F02705" w:rsidP="00FB78C3">
            <w:pPr>
              <w:jc w:val="center"/>
              <w:rPr>
                <w:b/>
                <w:sz w:val="12"/>
                <w:szCs w:val="16"/>
                <w:highlight w:val="yellow"/>
              </w:rPr>
            </w:pPr>
          </w:p>
        </w:tc>
      </w:tr>
      <w:tr w:rsidR="00F02705" w:rsidRPr="00F02705" w:rsidTr="00F02705">
        <w:tc>
          <w:tcPr>
            <w:tcW w:w="3888" w:type="dxa"/>
          </w:tcPr>
          <w:p w:rsidR="00F02705" w:rsidRPr="00F02705" w:rsidRDefault="00F02705" w:rsidP="00FB78C3">
            <w:pPr>
              <w:rPr>
                <w:sz w:val="12"/>
                <w:szCs w:val="16"/>
              </w:rPr>
            </w:pPr>
            <w:r w:rsidRPr="00F02705">
              <w:rPr>
                <w:sz w:val="12"/>
                <w:szCs w:val="16"/>
              </w:rPr>
              <w:t>Численность муниципальных служащих за 2 квартал 2021 года</w:t>
            </w:r>
          </w:p>
        </w:tc>
        <w:tc>
          <w:tcPr>
            <w:tcW w:w="5580" w:type="dxa"/>
            <w:gridSpan w:val="3"/>
          </w:tcPr>
          <w:p w:rsidR="00F02705" w:rsidRPr="00F02705" w:rsidRDefault="00F02705" w:rsidP="00FB78C3">
            <w:pPr>
              <w:jc w:val="center"/>
              <w:rPr>
                <w:sz w:val="12"/>
                <w:szCs w:val="16"/>
              </w:rPr>
            </w:pPr>
          </w:p>
          <w:p w:rsidR="00F02705" w:rsidRPr="00F02705" w:rsidRDefault="00F02705" w:rsidP="00FB78C3">
            <w:pPr>
              <w:jc w:val="center"/>
              <w:rPr>
                <w:sz w:val="12"/>
                <w:szCs w:val="16"/>
              </w:rPr>
            </w:pPr>
            <w:r w:rsidRPr="00F02705">
              <w:rPr>
                <w:sz w:val="12"/>
                <w:szCs w:val="16"/>
              </w:rPr>
              <w:t>3</w:t>
            </w:r>
          </w:p>
        </w:tc>
      </w:tr>
      <w:tr w:rsidR="00F02705" w:rsidRPr="00F02705" w:rsidTr="00F02705">
        <w:tc>
          <w:tcPr>
            <w:tcW w:w="3888" w:type="dxa"/>
          </w:tcPr>
          <w:p w:rsidR="00F02705" w:rsidRPr="00F02705" w:rsidRDefault="00F02705" w:rsidP="00FB78C3">
            <w:pPr>
              <w:rPr>
                <w:sz w:val="12"/>
                <w:szCs w:val="16"/>
              </w:rPr>
            </w:pPr>
            <w:r w:rsidRPr="00F02705">
              <w:rPr>
                <w:sz w:val="12"/>
                <w:szCs w:val="16"/>
              </w:rPr>
              <w:t>Численность работников муниципальных учреждений за 2 квартал 2021 год</w:t>
            </w:r>
          </w:p>
        </w:tc>
        <w:tc>
          <w:tcPr>
            <w:tcW w:w="5580" w:type="dxa"/>
            <w:gridSpan w:val="3"/>
          </w:tcPr>
          <w:p w:rsidR="00F02705" w:rsidRPr="00F02705" w:rsidRDefault="00F02705" w:rsidP="00FB78C3">
            <w:pPr>
              <w:jc w:val="center"/>
              <w:rPr>
                <w:sz w:val="12"/>
                <w:szCs w:val="16"/>
                <w:highlight w:val="yellow"/>
              </w:rPr>
            </w:pPr>
          </w:p>
          <w:p w:rsidR="00F02705" w:rsidRPr="00F02705" w:rsidRDefault="00F02705" w:rsidP="00FB78C3">
            <w:pPr>
              <w:jc w:val="center"/>
              <w:rPr>
                <w:sz w:val="12"/>
                <w:szCs w:val="16"/>
                <w:highlight w:val="yellow"/>
              </w:rPr>
            </w:pPr>
            <w:r w:rsidRPr="00F02705">
              <w:rPr>
                <w:sz w:val="12"/>
                <w:szCs w:val="16"/>
              </w:rPr>
              <w:t>7</w:t>
            </w:r>
          </w:p>
        </w:tc>
      </w:tr>
    </w:tbl>
    <w:p w:rsidR="00F02705" w:rsidRPr="00EE33C1" w:rsidRDefault="00F02705" w:rsidP="00FB78C3">
      <w:pPr>
        <w:rPr>
          <w:sz w:val="16"/>
          <w:szCs w:val="16"/>
        </w:rPr>
      </w:pPr>
    </w:p>
    <w:p w:rsidR="00F02705" w:rsidRPr="00EE33C1" w:rsidRDefault="00F02705" w:rsidP="00FB78C3">
      <w:pPr>
        <w:rPr>
          <w:sz w:val="16"/>
          <w:szCs w:val="16"/>
        </w:rPr>
      </w:pPr>
    </w:p>
    <w:p w:rsidR="00F02705" w:rsidRPr="00EE33C1" w:rsidRDefault="00F02705" w:rsidP="00FB78C3">
      <w:pPr>
        <w:rPr>
          <w:sz w:val="16"/>
          <w:szCs w:val="16"/>
        </w:rPr>
      </w:pPr>
      <w:r w:rsidRPr="00EE33C1">
        <w:rPr>
          <w:sz w:val="16"/>
          <w:szCs w:val="16"/>
        </w:rPr>
        <w:t>Глава Гаврильского сельского поселения</w:t>
      </w:r>
    </w:p>
    <w:p w:rsidR="00F02705" w:rsidRPr="00EE33C1" w:rsidRDefault="00F02705" w:rsidP="00FB78C3">
      <w:pPr>
        <w:tabs>
          <w:tab w:val="left" w:pos="5430"/>
        </w:tabs>
        <w:rPr>
          <w:sz w:val="16"/>
          <w:szCs w:val="16"/>
        </w:rPr>
      </w:pPr>
      <w:r w:rsidRPr="00EE33C1">
        <w:rPr>
          <w:sz w:val="16"/>
          <w:szCs w:val="16"/>
        </w:rPr>
        <w:t>Павловского муниципального района</w:t>
      </w:r>
      <w:r w:rsidRPr="00EE33C1">
        <w:rPr>
          <w:sz w:val="16"/>
          <w:szCs w:val="16"/>
        </w:rPr>
        <w:tab/>
      </w:r>
    </w:p>
    <w:p w:rsidR="00F02705" w:rsidRPr="00EE33C1" w:rsidRDefault="00F02705" w:rsidP="00FB78C3">
      <w:pPr>
        <w:rPr>
          <w:sz w:val="16"/>
          <w:szCs w:val="16"/>
        </w:rPr>
      </w:pPr>
      <w:r w:rsidRPr="00EE33C1">
        <w:rPr>
          <w:sz w:val="16"/>
          <w:szCs w:val="16"/>
        </w:rPr>
        <w:t xml:space="preserve">Воронежской области                                         </w:t>
      </w:r>
    </w:p>
    <w:p w:rsidR="00F02705" w:rsidRPr="00EE33C1" w:rsidRDefault="00F02705" w:rsidP="00FB78C3">
      <w:pPr>
        <w:jc w:val="right"/>
        <w:rPr>
          <w:sz w:val="16"/>
          <w:szCs w:val="16"/>
        </w:rPr>
      </w:pPr>
      <w:r w:rsidRPr="00EE33C1">
        <w:rPr>
          <w:sz w:val="16"/>
          <w:szCs w:val="16"/>
        </w:rPr>
        <w:t xml:space="preserve">                                                       Л.Л. Каруна</w:t>
      </w:r>
    </w:p>
    <w:p w:rsidR="00F02705" w:rsidRPr="00EE33C1" w:rsidRDefault="00F02705" w:rsidP="00FB78C3">
      <w:pPr>
        <w:rPr>
          <w:sz w:val="16"/>
          <w:szCs w:val="16"/>
        </w:rPr>
      </w:pPr>
    </w:p>
    <w:p w:rsidR="00F02705" w:rsidRPr="00EE33C1" w:rsidRDefault="00F02705" w:rsidP="00FB78C3">
      <w:pPr>
        <w:rPr>
          <w:sz w:val="16"/>
          <w:szCs w:val="16"/>
        </w:rPr>
      </w:pPr>
    </w:p>
    <w:p w:rsidR="00F02705" w:rsidRPr="00EE33C1" w:rsidRDefault="00F02705" w:rsidP="00FB78C3">
      <w:pPr>
        <w:jc w:val="center"/>
        <w:rPr>
          <w:b/>
          <w:sz w:val="16"/>
          <w:szCs w:val="16"/>
        </w:rPr>
      </w:pPr>
    </w:p>
    <w:p w:rsidR="00F02705" w:rsidRPr="00EE33C1" w:rsidRDefault="00F02705" w:rsidP="00FB78C3">
      <w:pPr>
        <w:jc w:val="center"/>
        <w:rPr>
          <w:b/>
          <w:sz w:val="16"/>
          <w:szCs w:val="16"/>
        </w:rPr>
      </w:pPr>
    </w:p>
    <w:p w:rsidR="00F02705" w:rsidRPr="00EE33C1" w:rsidRDefault="00F02705" w:rsidP="00FB78C3">
      <w:pPr>
        <w:jc w:val="center"/>
        <w:rPr>
          <w:b/>
          <w:sz w:val="16"/>
          <w:szCs w:val="16"/>
        </w:rPr>
      </w:pPr>
      <w:r w:rsidRPr="00EE33C1">
        <w:rPr>
          <w:b/>
          <w:sz w:val="16"/>
          <w:szCs w:val="16"/>
        </w:rPr>
        <w:t>СОВЕТ НАРОДНЫХ ДЕПУТАТОВ</w:t>
      </w:r>
    </w:p>
    <w:p w:rsidR="00F02705" w:rsidRPr="00EE33C1" w:rsidRDefault="00F02705" w:rsidP="00FB78C3">
      <w:pPr>
        <w:jc w:val="center"/>
        <w:rPr>
          <w:b/>
          <w:sz w:val="16"/>
          <w:szCs w:val="16"/>
        </w:rPr>
      </w:pPr>
      <w:r w:rsidRPr="00EE33C1">
        <w:rPr>
          <w:b/>
          <w:sz w:val="16"/>
          <w:szCs w:val="16"/>
        </w:rPr>
        <w:t>ГАВРИЛЬСКОГО СЕЛЬСКОГО ПОСЕЛЕНИЯ</w:t>
      </w:r>
    </w:p>
    <w:p w:rsidR="00F02705" w:rsidRPr="00EE33C1" w:rsidRDefault="00F02705" w:rsidP="00FB78C3">
      <w:pPr>
        <w:jc w:val="center"/>
        <w:rPr>
          <w:b/>
          <w:sz w:val="16"/>
          <w:szCs w:val="16"/>
        </w:rPr>
      </w:pPr>
      <w:r w:rsidRPr="00EE33C1">
        <w:rPr>
          <w:b/>
          <w:sz w:val="16"/>
          <w:szCs w:val="16"/>
        </w:rPr>
        <w:t>ПАВЛОВСКОГО МУНИЦИПАЛЬНОГО РАЙОНА</w:t>
      </w:r>
    </w:p>
    <w:p w:rsidR="00F02705" w:rsidRPr="00EE33C1" w:rsidRDefault="00F02705" w:rsidP="00FB78C3">
      <w:pPr>
        <w:jc w:val="center"/>
        <w:rPr>
          <w:b/>
          <w:sz w:val="16"/>
          <w:szCs w:val="16"/>
        </w:rPr>
      </w:pPr>
      <w:r w:rsidRPr="00EE33C1">
        <w:rPr>
          <w:b/>
          <w:sz w:val="16"/>
          <w:szCs w:val="16"/>
        </w:rPr>
        <w:t>ВОРОНЕЖСКОЙ ОБЛАСТИ</w:t>
      </w:r>
    </w:p>
    <w:p w:rsidR="00F02705" w:rsidRPr="00EE33C1" w:rsidRDefault="00F02705" w:rsidP="00FB78C3">
      <w:pPr>
        <w:jc w:val="center"/>
        <w:rPr>
          <w:b/>
          <w:sz w:val="16"/>
          <w:szCs w:val="16"/>
        </w:rPr>
      </w:pPr>
    </w:p>
    <w:p w:rsidR="00F02705" w:rsidRPr="00EE33C1" w:rsidRDefault="00F02705" w:rsidP="00FB78C3">
      <w:pPr>
        <w:jc w:val="center"/>
        <w:rPr>
          <w:b/>
          <w:sz w:val="16"/>
          <w:szCs w:val="16"/>
        </w:rPr>
      </w:pPr>
      <w:r w:rsidRPr="00EE33C1">
        <w:rPr>
          <w:b/>
          <w:sz w:val="16"/>
          <w:szCs w:val="16"/>
        </w:rPr>
        <w:t>Р Е Ш Е Н И Е</w:t>
      </w:r>
    </w:p>
    <w:p w:rsidR="00F02705" w:rsidRPr="00EE33C1" w:rsidRDefault="00F02705" w:rsidP="00FB78C3">
      <w:pPr>
        <w:rPr>
          <w:sz w:val="16"/>
          <w:szCs w:val="16"/>
          <w:u w:val="single"/>
        </w:rPr>
      </w:pPr>
      <w:r w:rsidRPr="00EE33C1">
        <w:rPr>
          <w:sz w:val="16"/>
          <w:szCs w:val="16"/>
          <w:u w:val="single"/>
        </w:rPr>
        <w:t>от  29.07.2021г. № 50</w:t>
      </w:r>
    </w:p>
    <w:p w:rsidR="00F02705" w:rsidRPr="00EE33C1" w:rsidRDefault="00F02705" w:rsidP="00FB78C3">
      <w:pPr>
        <w:rPr>
          <w:sz w:val="16"/>
          <w:szCs w:val="16"/>
        </w:rPr>
      </w:pPr>
      <w:r w:rsidRPr="00EE33C1">
        <w:rPr>
          <w:sz w:val="16"/>
          <w:szCs w:val="16"/>
        </w:rPr>
        <w:t xml:space="preserve">     с. Гаврильск</w:t>
      </w:r>
    </w:p>
    <w:p w:rsidR="00F02705" w:rsidRPr="00EE33C1" w:rsidRDefault="00F02705" w:rsidP="00FB78C3">
      <w:pPr>
        <w:rPr>
          <w:sz w:val="16"/>
          <w:szCs w:val="16"/>
        </w:rPr>
      </w:pPr>
      <w:r w:rsidRPr="00EE33C1">
        <w:rPr>
          <w:sz w:val="16"/>
          <w:szCs w:val="16"/>
        </w:rPr>
        <w:t xml:space="preserve">                                                      </w:t>
      </w:r>
    </w:p>
    <w:p w:rsidR="00F02705" w:rsidRPr="00EE33C1" w:rsidRDefault="00F02705" w:rsidP="00FB78C3">
      <w:pPr>
        <w:autoSpaceDE w:val="0"/>
        <w:autoSpaceDN w:val="0"/>
        <w:adjustRightInd w:val="0"/>
        <w:jc w:val="both"/>
        <w:rPr>
          <w:rFonts w:eastAsia="Calibri"/>
          <w:bCs/>
          <w:sz w:val="16"/>
          <w:szCs w:val="16"/>
          <w:lang w:eastAsia="en-US"/>
        </w:rPr>
      </w:pPr>
      <w:r w:rsidRPr="00EE33C1">
        <w:rPr>
          <w:rFonts w:eastAsia="Calibri"/>
          <w:bCs/>
          <w:sz w:val="16"/>
          <w:szCs w:val="16"/>
          <w:lang w:eastAsia="en-US"/>
        </w:rPr>
        <w:t>Об утверждении  Положения «О порядке и условиях приватизации муниципального имущества муниципального образования – Гаврильское сельское поселение</w:t>
      </w:r>
    </w:p>
    <w:p w:rsidR="00F02705" w:rsidRPr="00EE33C1" w:rsidRDefault="00F02705" w:rsidP="00FB78C3">
      <w:pPr>
        <w:jc w:val="both"/>
        <w:rPr>
          <w:color w:val="000000"/>
          <w:sz w:val="16"/>
          <w:szCs w:val="16"/>
        </w:rPr>
      </w:pPr>
    </w:p>
    <w:p w:rsidR="00F02705" w:rsidRPr="00EE33C1" w:rsidRDefault="00F02705" w:rsidP="00FB78C3">
      <w:pPr>
        <w:jc w:val="both"/>
        <w:rPr>
          <w:sz w:val="16"/>
          <w:szCs w:val="16"/>
          <w:lang w:eastAsia="en-US"/>
        </w:rPr>
      </w:pPr>
      <w:r w:rsidRPr="00EE33C1">
        <w:rPr>
          <w:color w:val="000000"/>
          <w:sz w:val="16"/>
          <w:szCs w:val="16"/>
        </w:rPr>
        <w:t xml:space="preserve">В соответствии с Гражданским Кодексом Российской Федерации, статьей 51 Федерального закона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w:t>
      </w:r>
      <w:r w:rsidRPr="00EE33C1">
        <w:rPr>
          <w:sz w:val="16"/>
          <w:szCs w:val="16"/>
          <w:lang w:eastAsia="en-US"/>
        </w:rPr>
        <w:t>на основании Устава Гаврильского сельского поселения, решения СНД от 05.06.2015 г. №331 «О порядке управления и распоряжения имуществом, находящимся в собственности Гаврильского сельского поселения Павловского муниципального района Воронежской области» Совет народных депутатов Гаврильского сельского поселения решил:</w:t>
      </w:r>
    </w:p>
    <w:p w:rsidR="00F02705" w:rsidRPr="00EE33C1" w:rsidRDefault="00F02705" w:rsidP="00FB78C3">
      <w:pPr>
        <w:jc w:val="both"/>
        <w:rPr>
          <w:b/>
          <w:bCs/>
          <w:color w:val="000000"/>
          <w:sz w:val="16"/>
          <w:szCs w:val="16"/>
        </w:rPr>
      </w:pPr>
    </w:p>
    <w:p w:rsidR="00F02705" w:rsidRPr="00EE33C1" w:rsidRDefault="00F02705" w:rsidP="00FB78C3">
      <w:pPr>
        <w:numPr>
          <w:ilvl w:val="0"/>
          <w:numId w:val="14"/>
        </w:numPr>
        <w:autoSpaceDE w:val="0"/>
        <w:autoSpaceDN w:val="0"/>
        <w:adjustRightInd w:val="0"/>
        <w:ind w:left="0" w:firstLine="0"/>
        <w:jc w:val="both"/>
        <w:rPr>
          <w:rFonts w:eastAsia="Calibri"/>
          <w:bCs/>
          <w:sz w:val="16"/>
          <w:szCs w:val="16"/>
          <w:lang w:eastAsia="en-US"/>
        </w:rPr>
      </w:pPr>
      <w:r w:rsidRPr="00EE33C1">
        <w:rPr>
          <w:rFonts w:eastAsia="Calibri"/>
          <w:bCs/>
          <w:color w:val="000000"/>
          <w:sz w:val="16"/>
          <w:szCs w:val="16"/>
          <w:lang w:eastAsia="en-US"/>
        </w:rPr>
        <w:t xml:space="preserve">Утвердить Положение </w:t>
      </w:r>
      <w:r w:rsidRPr="00EE33C1">
        <w:rPr>
          <w:rFonts w:eastAsia="Calibri"/>
          <w:bCs/>
          <w:sz w:val="16"/>
          <w:szCs w:val="16"/>
          <w:lang w:eastAsia="en-US"/>
        </w:rPr>
        <w:t>«О порядке и условиях приватизации муниципального имущества внутригородского муниципального образования Гаврильское сельское поселение</w:t>
      </w:r>
      <w:r w:rsidRPr="00EE33C1">
        <w:rPr>
          <w:rFonts w:eastAsia="Calibri"/>
          <w:bCs/>
          <w:color w:val="000000"/>
          <w:sz w:val="16"/>
          <w:szCs w:val="16"/>
          <w:lang w:eastAsia="en-US"/>
        </w:rPr>
        <w:t>» согласно приложению к настоящему решению.</w:t>
      </w:r>
    </w:p>
    <w:p w:rsidR="00F02705" w:rsidRPr="00EE33C1" w:rsidRDefault="00F02705" w:rsidP="00FB78C3">
      <w:pPr>
        <w:jc w:val="both"/>
        <w:rPr>
          <w:sz w:val="16"/>
          <w:szCs w:val="16"/>
        </w:rPr>
      </w:pPr>
      <w:r w:rsidRPr="00EE33C1">
        <w:rPr>
          <w:sz w:val="16"/>
          <w:szCs w:val="16"/>
        </w:rPr>
        <w:t>2. Опубликовать настоящее решение в муниципальной газете «Павловский муниципальный Вестник» и разместить на сайте.</w:t>
      </w:r>
    </w:p>
    <w:p w:rsidR="00F02705" w:rsidRPr="00EE33C1" w:rsidRDefault="00F02705" w:rsidP="00FB78C3">
      <w:pPr>
        <w:jc w:val="both"/>
        <w:rPr>
          <w:color w:val="000000"/>
          <w:sz w:val="16"/>
          <w:szCs w:val="16"/>
        </w:rPr>
      </w:pPr>
    </w:p>
    <w:p w:rsidR="00F02705" w:rsidRPr="00EE33C1" w:rsidRDefault="00F02705" w:rsidP="00FB78C3">
      <w:pPr>
        <w:jc w:val="both"/>
        <w:rPr>
          <w:color w:val="000000"/>
          <w:sz w:val="16"/>
          <w:szCs w:val="16"/>
        </w:rPr>
      </w:pPr>
    </w:p>
    <w:p w:rsidR="00F02705" w:rsidRPr="00EE33C1" w:rsidRDefault="00F02705" w:rsidP="00FB78C3">
      <w:pPr>
        <w:jc w:val="both"/>
        <w:rPr>
          <w:color w:val="000000"/>
          <w:sz w:val="16"/>
          <w:szCs w:val="16"/>
        </w:rPr>
      </w:pPr>
    </w:p>
    <w:p w:rsidR="00F02705" w:rsidRPr="00EE33C1" w:rsidRDefault="00F02705" w:rsidP="00FB78C3">
      <w:pPr>
        <w:jc w:val="both"/>
        <w:rPr>
          <w:color w:val="000000"/>
          <w:sz w:val="16"/>
          <w:szCs w:val="16"/>
        </w:rPr>
      </w:pPr>
    </w:p>
    <w:p w:rsidR="00F02705" w:rsidRPr="00EE33C1" w:rsidRDefault="00F02705" w:rsidP="00FB78C3">
      <w:pPr>
        <w:jc w:val="both"/>
        <w:rPr>
          <w:sz w:val="16"/>
          <w:szCs w:val="16"/>
        </w:rPr>
      </w:pPr>
      <w:r w:rsidRPr="00EE33C1">
        <w:rPr>
          <w:sz w:val="16"/>
          <w:szCs w:val="16"/>
        </w:rPr>
        <w:t>Глава Гаврильского сельского поселения</w:t>
      </w:r>
    </w:p>
    <w:p w:rsidR="00F02705" w:rsidRPr="00EE33C1" w:rsidRDefault="00F02705" w:rsidP="00FB78C3">
      <w:pPr>
        <w:tabs>
          <w:tab w:val="left" w:pos="5640"/>
        </w:tabs>
        <w:jc w:val="both"/>
        <w:rPr>
          <w:sz w:val="16"/>
          <w:szCs w:val="16"/>
        </w:rPr>
      </w:pPr>
      <w:r w:rsidRPr="00EE33C1">
        <w:rPr>
          <w:sz w:val="16"/>
          <w:szCs w:val="16"/>
        </w:rPr>
        <w:t>Павловского муниципального района</w:t>
      </w:r>
      <w:r w:rsidRPr="00EE33C1">
        <w:rPr>
          <w:sz w:val="16"/>
          <w:szCs w:val="16"/>
        </w:rPr>
        <w:tab/>
      </w:r>
    </w:p>
    <w:p w:rsidR="00F02705" w:rsidRPr="00EE33C1" w:rsidRDefault="00F02705" w:rsidP="00FB78C3">
      <w:pPr>
        <w:jc w:val="both"/>
        <w:rPr>
          <w:sz w:val="16"/>
          <w:szCs w:val="16"/>
        </w:rPr>
      </w:pPr>
      <w:r w:rsidRPr="00EE33C1">
        <w:rPr>
          <w:sz w:val="16"/>
          <w:szCs w:val="16"/>
        </w:rPr>
        <w:t xml:space="preserve">Воронежской области                                                         </w:t>
      </w:r>
    </w:p>
    <w:p w:rsidR="00F02705" w:rsidRPr="00EE33C1" w:rsidRDefault="00F02705" w:rsidP="00FB78C3">
      <w:pPr>
        <w:jc w:val="right"/>
        <w:rPr>
          <w:sz w:val="16"/>
          <w:szCs w:val="16"/>
        </w:rPr>
      </w:pPr>
      <w:r w:rsidRPr="00EE33C1">
        <w:rPr>
          <w:sz w:val="16"/>
          <w:szCs w:val="16"/>
        </w:rPr>
        <w:t xml:space="preserve">                            Л.Л. Каруна </w:t>
      </w:r>
    </w:p>
    <w:p w:rsidR="00F02705" w:rsidRPr="00EE33C1" w:rsidRDefault="00F02705" w:rsidP="00FB78C3">
      <w:pPr>
        <w:rPr>
          <w:sz w:val="16"/>
          <w:szCs w:val="16"/>
        </w:rPr>
      </w:pPr>
    </w:p>
    <w:p w:rsidR="00F02705" w:rsidRPr="00EE33C1" w:rsidRDefault="00F02705" w:rsidP="00FB78C3">
      <w:pPr>
        <w:jc w:val="both"/>
        <w:rPr>
          <w:color w:val="000000"/>
          <w:sz w:val="16"/>
          <w:szCs w:val="16"/>
        </w:rPr>
      </w:pPr>
    </w:p>
    <w:p w:rsidR="00F02705" w:rsidRPr="00EE33C1" w:rsidRDefault="00F02705" w:rsidP="00FB78C3">
      <w:pPr>
        <w:jc w:val="both"/>
        <w:rPr>
          <w:color w:val="000000"/>
          <w:sz w:val="16"/>
          <w:szCs w:val="16"/>
        </w:rPr>
      </w:pPr>
      <w:r w:rsidRPr="00EE33C1">
        <w:rPr>
          <w:color w:val="000000"/>
          <w:sz w:val="16"/>
          <w:szCs w:val="16"/>
        </w:rPr>
        <w:t>Приложение</w:t>
      </w:r>
    </w:p>
    <w:p w:rsidR="00F02705" w:rsidRPr="00EE33C1" w:rsidRDefault="00F02705" w:rsidP="00FB78C3">
      <w:pPr>
        <w:jc w:val="both"/>
        <w:rPr>
          <w:color w:val="000000"/>
          <w:sz w:val="16"/>
          <w:szCs w:val="16"/>
        </w:rPr>
      </w:pPr>
      <w:r w:rsidRPr="00EE33C1">
        <w:rPr>
          <w:color w:val="000000"/>
          <w:sz w:val="16"/>
          <w:szCs w:val="16"/>
        </w:rPr>
        <w:t>к решению Совета народных депутатов Гаврильского сельского поселения Павловского муниципального района Воронежской области от 29.07.2021 г. №50</w:t>
      </w:r>
    </w:p>
    <w:p w:rsidR="00F02705" w:rsidRPr="00EE33C1" w:rsidRDefault="00F02705" w:rsidP="00FB78C3">
      <w:pPr>
        <w:jc w:val="both"/>
        <w:rPr>
          <w:b/>
          <w:sz w:val="16"/>
          <w:szCs w:val="16"/>
        </w:rPr>
      </w:pPr>
      <w:r w:rsidRPr="00EE33C1">
        <w:rPr>
          <w:sz w:val="16"/>
          <w:szCs w:val="16"/>
        </w:rPr>
        <w:tab/>
      </w:r>
    </w:p>
    <w:p w:rsidR="00F02705" w:rsidRPr="00EE33C1" w:rsidRDefault="00F02705" w:rsidP="00FB78C3">
      <w:pPr>
        <w:autoSpaceDE w:val="0"/>
        <w:autoSpaceDN w:val="0"/>
        <w:adjustRightInd w:val="0"/>
        <w:jc w:val="center"/>
        <w:rPr>
          <w:rFonts w:eastAsia="Calibri"/>
          <w:sz w:val="16"/>
          <w:szCs w:val="16"/>
          <w:lang w:eastAsia="en-US"/>
        </w:rPr>
      </w:pPr>
      <w:r w:rsidRPr="00EE33C1">
        <w:rPr>
          <w:rFonts w:eastAsia="Calibri"/>
          <w:b/>
          <w:bCs/>
          <w:sz w:val="16"/>
          <w:szCs w:val="16"/>
          <w:lang w:eastAsia="en-US"/>
        </w:rPr>
        <w:t>Положение</w:t>
      </w:r>
    </w:p>
    <w:p w:rsidR="00F02705" w:rsidRPr="00EE33C1" w:rsidRDefault="00F02705" w:rsidP="00FB78C3">
      <w:pPr>
        <w:autoSpaceDE w:val="0"/>
        <w:autoSpaceDN w:val="0"/>
        <w:adjustRightInd w:val="0"/>
        <w:jc w:val="center"/>
        <w:rPr>
          <w:rFonts w:eastAsia="Calibri"/>
          <w:b/>
          <w:color w:val="000000"/>
          <w:sz w:val="16"/>
          <w:szCs w:val="16"/>
          <w:lang w:eastAsia="en-US"/>
        </w:rPr>
      </w:pPr>
      <w:r w:rsidRPr="00EE33C1">
        <w:rPr>
          <w:rFonts w:eastAsia="Calibri"/>
          <w:b/>
          <w:color w:val="000000"/>
          <w:sz w:val="16"/>
          <w:szCs w:val="16"/>
          <w:lang w:eastAsia="en-US"/>
        </w:rPr>
        <w:t>«О порядке и условиях приватизации муниципального имущества муниципального образования – Гаврильское сельское поселение»</w:t>
      </w:r>
    </w:p>
    <w:p w:rsidR="00F02705" w:rsidRPr="00EE33C1" w:rsidRDefault="00F02705" w:rsidP="00FB78C3">
      <w:pPr>
        <w:autoSpaceDE w:val="0"/>
        <w:autoSpaceDN w:val="0"/>
        <w:adjustRightInd w:val="0"/>
        <w:rPr>
          <w:rFonts w:eastAsia="Calibri"/>
          <w:sz w:val="16"/>
          <w:szCs w:val="16"/>
          <w:lang w:eastAsia="en-US"/>
        </w:rPr>
      </w:pPr>
    </w:p>
    <w:p w:rsidR="00F02705" w:rsidRPr="00EE33C1" w:rsidRDefault="00F02705" w:rsidP="00FB78C3">
      <w:pPr>
        <w:autoSpaceDE w:val="0"/>
        <w:autoSpaceDN w:val="0"/>
        <w:adjustRightInd w:val="0"/>
        <w:jc w:val="both"/>
        <w:rPr>
          <w:rFonts w:eastAsia="Calibri"/>
          <w:sz w:val="16"/>
          <w:szCs w:val="16"/>
          <w:lang w:eastAsia="en-US"/>
        </w:rPr>
      </w:pPr>
      <w:r w:rsidRPr="00EE33C1">
        <w:rPr>
          <w:rFonts w:eastAsia="Calibri"/>
          <w:b/>
          <w:bCs/>
          <w:sz w:val="16"/>
          <w:szCs w:val="16"/>
          <w:lang w:eastAsia="en-US"/>
        </w:rPr>
        <w:t>1. Общие положения</w:t>
      </w:r>
    </w:p>
    <w:p w:rsidR="00F02705" w:rsidRPr="00EE33C1" w:rsidRDefault="00F02705" w:rsidP="00FB78C3">
      <w:pPr>
        <w:autoSpaceDE w:val="0"/>
        <w:autoSpaceDN w:val="0"/>
        <w:adjustRightInd w:val="0"/>
        <w:jc w:val="both"/>
        <w:rPr>
          <w:rFonts w:eastAsia="Calibri"/>
          <w:sz w:val="16"/>
          <w:szCs w:val="16"/>
          <w:lang w:eastAsia="en-US"/>
        </w:rPr>
      </w:pPr>
    </w:p>
    <w:p w:rsidR="00F02705" w:rsidRPr="00EE33C1" w:rsidRDefault="00F02705" w:rsidP="00FB78C3">
      <w:pPr>
        <w:contextualSpacing/>
        <w:jc w:val="both"/>
        <w:rPr>
          <w:rFonts w:eastAsia="Calibri"/>
          <w:sz w:val="16"/>
          <w:szCs w:val="16"/>
          <w:lang w:eastAsia="en-US"/>
        </w:rPr>
      </w:pPr>
      <w:r w:rsidRPr="00EE33C1">
        <w:rPr>
          <w:rFonts w:eastAsia="Calibri"/>
          <w:color w:val="000000"/>
          <w:sz w:val="16"/>
          <w:szCs w:val="16"/>
          <w:lang w:eastAsia="en-US"/>
        </w:rPr>
        <w:t xml:space="preserve">1.1. Настоящее Положение разработано в соответствии с Федеральным законом от 21.12.2001 № 178-ФЗ «О приватизации государственного и муниципального имущества» (далее – Федеральный закон), Федеральным законом от 06 октября 2003 года № 131-ФЗ «Об общих принципах организации местного самоуправления в Российской Федерации», Уставом и </w:t>
      </w:r>
      <w:r w:rsidRPr="00EE33C1">
        <w:rPr>
          <w:rFonts w:eastAsia="Calibri"/>
          <w:color w:val="000000"/>
          <w:sz w:val="16"/>
          <w:szCs w:val="16"/>
          <w:lang w:eastAsia="en-US"/>
        </w:rPr>
        <w:lastRenderedPageBreak/>
        <w:t>устанавливает цели, способы и порядок приватизации муниципального имущества Гаврильского сельского поселения (далее - муниципальное образование).</w:t>
      </w:r>
    </w:p>
    <w:p w:rsidR="00F02705" w:rsidRPr="00EE33C1" w:rsidRDefault="00F02705" w:rsidP="00FB78C3">
      <w:pPr>
        <w:numPr>
          <w:ilvl w:val="1"/>
          <w:numId w:val="21"/>
        </w:numPr>
        <w:shd w:val="clear" w:color="auto" w:fill="FFFFFF"/>
        <w:ind w:left="0" w:firstLine="0"/>
        <w:contextualSpacing/>
        <w:jc w:val="both"/>
        <w:rPr>
          <w:rFonts w:eastAsia="Calibri"/>
          <w:color w:val="000000"/>
          <w:sz w:val="16"/>
          <w:szCs w:val="16"/>
          <w:lang w:eastAsia="en-US"/>
        </w:rPr>
      </w:pPr>
      <w:r w:rsidRPr="00EE33C1">
        <w:rPr>
          <w:rFonts w:eastAsia="Calibri"/>
          <w:color w:val="000000"/>
          <w:sz w:val="16"/>
          <w:szCs w:val="16"/>
          <w:lang w:eastAsia="en-US"/>
        </w:rPr>
        <w:t>Под приватизацией муниципального имущества понимается возмездное отчуждение имущества, находящегося в собственности муниципального образования, в собственность физических и (или) юридических лиц.</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Приватизация муниципального имущества основывается на признании равенства покупателей муниципального имущества и открытости деятельности органов местного самоуправления муниципального образования.</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1.3.</w:t>
      </w:r>
      <w:r w:rsidRPr="00EE33C1">
        <w:rPr>
          <w:color w:val="000000"/>
          <w:sz w:val="16"/>
          <w:szCs w:val="16"/>
        </w:rPr>
        <w:tab/>
        <w:t>Органами, осуществляющими приватизацию муниципального имущества на территории муниципального образования, являются:</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 xml:space="preserve">Совет народных депутатов Гаврильского сельского поселения (далее  – Совет народных депутатов). </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 xml:space="preserve"> Администрация Гаврильского сельского поселения  (далее –  Администрация);</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 xml:space="preserve"> Администрация и Совет народных депутатов для осуществления функций по приватизации муниципального имущества на основе контракта вправе привлечь юридическое лицо.</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1.4.</w:t>
      </w:r>
      <w:r w:rsidRPr="00EE33C1">
        <w:rPr>
          <w:color w:val="000000"/>
          <w:sz w:val="16"/>
          <w:szCs w:val="16"/>
        </w:rPr>
        <w:tab/>
        <w:t>Покупателями муниципального имущества могут быть любые физические и юридические лица, за исключением муниципальных унитарных предприятий и муниципальных учреждений, а также юридических лиц, в уставном капитале которых доля муниципальной собственности превышает 25 процентов, кроме случаев, предусмотренных Федеральным законом.</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1.5.</w:t>
      </w:r>
      <w:r w:rsidRPr="00EE33C1">
        <w:rPr>
          <w:color w:val="000000"/>
          <w:sz w:val="16"/>
          <w:szCs w:val="16"/>
        </w:rPr>
        <w:tab/>
        <w:t>Действие настоящего Положения не распространяется на отношения, возникающие при отчуждении имущества, перечень которого установлен Федеральным законом.</w:t>
      </w:r>
    </w:p>
    <w:p w:rsidR="00F02705" w:rsidRPr="00EE33C1" w:rsidRDefault="00F02705" w:rsidP="00FB78C3">
      <w:pPr>
        <w:autoSpaceDE w:val="0"/>
        <w:autoSpaceDN w:val="0"/>
        <w:adjustRightInd w:val="0"/>
        <w:jc w:val="both"/>
        <w:rPr>
          <w:rFonts w:eastAsia="Calibri"/>
          <w:sz w:val="16"/>
          <w:szCs w:val="16"/>
          <w:lang w:eastAsia="en-US"/>
        </w:rPr>
      </w:pPr>
    </w:p>
    <w:p w:rsidR="00F02705" w:rsidRPr="00EE33C1" w:rsidRDefault="00F02705" w:rsidP="00FB78C3">
      <w:pPr>
        <w:widowControl w:val="0"/>
        <w:numPr>
          <w:ilvl w:val="0"/>
          <w:numId w:val="15"/>
        </w:numPr>
        <w:shd w:val="clear" w:color="auto" w:fill="FFFFFF"/>
        <w:tabs>
          <w:tab w:val="left" w:pos="284"/>
        </w:tabs>
        <w:autoSpaceDE w:val="0"/>
        <w:autoSpaceDN w:val="0"/>
        <w:adjustRightInd w:val="0"/>
        <w:spacing w:after="200" w:line="276" w:lineRule="auto"/>
        <w:ind w:left="0" w:firstLine="0"/>
        <w:contextualSpacing/>
        <w:jc w:val="center"/>
        <w:rPr>
          <w:rFonts w:eastAsia="Calibri"/>
          <w:b/>
          <w:color w:val="000000"/>
          <w:sz w:val="16"/>
          <w:szCs w:val="16"/>
          <w:lang w:eastAsia="en-US"/>
        </w:rPr>
      </w:pPr>
      <w:r w:rsidRPr="00EE33C1">
        <w:rPr>
          <w:rFonts w:eastAsia="Calibri"/>
          <w:b/>
          <w:color w:val="000000"/>
          <w:sz w:val="16"/>
          <w:szCs w:val="16"/>
          <w:lang w:eastAsia="en-US"/>
        </w:rPr>
        <w:t>Планирование приватизации муниципального имущества</w:t>
      </w:r>
    </w:p>
    <w:p w:rsidR="00F02705" w:rsidRPr="00EE33C1" w:rsidRDefault="00F02705" w:rsidP="00FB78C3">
      <w:pPr>
        <w:shd w:val="clear" w:color="auto" w:fill="FFFFFF"/>
        <w:tabs>
          <w:tab w:val="left" w:pos="993"/>
        </w:tabs>
        <w:jc w:val="both"/>
        <w:rPr>
          <w:color w:val="000000"/>
          <w:sz w:val="16"/>
          <w:szCs w:val="16"/>
        </w:rPr>
      </w:pPr>
    </w:p>
    <w:p w:rsidR="00F02705" w:rsidRPr="00EE33C1" w:rsidRDefault="00F02705" w:rsidP="00FB78C3">
      <w:pPr>
        <w:numPr>
          <w:ilvl w:val="1"/>
          <w:numId w:val="15"/>
        </w:numPr>
        <w:tabs>
          <w:tab w:val="left" w:pos="993"/>
        </w:tabs>
        <w:autoSpaceDE w:val="0"/>
        <w:autoSpaceDN w:val="0"/>
        <w:adjustRightInd w:val="0"/>
        <w:ind w:left="0" w:firstLine="0"/>
        <w:contextualSpacing/>
        <w:jc w:val="both"/>
        <w:rPr>
          <w:rFonts w:eastAsia="Calibri"/>
          <w:sz w:val="16"/>
          <w:szCs w:val="16"/>
          <w:lang w:eastAsia="en-US"/>
        </w:rPr>
      </w:pPr>
      <w:r w:rsidRPr="00EE33C1">
        <w:rPr>
          <w:rFonts w:eastAsia="Calibri"/>
          <w:sz w:val="16"/>
          <w:szCs w:val="16"/>
          <w:lang w:eastAsia="en-US"/>
        </w:rPr>
        <w:t>Порядок планирования приватизации муниципального имущества определяется органами местного самоуправления самостоятельно.</w:t>
      </w:r>
    </w:p>
    <w:p w:rsidR="00F02705" w:rsidRPr="00EE33C1" w:rsidRDefault="00F02705" w:rsidP="00FB78C3">
      <w:pPr>
        <w:numPr>
          <w:ilvl w:val="1"/>
          <w:numId w:val="15"/>
        </w:numPr>
        <w:tabs>
          <w:tab w:val="left" w:pos="993"/>
        </w:tabs>
        <w:autoSpaceDE w:val="0"/>
        <w:autoSpaceDN w:val="0"/>
        <w:adjustRightInd w:val="0"/>
        <w:ind w:left="0" w:firstLine="0"/>
        <w:contextualSpacing/>
        <w:jc w:val="both"/>
        <w:rPr>
          <w:rFonts w:eastAsia="Calibri"/>
          <w:sz w:val="16"/>
          <w:szCs w:val="16"/>
          <w:lang w:eastAsia="en-US"/>
        </w:rPr>
      </w:pPr>
      <w:r w:rsidRPr="00EE33C1">
        <w:rPr>
          <w:rFonts w:eastAsia="Calibri"/>
          <w:sz w:val="16"/>
          <w:szCs w:val="16"/>
          <w:lang w:eastAsia="en-US"/>
        </w:rPr>
        <w:t>Приватизация муниципальной собственности проводится на основе ежегодного прогнозного плана (программы) приватизации муниципального имущества на очередной финансовый год.</w:t>
      </w:r>
    </w:p>
    <w:p w:rsidR="00F02705" w:rsidRPr="00EE33C1" w:rsidRDefault="00F02705" w:rsidP="00FB78C3">
      <w:pPr>
        <w:numPr>
          <w:ilvl w:val="1"/>
          <w:numId w:val="15"/>
        </w:numPr>
        <w:tabs>
          <w:tab w:val="left" w:pos="993"/>
        </w:tabs>
        <w:autoSpaceDE w:val="0"/>
        <w:autoSpaceDN w:val="0"/>
        <w:adjustRightInd w:val="0"/>
        <w:ind w:left="0" w:firstLine="0"/>
        <w:contextualSpacing/>
        <w:jc w:val="both"/>
        <w:rPr>
          <w:rFonts w:eastAsia="Calibri"/>
          <w:sz w:val="16"/>
          <w:szCs w:val="16"/>
          <w:lang w:eastAsia="en-US"/>
        </w:rPr>
      </w:pPr>
      <w:r w:rsidRPr="00EE33C1">
        <w:rPr>
          <w:rFonts w:eastAsia="Calibri"/>
          <w:sz w:val="16"/>
          <w:szCs w:val="16"/>
          <w:lang w:eastAsia="en-US"/>
        </w:rPr>
        <w:t>Прогнозный план (программа) содержит перечень объектов муниципального имущества, которые планируется приватизировать в соответствующем году. В прогнозном плане (программе) указывается характеристика муниципального имущества, которое планируется приватизировать и предполагаемые сроки приватизации.</w:t>
      </w:r>
    </w:p>
    <w:p w:rsidR="00F02705" w:rsidRPr="00EE33C1" w:rsidRDefault="00F02705" w:rsidP="00FB78C3">
      <w:pPr>
        <w:numPr>
          <w:ilvl w:val="1"/>
          <w:numId w:val="15"/>
        </w:numPr>
        <w:tabs>
          <w:tab w:val="left" w:pos="993"/>
        </w:tabs>
        <w:autoSpaceDE w:val="0"/>
        <w:autoSpaceDN w:val="0"/>
        <w:adjustRightInd w:val="0"/>
        <w:ind w:left="0" w:firstLine="0"/>
        <w:contextualSpacing/>
        <w:jc w:val="both"/>
        <w:rPr>
          <w:rFonts w:eastAsia="Calibri"/>
          <w:sz w:val="16"/>
          <w:szCs w:val="16"/>
          <w:lang w:eastAsia="en-US"/>
        </w:rPr>
      </w:pPr>
      <w:r w:rsidRPr="00EE33C1">
        <w:rPr>
          <w:rFonts w:eastAsia="Calibri"/>
          <w:sz w:val="16"/>
          <w:szCs w:val="16"/>
          <w:lang w:eastAsia="en-US"/>
        </w:rPr>
        <w:t xml:space="preserve"> Прогнозный план (программа) приватизации муниципального имущества на очередной финансовый год является решением о приватизации конкретных объектов муниципальной собственности, включенных в прогнозный план (программу) приватизации.</w:t>
      </w:r>
    </w:p>
    <w:p w:rsidR="00F02705" w:rsidRPr="00EE33C1" w:rsidRDefault="00F02705" w:rsidP="00FB78C3">
      <w:pPr>
        <w:numPr>
          <w:ilvl w:val="1"/>
          <w:numId w:val="15"/>
        </w:numPr>
        <w:tabs>
          <w:tab w:val="left" w:pos="993"/>
        </w:tabs>
        <w:autoSpaceDE w:val="0"/>
        <w:autoSpaceDN w:val="0"/>
        <w:adjustRightInd w:val="0"/>
        <w:ind w:left="0" w:firstLine="0"/>
        <w:contextualSpacing/>
        <w:jc w:val="both"/>
        <w:rPr>
          <w:rFonts w:eastAsia="Calibri"/>
          <w:sz w:val="16"/>
          <w:szCs w:val="16"/>
          <w:lang w:eastAsia="en-US"/>
        </w:rPr>
      </w:pPr>
      <w:r w:rsidRPr="00EE33C1">
        <w:rPr>
          <w:rFonts w:eastAsia="Calibri"/>
          <w:sz w:val="16"/>
          <w:szCs w:val="16"/>
          <w:lang w:eastAsia="en-US"/>
        </w:rPr>
        <w:t xml:space="preserve">  Органы местного самоуправления  разрабатывают прогнозный план (программу) приватизации муниципального имущества одновременно с проектом решения о бюджете Гаврильского сельского поселения на очередной финансовый год.  </w:t>
      </w:r>
    </w:p>
    <w:p w:rsidR="00F02705" w:rsidRPr="00EE33C1" w:rsidRDefault="00F02705" w:rsidP="00FB78C3">
      <w:pPr>
        <w:numPr>
          <w:ilvl w:val="1"/>
          <w:numId w:val="15"/>
        </w:numPr>
        <w:tabs>
          <w:tab w:val="left" w:pos="993"/>
        </w:tabs>
        <w:autoSpaceDE w:val="0"/>
        <w:autoSpaceDN w:val="0"/>
        <w:adjustRightInd w:val="0"/>
        <w:ind w:left="0" w:firstLine="0"/>
        <w:contextualSpacing/>
        <w:jc w:val="both"/>
        <w:rPr>
          <w:rFonts w:eastAsia="Calibri"/>
          <w:sz w:val="16"/>
          <w:szCs w:val="16"/>
          <w:lang w:eastAsia="en-US"/>
        </w:rPr>
      </w:pPr>
      <w:r w:rsidRPr="00EE33C1">
        <w:rPr>
          <w:rFonts w:eastAsia="Calibri"/>
          <w:sz w:val="16"/>
          <w:szCs w:val="16"/>
          <w:lang w:eastAsia="en-US"/>
        </w:rPr>
        <w:t xml:space="preserve"> Отчет о выполнении прогнозного плана (программы) по приватизации муниципального имущества за прошедший год, содержащий перечень приватизированного в прошедшем году муниципального имущества с указанием способа, срока и цены сделки приватизации, направляется в Совет народных депутатов для утверждения вместе с отчетом об исполнении бюджета за прошедший год.</w:t>
      </w:r>
    </w:p>
    <w:p w:rsidR="00F02705" w:rsidRPr="00EE33C1" w:rsidRDefault="00F02705" w:rsidP="00FB78C3">
      <w:pPr>
        <w:autoSpaceDE w:val="0"/>
        <w:autoSpaceDN w:val="0"/>
        <w:adjustRightInd w:val="0"/>
        <w:jc w:val="both"/>
        <w:rPr>
          <w:sz w:val="16"/>
          <w:szCs w:val="16"/>
        </w:rPr>
      </w:pPr>
    </w:p>
    <w:p w:rsidR="00F02705" w:rsidRPr="00EE33C1" w:rsidRDefault="00F02705" w:rsidP="00FB78C3">
      <w:pPr>
        <w:widowControl w:val="0"/>
        <w:numPr>
          <w:ilvl w:val="0"/>
          <w:numId w:val="15"/>
        </w:numPr>
        <w:shd w:val="clear" w:color="auto" w:fill="FFFFFF"/>
        <w:autoSpaceDE w:val="0"/>
        <w:autoSpaceDN w:val="0"/>
        <w:adjustRightInd w:val="0"/>
        <w:spacing w:after="200" w:line="276" w:lineRule="auto"/>
        <w:ind w:left="0" w:firstLine="0"/>
        <w:contextualSpacing/>
        <w:jc w:val="center"/>
        <w:rPr>
          <w:rFonts w:eastAsia="Calibri"/>
          <w:b/>
          <w:color w:val="000000"/>
          <w:sz w:val="16"/>
          <w:szCs w:val="16"/>
          <w:lang w:eastAsia="en-US"/>
        </w:rPr>
      </w:pPr>
      <w:r w:rsidRPr="00EE33C1">
        <w:rPr>
          <w:rFonts w:eastAsia="Calibri"/>
          <w:b/>
          <w:color w:val="000000"/>
          <w:sz w:val="16"/>
          <w:szCs w:val="16"/>
          <w:lang w:eastAsia="en-US"/>
        </w:rPr>
        <w:t>Порядок приватизации муниципального имущества</w:t>
      </w:r>
    </w:p>
    <w:p w:rsidR="00F02705" w:rsidRPr="00EE33C1" w:rsidRDefault="00F02705" w:rsidP="00FB78C3">
      <w:pPr>
        <w:widowControl w:val="0"/>
        <w:shd w:val="clear" w:color="auto" w:fill="FFFFFF"/>
        <w:autoSpaceDE w:val="0"/>
        <w:autoSpaceDN w:val="0"/>
        <w:adjustRightInd w:val="0"/>
        <w:contextualSpacing/>
        <w:jc w:val="both"/>
        <w:rPr>
          <w:rFonts w:eastAsia="Calibri"/>
          <w:b/>
          <w:color w:val="000000"/>
          <w:sz w:val="16"/>
          <w:szCs w:val="16"/>
          <w:lang w:eastAsia="en-US"/>
        </w:rPr>
      </w:pP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Органы местного самоуправления принимают решение об условиях приватизации объекта, в соответствии с порядком планирования приватизации муниципального имущества, принятым органом местного самоуправления самостоятельно.</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Решение об условиях приватизации принимается в форме правового акта органа местного самоуправления. В правовом акте об условиях приватизации объекта должны содержаться следующие сведения:</w:t>
      </w:r>
    </w:p>
    <w:p w:rsidR="00F02705" w:rsidRPr="00EE33C1" w:rsidRDefault="00F02705" w:rsidP="00FB78C3">
      <w:pPr>
        <w:widowControl w:val="0"/>
        <w:numPr>
          <w:ilvl w:val="0"/>
          <w:numId w:val="16"/>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наименование имущества и иные позволяющие его индивидуализировать данные (характеристика имущества);</w:t>
      </w:r>
    </w:p>
    <w:p w:rsidR="00F02705" w:rsidRPr="00EE33C1" w:rsidRDefault="00F02705" w:rsidP="00FB78C3">
      <w:pPr>
        <w:widowControl w:val="0"/>
        <w:numPr>
          <w:ilvl w:val="0"/>
          <w:numId w:val="16"/>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способ приватизации имущества;</w:t>
      </w:r>
    </w:p>
    <w:p w:rsidR="00F02705" w:rsidRPr="00EE33C1" w:rsidRDefault="00F02705" w:rsidP="00FB78C3">
      <w:pPr>
        <w:widowControl w:val="0"/>
        <w:numPr>
          <w:ilvl w:val="0"/>
          <w:numId w:val="16"/>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lastRenderedPageBreak/>
        <w:t>начальная цена;</w:t>
      </w:r>
    </w:p>
    <w:p w:rsidR="00F02705" w:rsidRPr="00EE33C1" w:rsidRDefault="00F02705" w:rsidP="00FB78C3">
      <w:pPr>
        <w:widowControl w:val="0"/>
        <w:numPr>
          <w:ilvl w:val="0"/>
          <w:numId w:val="16"/>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срок рассрочки платежа (если она предоставляется);</w:t>
      </w:r>
    </w:p>
    <w:p w:rsidR="00F02705" w:rsidRPr="00EE33C1" w:rsidRDefault="00F02705" w:rsidP="00FB78C3">
      <w:pPr>
        <w:widowControl w:val="0"/>
        <w:numPr>
          <w:ilvl w:val="0"/>
          <w:numId w:val="16"/>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иные необходимые для приватизации имущества сведения.</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3.2.</w:t>
      </w:r>
      <w:r w:rsidRPr="00EE33C1">
        <w:rPr>
          <w:color w:val="000000"/>
          <w:sz w:val="16"/>
          <w:szCs w:val="16"/>
        </w:rPr>
        <w:tab/>
        <w:t>Начальная цена приватизируемого муниципального имущества устанавливается на основании отчета об оценке муниципального имущества, составленного в соответствии с законодательством Российской Федерации об оценочной деятельности.</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3.3.</w:t>
      </w:r>
      <w:r w:rsidRPr="00EE33C1">
        <w:rPr>
          <w:color w:val="000000"/>
          <w:sz w:val="16"/>
          <w:szCs w:val="16"/>
        </w:rPr>
        <w:tab/>
        <w:t>Для участия в приватизации, покупатели муниципального имущества представляют документы, указанные в правовом акте о проведении приватизации, в соответствии с Федеральным законом от 21.12.2001 № 178-ФЗ «О приватизации государственного и муниципального имущества».</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3.4.</w:t>
      </w:r>
      <w:r w:rsidRPr="00EE33C1">
        <w:rPr>
          <w:color w:val="000000"/>
          <w:sz w:val="16"/>
          <w:szCs w:val="16"/>
        </w:rPr>
        <w:tab/>
        <w:t>Обязанность доказать свое право на приобретение муниципального имущества возлагается на претендента.</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В случае если впоследствии будет установлено, что покупатель муниципального имущества не имел законного права на его приобретение, соответствующая сделка признается ничтожной в соответствии с действующим законодательством.</w:t>
      </w:r>
    </w:p>
    <w:p w:rsidR="00F02705" w:rsidRPr="00EE33C1" w:rsidRDefault="00F02705" w:rsidP="00FB78C3">
      <w:pPr>
        <w:shd w:val="clear" w:color="auto" w:fill="FFFFFF"/>
        <w:jc w:val="both"/>
        <w:rPr>
          <w:color w:val="000000"/>
          <w:sz w:val="16"/>
          <w:szCs w:val="16"/>
        </w:rPr>
      </w:pPr>
    </w:p>
    <w:p w:rsidR="00F02705" w:rsidRPr="00EE33C1" w:rsidRDefault="00F02705" w:rsidP="00FB78C3">
      <w:pPr>
        <w:widowControl w:val="0"/>
        <w:numPr>
          <w:ilvl w:val="0"/>
          <w:numId w:val="15"/>
        </w:numPr>
        <w:shd w:val="clear" w:color="auto" w:fill="FFFFFF"/>
        <w:autoSpaceDE w:val="0"/>
        <w:autoSpaceDN w:val="0"/>
        <w:adjustRightInd w:val="0"/>
        <w:spacing w:after="200" w:line="276" w:lineRule="auto"/>
        <w:ind w:left="0" w:firstLine="0"/>
        <w:contextualSpacing/>
        <w:jc w:val="both"/>
        <w:rPr>
          <w:rFonts w:eastAsia="Calibri"/>
          <w:b/>
          <w:color w:val="000000"/>
          <w:sz w:val="16"/>
          <w:szCs w:val="16"/>
          <w:lang w:eastAsia="en-US"/>
        </w:rPr>
      </w:pPr>
      <w:r w:rsidRPr="00EE33C1">
        <w:rPr>
          <w:rFonts w:eastAsia="Calibri"/>
          <w:b/>
          <w:color w:val="000000"/>
          <w:sz w:val="16"/>
          <w:szCs w:val="16"/>
          <w:lang w:eastAsia="en-US"/>
        </w:rPr>
        <w:t>Организационное и информационное обеспечение приватизации муниципального имущества</w:t>
      </w:r>
    </w:p>
    <w:p w:rsidR="00F02705" w:rsidRPr="00EE33C1" w:rsidRDefault="00F02705" w:rsidP="00FB78C3">
      <w:pPr>
        <w:shd w:val="clear" w:color="auto" w:fill="FFFFFF"/>
        <w:jc w:val="both"/>
        <w:rPr>
          <w:color w:val="000000"/>
          <w:sz w:val="16"/>
          <w:szCs w:val="16"/>
        </w:rPr>
      </w:pP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Организационное обеспечение процесса приватизации муниципального имущества возлагается на Комиссии по приватизации муниципального имущества органов местного самоуправления (далее - Комиссии).</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Состав, полномочия и порядок работы Комиссий  утверждаются органами местного самоуправления.</w:t>
      </w: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Информационное сообщение о продаже муниципального имущества,  решение об условиях приватизации муниципального имущества подлежат опубликованию в муниципальной газете «Павловский муниципальный Вестник» и размещению на официальном сайте муниципального образования в информационно-телекоммуникационной сети «Интернет»,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rsidR="00F02705" w:rsidRPr="00EE33C1" w:rsidRDefault="00F02705" w:rsidP="00FB78C3">
      <w:pPr>
        <w:widowControl w:val="0"/>
        <w:shd w:val="clear" w:color="auto" w:fill="FFFFFF"/>
        <w:tabs>
          <w:tab w:val="left" w:pos="993"/>
        </w:tabs>
        <w:autoSpaceDE w:val="0"/>
        <w:autoSpaceDN w:val="0"/>
        <w:adjustRightInd w:val="0"/>
        <w:jc w:val="both"/>
        <w:rPr>
          <w:color w:val="000000"/>
          <w:sz w:val="16"/>
          <w:szCs w:val="16"/>
        </w:rPr>
      </w:pPr>
      <w:r w:rsidRPr="00EE33C1">
        <w:rPr>
          <w:color w:val="000000"/>
          <w:sz w:val="16"/>
          <w:szCs w:val="16"/>
        </w:rPr>
        <w:tab/>
        <w:t>Информационное сообщение о продаже муниципального имущества публикуется и размещается на официальном сайте Российской Федерации в сети «Интернет» не менее чем за тридцать дней до дня осуществления продажи муниципального имущества.</w:t>
      </w:r>
    </w:p>
    <w:p w:rsidR="00F02705" w:rsidRPr="00EE33C1" w:rsidRDefault="00F02705" w:rsidP="00FB78C3">
      <w:pPr>
        <w:widowControl w:val="0"/>
        <w:shd w:val="clear" w:color="auto" w:fill="FFFFFF"/>
        <w:tabs>
          <w:tab w:val="left" w:pos="993"/>
        </w:tabs>
        <w:autoSpaceDE w:val="0"/>
        <w:autoSpaceDN w:val="0"/>
        <w:adjustRightInd w:val="0"/>
        <w:jc w:val="both"/>
        <w:rPr>
          <w:color w:val="000000"/>
          <w:sz w:val="16"/>
          <w:szCs w:val="16"/>
        </w:rPr>
      </w:pPr>
      <w:r w:rsidRPr="00EE33C1">
        <w:rPr>
          <w:color w:val="000000"/>
          <w:sz w:val="16"/>
          <w:szCs w:val="16"/>
        </w:rPr>
        <w:tab/>
        <w:t>Решение об условиях приватизации муниципального имущества размещается  в открытом доступе на официальном сайте в сети «Интернет» в течение десяти дней со дня принятия этого решения.</w:t>
      </w: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Информационное сообщение о продаже муниципального имущества должно содержать:</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наименование органа, принявшего решение о приватизации, реквизиты указанного решения;</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наименование имущества и его характеристика;</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способ приватизации имущества;</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начальная цена продажи имущества;</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форма подачи предложения о цене имущества;</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условия и сроки платежа, необходимые реквизиты счетов;</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порядок, место, даты начала и окончания приема заявок (предложений);</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исчерпывающий перечень предоставляемых покупателями документов и требования к их оформлению;</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срок заключения договора купли-продажи имущества;</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порядок ознакомления покупателей с иной информацией, условиями договора купли-продажи имущества;</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ограничения участия отдельных категорий физических лиц и юридических лиц в приватизации имущества;</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порядок определения победителей;</w:t>
      </w:r>
    </w:p>
    <w:p w:rsidR="00F02705" w:rsidRPr="00EE33C1" w:rsidRDefault="00F02705" w:rsidP="00FB78C3">
      <w:pPr>
        <w:widowControl w:val="0"/>
        <w:numPr>
          <w:ilvl w:val="0"/>
          <w:numId w:val="17"/>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место и срок подведения итогов продажи муниципального имущества.</w:t>
      </w: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Информация о результатах сделок приватизации муниципального имущества подлежит  опубликованию и размещению на официальном сайте в сети «Интернет» в течение десяти дней со дня совершения указанных сделок.</w:t>
      </w:r>
    </w:p>
    <w:p w:rsidR="00F02705" w:rsidRPr="00EE33C1" w:rsidRDefault="00F02705" w:rsidP="00FB78C3">
      <w:pPr>
        <w:shd w:val="clear" w:color="auto" w:fill="FFFFFF"/>
        <w:jc w:val="both"/>
        <w:rPr>
          <w:color w:val="000000"/>
          <w:sz w:val="16"/>
          <w:szCs w:val="16"/>
        </w:rPr>
      </w:pPr>
      <w:r w:rsidRPr="00EE33C1">
        <w:rPr>
          <w:color w:val="000000"/>
          <w:sz w:val="16"/>
          <w:szCs w:val="16"/>
        </w:rPr>
        <w:t>К информации о результатах сделок приватизации муниципального имущества, подлежащей размещению, относятся  следующие сведения:</w:t>
      </w:r>
    </w:p>
    <w:p w:rsidR="00F02705" w:rsidRPr="00EE33C1" w:rsidRDefault="00F02705" w:rsidP="00FB78C3">
      <w:pPr>
        <w:widowControl w:val="0"/>
        <w:numPr>
          <w:ilvl w:val="0"/>
          <w:numId w:val="18"/>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lastRenderedPageBreak/>
        <w:t>наименование продавца имущества;</w:t>
      </w:r>
    </w:p>
    <w:p w:rsidR="00F02705" w:rsidRPr="00EE33C1" w:rsidRDefault="00F02705" w:rsidP="00FB78C3">
      <w:pPr>
        <w:widowControl w:val="0"/>
        <w:numPr>
          <w:ilvl w:val="0"/>
          <w:numId w:val="18"/>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наименование имущества и иные его характеристики;</w:t>
      </w:r>
    </w:p>
    <w:p w:rsidR="00F02705" w:rsidRPr="00EE33C1" w:rsidRDefault="00F02705" w:rsidP="00FB78C3">
      <w:pPr>
        <w:widowControl w:val="0"/>
        <w:numPr>
          <w:ilvl w:val="0"/>
          <w:numId w:val="18"/>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дата, время и место проведения торгов;</w:t>
      </w:r>
    </w:p>
    <w:p w:rsidR="00F02705" w:rsidRPr="00EE33C1" w:rsidRDefault="00F02705" w:rsidP="00FB78C3">
      <w:pPr>
        <w:widowControl w:val="0"/>
        <w:numPr>
          <w:ilvl w:val="0"/>
          <w:numId w:val="18"/>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цена сделки приватизации;</w:t>
      </w:r>
    </w:p>
    <w:p w:rsidR="00F02705" w:rsidRPr="00EE33C1" w:rsidRDefault="00F02705" w:rsidP="00FB78C3">
      <w:pPr>
        <w:widowControl w:val="0"/>
        <w:numPr>
          <w:ilvl w:val="0"/>
          <w:numId w:val="18"/>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имя физического лица или наименование юридического лица – участника продажи, который предложил наиболее высокую цену за имущество по сравнению с предложениями других участников продажи, или участника продажи, который сделал предпоследнее предложение о цене имущества в ходе продажи;</w:t>
      </w:r>
    </w:p>
    <w:p w:rsidR="00F02705" w:rsidRPr="00EE33C1" w:rsidRDefault="00F02705" w:rsidP="00FB78C3">
      <w:pPr>
        <w:widowControl w:val="0"/>
        <w:numPr>
          <w:ilvl w:val="0"/>
          <w:numId w:val="18"/>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имя физического лица или наименование юридического лица – победителя торгов.</w:t>
      </w:r>
    </w:p>
    <w:p w:rsidR="00F02705" w:rsidRPr="00EE33C1" w:rsidRDefault="00F02705" w:rsidP="00FB78C3">
      <w:pPr>
        <w:shd w:val="clear" w:color="auto" w:fill="FFFFFF"/>
        <w:jc w:val="both"/>
        <w:rPr>
          <w:color w:val="000000"/>
          <w:sz w:val="16"/>
          <w:szCs w:val="16"/>
        </w:rPr>
      </w:pPr>
    </w:p>
    <w:p w:rsidR="00F02705" w:rsidRPr="00EE33C1" w:rsidRDefault="00F02705" w:rsidP="00FB78C3">
      <w:pPr>
        <w:widowControl w:val="0"/>
        <w:numPr>
          <w:ilvl w:val="0"/>
          <w:numId w:val="15"/>
        </w:numPr>
        <w:shd w:val="clear" w:color="auto" w:fill="FFFFFF"/>
        <w:autoSpaceDE w:val="0"/>
        <w:autoSpaceDN w:val="0"/>
        <w:adjustRightInd w:val="0"/>
        <w:ind w:left="0" w:firstLine="0"/>
        <w:contextualSpacing/>
        <w:jc w:val="both"/>
        <w:rPr>
          <w:rFonts w:eastAsia="Calibri"/>
          <w:b/>
          <w:color w:val="000000"/>
          <w:sz w:val="16"/>
          <w:szCs w:val="16"/>
          <w:lang w:eastAsia="en-US"/>
        </w:rPr>
      </w:pPr>
      <w:r w:rsidRPr="00EE33C1">
        <w:rPr>
          <w:rFonts w:eastAsia="Calibri"/>
          <w:b/>
          <w:color w:val="000000"/>
          <w:sz w:val="16"/>
          <w:szCs w:val="16"/>
          <w:lang w:eastAsia="en-US"/>
        </w:rPr>
        <w:t>Способы приватизации муниципального имущества</w:t>
      </w:r>
    </w:p>
    <w:p w:rsidR="00F02705" w:rsidRPr="00EE33C1" w:rsidRDefault="00F02705" w:rsidP="00FB78C3">
      <w:pPr>
        <w:shd w:val="clear" w:color="auto" w:fill="FFFFFF"/>
        <w:jc w:val="both"/>
        <w:rPr>
          <w:color w:val="000000"/>
          <w:sz w:val="16"/>
          <w:szCs w:val="16"/>
        </w:rPr>
      </w:pP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Приватизация муниципального имущества осуществляется способами, определенными Федеральным законом от 21.12.2001 № 178-ФЗ «О приватизации государственного и муниципального имущества».</w:t>
      </w:r>
    </w:p>
    <w:p w:rsidR="00F02705" w:rsidRPr="00EE33C1" w:rsidRDefault="00F02705" w:rsidP="00FB78C3">
      <w:pPr>
        <w:shd w:val="clear" w:color="auto" w:fill="FFFFFF"/>
        <w:jc w:val="both"/>
        <w:rPr>
          <w:color w:val="000000"/>
          <w:sz w:val="16"/>
          <w:szCs w:val="16"/>
        </w:rPr>
      </w:pPr>
    </w:p>
    <w:p w:rsidR="00F02705" w:rsidRPr="00EE33C1" w:rsidRDefault="00F02705" w:rsidP="00FB78C3">
      <w:pPr>
        <w:widowControl w:val="0"/>
        <w:numPr>
          <w:ilvl w:val="0"/>
          <w:numId w:val="15"/>
        </w:numPr>
        <w:shd w:val="clear" w:color="auto" w:fill="FFFFFF"/>
        <w:autoSpaceDE w:val="0"/>
        <w:autoSpaceDN w:val="0"/>
        <w:adjustRightInd w:val="0"/>
        <w:ind w:left="0" w:firstLine="0"/>
        <w:contextualSpacing/>
        <w:jc w:val="both"/>
        <w:rPr>
          <w:rFonts w:eastAsia="Calibri"/>
          <w:b/>
          <w:color w:val="000000"/>
          <w:sz w:val="16"/>
          <w:szCs w:val="16"/>
          <w:lang w:eastAsia="en-US"/>
        </w:rPr>
      </w:pPr>
      <w:r w:rsidRPr="00EE33C1">
        <w:rPr>
          <w:rFonts w:eastAsia="Calibri"/>
          <w:b/>
          <w:color w:val="000000"/>
          <w:sz w:val="16"/>
          <w:szCs w:val="16"/>
          <w:lang w:eastAsia="en-US"/>
        </w:rPr>
        <w:t>Обременения приватизируемого муниципального имущества</w:t>
      </w:r>
    </w:p>
    <w:p w:rsidR="00F02705" w:rsidRPr="00EE33C1" w:rsidRDefault="00F02705" w:rsidP="00FB78C3">
      <w:pPr>
        <w:shd w:val="clear" w:color="auto" w:fill="FFFFFF"/>
        <w:jc w:val="both"/>
        <w:rPr>
          <w:color w:val="000000"/>
          <w:sz w:val="16"/>
          <w:szCs w:val="16"/>
        </w:rPr>
      </w:pP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При отчуждении муниципального имущества в порядке приватизации соответствующее имущество может быть обременено ограничениями, предусмотренными федеральными законами, настоящим Положением и публичным сервитутом.</w:t>
      </w: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Решение об установлении обременения, в том числе публичного сервитута, принимается одновременно с принятием решения об условиях приватизации муниципального имущества.</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Сведения об установлении обременения должны быть указаны в информационном сообщении о приватизации имущества.</w:t>
      </w:r>
    </w:p>
    <w:p w:rsidR="00F02705" w:rsidRPr="00EE33C1" w:rsidRDefault="00F02705" w:rsidP="00FB78C3">
      <w:pPr>
        <w:widowControl w:val="0"/>
        <w:numPr>
          <w:ilvl w:val="1"/>
          <w:numId w:val="15"/>
        </w:numPr>
        <w:shd w:val="clear" w:color="auto" w:fill="FFFFFF"/>
        <w:tabs>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Переход прав на муниципальное имущество, обремененное публичным сервитутом, не влечет за собой прекращение публичного сервитута.</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Предусмотренные ограничения прав собственника имущества, приобретенного в порядке приватизации муниципального имущества, сохраняются при всех сделках с этим имуществом, вплоть до их отмены (прекращения публичного сервитута).</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6.4.</w:t>
      </w:r>
      <w:r w:rsidRPr="00EE33C1">
        <w:rPr>
          <w:color w:val="000000"/>
          <w:sz w:val="16"/>
          <w:szCs w:val="16"/>
        </w:rPr>
        <w:tab/>
        <w:t>В случае нарушения собственником имущества установленного обременения, в том числе условий публичного сервитута, на основании решения суда:</w:t>
      </w:r>
    </w:p>
    <w:p w:rsidR="00F02705" w:rsidRPr="00EE33C1" w:rsidRDefault="00F02705" w:rsidP="00FB78C3">
      <w:pPr>
        <w:widowControl w:val="0"/>
        <w:numPr>
          <w:ilvl w:val="0"/>
          <w:numId w:val="19"/>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указанное лицо может быть обязано исполнить в натуре условия обременения;</w:t>
      </w:r>
    </w:p>
    <w:p w:rsidR="00F02705" w:rsidRPr="00EE33C1" w:rsidRDefault="00F02705" w:rsidP="00FB78C3">
      <w:pPr>
        <w:widowControl w:val="0"/>
        <w:numPr>
          <w:ilvl w:val="0"/>
          <w:numId w:val="19"/>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с указанного лица могут быть взысканы убытки, причиненные нарушением условий обременения, в доход муниципального образования.</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Обременение может быть прекращено или их условия могут быть изменены в случае:</w:t>
      </w:r>
    </w:p>
    <w:p w:rsidR="00F02705" w:rsidRPr="00EE33C1" w:rsidRDefault="00F02705" w:rsidP="00FB78C3">
      <w:pPr>
        <w:widowControl w:val="0"/>
        <w:numPr>
          <w:ilvl w:val="0"/>
          <w:numId w:val="19"/>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отсутствия или изменения государственного, муниципального либо общественного интереса в обременении;</w:t>
      </w:r>
    </w:p>
    <w:p w:rsidR="00F02705" w:rsidRPr="00EE33C1" w:rsidRDefault="00F02705" w:rsidP="00FB78C3">
      <w:pPr>
        <w:widowControl w:val="0"/>
        <w:numPr>
          <w:ilvl w:val="0"/>
          <w:numId w:val="19"/>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невозможности или существенного затруднения использования имущества по его прямому назначению.</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Прекращение обременения или изменение его условий допускается по решению Комиссий либо на основании решения суда, принятого по иску собственника имущества.</w:t>
      </w:r>
    </w:p>
    <w:p w:rsidR="00F02705" w:rsidRPr="00EE33C1" w:rsidRDefault="00F02705" w:rsidP="00FB78C3">
      <w:pPr>
        <w:shd w:val="clear" w:color="auto" w:fill="FFFFFF"/>
        <w:jc w:val="both"/>
        <w:rPr>
          <w:color w:val="000000"/>
          <w:sz w:val="16"/>
          <w:szCs w:val="16"/>
        </w:rPr>
      </w:pPr>
    </w:p>
    <w:p w:rsidR="00F02705" w:rsidRPr="00EE33C1" w:rsidRDefault="00F02705" w:rsidP="00FB78C3">
      <w:pPr>
        <w:widowControl w:val="0"/>
        <w:numPr>
          <w:ilvl w:val="0"/>
          <w:numId w:val="15"/>
        </w:numPr>
        <w:shd w:val="clear" w:color="auto" w:fill="FFFFFF"/>
        <w:autoSpaceDE w:val="0"/>
        <w:autoSpaceDN w:val="0"/>
        <w:adjustRightInd w:val="0"/>
        <w:spacing w:after="200" w:line="276" w:lineRule="auto"/>
        <w:ind w:left="0" w:firstLine="0"/>
        <w:contextualSpacing/>
        <w:jc w:val="both"/>
        <w:rPr>
          <w:rFonts w:eastAsia="Calibri"/>
          <w:b/>
          <w:color w:val="000000"/>
          <w:sz w:val="16"/>
          <w:szCs w:val="16"/>
          <w:lang w:eastAsia="en-US"/>
        </w:rPr>
      </w:pPr>
      <w:r w:rsidRPr="00EE33C1">
        <w:rPr>
          <w:rFonts w:eastAsia="Calibri"/>
          <w:b/>
          <w:color w:val="000000"/>
          <w:sz w:val="16"/>
          <w:szCs w:val="16"/>
          <w:lang w:eastAsia="en-US"/>
        </w:rPr>
        <w:t>Оформление сделок купли-продажи муниципального имущества</w:t>
      </w:r>
    </w:p>
    <w:p w:rsidR="00F02705" w:rsidRPr="00EE33C1" w:rsidRDefault="00F02705" w:rsidP="00FB78C3">
      <w:pPr>
        <w:shd w:val="clear" w:color="auto" w:fill="FFFFFF"/>
        <w:jc w:val="both"/>
        <w:rPr>
          <w:color w:val="000000"/>
          <w:sz w:val="16"/>
          <w:szCs w:val="16"/>
        </w:rPr>
      </w:pP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7.1.</w:t>
      </w:r>
      <w:r w:rsidRPr="00EE33C1">
        <w:rPr>
          <w:color w:val="000000"/>
          <w:sz w:val="16"/>
          <w:szCs w:val="16"/>
        </w:rPr>
        <w:tab/>
        <w:t>Право собственности на приобретаемое муниципальное имущество переходит к покупателю после полной его оплаты по договору купли-продажи (контракта) и составления акта приема-передачи имущества.</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7.2.</w:t>
      </w:r>
      <w:r w:rsidRPr="00EE33C1">
        <w:rPr>
          <w:color w:val="000000"/>
          <w:sz w:val="16"/>
          <w:szCs w:val="16"/>
        </w:rPr>
        <w:tab/>
        <w:t>Право собственности на приватизируемое недвижимое имущество переходит к покупателю со дня государственной регистрации перехода права собственности на такое имущество. Основанием государственной регистрации является договор купли-продажи (контракт) недвижимого имущества, а также передаточный акт или акт приема-передачи имущества.</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Расходы на оплату услуг регистратора возлагаются на покупателя.</w:t>
      </w:r>
    </w:p>
    <w:p w:rsidR="00F02705" w:rsidRPr="00EE33C1" w:rsidRDefault="00F02705" w:rsidP="00FB78C3">
      <w:pPr>
        <w:shd w:val="clear" w:color="auto" w:fill="FFFFFF"/>
        <w:jc w:val="both"/>
        <w:rPr>
          <w:color w:val="000000"/>
          <w:sz w:val="16"/>
          <w:szCs w:val="16"/>
        </w:rPr>
      </w:pPr>
    </w:p>
    <w:p w:rsidR="00F02705" w:rsidRPr="00EE33C1" w:rsidRDefault="00F02705" w:rsidP="00FB78C3">
      <w:pPr>
        <w:widowControl w:val="0"/>
        <w:numPr>
          <w:ilvl w:val="0"/>
          <w:numId w:val="15"/>
        </w:numPr>
        <w:shd w:val="clear" w:color="auto" w:fill="FFFFFF"/>
        <w:autoSpaceDE w:val="0"/>
        <w:autoSpaceDN w:val="0"/>
        <w:adjustRightInd w:val="0"/>
        <w:spacing w:after="200" w:line="276" w:lineRule="auto"/>
        <w:ind w:left="0" w:firstLine="0"/>
        <w:contextualSpacing/>
        <w:jc w:val="both"/>
        <w:rPr>
          <w:rFonts w:eastAsia="Calibri"/>
          <w:b/>
          <w:color w:val="000000"/>
          <w:sz w:val="16"/>
          <w:szCs w:val="16"/>
          <w:lang w:eastAsia="en-US"/>
        </w:rPr>
      </w:pPr>
      <w:r w:rsidRPr="00EE33C1">
        <w:rPr>
          <w:rFonts w:eastAsia="Calibri"/>
          <w:b/>
          <w:color w:val="000000"/>
          <w:sz w:val="16"/>
          <w:szCs w:val="16"/>
          <w:lang w:eastAsia="en-US"/>
        </w:rPr>
        <w:t>Оплата и распределение денежных средств от приватизации муниципального имущества</w:t>
      </w:r>
    </w:p>
    <w:p w:rsidR="00F02705" w:rsidRPr="00EE33C1" w:rsidRDefault="00F02705" w:rsidP="00FB78C3">
      <w:pPr>
        <w:shd w:val="clear" w:color="auto" w:fill="FFFFFF"/>
        <w:jc w:val="both"/>
        <w:rPr>
          <w:color w:val="000000"/>
          <w:sz w:val="16"/>
          <w:szCs w:val="16"/>
        </w:rPr>
      </w:pP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8.1.</w:t>
      </w:r>
      <w:r w:rsidRPr="00EE33C1">
        <w:rPr>
          <w:color w:val="000000"/>
          <w:sz w:val="16"/>
          <w:szCs w:val="16"/>
        </w:rPr>
        <w:tab/>
        <w:t>При продаже муниципального имущества законным средством платежа признается валюта Российской Федерации.</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lastRenderedPageBreak/>
        <w:t>8.2.</w:t>
      </w:r>
      <w:r w:rsidRPr="00EE33C1">
        <w:rPr>
          <w:color w:val="000000"/>
          <w:sz w:val="16"/>
          <w:szCs w:val="16"/>
        </w:rPr>
        <w:tab/>
        <w:t>Порядок оплаты муниципального имущества:</w:t>
      </w:r>
    </w:p>
    <w:p w:rsidR="00F02705" w:rsidRPr="00EE33C1" w:rsidRDefault="00F02705" w:rsidP="00FB78C3">
      <w:pPr>
        <w:widowControl w:val="0"/>
        <w:numPr>
          <w:ilvl w:val="0"/>
          <w:numId w:val="20"/>
        </w:numPr>
        <w:shd w:val="clear" w:color="auto" w:fill="FFFFFF"/>
        <w:tabs>
          <w:tab w:val="left" w:pos="851"/>
          <w:tab w:val="left" w:pos="993"/>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оплата приобретаемого покупателем муниципального имущества производится единовременно.</w:t>
      </w:r>
    </w:p>
    <w:p w:rsidR="00F02705" w:rsidRPr="00EE33C1" w:rsidRDefault="00F02705" w:rsidP="00FB78C3">
      <w:pPr>
        <w:shd w:val="clear" w:color="auto" w:fill="FFFFFF"/>
        <w:tabs>
          <w:tab w:val="left" w:pos="993"/>
        </w:tabs>
        <w:jc w:val="both"/>
        <w:rPr>
          <w:color w:val="000000"/>
          <w:sz w:val="16"/>
          <w:szCs w:val="16"/>
        </w:rPr>
      </w:pPr>
      <w:r w:rsidRPr="00EE33C1">
        <w:rPr>
          <w:color w:val="000000"/>
          <w:sz w:val="16"/>
          <w:szCs w:val="16"/>
        </w:rPr>
        <w:t>8.3.</w:t>
      </w:r>
      <w:r w:rsidRPr="00EE33C1">
        <w:rPr>
          <w:color w:val="000000"/>
          <w:sz w:val="16"/>
          <w:szCs w:val="16"/>
        </w:rPr>
        <w:tab/>
        <w:t>Порядок перечисления денежных средств от приватизации муниципального имущества:</w:t>
      </w:r>
    </w:p>
    <w:p w:rsidR="00F02705" w:rsidRPr="00EE33C1" w:rsidRDefault="00F02705" w:rsidP="00FB78C3">
      <w:pPr>
        <w:widowControl w:val="0"/>
        <w:numPr>
          <w:ilvl w:val="0"/>
          <w:numId w:val="20"/>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Денежные средства, полученные от приватизации муниципального имущества, перечисляются в бюджет муниципального образования.</w:t>
      </w:r>
    </w:p>
    <w:p w:rsidR="00F02705" w:rsidRPr="00EE33C1" w:rsidRDefault="00F02705" w:rsidP="00FB78C3">
      <w:pPr>
        <w:widowControl w:val="0"/>
        <w:numPr>
          <w:ilvl w:val="0"/>
          <w:numId w:val="20"/>
        </w:numPr>
        <w:shd w:val="clear" w:color="auto" w:fill="FFFFFF"/>
        <w:tabs>
          <w:tab w:val="left" w:pos="851"/>
        </w:tabs>
        <w:autoSpaceDE w:val="0"/>
        <w:autoSpaceDN w:val="0"/>
        <w:adjustRightInd w:val="0"/>
        <w:ind w:left="0" w:firstLine="0"/>
        <w:contextualSpacing/>
        <w:jc w:val="both"/>
        <w:rPr>
          <w:rFonts w:eastAsia="Calibri"/>
          <w:color w:val="000000"/>
          <w:sz w:val="16"/>
          <w:szCs w:val="16"/>
          <w:lang w:eastAsia="en-US"/>
        </w:rPr>
      </w:pPr>
      <w:r w:rsidRPr="00EE33C1">
        <w:rPr>
          <w:rFonts w:eastAsia="Calibri"/>
          <w:color w:val="000000"/>
          <w:sz w:val="16"/>
          <w:szCs w:val="16"/>
          <w:lang w:eastAsia="en-US"/>
        </w:rPr>
        <w:t>Порядок перечисления денежных средств, полученных в результате сделок купли-продажи муниципального имущества, определяется законодательством Российской Федерации.</w:t>
      </w:r>
    </w:p>
    <w:p w:rsidR="00F02705" w:rsidRDefault="00F02705" w:rsidP="00FB78C3">
      <w:pPr>
        <w:shd w:val="clear" w:color="auto" w:fill="FFFFFF"/>
        <w:tabs>
          <w:tab w:val="left" w:pos="993"/>
        </w:tabs>
        <w:jc w:val="both"/>
        <w:rPr>
          <w:color w:val="000000"/>
          <w:sz w:val="16"/>
          <w:szCs w:val="16"/>
        </w:rPr>
      </w:pPr>
      <w:r w:rsidRPr="00EE33C1">
        <w:rPr>
          <w:color w:val="000000"/>
          <w:sz w:val="16"/>
          <w:szCs w:val="16"/>
        </w:rPr>
        <w:t>8.4.</w:t>
      </w:r>
      <w:r w:rsidRPr="00EE33C1">
        <w:rPr>
          <w:color w:val="000000"/>
          <w:sz w:val="16"/>
          <w:szCs w:val="16"/>
        </w:rPr>
        <w:tab/>
        <w:t xml:space="preserve">Расходование средств, полученных в результате приватизации муниципального имущества, осуществляется в соответствии с действующим законодательством Российской Федерации и принимаемыми в соответствии с ним муниципальными правовыми актами органов местного самоуправления муниципального </w:t>
      </w:r>
      <w:r>
        <w:rPr>
          <w:color w:val="000000"/>
          <w:sz w:val="16"/>
          <w:szCs w:val="16"/>
        </w:rPr>
        <w:t>образования.</w:t>
      </w:r>
    </w:p>
    <w:p w:rsidR="00F02705" w:rsidRDefault="00F02705" w:rsidP="00FB78C3">
      <w:pPr>
        <w:shd w:val="clear" w:color="auto" w:fill="FFFFFF"/>
        <w:tabs>
          <w:tab w:val="left" w:pos="993"/>
        </w:tabs>
        <w:jc w:val="both"/>
        <w:rPr>
          <w:color w:val="000000"/>
          <w:sz w:val="16"/>
          <w:szCs w:val="16"/>
        </w:rPr>
      </w:pPr>
    </w:p>
    <w:p w:rsidR="00F02705" w:rsidRDefault="00F02705" w:rsidP="00FB78C3">
      <w:pPr>
        <w:shd w:val="clear" w:color="auto" w:fill="FFFFFF"/>
        <w:tabs>
          <w:tab w:val="left" w:pos="993"/>
        </w:tabs>
        <w:jc w:val="both"/>
        <w:rPr>
          <w:color w:val="000000"/>
          <w:sz w:val="16"/>
          <w:szCs w:val="16"/>
        </w:rPr>
      </w:pPr>
    </w:p>
    <w:p w:rsidR="00F02705" w:rsidRDefault="00F02705" w:rsidP="00FB78C3">
      <w:pPr>
        <w:jc w:val="both"/>
        <w:rPr>
          <w:sz w:val="16"/>
          <w:szCs w:val="16"/>
        </w:rPr>
      </w:pPr>
    </w:p>
    <w:tbl>
      <w:tblPr>
        <w:tblStyle w:val="af3"/>
        <w:tblW w:w="0" w:type="auto"/>
        <w:shd w:val="clear" w:color="auto" w:fill="BFBFBF" w:themeFill="background1" w:themeFillShade="BF"/>
        <w:tblLook w:val="04A0"/>
      </w:tblPr>
      <w:tblGrid>
        <w:gridCol w:w="4826"/>
      </w:tblGrid>
      <w:tr w:rsidR="00F02705" w:rsidTr="00F02705">
        <w:tc>
          <w:tcPr>
            <w:tcW w:w="4826" w:type="dxa"/>
            <w:shd w:val="clear" w:color="auto" w:fill="BFBFBF" w:themeFill="background1" w:themeFillShade="BF"/>
          </w:tcPr>
          <w:p w:rsidR="00F02705" w:rsidRPr="00457098" w:rsidRDefault="00F02705" w:rsidP="00FB78C3">
            <w:pPr>
              <w:jc w:val="center"/>
              <w:rPr>
                <w:b/>
              </w:rPr>
            </w:pPr>
            <w:r>
              <w:rPr>
                <w:b/>
              </w:rPr>
              <w:t>Казинское сельское поселение</w:t>
            </w:r>
          </w:p>
        </w:tc>
      </w:tr>
    </w:tbl>
    <w:p w:rsidR="00F02705" w:rsidRDefault="00F02705" w:rsidP="00FB78C3">
      <w:pPr>
        <w:jc w:val="both"/>
        <w:rPr>
          <w:sz w:val="16"/>
          <w:szCs w:val="16"/>
        </w:rPr>
      </w:pPr>
    </w:p>
    <w:p w:rsidR="00F02705" w:rsidRPr="00FC7F5A" w:rsidRDefault="00F02705" w:rsidP="00FB78C3">
      <w:pPr>
        <w:jc w:val="center"/>
        <w:rPr>
          <w:b/>
          <w:sz w:val="16"/>
          <w:szCs w:val="16"/>
        </w:rPr>
      </w:pPr>
      <w:r w:rsidRPr="00FC7F5A">
        <w:rPr>
          <w:b/>
          <w:sz w:val="16"/>
          <w:szCs w:val="16"/>
        </w:rPr>
        <w:t>ИЗВЕЩЕНИЕ</w:t>
      </w:r>
    </w:p>
    <w:p w:rsidR="00F02705" w:rsidRPr="00FC7F5A" w:rsidRDefault="00F02705" w:rsidP="00FB78C3">
      <w:pPr>
        <w:jc w:val="center"/>
        <w:rPr>
          <w:b/>
          <w:sz w:val="16"/>
          <w:szCs w:val="16"/>
        </w:rPr>
      </w:pPr>
      <w:r w:rsidRPr="00FC7F5A">
        <w:rPr>
          <w:b/>
          <w:sz w:val="16"/>
          <w:szCs w:val="16"/>
        </w:rPr>
        <w:t>о проведении аукциона с ограниченным числом участников – только среди субъектов малого и среднего предпринимательства на право заключения договора аренды земельного участка, включенного в перечень муниципального имущества Казинского сельского поселения Павловского муниципального района Воронежской области  (далее - извещение)</w:t>
      </w:r>
    </w:p>
    <w:p w:rsidR="00F02705" w:rsidRPr="00FC7F5A" w:rsidRDefault="00F02705" w:rsidP="00FB78C3">
      <w:pPr>
        <w:jc w:val="center"/>
        <w:rPr>
          <w:b/>
          <w:sz w:val="16"/>
          <w:szCs w:val="16"/>
        </w:rPr>
      </w:pPr>
    </w:p>
    <w:p w:rsidR="00F02705" w:rsidRPr="00FC7F5A" w:rsidRDefault="00F02705" w:rsidP="00FB78C3">
      <w:pPr>
        <w:tabs>
          <w:tab w:val="left" w:pos="851"/>
        </w:tabs>
        <w:jc w:val="right"/>
        <w:rPr>
          <w:b/>
          <w:sz w:val="16"/>
          <w:szCs w:val="16"/>
        </w:rPr>
      </w:pPr>
      <w:r w:rsidRPr="00FC7F5A">
        <w:rPr>
          <w:b/>
          <w:sz w:val="16"/>
          <w:szCs w:val="16"/>
        </w:rPr>
        <w:t>Реестровый номер торгов 2021-1</w:t>
      </w:r>
    </w:p>
    <w:p w:rsidR="00F02705" w:rsidRPr="00FC7F5A" w:rsidRDefault="00F02705" w:rsidP="00FB78C3">
      <w:pPr>
        <w:tabs>
          <w:tab w:val="left" w:pos="851"/>
        </w:tabs>
        <w:jc w:val="right"/>
        <w:rPr>
          <w:b/>
          <w:sz w:val="16"/>
          <w:szCs w:val="16"/>
        </w:rPr>
      </w:pPr>
    </w:p>
    <w:p w:rsidR="00F02705" w:rsidRPr="00FC7F5A" w:rsidRDefault="00F02705" w:rsidP="00FB78C3">
      <w:pPr>
        <w:tabs>
          <w:tab w:val="left" w:pos="851"/>
        </w:tabs>
        <w:jc w:val="both"/>
        <w:rPr>
          <w:sz w:val="16"/>
          <w:szCs w:val="16"/>
        </w:rPr>
      </w:pPr>
      <w:r w:rsidRPr="00FC7F5A">
        <w:rPr>
          <w:sz w:val="16"/>
          <w:szCs w:val="16"/>
        </w:rPr>
        <w:t>Администрация Казинского сельского поселения Павловского муниципального района Воронежской области сообщает о проведении аукциона на право заключения договора аренды земельного участка.</w:t>
      </w:r>
    </w:p>
    <w:p w:rsidR="00F02705" w:rsidRPr="00FC7F5A" w:rsidRDefault="00F02705" w:rsidP="00FB78C3">
      <w:pPr>
        <w:tabs>
          <w:tab w:val="left" w:pos="851"/>
        </w:tabs>
        <w:jc w:val="both"/>
        <w:rPr>
          <w:sz w:val="16"/>
          <w:szCs w:val="16"/>
        </w:rPr>
      </w:pPr>
      <w:r w:rsidRPr="00FC7F5A">
        <w:rPr>
          <w:sz w:val="16"/>
          <w:szCs w:val="16"/>
        </w:rPr>
        <w:t>Основание проведения аукциона: постановление администрации Казинского сельского поселения Павловского муниципального района Воронежской области от 09.07.2021 № 28 «О проведении аукциона на право заключения договора аренды земельного участка с кадастровым номером 36:20:0000000:969, включенного в перечень муниципального имущества Казинского сельского поселения Павловского муниципального района Воронежской области».</w:t>
      </w:r>
    </w:p>
    <w:p w:rsidR="00F02705" w:rsidRPr="00FC7F5A" w:rsidRDefault="00F02705" w:rsidP="00FB78C3">
      <w:pPr>
        <w:tabs>
          <w:tab w:val="left" w:pos="851"/>
        </w:tabs>
        <w:jc w:val="both"/>
        <w:rPr>
          <w:sz w:val="16"/>
          <w:szCs w:val="16"/>
          <w:shd w:val="clear" w:color="auto" w:fill="FFFFFF"/>
        </w:rPr>
      </w:pPr>
      <w:r w:rsidRPr="00FC7F5A">
        <w:rPr>
          <w:sz w:val="16"/>
          <w:szCs w:val="16"/>
        </w:rPr>
        <w:t xml:space="preserve">Организатор аукциона – Администрация Казинского сельского поселения Павловского муниципального района Воронежской области, адрес: </w:t>
      </w:r>
      <w:r w:rsidRPr="00FC7F5A">
        <w:rPr>
          <w:sz w:val="16"/>
          <w:szCs w:val="16"/>
          <w:shd w:val="clear" w:color="auto" w:fill="FFFFFF"/>
        </w:rPr>
        <w:t>396452, Россия, Воронежская область, Павловский район, с. Большая Казинка, ул. Советская, 74.</w:t>
      </w:r>
    </w:p>
    <w:p w:rsidR="00F02705" w:rsidRPr="00FC7F5A" w:rsidRDefault="00F02705" w:rsidP="00FB78C3">
      <w:pPr>
        <w:tabs>
          <w:tab w:val="left" w:pos="851"/>
        </w:tabs>
        <w:jc w:val="both"/>
        <w:rPr>
          <w:sz w:val="16"/>
          <w:szCs w:val="16"/>
        </w:rPr>
      </w:pPr>
      <w:r w:rsidRPr="00FC7F5A">
        <w:rPr>
          <w:sz w:val="16"/>
          <w:szCs w:val="16"/>
        </w:rPr>
        <w:t xml:space="preserve">Контактное лицо – инспектор администрации Казинского сельского поселения Павловского муниципального района Воронежской области Ткалина Ольга Васильевна, тел. 8(47362) 42-1-68, адрес электронной почты: </w:t>
      </w:r>
      <w:hyperlink r:id="rId65" w:history="1">
        <w:r w:rsidRPr="00FC7F5A">
          <w:rPr>
            <w:rStyle w:val="ad"/>
            <w:sz w:val="16"/>
            <w:szCs w:val="16"/>
            <w:shd w:val="clear" w:color="auto" w:fill="FFFFFF"/>
          </w:rPr>
          <w:t>kazin.pavl@govvrn.ru</w:t>
        </w:r>
      </w:hyperlink>
      <w:r w:rsidRPr="00FC7F5A">
        <w:rPr>
          <w:sz w:val="16"/>
          <w:szCs w:val="16"/>
        </w:rPr>
        <w:t>.</w:t>
      </w:r>
    </w:p>
    <w:p w:rsidR="00F02705" w:rsidRPr="00FC7F5A" w:rsidRDefault="00F02705" w:rsidP="00FB78C3">
      <w:pPr>
        <w:tabs>
          <w:tab w:val="left" w:pos="851"/>
        </w:tabs>
        <w:jc w:val="both"/>
        <w:rPr>
          <w:sz w:val="16"/>
          <w:szCs w:val="16"/>
          <w:shd w:val="clear" w:color="auto" w:fill="FFFFFF"/>
        </w:rPr>
      </w:pPr>
      <w:r w:rsidRPr="00FC7F5A">
        <w:rPr>
          <w:sz w:val="16"/>
          <w:szCs w:val="16"/>
        </w:rPr>
        <w:t xml:space="preserve">Уполномоченный орган (Арендодатель земельного участка) – Администрация Казинского сельского поселения Павловского муниципального района Воронежской области, адрес: </w:t>
      </w:r>
      <w:r w:rsidRPr="00FC7F5A">
        <w:rPr>
          <w:sz w:val="16"/>
          <w:szCs w:val="16"/>
          <w:shd w:val="clear" w:color="auto" w:fill="FFFFFF"/>
        </w:rPr>
        <w:t>396452, Россия, Воронежская область, Павловский район, с. Большая Казинка, ул. Советская, 74.</w:t>
      </w:r>
    </w:p>
    <w:p w:rsidR="00F02705" w:rsidRPr="00FC7F5A" w:rsidRDefault="00F02705" w:rsidP="00FB78C3">
      <w:pPr>
        <w:tabs>
          <w:tab w:val="left" w:pos="851"/>
        </w:tabs>
        <w:jc w:val="both"/>
        <w:rPr>
          <w:sz w:val="16"/>
          <w:szCs w:val="16"/>
        </w:rPr>
      </w:pPr>
      <w:r w:rsidRPr="00FC7F5A">
        <w:rPr>
          <w:sz w:val="16"/>
          <w:szCs w:val="16"/>
        </w:rPr>
        <w:t xml:space="preserve">Дата начала приема заявок на участие в аукционе – 02 августа 2021 года в              10 час. 00 мин. </w:t>
      </w:r>
    </w:p>
    <w:p w:rsidR="00F02705" w:rsidRPr="00FC7F5A" w:rsidRDefault="00F02705" w:rsidP="00FB78C3">
      <w:pPr>
        <w:tabs>
          <w:tab w:val="left" w:pos="851"/>
        </w:tabs>
        <w:jc w:val="both"/>
        <w:rPr>
          <w:sz w:val="16"/>
          <w:szCs w:val="16"/>
        </w:rPr>
      </w:pPr>
      <w:r w:rsidRPr="00FC7F5A">
        <w:rPr>
          <w:sz w:val="16"/>
          <w:szCs w:val="16"/>
        </w:rPr>
        <w:t>Дата и время окончания приема заявок на участие в аукционе – 30 августа 2021 года в 15 часов 00 минут по московскому времени.</w:t>
      </w:r>
    </w:p>
    <w:p w:rsidR="00F02705" w:rsidRPr="00FC7F5A" w:rsidRDefault="00F02705" w:rsidP="00FB78C3">
      <w:pPr>
        <w:tabs>
          <w:tab w:val="left" w:pos="851"/>
        </w:tabs>
        <w:jc w:val="both"/>
        <w:rPr>
          <w:sz w:val="16"/>
          <w:szCs w:val="16"/>
          <w:shd w:val="clear" w:color="auto" w:fill="FFFFFF"/>
        </w:rPr>
      </w:pPr>
      <w:r w:rsidRPr="00FC7F5A">
        <w:rPr>
          <w:sz w:val="16"/>
          <w:szCs w:val="16"/>
        </w:rPr>
        <w:t xml:space="preserve">Время и место приема заявок по рабочим дням понедельник, вторник, среда, четверг с 8.00 до 12.00 и с 13.00 до 16.00, пятница с 8.00 до 12.00 и с 13.00 до 15.00 по московскому времени по адресу: </w:t>
      </w:r>
      <w:r w:rsidRPr="00FC7F5A">
        <w:rPr>
          <w:sz w:val="16"/>
          <w:szCs w:val="16"/>
          <w:shd w:val="clear" w:color="auto" w:fill="FFFFFF"/>
        </w:rPr>
        <w:t>396452, Россия, Воронежская область, Павловский район, с. Большая Казинка, ул. Советская, 74.</w:t>
      </w:r>
    </w:p>
    <w:p w:rsidR="00F02705" w:rsidRPr="00FC7F5A" w:rsidRDefault="00F02705" w:rsidP="00FB78C3">
      <w:pPr>
        <w:tabs>
          <w:tab w:val="left" w:pos="851"/>
        </w:tabs>
        <w:jc w:val="both"/>
        <w:rPr>
          <w:sz w:val="16"/>
          <w:szCs w:val="16"/>
          <w:shd w:val="clear" w:color="auto" w:fill="FFFFFF"/>
        </w:rPr>
      </w:pPr>
      <w:r w:rsidRPr="00FC7F5A">
        <w:rPr>
          <w:sz w:val="16"/>
          <w:szCs w:val="16"/>
        </w:rPr>
        <w:t xml:space="preserve">Дата, время и место рассмотрения заявок – 01 сентября </w:t>
      </w:r>
      <w:smartTag w:uri="urn:schemas-microsoft-com:office:smarttags" w:element="metricconverter">
        <w:smartTagPr>
          <w:attr w:name="ProductID" w:val="2021 г"/>
        </w:smartTagPr>
        <w:r w:rsidRPr="00FC7F5A">
          <w:rPr>
            <w:sz w:val="16"/>
            <w:szCs w:val="16"/>
          </w:rPr>
          <w:t>2021 г</w:t>
        </w:r>
      </w:smartTag>
      <w:r w:rsidRPr="00FC7F5A">
        <w:rPr>
          <w:sz w:val="16"/>
          <w:szCs w:val="16"/>
        </w:rPr>
        <w:t xml:space="preserve">. в 14 часов 30 минут по московскому времени по адресу: </w:t>
      </w:r>
      <w:r w:rsidRPr="00FC7F5A">
        <w:rPr>
          <w:sz w:val="16"/>
          <w:szCs w:val="16"/>
          <w:shd w:val="clear" w:color="auto" w:fill="FFFFFF"/>
        </w:rPr>
        <w:t>396452, Россия, Воронежская область, Павловский район, с. Большая Казинка, ул. Советская, 74.</w:t>
      </w:r>
    </w:p>
    <w:p w:rsidR="00F02705" w:rsidRPr="00FC7F5A" w:rsidRDefault="00F02705" w:rsidP="00FB78C3">
      <w:pPr>
        <w:tabs>
          <w:tab w:val="left" w:pos="851"/>
        </w:tabs>
        <w:jc w:val="both"/>
        <w:rPr>
          <w:sz w:val="16"/>
          <w:szCs w:val="16"/>
          <w:shd w:val="clear" w:color="auto" w:fill="FFFFFF"/>
        </w:rPr>
      </w:pPr>
      <w:r w:rsidRPr="00FC7F5A">
        <w:rPr>
          <w:sz w:val="16"/>
          <w:szCs w:val="16"/>
        </w:rPr>
        <w:t xml:space="preserve">Место проведения аукциона – </w:t>
      </w:r>
      <w:r w:rsidRPr="00FC7F5A">
        <w:rPr>
          <w:sz w:val="16"/>
          <w:szCs w:val="16"/>
          <w:shd w:val="clear" w:color="auto" w:fill="FFFFFF"/>
        </w:rPr>
        <w:t>396452, Россия, Воронежская область, Павловский район, с. Большая Казинка, ул. Советская, 74.</w:t>
      </w:r>
    </w:p>
    <w:p w:rsidR="00F02705" w:rsidRPr="00FC7F5A" w:rsidRDefault="00F02705" w:rsidP="00FB78C3">
      <w:pPr>
        <w:tabs>
          <w:tab w:val="left" w:pos="851"/>
        </w:tabs>
        <w:jc w:val="both"/>
        <w:rPr>
          <w:sz w:val="16"/>
          <w:szCs w:val="16"/>
        </w:rPr>
      </w:pPr>
      <w:r w:rsidRPr="00FC7F5A">
        <w:rPr>
          <w:sz w:val="16"/>
          <w:szCs w:val="16"/>
        </w:rPr>
        <w:t xml:space="preserve">Дата и время проведения аукциона – 03 сентября </w:t>
      </w:r>
      <w:smartTag w:uri="urn:schemas-microsoft-com:office:smarttags" w:element="metricconverter">
        <w:smartTagPr>
          <w:attr w:name="ProductID" w:val="2021 г"/>
        </w:smartTagPr>
        <w:r w:rsidRPr="00FC7F5A">
          <w:rPr>
            <w:sz w:val="16"/>
            <w:szCs w:val="16"/>
          </w:rPr>
          <w:t>2021 г</w:t>
        </w:r>
      </w:smartTag>
      <w:r w:rsidRPr="00FC7F5A">
        <w:rPr>
          <w:sz w:val="16"/>
          <w:szCs w:val="16"/>
        </w:rPr>
        <w:t>. в 10 час. 30 мин.</w:t>
      </w:r>
    </w:p>
    <w:p w:rsidR="00F02705" w:rsidRPr="00FC7F5A" w:rsidRDefault="00F02705" w:rsidP="00FB78C3">
      <w:pPr>
        <w:jc w:val="both"/>
        <w:rPr>
          <w:sz w:val="16"/>
          <w:szCs w:val="16"/>
        </w:rPr>
      </w:pPr>
      <w:r w:rsidRPr="00FC7F5A">
        <w:rPr>
          <w:sz w:val="16"/>
          <w:szCs w:val="16"/>
        </w:rPr>
        <w:t>Регистрация участников начинается за 10 минут до начала аукциона.</w:t>
      </w:r>
    </w:p>
    <w:p w:rsidR="00F02705" w:rsidRPr="00FC7F5A" w:rsidRDefault="00F02705" w:rsidP="00FB78C3">
      <w:pPr>
        <w:jc w:val="center"/>
        <w:rPr>
          <w:b/>
          <w:sz w:val="16"/>
          <w:szCs w:val="16"/>
        </w:rPr>
      </w:pPr>
      <w:r w:rsidRPr="00FC7F5A">
        <w:rPr>
          <w:b/>
          <w:sz w:val="16"/>
          <w:szCs w:val="16"/>
        </w:rPr>
        <w:lastRenderedPageBreak/>
        <w:t xml:space="preserve">Сведения о предмете аукциона </w:t>
      </w:r>
    </w:p>
    <w:tbl>
      <w:tblPr>
        <w:tblW w:w="45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2"/>
        <w:gridCol w:w="855"/>
        <w:gridCol w:w="299"/>
        <w:gridCol w:w="544"/>
        <w:gridCol w:w="236"/>
        <w:gridCol w:w="753"/>
        <w:gridCol w:w="302"/>
        <w:gridCol w:w="282"/>
        <w:gridCol w:w="632"/>
      </w:tblGrid>
      <w:tr w:rsidR="00F02705" w:rsidRPr="00FC7F5A" w:rsidTr="00F02705">
        <w:trPr>
          <w:trHeight w:val="142"/>
          <w:jc w:val="center"/>
        </w:trPr>
        <w:tc>
          <w:tcPr>
            <w:tcW w:w="570"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autoSpaceDN w:val="0"/>
              <w:jc w:val="center"/>
              <w:rPr>
                <w:sz w:val="12"/>
                <w:szCs w:val="16"/>
              </w:rPr>
            </w:pPr>
            <w:r w:rsidRPr="00FC7F5A">
              <w:rPr>
                <w:sz w:val="12"/>
                <w:szCs w:val="16"/>
              </w:rPr>
              <w:t xml:space="preserve">№ </w:t>
            </w:r>
          </w:p>
          <w:p w:rsidR="00F02705" w:rsidRPr="00FC7F5A" w:rsidRDefault="00F02705" w:rsidP="00FB78C3">
            <w:pPr>
              <w:autoSpaceDN w:val="0"/>
              <w:jc w:val="center"/>
              <w:rPr>
                <w:sz w:val="12"/>
                <w:szCs w:val="16"/>
              </w:rPr>
            </w:pPr>
            <w:r w:rsidRPr="00FC7F5A">
              <w:rPr>
                <w:sz w:val="12"/>
                <w:szCs w:val="16"/>
              </w:rPr>
              <w:t>п/п</w:t>
            </w:r>
          </w:p>
        </w:tc>
        <w:tc>
          <w:tcPr>
            <w:tcW w:w="971"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widowControl w:val="0"/>
              <w:autoSpaceDE w:val="0"/>
              <w:autoSpaceDN w:val="0"/>
              <w:adjustRightInd w:val="0"/>
              <w:jc w:val="center"/>
              <w:rPr>
                <w:color w:val="000000"/>
                <w:sz w:val="12"/>
                <w:szCs w:val="16"/>
              </w:rPr>
            </w:pPr>
            <w:r w:rsidRPr="00FC7F5A">
              <w:rPr>
                <w:color w:val="000000"/>
                <w:sz w:val="12"/>
                <w:szCs w:val="16"/>
              </w:rPr>
              <w:t xml:space="preserve">Кадастровый </w:t>
            </w:r>
          </w:p>
          <w:p w:rsidR="00F02705" w:rsidRPr="00FC7F5A" w:rsidRDefault="00F02705" w:rsidP="00FB78C3">
            <w:pPr>
              <w:widowControl w:val="0"/>
              <w:autoSpaceDE w:val="0"/>
              <w:autoSpaceDN w:val="0"/>
              <w:adjustRightInd w:val="0"/>
              <w:jc w:val="center"/>
              <w:rPr>
                <w:color w:val="000000"/>
                <w:sz w:val="12"/>
                <w:szCs w:val="16"/>
              </w:rPr>
            </w:pPr>
            <w:r w:rsidRPr="00FC7F5A">
              <w:rPr>
                <w:color w:val="000000"/>
                <w:sz w:val="12"/>
                <w:szCs w:val="16"/>
              </w:rPr>
              <w:t>номер</w:t>
            </w:r>
          </w:p>
        </w:tc>
        <w:tc>
          <w:tcPr>
            <w:tcW w:w="339"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widowControl w:val="0"/>
              <w:autoSpaceDE w:val="0"/>
              <w:autoSpaceDN w:val="0"/>
              <w:adjustRightInd w:val="0"/>
              <w:jc w:val="center"/>
              <w:rPr>
                <w:color w:val="000000"/>
                <w:sz w:val="12"/>
                <w:szCs w:val="16"/>
              </w:rPr>
            </w:pPr>
            <w:r w:rsidRPr="00FC7F5A">
              <w:rPr>
                <w:color w:val="000000"/>
                <w:sz w:val="12"/>
                <w:szCs w:val="16"/>
              </w:rPr>
              <w:t>Площадь, кв.м</w:t>
            </w:r>
          </w:p>
        </w:tc>
        <w:tc>
          <w:tcPr>
            <w:tcW w:w="617"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widowControl w:val="0"/>
              <w:autoSpaceDE w:val="0"/>
              <w:autoSpaceDN w:val="0"/>
              <w:adjustRightInd w:val="0"/>
              <w:jc w:val="center"/>
              <w:rPr>
                <w:sz w:val="12"/>
                <w:szCs w:val="16"/>
              </w:rPr>
            </w:pPr>
            <w:r w:rsidRPr="00FC7F5A">
              <w:rPr>
                <w:sz w:val="12"/>
                <w:szCs w:val="16"/>
              </w:rPr>
              <w:t>Местоположение</w:t>
            </w:r>
          </w:p>
        </w:tc>
        <w:tc>
          <w:tcPr>
            <w:tcW w:w="268"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widowControl w:val="0"/>
              <w:autoSpaceDE w:val="0"/>
              <w:autoSpaceDN w:val="0"/>
              <w:adjustRightInd w:val="0"/>
              <w:jc w:val="center"/>
              <w:rPr>
                <w:color w:val="000000"/>
                <w:sz w:val="12"/>
                <w:szCs w:val="16"/>
              </w:rPr>
            </w:pPr>
            <w:r w:rsidRPr="00FC7F5A">
              <w:rPr>
                <w:color w:val="000000"/>
                <w:sz w:val="12"/>
                <w:szCs w:val="16"/>
              </w:rPr>
              <w:t>Категория земель</w:t>
            </w:r>
          </w:p>
        </w:tc>
        <w:tc>
          <w:tcPr>
            <w:tcW w:w="855"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widowControl w:val="0"/>
              <w:autoSpaceDE w:val="0"/>
              <w:autoSpaceDN w:val="0"/>
              <w:adjustRightInd w:val="0"/>
              <w:jc w:val="center"/>
              <w:rPr>
                <w:color w:val="000000"/>
                <w:sz w:val="12"/>
                <w:szCs w:val="16"/>
              </w:rPr>
            </w:pPr>
            <w:r w:rsidRPr="00FC7F5A">
              <w:rPr>
                <w:color w:val="000000"/>
                <w:sz w:val="12"/>
                <w:szCs w:val="16"/>
              </w:rPr>
              <w:t>Вид разрешенного использования</w:t>
            </w:r>
          </w:p>
        </w:tc>
        <w:tc>
          <w:tcPr>
            <w:tcW w:w="343"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widowControl w:val="0"/>
              <w:autoSpaceDE w:val="0"/>
              <w:autoSpaceDN w:val="0"/>
              <w:adjustRightInd w:val="0"/>
              <w:jc w:val="center"/>
              <w:rPr>
                <w:sz w:val="12"/>
                <w:szCs w:val="16"/>
              </w:rPr>
            </w:pPr>
            <w:r w:rsidRPr="00FC7F5A">
              <w:rPr>
                <w:sz w:val="12"/>
                <w:szCs w:val="16"/>
              </w:rPr>
              <w:t>Начальный размер ежегодной арендной платы, в руб.</w:t>
            </w:r>
          </w:p>
        </w:tc>
        <w:tc>
          <w:tcPr>
            <w:tcW w:w="320"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autoSpaceDN w:val="0"/>
              <w:jc w:val="center"/>
              <w:rPr>
                <w:sz w:val="12"/>
                <w:szCs w:val="16"/>
              </w:rPr>
            </w:pPr>
            <w:r w:rsidRPr="00FC7F5A">
              <w:rPr>
                <w:sz w:val="12"/>
                <w:szCs w:val="16"/>
              </w:rPr>
              <w:t>Шаг аукциона, руб.</w:t>
            </w:r>
          </w:p>
        </w:tc>
        <w:tc>
          <w:tcPr>
            <w:tcW w:w="717"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autoSpaceDN w:val="0"/>
              <w:jc w:val="center"/>
              <w:rPr>
                <w:sz w:val="12"/>
                <w:szCs w:val="16"/>
              </w:rPr>
            </w:pPr>
            <w:r w:rsidRPr="00FC7F5A">
              <w:rPr>
                <w:sz w:val="12"/>
                <w:szCs w:val="16"/>
              </w:rPr>
              <w:t>Размер задатка, руб.</w:t>
            </w:r>
          </w:p>
        </w:tc>
      </w:tr>
      <w:tr w:rsidR="00F02705" w:rsidRPr="00FC7F5A" w:rsidTr="00F02705">
        <w:trPr>
          <w:trHeight w:val="142"/>
          <w:jc w:val="center"/>
        </w:trPr>
        <w:tc>
          <w:tcPr>
            <w:tcW w:w="5000" w:type="pct"/>
            <w:gridSpan w:val="9"/>
            <w:tcBorders>
              <w:top w:val="single" w:sz="4" w:space="0" w:color="000000"/>
              <w:left w:val="single" w:sz="4" w:space="0" w:color="000000"/>
              <w:bottom w:val="single" w:sz="4" w:space="0" w:color="000000"/>
              <w:right w:val="single" w:sz="4" w:space="0" w:color="000000"/>
            </w:tcBorders>
          </w:tcPr>
          <w:p w:rsidR="00F02705" w:rsidRPr="00FC7F5A" w:rsidRDefault="00F02705" w:rsidP="00FB78C3">
            <w:pPr>
              <w:autoSpaceDN w:val="0"/>
              <w:jc w:val="center"/>
              <w:rPr>
                <w:b/>
                <w:sz w:val="12"/>
                <w:szCs w:val="16"/>
              </w:rPr>
            </w:pPr>
            <w:r w:rsidRPr="00FC7F5A">
              <w:rPr>
                <w:b/>
                <w:sz w:val="12"/>
                <w:szCs w:val="16"/>
              </w:rPr>
              <w:t>ЛОТ № 1</w:t>
            </w:r>
          </w:p>
        </w:tc>
      </w:tr>
      <w:tr w:rsidR="00F02705" w:rsidRPr="00FC7F5A" w:rsidTr="00F02705">
        <w:trPr>
          <w:trHeight w:val="142"/>
          <w:jc w:val="center"/>
        </w:trPr>
        <w:tc>
          <w:tcPr>
            <w:tcW w:w="570"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autoSpaceDN w:val="0"/>
              <w:jc w:val="center"/>
              <w:rPr>
                <w:sz w:val="12"/>
                <w:szCs w:val="16"/>
              </w:rPr>
            </w:pPr>
            <w:r w:rsidRPr="00FC7F5A">
              <w:rPr>
                <w:sz w:val="12"/>
                <w:szCs w:val="16"/>
              </w:rPr>
              <w:t>1</w:t>
            </w:r>
          </w:p>
        </w:tc>
        <w:tc>
          <w:tcPr>
            <w:tcW w:w="971"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widowControl w:val="0"/>
              <w:autoSpaceDE w:val="0"/>
              <w:autoSpaceDN w:val="0"/>
              <w:adjustRightInd w:val="0"/>
              <w:jc w:val="center"/>
              <w:rPr>
                <w:color w:val="000000"/>
                <w:sz w:val="12"/>
                <w:szCs w:val="16"/>
              </w:rPr>
            </w:pPr>
            <w:r w:rsidRPr="00FC7F5A">
              <w:rPr>
                <w:sz w:val="12"/>
                <w:szCs w:val="16"/>
              </w:rPr>
              <w:t>36:20:0000000:969</w:t>
            </w:r>
          </w:p>
        </w:tc>
        <w:tc>
          <w:tcPr>
            <w:tcW w:w="339"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jc w:val="center"/>
              <w:rPr>
                <w:sz w:val="12"/>
                <w:szCs w:val="16"/>
              </w:rPr>
            </w:pPr>
            <w:r w:rsidRPr="00FC7F5A">
              <w:rPr>
                <w:sz w:val="12"/>
                <w:szCs w:val="16"/>
              </w:rPr>
              <w:t>74193</w:t>
            </w:r>
          </w:p>
        </w:tc>
        <w:tc>
          <w:tcPr>
            <w:tcW w:w="617"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jc w:val="center"/>
              <w:rPr>
                <w:sz w:val="12"/>
                <w:szCs w:val="16"/>
              </w:rPr>
            </w:pPr>
            <w:r w:rsidRPr="00FC7F5A">
              <w:rPr>
                <w:sz w:val="12"/>
                <w:szCs w:val="16"/>
              </w:rPr>
              <w:t>Воронежская область, Павловский район,</w:t>
            </w:r>
          </w:p>
          <w:p w:rsidR="00F02705" w:rsidRPr="00FC7F5A" w:rsidRDefault="00F02705" w:rsidP="00FB78C3">
            <w:pPr>
              <w:jc w:val="center"/>
              <w:rPr>
                <w:sz w:val="12"/>
                <w:szCs w:val="16"/>
              </w:rPr>
            </w:pPr>
            <w:r w:rsidRPr="00FC7F5A">
              <w:rPr>
                <w:sz w:val="12"/>
                <w:szCs w:val="16"/>
              </w:rPr>
              <w:t>в границах СХА(колхоз) «Красный дон»</w:t>
            </w:r>
          </w:p>
        </w:tc>
        <w:tc>
          <w:tcPr>
            <w:tcW w:w="268"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jc w:val="center"/>
              <w:rPr>
                <w:sz w:val="12"/>
                <w:szCs w:val="16"/>
              </w:rPr>
            </w:pPr>
            <w:r w:rsidRPr="00FC7F5A">
              <w:rPr>
                <w:sz w:val="12"/>
                <w:szCs w:val="16"/>
              </w:rPr>
              <w:t>Земли сельскохозяйственного назначения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jc w:val="center"/>
              <w:rPr>
                <w:sz w:val="12"/>
                <w:szCs w:val="16"/>
              </w:rPr>
            </w:pPr>
            <w:r w:rsidRPr="00FC7F5A">
              <w:rPr>
                <w:sz w:val="12"/>
                <w:szCs w:val="16"/>
              </w:rPr>
              <w:t xml:space="preserve">Для сельскохозяйственного использования </w:t>
            </w:r>
          </w:p>
        </w:tc>
        <w:tc>
          <w:tcPr>
            <w:tcW w:w="343"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autoSpaceDN w:val="0"/>
              <w:jc w:val="center"/>
              <w:rPr>
                <w:sz w:val="12"/>
                <w:szCs w:val="16"/>
              </w:rPr>
            </w:pPr>
            <w:r w:rsidRPr="00FC7F5A">
              <w:rPr>
                <w:sz w:val="12"/>
                <w:szCs w:val="16"/>
              </w:rPr>
              <w:t>25308</w:t>
            </w:r>
          </w:p>
        </w:tc>
        <w:tc>
          <w:tcPr>
            <w:tcW w:w="320"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autoSpaceDN w:val="0"/>
              <w:jc w:val="center"/>
              <w:rPr>
                <w:sz w:val="12"/>
                <w:szCs w:val="16"/>
              </w:rPr>
            </w:pPr>
            <w:r w:rsidRPr="00FC7F5A">
              <w:rPr>
                <w:sz w:val="12"/>
                <w:szCs w:val="16"/>
              </w:rPr>
              <w:t>759,24</w:t>
            </w:r>
          </w:p>
        </w:tc>
        <w:tc>
          <w:tcPr>
            <w:tcW w:w="717" w:type="pct"/>
            <w:tcBorders>
              <w:top w:val="single" w:sz="4" w:space="0" w:color="000000"/>
              <w:left w:val="single" w:sz="4" w:space="0" w:color="000000"/>
              <w:bottom w:val="single" w:sz="4" w:space="0" w:color="000000"/>
              <w:right w:val="single" w:sz="4" w:space="0" w:color="000000"/>
            </w:tcBorders>
            <w:vAlign w:val="center"/>
          </w:tcPr>
          <w:p w:rsidR="00F02705" w:rsidRPr="00FC7F5A" w:rsidRDefault="00F02705" w:rsidP="00FB78C3">
            <w:pPr>
              <w:autoSpaceDN w:val="0"/>
              <w:jc w:val="center"/>
              <w:rPr>
                <w:sz w:val="12"/>
                <w:szCs w:val="16"/>
              </w:rPr>
            </w:pPr>
            <w:r w:rsidRPr="00FC7F5A">
              <w:rPr>
                <w:sz w:val="12"/>
                <w:szCs w:val="16"/>
              </w:rPr>
              <w:t>25308</w:t>
            </w:r>
          </w:p>
        </w:tc>
      </w:tr>
    </w:tbl>
    <w:p w:rsidR="00F02705" w:rsidRPr="00FC7F5A" w:rsidRDefault="00F02705" w:rsidP="00FB78C3">
      <w:pPr>
        <w:jc w:val="both"/>
        <w:rPr>
          <w:sz w:val="16"/>
          <w:szCs w:val="16"/>
        </w:rPr>
      </w:pPr>
      <w:r w:rsidRPr="00FC7F5A">
        <w:rPr>
          <w:sz w:val="16"/>
          <w:szCs w:val="16"/>
        </w:rPr>
        <w:t>«Шаг аукциона» (величина повышения начальной цены) – 3% от начального размера ежегодной арендной платы.</w:t>
      </w:r>
    </w:p>
    <w:p w:rsidR="00F02705" w:rsidRPr="00FC7F5A" w:rsidRDefault="00F02705" w:rsidP="00FB78C3">
      <w:pPr>
        <w:jc w:val="both"/>
        <w:rPr>
          <w:sz w:val="16"/>
          <w:szCs w:val="16"/>
        </w:rPr>
      </w:pPr>
      <w:r w:rsidRPr="00FC7F5A">
        <w:rPr>
          <w:sz w:val="16"/>
          <w:szCs w:val="16"/>
        </w:rPr>
        <w:t>Категория земель – земли сельскохозяйственного назначения.</w:t>
      </w:r>
    </w:p>
    <w:p w:rsidR="00F02705" w:rsidRPr="00FC7F5A" w:rsidRDefault="00F02705" w:rsidP="00FB78C3">
      <w:pPr>
        <w:jc w:val="both"/>
        <w:rPr>
          <w:sz w:val="16"/>
          <w:szCs w:val="16"/>
        </w:rPr>
      </w:pPr>
      <w:r w:rsidRPr="00FC7F5A">
        <w:rPr>
          <w:sz w:val="16"/>
          <w:szCs w:val="16"/>
        </w:rPr>
        <w:t xml:space="preserve">Разрешенное использование – </w:t>
      </w:r>
      <w:r w:rsidRPr="00FC7F5A">
        <w:rPr>
          <w:color w:val="000000"/>
          <w:sz w:val="16"/>
          <w:szCs w:val="16"/>
        </w:rPr>
        <w:t>для сельскохозяйственного использования</w:t>
      </w:r>
      <w:r w:rsidRPr="00FC7F5A">
        <w:rPr>
          <w:sz w:val="16"/>
          <w:szCs w:val="16"/>
        </w:rPr>
        <w:t>.</w:t>
      </w:r>
    </w:p>
    <w:p w:rsidR="00F02705" w:rsidRPr="00FC7F5A" w:rsidRDefault="00F02705" w:rsidP="00FB78C3">
      <w:pPr>
        <w:rPr>
          <w:sz w:val="16"/>
          <w:szCs w:val="16"/>
        </w:rPr>
      </w:pPr>
      <w:r w:rsidRPr="00FC7F5A">
        <w:rPr>
          <w:sz w:val="16"/>
          <w:szCs w:val="16"/>
        </w:rPr>
        <w:t>Обременения, ограничения – не зарегистрированы.</w:t>
      </w:r>
    </w:p>
    <w:p w:rsidR="00F02705" w:rsidRPr="00FC7F5A" w:rsidRDefault="00F02705" w:rsidP="00FB78C3">
      <w:pPr>
        <w:rPr>
          <w:sz w:val="16"/>
          <w:szCs w:val="16"/>
        </w:rPr>
      </w:pPr>
      <w:r w:rsidRPr="00FC7F5A">
        <w:rPr>
          <w:sz w:val="16"/>
          <w:szCs w:val="16"/>
        </w:rPr>
        <w:t>Срок аренды земельного участка – 5 (пять) лет.</w:t>
      </w:r>
    </w:p>
    <w:p w:rsidR="00F02705" w:rsidRPr="00FC7F5A" w:rsidRDefault="00F02705" w:rsidP="00FB78C3">
      <w:pPr>
        <w:rPr>
          <w:sz w:val="16"/>
          <w:szCs w:val="16"/>
        </w:rPr>
      </w:pPr>
      <w:r w:rsidRPr="00FC7F5A">
        <w:rPr>
          <w:sz w:val="16"/>
          <w:szCs w:val="16"/>
        </w:rPr>
        <w:t xml:space="preserve">С иными сведениями о предмете аукциона претенденты могут ознакомиться по месту приема заявок. </w:t>
      </w:r>
    </w:p>
    <w:p w:rsidR="00F02705" w:rsidRPr="00FC7F5A" w:rsidRDefault="00F02705" w:rsidP="00FB78C3">
      <w:pPr>
        <w:jc w:val="center"/>
        <w:rPr>
          <w:b/>
          <w:sz w:val="16"/>
          <w:szCs w:val="16"/>
        </w:rPr>
      </w:pPr>
      <w:r w:rsidRPr="00FC7F5A">
        <w:rPr>
          <w:b/>
          <w:sz w:val="16"/>
          <w:szCs w:val="16"/>
        </w:rPr>
        <w:t>Условия участия в аукционе</w:t>
      </w:r>
    </w:p>
    <w:p w:rsidR="00F02705" w:rsidRPr="00FC7F5A" w:rsidRDefault="00F02705" w:rsidP="00FB78C3">
      <w:pPr>
        <w:autoSpaceDE w:val="0"/>
        <w:autoSpaceDN w:val="0"/>
        <w:adjustRightInd w:val="0"/>
        <w:jc w:val="both"/>
        <w:rPr>
          <w:bCs/>
          <w:sz w:val="16"/>
          <w:szCs w:val="16"/>
        </w:rPr>
      </w:pPr>
      <w:r w:rsidRPr="00FC7F5A">
        <w:rPr>
          <w:bCs/>
          <w:sz w:val="16"/>
          <w:szCs w:val="16"/>
        </w:rPr>
        <w:t xml:space="preserve">Участниками аукциона на право заключения договора аренды земельного участка, включенного в перечень муниципального имущества Казинского сельского поселения Павловского муниципального района Воронежской области, предусмотренные </w:t>
      </w:r>
      <w:hyperlink r:id="rId66" w:history="1">
        <w:r w:rsidRPr="00FC7F5A">
          <w:rPr>
            <w:rStyle w:val="ad"/>
            <w:bCs/>
            <w:sz w:val="16"/>
            <w:szCs w:val="16"/>
          </w:rPr>
          <w:t>частью 4 статьи 18</w:t>
        </w:r>
      </w:hyperlink>
      <w:r w:rsidRPr="00FC7F5A">
        <w:rPr>
          <w:bCs/>
          <w:sz w:val="16"/>
          <w:szCs w:val="16"/>
        </w:rPr>
        <w:t xml:space="preserve"> Федерального закона от 24 июля 2007 года № 209-ФЗ «О развитии малого и среднего предпринимательства в </w:t>
      </w:r>
      <w:r w:rsidRPr="00FC7F5A">
        <w:rPr>
          <w:bCs/>
          <w:sz w:val="16"/>
          <w:szCs w:val="16"/>
        </w:rPr>
        <w:lastRenderedPageBreak/>
        <w:t xml:space="preserve">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67" w:history="1">
        <w:r w:rsidRPr="00FC7F5A">
          <w:rPr>
            <w:rStyle w:val="ad"/>
            <w:bCs/>
            <w:sz w:val="16"/>
            <w:szCs w:val="16"/>
          </w:rPr>
          <w:t>частью 3 статьи 14</w:t>
        </w:r>
      </w:hyperlink>
      <w:r w:rsidRPr="00FC7F5A">
        <w:rPr>
          <w:bCs/>
          <w:sz w:val="16"/>
          <w:szCs w:val="16"/>
        </w:rPr>
        <w:t xml:space="preserve"> указанного Федерального закона.</w:t>
      </w:r>
    </w:p>
    <w:p w:rsidR="00F02705" w:rsidRPr="00FC7F5A" w:rsidRDefault="00F02705" w:rsidP="00FB78C3">
      <w:pPr>
        <w:autoSpaceDE w:val="0"/>
        <w:autoSpaceDN w:val="0"/>
        <w:adjustRightInd w:val="0"/>
        <w:jc w:val="both"/>
        <w:rPr>
          <w:bCs/>
          <w:sz w:val="16"/>
          <w:szCs w:val="16"/>
        </w:rPr>
      </w:pPr>
    </w:p>
    <w:p w:rsidR="00F02705" w:rsidRPr="00FC7F5A" w:rsidRDefault="00F02705" w:rsidP="00FB78C3">
      <w:pPr>
        <w:jc w:val="center"/>
        <w:rPr>
          <w:b/>
          <w:sz w:val="16"/>
          <w:szCs w:val="16"/>
        </w:rPr>
      </w:pPr>
      <w:r w:rsidRPr="00FC7F5A">
        <w:rPr>
          <w:b/>
          <w:sz w:val="16"/>
          <w:szCs w:val="16"/>
        </w:rPr>
        <w:t>Порядок внесения задатка и его возврата</w:t>
      </w:r>
    </w:p>
    <w:p w:rsidR="00F02705" w:rsidRPr="00FC7F5A" w:rsidRDefault="00F02705" w:rsidP="00FB78C3">
      <w:pPr>
        <w:jc w:val="both"/>
        <w:rPr>
          <w:sz w:val="16"/>
          <w:szCs w:val="16"/>
        </w:rPr>
      </w:pPr>
      <w:r w:rsidRPr="00FC7F5A">
        <w:rPr>
          <w:sz w:val="16"/>
          <w:szCs w:val="16"/>
        </w:rPr>
        <w:t>Задаток вносится в валюте Российской Федерации на счет Организатора аукциона.</w:t>
      </w:r>
    </w:p>
    <w:p w:rsidR="00F02705" w:rsidRPr="00FC7F5A" w:rsidRDefault="00F02705" w:rsidP="00FB78C3">
      <w:pPr>
        <w:pStyle w:val="26"/>
        <w:spacing w:after="0" w:line="240" w:lineRule="auto"/>
        <w:rPr>
          <w:sz w:val="16"/>
          <w:szCs w:val="16"/>
        </w:rPr>
      </w:pPr>
      <w:r w:rsidRPr="00FC7F5A">
        <w:rPr>
          <w:sz w:val="16"/>
          <w:szCs w:val="16"/>
        </w:rPr>
        <w:t xml:space="preserve">ПОЛУЧАТЕЛЬ: УФК по Воронежской области (администрация Казинского сельского поселения Павловского муниципального района Воронежской области), л/с 05313008140, ИНН 3620002733, КПП 362001001, р\с </w:t>
      </w:r>
      <w:r w:rsidRPr="00FC7F5A">
        <w:rPr>
          <w:b/>
          <w:sz w:val="16"/>
          <w:szCs w:val="16"/>
        </w:rPr>
        <w:t>03232643206334283100</w:t>
      </w:r>
      <w:r w:rsidRPr="00FC7F5A">
        <w:rPr>
          <w:sz w:val="16"/>
          <w:szCs w:val="16"/>
        </w:rPr>
        <w:t xml:space="preserve"> ОТДЕЛЕНИЕ ВОРОНЕЖ БАНКА РОССИИ //УФК по Воронежской области, БИК 012007084, ОКТМО 20633428.</w:t>
      </w:r>
    </w:p>
    <w:p w:rsidR="00F02705" w:rsidRPr="00FC7F5A" w:rsidRDefault="00F02705" w:rsidP="00FB78C3">
      <w:pPr>
        <w:jc w:val="both"/>
        <w:rPr>
          <w:sz w:val="16"/>
          <w:szCs w:val="16"/>
        </w:rPr>
      </w:pPr>
      <w:r w:rsidRPr="00FC7F5A">
        <w:rPr>
          <w:sz w:val="16"/>
          <w:szCs w:val="16"/>
        </w:rPr>
        <w:t>Задаток должен поступить на указанный счет не позднее даты рассмотрения заявок на участие в аукционе.</w:t>
      </w:r>
    </w:p>
    <w:p w:rsidR="00F02705" w:rsidRPr="00FC7F5A" w:rsidRDefault="00F02705" w:rsidP="00FB78C3">
      <w:pPr>
        <w:jc w:val="both"/>
        <w:rPr>
          <w:sz w:val="16"/>
          <w:szCs w:val="16"/>
        </w:rPr>
      </w:pPr>
      <w:r w:rsidRPr="00FC7F5A">
        <w:rPr>
          <w:sz w:val="16"/>
          <w:szCs w:val="16"/>
        </w:rPr>
        <w:t>Назначение платежа: задаток за участие в аукционе на право заключения договора аренды земельного участка, реестровый номер торгов: 2021-1, лот № 1.</w:t>
      </w:r>
    </w:p>
    <w:p w:rsidR="00F02705" w:rsidRPr="00FC7F5A" w:rsidRDefault="00F02705" w:rsidP="00FB78C3">
      <w:pPr>
        <w:jc w:val="both"/>
        <w:rPr>
          <w:sz w:val="16"/>
          <w:szCs w:val="16"/>
        </w:rPr>
      </w:pPr>
      <w:r w:rsidRPr="00FC7F5A">
        <w:rPr>
          <w:sz w:val="16"/>
          <w:szCs w:val="16"/>
        </w:rPr>
        <w:t>Задаток вносится единым платежом.</w:t>
      </w:r>
    </w:p>
    <w:p w:rsidR="00F02705" w:rsidRPr="00FC7F5A" w:rsidRDefault="00F02705" w:rsidP="00FB78C3">
      <w:pPr>
        <w:jc w:val="both"/>
        <w:rPr>
          <w:sz w:val="16"/>
          <w:szCs w:val="16"/>
        </w:rPr>
      </w:pPr>
      <w:r w:rsidRPr="00FC7F5A">
        <w:rPr>
          <w:sz w:val="16"/>
          <w:szCs w:val="16"/>
        </w:rPr>
        <w:t>Документом, подтверждающим поступление задатка на счет Организатора аукциона, является выписка с этого счета.</w:t>
      </w:r>
    </w:p>
    <w:p w:rsidR="00F02705" w:rsidRPr="00FC7F5A" w:rsidRDefault="00F02705" w:rsidP="00FB78C3">
      <w:pPr>
        <w:jc w:val="both"/>
        <w:rPr>
          <w:sz w:val="16"/>
          <w:szCs w:val="16"/>
        </w:rPr>
      </w:pPr>
      <w:r w:rsidRPr="00FC7F5A">
        <w:rPr>
          <w:sz w:val="16"/>
          <w:szCs w:val="16"/>
        </w:rPr>
        <w:t>Задаток возвращается заявителю в следующих случаях и порядке:</w:t>
      </w:r>
    </w:p>
    <w:p w:rsidR="00F02705" w:rsidRPr="00FC7F5A" w:rsidRDefault="00F02705" w:rsidP="00FB78C3">
      <w:pPr>
        <w:jc w:val="both"/>
        <w:rPr>
          <w:sz w:val="16"/>
          <w:szCs w:val="16"/>
        </w:rPr>
      </w:pPr>
      <w:r w:rsidRPr="00FC7F5A">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F02705" w:rsidRPr="00FC7F5A" w:rsidRDefault="00F02705" w:rsidP="00FB78C3">
      <w:pPr>
        <w:jc w:val="both"/>
        <w:rPr>
          <w:sz w:val="16"/>
          <w:szCs w:val="16"/>
        </w:rPr>
      </w:pPr>
      <w:r w:rsidRPr="00FC7F5A">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F02705" w:rsidRPr="00FC7F5A" w:rsidRDefault="00F02705" w:rsidP="00FB78C3">
      <w:pPr>
        <w:jc w:val="both"/>
        <w:rPr>
          <w:sz w:val="16"/>
          <w:szCs w:val="16"/>
        </w:rPr>
      </w:pPr>
      <w:r w:rsidRPr="00FC7F5A">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F02705" w:rsidRPr="00FC7F5A" w:rsidRDefault="00F02705" w:rsidP="00FB78C3">
      <w:pPr>
        <w:jc w:val="both"/>
        <w:rPr>
          <w:b/>
          <w:sz w:val="16"/>
          <w:szCs w:val="16"/>
        </w:rPr>
      </w:pPr>
      <w:r w:rsidRPr="00FC7F5A">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F02705" w:rsidRPr="00FC7F5A" w:rsidRDefault="00F02705" w:rsidP="00FB78C3">
      <w:pPr>
        <w:jc w:val="both"/>
        <w:outlineLvl w:val="1"/>
        <w:rPr>
          <w:bCs/>
          <w:sz w:val="16"/>
          <w:szCs w:val="16"/>
        </w:rPr>
      </w:pPr>
      <w:r w:rsidRPr="00FC7F5A">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FC7F5A">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F02705" w:rsidRPr="00FC7F5A" w:rsidRDefault="00F02705" w:rsidP="00FB78C3">
      <w:pPr>
        <w:jc w:val="both"/>
        <w:outlineLvl w:val="1"/>
        <w:rPr>
          <w:b/>
          <w:bCs/>
          <w:sz w:val="16"/>
          <w:szCs w:val="16"/>
        </w:rPr>
      </w:pPr>
      <w:r w:rsidRPr="00FC7F5A">
        <w:rPr>
          <w:bCs/>
          <w:sz w:val="16"/>
          <w:szCs w:val="16"/>
        </w:rPr>
        <w:t xml:space="preserve">В случае, если </w:t>
      </w:r>
      <w:r w:rsidRPr="00FC7F5A">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FC7F5A">
        <w:rPr>
          <w:bCs/>
          <w:sz w:val="16"/>
          <w:szCs w:val="16"/>
        </w:rPr>
        <w:t>, то внесенный задаток ему не возвращается.</w:t>
      </w:r>
    </w:p>
    <w:p w:rsidR="00F02705" w:rsidRPr="00FC7F5A" w:rsidRDefault="00F02705" w:rsidP="00FB78C3">
      <w:pPr>
        <w:jc w:val="center"/>
        <w:rPr>
          <w:b/>
          <w:sz w:val="16"/>
          <w:szCs w:val="16"/>
        </w:rPr>
      </w:pPr>
      <w:r w:rsidRPr="00FC7F5A">
        <w:rPr>
          <w:b/>
          <w:sz w:val="16"/>
          <w:szCs w:val="16"/>
        </w:rPr>
        <w:t>Порядок подачи заявок на участие в аукционе</w:t>
      </w:r>
    </w:p>
    <w:p w:rsidR="00F02705" w:rsidRPr="00FC7F5A" w:rsidRDefault="00F02705" w:rsidP="00FB78C3">
      <w:pPr>
        <w:jc w:val="both"/>
        <w:rPr>
          <w:sz w:val="16"/>
          <w:szCs w:val="16"/>
        </w:rPr>
      </w:pPr>
      <w:r w:rsidRPr="00FC7F5A">
        <w:rPr>
          <w:sz w:val="16"/>
          <w:szCs w:val="16"/>
        </w:rPr>
        <w:t>Один заявитель имеет право подать только одну заявку на участие в аукционе.</w:t>
      </w:r>
    </w:p>
    <w:p w:rsidR="00F02705" w:rsidRPr="00FC7F5A" w:rsidRDefault="00F02705" w:rsidP="00FB78C3">
      <w:pPr>
        <w:jc w:val="both"/>
        <w:rPr>
          <w:sz w:val="16"/>
          <w:szCs w:val="16"/>
        </w:rPr>
      </w:pPr>
      <w:r w:rsidRPr="00FC7F5A">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F02705" w:rsidRPr="00FC7F5A" w:rsidRDefault="00F02705" w:rsidP="00FB78C3">
      <w:pPr>
        <w:jc w:val="both"/>
        <w:rPr>
          <w:sz w:val="16"/>
          <w:szCs w:val="16"/>
        </w:rPr>
      </w:pPr>
      <w:r w:rsidRPr="00FC7F5A">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F02705" w:rsidRPr="00FC7F5A" w:rsidRDefault="00F02705" w:rsidP="00FB78C3">
      <w:pPr>
        <w:jc w:val="both"/>
        <w:rPr>
          <w:sz w:val="16"/>
          <w:szCs w:val="16"/>
        </w:rPr>
      </w:pPr>
      <w:r w:rsidRPr="00FC7F5A">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F02705" w:rsidRPr="00FC7F5A" w:rsidRDefault="00F02705" w:rsidP="00FB78C3">
      <w:pPr>
        <w:jc w:val="both"/>
        <w:rPr>
          <w:sz w:val="16"/>
          <w:szCs w:val="16"/>
        </w:rPr>
      </w:pPr>
      <w:r w:rsidRPr="00FC7F5A">
        <w:rPr>
          <w:sz w:val="16"/>
          <w:szCs w:val="16"/>
        </w:rPr>
        <w:t>Заявки подаются и принимаются одновременно с полным комплектом требуемых для участия в аукционе документов.</w:t>
      </w:r>
    </w:p>
    <w:p w:rsidR="00F02705" w:rsidRPr="00FC7F5A" w:rsidRDefault="00F02705" w:rsidP="00FB78C3">
      <w:pPr>
        <w:jc w:val="center"/>
        <w:outlineLvl w:val="1"/>
        <w:rPr>
          <w:b/>
          <w:sz w:val="16"/>
          <w:szCs w:val="16"/>
        </w:rPr>
      </w:pPr>
      <w:r w:rsidRPr="00FC7F5A">
        <w:rPr>
          <w:b/>
          <w:sz w:val="16"/>
          <w:szCs w:val="16"/>
        </w:rPr>
        <w:t>Перечень документов, представляемых заявителями для участия в аукционе</w:t>
      </w:r>
    </w:p>
    <w:p w:rsidR="00F02705" w:rsidRPr="00FC7F5A" w:rsidRDefault="00F02705" w:rsidP="00FB78C3">
      <w:pPr>
        <w:jc w:val="both"/>
        <w:outlineLvl w:val="1"/>
        <w:rPr>
          <w:b/>
          <w:sz w:val="16"/>
          <w:szCs w:val="16"/>
        </w:rPr>
      </w:pPr>
      <w:r w:rsidRPr="00FC7F5A">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F02705" w:rsidRPr="00FC7F5A" w:rsidRDefault="00F02705" w:rsidP="00FB78C3">
      <w:pPr>
        <w:jc w:val="both"/>
        <w:rPr>
          <w:sz w:val="16"/>
          <w:szCs w:val="16"/>
        </w:rPr>
      </w:pPr>
      <w:r w:rsidRPr="00FC7F5A">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02705" w:rsidRPr="00FC7F5A" w:rsidRDefault="00F02705" w:rsidP="00FB78C3">
      <w:pPr>
        <w:autoSpaceDE w:val="0"/>
        <w:autoSpaceDN w:val="0"/>
        <w:adjustRightInd w:val="0"/>
        <w:jc w:val="both"/>
        <w:rPr>
          <w:sz w:val="16"/>
          <w:szCs w:val="16"/>
        </w:rPr>
      </w:pPr>
      <w:r w:rsidRPr="00FC7F5A">
        <w:rPr>
          <w:sz w:val="16"/>
          <w:szCs w:val="16"/>
        </w:rPr>
        <w:lastRenderedPageBreak/>
        <w:t xml:space="preserve">2. Заявители декларируют свою принадлежность к субъектам малого и среднего предпринимательства путем представления в форме документа </w:t>
      </w:r>
      <w:r w:rsidRPr="00FC7F5A">
        <w:rPr>
          <w:bCs/>
          <w:sz w:val="16"/>
          <w:szCs w:val="16"/>
        </w:rPr>
        <w:t xml:space="preserve">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68" w:history="1">
        <w:r w:rsidRPr="00FC7F5A">
          <w:rPr>
            <w:rStyle w:val="ad"/>
            <w:bCs/>
            <w:sz w:val="16"/>
            <w:szCs w:val="16"/>
          </w:rPr>
          <w:t>частью 5 статьи 4</w:t>
        </w:r>
      </w:hyperlink>
      <w:r w:rsidRPr="00FC7F5A">
        <w:rPr>
          <w:bCs/>
          <w:sz w:val="16"/>
          <w:szCs w:val="16"/>
        </w:rPr>
        <w:t xml:space="preserve"> указанного Федерального закона.</w:t>
      </w:r>
    </w:p>
    <w:p w:rsidR="00F02705" w:rsidRPr="00FC7F5A" w:rsidRDefault="00F02705" w:rsidP="00FB78C3">
      <w:pPr>
        <w:jc w:val="both"/>
        <w:rPr>
          <w:sz w:val="16"/>
          <w:szCs w:val="16"/>
        </w:rPr>
      </w:pPr>
      <w:r w:rsidRPr="00FC7F5A">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02705" w:rsidRPr="00FC7F5A" w:rsidRDefault="00F02705" w:rsidP="00FB78C3">
      <w:pPr>
        <w:jc w:val="both"/>
        <w:rPr>
          <w:sz w:val="16"/>
          <w:szCs w:val="16"/>
        </w:rPr>
      </w:pPr>
      <w:r w:rsidRPr="00FC7F5A">
        <w:rPr>
          <w:sz w:val="16"/>
          <w:szCs w:val="16"/>
        </w:rPr>
        <w:t xml:space="preserve">4. Документы, подтверждающие внесение задатка. </w:t>
      </w:r>
    </w:p>
    <w:p w:rsidR="00F02705" w:rsidRPr="00FC7F5A" w:rsidRDefault="00F02705" w:rsidP="00FB78C3">
      <w:pPr>
        <w:jc w:val="both"/>
        <w:rPr>
          <w:sz w:val="16"/>
          <w:szCs w:val="16"/>
        </w:rPr>
      </w:pPr>
      <w:r w:rsidRPr="00FC7F5A">
        <w:rPr>
          <w:sz w:val="16"/>
          <w:szCs w:val="16"/>
        </w:rPr>
        <w:t>Представление документов, подтверждающих внесение задатка, признается заключением соглашения о задатке.</w:t>
      </w:r>
    </w:p>
    <w:p w:rsidR="00F02705" w:rsidRPr="00FC7F5A" w:rsidRDefault="00F02705" w:rsidP="00FB78C3">
      <w:pPr>
        <w:jc w:val="both"/>
        <w:rPr>
          <w:sz w:val="16"/>
          <w:szCs w:val="16"/>
        </w:rPr>
      </w:pPr>
      <w:r w:rsidRPr="00FC7F5A">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F02705" w:rsidRPr="00FC7F5A" w:rsidRDefault="00F02705" w:rsidP="00FB78C3">
      <w:pPr>
        <w:jc w:val="center"/>
        <w:rPr>
          <w:b/>
          <w:sz w:val="16"/>
          <w:szCs w:val="16"/>
        </w:rPr>
      </w:pPr>
      <w:r w:rsidRPr="00FC7F5A">
        <w:rPr>
          <w:b/>
          <w:sz w:val="16"/>
          <w:szCs w:val="16"/>
        </w:rPr>
        <w:t>Порядок рассмотрения заявок на участие в аукционе</w:t>
      </w:r>
    </w:p>
    <w:p w:rsidR="00F02705" w:rsidRPr="00FC7F5A" w:rsidRDefault="00F02705" w:rsidP="00FB78C3">
      <w:pPr>
        <w:jc w:val="both"/>
        <w:rPr>
          <w:sz w:val="16"/>
          <w:szCs w:val="16"/>
        </w:rPr>
      </w:pPr>
      <w:r w:rsidRPr="00FC7F5A">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F02705" w:rsidRPr="00FC7F5A" w:rsidRDefault="00F02705" w:rsidP="00FB78C3">
      <w:pPr>
        <w:jc w:val="both"/>
        <w:rPr>
          <w:sz w:val="16"/>
          <w:szCs w:val="16"/>
        </w:rPr>
      </w:pPr>
      <w:r w:rsidRPr="00FC7F5A">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F02705" w:rsidRPr="00FC7F5A" w:rsidRDefault="00F02705" w:rsidP="00FB78C3">
      <w:pPr>
        <w:jc w:val="both"/>
        <w:rPr>
          <w:sz w:val="16"/>
          <w:szCs w:val="16"/>
        </w:rPr>
      </w:pPr>
      <w:r w:rsidRPr="00FC7F5A">
        <w:rPr>
          <w:sz w:val="16"/>
          <w:szCs w:val="16"/>
        </w:rPr>
        <w:t>Заявитель не допускается к участию в аукционе по следующим основаниям:</w:t>
      </w:r>
    </w:p>
    <w:p w:rsidR="00F02705" w:rsidRPr="00FC7F5A" w:rsidRDefault="00F02705" w:rsidP="00FB78C3">
      <w:pPr>
        <w:jc w:val="both"/>
        <w:rPr>
          <w:sz w:val="16"/>
          <w:szCs w:val="16"/>
        </w:rPr>
      </w:pPr>
      <w:r w:rsidRPr="00FC7F5A">
        <w:rPr>
          <w:sz w:val="16"/>
          <w:szCs w:val="16"/>
        </w:rPr>
        <w:t>– непредставление необходимых для участия в аукционе документов или представление недостоверных сведений;</w:t>
      </w:r>
    </w:p>
    <w:p w:rsidR="00F02705" w:rsidRPr="00FC7F5A" w:rsidRDefault="00F02705" w:rsidP="00FB78C3">
      <w:pPr>
        <w:jc w:val="both"/>
        <w:rPr>
          <w:sz w:val="16"/>
          <w:szCs w:val="16"/>
        </w:rPr>
      </w:pPr>
      <w:r w:rsidRPr="00FC7F5A">
        <w:rPr>
          <w:sz w:val="16"/>
          <w:szCs w:val="16"/>
        </w:rPr>
        <w:t>– непоступление задатка на дату рассмотрения заявок на участие в аукционе;</w:t>
      </w:r>
    </w:p>
    <w:p w:rsidR="00F02705" w:rsidRPr="00FC7F5A" w:rsidRDefault="00F02705" w:rsidP="00FB78C3">
      <w:pPr>
        <w:jc w:val="both"/>
        <w:rPr>
          <w:sz w:val="16"/>
          <w:szCs w:val="16"/>
        </w:rPr>
      </w:pPr>
      <w:r w:rsidRPr="00FC7F5A">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F02705" w:rsidRPr="00FC7F5A" w:rsidRDefault="00F02705" w:rsidP="00FB78C3">
      <w:pPr>
        <w:jc w:val="both"/>
        <w:rPr>
          <w:sz w:val="16"/>
          <w:szCs w:val="16"/>
        </w:rPr>
      </w:pPr>
      <w:r w:rsidRPr="00FC7F5A">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F02705" w:rsidRPr="00FC7F5A" w:rsidRDefault="00F02705" w:rsidP="00FB78C3">
      <w:pPr>
        <w:jc w:val="both"/>
        <w:rPr>
          <w:sz w:val="16"/>
          <w:szCs w:val="16"/>
        </w:rPr>
      </w:pPr>
      <w:r w:rsidRPr="00FC7F5A">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F02705" w:rsidRPr="00FC7F5A" w:rsidRDefault="00F02705" w:rsidP="00FB78C3">
      <w:pPr>
        <w:jc w:val="both"/>
        <w:rPr>
          <w:sz w:val="16"/>
          <w:szCs w:val="16"/>
        </w:rPr>
      </w:pPr>
      <w:r w:rsidRPr="00FC7F5A">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F02705" w:rsidRPr="00FC7F5A" w:rsidRDefault="00F02705" w:rsidP="00FB78C3">
      <w:pPr>
        <w:jc w:val="both"/>
        <w:rPr>
          <w:sz w:val="16"/>
          <w:szCs w:val="16"/>
        </w:rPr>
      </w:pPr>
      <w:r w:rsidRPr="00FC7F5A">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F02705" w:rsidRPr="00FC7F5A" w:rsidRDefault="00F02705" w:rsidP="00FB78C3">
      <w:pPr>
        <w:jc w:val="center"/>
        <w:rPr>
          <w:b/>
          <w:sz w:val="16"/>
          <w:szCs w:val="16"/>
        </w:rPr>
      </w:pPr>
      <w:r w:rsidRPr="00FC7F5A">
        <w:rPr>
          <w:b/>
          <w:sz w:val="16"/>
          <w:szCs w:val="16"/>
        </w:rPr>
        <w:t>Порядок проведения аукциона, порядок определения победителя аукциона.</w:t>
      </w:r>
    </w:p>
    <w:p w:rsidR="00F02705" w:rsidRPr="00FC7F5A" w:rsidRDefault="00F02705" w:rsidP="00FB78C3">
      <w:pPr>
        <w:jc w:val="both"/>
        <w:rPr>
          <w:sz w:val="16"/>
          <w:szCs w:val="16"/>
        </w:rPr>
      </w:pPr>
      <w:r w:rsidRPr="00FC7F5A">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F02705" w:rsidRPr="00FC7F5A" w:rsidRDefault="00F02705" w:rsidP="00FB78C3">
      <w:pPr>
        <w:jc w:val="both"/>
        <w:rPr>
          <w:sz w:val="16"/>
          <w:szCs w:val="16"/>
        </w:rPr>
      </w:pPr>
      <w:r w:rsidRPr="00FC7F5A">
        <w:rPr>
          <w:sz w:val="16"/>
          <w:szCs w:val="16"/>
        </w:rPr>
        <w:t xml:space="preserve">В аукционе могут участвовать только заявители, признанные участниками аукциона. </w:t>
      </w:r>
    </w:p>
    <w:p w:rsidR="00F02705" w:rsidRPr="00FC7F5A" w:rsidRDefault="00F02705" w:rsidP="00FB78C3">
      <w:pPr>
        <w:jc w:val="both"/>
        <w:rPr>
          <w:sz w:val="16"/>
          <w:szCs w:val="16"/>
        </w:rPr>
      </w:pPr>
      <w:r w:rsidRPr="00FC7F5A">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F02705" w:rsidRPr="00FC7F5A" w:rsidRDefault="00F02705" w:rsidP="00FB78C3">
      <w:pPr>
        <w:jc w:val="both"/>
        <w:rPr>
          <w:sz w:val="16"/>
          <w:szCs w:val="16"/>
        </w:rPr>
      </w:pPr>
      <w:r w:rsidRPr="00FC7F5A">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F02705" w:rsidRPr="00FC7F5A" w:rsidRDefault="00F02705" w:rsidP="00FB78C3">
      <w:pPr>
        <w:jc w:val="both"/>
        <w:rPr>
          <w:sz w:val="16"/>
          <w:szCs w:val="16"/>
        </w:rPr>
      </w:pPr>
      <w:r w:rsidRPr="00FC7F5A">
        <w:rPr>
          <w:sz w:val="16"/>
          <w:szCs w:val="16"/>
        </w:rPr>
        <w:t xml:space="preserve">Аукцион ведет аукционист. </w:t>
      </w:r>
    </w:p>
    <w:p w:rsidR="00F02705" w:rsidRPr="00FC7F5A" w:rsidRDefault="00F02705" w:rsidP="00FB78C3">
      <w:pPr>
        <w:jc w:val="both"/>
        <w:rPr>
          <w:sz w:val="16"/>
          <w:szCs w:val="16"/>
        </w:rPr>
      </w:pPr>
      <w:r w:rsidRPr="00FC7F5A">
        <w:rPr>
          <w:sz w:val="16"/>
          <w:szCs w:val="16"/>
        </w:rPr>
        <w:t xml:space="preserve">Аукцион проводится в следующем порядке: </w:t>
      </w:r>
    </w:p>
    <w:p w:rsidR="00F02705" w:rsidRPr="00FC7F5A" w:rsidRDefault="00F02705" w:rsidP="00FB78C3">
      <w:pPr>
        <w:jc w:val="both"/>
        <w:rPr>
          <w:sz w:val="16"/>
          <w:szCs w:val="16"/>
        </w:rPr>
      </w:pPr>
      <w:r w:rsidRPr="00FC7F5A">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F02705" w:rsidRPr="00FC7F5A" w:rsidRDefault="00F02705" w:rsidP="00FB78C3">
      <w:pPr>
        <w:jc w:val="both"/>
        <w:rPr>
          <w:sz w:val="16"/>
          <w:szCs w:val="16"/>
        </w:rPr>
      </w:pPr>
      <w:r w:rsidRPr="00FC7F5A">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F02705" w:rsidRPr="00FC7F5A" w:rsidRDefault="00F02705" w:rsidP="00FB78C3">
      <w:pPr>
        <w:jc w:val="both"/>
        <w:rPr>
          <w:sz w:val="16"/>
          <w:szCs w:val="16"/>
        </w:rPr>
      </w:pPr>
      <w:r w:rsidRPr="00FC7F5A">
        <w:rPr>
          <w:sz w:val="16"/>
          <w:szCs w:val="16"/>
        </w:rPr>
        <w:lastRenderedPageBreak/>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земельного по объявленной цене; </w:t>
      </w:r>
    </w:p>
    <w:p w:rsidR="00F02705" w:rsidRPr="00FC7F5A" w:rsidRDefault="00F02705" w:rsidP="00FB78C3">
      <w:pPr>
        <w:jc w:val="both"/>
        <w:rPr>
          <w:sz w:val="16"/>
          <w:szCs w:val="16"/>
        </w:rPr>
      </w:pPr>
      <w:r w:rsidRPr="00FC7F5A">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F02705" w:rsidRPr="00FC7F5A" w:rsidRDefault="00F02705" w:rsidP="00FB78C3">
      <w:pPr>
        <w:jc w:val="both"/>
        <w:rPr>
          <w:sz w:val="16"/>
          <w:szCs w:val="16"/>
        </w:rPr>
      </w:pPr>
      <w:r w:rsidRPr="00FC7F5A">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F02705" w:rsidRPr="00FC7F5A" w:rsidRDefault="00F02705" w:rsidP="00FB78C3">
      <w:pPr>
        <w:pStyle w:val="ConsPlusNormal"/>
        <w:widowControl/>
        <w:ind w:firstLine="0"/>
        <w:jc w:val="both"/>
        <w:rPr>
          <w:sz w:val="16"/>
          <w:szCs w:val="16"/>
        </w:rPr>
      </w:pPr>
      <w:r w:rsidRPr="00FC7F5A">
        <w:rPr>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F02705" w:rsidRPr="00FC7F5A" w:rsidRDefault="00F02705" w:rsidP="00FB78C3">
      <w:pPr>
        <w:jc w:val="both"/>
        <w:rPr>
          <w:sz w:val="16"/>
          <w:szCs w:val="16"/>
        </w:rPr>
      </w:pPr>
      <w:r w:rsidRPr="00FC7F5A">
        <w:rPr>
          <w:sz w:val="16"/>
          <w:szCs w:val="16"/>
        </w:rPr>
        <w:t xml:space="preserve">Победителем аукциона признается участник аукциона, предложивший наибольшую цену предмета аукциона. </w:t>
      </w:r>
    </w:p>
    <w:p w:rsidR="00F02705" w:rsidRPr="00FC7F5A" w:rsidRDefault="00F02705" w:rsidP="00FB78C3">
      <w:pPr>
        <w:jc w:val="both"/>
        <w:rPr>
          <w:sz w:val="16"/>
          <w:szCs w:val="16"/>
        </w:rPr>
      </w:pPr>
      <w:r w:rsidRPr="00FC7F5A">
        <w:rPr>
          <w:sz w:val="16"/>
          <w:szCs w:val="16"/>
        </w:rPr>
        <w:t xml:space="preserve">Результаты аукциона оформляются протоколом, который составляет Организатор аукциона. </w:t>
      </w:r>
    </w:p>
    <w:p w:rsidR="00F02705" w:rsidRPr="00FC7F5A" w:rsidRDefault="00F02705" w:rsidP="00FB78C3">
      <w:pPr>
        <w:jc w:val="both"/>
        <w:rPr>
          <w:sz w:val="16"/>
          <w:szCs w:val="16"/>
        </w:rPr>
      </w:pPr>
      <w:r w:rsidRPr="00FC7F5A">
        <w:rPr>
          <w:sz w:val="16"/>
          <w:szCs w:val="16"/>
        </w:rPr>
        <w:t xml:space="preserve">Протокол о результатах аукциона размещается на сайте </w:t>
      </w:r>
      <w:hyperlink r:id="rId69" w:history="1">
        <w:r w:rsidRPr="00FC7F5A">
          <w:rPr>
            <w:rStyle w:val="ad"/>
            <w:sz w:val="16"/>
            <w:szCs w:val="16"/>
          </w:rPr>
          <w:t>www.torgi.gov.ru</w:t>
        </w:r>
      </w:hyperlink>
      <w:r w:rsidRPr="00FC7F5A">
        <w:rPr>
          <w:sz w:val="16"/>
          <w:szCs w:val="16"/>
        </w:rPr>
        <w:t xml:space="preserve"> в течение одного рабочего дня со дня подписания данного протокола. </w:t>
      </w:r>
    </w:p>
    <w:p w:rsidR="00F02705" w:rsidRPr="00FC7F5A" w:rsidRDefault="00F02705" w:rsidP="00FB78C3">
      <w:pPr>
        <w:jc w:val="both"/>
        <w:rPr>
          <w:sz w:val="16"/>
          <w:szCs w:val="16"/>
        </w:rPr>
      </w:pPr>
      <w:r w:rsidRPr="00FC7F5A">
        <w:rPr>
          <w:sz w:val="16"/>
          <w:szCs w:val="16"/>
        </w:rPr>
        <w:t xml:space="preserve">Аукцион признается несостоявшимся в случае, если: </w:t>
      </w:r>
    </w:p>
    <w:p w:rsidR="00F02705" w:rsidRPr="00FC7F5A" w:rsidRDefault="00F02705" w:rsidP="00FB78C3">
      <w:pPr>
        <w:jc w:val="both"/>
        <w:rPr>
          <w:sz w:val="16"/>
          <w:szCs w:val="16"/>
        </w:rPr>
      </w:pPr>
      <w:r w:rsidRPr="00FC7F5A">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F02705" w:rsidRPr="00FC7F5A" w:rsidRDefault="00F02705" w:rsidP="00FB78C3">
      <w:pPr>
        <w:jc w:val="both"/>
        <w:rPr>
          <w:sz w:val="16"/>
          <w:szCs w:val="16"/>
        </w:rPr>
      </w:pPr>
      <w:r w:rsidRPr="00FC7F5A">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F02705" w:rsidRPr="00FC7F5A" w:rsidRDefault="00F02705" w:rsidP="00FB78C3">
      <w:pPr>
        <w:jc w:val="both"/>
        <w:rPr>
          <w:sz w:val="16"/>
          <w:szCs w:val="16"/>
        </w:rPr>
      </w:pPr>
      <w:r w:rsidRPr="00FC7F5A">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F02705" w:rsidRPr="00FC7F5A" w:rsidRDefault="00F02705" w:rsidP="00FB78C3">
      <w:pPr>
        <w:jc w:val="center"/>
        <w:rPr>
          <w:b/>
          <w:sz w:val="16"/>
          <w:szCs w:val="16"/>
        </w:rPr>
      </w:pPr>
      <w:r w:rsidRPr="00FC7F5A">
        <w:rPr>
          <w:b/>
          <w:sz w:val="16"/>
          <w:szCs w:val="16"/>
        </w:rPr>
        <w:t>Заключение договора аренды земельного участка</w:t>
      </w:r>
    </w:p>
    <w:p w:rsidR="00F02705" w:rsidRPr="00FC7F5A" w:rsidRDefault="00F02705" w:rsidP="00FB78C3">
      <w:pPr>
        <w:jc w:val="both"/>
        <w:rPr>
          <w:sz w:val="16"/>
          <w:szCs w:val="16"/>
        </w:rPr>
      </w:pPr>
      <w:r w:rsidRPr="00FC7F5A">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70" w:history="1">
        <w:r w:rsidRPr="00FC7F5A">
          <w:rPr>
            <w:rStyle w:val="ad"/>
            <w:sz w:val="16"/>
            <w:szCs w:val="16"/>
          </w:rPr>
          <w:t>www.torgi.gov.ru</w:t>
        </w:r>
      </w:hyperlink>
      <w:r w:rsidRPr="00FC7F5A">
        <w:rPr>
          <w:sz w:val="16"/>
          <w:szCs w:val="16"/>
        </w:rPr>
        <w:t>.</w:t>
      </w:r>
    </w:p>
    <w:p w:rsidR="00F02705" w:rsidRPr="00FC7F5A" w:rsidRDefault="00F02705" w:rsidP="00FB78C3">
      <w:pPr>
        <w:jc w:val="both"/>
        <w:rPr>
          <w:sz w:val="16"/>
          <w:szCs w:val="16"/>
        </w:rPr>
      </w:pPr>
      <w:r w:rsidRPr="00FC7F5A">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F02705" w:rsidRPr="00FC7F5A" w:rsidRDefault="00F02705" w:rsidP="00FB78C3">
      <w:pPr>
        <w:jc w:val="both"/>
        <w:rPr>
          <w:sz w:val="16"/>
          <w:szCs w:val="16"/>
        </w:rPr>
      </w:pPr>
      <w:r w:rsidRPr="00FC7F5A">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rsidR="00F02705" w:rsidRPr="00FC7F5A" w:rsidRDefault="00F02705" w:rsidP="00FB78C3">
      <w:pPr>
        <w:jc w:val="both"/>
        <w:rPr>
          <w:sz w:val="16"/>
          <w:szCs w:val="16"/>
        </w:rPr>
      </w:pPr>
      <w:r w:rsidRPr="00FC7F5A">
        <w:rPr>
          <w:sz w:val="16"/>
          <w:szCs w:val="16"/>
        </w:rPr>
        <w:t xml:space="preserve">Договор земельного участка заключается по начальной цене предмета аукциона: </w:t>
      </w:r>
    </w:p>
    <w:p w:rsidR="00F02705" w:rsidRPr="00FC7F5A" w:rsidRDefault="00F02705" w:rsidP="00FB78C3">
      <w:pPr>
        <w:jc w:val="both"/>
        <w:rPr>
          <w:sz w:val="16"/>
          <w:szCs w:val="16"/>
        </w:rPr>
      </w:pPr>
      <w:r w:rsidRPr="00FC7F5A">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F02705" w:rsidRPr="00FC7F5A" w:rsidRDefault="00F02705" w:rsidP="00FB78C3">
      <w:pPr>
        <w:jc w:val="both"/>
        <w:rPr>
          <w:sz w:val="16"/>
          <w:szCs w:val="16"/>
        </w:rPr>
      </w:pPr>
      <w:r w:rsidRPr="00FC7F5A">
        <w:rPr>
          <w:sz w:val="16"/>
          <w:szCs w:val="16"/>
        </w:rPr>
        <w:t xml:space="preserve">– с заявителем, признанным единственным участником аукциона, </w:t>
      </w:r>
    </w:p>
    <w:p w:rsidR="00F02705" w:rsidRPr="00FC7F5A" w:rsidRDefault="00F02705" w:rsidP="00FB78C3">
      <w:pPr>
        <w:jc w:val="both"/>
        <w:rPr>
          <w:sz w:val="16"/>
          <w:szCs w:val="16"/>
        </w:rPr>
      </w:pPr>
      <w:r w:rsidRPr="00FC7F5A">
        <w:rPr>
          <w:sz w:val="16"/>
          <w:szCs w:val="16"/>
        </w:rPr>
        <w:t xml:space="preserve">– с единственным принявшим участие в аукционе его участником. </w:t>
      </w:r>
    </w:p>
    <w:p w:rsidR="00F02705" w:rsidRPr="00FC7F5A" w:rsidRDefault="00F02705" w:rsidP="00FB78C3">
      <w:pPr>
        <w:jc w:val="both"/>
        <w:rPr>
          <w:sz w:val="16"/>
          <w:szCs w:val="16"/>
        </w:rPr>
      </w:pPr>
      <w:r w:rsidRPr="00FC7F5A">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F02705" w:rsidRPr="00FC7F5A" w:rsidRDefault="00F02705" w:rsidP="00FB78C3">
      <w:pPr>
        <w:jc w:val="both"/>
        <w:rPr>
          <w:sz w:val="16"/>
          <w:szCs w:val="16"/>
        </w:rPr>
      </w:pPr>
      <w:r w:rsidRPr="00FC7F5A">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w:t>
      </w:r>
      <w:r w:rsidRPr="00FC7F5A">
        <w:rPr>
          <w:sz w:val="16"/>
          <w:szCs w:val="16"/>
        </w:rPr>
        <w:lastRenderedPageBreak/>
        <w:t xml:space="preserve">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F02705" w:rsidRPr="00FC7F5A" w:rsidRDefault="00F02705" w:rsidP="00FB78C3">
      <w:pPr>
        <w:jc w:val="both"/>
        <w:rPr>
          <w:sz w:val="16"/>
          <w:szCs w:val="16"/>
        </w:rPr>
      </w:pPr>
      <w:r w:rsidRPr="00FC7F5A">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F02705" w:rsidRPr="00FC7F5A" w:rsidRDefault="00F02705" w:rsidP="00FB78C3">
      <w:pPr>
        <w:jc w:val="both"/>
        <w:rPr>
          <w:sz w:val="16"/>
          <w:szCs w:val="16"/>
        </w:rPr>
      </w:pPr>
      <w:r w:rsidRPr="00FC7F5A">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F02705" w:rsidRPr="00FC7F5A" w:rsidRDefault="00F02705" w:rsidP="00FB78C3">
      <w:pPr>
        <w:jc w:val="both"/>
        <w:rPr>
          <w:b/>
          <w:sz w:val="16"/>
          <w:szCs w:val="16"/>
        </w:rPr>
      </w:pPr>
      <w:r w:rsidRPr="00FC7F5A">
        <w:rPr>
          <w:b/>
          <w:sz w:val="16"/>
          <w:szCs w:val="16"/>
        </w:rPr>
        <w:t>Особенности заключения договора аренды земельного участка.</w:t>
      </w:r>
    </w:p>
    <w:p w:rsidR="00F02705" w:rsidRPr="00FC7F5A" w:rsidRDefault="00F02705" w:rsidP="00FB78C3">
      <w:pPr>
        <w:pStyle w:val="ConsPlusTitle"/>
        <w:jc w:val="both"/>
        <w:rPr>
          <w:rFonts w:ascii="Times New Roman" w:hAnsi="Times New Roman" w:cs="Times New Roman"/>
          <w:b w:val="0"/>
          <w:sz w:val="16"/>
          <w:szCs w:val="16"/>
        </w:rPr>
      </w:pPr>
      <w:r w:rsidRPr="00FC7F5A">
        <w:rPr>
          <w:rFonts w:ascii="Times New Roman" w:hAnsi="Times New Roman" w:cs="Times New Roman"/>
          <w:b w:val="0"/>
          <w:sz w:val="16"/>
          <w:szCs w:val="16"/>
        </w:rPr>
        <w:t>В соответствии с Решением совета народных депутатов Казинского сельского поселения Павловского муниципального района Воронежской области от 04.06.2020 №</w:t>
      </w:r>
      <w:r w:rsidRPr="00FC7F5A">
        <w:rPr>
          <w:rFonts w:ascii="Times New Roman" w:hAnsi="Times New Roman" w:cs="Times New Roman"/>
          <w:sz w:val="16"/>
          <w:szCs w:val="16"/>
        </w:rPr>
        <w:t xml:space="preserve"> </w:t>
      </w:r>
      <w:r w:rsidRPr="00FC7F5A">
        <w:rPr>
          <w:rFonts w:ascii="Times New Roman" w:hAnsi="Times New Roman" w:cs="Times New Roman"/>
          <w:b w:val="0"/>
          <w:sz w:val="16"/>
          <w:szCs w:val="16"/>
        </w:rPr>
        <w:t>408</w:t>
      </w:r>
      <w:r w:rsidRPr="00FC7F5A">
        <w:rPr>
          <w:rFonts w:ascii="Times New Roman" w:hAnsi="Times New Roman" w:cs="Times New Roman"/>
          <w:sz w:val="16"/>
          <w:szCs w:val="16"/>
        </w:rPr>
        <w:t xml:space="preserve"> «</w:t>
      </w:r>
      <w:r w:rsidRPr="00FC7F5A">
        <w:rPr>
          <w:rFonts w:ascii="Times New Roman" w:hAnsi="Times New Roman" w:cs="Times New Roman"/>
          <w:b w:val="0"/>
          <w:sz w:val="16"/>
          <w:szCs w:val="16"/>
        </w:rPr>
        <w:t xml:space="preserve">Об утверждении Порядка формирования, ведения, ежегодного дополнения и опубликования перечня муниципального имущества Казинского сельского поселения Павловского муниципального района,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порядке и условиях предоставления в аренду включенного в данный перечень имущества» субъектам малого и среднего предпринимательства предоставляются следующие льготы по арендной плате: </w:t>
      </w:r>
    </w:p>
    <w:p w:rsidR="00F02705" w:rsidRPr="00FC7F5A" w:rsidRDefault="00F02705" w:rsidP="00FB78C3">
      <w:pPr>
        <w:autoSpaceDE w:val="0"/>
        <w:autoSpaceDN w:val="0"/>
        <w:adjustRightInd w:val="0"/>
        <w:jc w:val="both"/>
        <w:rPr>
          <w:sz w:val="16"/>
          <w:szCs w:val="16"/>
        </w:rPr>
      </w:pPr>
      <w:r w:rsidRPr="00FC7F5A">
        <w:rPr>
          <w:sz w:val="16"/>
          <w:szCs w:val="16"/>
        </w:rPr>
        <w:t xml:space="preserve"> в первый год аренды - 60 процентов размера арендной платы;</w:t>
      </w:r>
    </w:p>
    <w:p w:rsidR="00F02705" w:rsidRPr="00FC7F5A" w:rsidRDefault="00F02705" w:rsidP="00FB78C3">
      <w:pPr>
        <w:autoSpaceDE w:val="0"/>
        <w:autoSpaceDN w:val="0"/>
        <w:adjustRightInd w:val="0"/>
        <w:jc w:val="both"/>
        <w:rPr>
          <w:sz w:val="16"/>
          <w:szCs w:val="16"/>
        </w:rPr>
      </w:pPr>
      <w:r w:rsidRPr="00FC7F5A">
        <w:rPr>
          <w:sz w:val="16"/>
          <w:szCs w:val="16"/>
        </w:rPr>
        <w:t xml:space="preserve"> во второй год аренды - 40 процентов размера арендной платы;</w:t>
      </w:r>
    </w:p>
    <w:p w:rsidR="00F02705" w:rsidRPr="00FC7F5A" w:rsidRDefault="00F02705" w:rsidP="00FB78C3">
      <w:pPr>
        <w:autoSpaceDE w:val="0"/>
        <w:autoSpaceDN w:val="0"/>
        <w:adjustRightInd w:val="0"/>
        <w:jc w:val="both"/>
        <w:rPr>
          <w:sz w:val="16"/>
          <w:szCs w:val="16"/>
        </w:rPr>
      </w:pPr>
      <w:r w:rsidRPr="00FC7F5A">
        <w:rPr>
          <w:sz w:val="16"/>
          <w:szCs w:val="16"/>
        </w:rPr>
        <w:t xml:space="preserve"> в третий год аренды - 20 процентов размера арендной платы.</w:t>
      </w:r>
    </w:p>
    <w:p w:rsidR="00F02705" w:rsidRPr="00FC7F5A" w:rsidRDefault="00F02705" w:rsidP="00FB78C3">
      <w:pPr>
        <w:jc w:val="both"/>
        <w:rPr>
          <w:sz w:val="16"/>
          <w:szCs w:val="16"/>
        </w:rPr>
      </w:pPr>
      <w:r w:rsidRPr="00FC7F5A">
        <w:rPr>
          <w:sz w:val="16"/>
          <w:szCs w:val="16"/>
        </w:rPr>
        <w:t xml:space="preserve">Проект Договора аренды земельного участка представлен в Приложении  № 2 к настоящему извещению. </w:t>
      </w:r>
    </w:p>
    <w:p w:rsidR="00F02705" w:rsidRPr="00FC7F5A" w:rsidRDefault="00F02705" w:rsidP="00FB78C3">
      <w:pPr>
        <w:jc w:val="both"/>
        <w:rPr>
          <w:sz w:val="16"/>
          <w:szCs w:val="16"/>
        </w:rPr>
      </w:pPr>
      <w:r w:rsidRPr="00FC7F5A">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F02705" w:rsidRPr="00FC7F5A" w:rsidRDefault="00F02705" w:rsidP="00FB78C3">
      <w:pPr>
        <w:rPr>
          <w:sz w:val="16"/>
          <w:szCs w:val="16"/>
        </w:rPr>
      </w:pPr>
    </w:p>
    <w:p w:rsidR="00D44EA7" w:rsidRDefault="00D44EA7" w:rsidP="00FB78C3">
      <w:pPr>
        <w:shd w:val="clear" w:color="auto" w:fill="FFFFFF"/>
        <w:tabs>
          <w:tab w:val="left" w:pos="993"/>
        </w:tabs>
        <w:jc w:val="both"/>
        <w:rPr>
          <w:color w:val="000000"/>
          <w:sz w:val="16"/>
          <w:szCs w:val="16"/>
        </w:rPr>
      </w:pPr>
    </w:p>
    <w:p w:rsidR="00D44EA7" w:rsidRDefault="00D44EA7" w:rsidP="00FB78C3">
      <w:pPr>
        <w:jc w:val="both"/>
        <w:rPr>
          <w:sz w:val="16"/>
          <w:szCs w:val="16"/>
        </w:rPr>
      </w:pPr>
    </w:p>
    <w:tbl>
      <w:tblPr>
        <w:tblStyle w:val="af3"/>
        <w:tblW w:w="0" w:type="auto"/>
        <w:shd w:val="clear" w:color="auto" w:fill="BFBFBF" w:themeFill="background1" w:themeFillShade="BF"/>
        <w:tblLook w:val="04A0"/>
      </w:tblPr>
      <w:tblGrid>
        <w:gridCol w:w="4826"/>
      </w:tblGrid>
      <w:tr w:rsidR="00D44EA7" w:rsidTr="00DA5FBD">
        <w:tc>
          <w:tcPr>
            <w:tcW w:w="4826" w:type="dxa"/>
            <w:shd w:val="clear" w:color="auto" w:fill="BFBFBF" w:themeFill="background1" w:themeFillShade="BF"/>
          </w:tcPr>
          <w:p w:rsidR="00D44EA7" w:rsidRPr="00457098" w:rsidRDefault="00D44EA7" w:rsidP="00FB78C3">
            <w:pPr>
              <w:jc w:val="center"/>
              <w:rPr>
                <w:b/>
              </w:rPr>
            </w:pPr>
            <w:r>
              <w:rPr>
                <w:b/>
              </w:rPr>
              <w:t>Русско-Буйловское сельское поселение</w:t>
            </w:r>
          </w:p>
        </w:tc>
      </w:tr>
    </w:tbl>
    <w:p w:rsidR="00D44EA7" w:rsidRDefault="00D44EA7" w:rsidP="00FB78C3">
      <w:pPr>
        <w:jc w:val="both"/>
        <w:rPr>
          <w:sz w:val="16"/>
          <w:szCs w:val="16"/>
        </w:rPr>
      </w:pPr>
    </w:p>
    <w:tbl>
      <w:tblPr>
        <w:tblW w:w="5000" w:type="pct"/>
        <w:tblLook w:val="04A0"/>
      </w:tblPr>
      <w:tblGrid>
        <w:gridCol w:w="1825"/>
        <w:gridCol w:w="929"/>
        <w:gridCol w:w="1233"/>
        <w:gridCol w:w="839"/>
      </w:tblGrid>
      <w:tr w:rsidR="00D44EA7" w:rsidTr="00D44EA7">
        <w:tc>
          <w:tcPr>
            <w:tcW w:w="0" w:type="auto"/>
            <w:gridSpan w:val="4"/>
            <w:tcBorders>
              <w:top w:val="nil"/>
              <w:left w:val="nil"/>
              <w:bottom w:val="nil"/>
              <w:right w:val="nil"/>
            </w:tcBorders>
            <w:shd w:val="clear" w:color="auto" w:fill="auto"/>
            <w:noWrap/>
            <w:vAlign w:val="bottom"/>
            <w:hideMark/>
          </w:tcPr>
          <w:p w:rsidR="00D44EA7" w:rsidRDefault="00D44EA7" w:rsidP="00FB78C3">
            <w:pPr>
              <w:jc w:val="center"/>
              <w:rPr>
                <w:b/>
                <w:bCs/>
                <w:color w:val="000000"/>
                <w:sz w:val="12"/>
                <w:szCs w:val="12"/>
              </w:rPr>
            </w:pPr>
            <w:r>
              <w:rPr>
                <w:b/>
                <w:bCs/>
                <w:color w:val="000000"/>
                <w:sz w:val="12"/>
                <w:szCs w:val="12"/>
              </w:rPr>
              <w:t xml:space="preserve">СВЕДЕНИЯ О ХОДЕ ИСПОЛНЕНИЯ БЮДЖЕТА </w:t>
            </w:r>
          </w:p>
        </w:tc>
      </w:tr>
      <w:tr w:rsidR="00D44EA7" w:rsidTr="00D44EA7">
        <w:tc>
          <w:tcPr>
            <w:tcW w:w="0" w:type="auto"/>
            <w:gridSpan w:val="4"/>
            <w:tcBorders>
              <w:top w:val="nil"/>
              <w:left w:val="nil"/>
              <w:bottom w:val="nil"/>
              <w:right w:val="nil"/>
            </w:tcBorders>
            <w:shd w:val="clear" w:color="auto" w:fill="auto"/>
            <w:vAlign w:val="bottom"/>
            <w:hideMark/>
          </w:tcPr>
          <w:p w:rsidR="00D44EA7" w:rsidRDefault="00D44EA7" w:rsidP="00FB78C3">
            <w:pPr>
              <w:jc w:val="center"/>
              <w:rPr>
                <w:b/>
                <w:bCs/>
                <w:color w:val="000000"/>
                <w:sz w:val="12"/>
                <w:szCs w:val="12"/>
              </w:rPr>
            </w:pPr>
            <w:r>
              <w:rPr>
                <w:b/>
                <w:bCs/>
                <w:color w:val="000000"/>
                <w:sz w:val="12"/>
                <w:szCs w:val="12"/>
              </w:rPr>
              <w:t>РУССКО-БУЙЛОВСКОГО СЕЛЬСКОГО ПОСЕЛЕНИЯ ПАЛОВСКОГО МУНИЦИПАЛЬНОГО РАЙОНА ВОРОНЕЖСКОЙ ОБЛАСТИ ЗА 2 КВАРТАЛ 2021 ГОДА.</w:t>
            </w:r>
          </w:p>
        </w:tc>
      </w:tr>
      <w:tr w:rsidR="00D44EA7" w:rsidTr="00D44EA7">
        <w:tc>
          <w:tcPr>
            <w:tcW w:w="0" w:type="auto"/>
            <w:tcBorders>
              <w:top w:val="nil"/>
              <w:left w:val="nil"/>
              <w:bottom w:val="nil"/>
              <w:right w:val="nil"/>
            </w:tcBorders>
            <w:shd w:val="clear" w:color="auto" w:fill="auto"/>
            <w:noWrap/>
            <w:vAlign w:val="bottom"/>
            <w:hideMark/>
          </w:tcPr>
          <w:p w:rsidR="00D44EA7" w:rsidRDefault="00D44EA7" w:rsidP="00FB78C3">
            <w:pPr>
              <w:jc w:val="center"/>
              <w:rPr>
                <w:b/>
                <w:bCs/>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r>
      <w:tr w:rsidR="00D44EA7" w:rsidTr="00D44EA7">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Наименование показателя</w:t>
            </w:r>
          </w:p>
        </w:tc>
        <w:tc>
          <w:tcPr>
            <w:tcW w:w="0" w:type="auto"/>
            <w:tcBorders>
              <w:top w:val="single" w:sz="8" w:space="0" w:color="auto"/>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Уточненный план на год</w:t>
            </w:r>
          </w:p>
        </w:tc>
        <w:tc>
          <w:tcPr>
            <w:tcW w:w="0" w:type="auto"/>
            <w:tcBorders>
              <w:top w:val="single" w:sz="8" w:space="0" w:color="auto"/>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Исполнено за 2 кв. 2021 г.</w:t>
            </w:r>
          </w:p>
        </w:tc>
        <w:tc>
          <w:tcPr>
            <w:tcW w:w="0" w:type="auto"/>
            <w:tcBorders>
              <w:top w:val="single" w:sz="8" w:space="0" w:color="auto"/>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 исполнения</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ИТОГО ДОХОДОВ</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15355,3</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10498,7</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68,4</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t>Доходы налоговые и неналоговые</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7364,1</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4415,85</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60,0</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t>Безвозмездные поступления</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7991,2</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6082,8</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76,1</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ИТОГО РАСХОДОВ</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14855,3</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7451,8</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50,2</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Общегосударственные вопросы</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4406,1</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2349,4</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53,3</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t>в т.ч. оплата труда и начисления на оплату труда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3529,8</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1711,4</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48,5</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Национальная оборона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226,5</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106,5</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47,0</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t>в т.ч. оплата труда и начисления на оплату труда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200,4</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99,9</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49,9</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Национальная безопасность и правоохранительная деятельность</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10</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0</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0,0</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Национальная экономика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1627,7</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268,5</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16,5</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Жилищно-коммунальное хозяйство</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4313,9</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2388,6</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55,4</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t>в т.ч. оплата труда и начисления на оплату труда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1384,6</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913,5</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66,0</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Культура, кинематография и средства массовой информации</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4070,4</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2274,4</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55,9</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t>в т.ч. оплата труда и начисления на оплату труда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2687,7</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1241</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46,2</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Социальная политика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5</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0</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0,0</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Физическая культура и спорт</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194,7</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64,4</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33,1</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Обслущивание государственного и муниципального долга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0,1</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10,0</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b/>
                <w:bCs/>
                <w:color w:val="000000"/>
                <w:sz w:val="12"/>
                <w:szCs w:val="12"/>
              </w:rPr>
            </w:pPr>
            <w:r>
              <w:rPr>
                <w:b/>
                <w:bCs/>
                <w:color w:val="000000"/>
                <w:sz w:val="12"/>
                <w:szCs w:val="12"/>
              </w:rPr>
              <w:t>Профицит (+), дефицит (-)</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500</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3046,9</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 </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t xml:space="preserve">Численность муниципальных служащих за 2 квартал 2021 </w:t>
            </w:r>
            <w:r>
              <w:rPr>
                <w:color w:val="000000"/>
                <w:sz w:val="12"/>
                <w:szCs w:val="12"/>
              </w:rPr>
              <w:lastRenderedPageBreak/>
              <w:t>года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lastRenderedPageBreak/>
              <w:t>3</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3</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100,0</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lastRenderedPageBreak/>
              <w:t>в т.ч. оплата труда и начисления на оплату труда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1643</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830,8</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50,6</w:t>
            </w:r>
          </w:p>
        </w:tc>
      </w:tr>
      <w:tr w:rsidR="00D44EA7" w:rsidTr="00D44EA7">
        <w:tc>
          <w:tcPr>
            <w:tcW w:w="0" w:type="auto"/>
            <w:tcBorders>
              <w:top w:val="nil"/>
              <w:left w:val="single" w:sz="8" w:space="0" w:color="auto"/>
              <w:bottom w:val="single" w:sz="8" w:space="0" w:color="auto"/>
              <w:right w:val="single" w:sz="8" w:space="0" w:color="auto"/>
            </w:tcBorders>
            <w:shd w:val="clear" w:color="auto" w:fill="auto"/>
            <w:hideMark/>
          </w:tcPr>
          <w:p w:rsidR="00D44EA7" w:rsidRDefault="00D44EA7" w:rsidP="00FB78C3">
            <w:pPr>
              <w:rPr>
                <w:color w:val="000000"/>
                <w:sz w:val="12"/>
                <w:szCs w:val="12"/>
              </w:rPr>
            </w:pPr>
            <w:r>
              <w:rPr>
                <w:color w:val="000000"/>
                <w:sz w:val="12"/>
                <w:szCs w:val="12"/>
              </w:rPr>
              <w:t>Численность работников муниципальных учреждений за 2 квартал 2021 года</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25</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color w:val="000000"/>
                <w:sz w:val="12"/>
                <w:szCs w:val="12"/>
              </w:rPr>
            </w:pPr>
            <w:r>
              <w:rPr>
                <w:color w:val="000000"/>
                <w:sz w:val="12"/>
                <w:szCs w:val="12"/>
              </w:rPr>
              <w:t>25</w:t>
            </w:r>
          </w:p>
        </w:tc>
        <w:tc>
          <w:tcPr>
            <w:tcW w:w="0" w:type="auto"/>
            <w:tcBorders>
              <w:top w:val="nil"/>
              <w:left w:val="nil"/>
              <w:bottom w:val="single" w:sz="8" w:space="0" w:color="auto"/>
              <w:right w:val="single" w:sz="8" w:space="0" w:color="auto"/>
            </w:tcBorders>
            <w:shd w:val="clear" w:color="auto" w:fill="auto"/>
            <w:hideMark/>
          </w:tcPr>
          <w:p w:rsidR="00D44EA7" w:rsidRDefault="00D44EA7" w:rsidP="00FB78C3">
            <w:pPr>
              <w:jc w:val="center"/>
              <w:rPr>
                <w:b/>
                <w:bCs/>
                <w:color w:val="000000"/>
                <w:sz w:val="12"/>
                <w:szCs w:val="12"/>
              </w:rPr>
            </w:pPr>
            <w:r>
              <w:rPr>
                <w:b/>
                <w:bCs/>
                <w:color w:val="000000"/>
                <w:sz w:val="12"/>
                <w:szCs w:val="12"/>
              </w:rPr>
              <w:t> </w:t>
            </w:r>
          </w:p>
        </w:tc>
      </w:tr>
      <w:tr w:rsidR="00D44EA7" w:rsidTr="00D44EA7">
        <w:tc>
          <w:tcPr>
            <w:tcW w:w="0" w:type="auto"/>
            <w:tcBorders>
              <w:top w:val="nil"/>
              <w:left w:val="nil"/>
              <w:bottom w:val="nil"/>
              <w:right w:val="nil"/>
            </w:tcBorders>
            <w:shd w:val="clear" w:color="auto" w:fill="auto"/>
            <w:noWrap/>
            <w:vAlign w:val="bottom"/>
            <w:hideMark/>
          </w:tcPr>
          <w:p w:rsidR="00D44EA7" w:rsidRDefault="00D44EA7" w:rsidP="00FB78C3">
            <w:pPr>
              <w:jc w:val="center"/>
              <w:rPr>
                <w:i/>
                <w:iCs/>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r>
      <w:tr w:rsidR="00D44EA7" w:rsidTr="00D44EA7">
        <w:tc>
          <w:tcPr>
            <w:tcW w:w="0" w:type="auto"/>
            <w:tcBorders>
              <w:top w:val="nil"/>
              <w:left w:val="nil"/>
              <w:bottom w:val="nil"/>
              <w:right w:val="nil"/>
            </w:tcBorders>
            <w:shd w:val="clear" w:color="auto" w:fill="auto"/>
            <w:noWrap/>
            <w:vAlign w:val="bottom"/>
            <w:hideMark/>
          </w:tcPr>
          <w:p w:rsidR="00D44EA7" w:rsidRDefault="00D44EA7" w:rsidP="00FB78C3">
            <w:pPr>
              <w:jc w:val="center"/>
              <w:rPr>
                <w:i/>
                <w:iCs/>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r>
      <w:tr w:rsidR="00D44EA7" w:rsidTr="00D44EA7">
        <w:tc>
          <w:tcPr>
            <w:tcW w:w="0" w:type="auto"/>
            <w:tcBorders>
              <w:top w:val="nil"/>
              <w:left w:val="nil"/>
              <w:bottom w:val="nil"/>
              <w:right w:val="nil"/>
            </w:tcBorders>
            <w:shd w:val="clear" w:color="auto" w:fill="auto"/>
            <w:noWrap/>
            <w:vAlign w:val="bottom"/>
            <w:hideMark/>
          </w:tcPr>
          <w:p w:rsidR="00D44EA7" w:rsidRDefault="00D44EA7" w:rsidP="00FB78C3">
            <w:pPr>
              <w:jc w:val="both"/>
              <w:rPr>
                <w:color w:val="000000"/>
                <w:sz w:val="12"/>
                <w:szCs w:val="12"/>
              </w:rPr>
            </w:pPr>
            <w:r>
              <w:rPr>
                <w:color w:val="000000"/>
                <w:sz w:val="12"/>
                <w:szCs w:val="12"/>
              </w:rPr>
              <w:t>Глава Русско-Буйловского</w:t>
            </w: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r>
      <w:tr w:rsidR="00D44EA7" w:rsidTr="00D44EA7">
        <w:tc>
          <w:tcPr>
            <w:tcW w:w="0" w:type="auto"/>
            <w:tcBorders>
              <w:top w:val="nil"/>
              <w:left w:val="nil"/>
              <w:bottom w:val="nil"/>
              <w:right w:val="nil"/>
            </w:tcBorders>
            <w:shd w:val="clear" w:color="auto" w:fill="auto"/>
            <w:noWrap/>
            <w:vAlign w:val="bottom"/>
            <w:hideMark/>
          </w:tcPr>
          <w:p w:rsidR="00D44EA7" w:rsidRDefault="00D44EA7" w:rsidP="00FB78C3">
            <w:pPr>
              <w:jc w:val="both"/>
              <w:rPr>
                <w:color w:val="000000"/>
                <w:sz w:val="12"/>
                <w:szCs w:val="12"/>
              </w:rPr>
            </w:pPr>
            <w:r>
              <w:rPr>
                <w:color w:val="000000"/>
                <w:sz w:val="12"/>
                <w:szCs w:val="12"/>
              </w:rPr>
              <w:t>сельского поселения</w:t>
            </w: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c>
          <w:tcPr>
            <w:tcW w:w="0" w:type="auto"/>
            <w:tcBorders>
              <w:top w:val="nil"/>
              <w:left w:val="nil"/>
              <w:bottom w:val="nil"/>
              <w:right w:val="nil"/>
            </w:tcBorders>
            <w:shd w:val="clear" w:color="auto" w:fill="auto"/>
            <w:noWrap/>
            <w:vAlign w:val="bottom"/>
            <w:hideMark/>
          </w:tcPr>
          <w:p w:rsidR="00D44EA7" w:rsidRDefault="00D44EA7" w:rsidP="00FB78C3">
            <w:pPr>
              <w:jc w:val="right"/>
              <w:rPr>
                <w:color w:val="000000"/>
                <w:sz w:val="12"/>
                <w:szCs w:val="12"/>
              </w:rPr>
            </w:pPr>
            <w:r>
              <w:rPr>
                <w:color w:val="000000"/>
                <w:sz w:val="12"/>
                <w:szCs w:val="12"/>
              </w:rPr>
              <w:t>В.В.Ворфоломеева</w:t>
            </w:r>
          </w:p>
        </w:tc>
        <w:tc>
          <w:tcPr>
            <w:tcW w:w="0" w:type="auto"/>
            <w:tcBorders>
              <w:top w:val="nil"/>
              <w:left w:val="nil"/>
              <w:bottom w:val="nil"/>
              <w:right w:val="nil"/>
            </w:tcBorders>
            <w:shd w:val="clear" w:color="auto" w:fill="auto"/>
            <w:noWrap/>
            <w:vAlign w:val="bottom"/>
            <w:hideMark/>
          </w:tcPr>
          <w:p w:rsidR="00D44EA7" w:rsidRDefault="00D44EA7" w:rsidP="00FB78C3">
            <w:pPr>
              <w:rPr>
                <w:rFonts w:ascii="Calibri" w:hAnsi="Calibri"/>
                <w:color w:val="000000"/>
                <w:sz w:val="12"/>
                <w:szCs w:val="12"/>
              </w:rPr>
            </w:pPr>
          </w:p>
        </w:tc>
      </w:tr>
    </w:tbl>
    <w:p w:rsidR="00457098" w:rsidRDefault="00457098" w:rsidP="00FB78C3">
      <w:pPr>
        <w:jc w:val="both"/>
        <w:rPr>
          <w:sz w:val="16"/>
          <w:szCs w:val="16"/>
        </w:rPr>
      </w:pPr>
    </w:p>
    <w:p w:rsidR="00F02705" w:rsidRDefault="00F02705" w:rsidP="00FB78C3">
      <w:pPr>
        <w:jc w:val="both"/>
        <w:rPr>
          <w:sz w:val="16"/>
          <w:szCs w:val="16"/>
        </w:rPr>
      </w:pPr>
    </w:p>
    <w:p w:rsidR="00F02705" w:rsidRDefault="00F02705" w:rsidP="00FB78C3">
      <w:pPr>
        <w:jc w:val="both"/>
        <w:rPr>
          <w:sz w:val="16"/>
          <w:szCs w:val="16"/>
        </w:rPr>
      </w:pPr>
    </w:p>
    <w:p w:rsidR="00457098" w:rsidRDefault="00457098" w:rsidP="00FB78C3">
      <w:pPr>
        <w:jc w:val="both"/>
        <w:rPr>
          <w:sz w:val="16"/>
          <w:szCs w:val="16"/>
        </w:rPr>
      </w:pPr>
    </w:p>
    <w:p w:rsidR="006C40D8" w:rsidRDefault="006C40D8" w:rsidP="00FB78C3">
      <w:pPr>
        <w:rPr>
          <w:sz w:val="16"/>
          <w:szCs w:val="16"/>
        </w:rPr>
      </w:pPr>
      <w:r>
        <w:rPr>
          <w:sz w:val="16"/>
          <w:szCs w:val="16"/>
        </w:rPr>
        <w:br w:type="page"/>
      </w:r>
    </w:p>
    <w:p w:rsidR="00457098" w:rsidRDefault="00457098" w:rsidP="00FB78C3">
      <w:pPr>
        <w:jc w:val="both"/>
        <w:rPr>
          <w:sz w:val="16"/>
          <w:szCs w:val="16"/>
        </w:rPr>
      </w:pPr>
    </w:p>
    <w:p w:rsidR="00457098" w:rsidRPr="00F61A4E" w:rsidRDefault="00457098" w:rsidP="00FB78C3">
      <w:pPr>
        <w:jc w:val="both"/>
        <w:rPr>
          <w:sz w:val="16"/>
          <w:szCs w:val="16"/>
        </w:rPr>
      </w:pPr>
    </w:p>
    <w:p w:rsidR="000D2CD3" w:rsidRPr="00F61A4E" w:rsidRDefault="00726F02" w:rsidP="00FB78C3">
      <w:pPr>
        <w:tabs>
          <w:tab w:val="left" w:pos="3402"/>
          <w:tab w:val="left" w:pos="4395"/>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F02705" w:rsidRPr="00A169AD" w:rsidRDefault="00F02705"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F02705" w:rsidRPr="00A169AD" w:rsidRDefault="00F02705"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F02705" w:rsidRPr="00A169AD" w:rsidRDefault="00F02705"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F02705" w:rsidRPr="00A169AD" w:rsidRDefault="00F02705"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0211C2">
      <w:headerReference w:type="default" r:id="rId71"/>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12C" w:rsidRDefault="0052212C">
      <w:r>
        <w:separator/>
      </w:r>
    </w:p>
  </w:endnote>
  <w:endnote w:type="continuationSeparator" w:id="1">
    <w:p w:rsidR="0052212C" w:rsidRDefault="005221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05" w:rsidRDefault="00F02705" w:rsidP="001566A4">
    <w:pPr>
      <w:pStyle w:val="af"/>
      <w:rPr>
        <w:i/>
        <w:iCs/>
        <w:sz w:val="20"/>
      </w:rPr>
    </w:pPr>
    <w:r>
      <w:rPr>
        <w:i/>
        <w:iCs/>
        <w:sz w:val="20"/>
      </w:rPr>
      <w:t xml:space="preserve">«Павловский муниципальный вестник»                                  стр. </w:t>
    </w:r>
    <w:r w:rsidR="00726F02">
      <w:rPr>
        <w:noProof/>
      </w:rPr>
      <w:fldChar w:fldCharType="begin"/>
    </w:r>
    <w:r>
      <w:rPr>
        <w:noProof/>
      </w:rPr>
      <w:instrText xml:space="preserve"> PAGE   \* MERGEFORMAT </w:instrText>
    </w:r>
    <w:r w:rsidR="00726F02">
      <w:rPr>
        <w:noProof/>
      </w:rPr>
      <w:fldChar w:fldCharType="separate"/>
    </w:r>
    <w:r w:rsidR="00FB78C3">
      <w:rPr>
        <w:noProof/>
      </w:rPr>
      <w:t>26</w:t>
    </w:r>
    <w:r w:rsidR="00726F02">
      <w:rPr>
        <w:noProof/>
      </w:rPr>
      <w:fldChar w:fldCharType="end"/>
    </w:r>
    <w:r>
      <w:rPr>
        <w:noProof/>
      </w:rPr>
      <w:t xml:space="preserve">                             30</w:t>
    </w:r>
    <w:r>
      <w:rPr>
        <w:i/>
        <w:iCs/>
        <w:sz w:val="20"/>
      </w:rPr>
      <w:t xml:space="preserve"> июля  2021 года № </w:t>
    </w:r>
    <w:bookmarkStart w:id="1" w:name="_GoBack"/>
    <w:bookmarkEnd w:id="1"/>
    <w:r>
      <w:rPr>
        <w:i/>
        <w:iCs/>
        <w:sz w:val="20"/>
      </w:rPr>
      <w:t>9</w:t>
    </w:r>
  </w:p>
  <w:p w:rsidR="00F02705" w:rsidRDefault="00F02705">
    <w:pPr>
      <w:pStyle w:val="af"/>
    </w:pPr>
  </w:p>
  <w:p w:rsidR="00F02705" w:rsidRDefault="00F02705">
    <w:pPr>
      <w:pStyle w:val="af"/>
    </w:pPr>
  </w:p>
  <w:p w:rsidR="00F02705" w:rsidRDefault="00F0270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12C" w:rsidRDefault="0052212C">
      <w:r>
        <w:separator/>
      </w:r>
    </w:p>
  </w:footnote>
  <w:footnote w:type="continuationSeparator" w:id="1">
    <w:p w:rsidR="0052212C" w:rsidRDefault="005221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05" w:rsidRDefault="00726F02">
    <w:pPr>
      <w:pStyle w:val="a9"/>
      <w:framePr w:wrap="around" w:vAnchor="text" w:hAnchor="margin" w:xAlign="right" w:y="1"/>
      <w:rPr>
        <w:rStyle w:val="ab"/>
      </w:rPr>
    </w:pPr>
    <w:r>
      <w:rPr>
        <w:rStyle w:val="ab"/>
      </w:rPr>
      <w:fldChar w:fldCharType="begin"/>
    </w:r>
    <w:r w:rsidR="00F02705">
      <w:rPr>
        <w:rStyle w:val="ab"/>
      </w:rPr>
      <w:instrText xml:space="preserve">PAGE  </w:instrText>
    </w:r>
    <w:r>
      <w:rPr>
        <w:rStyle w:val="ab"/>
      </w:rPr>
      <w:fldChar w:fldCharType="end"/>
    </w:r>
  </w:p>
  <w:p w:rsidR="00F02705" w:rsidRDefault="00F02705">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05" w:rsidRDefault="00726F02">
    <w:pPr>
      <w:pStyle w:val="a9"/>
      <w:framePr w:wrap="around" w:vAnchor="text" w:hAnchor="margin" w:xAlign="right" w:y="1"/>
      <w:rPr>
        <w:rStyle w:val="ab"/>
      </w:rPr>
    </w:pPr>
    <w:r>
      <w:rPr>
        <w:rStyle w:val="ab"/>
      </w:rPr>
      <w:fldChar w:fldCharType="begin"/>
    </w:r>
    <w:r w:rsidR="00F02705">
      <w:rPr>
        <w:rStyle w:val="ab"/>
      </w:rPr>
      <w:instrText xml:space="preserve">PAGE  </w:instrText>
    </w:r>
    <w:r>
      <w:rPr>
        <w:rStyle w:val="ab"/>
      </w:rPr>
      <w:fldChar w:fldCharType="separate"/>
    </w:r>
    <w:r w:rsidR="00F02705">
      <w:rPr>
        <w:rStyle w:val="ab"/>
        <w:noProof/>
      </w:rPr>
      <w:t>8</w:t>
    </w:r>
    <w:r>
      <w:rPr>
        <w:rStyle w:val="ab"/>
      </w:rPr>
      <w:fldChar w:fldCharType="end"/>
    </w:r>
  </w:p>
  <w:p w:rsidR="00F02705" w:rsidRDefault="00F02705"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F02705" w:rsidRPr="002B0828" w:rsidRDefault="00F02705"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05" w:rsidRPr="00AF1784" w:rsidRDefault="00F02705"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05" w:rsidRDefault="00726F02">
    <w:pPr>
      <w:pStyle w:val="a9"/>
      <w:framePr w:wrap="around" w:vAnchor="text" w:hAnchor="margin" w:xAlign="right" w:y="1"/>
      <w:rPr>
        <w:rStyle w:val="ab"/>
      </w:rPr>
    </w:pPr>
    <w:r>
      <w:rPr>
        <w:rStyle w:val="ab"/>
      </w:rPr>
      <w:fldChar w:fldCharType="begin"/>
    </w:r>
    <w:r w:rsidR="00F02705">
      <w:rPr>
        <w:rStyle w:val="ab"/>
      </w:rPr>
      <w:instrText xml:space="preserve">PAGE  </w:instrText>
    </w:r>
    <w:r>
      <w:rPr>
        <w:rStyle w:val="ab"/>
      </w:rPr>
      <w:fldChar w:fldCharType="end"/>
    </w:r>
  </w:p>
  <w:p w:rsidR="00F02705" w:rsidRDefault="00F02705">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05" w:rsidRPr="002B0828" w:rsidRDefault="00F02705"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05" w:rsidRDefault="00F02705">
    <w:pPr>
      <w:pStyle w:val="a9"/>
      <w:jc w:val="right"/>
    </w:pPr>
    <w:r>
      <w:t>1</w:t>
    </w:r>
    <w:r w:rsidR="00726F02">
      <w:rPr>
        <w:noProof/>
      </w:rPr>
      <w:fldChar w:fldCharType="begin"/>
    </w:r>
    <w:r>
      <w:rPr>
        <w:noProof/>
      </w:rPr>
      <w:instrText xml:space="preserve"> PAGE   \* MERGEFORMAT </w:instrText>
    </w:r>
    <w:r w:rsidR="00726F02">
      <w:rPr>
        <w:noProof/>
      </w:rPr>
      <w:fldChar w:fldCharType="separate"/>
    </w:r>
    <w:r>
      <w:rPr>
        <w:noProof/>
      </w:rPr>
      <w:t>14</w:t>
    </w:r>
    <w:r w:rsidR="00726F02">
      <w:rPr>
        <w:noProof/>
      </w:rPr>
      <w:fldChar w:fldCharType="end"/>
    </w:r>
  </w:p>
  <w:p w:rsidR="00F02705" w:rsidRPr="00AF1784" w:rsidRDefault="00F02705"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705" w:rsidRDefault="00F02705"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000402"/>
    <w:multiLevelType w:val="multilevel"/>
    <w:tmpl w:val="B48873C4"/>
    <w:lvl w:ilvl="0">
      <w:start w:val="1"/>
      <w:numFmt w:val="decimal"/>
      <w:lvlText w:val="%1."/>
      <w:lvlJc w:val="left"/>
      <w:pPr>
        <w:ind w:left="118" w:hanging="269"/>
      </w:pPr>
      <w:rPr>
        <w:rFonts w:ascii="Times New Roman" w:eastAsia="Times New Roman" w:hAnsi="Times New Roman" w:cs="Times New Roman"/>
        <w:b w:val="0"/>
        <w:bCs w:val="0"/>
        <w:w w:val="99"/>
        <w:sz w:val="16"/>
        <w:szCs w:val="16"/>
      </w:rPr>
    </w:lvl>
    <w:lvl w:ilvl="1">
      <w:numFmt w:val="bullet"/>
      <w:lvlText w:val="•"/>
      <w:lvlJc w:val="left"/>
      <w:pPr>
        <w:ind w:left="1099" w:hanging="269"/>
      </w:pPr>
    </w:lvl>
    <w:lvl w:ilvl="2">
      <w:numFmt w:val="bullet"/>
      <w:lvlText w:val="•"/>
      <w:lvlJc w:val="left"/>
      <w:pPr>
        <w:ind w:left="2080" w:hanging="269"/>
      </w:pPr>
    </w:lvl>
    <w:lvl w:ilvl="3">
      <w:numFmt w:val="bullet"/>
      <w:lvlText w:val="•"/>
      <w:lvlJc w:val="left"/>
      <w:pPr>
        <w:ind w:left="3061" w:hanging="269"/>
      </w:pPr>
    </w:lvl>
    <w:lvl w:ilvl="4">
      <w:numFmt w:val="bullet"/>
      <w:lvlText w:val="•"/>
      <w:lvlJc w:val="left"/>
      <w:pPr>
        <w:ind w:left="4041" w:hanging="269"/>
      </w:pPr>
    </w:lvl>
    <w:lvl w:ilvl="5">
      <w:numFmt w:val="bullet"/>
      <w:lvlText w:val="•"/>
      <w:lvlJc w:val="left"/>
      <w:pPr>
        <w:ind w:left="5022" w:hanging="269"/>
      </w:pPr>
    </w:lvl>
    <w:lvl w:ilvl="6">
      <w:numFmt w:val="bullet"/>
      <w:lvlText w:val="•"/>
      <w:lvlJc w:val="left"/>
      <w:pPr>
        <w:ind w:left="6003" w:hanging="269"/>
      </w:pPr>
    </w:lvl>
    <w:lvl w:ilvl="7">
      <w:numFmt w:val="bullet"/>
      <w:lvlText w:val="•"/>
      <w:lvlJc w:val="left"/>
      <w:pPr>
        <w:ind w:left="6984" w:hanging="269"/>
      </w:pPr>
    </w:lvl>
    <w:lvl w:ilvl="8">
      <w:numFmt w:val="bullet"/>
      <w:lvlText w:val="•"/>
      <w:lvlJc w:val="left"/>
      <w:pPr>
        <w:ind w:left="7964" w:hanging="269"/>
      </w:pPr>
    </w:lvl>
  </w:abstractNum>
  <w:abstractNum w:abstractNumId="49">
    <w:nsid w:val="005C7831"/>
    <w:multiLevelType w:val="hybridMultilevel"/>
    <w:tmpl w:val="E11EC80C"/>
    <w:lvl w:ilvl="0" w:tplc="6122DD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nsid w:val="11047D98"/>
    <w:multiLevelType w:val="hybridMultilevel"/>
    <w:tmpl w:val="902445B0"/>
    <w:lvl w:ilvl="0" w:tplc="02027B5A">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2">
    <w:nsid w:val="14EE15B0"/>
    <w:multiLevelType w:val="hybridMultilevel"/>
    <w:tmpl w:val="615A29B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E096EE0"/>
    <w:multiLevelType w:val="hybridMultilevel"/>
    <w:tmpl w:val="C7BAA7D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5">
    <w:nsid w:val="35E263C1"/>
    <w:multiLevelType w:val="multilevel"/>
    <w:tmpl w:val="E06AD6A6"/>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6">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7">
    <w:nsid w:val="3ED0015C"/>
    <w:multiLevelType w:val="hybridMultilevel"/>
    <w:tmpl w:val="99E4546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45B44951"/>
    <w:multiLevelType w:val="multilevel"/>
    <w:tmpl w:val="D7C670F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6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1">
    <w:nsid w:val="473B539E"/>
    <w:multiLevelType w:val="hybridMultilevel"/>
    <w:tmpl w:val="A7F6136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7BF392F"/>
    <w:multiLevelType w:val="hybridMultilevel"/>
    <w:tmpl w:val="52F889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4">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5">
    <w:nsid w:val="5B3677AC"/>
    <w:multiLevelType w:val="multilevel"/>
    <w:tmpl w:val="2312EA26"/>
    <w:lvl w:ilvl="0">
      <w:start w:val="2"/>
      <w:numFmt w:val="decimal"/>
      <w:lvlText w:val="%1."/>
      <w:lvlJc w:val="left"/>
      <w:pPr>
        <w:ind w:left="927"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503" w:hanging="720"/>
      </w:pPr>
      <w:rPr>
        <w:rFonts w:hint="default"/>
      </w:rPr>
    </w:lvl>
    <w:lvl w:ilvl="3">
      <w:start w:val="1"/>
      <w:numFmt w:val="decimal"/>
      <w:isLgl/>
      <w:lvlText w:val="%1.%2.%3.%4."/>
      <w:lvlJc w:val="left"/>
      <w:pPr>
        <w:ind w:left="1611" w:hanging="720"/>
      </w:pPr>
      <w:rPr>
        <w:rFonts w:hint="default"/>
      </w:rPr>
    </w:lvl>
    <w:lvl w:ilvl="4">
      <w:start w:val="1"/>
      <w:numFmt w:val="decimal"/>
      <w:isLgl/>
      <w:lvlText w:val="%1.%2.%3.%4.%5."/>
      <w:lvlJc w:val="left"/>
      <w:pPr>
        <w:ind w:left="2079" w:hanging="1080"/>
      </w:pPr>
      <w:rPr>
        <w:rFonts w:hint="default"/>
      </w:rPr>
    </w:lvl>
    <w:lvl w:ilvl="5">
      <w:start w:val="1"/>
      <w:numFmt w:val="decimal"/>
      <w:isLgl/>
      <w:lvlText w:val="%1.%2.%3.%4.%5.%6."/>
      <w:lvlJc w:val="left"/>
      <w:pPr>
        <w:ind w:left="2187" w:hanging="1080"/>
      </w:pPr>
      <w:rPr>
        <w:rFonts w:hint="default"/>
      </w:rPr>
    </w:lvl>
    <w:lvl w:ilvl="6">
      <w:start w:val="1"/>
      <w:numFmt w:val="decimal"/>
      <w:isLgl/>
      <w:lvlText w:val="%1.%2.%3.%4.%5.%6.%7."/>
      <w:lvlJc w:val="left"/>
      <w:pPr>
        <w:ind w:left="2655" w:hanging="1440"/>
      </w:pPr>
      <w:rPr>
        <w:rFonts w:hint="default"/>
      </w:rPr>
    </w:lvl>
    <w:lvl w:ilvl="7">
      <w:start w:val="1"/>
      <w:numFmt w:val="decimal"/>
      <w:isLgl/>
      <w:lvlText w:val="%1.%2.%3.%4.%5.%6.%7.%8."/>
      <w:lvlJc w:val="left"/>
      <w:pPr>
        <w:ind w:left="2763" w:hanging="1440"/>
      </w:pPr>
      <w:rPr>
        <w:rFonts w:hint="default"/>
      </w:rPr>
    </w:lvl>
    <w:lvl w:ilvl="8">
      <w:start w:val="1"/>
      <w:numFmt w:val="decimal"/>
      <w:isLgl/>
      <w:lvlText w:val="%1.%2.%3.%4.%5.%6.%7.%8.%9."/>
      <w:lvlJc w:val="left"/>
      <w:pPr>
        <w:ind w:left="3231" w:hanging="1800"/>
      </w:pPr>
      <w:rPr>
        <w:rFonts w:hint="default"/>
      </w:rPr>
    </w:lvl>
  </w:abstractNum>
  <w:abstractNum w:abstractNumId="66">
    <w:nsid w:val="5C057D3A"/>
    <w:multiLevelType w:val="multilevel"/>
    <w:tmpl w:val="DD140AA8"/>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6B2A7EC8"/>
    <w:multiLevelType w:val="hybridMultilevel"/>
    <w:tmpl w:val="089C888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4"/>
  </w:num>
  <w:num w:numId="4">
    <w:abstractNumId w:val="68"/>
  </w:num>
  <w:num w:numId="5">
    <w:abstractNumId w:val="63"/>
  </w:num>
  <w:num w:numId="6">
    <w:abstractNumId w:val="50"/>
  </w:num>
  <w:num w:numId="7">
    <w:abstractNumId w:val="64"/>
  </w:num>
  <w:num w:numId="8">
    <w:abstractNumId w:val="51"/>
  </w:num>
  <w:num w:numId="9">
    <w:abstractNumId w:val="58"/>
  </w:num>
  <w:num w:numId="10">
    <w:abstractNumId w:val="55"/>
  </w:num>
  <w:num w:numId="11">
    <w:abstractNumId w:val="4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59"/>
  </w:num>
  <w:num w:numId="15">
    <w:abstractNumId w:val="65"/>
  </w:num>
  <w:num w:numId="16">
    <w:abstractNumId w:val="67"/>
  </w:num>
  <w:num w:numId="17">
    <w:abstractNumId w:val="53"/>
  </w:num>
  <w:num w:numId="18">
    <w:abstractNumId w:val="57"/>
  </w:num>
  <w:num w:numId="19">
    <w:abstractNumId w:val="52"/>
  </w:num>
  <w:num w:numId="20">
    <w:abstractNumId w:val="61"/>
  </w:num>
  <w:num w:numId="21">
    <w:abstractNumId w:val="66"/>
  </w:num>
  <w:num w:numId="22">
    <w:abstractNumId w:val="4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8194"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05"/>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0EA"/>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7EA"/>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12C"/>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6F02"/>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E17"/>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A4E"/>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4B"/>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ACC"/>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6C6"/>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83"/>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4EA7"/>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7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0AF"/>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8C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iPriority="1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uiPriority w:val="99"/>
    <w:rsid w:val="00FA070C"/>
    <w:rPr>
      <w:rFonts w:ascii="Courier New" w:hAnsi="Courier New" w:cs="Courier New"/>
      <w:sz w:val="20"/>
      <w:szCs w:val="20"/>
    </w:rPr>
  </w:style>
  <w:style w:type="character" w:customStyle="1" w:styleId="af5">
    <w:name w:val="Текст Знак"/>
    <w:link w:val="af4"/>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uiPriority w:val="10"/>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uiPriority w:val="10"/>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5642854">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224560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1746737">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281430">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mailto:pavlg.pavl@govvrn.ru"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yperlink" Target="consultantplus://offline/ref=D6A33F94346629E5A4CAEBE9650C4EC7917EBC43EDCB29CDB8BA6CA939UAe6L" TargetMode="External"/><Relationship Id="rId68" Type="http://schemas.openxmlformats.org/officeDocument/2006/relationships/hyperlink" Target="consultantplus://offline/ref=00243F66E58CA385621B5C7279B5866AD08CDCD7D2E17FC622E651D9D6CB909E582614E42362F846E89717445448C3411FE283AC87AB5F31O5u8N" TargetMode="Externa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docs.cntd.ru/document/901919338" TargetMode="External"/><Relationship Id="rId66" Type="http://schemas.openxmlformats.org/officeDocument/2006/relationships/hyperlink" Target="consultantplus://offline/ref=420F9529884C764591A3DE66555A770ECC39FE92C66938326D0AC07598C02B66C85B0AE26418511F52C998DC5D5C7BF4768F45B0FB7D7D02wDD9N"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hyperlink" Target="consultantplus://offline/ref=D6A33F94346629E5A4CAF5E4736011C29277E24DECCE2292E2E537F46EAF01D1CB591CDC158D1F9B2DB109UCe1L" TargetMode="External"/><Relationship Id="rId10" Type="http://schemas.openxmlformats.org/officeDocument/2006/relationships/header" Target="header2.xml"/><Relationship Id="rId19" Type="http://schemas.openxmlformats.org/officeDocument/2006/relationships/hyperlink" Target="consultantplus://offline/ref=69021DAA5DE02919E1A7BB20F99641EA92AAF327499E7A6763EA642D41AA7427CCE538FAA2F76FAA7C088A3BAC4E83378D633651576CEC2547C5BEO3CEJ"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consultantplus://offline/ref=D6A33F94346629E5A4CAF5E4736011C29277E24DE3C9209AE2E537F46EAF01D1CB591CDC158D1F9B2DB10AUCe3L" TargetMode="External"/><Relationship Id="rId65" Type="http://schemas.openxmlformats.org/officeDocument/2006/relationships/hyperlink" Target="mailto:kazin.pavl@govvrn.r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hyperlink" Target="consultantplus://offline/ref=D6A33F94346629E5A4CAEBE9650C4EC7917EBD44E8C929CDB8BA6CA939UAe6L" TargetMode="External"/><Relationship Id="rId69" Type="http://schemas.openxmlformats.org/officeDocument/2006/relationships/hyperlink" Target="http://www.torgi.gov.ru/" TargetMode="Externa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pavlovskadmin.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consultantplus://offline/ref=D6A33F94346629E5A4CAEBE9650C4EC7917DB541EFC929CDB8BA6CA939A60B868C16459E5584U1e9L" TargetMode="External"/><Relationship Id="rId67" Type="http://schemas.openxmlformats.org/officeDocument/2006/relationships/hyperlink" Target="consultantplus://offline/ref=420F9529884C764591A3DE66555A770ECC39FE92C66938326D0AC07598C02B66C85B0AE2641853185CC998DC5D5C7BF4768F45B0FB7D7D02wDD9N" TargetMode="Externa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yperlink" Target="consultantplus://offline/ref=D6A33F94346629E5A4CAEBE9650C4EC7917DB541EFC929CDB8BA6CA939UAe6L" TargetMode="External"/><Relationship Id="rId70"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9033D-AE72-4795-9A0F-064651EB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26</Pages>
  <Words>14697</Words>
  <Characters>83776</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98277</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6</cp:revision>
  <cp:lastPrinted>2013-01-29T09:08:00Z</cp:lastPrinted>
  <dcterms:created xsi:type="dcterms:W3CDTF">2021-08-16T10:02:00Z</dcterms:created>
  <dcterms:modified xsi:type="dcterms:W3CDTF">2021-09-23T07:10:00Z</dcterms:modified>
</cp:coreProperties>
</file>