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C3" w:rsidRPr="00307DC3" w:rsidRDefault="00307DC3" w:rsidP="00307DC3">
      <w:pPr>
        <w:spacing w:before="60" w:beforeAutospacing="0" w:after="0" w:afterAutospacing="0" w:line="240" w:lineRule="auto"/>
        <w:jc w:val="left"/>
        <w:outlineLvl w:val="0"/>
        <w:rPr>
          <w:rFonts w:ascii="Arial" w:eastAsia="Times New Roman" w:hAnsi="Arial" w:cs="Arial"/>
          <w:b/>
          <w:bCs/>
          <w:color w:val="2F444E"/>
          <w:kern w:val="36"/>
          <w:sz w:val="43"/>
          <w:szCs w:val="43"/>
          <w:lang w:eastAsia="ru-RU"/>
        </w:rPr>
      </w:pPr>
      <w:r w:rsidRPr="00307DC3">
        <w:rPr>
          <w:rFonts w:ascii="Arial" w:eastAsia="Times New Roman" w:hAnsi="Arial" w:cs="Arial"/>
          <w:b/>
          <w:bCs/>
          <w:color w:val="2F444E"/>
          <w:kern w:val="36"/>
          <w:sz w:val="43"/>
          <w:szCs w:val="43"/>
          <w:lang w:eastAsia="ru-RU"/>
        </w:rPr>
        <w:t>Льготный кредит до 8,5%</w:t>
      </w:r>
    </w:p>
    <w:p w:rsidR="00307DC3" w:rsidRPr="00307DC3" w:rsidRDefault="00307DC3" w:rsidP="00307DC3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color w:val="2F444E"/>
          <w:lang w:eastAsia="ru-RU"/>
        </w:rPr>
      </w:pPr>
      <w:r w:rsidRPr="00307DC3">
        <w:rPr>
          <w:rFonts w:ascii="Arial" w:eastAsia="Times New Roman" w:hAnsi="Arial" w:cs="Arial"/>
          <w:color w:val="2F444E"/>
          <w:lang w:eastAsia="ru-RU"/>
        </w:rPr>
        <w:fldChar w:fldCharType="begin"/>
      </w:r>
      <w:r w:rsidRPr="00307DC3">
        <w:rPr>
          <w:rFonts w:ascii="Arial" w:eastAsia="Times New Roman" w:hAnsi="Arial" w:cs="Arial"/>
          <w:color w:val="2F444E"/>
          <w:lang w:eastAsia="ru-RU"/>
        </w:rPr>
        <w:instrText xml:space="preserve"> HYPERLINK "https://xn--80ahaefyxhn.xn--90ab5f.xn--p1ai/" </w:instrText>
      </w:r>
      <w:r w:rsidRPr="00307DC3">
        <w:rPr>
          <w:rFonts w:ascii="Arial" w:eastAsia="Times New Roman" w:hAnsi="Arial" w:cs="Arial"/>
          <w:color w:val="2F444E"/>
          <w:lang w:eastAsia="ru-RU"/>
        </w:rPr>
        <w:fldChar w:fldCharType="separate"/>
      </w:r>
    </w:p>
    <w:p w:rsidR="00307DC3" w:rsidRPr="00307DC3" w:rsidRDefault="00307DC3" w:rsidP="00307DC3">
      <w:pPr>
        <w:spacing w:before="0" w:beforeAutospacing="0" w:after="720" w:after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C3">
        <w:rPr>
          <w:rFonts w:ascii="Arial" w:eastAsia="Times New Roman" w:hAnsi="Arial" w:cs="Arial"/>
          <w:color w:val="2F444E"/>
          <w:lang w:eastAsia="ru-RU"/>
        </w:rPr>
        <w:fldChar w:fldCharType="end"/>
      </w:r>
    </w:p>
    <w:p w:rsidR="00307DC3" w:rsidRPr="00307DC3" w:rsidRDefault="00307DC3" w:rsidP="00307DC3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307DC3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Что</w:t>
      </w:r>
    </w:p>
    <w:p w:rsidR="00307DC3" w:rsidRPr="00307DC3" w:rsidRDefault="00307DC3" w:rsidP="00307DC3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307DC3">
        <w:rPr>
          <w:rFonts w:ascii="Arial" w:eastAsia="Times New Roman" w:hAnsi="Arial" w:cs="Arial"/>
          <w:color w:val="2F444E"/>
          <w:lang w:eastAsia="ru-RU"/>
        </w:rPr>
        <w:t>Льготные кредиты для субъектов МСП на пополнение оборотных средств по программе Минэкономразвития. Позволяет получить на срок до 3 лет по ставке не выше 8,5%:</w:t>
      </w:r>
    </w:p>
    <w:p w:rsidR="00307DC3" w:rsidRPr="00307DC3" w:rsidRDefault="00307DC3" w:rsidP="00307DC3">
      <w:pPr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307DC3">
        <w:rPr>
          <w:rFonts w:ascii="Arial" w:eastAsia="Times New Roman" w:hAnsi="Arial" w:cs="Arial"/>
          <w:color w:val="2F444E"/>
          <w:lang w:eastAsia="ru-RU"/>
        </w:rPr>
        <w:t xml:space="preserve">от 1 до 3 </w:t>
      </w:r>
      <w:proofErr w:type="spellStart"/>
      <w:proofErr w:type="gramStart"/>
      <w:r w:rsidRPr="00307DC3">
        <w:rPr>
          <w:rFonts w:ascii="Arial" w:eastAsia="Times New Roman" w:hAnsi="Arial" w:cs="Arial"/>
          <w:color w:val="2F444E"/>
          <w:lang w:eastAsia="ru-RU"/>
        </w:rPr>
        <w:t>млн</w:t>
      </w:r>
      <w:proofErr w:type="spellEnd"/>
      <w:proofErr w:type="gramEnd"/>
      <w:r w:rsidRPr="00307DC3">
        <w:rPr>
          <w:rFonts w:ascii="Arial" w:eastAsia="Times New Roman" w:hAnsi="Arial" w:cs="Arial"/>
          <w:color w:val="2F444E"/>
          <w:lang w:eastAsia="ru-RU"/>
        </w:rPr>
        <w:t xml:space="preserve"> руб. для ИП под поручительство;</w:t>
      </w:r>
    </w:p>
    <w:p w:rsidR="00307DC3" w:rsidRPr="00307DC3" w:rsidRDefault="00307DC3" w:rsidP="00307DC3">
      <w:pPr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307DC3">
        <w:rPr>
          <w:rFonts w:ascii="Arial" w:eastAsia="Times New Roman" w:hAnsi="Arial" w:cs="Arial"/>
          <w:color w:val="2F444E"/>
          <w:lang w:eastAsia="ru-RU"/>
        </w:rPr>
        <w:t xml:space="preserve">от 3 до 10 </w:t>
      </w:r>
      <w:proofErr w:type="spellStart"/>
      <w:proofErr w:type="gramStart"/>
      <w:r w:rsidRPr="00307DC3">
        <w:rPr>
          <w:rFonts w:ascii="Arial" w:eastAsia="Times New Roman" w:hAnsi="Arial" w:cs="Arial"/>
          <w:color w:val="2F444E"/>
          <w:lang w:eastAsia="ru-RU"/>
        </w:rPr>
        <w:t>млн</w:t>
      </w:r>
      <w:proofErr w:type="spellEnd"/>
      <w:proofErr w:type="gramEnd"/>
      <w:r w:rsidRPr="00307DC3">
        <w:rPr>
          <w:rFonts w:ascii="Arial" w:eastAsia="Times New Roman" w:hAnsi="Arial" w:cs="Arial"/>
          <w:color w:val="2F444E"/>
          <w:lang w:eastAsia="ru-RU"/>
        </w:rPr>
        <w:t xml:space="preserve"> руб. для ИП под поручительство и залог не менее 70% от суммы кредита;</w:t>
      </w:r>
    </w:p>
    <w:p w:rsidR="00307DC3" w:rsidRPr="00307DC3" w:rsidRDefault="00307DC3" w:rsidP="00307DC3">
      <w:pPr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307DC3">
        <w:rPr>
          <w:rFonts w:ascii="Arial" w:eastAsia="Times New Roman" w:hAnsi="Arial" w:cs="Arial"/>
          <w:color w:val="2F444E"/>
          <w:lang w:eastAsia="ru-RU"/>
        </w:rPr>
        <w:t xml:space="preserve">от 1 до 10 </w:t>
      </w:r>
      <w:proofErr w:type="spellStart"/>
      <w:proofErr w:type="gramStart"/>
      <w:r w:rsidRPr="00307DC3">
        <w:rPr>
          <w:rFonts w:ascii="Arial" w:eastAsia="Times New Roman" w:hAnsi="Arial" w:cs="Arial"/>
          <w:color w:val="2F444E"/>
          <w:lang w:eastAsia="ru-RU"/>
        </w:rPr>
        <w:t>млн</w:t>
      </w:r>
      <w:proofErr w:type="spellEnd"/>
      <w:proofErr w:type="gramEnd"/>
      <w:r w:rsidRPr="00307DC3">
        <w:rPr>
          <w:rFonts w:ascii="Arial" w:eastAsia="Times New Roman" w:hAnsi="Arial" w:cs="Arial"/>
          <w:color w:val="2F444E"/>
          <w:lang w:eastAsia="ru-RU"/>
        </w:rPr>
        <w:t xml:space="preserve"> руб. для юридических лиц под поручительство или залог не менее 70% от суммы кредита;</w:t>
      </w:r>
    </w:p>
    <w:p w:rsidR="00307DC3" w:rsidRPr="00307DC3" w:rsidRDefault="00307DC3" w:rsidP="00307DC3">
      <w:pPr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307DC3">
        <w:rPr>
          <w:rFonts w:ascii="Arial" w:eastAsia="Times New Roman" w:hAnsi="Arial" w:cs="Arial"/>
          <w:color w:val="2F444E"/>
          <w:lang w:eastAsia="ru-RU"/>
        </w:rPr>
        <w:t xml:space="preserve">от 10 до 500 </w:t>
      </w:r>
      <w:proofErr w:type="spellStart"/>
      <w:proofErr w:type="gramStart"/>
      <w:r w:rsidRPr="00307DC3">
        <w:rPr>
          <w:rFonts w:ascii="Arial" w:eastAsia="Times New Roman" w:hAnsi="Arial" w:cs="Arial"/>
          <w:color w:val="2F444E"/>
          <w:lang w:eastAsia="ru-RU"/>
        </w:rPr>
        <w:t>млн</w:t>
      </w:r>
      <w:proofErr w:type="spellEnd"/>
      <w:proofErr w:type="gramEnd"/>
      <w:r w:rsidRPr="00307DC3">
        <w:rPr>
          <w:rFonts w:ascii="Arial" w:eastAsia="Times New Roman" w:hAnsi="Arial" w:cs="Arial"/>
          <w:color w:val="2F444E"/>
          <w:lang w:eastAsia="ru-RU"/>
        </w:rPr>
        <w:t xml:space="preserve"> руб. для ИП и юридических лиц под поручительство и обеспечение не менее 70% суммы кредита.</w:t>
      </w:r>
    </w:p>
    <w:p w:rsidR="00307DC3" w:rsidRPr="00307DC3" w:rsidRDefault="00307DC3" w:rsidP="00307DC3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307DC3">
        <w:rPr>
          <w:rFonts w:ascii="Arial" w:eastAsia="Times New Roman" w:hAnsi="Arial" w:cs="Arial"/>
          <w:color w:val="2F444E"/>
          <w:lang w:eastAsia="ru-RU"/>
        </w:rPr>
        <w:t>Теперь получить этот кредит намного проще. Исключены следующие обязательные требования:</w:t>
      </w:r>
    </w:p>
    <w:p w:rsidR="00307DC3" w:rsidRPr="00307DC3" w:rsidRDefault="00307DC3" w:rsidP="00307DC3">
      <w:pPr>
        <w:numPr>
          <w:ilvl w:val="0"/>
          <w:numId w:val="2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307DC3">
        <w:rPr>
          <w:rFonts w:ascii="Arial" w:eastAsia="Times New Roman" w:hAnsi="Arial" w:cs="Arial"/>
          <w:color w:val="2F444E"/>
          <w:lang w:eastAsia="ru-RU"/>
        </w:rPr>
        <w:t>отсутствие задолженности по налогам, сборам;</w:t>
      </w:r>
    </w:p>
    <w:p w:rsidR="00307DC3" w:rsidRPr="00307DC3" w:rsidRDefault="00307DC3" w:rsidP="00307DC3">
      <w:pPr>
        <w:numPr>
          <w:ilvl w:val="0"/>
          <w:numId w:val="2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307DC3">
        <w:rPr>
          <w:rFonts w:ascii="Arial" w:eastAsia="Times New Roman" w:hAnsi="Arial" w:cs="Arial"/>
          <w:color w:val="2F444E"/>
          <w:lang w:eastAsia="ru-RU"/>
        </w:rPr>
        <w:t>отсутствие задолженности по заработной плате;</w:t>
      </w:r>
    </w:p>
    <w:p w:rsidR="00307DC3" w:rsidRPr="00307DC3" w:rsidRDefault="00307DC3" w:rsidP="00307DC3">
      <w:pPr>
        <w:numPr>
          <w:ilvl w:val="0"/>
          <w:numId w:val="2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307DC3">
        <w:rPr>
          <w:rFonts w:ascii="Arial" w:eastAsia="Times New Roman" w:hAnsi="Arial" w:cs="Arial"/>
          <w:color w:val="2F444E"/>
          <w:lang w:eastAsia="ru-RU"/>
        </w:rPr>
        <w:t>отсутствие просроченных на срок свыше 30 дней платежей по кредитным договорам.</w:t>
      </w:r>
    </w:p>
    <w:p w:rsidR="00307DC3" w:rsidRPr="00307DC3" w:rsidRDefault="00307DC3" w:rsidP="00307DC3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307DC3">
        <w:rPr>
          <w:rFonts w:ascii="Arial" w:eastAsia="Times New Roman" w:hAnsi="Arial" w:cs="Arial"/>
          <w:color w:val="2F444E"/>
          <w:lang w:eastAsia="ru-RU"/>
        </w:rPr>
        <w:t>Появилась возможность рефинансировать кредитные соглашения на оборотные цели (ранее это было доступно только для инвестиционных кредитов).</w:t>
      </w:r>
    </w:p>
    <w:p w:rsidR="00307DC3" w:rsidRPr="00307DC3" w:rsidRDefault="00307DC3" w:rsidP="00307DC3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307DC3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Когда</w:t>
      </w:r>
    </w:p>
    <w:p w:rsidR="00307DC3" w:rsidRPr="00307DC3" w:rsidRDefault="00307DC3" w:rsidP="00307DC3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307DC3">
        <w:rPr>
          <w:rFonts w:ascii="Arial" w:eastAsia="Times New Roman" w:hAnsi="Arial" w:cs="Arial"/>
          <w:color w:val="2F444E"/>
          <w:lang w:eastAsia="ru-RU"/>
        </w:rPr>
        <w:t>Программа действует на постоянной основе.</w:t>
      </w:r>
    </w:p>
    <w:p w:rsidR="00307DC3" w:rsidRPr="00307DC3" w:rsidRDefault="00307DC3" w:rsidP="00307DC3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307DC3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Для кого</w:t>
      </w:r>
    </w:p>
    <w:p w:rsidR="00307DC3" w:rsidRPr="00307DC3" w:rsidRDefault="00307DC3" w:rsidP="00307DC3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307DC3">
        <w:rPr>
          <w:rFonts w:ascii="Arial" w:eastAsia="Times New Roman" w:hAnsi="Arial" w:cs="Arial"/>
          <w:color w:val="2F444E"/>
          <w:lang w:eastAsia="ru-RU"/>
        </w:rPr>
        <w:t>Предприятия и ИП — участники </w:t>
      </w:r>
      <w:hyperlink r:id="rId5" w:history="1">
        <w:r w:rsidRPr="00307DC3">
          <w:rPr>
            <w:rFonts w:ascii="Arial" w:eastAsia="Times New Roman" w:hAnsi="Arial" w:cs="Arial"/>
            <w:color w:val="2F444E"/>
            <w:u w:val="single"/>
            <w:lang w:eastAsia="ru-RU"/>
          </w:rPr>
          <w:t>реестра МСП</w:t>
        </w:r>
      </w:hyperlink>
      <w:r w:rsidRPr="00307DC3">
        <w:rPr>
          <w:rFonts w:ascii="Arial" w:eastAsia="Times New Roman" w:hAnsi="Arial" w:cs="Arial"/>
          <w:color w:val="2F444E"/>
          <w:lang w:eastAsia="ru-RU"/>
        </w:rPr>
        <w:t>, которые не относятся к следующим отраслям:</w:t>
      </w:r>
    </w:p>
    <w:p w:rsidR="00307DC3" w:rsidRPr="00307DC3" w:rsidRDefault="00307DC3" w:rsidP="00307DC3">
      <w:pPr>
        <w:numPr>
          <w:ilvl w:val="0"/>
          <w:numId w:val="3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307DC3">
        <w:rPr>
          <w:rFonts w:ascii="Arial" w:eastAsia="Times New Roman" w:hAnsi="Arial" w:cs="Arial"/>
          <w:color w:val="2F444E"/>
          <w:lang w:eastAsia="ru-RU"/>
        </w:rPr>
        <w:t>кредитные и страховые организации;</w:t>
      </w:r>
    </w:p>
    <w:p w:rsidR="00307DC3" w:rsidRPr="00307DC3" w:rsidRDefault="00307DC3" w:rsidP="00307DC3">
      <w:pPr>
        <w:numPr>
          <w:ilvl w:val="0"/>
          <w:numId w:val="3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307DC3">
        <w:rPr>
          <w:rFonts w:ascii="Arial" w:eastAsia="Times New Roman" w:hAnsi="Arial" w:cs="Arial"/>
          <w:color w:val="2F444E"/>
          <w:lang w:eastAsia="ru-RU"/>
        </w:rPr>
        <w:t>игорный бизнес;</w:t>
      </w:r>
    </w:p>
    <w:p w:rsidR="00307DC3" w:rsidRPr="00307DC3" w:rsidRDefault="00307DC3" w:rsidP="00307DC3">
      <w:pPr>
        <w:numPr>
          <w:ilvl w:val="0"/>
          <w:numId w:val="3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307DC3">
        <w:rPr>
          <w:rFonts w:ascii="Arial" w:eastAsia="Times New Roman" w:hAnsi="Arial" w:cs="Arial"/>
          <w:color w:val="2F444E"/>
          <w:lang w:eastAsia="ru-RU"/>
        </w:rPr>
        <w:t>производство и реализация подакцизных товаров;</w:t>
      </w:r>
    </w:p>
    <w:p w:rsidR="00307DC3" w:rsidRPr="00307DC3" w:rsidRDefault="00307DC3" w:rsidP="00307DC3">
      <w:pPr>
        <w:numPr>
          <w:ilvl w:val="0"/>
          <w:numId w:val="3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307DC3">
        <w:rPr>
          <w:rFonts w:ascii="Arial" w:eastAsia="Times New Roman" w:hAnsi="Arial" w:cs="Arial"/>
          <w:color w:val="2F444E"/>
          <w:lang w:eastAsia="ru-RU"/>
        </w:rPr>
        <w:t>добыча и реализация полезных ископаемых.</w:t>
      </w:r>
    </w:p>
    <w:p w:rsidR="00307DC3" w:rsidRPr="00307DC3" w:rsidRDefault="00307DC3" w:rsidP="00307DC3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307DC3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Подробнее</w:t>
      </w:r>
    </w:p>
    <w:p w:rsidR="00307DC3" w:rsidRPr="00307DC3" w:rsidRDefault="00307DC3" w:rsidP="00307DC3">
      <w:pPr>
        <w:numPr>
          <w:ilvl w:val="0"/>
          <w:numId w:val="4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hyperlink r:id="rId6" w:history="1">
        <w:r w:rsidRPr="00307DC3">
          <w:rPr>
            <w:rFonts w:ascii="Arial" w:eastAsia="Times New Roman" w:hAnsi="Arial" w:cs="Arial"/>
            <w:color w:val="2F444E"/>
            <w:u w:val="single"/>
            <w:lang w:eastAsia="ru-RU"/>
          </w:rPr>
          <w:t>Программа стимулирования кредитования субъектов МСП;</w:t>
        </w:r>
      </w:hyperlink>
    </w:p>
    <w:p w:rsidR="00307DC3" w:rsidRPr="00307DC3" w:rsidRDefault="00307DC3" w:rsidP="00307DC3">
      <w:pPr>
        <w:numPr>
          <w:ilvl w:val="0"/>
          <w:numId w:val="4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hyperlink r:id="rId7" w:history="1">
        <w:r w:rsidRPr="00307DC3">
          <w:rPr>
            <w:rFonts w:ascii="Arial" w:eastAsia="Times New Roman" w:hAnsi="Arial" w:cs="Arial"/>
            <w:color w:val="2F444E"/>
            <w:u w:val="single"/>
            <w:lang w:eastAsia="ru-RU"/>
          </w:rPr>
          <w:t>Постановление  Правительства</w:t>
        </w:r>
      </w:hyperlink>
      <w:r w:rsidRPr="00307DC3">
        <w:rPr>
          <w:rFonts w:ascii="Arial" w:eastAsia="Times New Roman" w:hAnsi="Arial" w:cs="Arial"/>
          <w:color w:val="2F444E"/>
          <w:lang w:eastAsia="ru-RU"/>
        </w:rPr>
        <w:t>.</w:t>
      </w:r>
    </w:p>
    <w:p w:rsidR="00307DC3" w:rsidRPr="00307DC3" w:rsidRDefault="00307DC3" w:rsidP="00307DC3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307DC3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Что сделать</w:t>
      </w:r>
    </w:p>
    <w:p w:rsidR="00307DC3" w:rsidRPr="00307DC3" w:rsidRDefault="00307DC3" w:rsidP="00307DC3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hyperlink r:id="rId8" w:history="1">
        <w:r w:rsidRPr="00307DC3">
          <w:rPr>
            <w:rFonts w:ascii="Arial" w:eastAsia="Times New Roman" w:hAnsi="Arial" w:cs="Arial"/>
            <w:color w:val="2F444E"/>
            <w:u w:val="single"/>
            <w:lang w:eastAsia="ru-RU"/>
          </w:rPr>
          <w:t>Подать заявку</w:t>
        </w:r>
      </w:hyperlink>
    </w:p>
    <w:p w:rsidR="006E1539" w:rsidRDefault="006E1539"/>
    <w:sectPr w:rsidR="006E1539" w:rsidSect="006E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0B50"/>
    <w:multiLevelType w:val="multilevel"/>
    <w:tmpl w:val="6070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02C5B"/>
    <w:multiLevelType w:val="multilevel"/>
    <w:tmpl w:val="C000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3E4E3D"/>
    <w:multiLevelType w:val="multilevel"/>
    <w:tmpl w:val="9F4A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14026D"/>
    <w:multiLevelType w:val="multilevel"/>
    <w:tmpl w:val="925A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DC3"/>
    <w:rsid w:val="00307DC3"/>
    <w:rsid w:val="006E1539"/>
    <w:rsid w:val="0077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39"/>
  </w:style>
  <w:style w:type="paragraph" w:styleId="1">
    <w:name w:val="heading 1"/>
    <w:basedOn w:val="a"/>
    <w:link w:val="10"/>
    <w:uiPriority w:val="9"/>
    <w:qFormat/>
    <w:rsid w:val="00307DC3"/>
    <w:pPr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07DC3"/>
    <w:pPr>
      <w:spacing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7D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07DC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7DC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6895">
          <w:marLeft w:val="0"/>
          <w:marRight w:val="0"/>
          <w:marTop w:val="6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bank.ru/credit/oborot-cred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004020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pmsp.ru/bankam/programma_stimulir/" TargetMode="External"/><Relationship Id="rId5" Type="http://schemas.openxmlformats.org/officeDocument/2006/relationships/hyperlink" Target="https://rmsp.nalog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vmitin</dc:creator>
  <cp:lastModifiedBy>vmitin</cp:lastModifiedBy>
  <cp:revision>1</cp:revision>
  <dcterms:created xsi:type="dcterms:W3CDTF">2020-04-28T08:49:00Z</dcterms:created>
  <dcterms:modified xsi:type="dcterms:W3CDTF">2020-04-28T09:06:00Z</dcterms:modified>
</cp:coreProperties>
</file>