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C92" w:rsidRDefault="001B681E" w:rsidP="00ED4C92">
      <w:pPr>
        <w:pStyle w:val="a3"/>
        <w:ind w:left="48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="00ED4C9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B681E" w:rsidRDefault="00ED4C92" w:rsidP="00ED4C92">
      <w:pPr>
        <w:pStyle w:val="a3"/>
        <w:ind w:left="48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отчету о ходе исполнения Плана мероприятий по реализации Стратегии социально-экономического развития Павловского муниципального района Воронежской области до 2035 года за 202</w:t>
      </w:r>
      <w:r w:rsidR="00D86EB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 </w:t>
      </w:r>
      <w:r w:rsidR="001B681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D4C92" w:rsidRDefault="00ED4C92" w:rsidP="001B681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ED4C92" w:rsidRDefault="001B681E" w:rsidP="001B681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</w:t>
      </w:r>
    </w:p>
    <w:p w:rsidR="001B681E" w:rsidRDefault="001B681E" w:rsidP="001B681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B681E" w:rsidRPr="00D86EB2" w:rsidRDefault="001B681E" w:rsidP="00393D6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>План мероприятий по реализации Стратегии социально-экономического развития Павловского муниципального района Воронежской области на период до 2035 года (далее – План) утвержден постановлением администрации Павловского муниципального района Воронежской области от 29.12.2018 № 898 (в ред. от 05.12.2019  № 914</w:t>
      </w:r>
      <w:r w:rsidR="00ED4C92" w:rsidRPr="00D86EB2">
        <w:rPr>
          <w:rFonts w:ascii="Times New Roman" w:hAnsi="Times New Roman" w:cs="Times New Roman"/>
          <w:sz w:val="26"/>
          <w:szCs w:val="26"/>
        </w:rPr>
        <w:t>, от 26.12.2020 № 891</w:t>
      </w:r>
      <w:r w:rsidR="009C5F27" w:rsidRPr="00D86EB2">
        <w:rPr>
          <w:rFonts w:ascii="Times New Roman" w:hAnsi="Times New Roman" w:cs="Times New Roman"/>
          <w:sz w:val="26"/>
          <w:szCs w:val="26"/>
        </w:rPr>
        <w:t xml:space="preserve">; </w:t>
      </w:r>
      <w:proofErr w:type="gramStart"/>
      <w:r w:rsidR="009C5F27" w:rsidRPr="00D86EB2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9C5F27" w:rsidRPr="00D86EB2">
        <w:rPr>
          <w:rFonts w:ascii="Times New Roman" w:hAnsi="Times New Roman" w:cs="Times New Roman"/>
          <w:sz w:val="26"/>
          <w:szCs w:val="26"/>
        </w:rPr>
        <w:t xml:space="preserve"> 22.12.2021 № 949</w:t>
      </w:r>
      <w:r w:rsidR="00D86EB2">
        <w:rPr>
          <w:rFonts w:ascii="Times New Roman" w:hAnsi="Times New Roman" w:cs="Times New Roman"/>
          <w:sz w:val="26"/>
          <w:szCs w:val="26"/>
        </w:rPr>
        <w:t>; от 17.11.2022 № 851</w:t>
      </w:r>
      <w:r w:rsidRPr="00D86EB2">
        <w:rPr>
          <w:rFonts w:ascii="Times New Roman" w:hAnsi="Times New Roman" w:cs="Times New Roman"/>
          <w:sz w:val="26"/>
          <w:szCs w:val="26"/>
        </w:rPr>
        <w:t>).</w:t>
      </w:r>
    </w:p>
    <w:p w:rsidR="000E0E08" w:rsidRPr="00D86EB2" w:rsidRDefault="000E0E08" w:rsidP="000E0E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D86EB2">
        <w:rPr>
          <w:rFonts w:ascii="Times New Roman" w:hAnsi="Times New Roman" w:cs="Times New Roman"/>
          <w:i/>
          <w:sz w:val="26"/>
          <w:szCs w:val="26"/>
        </w:rPr>
        <w:t>Информация об утвержденных стратегических целях, задачах.</w:t>
      </w:r>
    </w:p>
    <w:p w:rsidR="00ED4C92" w:rsidRPr="00D86EB2" w:rsidRDefault="00ED4C92" w:rsidP="00393D6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>План направлен на достижение утвержденных Стратегией социально-экономического развития Павловского муниципального района Воронежской области на период до 2035 года стратегических целей и задач.</w:t>
      </w:r>
    </w:p>
    <w:p w:rsidR="00ED4C92" w:rsidRPr="00D86EB2" w:rsidRDefault="00ED4C92" w:rsidP="00ED4C9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 xml:space="preserve">Генеральная цель </w:t>
      </w:r>
      <w:r w:rsidRPr="00D86EB2">
        <w:rPr>
          <w:rFonts w:ascii="Times New Roman" w:hAnsi="Times New Roman"/>
          <w:sz w:val="26"/>
          <w:szCs w:val="26"/>
        </w:rPr>
        <w:t xml:space="preserve">социально-экономического развития Павловского муниципального района Воронежской области на период до 2035 года </w:t>
      </w:r>
      <w:r w:rsidRPr="00D86EB2">
        <w:rPr>
          <w:rFonts w:ascii="Times New Roman" w:hAnsi="Times New Roman" w:cs="Times New Roman"/>
          <w:sz w:val="26"/>
          <w:szCs w:val="26"/>
        </w:rPr>
        <w:t>заключается в обеспечении благосостояния и комфортных условий для жизни населения на основе дифференцированной конкурентоспособной экономики путем развития агропромышленного комплекса, добывающей промышленности и туризма.</w:t>
      </w:r>
    </w:p>
    <w:p w:rsidR="00F72BF4" w:rsidRPr="00D86EB2" w:rsidRDefault="00F72BF4" w:rsidP="00F72BF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 xml:space="preserve">С целью декомпозиции генеральной цели и выработки конкретных задач для ее достижения, определены три </w:t>
      </w:r>
      <w:r w:rsidR="00C401D9" w:rsidRPr="00D86EB2">
        <w:rPr>
          <w:rFonts w:ascii="Times New Roman" w:hAnsi="Times New Roman" w:cs="Times New Roman"/>
          <w:sz w:val="26"/>
          <w:szCs w:val="26"/>
        </w:rPr>
        <w:t xml:space="preserve">основных </w:t>
      </w:r>
      <w:r w:rsidRPr="00D86EB2">
        <w:rPr>
          <w:rFonts w:ascii="Times New Roman" w:hAnsi="Times New Roman" w:cs="Times New Roman"/>
          <w:sz w:val="26"/>
          <w:szCs w:val="26"/>
        </w:rPr>
        <w:t>стратегических цели и цели к ним:</w:t>
      </w:r>
    </w:p>
    <w:p w:rsidR="00ED4C92" w:rsidRPr="00D86EB2" w:rsidRDefault="00C401D9" w:rsidP="00ED4C92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6EB2">
        <w:rPr>
          <w:rFonts w:ascii="Times New Roman" w:hAnsi="Times New Roman" w:cs="Times New Roman"/>
          <w:b/>
          <w:sz w:val="26"/>
          <w:szCs w:val="26"/>
        </w:rPr>
        <w:t xml:space="preserve">СЦ </w:t>
      </w:r>
      <w:r w:rsidR="00F72BF4" w:rsidRPr="00D86EB2">
        <w:rPr>
          <w:rFonts w:ascii="Times New Roman" w:hAnsi="Times New Roman" w:cs="Times New Roman"/>
          <w:b/>
          <w:sz w:val="26"/>
          <w:szCs w:val="26"/>
        </w:rPr>
        <w:t>1. О</w:t>
      </w:r>
      <w:r w:rsidR="00ED4C92" w:rsidRPr="00D86EB2">
        <w:rPr>
          <w:rFonts w:ascii="Times New Roman" w:hAnsi="Times New Roman" w:cs="Times New Roman"/>
          <w:b/>
          <w:sz w:val="26"/>
          <w:szCs w:val="26"/>
        </w:rPr>
        <w:t>беспечение благоприятных условий для сохранения и развития человеческого капитала</w:t>
      </w:r>
      <w:r w:rsidR="00F72BF4" w:rsidRPr="00D86EB2">
        <w:rPr>
          <w:rFonts w:ascii="Times New Roman" w:hAnsi="Times New Roman" w:cs="Times New Roman"/>
          <w:b/>
          <w:sz w:val="26"/>
          <w:szCs w:val="26"/>
        </w:rPr>
        <w:t>:</w:t>
      </w:r>
    </w:p>
    <w:p w:rsidR="00F72BF4" w:rsidRPr="00D86EB2" w:rsidRDefault="00C401D9" w:rsidP="00ED4C9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 xml:space="preserve">СЦ </w:t>
      </w:r>
      <w:r w:rsidR="00F72BF4" w:rsidRPr="00D86EB2">
        <w:rPr>
          <w:rFonts w:ascii="Times New Roman" w:hAnsi="Times New Roman" w:cs="Times New Roman"/>
          <w:sz w:val="26"/>
          <w:szCs w:val="26"/>
        </w:rPr>
        <w:t xml:space="preserve">1.1. </w:t>
      </w:r>
      <w:r w:rsidR="00F72BF4"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>Рост денежных доходов населения;</w:t>
      </w:r>
    </w:p>
    <w:p w:rsidR="00F72BF4" w:rsidRPr="00D86EB2" w:rsidRDefault="00C401D9" w:rsidP="00ED4C9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>СЦ</w:t>
      </w:r>
      <w:r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72BF4"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>1.2. Повышение доступности и качества образования;</w:t>
      </w:r>
    </w:p>
    <w:p w:rsidR="00F72BF4" w:rsidRPr="00D86EB2" w:rsidRDefault="00C401D9" w:rsidP="00ED4C9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>СЦ</w:t>
      </w:r>
      <w:r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72BF4"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>1.3. Повышение эффективности использования трудовых ресурсов, формирование сбалансированной структуры рынка труда;</w:t>
      </w:r>
    </w:p>
    <w:p w:rsidR="00F72BF4" w:rsidRPr="00D86EB2" w:rsidRDefault="00C401D9" w:rsidP="00ED4C9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>СЦ</w:t>
      </w:r>
      <w:r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72BF4"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>1.4. Обеспечение населения доступным и комфортным жильем, качественными услугами  ЖКХ;</w:t>
      </w:r>
    </w:p>
    <w:p w:rsidR="00F72BF4" w:rsidRPr="00D86EB2" w:rsidRDefault="00C401D9" w:rsidP="00ED4C9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>СЦ</w:t>
      </w:r>
      <w:r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72BF4"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>1.5. Благоустройство территории поселений;</w:t>
      </w:r>
    </w:p>
    <w:p w:rsidR="00F72BF4" w:rsidRPr="00D86EB2" w:rsidRDefault="00C401D9" w:rsidP="00ED4C9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>СЦ</w:t>
      </w:r>
      <w:r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72BF4"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>1.6. Создание условий для развития системы здравоохранения.</w:t>
      </w:r>
    </w:p>
    <w:p w:rsidR="00ED4C92" w:rsidRPr="00D86EB2" w:rsidRDefault="00C401D9" w:rsidP="00ED4C92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6EB2">
        <w:rPr>
          <w:rFonts w:ascii="Times New Roman" w:hAnsi="Times New Roman" w:cs="Times New Roman"/>
          <w:b/>
          <w:sz w:val="26"/>
          <w:szCs w:val="26"/>
        </w:rPr>
        <w:t xml:space="preserve">СЦ </w:t>
      </w:r>
      <w:r w:rsidR="006B305B" w:rsidRPr="00D86EB2">
        <w:rPr>
          <w:rFonts w:ascii="Times New Roman" w:hAnsi="Times New Roman" w:cs="Times New Roman"/>
          <w:b/>
          <w:sz w:val="26"/>
          <w:szCs w:val="26"/>
        </w:rPr>
        <w:t>2.</w:t>
      </w:r>
      <w:r w:rsidR="00F72BF4" w:rsidRPr="00D86EB2">
        <w:rPr>
          <w:rFonts w:ascii="Times New Roman" w:hAnsi="Times New Roman" w:cs="Times New Roman"/>
          <w:b/>
          <w:sz w:val="26"/>
          <w:szCs w:val="26"/>
        </w:rPr>
        <w:t xml:space="preserve"> Ф</w:t>
      </w:r>
      <w:r w:rsidR="00ED4C92" w:rsidRPr="00D86EB2">
        <w:rPr>
          <w:rFonts w:ascii="Times New Roman" w:hAnsi="Times New Roman" w:cs="Times New Roman"/>
          <w:b/>
          <w:sz w:val="26"/>
          <w:szCs w:val="26"/>
        </w:rPr>
        <w:t>ормирование и развитие дифференцированной конкурентоспособной экономики</w:t>
      </w:r>
      <w:r w:rsidR="006B305B" w:rsidRPr="00D86EB2">
        <w:rPr>
          <w:rFonts w:ascii="Times New Roman" w:hAnsi="Times New Roman" w:cs="Times New Roman"/>
          <w:b/>
          <w:sz w:val="26"/>
          <w:szCs w:val="26"/>
        </w:rPr>
        <w:t>:</w:t>
      </w:r>
    </w:p>
    <w:p w:rsidR="006B305B" w:rsidRPr="00D86EB2" w:rsidRDefault="00C401D9" w:rsidP="00ED4C9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 xml:space="preserve">СЦ </w:t>
      </w:r>
      <w:r w:rsidR="006B305B" w:rsidRPr="00D86EB2">
        <w:rPr>
          <w:rFonts w:ascii="Times New Roman" w:hAnsi="Times New Roman" w:cs="Times New Roman"/>
          <w:sz w:val="26"/>
          <w:szCs w:val="26"/>
        </w:rPr>
        <w:t xml:space="preserve">2.1. </w:t>
      </w:r>
      <w:r w:rsidR="006B305B"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Формирование </w:t>
      </w:r>
      <w:proofErr w:type="spellStart"/>
      <w:r w:rsidR="006B305B"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>конкурентноспособного</w:t>
      </w:r>
      <w:proofErr w:type="spellEnd"/>
      <w:r w:rsidR="006B305B"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сельскохозяйственного производства;</w:t>
      </w:r>
    </w:p>
    <w:p w:rsidR="006B305B" w:rsidRPr="00D86EB2" w:rsidRDefault="00C401D9" w:rsidP="00ED4C9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>СЦ</w:t>
      </w:r>
      <w:r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B305B"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>2.2. Обеспечение сбалансированного развития многоотраслевой промышленности района;</w:t>
      </w:r>
    </w:p>
    <w:p w:rsidR="006B305B" w:rsidRPr="00D86EB2" w:rsidRDefault="00C401D9" w:rsidP="00ED4C9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>СЦ</w:t>
      </w:r>
      <w:r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B305B"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>2.3. Повышение инвестиционной привлекательности территории;</w:t>
      </w:r>
    </w:p>
    <w:p w:rsidR="006B305B" w:rsidRPr="00D86EB2" w:rsidRDefault="00C401D9" w:rsidP="00ED4C9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>СЦ</w:t>
      </w:r>
      <w:r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B305B"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>2.4. Развитие малого и среднего предпринимательства;</w:t>
      </w:r>
    </w:p>
    <w:p w:rsidR="006B305B" w:rsidRPr="00D86EB2" w:rsidRDefault="00C401D9" w:rsidP="00ED4C9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>СЦ</w:t>
      </w:r>
      <w:r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B305B"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2.5. Развитие </w:t>
      </w:r>
      <w:proofErr w:type="spellStart"/>
      <w:r w:rsidR="006B305B"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>монопрофильной</w:t>
      </w:r>
      <w:proofErr w:type="spellEnd"/>
      <w:r w:rsidR="006B305B"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территории  городского поселения – город Павловск на основе создания  многосекторной экономики.</w:t>
      </w:r>
    </w:p>
    <w:p w:rsidR="00ED4C92" w:rsidRPr="00D86EB2" w:rsidRDefault="00C401D9" w:rsidP="00ED4C92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6EB2">
        <w:rPr>
          <w:rFonts w:ascii="Times New Roman" w:hAnsi="Times New Roman" w:cs="Times New Roman"/>
          <w:b/>
          <w:sz w:val="26"/>
          <w:szCs w:val="26"/>
        </w:rPr>
        <w:t xml:space="preserve">СЦ </w:t>
      </w:r>
      <w:r w:rsidR="006B305B" w:rsidRPr="00D86EB2">
        <w:rPr>
          <w:rFonts w:ascii="Times New Roman" w:hAnsi="Times New Roman" w:cs="Times New Roman"/>
          <w:b/>
          <w:sz w:val="26"/>
          <w:szCs w:val="26"/>
        </w:rPr>
        <w:t>3.</w:t>
      </w:r>
      <w:r w:rsidR="00F72BF4" w:rsidRPr="00D86EB2">
        <w:rPr>
          <w:rFonts w:ascii="Times New Roman" w:hAnsi="Times New Roman" w:cs="Times New Roman"/>
          <w:b/>
          <w:sz w:val="26"/>
          <w:szCs w:val="26"/>
        </w:rPr>
        <w:t xml:space="preserve"> Т</w:t>
      </w:r>
      <w:r w:rsidR="00ED4C92" w:rsidRPr="00D86EB2">
        <w:rPr>
          <w:rFonts w:ascii="Times New Roman" w:hAnsi="Times New Roman" w:cs="Times New Roman"/>
          <w:b/>
          <w:sz w:val="26"/>
          <w:szCs w:val="26"/>
        </w:rPr>
        <w:t>уристическая привлекательность территории на основе эффективного использования культурно-исторического потенциала</w:t>
      </w:r>
      <w:r w:rsidR="006B305B" w:rsidRPr="00D86EB2">
        <w:rPr>
          <w:rFonts w:ascii="Times New Roman" w:hAnsi="Times New Roman" w:cs="Times New Roman"/>
          <w:b/>
          <w:sz w:val="26"/>
          <w:szCs w:val="26"/>
        </w:rPr>
        <w:t>:</w:t>
      </w:r>
    </w:p>
    <w:p w:rsidR="006B305B" w:rsidRPr="00D86EB2" w:rsidRDefault="00C401D9" w:rsidP="00ED4C9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lastRenderedPageBreak/>
        <w:t xml:space="preserve">СЦ </w:t>
      </w:r>
      <w:r w:rsidR="006B305B" w:rsidRPr="00D86EB2">
        <w:rPr>
          <w:rFonts w:ascii="Times New Roman" w:hAnsi="Times New Roman" w:cs="Times New Roman"/>
          <w:sz w:val="26"/>
          <w:szCs w:val="26"/>
        </w:rPr>
        <w:t xml:space="preserve">3.1. </w:t>
      </w:r>
      <w:r w:rsidR="006B305B"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>Стимулирование развития малого и среднего предпринимательства в сфере гостиничного бизнеса, общественного питания, торговли, туристических услуг, организации досуга и отдыха;</w:t>
      </w:r>
    </w:p>
    <w:p w:rsidR="006B305B" w:rsidRPr="00D86EB2" w:rsidRDefault="00C401D9" w:rsidP="00ED4C9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>СЦ</w:t>
      </w:r>
      <w:r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B305B" w:rsidRPr="00D86EB2">
        <w:rPr>
          <w:rFonts w:ascii="Times New Roman" w:eastAsia="Times New Roman" w:hAnsi="Times New Roman" w:cs="Times New Roman"/>
          <w:color w:val="000000"/>
          <w:sz w:val="26"/>
          <w:szCs w:val="26"/>
        </w:rPr>
        <w:t>3.2. Сохранение объектов историко-культурного наследия, традиций и народных промыслов.</w:t>
      </w:r>
    </w:p>
    <w:p w:rsidR="00F72BF4" w:rsidRPr="00D86EB2" w:rsidRDefault="00F72BF4" w:rsidP="00ED4C9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>Для достижения стратегических целей</w:t>
      </w:r>
      <w:r w:rsidR="006B305B" w:rsidRPr="00D86EB2">
        <w:rPr>
          <w:rFonts w:ascii="Times New Roman" w:hAnsi="Times New Roman" w:cs="Times New Roman"/>
          <w:sz w:val="26"/>
          <w:szCs w:val="26"/>
        </w:rPr>
        <w:t xml:space="preserve"> </w:t>
      </w:r>
      <w:r w:rsidRPr="00D86EB2">
        <w:rPr>
          <w:rFonts w:ascii="Times New Roman" w:hAnsi="Times New Roman" w:cs="Times New Roman"/>
          <w:sz w:val="26"/>
          <w:szCs w:val="26"/>
        </w:rPr>
        <w:t>разработан перечень задач, стоящих перед администрацией Павловского муниципального района. Задачи структурированы в соот</w:t>
      </w:r>
      <w:r w:rsidR="006B305B" w:rsidRPr="00D86EB2">
        <w:rPr>
          <w:rFonts w:ascii="Times New Roman" w:hAnsi="Times New Roman" w:cs="Times New Roman"/>
          <w:sz w:val="26"/>
          <w:szCs w:val="26"/>
        </w:rPr>
        <w:t>ветствии с поставленными целями</w:t>
      </w:r>
      <w:r w:rsidR="00187D92" w:rsidRPr="00D86EB2">
        <w:rPr>
          <w:rFonts w:ascii="Times New Roman" w:hAnsi="Times New Roman" w:cs="Times New Roman"/>
          <w:sz w:val="26"/>
          <w:szCs w:val="26"/>
        </w:rPr>
        <w:t>.</w:t>
      </w:r>
    </w:p>
    <w:p w:rsidR="000E0E08" w:rsidRPr="00D86EB2" w:rsidRDefault="000E0E08" w:rsidP="000E0E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D86EB2">
        <w:rPr>
          <w:rFonts w:ascii="Times New Roman" w:hAnsi="Times New Roman" w:cs="Times New Roman"/>
          <w:i/>
          <w:sz w:val="26"/>
          <w:szCs w:val="26"/>
        </w:rPr>
        <w:t>Информация об утвержденных показателях, направленных на достижение стратегических целей и задач.</w:t>
      </w:r>
    </w:p>
    <w:p w:rsidR="00187D92" w:rsidRPr="00FF64B9" w:rsidRDefault="00187D92" w:rsidP="00103C80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6EB2">
        <w:rPr>
          <w:rFonts w:ascii="Times New Roman" w:hAnsi="Times New Roman" w:cs="Times New Roman"/>
          <w:sz w:val="26"/>
          <w:szCs w:val="26"/>
        </w:rPr>
        <w:t>На 202</w:t>
      </w:r>
      <w:r w:rsidR="00D86EB2" w:rsidRPr="00D86EB2">
        <w:rPr>
          <w:rFonts w:ascii="Times New Roman" w:hAnsi="Times New Roman" w:cs="Times New Roman"/>
          <w:sz w:val="26"/>
          <w:szCs w:val="26"/>
        </w:rPr>
        <w:t>2</w:t>
      </w:r>
      <w:r w:rsidRPr="00D86EB2">
        <w:rPr>
          <w:rFonts w:ascii="Times New Roman" w:hAnsi="Times New Roman" w:cs="Times New Roman"/>
          <w:sz w:val="26"/>
          <w:szCs w:val="26"/>
        </w:rPr>
        <w:t xml:space="preserve"> год Планом предусмотрено 5</w:t>
      </w:r>
      <w:r w:rsidR="009C5F27" w:rsidRPr="00D86EB2">
        <w:rPr>
          <w:rFonts w:ascii="Times New Roman" w:hAnsi="Times New Roman" w:cs="Times New Roman"/>
          <w:sz w:val="26"/>
          <w:szCs w:val="26"/>
        </w:rPr>
        <w:t>3</w:t>
      </w:r>
      <w:r w:rsidR="00594FF7" w:rsidRPr="00D86EB2">
        <w:rPr>
          <w:rFonts w:ascii="Times New Roman" w:hAnsi="Times New Roman" w:cs="Times New Roman"/>
          <w:sz w:val="26"/>
          <w:szCs w:val="26"/>
        </w:rPr>
        <w:t xml:space="preserve"> показателя, направленных</w:t>
      </w:r>
      <w:r w:rsidRPr="00D86EB2">
        <w:rPr>
          <w:rFonts w:ascii="Times New Roman" w:hAnsi="Times New Roman" w:cs="Times New Roman"/>
          <w:sz w:val="26"/>
          <w:szCs w:val="26"/>
        </w:rPr>
        <w:t xml:space="preserve"> на достижение 3 стратегических целей</w:t>
      </w:r>
      <w:r w:rsidRPr="00FF64B9">
        <w:rPr>
          <w:rFonts w:ascii="Times New Roman" w:hAnsi="Times New Roman" w:cs="Times New Roman"/>
          <w:sz w:val="26"/>
          <w:szCs w:val="26"/>
        </w:rPr>
        <w:t>.</w:t>
      </w:r>
      <w:r w:rsidR="00594FF7" w:rsidRPr="00FF64B9">
        <w:rPr>
          <w:rFonts w:ascii="Times New Roman" w:hAnsi="Times New Roman" w:cs="Times New Roman"/>
          <w:sz w:val="26"/>
          <w:szCs w:val="26"/>
        </w:rPr>
        <w:t xml:space="preserve"> </w:t>
      </w:r>
      <w:r w:rsidRPr="00FF64B9">
        <w:rPr>
          <w:rFonts w:ascii="Times New Roman" w:hAnsi="Times New Roman" w:cs="Times New Roman"/>
          <w:sz w:val="26"/>
          <w:szCs w:val="26"/>
        </w:rPr>
        <w:t>Удельный вес достигнутых целевых значений стратегических показателей в отчетном периоде составил</w:t>
      </w:r>
      <w:r w:rsidR="00594FF7" w:rsidRPr="00FF64B9">
        <w:rPr>
          <w:rFonts w:ascii="Times New Roman" w:hAnsi="Times New Roman" w:cs="Times New Roman"/>
          <w:sz w:val="26"/>
          <w:szCs w:val="26"/>
        </w:rPr>
        <w:t xml:space="preserve"> </w:t>
      </w:r>
      <w:r w:rsidRPr="00FF64B9">
        <w:rPr>
          <w:rFonts w:ascii="Times New Roman" w:hAnsi="Times New Roman" w:cs="Times New Roman"/>
          <w:sz w:val="26"/>
          <w:szCs w:val="26"/>
        </w:rPr>
        <w:t xml:space="preserve"> </w:t>
      </w:r>
      <w:r w:rsidR="00064B57">
        <w:rPr>
          <w:rFonts w:ascii="Times New Roman" w:hAnsi="Times New Roman" w:cs="Times New Roman"/>
          <w:sz w:val="26"/>
          <w:szCs w:val="26"/>
        </w:rPr>
        <w:t>90,6</w:t>
      </w:r>
      <w:r w:rsidR="00594FF7" w:rsidRPr="00FF64B9">
        <w:rPr>
          <w:rFonts w:ascii="Times New Roman" w:hAnsi="Times New Roman" w:cs="Times New Roman"/>
          <w:sz w:val="26"/>
          <w:szCs w:val="26"/>
        </w:rPr>
        <w:t xml:space="preserve"> %. </w:t>
      </w:r>
    </w:p>
    <w:p w:rsidR="00C43A66" w:rsidRPr="00FF64B9" w:rsidRDefault="00C43A66" w:rsidP="00C43A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FF64B9">
        <w:rPr>
          <w:rFonts w:ascii="Times New Roman" w:hAnsi="Times New Roman" w:cs="Times New Roman"/>
          <w:i/>
          <w:sz w:val="26"/>
          <w:szCs w:val="26"/>
        </w:rPr>
        <w:t>Анализ достигнутых значений показателей.</w:t>
      </w:r>
    </w:p>
    <w:p w:rsidR="00594FF7" w:rsidRPr="00FF64B9" w:rsidRDefault="00594FF7" w:rsidP="00103C80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64B9">
        <w:rPr>
          <w:rFonts w:ascii="Times New Roman" w:hAnsi="Times New Roman" w:cs="Times New Roman"/>
          <w:sz w:val="26"/>
          <w:szCs w:val="26"/>
        </w:rPr>
        <w:t>По стратегической цели 1</w:t>
      </w:r>
      <w:r w:rsidR="00590EB7" w:rsidRPr="00FF64B9">
        <w:rPr>
          <w:rFonts w:ascii="Times New Roman" w:hAnsi="Times New Roman" w:cs="Times New Roman"/>
          <w:sz w:val="26"/>
          <w:szCs w:val="26"/>
        </w:rPr>
        <w:t xml:space="preserve"> «Обеспечение благоприятных условий для сохранения и развития человеческого капитала»</w:t>
      </w:r>
      <w:r w:rsidRPr="00FF64B9">
        <w:rPr>
          <w:rFonts w:ascii="Times New Roman" w:hAnsi="Times New Roman" w:cs="Times New Roman"/>
          <w:sz w:val="26"/>
          <w:szCs w:val="26"/>
        </w:rPr>
        <w:t xml:space="preserve"> предусмотрен 3</w:t>
      </w:r>
      <w:r w:rsidR="009C5F27" w:rsidRPr="00FF64B9">
        <w:rPr>
          <w:rFonts w:ascii="Times New Roman" w:hAnsi="Times New Roman" w:cs="Times New Roman"/>
          <w:sz w:val="26"/>
          <w:szCs w:val="26"/>
        </w:rPr>
        <w:t>1</w:t>
      </w:r>
      <w:r w:rsidRPr="00FF64B9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9C5F27" w:rsidRPr="00FF64B9">
        <w:rPr>
          <w:rFonts w:ascii="Times New Roman" w:hAnsi="Times New Roman" w:cs="Times New Roman"/>
          <w:sz w:val="26"/>
          <w:szCs w:val="26"/>
        </w:rPr>
        <w:t>ь</w:t>
      </w:r>
      <w:r w:rsidRPr="00FF64B9">
        <w:rPr>
          <w:rFonts w:ascii="Times New Roman" w:hAnsi="Times New Roman" w:cs="Times New Roman"/>
          <w:sz w:val="26"/>
          <w:szCs w:val="26"/>
        </w:rPr>
        <w:t xml:space="preserve">, при этом удельный вес достигнутых показателей составил </w:t>
      </w:r>
      <w:r w:rsidR="00064B57">
        <w:rPr>
          <w:rFonts w:ascii="Times New Roman" w:hAnsi="Times New Roman" w:cs="Times New Roman"/>
          <w:sz w:val="26"/>
          <w:szCs w:val="26"/>
        </w:rPr>
        <w:t>90,3</w:t>
      </w:r>
      <w:r w:rsidRPr="00FF64B9">
        <w:rPr>
          <w:rFonts w:ascii="Times New Roman" w:hAnsi="Times New Roman" w:cs="Times New Roman"/>
          <w:sz w:val="26"/>
          <w:szCs w:val="26"/>
        </w:rPr>
        <w:t xml:space="preserve"> %. </w:t>
      </w:r>
    </w:p>
    <w:p w:rsidR="00417091" w:rsidRDefault="002E76D5" w:rsidP="006B305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17091">
        <w:rPr>
          <w:rFonts w:ascii="Times New Roman" w:hAnsi="Times New Roman" w:cs="Times New Roman"/>
          <w:sz w:val="26"/>
          <w:szCs w:val="26"/>
        </w:rPr>
        <w:t>В рамках</w:t>
      </w:r>
      <w:r w:rsidR="00594FF7" w:rsidRPr="00417091">
        <w:rPr>
          <w:rFonts w:ascii="Times New Roman" w:hAnsi="Times New Roman" w:cs="Times New Roman"/>
          <w:sz w:val="26"/>
          <w:szCs w:val="26"/>
        </w:rPr>
        <w:t xml:space="preserve"> достижения стратегической цели </w:t>
      </w:r>
      <w:r w:rsidR="00C401D9" w:rsidRPr="00417091">
        <w:rPr>
          <w:rFonts w:ascii="Times New Roman" w:hAnsi="Times New Roman" w:cs="Times New Roman"/>
          <w:sz w:val="26"/>
          <w:szCs w:val="26"/>
        </w:rPr>
        <w:t xml:space="preserve">СЦ 1.1 </w:t>
      </w:r>
      <w:r w:rsidR="00594FF7" w:rsidRPr="00417091">
        <w:rPr>
          <w:rFonts w:ascii="Times New Roman" w:hAnsi="Times New Roman" w:cs="Times New Roman"/>
          <w:sz w:val="26"/>
          <w:szCs w:val="26"/>
        </w:rPr>
        <w:t xml:space="preserve">«Рост денежных доходов населения» </w:t>
      </w:r>
      <w:r w:rsidR="00424D22" w:rsidRPr="00417091">
        <w:rPr>
          <w:rFonts w:ascii="Times New Roman" w:hAnsi="Times New Roman" w:cs="Times New Roman"/>
          <w:sz w:val="26"/>
          <w:szCs w:val="26"/>
        </w:rPr>
        <w:t>в 202</w:t>
      </w:r>
      <w:r w:rsidR="00417091">
        <w:rPr>
          <w:rFonts w:ascii="Times New Roman" w:hAnsi="Times New Roman" w:cs="Times New Roman"/>
          <w:sz w:val="26"/>
          <w:szCs w:val="26"/>
        </w:rPr>
        <w:t>2</w:t>
      </w:r>
      <w:r w:rsidR="00424D22" w:rsidRPr="00417091">
        <w:rPr>
          <w:rFonts w:ascii="Times New Roman" w:hAnsi="Times New Roman" w:cs="Times New Roman"/>
          <w:sz w:val="26"/>
          <w:szCs w:val="26"/>
        </w:rPr>
        <w:t xml:space="preserve"> году </w:t>
      </w:r>
      <w:r w:rsidR="009C5F27" w:rsidRPr="00417091">
        <w:rPr>
          <w:rFonts w:ascii="Times New Roman" w:hAnsi="Times New Roman" w:cs="Times New Roman"/>
          <w:sz w:val="26"/>
          <w:szCs w:val="26"/>
        </w:rPr>
        <w:t xml:space="preserve">продолжались </w:t>
      </w:r>
      <w:r w:rsidR="00424D22" w:rsidRPr="00417091">
        <w:rPr>
          <w:rFonts w:ascii="Times New Roman" w:hAnsi="Times New Roman" w:cs="Times New Roman"/>
          <w:sz w:val="26"/>
          <w:szCs w:val="26"/>
        </w:rPr>
        <w:t>осуществля</w:t>
      </w:r>
      <w:r w:rsidR="009C5F27" w:rsidRPr="00417091">
        <w:rPr>
          <w:rFonts w:ascii="Times New Roman" w:hAnsi="Times New Roman" w:cs="Times New Roman"/>
          <w:sz w:val="26"/>
          <w:szCs w:val="26"/>
        </w:rPr>
        <w:t>ться</w:t>
      </w:r>
      <w:r w:rsidR="00424D22" w:rsidRPr="00417091">
        <w:rPr>
          <w:rFonts w:ascii="Times New Roman" w:hAnsi="Times New Roman" w:cs="Times New Roman"/>
          <w:sz w:val="26"/>
          <w:szCs w:val="26"/>
        </w:rPr>
        <w:t xml:space="preserve"> мероприятия по реализации инвестиционных проектов на территории Павловского муниципального района и ТОСЭР «Павловск», позволяющих создавать не только временные, но и постоянные высокооплачиваемые рабочие места, а также повышать уровень доходной части консолидированного бюджета </w:t>
      </w:r>
      <w:r w:rsidR="00BB27C4" w:rsidRPr="00417091">
        <w:rPr>
          <w:rFonts w:ascii="Times New Roman" w:hAnsi="Times New Roman" w:cs="Times New Roman"/>
          <w:sz w:val="26"/>
          <w:szCs w:val="26"/>
        </w:rPr>
        <w:t xml:space="preserve">Павловского </w:t>
      </w:r>
      <w:r w:rsidR="00424D22" w:rsidRPr="00417091">
        <w:rPr>
          <w:rFonts w:ascii="Times New Roman" w:hAnsi="Times New Roman" w:cs="Times New Roman"/>
          <w:sz w:val="26"/>
          <w:szCs w:val="26"/>
        </w:rPr>
        <w:t>муниципального района.</w:t>
      </w:r>
      <w:proofErr w:type="gramEnd"/>
      <w:r w:rsidR="00424D22" w:rsidRPr="00417091">
        <w:rPr>
          <w:rFonts w:ascii="Times New Roman" w:hAnsi="Times New Roman" w:cs="Times New Roman"/>
          <w:sz w:val="26"/>
          <w:szCs w:val="26"/>
        </w:rPr>
        <w:t xml:space="preserve"> </w:t>
      </w:r>
      <w:r w:rsidR="00417091" w:rsidRPr="00417091">
        <w:rPr>
          <w:rFonts w:ascii="Times New Roman" w:hAnsi="Times New Roman" w:cs="Times New Roman"/>
          <w:sz w:val="26"/>
          <w:szCs w:val="26"/>
        </w:rPr>
        <w:t xml:space="preserve">В отчетном году продолжилась реализация инвестиционных проектов резидентами ТОСЭР </w:t>
      </w:r>
      <w:r w:rsidR="00064B57">
        <w:rPr>
          <w:rFonts w:ascii="Times New Roman" w:hAnsi="Times New Roman" w:cs="Times New Roman"/>
          <w:sz w:val="26"/>
          <w:szCs w:val="26"/>
        </w:rPr>
        <w:t>«Павловск»</w:t>
      </w:r>
      <w:r w:rsidR="00417091" w:rsidRPr="00417091">
        <w:rPr>
          <w:rFonts w:ascii="Times New Roman" w:hAnsi="Times New Roman" w:cs="Times New Roman"/>
          <w:sz w:val="26"/>
          <w:szCs w:val="26"/>
        </w:rPr>
        <w:t xml:space="preserve">. Завершается строительство мясоперерабатывающего комбината инвестором ООО </w:t>
      </w:r>
      <w:r w:rsidR="00417091">
        <w:rPr>
          <w:rFonts w:ascii="Times New Roman" w:hAnsi="Times New Roman" w:cs="Times New Roman"/>
          <w:sz w:val="26"/>
          <w:szCs w:val="26"/>
        </w:rPr>
        <w:t>«АГРОЭКО-ЮГ».</w:t>
      </w:r>
      <w:r w:rsidR="00417091" w:rsidRPr="00417091">
        <w:rPr>
          <w:rFonts w:ascii="Times New Roman" w:hAnsi="Times New Roman" w:cs="Times New Roman"/>
          <w:sz w:val="26"/>
          <w:szCs w:val="26"/>
        </w:rPr>
        <w:t xml:space="preserve"> По состоянию на 01.01.2023 создано 1256 новых постоянных рабочих мест, среднемесячная зарплата по предприятию за 2022 год составила 51918 рублей. Резидент  ООО </w:t>
      </w:r>
      <w:r w:rsidR="00417091">
        <w:rPr>
          <w:rFonts w:ascii="Times New Roman" w:hAnsi="Times New Roman" w:cs="Times New Roman"/>
          <w:sz w:val="26"/>
          <w:szCs w:val="26"/>
        </w:rPr>
        <w:t xml:space="preserve">«Танаис </w:t>
      </w:r>
      <w:proofErr w:type="spellStart"/>
      <w:r w:rsidR="00417091">
        <w:rPr>
          <w:rFonts w:ascii="Times New Roman" w:hAnsi="Times New Roman" w:cs="Times New Roman"/>
          <w:sz w:val="26"/>
          <w:szCs w:val="26"/>
        </w:rPr>
        <w:t>Семанс</w:t>
      </w:r>
      <w:proofErr w:type="spellEnd"/>
      <w:r w:rsidR="00417091">
        <w:rPr>
          <w:rFonts w:ascii="Times New Roman" w:hAnsi="Times New Roman" w:cs="Times New Roman"/>
          <w:sz w:val="26"/>
          <w:szCs w:val="26"/>
        </w:rPr>
        <w:t>»</w:t>
      </w:r>
      <w:r w:rsidR="00417091" w:rsidRPr="00417091">
        <w:rPr>
          <w:rFonts w:ascii="Times New Roman" w:hAnsi="Times New Roman" w:cs="Times New Roman"/>
          <w:sz w:val="26"/>
          <w:szCs w:val="26"/>
        </w:rPr>
        <w:t xml:space="preserve"> завершил строительство первой очереди завода по производству семян и осуществляет строительство второй очереди. По состоянию на 01.01.2023 создано 166 новых постоянных рабочих мест, среднемесячная зарплата за 2022 год составила 105250 рублей. </w:t>
      </w:r>
    </w:p>
    <w:p w:rsidR="00417091" w:rsidRPr="00417091" w:rsidRDefault="00BB27C4" w:rsidP="0041709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091">
        <w:rPr>
          <w:rFonts w:ascii="Times New Roman" w:eastAsia="Times New Roman" w:hAnsi="Times New Roman" w:cs="Times New Roman"/>
          <w:sz w:val="26"/>
          <w:szCs w:val="26"/>
        </w:rPr>
        <w:t xml:space="preserve">Все значения </w:t>
      </w:r>
      <w:proofErr w:type="gramStart"/>
      <w:r w:rsidRPr="00417091">
        <w:rPr>
          <w:rFonts w:ascii="Times New Roman" w:eastAsia="Times New Roman" w:hAnsi="Times New Roman" w:cs="Times New Roman"/>
          <w:sz w:val="26"/>
          <w:szCs w:val="26"/>
        </w:rPr>
        <w:t>индикаторов, характеризующих достижение стратегической</w:t>
      </w:r>
      <w:r w:rsidR="00C401D9" w:rsidRPr="00417091">
        <w:rPr>
          <w:rFonts w:ascii="Times New Roman" w:eastAsia="Times New Roman" w:hAnsi="Times New Roman" w:cs="Times New Roman"/>
          <w:sz w:val="26"/>
          <w:szCs w:val="26"/>
        </w:rPr>
        <w:t xml:space="preserve"> цели</w:t>
      </w:r>
      <w:r w:rsidRPr="00417091">
        <w:rPr>
          <w:rFonts w:ascii="Times New Roman" w:eastAsia="Times New Roman" w:hAnsi="Times New Roman" w:cs="Times New Roman"/>
          <w:sz w:val="26"/>
          <w:szCs w:val="26"/>
        </w:rPr>
        <w:t xml:space="preserve"> превысили</w:t>
      </w:r>
      <w:proofErr w:type="gramEnd"/>
      <w:r w:rsidRPr="00417091">
        <w:rPr>
          <w:rFonts w:ascii="Times New Roman" w:eastAsia="Times New Roman" w:hAnsi="Times New Roman" w:cs="Times New Roman"/>
          <w:sz w:val="26"/>
          <w:szCs w:val="26"/>
        </w:rPr>
        <w:t xml:space="preserve"> свои плановые значения 202</w:t>
      </w:r>
      <w:r w:rsidR="00417091" w:rsidRPr="00417091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17091">
        <w:rPr>
          <w:rFonts w:ascii="Times New Roman" w:eastAsia="Times New Roman" w:hAnsi="Times New Roman" w:cs="Times New Roman"/>
          <w:sz w:val="26"/>
          <w:szCs w:val="26"/>
        </w:rPr>
        <w:t xml:space="preserve"> года и сохранили положительную динамику по сравнению с 20</w:t>
      </w:r>
      <w:r w:rsidR="00E05A45" w:rsidRPr="00417091">
        <w:rPr>
          <w:rFonts w:ascii="Times New Roman" w:eastAsia="Times New Roman" w:hAnsi="Times New Roman" w:cs="Times New Roman"/>
          <w:sz w:val="26"/>
          <w:szCs w:val="26"/>
        </w:rPr>
        <w:t>2</w:t>
      </w:r>
      <w:r w:rsidR="00417091" w:rsidRPr="00417091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17091">
        <w:rPr>
          <w:rFonts w:ascii="Times New Roman" w:eastAsia="Times New Roman" w:hAnsi="Times New Roman" w:cs="Times New Roman"/>
          <w:sz w:val="26"/>
          <w:szCs w:val="26"/>
        </w:rPr>
        <w:t xml:space="preserve"> годом. </w:t>
      </w:r>
      <w:proofErr w:type="gramStart"/>
      <w:r w:rsidRPr="00417091">
        <w:rPr>
          <w:rFonts w:ascii="Times New Roman" w:eastAsia="Times New Roman" w:hAnsi="Times New Roman" w:cs="Times New Roman"/>
          <w:sz w:val="26"/>
          <w:szCs w:val="26"/>
        </w:rPr>
        <w:t>Только по показателю «Обеспеченность бюджета муниципального образования налоговыми и неналоговыми доходами в расчете на 10000 рублей доходов местного бюджета (без учета безвозмездных поступлений, имеющих целевой характер), тыс. руб.»</w:t>
      </w:r>
      <w:r w:rsidR="002E76D5" w:rsidRPr="00417091">
        <w:rPr>
          <w:rFonts w:ascii="Times New Roman" w:eastAsia="Times New Roman" w:hAnsi="Times New Roman" w:cs="Times New Roman"/>
          <w:sz w:val="26"/>
          <w:szCs w:val="26"/>
        </w:rPr>
        <w:t xml:space="preserve"> уровень исполнения показателя по отношению к 20</w:t>
      </w:r>
      <w:r w:rsidR="00E05A45" w:rsidRPr="00417091">
        <w:rPr>
          <w:rFonts w:ascii="Times New Roman" w:eastAsia="Times New Roman" w:hAnsi="Times New Roman" w:cs="Times New Roman"/>
          <w:sz w:val="26"/>
          <w:szCs w:val="26"/>
        </w:rPr>
        <w:t>2</w:t>
      </w:r>
      <w:r w:rsidR="00417091" w:rsidRPr="00417091">
        <w:rPr>
          <w:rFonts w:ascii="Times New Roman" w:eastAsia="Times New Roman" w:hAnsi="Times New Roman" w:cs="Times New Roman"/>
          <w:sz w:val="26"/>
          <w:szCs w:val="26"/>
        </w:rPr>
        <w:t>1</w:t>
      </w:r>
      <w:r w:rsidR="002E76D5" w:rsidRPr="00417091">
        <w:rPr>
          <w:rFonts w:ascii="Times New Roman" w:eastAsia="Times New Roman" w:hAnsi="Times New Roman" w:cs="Times New Roman"/>
          <w:sz w:val="26"/>
          <w:szCs w:val="26"/>
        </w:rPr>
        <w:t xml:space="preserve"> году составляет 9</w:t>
      </w:r>
      <w:r w:rsidR="00417091" w:rsidRPr="00417091">
        <w:rPr>
          <w:rFonts w:ascii="Times New Roman" w:eastAsia="Times New Roman" w:hAnsi="Times New Roman" w:cs="Times New Roman"/>
          <w:sz w:val="26"/>
          <w:szCs w:val="26"/>
        </w:rPr>
        <w:t>9,1</w:t>
      </w:r>
      <w:r w:rsidR="002E76D5" w:rsidRPr="00417091">
        <w:rPr>
          <w:rFonts w:ascii="Times New Roman" w:eastAsia="Times New Roman" w:hAnsi="Times New Roman" w:cs="Times New Roman"/>
          <w:sz w:val="26"/>
          <w:szCs w:val="26"/>
        </w:rPr>
        <w:t xml:space="preserve"> %. </w:t>
      </w:r>
      <w:r w:rsidR="00417091" w:rsidRPr="00417091">
        <w:rPr>
          <w:rFonts w:ascii="Times New Roman" w:hAnsi="Times New Roman" w:cs="Times New Roman"/>
          <w:sz w:val="26"/>
          <w:szCs w:val="26"/>
        </w:rPr>
        <w:t>Снижение значения показателя к прошлому году произошло за счет сокращения удельного веса налоговых и неналоговых доходов и увеличения доли безвозмездных поступлений из</w:t>
      </w:r>
      <w:proofErr w:type="gramEnd"/>
      <w:r w:rsidR="00417091" w:rsidRPr="00417091">
        <w:rPr>
          <w:rFonts w:ascii="Times New Roman" w:hAnsi="Times New Roman" w:cs="Times New Roman"/>
          <w:sz w:val="26"/>
          <w:szCs w:val="26"/>
        </w:rPr>
        <w:t xml:space="preserve"> вышестоящих бюджетов (без учета целевых средств) в общем объеме доходов консолидир</w:t>
      </w:r>
      <w:bookmarkStart w:id="0" w:name="_GoBack"/>
      <w:bookmarkEnd w:id="0"/>
      <w:r w:rsidR="00417091" w:rsidRPr="00417091">
        <w:rPr>
          <w:rFonts w:ascii="Times New Roman" w:hAnsi="Times New Roman" w:cs="Times New Roman"/>
          <w:sz w:val="26"/>
          <w:szCs w:val="26"/>
        </w:rPr>
        <w:t>ованного бюджета Павловского муниципального района. Так, на 56,2 % или на 69 197,0 тыс. рублей в бюджет получено больше дотаций и на 4,0 % или на 379,0 тыс. рублей больше субвенций на осуществление полномочий по расчету и предоставлению дотаций на выравнивание бюджетной обеспеченности поселений. Объем налоговых и неналоговых доходов увеличился лишь на 18,6 %.</w:t>
      </w:r>
    </w:p>
    <w:p w:rsidR="00417091" w:rsidRDefault="00417091" w:rsidP="00417091">
      <w:pPr>
        <w:jc w:val="both"/>
        <w:rPr>
          <w:sz w:val="26"/>
          <w:szCs w:val="26"/>
        </w:rPr>
      </w:pPr>
    </w:p>
    <w:p w:rsidR="00103C80" w:rsidRPr="00D86EB2" w:rsidRDefault="00103C80" w:rsidP="006B305B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</w:rPr>
      </w:pPr>
    </w:p>
    <w:p w:rsidR="00417091" w:rsidRPr="00417091" w:rsidRDefault="002E76D5" w:rsidP="0041709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091">
        <w:rPr>
          <w:rFonts w:ascii="Times New Roman" w:hAnsi="Times New Roman" w:cs="Times New Roman"/>
          <w:sz w:val="26"/>
          <w:szCs w:val="26"/>
        </w:rPr>
        <w:t xml:space="preserve">В рамках достижения стратегической цели </w:t>
      </w:r>
      <w:r w:rsidR="00C401D9" w:rsidRPr="00417091">
        <w:rPr>
          <w:rFonts w:ascii="Times New Roman" w:hAnsi="Times New Roman" w:cs="Times New Roman"/>
          <w:sz w:val="26"/>
          <w:szCs w:val="26"/>
        </w:rPr>
        <w:t xml:space="preserve">СЦ 1.2 </w:t>
      </w:r>
      <w:r w:rsidRPr="00417091">
        <w:rPr>
          <w:rFonts w:ascii="Times New Roman" w:hAnsi="Times New Roman" w:cs="Times New Roman"/>
          <w:sz w:val="26"/>
          <w:szCs w:val="26"/>
        </w:rPr>
        <w:t>«Повышение доступности и качества образования»</w:t>
      </w:r>
      <w:r w:rsidR="004427FE" w:rsidRPr="00417091">
        <w:rPr>
          <w:rFonts w:ascii="Times New Roman" w:hAnsi="Times New Roman" w:cs="Times New Roman"/>
          <w:sz w:val="26"/>
          <w:szCs w:val="26"/>
        </w:rPr>
        <w:t>,</w:t>
      </w:r>
      <w:r w:rsidRPr="00417091">
        <w:rPr>
          <w:rFonts w:ascii="Times New Roman" w:hAnsi="Times New Roman" w:cs="Times New Roman"/>
          <w:sz w:val="26"/>
          <w:szCs w:val="26"/>
        </w:rPr>
        <w:t xml:space="preserve"> </w:t>
      </w:r>
      <w:r w:rsidR="004427FE" w:rsidRPr="00417091">
        <w:rPr>
          <w:rFonts w:ascii="Times New Roman" w:hAnsi="Times New Roman" w:cs="Times New Roman"/>
          <w:sz w:val="26"/>
          <w:szCs w:val="26"/>
        </w:rPr>
        <w:t xml:space="preserve">в целях совершенствования системы общего образования на территории Павловского района реализуются национальные проекты «Точка роста (Современная школа)», «Цифровая образовательная среда» и «Успех каждого ребенка». </w:t>
      </w:r>
      <w:r w:rsidR="00417091" w:rsidRPr="00417091">
        <w:rPr>
          <w:rFonts w:ascii="Times New Roman" w:hAnsi="Times New Roman" w:cs="Times New Roman"/>
          <w:sz w:val="26"/>
          <w:szCs w:val="26"/>
        </w:rPr>
        <w:t xml:space="preserve">Проект «Точка роста» реализуется в МКОУ </w:t>
      </w:r>
      <w:proofErr w:type="spellStart"/>
      <w:r w:rsidR="00417091" w:rsidRPr="00417091">
        <w:rPr>
          <w:rFonts w:ascii="Times New Roman" w:hAnsi="Times New Roman" w:cs="Times New Roman"/>
          <w:sz w:val="26"/>
          <w:szCs w:val="26"/>
        </w:rPr>
        <w:t>Гаврильская</w:t>
      </w:r>
      <w:proofErr w:type="spellEnd"/>
      <w:r w:rsidR="00417091" w:rsidRPr="00417091">
        <w:rPr>
          <w:rFonts w:ascii="Times New Roman" w:hAnsi="Times New Roman" w:cs="Times New Roman"/>
          <w:sz w:val="26"/>
          <w:szCs w:val="26"/>
        </w:rPr>
        <w:t xml:space="preserve"> СОШ, МКОУ </w:t>
      </w:r>
      <w:proofErr w:type="spellStart"/>
      <w:r w:rsidR="00417091" w:rsidRPr="00417091">
        <w:rPr>
          <w:rFonts w:ascii="Times New Roman" w:hAnsi="Times New Roman" w:cs="Times New Roman"/>
          <w:sz w:val="26"/>
          <w:szCs w:val="26"/>
        </w:rPr>
        <w:t>Казинская</w:t>
      </w:r>
      <w:proofErr w:type="spellEnd"/>
      <w:r w:rsidR="00417091" w:rsidRPr="00417091">
        <w:rPr>
          <w:rFonts w:ascii="Times New Roman" w:hAnsi="Times New Roman" w:cs="Times New Roman"/>
          <w:sz w:val="26"/>
          <w:szCs w:val="26"/>
        </w:rPr>
        <w:t xml:space="preserve"> СОШ, МКОУ </w:t>
      </w:r>
      <w:proofErr w:type="spellStart"/>
      <w:r w:rsidR="00417091" w:rsidRPr="00417091">
        <w:rPr>
          <w:rFonts w:ascii="Times New Roman" w:hAnsi="Times New Roman" w:cs="Times New Roman"/>
          <w:sz w:val="26"/>
          <w:szCs w:val="26"/>
        </w:rPr>
        <w:t>Ливенская</w:t>
      </w:r>
      <w:proofErr w:type="spellEnd"/>
      <w:r w:rsidR="00417091" w:rsidRPr="00417091">
        <w:rPr>
          <w:rFonts w:ascii="Times New Roman" w:hAnsi="Times New Roman" w:cs="Times New Roman"/>
          <w:sz w:val="26"/>
          <w:szCs w:val="26"/>
        </w:rPr>
        <w:t xml:space="preserve"> ООШ, МКОУ </w:t>
      </w:r>
      <w:proofErr w:type="spellStart"/>
      <w:r w:rsidR="00417091" w:rsidRPr="00417091">
        <w:rPr>
          <w:rFonts w:ascii="Times New Roman" w:hAnsi="Times New Roman" w:cs="Times New Roman"/>
          <w:sz w:val="26"/>
          <w:szCs w:val="26"/>
        </w:rPr>
        <w:t>Данильская</w:t>
      </w:r>
      <w:proofErr w:type="spellEnd"/>
      <w:r w:rsidR="00417091" w:rsidRPr="00417091">
        <w:rPr>
          <w:rFonts w:ascii="Times New Roman" w:hAnsi="Times New Roman" w:cs="Times New Roman"/>
          <w:sz w:val="26"/>
          <w:szCs w:val="26"/>
        </w:rPr>
        <w:t xml:space="preserve"> ООШ, МКОУ </w:t>
      </w:r>
      <w:proofErr w:type="spellStart"/>
      <w:r w:rsidR="00417091" w:rsidRPr="00417091">
        <w:rPr>
          <w:rFonts w:ascii="Times New Roman" w:hAnsi="Times New Roman" w:cs="Times New Roman"/>
          <w:sz w:val="26"/>
          <w:szCs w:val="26"/>
        </w:rPr>
        <w:t>Песковская</w:t>
      </w:r>
      <w:proofErr w:type="spellEnd"/>
      <w:r w:rsidR="00417091" w:rsidRPr="00417091">
        <w:rPr>
          <w:rFonts w:ascii="Times New Roman" w:hAnsi="Times New Roman" w:cs="Times New Roman"/>
          <w:sz w:val="26"/>
          <w:szCs w:val="26"/>
        </w:rPr>
        <w:t xml:space="preserve"> ООШ, МКОУ </w:t>
      </w:r>
      <w:proofErr w:type="spellStart"/>
      <w:r w:rsidR="00417091" w:rsidRPr="00417091">
        <w:rPr>
          <w:rFonts w:ascii="Times New Roman" w:hAnsi="Times New Roman" w:cs="Times New Roman"/>
          <w:sz w:val="26"/>
          <w:szCs w:val="26"/>
        </w:rPr>
        <w:t>Р-Буйловская</w:t>
      </w:r>
      <w:proofErr w:type="spellEnd"/>
      <w:r w:rsidR="00417091" w:rsidRPr="00417091">
        <w:rPr>
          <w:rFonts w:ascii="Times New Roman" w:hAnsi="Times New Roman" w:cs="Times New Roman"/>
          <w:sz w:val="26"/>
          <w:szCs w:val="26"/>
        </w:rPr>
        <w:t xml:space="preserve"> СОШ. В ходе его реализации в образовательных организациях проводится ремонт кабинетов, осуществляются поставки мебели и оборудования для практико-ориентированного изучения предметов. </w:t>
      </w:r>
      <w:proofErr w:type="gramStart"/>
      <w:r w:rsidR="00417091" w:rsidRPr="00417091">
        <w:rPr>
          <w:rFonts w:ascii="Times New Roman" w:hAnsi="Times New Roman" w:cs="Times New Roman"/>
          <w:sz w:val="26"/>
          <w:szCs w:val="26"/>
        </w:rPr>
        <w:t xml:space="preserve">Всего на реализацию проекта «Точка роста» из регионального и муниципального бюджетов было направлено 20 061 710,10 руб. </w:t>
      </w:r>
      <w:proofErr w:type="gramEnd"/>
    </w:p>
    <w:p w:rsidR="00417091" w:rsidRPr="00417091" w:rsidRDefault="00417091" w:rsidP="0041709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091">
        <w:rPr>
          <w:rFonts w:ascii="Times New Roman" w:hAnsi="Times New Roman" w:cs="Times New Roman"/>
          <w:sz w:val="26"/>
          <w:szCs w:val="26"/>
        </w:rPr>
        <w:t xml:space="preserve">В 2022 году в рамках реализации региональных проектов «Современная школа» и «Цифровая образовательная среда» государственным бюджетным учреждением дополнительного профессионального образования Воронежской области «Институт развития образования имени Н.Ф. </w:t>
      </w:r>
      <w:proofErr w:type="spellStart"/>
      <w:r w:rsidRPr="00417091">
        <w:rPr>
          <w:rFonts w:ascii="Times New Roman" w:hAnsi="Times New Roman" w:cs="Times New Roman"/>
          <w:sz w:val="26"/>
          <w:szCs w:val="26"/>
        </w:rPr>
        <w:t>Бунакова</w:t>
      </w:r>
      <w:proofErr w:type="spellEnd"/>
      <w:r w:rsidRPr="00417091">
        <w:rPr>
          <w:rFonts w:ascii="Times New Roman" w:hAnsi="Times New Roman" w:cs="Times New Roman"/>
          <w:sz w:val="26"/>
          <w:szCs w:val="26"/>
        </w:rPr>
        <w:t xml:space="preserve">» закуплено и передано на ответственное хранение в образовательные организации Павловского муниципального района оборудование на общую сумму 16 642 237,58 руб. </w:t>
      </w:r>
    </w:p>
    <w:p w:rsidR="00417091" w:rsidRPr="00417091" w:rsidRDefault="00417091" w:rsidP="0041709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091">
        <w:rPr>
          <w:rFonts w:ascii="Times New Roman" w:hAnsi="Times New Roman" w:cs="Times New Roman"/>
          <w:sz w:val="26"/>
          <w:szCs w:val="26"/>
        </w:rPr>
        <w:t>Проект «Успех каждого ребенка» в отчетном году реализован на базе МКОУ Покровская СОШ. Он направлен на создание и работу системы выявления, поддержки и развития способностей и талантов детей и молодежи. В рамках проекта выполнены работы по устройству спортивной площадки МКОУ Покровская СОШ на сумму 600 220,80 руб. В отчетном году выполнены работы по капитальному ремонту и приобретение учебного оборудования:</w:t>
      </w:r>
    </w:p>
    <w:p w:rsidR="00417091" w:rsidRPr="00417091" w:rsidRDefault="00417091" w:rsidP="0041709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091">
        <w:rPr>
          <w:rFonts w:ascii="Times New Roman" w:hAnsi="Times New Roman" w:cs="Times New Roman"/>
          <w:sz w:val="26"/>
          <w:szCs w:val="26"/>
        </w:rPr>
        <w:t>1. В МКОУ Александровская СОШ  на  сумму 48 066 403,97 руб., из них на капитальный ремонт 41 409 803,97 руб., остаток израсходован на приобретение учебного оборудования, обновление библиотечного фонда – 6 656 600,00 руб.</w:t>
      </w:r>
    </w:p>
    <w:p w:rsidR="00417091" w:rsidRDefault="00417091" w:rsidP="0041709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091">
        <w:rPr>
          <w:rFonts w:ascii="Times New Roman" w:hAnsi="Times New Roman" w:cs="Times New Roman"/>
          <w:sz w:val="26"/>
          <w:szCs w:val="26"/>
        </w:rPr>
        <w:t xml:space="preserve">2. В МБОУ </w:t>
      </w:r>
      <w:proofErr w:type="gramStart"/>
      <w:r w:rsidRPr="00417091">
        <w:rPr>
          <w:rFonts w:ascii="Times New Roman" w:hAnsi="Times New Roman" w:cs="Times New Roman"/>
          <w:sz w:val="26"/>
          <w:szCs w:val="26"/>
        </w:rPr>
        <w:t>Павловская</w:t>
      </w:r>
      <w:proofErr w:type="gramEnd"/>
      <w:r w:rsidRPr="00417091">
        <w:rPr>
          <w:rFonts w:ascii="Times New Roman" w:hAnsi="Times New Roman" w:cs="Times New Roman"/>
          <w:sz w:val="26"/>
          <w:szCs w:val="26"/>
        </w:rPr>
        <w:t xml:space="preserve"> СОШ № 3 (2-х годичный цикл): выполнение работ по капитальному ремонту на сумму 118 936 534,81   руб. (в том числе из средств областной адресной программы 11 623 000,00 руб.)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B305B" w:rsidRPr="0084615D" w:rsidRDefault="00C925A9" w:rsidP="00417091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4615D">
        <w:rPr>
          <w:rFonts w:ascii="Times New Roman" w:eastAsia="Times New Roman" w:hAnsi="Times New Roman" w:cs="Times New Roman"/>
          <w:color w:val="000000"/>
          <w:sz w:val="26"/>
          <w:szCs w:val="26"/>
        </w:rPr>
        <w:t>Все значения показателей, характеризующих достижение данной стратегической цели, превысили или соответствуют плановым значениям 202</w:t>
      </w:r>
      <w:r w:rsidR="0084615D" w:rsidRPr="0084615D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8461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 и сохранили положительную динамику по сравнению с 20</w:t>
      </w:r>
      <w:r w:rsidR="004427FE" w:rsidRPr="0084615D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84615D" w:rsidRPr="0084615D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84615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годом.</w:t>
      </w:r>
    </w:p>
    <w:p w:rsidR="00E92070" w:rsidRPr="00E92070" w:rsidRDefault="00C925A9" w:rsidP="004F79A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2070">
        <w:rPr>
          <w:rFonts w:ascii="Times New Roman" w:hAnsi="Times New Roman" w:cs="Times New Roman"/>
          <w:sz w:val="26"/>
          <w:szCs w:val="26"/>
        </w:rPr>
        <w:t xml:space="preserve">В рамках достижения стратегической цели </w:t>
      </w:r>
      <w:r w:rsidR="00C401D9" w:rsidRPr="00E92070">
        <w:rPr>
          <w:rFonts w:ascii="Times New Roman" w:hAnsi="Times New Roman" w:cs="Times New Roman"/>
          <w:sz w:val="26"/>
          <w:szCs w:val="26"/>
        </w:rPr>
        <w:t xml:space="preserve">СЦ 1.3 </w:t>
      </w:r>
      <w:r w:rsidR="005743B4" w:rsidRPr="00E92070">
        <w:rPr>
          <w:rFonts w:ascii="Times New Roman" w:hAnsi="Times New Roman" w:cs="Times New Roman"/>
          <w:sz w:val="26"/>
          <w:szCs w:val="26"/>
        </w:rPr>
        <w:t>«</w:t>
      </w:r>
      <w:r w:rsidRPr="00E92070">
        <w:rPr>
          <w:rFonts w:ascii="Times New Roman" w:hAnsi="Times New Roman" w:cs="Times New Roman"/>
          <w:sz w:val="26"/>
          <w:szCs w:val="26"/>
        </w:rPr>
        <w:t xml:space="preserve">Повышение эффективности использования трудовых ресурсов, формирование сбалансированной структуры рынка труда» </w:t>
      </w:r>
      <w:r w:rsidR="004F79A2" w:rsidRPr="00E92070">
        <w:rPr>
          <w:rFonts w:ascii="Times New Roman" w:hAnsi="Times New Roman" w:cs="Times New Roman"/>
          <w:sz w:val="26"/>
          <w:szCs w:val="26"/>
        </w:rPr>
        <w:t xml:space="preserve">в отчетном периоде продолжалось создание условий для обеспечения высокой пространственной мобильности трудовых ресурсов района: оказывались услуги по перевозке пассажиров на территории Павловского муниципального района. </w:t>
      </w:r>
    </w:p>
    <w:p w:rsidR="00E92070" w:rsidRPr="00E92070" w:rsidRDefault="00E92070" w:rsidP="00E92070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92070">
        <w:rPr>
          <w:rFonts w:ascii="Times New Roman" w:hAnsi="Times New Roman" w:cs="Times New Roman"/>
          <w:sz w:val="26"/>
          <w:szCs w:val="26"/>
        </w:rPr>
        <w:t>В рамках государственной программы Воронежской области «Развитие транспортной системы» в 2022 году между администрацией Павловского муниципального района и департаментом промышленности и транспорта Воронежской области заключено Соглашение от 27.10.2022 № 27 «О предоставлении субсидии из областного бюджета бюджету муниципального образования Воронежской области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тарифам».</w:t>
      </w:r>
      <w:proofErr w:type="gramEnd"/>
    </w:p>
    <w:p w:rsidR="00E92070" w:rsidRPr="00E92070" w:rsidRDefault="00E92070" w:rsidP="00E92070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92070">
        <w:rPr>
          <w:rFonts w:ascii="Times New Roman" w:hAnsi="Times New Roman" w:cs="Times New Roman"/>
          <w:sz w:val="26"/>
          <w:szCs w:val="26"/>
        </w:rPr>
        <w:lastRenderedPageBreak/>
        <w:t>Общая сумма выделенных средств составляет 4 578,10  тыс. рублей, из них: 561,78 тыс. рублей выделено в бюджет городского поселения - город Павловск направлено на организацию перевозок пассажиров автомобильным транспортом общего пользования по городским маршрутам регулярных перевозок; 4 016,31 тыс. рублей направлено на организацию перевозок пассажиров автомобильным транспортом общего пользования по межмуниципальным маршрутам.</w:t>
      </w:r>
      <w:proofErr w:type="gramEnd"/>
      <w:r w:rsidRPr="00E92070">
        <w:rPr>
          <w:rFonts w:ascii="Times New Roman" w:hAnsi="Times New Roman" w:cs="Times New Roman"/>
          <w:sz w:val="26"/>
          <w:szCs w:val="26"/>
        </w:rPr>
        <w:t xml:space="preserve"> Также осуществлялся ремонт автомобильных дорог общего пользования местного значения. В отчетном году общая протяженность отремонтированных дорог                            в Павловском муниципальном районе составляет 23,714 км, из них заасфальтировано – 14,132 км; отсыпано щебеночно-песчаной смесью С-5 – 9,582 км.  В сфере социально – трудовых отношений важнейшей характеристикой ситуации на рынке труда Павловского муниципального района является динамика численности безработных граждан и уровень безработицы. Осуществляются мероприятия по содействию трудоустройства и созданию новых рабочих мест на предприятиях и организациях  Павловского муниципального района.  В 2022 году  в рамках проекта «Комплексная компактная застройка  </w:t>
      </w:r>
      <w:proofErr w:type="gramStart"/>
      <w:r w:rsidRPr="00E9207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E92070">
        <w:rPr>
          <w:rFonts w:ascii="Times New Roman" w:hAnsi="Times New Roman" w:cs="Times New Roman"/>
          <w:sz w:val="26"/>
          <w:szCs w:val="26"/>
        </w:rPr>
        <w:t>. Елизаветовка. Группа многоквартирных жилых домов, расположенных по адресу: Воронежская область, Павловский район, с. Елизаветовка» построен пятиэтажный жилой дом на 75 квартир жилой площадью 3 589 м</w:t>
      </w:r>
      <w:proofErr w:type="gramStart"/>
      <w:r w:rsidRPr="00E92070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E92070">
        <w:rPr>
          <w:rFonts w:ascii="Times New Roman" w:hAnsi="Times New Roman" w:cs="Times New Roman"/>
          <w:sz w:val="26"/>
          <w:szCs w:val="26"/>
        </w:rPr>
        <w:t>, предназначенный для предоставления по договору социального найма работникам мясоперерабатывающего предприятия в с. Елизаветовка ГП «</w:t>
      </w:r>
      <w:proofErr w:type="spellStart"/>
      <w:r w:rsidRPr="00E92070">
        <w:rPr>
          <w:rFonts w:ascii="Times New Roman" w:hAnsi="Times New Roman" w:cs="Times New Roman"/>
          <w:sz w:val="26"/>
          <w:szCs w:val="26"/>
        </w:rPr>
        <w:t>Агроэко</w:t>
      </w:r>
      <w:proofErr w:type="spellEnd"/>
      <w:r w:rsidRPr="00E92070">
        <w:rPr>
          <w:rFonts w:ascii="Times New Roman" w:hAnsi="Times New Roman" w:cs="Times New Roman"/>
          <w:sz w:val="26"/>
          <w:szCs w:val="26"/>
        </w:rPr>
        <w:t xml:space="preserve">», и начато строительство второго многоквартирного жилого дома.  </w:t>
      </w:r>
    </w:p>
    <w:p w:rsidR="00E92070" w:rsidRDefault="00E92070" w:rsidP="00E92070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2070">
        <w:rPr>
          <w:rFonts w:ascii="Times New Roman" w:hAnsi="Times New Roman" w:cs="Times New Roman"/>
          <w:sz w:val="26"/>
          <w:szCs w:val="26"/>
        </w:rPr>
        <w:t>Осуществлено строительство инженерных сетей протяженностью 8,1 км. Осуществлено технологическое присоединение жилого массива к сетям электроснабжения, газоснабжения и водоотведения.</w:t>
      </w:r>
    </w:p>
    <w:p w:rsidR="00A20F10" w:rsidRPr="00E92070" w:rsidRDefault="00E92070" w:rsidP="00E92070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="00A20F10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>начения индикаторов, характеризующих достижение стратегической цели</w:t>
      </w:r>
      <w:r w:rsidR="00885F09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A20F10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исполнены в 2022 году на 75 %. П</w:t>
      </w:r>
      <w:r w:rsidR="00A20F10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>о показателю «Численность населения муниципального района, тыс. чел.» наблюдается отрицательная динамика как по отношению к плановым значениям 202</w:t>
      </w:r>
      <w:r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A20F10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года, так и по отношению к 202</w:t>
      </w:r>
      <w:r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A20F10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году. Основной причиной снижения населения является значительное преобладание смертности над рождаемостью. По оперативным данным за 202</w:t>
      </w:r>
      <w:r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A20F10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 родилось </w:t>
      </w:r>
      <w:r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>292</w:t>
      </w:r>
      <w:r w:rsidR="00A20F10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человек</w:t>
      </w:r>
      <w:r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A20F10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умерло – </w:t>
      </w:r>
      <w:r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>849</w:t>
      </w:r>
      <w:r w:rsidR="00A20F10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>. В период с 2016 по 2021 годы наблюдается общее снижение рождаемости, связанное с уменьшением численности женщин детородного возраста, в том числе в возрасте от 20 до 25 лет. Снижение рождаемости вызвано демографическим кризисом в 1990-2000 г.г.</w:t>
      </w:r>
    </w:p>
    <w:p w:rsidR="0038315D" w:rsidRPr="00924D16" w:rsidRDefault="0038315D" w:rsidP="00C17AC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4D16">
        <w:rPr>
          <w:rFonts w:ascii="Times New Roman" w:hAnsi="Times New Roman" w:cs="Times New Roman"/>
          <w:sz w:val="26"/>
          <w:szCs w:val="26"/>
        </w:rPr>
        <w:t xml:space="preserve">В рамках достижения стратегической подцели </w:t>
      </w:r>
      <w:r w:rsidR="005743B4" w:rsidRPr="00924D16">
        <w:rPr>
          <w:rFonts w:ascii="Times New Roman" w:hAnsi="Times New Roman" w:cs="Times New Roman"/>
          <w:sz w:val="26"/>
          <w:szCs w:val="26"/>
        </w:rPr>
        <w:t xml:space="preserve">СЦ 1.4 </w:t>
      </w:r>
      <w:r w:rsidRPr="00924D16">
        <w:rPr>
          <w:rFonts w:ascii="Times New Roman" w:hAnsi="Times New Roman" w:cs="Times New Roman"/>
          <w:sz w:val="26"/>
          <w:szCs w:val="26"/>
        </w:rPr>
        <w:t xml:space="preserve">«Обеспечение населения доступным и комфортным жильем, качественными услугами ЖКХ» </w:t>
      </w:r>
      <w:r w:rsidR="00A50417" w:rsidRPr="00924D16">
        <w:rPr>
          <w:rFonts w:ascii="Times New Roman" w:hAnsi="Times New Roman" w:cs="Times New Roman"/>
          <w:sz w:val="26"/>
          <w:szCs w:val="26"/>
        </w:rPr>
        <w:t>в отчетном году реализованы следующие мероприятия.</w:t>
      </w:r>
    </w:p>
    <w:p w:rsidR="00924D16" w:rsidRPr="00924D16" w:rsidRDefault="00924D16" w:rsidP="00924D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4D16">
        <w:rPr>
          <w:rFonts w:ascii="Times New Roman" w:hAnsi="Times New Roman" w:cs="Times New Roman"/>
          <w:sz w:val="26"/>
          <w:szCs w:val="26"/>
        </w:rPr>
        <w:t xml:space="preserve">В рамках краткосрочного Плана проведения капитального ремонта в многоквартирных домах, расположенных на территории Воронежской области, в </w:t>
      </w:r>
      <w:proofErr w:type="gramStart"/>
      <w:r w:rsidRPr="00924D1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924D16">
        <w:rPr>
          <w:rFonts w:ascii="Times New Roman" w:hAnsi="Times New Roman" w:cs="Times New Roman"/>
          <w:sz w:val="26"/>
          <w:szCs w:val="26"/>
        </w:rPr>
        <w:t xml:space="preserve">.п. - г. Павловск отремонтировано 10746,0 кв.м. общего имущества в многоквартирных домах.  В целях обеспечения населения </w:t>
      </w:r>
      <w:proofErr w:type="gramStart"/>
      <w:r w:rsidRPr="00924D1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924D1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924D16">
        <w:rPr>
          <w:rFonts w:ascii="Times New Roman" w:hAnsi="Times New Roman" w:cs="Times New Roman"/>
          <w:sz w:val="26"/>
          <w:szCs w:val="26"/>
        </w:rPr>
        <w:t>павловск</w:t>
      </w:r>
      <w:proofErr w:type="spellEnd"/>
      <w:r w:rsidRPr="00924D16">
        <w:rPr>
          <w:rFonts w:ascii="Times New Roman" w:hAnsi="Times New Roman" w:cs="Times New Roman"/>
          <w:sz w:val="26"/>
          <w:szCs w:val="26"/>
        </w:rPr>
        <w:t xml:space="preserve"> качественными услугами водоотведения заключен муниципальный контракт № 025 от 29.04.22г. на выполнение инженерных изысканий и разработку проектно-сметной документации по объекту: «Строительство комплекса очистных сооружений городского поселения город Павловск (включая ПИР)».                                                            В отчетном году администрацией </w:t>
      </w:r>
      <w:proofErr w:type="spellStart"/>
      <w:r w:rsidRPr="00924D16">
        <w:rPr>
          <w:rFonts w:ascii="Times New Roman" w:hAnsi="Times New Roman" w:cs="Times New Roman"/>
          <w:sz w:val="26"/>
          <w:szCs w:val="26"/>
        </w:rPr>
        <w:t>Ерышевского</w:t>
      </w:r>
      <w:proofErr w:type="spellEnd"/>
      <w:r w:rsidRPr="00924D16">
        <w:rPr>
          <w:rFonts w:ascii="Times New Roman" w:hAnsi="Times New Roman" w:cs="Times New Roman"/>
          <w:sz w:val="26"/>
          <w:szCs w:val="26"/>
        </w:rPr>
        <w:t xml:space="preserve"> сельского поселения в соответствии с заключенным муниципальным контрактом реализовано </w:t>
      </w:r>
      <w:r w:rsidRPr="00924D16">
        <w:rPr>
          <w:rFonts w:ascii="Times New Roman" w:hAnsi="Times New Roman" w:cs="Times New Roman"/>
          <w:sz w:val="26"/>
          <w:szCs w:val="26"/>
        </w:rPr>
        <w:lastRenderedPageBreak/>
        <w:t>мероприятие «</w:t>
      </w:r>
      <w:proofErr w:type="spellStart"/>
      <w:r w:rsidRPr="00924D16">
        <w:rPr>
          <w:rFonts w:ascii="Times New Roman" w:hAnsi="Times New Roman" w:cs="Times New Roman"/>
          <w:sz w:val="26"/>
          <w:szCs w:val="26"/>
        </w:rPr>
        <w:t>Перебуривание</w:t>
      </w:r>
      <w:proofErr w:type="spellEnd"/>
      <w:r w:rsidRPr="00924D16">
        <w:rPr>
          <w:rFonts w:ascii="Times New Roman" w:hAnsi="Times New Roman" w:cs="Times New Roman"/>
          <w:sz w:val="26"/>
          <w:szCs w:val="26"/>
        </w:rPr>
        <w:t xml:space="preserve"> разведочно-эксплуатационной скважины № 1 на воду и ликвидационный тампонаж в селе </w:t>
      </w:r>
      <w:proofErr w:type="spellStart"/>
      <w:r w:rsidRPr="00924D16">
        <w:rPr>
          <w:rFonts w:ascii="Times New Roman" w:hAnsi="Times New Roman" w:cs="Times New Roman"/>
          <w:sz w:val="26"/>
          <w:szCs w:val="26"/>
        </w:rPr>
        <w:t>Ерышевка</w:t>
      </w:r>
      <w:proofErr w:type="spellEnd"/>
      <w:r w:rsidRPr="00924D16">
        <w:rPr>
          <w:rFonts w:ascii="Times New Roman" w:hAnsi="Times New Roman" w:cs="Times New Roman"/>
          <w:sz w:val="26"/>
          <w:szCs w:val="26"/>
        </w:rPr>
        <w:t xml:space="preserve"> Павловского района Воронежской области» на общую сумму 5 967 538,06 рублей. </w:t>
      </w:r>
    </w:p>
    <w:p w:rsidR="008A5E54" w:rsidRPr="00D86EB2" w:rsidRDefault="00924D16" w:rsidP="00924D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proofErr w:type="gramStart"/>
      <w:r w:rsidRPr="00924D16">
        <w:rPr>
          <w:rFonts w:ascii="Times New Roman" w:hAnsi="Times New Roman" w:cs="Times New Roman"/>
          <w:sz w:val="26"/>
          <w:szCs w:val="26"/>
        </w:rPr>
        <w:t xml:space="preserve">Администрацией Павловского муниципального района в 2021 году начата разработка проектно-сметной документации по объекту «Реконструкция водопроводных сетей и сооружений в с. Воронцовка </w:t>
      </w:r>
      <w:proofErr w:type="spellStart"/>
      <w:r w:rsidRPr="00924D16">
        <w:rPr>
          <w:rFonts w:ascii="Times New Roman" w:hAnsi="Times New Roman" w:cs="Times New Roman"/>
          <w:sz w:val="26"/>
          <w:szCs w:val="26"/>
        </w:rPr>
        <w:t>Воронцовского</w:t>
      </w:r>
      <w:proofErr w:type="spellEnd"/>
      <w:r w:rsidRPr="00924D16">
        <w:rPr>
          <w:rFonts w:ascii="Times New Roman" w:hAnsi="Times New Roman" w:cs="Times New Roman"/>
          <w:sz w:val="26"/>
          <w:szCs w:val="26"/>
        </w:rPr>
        <w:t xml:space="preserve"> сельского поселения Павловского муниципального района Воронежской области», заключен муниципальный контракт на сумму 5 063,806 тыс. рублей.</w:t>
      </w:r>
      <w:proofErr w:type="gramEnd"/>
      <w:r w:rsidRPr="00924D1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24D16">
        <w:rPr>
          <w:rFonts w:ascii="Times New Roman" w:hAnsi="Times New Roman" w:cs="Times New Roman"/>
          <w:sz w:val="26"/>
          <w:szCs w:val="26"/>
        </w:rPr>
        <w:t xml:space="preserve">Завершить разработку проекта планируется в 2023 г., из областного бюджета на эти цели будет выделено 1 720 400,0 руб. Наряду с этим, обустроено 12 площадок накопления твердых коммунальных отходов, приобретено 48 контейнеров в с.  </w:t>
      </w:r>
      <w:proofErr w:type="spellStart"/>
      <w:r w:rsidRPr="00924D16">
        <w:rPr>
          <w:rFonts w:ascii="Times New Roman" w:hAnsi="Times New Roman" w:cs="Times New Roman"/>
          <w:sz w:val="26"/>
          <w:szCs w:val="26"/>
        </w:rPr>
        <w:t>Лосево</w:t>
      </w:r>
      <w:proofErr w:type="spellEnd"/>
      <w:r w:rsidRPr="00924D16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на сумму финансирования 1,78 млн. рублей.</w:t>
      </w:r>
      <w:proofErr w:type="gramEnd"/>
    </w:p>
    <w:p w:rsidR="00ED4C92" w:rsidRPr="00924D16" w:rsidRDefault="006331FC" w:rsidP="008A5E5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4D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Все значения индикаторов, характеризующих достижение данной стратегической цели, </w:t>
      </w:r>
      <w:r w:rsidR="008A5E54" w:rsidRPr="00924D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соответствуют или </w:t>
      </w:r>
      <w:r w:rsidRPr="00924D16">
        <w:rPr>
          <w:rFonts w:ascii="Times New Roman" w:eastAsia="Times New Roman" w:hAnsi="Times New Roman" w:cs="Times New Roman"/>
          <w:color w:val="000000"/>
          <w:sz w:val="26"/>
          <w:szCs w:val="26"/>
        </w:rPr>
        <w:t>превысили свои плановые значения 202</w:t>
      </w:r>
      <w:r w:rsidR="00924D16" w:rsidRPr="00924D16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924D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</w:t>
      </w:r>
      <w:r w:rsidR="005743B4" w:rsidRPr="00924D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имеют положительную динамику к 20</w:t>
      </w:r>
      <w:r w:rsidR="008A5E54" w:rsidRPr="00924D16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924D16" w:rsidRPr="00924D16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5743B4" w:rsidRPr="00924D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году</w:t>
      </w:r>
      <w:r w:rsidRPr="00924D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</w:p>
    <w:p w:rsidR="006331FC" w:rsidRPr="00924D16" w:rsidRDefault="006331FC" w:rsidP="00393D6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4D16">
        <w:rPr>
          <w:rFonts w:ascii="Times New Roman" w:hAnsi="Times New Roman" w:cs="Times New Roman"/>
          <w:sz w:val="26"/>
          <w:szCs w:val="26"/>
        </w:rPr>
        <w:t xml:space="preserve">В рамках достижения стратегической цели </w:t>
      </w:r>
      <w:r w:rsidR="005743B4" w:rsidRPr="00924D16">
        <w:rPr>
          <w:rFonts w:ascii="Times New Roman" w:hAnsi="Times New Roman" w:cs="Times New Roman"/>
          <w:sz w:val="26"/>
          <w:szCs w:val="26"/>
        </w:rPr>
        <w:t xml:space="preserve">СЦ 1.5 </w:t>
      </w:r>
      <w:r w:rsidRPr="00924D16">
        <w:rPr>
          <w:rFonts w:ascii="Times New Roman" w:hAnsi="Times New Roman" w:cs="Times New Roman"/>
          <w:sz w:val="26"/>
          <w:szCs w:val="26"/>
        </w:rPr>
        <w:t>«Благоустройство территории поселений» в отчетном году реализованы следующие мероприятия</w:t>
      </w:r>
      <w:r w:rsidR="00924D16">
        <w:rPr>
          <w:rFonts w:ascii="Times New Roman" w:hAnsi="Times New Roman" w:cs="Times New Roman"/>
          <w:sz w:val="26"/>
          <w:szCs w:val="26"/>
        </w:rPr>
        <w:t>.</w:t>
      </w:r>
    </w:p>
    <w:p w:rsidR="00924D16" w:rsidRPr="00924D16" w:rsidRDefault="00924D16" w:rsidP="00924D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4D16">
        <w:rPr>
          <w:rFonts w:ascii="Times New Roman" w:hAnsi="Times New Roman" w:cs="Times New Roman"/>
          <w:sz w:val="26"/>
          <w:szCs w:val="26"/>
        </w:rPr>
        <w:t>В рамках национального проекта «Жилье и городская среда», регионального проекта «Формирование комфортной городской среды» произведено благоустройство следующих объектов:</w:t>
      </w:r>
    </w:p>
    <w:p w:rsidR="00924D16" w:rsidRPr="00924D16" w:rsidRDefault="00924D16" w:rsidP="00924D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4D16">
        <w:rPr>
          <w:rFonts w:ascii="Times New Roman" w:hAnsi="Times New Roman" w:cs="Times New Roman"/>
          <w:sz w:val="26"/>
          <w:szCs w:val="26"/>
        </w:rPr>
        <w:t xml:space="preserve">1)  Благоустройство набережной р. Дон в </w:t>
      </w:r>
      <w:proofErr w:type="gramStart"/>
      <w:r w:rsidRPr="00924D1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924D16">
        <w:rPr>
          <w:rFonts w:ascii="Times New Roman" w:hAnsi="Times New Roman" w:cs="Times New Roman"/>
          <w:sz w:val="26"/>
          <w:szCs w:val="26"/>
        </w:rPr>
        <w:t>. Павловске – сумма финансирования проекта составляет 128 630,60 рублей;</w:t>
      </w:r>
    </w:p>
    <w:p w:rsidR="00924D16" w:rsidRDefault="00924D16" w:rsidP="00924D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4D16">
        <w:rPr>
          <w:rFonts w:ascii="Times New Roman" w:hAnsi="Times New Roman" w:cs="Times New Roman"/>
          <w:sz w:val="26"/>
          <w:szCs w:val="26"/>
        </w:rPr>
        <w:t xml:space="preserve">2) Обустройство парка по ул.40 лет Октября 1а в </w:t>
      </w:r>
      <w:proofErr w:type="gramStart"/>
      <w:r w:rsidRPr="00924D1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924D16">
        <w:rPr>
          <w:rFonts w:ascii="Times New Roman" w:hAnsi="Times New Roman" w:cs="Times New Roman"/>
          <w:sz w:val="26"/>
          <w:szCs w:val="26"/>
        </w:rPr>
        <w:t xml:space="preserve">. Павловске Воронежской области  – сумма финансирования проекта составляет 19 954,875 рублей; </w:t>
      </w:r>
    </w:p>
    <w:p w:rsidR="00924D16" w:rsidRPr="00924D16" w:rsidRDefault="00924D16" w:rsidP="00924D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4D16">
        <w:rPr>
          <w:rFonts w:ascii="Times New Roman" w:hAnsi="Times New Roman" w:cs="Times New Roman"/>
          <w:sz w:val="26"/>
          <w:szCs w:val="26"/>
        </w:rPr>
        <w:t>3) Благоустройство сквера «Петровского» – сумма финансирования проекта составляет 25 655,46 рублей;</w:t>
      </w:r>
    </w:p>
    <w:p w:rsidR="00924D16" w:rsidRDefault="00924D16" w:rsidP="00924D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4D16">
        <w:rPr>
          <w:rFonts w:ascii="Times New Roman" w:hAnsi="Times New Roman" w:cs="Times New Roman"/>
          <w:sz w:val="26"/>
          <w:szCs w:val="26"/>
        </w:rPr>
        <w:t xml:space="preserve">4) Устройство тротуара от территории озера Тамбовского до Петровского сквера </w:t>
      </w:r>
      <w:proofErr w:type="gramStart"/>
      <w:r w:rsidRPr="00924D1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924D16">
        <w:rPr>
          <w:rFonts w:ascii="Times New Roman" w:hAnsi="Times New Roman" w:cs="Times New Roman"/>
          <w:sz w:val="26"/>
          <w:szCs w:val="26"/>
        </w:rPr>
        <w:t xml:space="preserve">. Павловска – сумма финансирования проекта составляет 5 037,928 рублей; </w:t>
      </w:r>
    </w:p>
    <w:p w:rsidR="00924D16" w:rsidRPr="00924D16" w:rsidRDefault="00924D16" w:rsidP="00924D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4D16">
        <w:rPr>
          <w:rFonts w:ascii="Times New Roman" w:hAnsi="Times New Roman" w:cs="Times New Roman"/>
          <w:sz w:val="26"/>
          <w:szCs w:val="26"/>
        </w:rPr>
        <w:t xml:space="preserve">5)  Благоустройство части транспортно-пешеходной зоны по пр. Революции в </w:t>
      </w:r>
      <w:proofErr w:type="gramStart"/>
      <w:r w:rsidRPr="00924D1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924D16">
        <w:rPr>
          <w:rFonts w:ascii="Times New Roman" w:hAnsi="Times New Roman" w:cs="Times New Roman"/>
          <w:sz w:val="26"/>
          <w:szCs w:val="26"/>
        </w:rPr>
        <w:t>. Павловске – сумма финансирования проекта составляет  2 013,020 рублей;</w:t>
      </w:r>
    </w:p>
    <w:p w:rsidR="00924D16" w:rsidRDefault="00924D16" w:rsidP="00924D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4D16">
        <w:rPr>
          <w:rFonts w:ascii="Times New Roman" w:hAnsi="Times New Roman" w:cs="Times New Roman"/>
          <w:sz w:val="26"/>
          <w:szCs w:val="26"/>
        </w:rPr>
        <w:t xml:space="preserve">6)  Благоустройство части пешеходной зоны по пр. Революции в                     </w:t>
      </w:r>
      <w:proofErr w:type="gramStart"/>
      <w:r w:rsidRPr="00924D1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924D16">
        <w:rPr>
          <w:rFonts w:ascii="Times New Roman" w:hAnsi="Times New Roman" w:cs="Times New Roman"/>
          <w:sz w:val="26"/>
          <w:szCs w:val="26"/>
        </w:rPr>
        <w:t xml:space="preserve">. Павловске – сумма финансирования проекта составляет  2 551,262 рублей; </w:t>
      </w:r>
    </w:p>
    <w:p w:rsidR="00924D16" w:rsidRDefault="00924D16" w:rsidP="00924D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4D16">
        <w:rPr>
          <w:rFonts w:ascii="Times New Roman" w:hAnsi="Times New Roman" w:cs="Times New Roman"/>
          <w:sz w:val="26"/>
          <w:szCs w:val="26"/>
        </w:rPr>
        <w:t xml:space="preserve">7) Комплексное благоустройство проспекта Революции в </w:t>
      </w:r>
      <w:proofErr w:type="gramStart"/>
      <w:r w:rsidRPr="00924D1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924D16">
        <w:rPr>
          <w:rFonts w:ascii="Times New Roman" w:hAnsi="Times New Roman" w:cs="Times New Roman"/>
          <w:sz w:val="26"/>
          <w:szCs w:val="26"/>
        </w:rPr>
        <w:t xml:space="preserve">. Павловске – общая сумма финансирования проекта составляет 4 839,520 рублей; </w:t>
      </w:r>
    </w:p>
    <w:p w:rsidR="00924D16" w:rsidRDefault="00924D16" w:rsidP="00924D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4D16">
        <w:rPr>
          <w:rFonts w:ascii="Times New Roman" w:hAnsi="Times New Roman" w:cs="Times New Roman"/>
          <w:sz w:val="26"/>
          <w:szCs w:val="26"/>
        </w:rPr>
        <w:t xml:space="preserve">8) Благоустройство территории озера Тамбовского «Перламутровое озеро», расположенного по адресу: </w:t>
      </w:r>
      <w:proofErr w:type="gramStart"/>
      <w:r w:rsidRPr="00924D1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924D16">
        <w:rPr>
          <w:rFonts w:ascii="Times New Roman" w:hAnsi="Times New Roman" w:cs="Times New Roman"/>
          <w:sz w:val="26"/>
          <w:szCs w:val="26"/>
        </w:rPr>
        <w:t xml:space="preserve">. Павловск, ул. Советская, 23Б» – сумма финансирования проекта составляет 2437,368 рублей; </w:t>
      </w:r>
    </w:p>
    <w:p w:rsidR="00924D16" w:rsidRDefault="00924D16" w:rsidP="00924D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4D16">
        <w:rPr>
          <w:rFonts w:ascii="Times New Roman" w:hAnsi="Times New Roman" w:cs="Times New Roman"/>
          <w:sz w:val="26"/>
          <w:szCs w:val="26"/>
        </w:rPr>
        <w:t xml:space="preserve">9) Благоустройство дворовой территории по адресу: город Павловск, </w:t>
      </w:r>
      <w:proofErr w:type="spellStart"/>
      <w:r w:rsidRPr="00924D16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Pr="00924D1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924D16">
        <w:rPr>
          <w:rFonts w:ascii="Times New Roman" w:hAnsi="Times New Roman" w:cs="Times New Roman"/>
          <w:sz w:val="26"/>
          <w:szCs w:val="26"/>
        </w:rPr>
        <w:t>Гранитный</w:t>
      </w:r>
      <w:proofErr w:type="gramEnd"/>
      <w:r w:rsidRPr="00924D16">
        <w:rPr>
          <w:rFonts w:ascii="Times New Roman" w:hAnsi="Times New Roman" w:cs="Times New Roman"/>
          <w:sz w:val="26"/>
          <w:szCs w:val="26"/>
        </w:rPr>
        <w:t xml:space="preserve">, д. 29 – общая сумма финансирования проекта составляет 500,0 рублей.                                             </w:t>
      </w:r>
    </w:p>
    <w:p w:rsidR="00924D16" w:rsidRDefault="00924D16" w:rsidP="00924D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4D16">
        <w:rPr>
          <w:rFonts w:ascii="Times New Roman" w:hAnsi="Times New Roman" w:cs="Times New Roman"/>
          <w:sz w:val="26"/>
          <w:szCs w:val="26"/>
        </w:rPr>
        <w:t>Также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924D16">
        <w:rPr>
          <w:rFonts w:ascii="Times New Roman" w:hAnsi="Times New Roman" w:cs="Times New Roman"/>
          <w:sz w:val="26"/>
          <w:szCs w:val="26"/>
        </w:rPr>
        <w:t xml:space="preserve"> осуществлено строительство автомобильной дороги по адресу: Воронежская область, город Павловск, на участке от улицы Донская до улицы Мичурина с фактической суммой финансирования 19,366 млн. рублей.                                             </w:t>
      </w:r>
    </w:p>
    <w:p w:rsidR="00924D16" w:rsidRDefault="00924D16" w:rsidP="00924D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4D16">
        <w:rPr>
          <w:rFonts w:ascii="Times New Roman" w:hAnsi="Times New Roman" w:cs="Times New Roman"/>
          <w:sz w:val="26"/>
          <w:szCs w:val="26"/>
        </w:rPr>
        <w:t>В отчетном периоде завершены работы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б</w:t>
      </w:r>
      <w:r w:rsidRPr="00924D16">
        <w:rPr>
          <w:rFonts w:ascii="Times New Roman" w:hAnsi="Times New Roman" w:cs="Times New Roman"/>
          <w:sz w:val="26"/>
          <w:szCs w:val="26"/>
        </w:rPr>
        <w:t>ерегоукреп</w:t>
      </w:r>
      <w:r>
        <w:rPr>
          <w:rFonts w:ascii="Times New Roman" w:hAnsi="Times New Roman" w:cs="Times New Roman"/>
          <w:sz w:val="26"/>
          <w:szCs w:val="26"/>
        </w:rPr>
        <w:t>лению</w:t>
      </w:r>
      <w:proofErr w:type="spellEnd"/>
      <w:r w:rsidRPr="00924D16">
        <w:rPr>
          <w:rFonts w:ascii="Times New Roman" w:hAnsi="Times New Roman" w:cs="Times New Roman"/>
          <w:sz w:val="26"/>
          <w:szCs w:val="26"/>
        </w:rPr>
        <w:t xml:space="preserve"> р. Дон в районе </w:t>
      </w:r>
      <w:proofErr w:type="gramStart"/>
      <w:r w:rsidRPr="00924D1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924D16">
        <w:rPr>
          <w:rFonts w:ascii="Times New Roman" w:hAnsi="Times New Roman" w:cs="Times New Roman"/>
          <w:sz w:val="26"/>
          <w:szCs w:val="26"/>
        </w:rPr>
        <w:t xml:space="preserve">. Павловск. Сумма финансирования данного мероприятия в 2022 году составила 65, 681 млн. рублей.  </w:t>
      </w:r>
    </w:p>
    <w:p w:rsidR="00064B57" w:rsidRDefault="00924D16" w:rsidP="00924D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924D16">
        <w:rPr>
          <w:rFonts w:ascii="Times New Roman" w:hAnsi="Times New Roman" w:cs="Times New Roman"/>
          <w:sz w:val="26"/>
          <w:szCs w:val="26"/>
        </w:rPr>
        <w:t xml:space="preserve"> рамках реализации мероприятий ТОС в 2022 году силами ТОС «Уличный комитет «Советский» благоустроен въезд </w:t>
      </w:r>
      <w:proofErr w:type="gramStart"/>
      <w:r w:rsidRPr="00924D16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24D16">
        <w:rPr>
          <w:rFonts w:ascii="Times New Roman" w:hAnsi="Times New Roman" w:cs="Times New Roman"/>
          <w:sz w:val="26"/>
          <w:szCs w:val="26"/>
        </w:rPr>
        <w:t xml:space="preserve">  с. </w:t>
      </w:r>
      <w:proofErr w:type="spellStart"/>
      <w:r w:rsidRPr="00924D16">
        <w:rPr>
          <w:rFonts w:ascii="Times New Roman" w:hAnsi="Times New Roman" w:cs="Times New Roman"/>
          <w:sz w:val="26"/>
          <w:szCs w:val="26"/>
        </w:rPr>
        <w:t>Гаврильск</w:t>
      </w:r>
      <w:proofErr w:type="spellEnd"/>
      <w:r w:rsidRPr="00924D16">
        <w:rPr>
          <w:rFonts w:ascii="Times New Roman" w:hAnsi="Times New Roman" w:cs="Times New Roman"/>
          <w:sz w:val="26"/>
          <w:szCs w:val="26"/>
        </w:rPr>
        <w:t xml:space="preserve">, (тротуарная дорожка) на сумму 626,5 тыс. рублей. </w:t>
      </w:r>
    </w:p>
    <w:p w:rsidR="00064B57" w:rsidRDefault="00924D16" w:rsidP="00924D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4D16">
        <w:rPr>
          <w:rFonts w:ascii="Times New Roman" w:hAnsi="Times New Roman" w:cs="Times New Roman"/>
          <w:sz w:val="26"/>
          <w:szCs w:val="26"/>
        </w:rPr>
        <w:lastRenderedPageBreak/>
        <w:t xml:space="preserve">Также осуществлено благоустройство зоны отдыха у воды </w:t>
      </w:r>
      <w:r w:rsidR="00064B57">
        <w:rPr>
          <w:rFonts w:ascii="Times New Roman" w:hAnsi="Times New Roman" w:cs="Times New Roman"/>
          <w:sz w:val="26"/>
          <w:szCs w:val="26"/>
        </w:rPr>
        <w:t xml:space="preserve">«Чистое Зимовье» </w:t>
      </w:r>
      <w:r w:rsidRPr="00924D16">
        <w:rPr>
          <w:rFonts w:ascii="Times New Roman" w:hAnsi="Times New Roman" w:cs="Times New Roman"/>
          <w:sz w:val="26"/>
          <w:szCs w:val="26"/>
        </w:rPr>
        <w:t>(в рамках проекта очистили берег от мусора и сорной растительности, отремонтировали беседки, покрасили столы и скамейки на пляже) на общую сумму финансирования 100,0 тыс. рублей.</w:t>
      </w:r>
    </w:p>
    <w:p w:rsidR="00924D16" w:rsidRPr="00924D16" w:rsidRDefault="00064B57" w:rsidP="00924D1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 «Экологический субботник»</w:t>
      </w:r>
      <w:r w:rsidR="00924D16" w:rsidRPr="00924D1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24D16" w:rsidRPr="00924D16">
        <w:rPr>
          <w:rFonts w:ascii="Times New Roman" w:hAnsi="Times New Roman" w:cs="Times New Roman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24D16" w:rsidRPr="00924D16">
        <w:rPr>
          <w:rFonts w:ascii="Times New Roman" w:hAnsi="Times New Roman" w:cs="Times New Roman"/>
          <w:sz w:val="26"/>
          <w:szCs w:val="26"/>
        </w:rPr>
        <w:t xml:space="preserve">о. </w:t>
      </w:r>
      <w:proofErr w:type="spellStart"/>
      <w:r w:rsidR="00924D16" w:rsidRPr="00924D16">
        <w:rPr>
          <w:rFonts w:ascii="Times New Roman" w:hAnsi="Times New Roman" w:cs="Times New Roman"/>
          <w:sz w:val="26"/>
          <w:szCs w:val="26"/>
        </w:rPr>
        <w:t>Тахтарка</w:t>
      </w:r>
      <w:proofErr w:type="spellEnd"/>
      <w:r w:rsidR="00924D16" w:rsidRPr="00924D1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24D16" w:rsidRPr="00924D16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924D16" w:rsidRPr="00924D16">
        <w:rPr>
          <w:rFonts w:ascii="Times New Roman" w:hAnsi="Times New Roman" w:cs="Times New Roman"/>
          <w:sz w:val="26"/>
          <w:szCs w:val="26"/>
        </w:rPr>
        <w:t xml:space="preserve"> участием более 200 человек.</w:t>
      </w:r>
    </w:p>
    <w:p w:rsidR="00F62CC2" w:rsidRPr="00064B57" w:rsidRDefault="00BF0E4B" w:rsidP="00393D64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75 % з</w:t>
      </w:r>
      <w:r w:rsidR="002E5FC2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>начени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й</w:t>
      </w:r>
      <w:r w:rsidR="002E5FC2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индикаторов, характеризующих достижение стратегической цели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2E5FC2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="002E5FC2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>ревысили свои плановые значения 202</w:t>
      </w:r>
      <w:r w:rsidR="00064B57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2E5FC2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года. </w:t>
      </w:r>
      <w:r w:rsidR="00064B57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="002E5FC2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показателю </w:t>
      </w:r>
      <w:r w:rsidR="00F62CC2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«Повышение уровня жизни населения </w:t>
      </w:r>
      <w:proofErr w:type="gramStart"/>
      <w:r w:rsidR="00F62CC2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proofErr w:type="gramEnd"/>
      <w:r w:rsidR="00F62CC2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>.п. – г. Павловск, тыс. чел.»  наблюдается отрицательная динамика по отношению к плановому значению 202</w:t>
      </w:r>
      <w:r w:rsidR="00064B57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F62CC2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</w:t>
      </w:r>
      <w:r w:rsidR="00064B57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0,3 %</w:t>
      </w:r>
      <w:r w:rsidR="00F62CC2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фактическому значению 202</w:t>
      </w:r>
      <w:r w:rsidR="00064B57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F62CC2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 в размере </w:t>
      </w:r>
      <w:r w:rsidR="00064B57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>3,3</w:t>
      </w:r>
      <w:r w:rsidR="00F62CC2"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%. Основной причиной снижения численности населения также является преобладание смертности над рождаемостью.</w:t>
      </w:r>
      <w:r w:rsid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BF0E4B" w:rsidRPr="00BF0E4B" w:rsidRDefault="00E0226A" w:rsidP="00BF0E4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0E4B">
        <w:rPr>
          <w:rFonts w:ascii="Times New Roman" w:hAnsi="Times New Roman" w:cs="Times New Roman"/>
          <w:sz w:val="26"/>
          <w:szCs w:val="26"/>
        </w:rPr>
        <w:t>В рамках достижения стратегической цели</w:t>
      </w:r>
      <w:r w:rsidR="005743B4" w:rsidRPr="00BF0E4B">
        <w:rPr>
          <w:rFonts w:ascii="Times New Roman" w:hAnsi="Times New Roman" w:cs="Times New Roman"/>
          <w:sz w:val="26"/>
          <w:szCs w:val="26"/>
        </w:rPr>
        <w:t xml:space="preserve"> СЦ 1.6 </w:t>
      </w:r>
      <w:r w:rsidRPr="00BF0E4B">
        <w:rPr>
          <w:rFonts w:ascii="Times New Roman" w:hAnsi="Times New Roman" w:cs="Times New Roman"/>
          <w:sz w:val="26"/>
          <w:szCs w:val="26"/>
        </w:rPr>
        <w:t>«Создание условий для развития системы здравоохранения» в отчетном году</w:t>
      </w:r>
      <w:r w:rsidR="00BF0E4B">
        <w:rPr>
          <w:rFonts w:ascii="Times New Roman" w:hAnsi="Times New Roman" w:cs="Times New Roman"/>
          <w:sz w:val="26"/>
          <w:szCs w:val="26"/>
        </w:rPr>
        <w:t xml:space="preserve"> в</w:t>
      </w:r>
      <w:r w:rsidR="00BE14E2" w:rsidRPr="00BF0E4B">
        <w:rPr>
          <w:rFonts w:ascii="Times New Roman" w:hAnsi="Times New Roman" w:cs="Times New Roman"/>
          <w:sz w:val="26"/>
          <w:szCs w:val="26"/>
        </w:rPr>
        <w:t xml:space="preserve"> </w:t>
      </w:r>
      <w:r w:rsidR="00BF0E4B" w:rsidRPr="00BF0E4B">
        <w:rPr>
          <w:rFonts w:ascii="Times New Roman" w:hAnsi="Times New Roman" w:cs="Times New Roman"/>
          <w:sz w:val="26"/>
          <w:szCs w:val="26"/>
        </w:rPr>
        <w:t xml:space="preserve"> целях привлечения  в БУЗ </w:t>
      </w:r>
      <w:proofErr w:type="gramStart"/>
      <w:r w:rsidR="00BF0E4B" w:rsidRPr="00BF0E4B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="00BF0E4B" w:rsidRPr="00BF0E4B">
        <w:rPr>
          <w:rFonts w:ascii="Times New Roman" w:hAnsi="Times New Roman" w:cs="Times New Roman"/>
          <w:sz w:val="26"/>
          <w:szCs w:val="26"/>
        </w:rPr>
        <w:t xml:space="preserve"> </w:t>
      </w:r>
      <w:r w:rsidR="00BF0E4B">
        <w:rPr>
          <w:rFonts w:ascii="Times New Roman" w:hAnsi="Times New Roman" w:cs="Times New Roman"/>
          <w:sz w:val="26"/>
          <w:szCs w:val="26"/>
        </w:rPr>
        <w:t>«Павловская РБ»</w:t>
      </w:r>
      <w:r w:rsidR="00BF0E4B" w:rsidRPr="00BF0E4B">
        <w:rPr>
          <w:rFonts w:ascii="Times New Roman" w:hAnsi="Times New Roman" w:cs="Times New Roman"/>
          <w:sz w:val="26"/>
          <w:szCs w:val="26"/>
        </w:rPr>
        <w:t xml:space="preserve"> медицинского персонала администрацией Павловского муниципального района </w:t>
      </w:r>
      <w:r w:rsidR="00BF0E4B">
        <w:rPr>
          <w:rFonts w:ascii="Times New Roman" w:hAnsi="Times New Roman" w:cs="Times New Roman"/>
          <w:sz w:val="26"/>
          <w:szCs w:val="26"/>
        </w:rPr>
        <w:t>о</w:t>
      </w:r>
      <w:r w:rsidR="00BF0E4B" w:rsidRPr="00BF0E4B">
        <w:rPr>
          <w:rFonts w:ascii="Times New Roman" w:hAnsi="Times New Roman" w:cs="Times New Roman"/>
          <w:sz w:val="26"/>
          <w:szCs w:val="26"/>
        </w:rPr>
        <w:t xml:space="preserve">беспечены проживанием  5 медицинских специалистов. В отчетном году значительное внимание уделялось обновлению объектов здравоохранения. </w:t>
      </w:r>
      <w:r w:rsidR="00BF0E4B">
        <w:rPr>
          <w:rFonts w:ascii="Times New Roman" w:hAnsi="Times New Roman" w:cs="Times New Roman"/>
          <w:sz w:val="26"/>
          <w:szCs w:val="26"/>
        </w:rPr>
        <w:t>Н</w:t>
      </w:r>
      <w:r w:rsidR="00BF0E4B" w:rsidRPr="00BF0E4B">
        <w:rPr>
          <w:rFonts w:ascii="Times New Roman" w:hAnsi="Times New Roman" w:cs="Times New Roman"/>
          <w:sz w:val="26"/>
          <w:szCs w:val="26"/>
        </w:rPr>
        <w:t xml:space="preserve">ачато строительство детской поликлиники в едином комплексе БУЗ </w:t>
      </w:r>
      <w:proofErr w:type="gramStart"/>
      <w:r w:rsidR="00BF0E4B" w:rsidRPr="00BF0E4B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="00BF0E4B" w:rsidRPr="00BF0E4B">
        <w:rPr>
          <w:rFonts w:ascii="Times New Roman" w:hAnsi="Times New Roman" w:cs="Times New Roman"/>
          <w:sz w:val="26"/>
          <w:szCs w:val="26"/>
        </w:rPr>
        <w:t xml:space="preserve"> «Павловская РБ» на земельном участке по адресу: г. Павловск,  пер. Лесной, 1 «а»  с общей стоимостью работ 142939,5 тыс. рублей. Ввод объекта в эксплуатацию планируется на четвертый квартал 2023 года.    </w:t>
      </w:r>
    </w:p>
    <w:p w:rsidR="00BF0E4B" w:rsidRPr="00BF0E4B" w:rsidRDefault="00BF0E4B" w:rsidP="00BF0E4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0E4B">
        <w:rPr>
          <w:rFonts w:ascii="Times New Roman" w:hAnsi="Times New Roman" w:cs="Times New Roman"/>
          <w:sz w:val="26"/>
          <w:szCs w:val="26"/>
        </w:rPr>
        <w:t xml:space="preserve">Также, в Павловском муниципальном районе налажена работа по организации полноценного отдыха, оздоровления детей и подростков в летний период. Плановое значение данного показателя выполнено на 100,0 %. Общее число детей, охваченных организованным летним отдыхом, составило  2755 ребенка, или 50,8 % от общего числа обучающихся. </w:t>
      </w:r>
    </w:p>
    <w:p w:rsidR="00BF0E4B" w:rsidRDefault="00BF0E4B" w:rsidP="00BF0E4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0E4B">
        <w:rPr>
          <w:rFonts w:ascii="Times New Roman" w:hAnsi="Times New Roman" w:cs="Times New Roman"/>
          <w:sz w:val="26"/>
          <w:szCs w:val="26"/>
        </w:rPr>
        <w:t xml:space="preserve">На регулярной основе осуществляется социализация детей-сирот и детей, нуждающихся в особой защите государства, в том числе в целях укрепления их здоровья. Также, несмотря на ограничительные меры, в муниципальном районе проводится оздоровительная и спортивно-массовая работа с жителями района. Показатель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BF0E4B">
        <w:rPr>
          <w:rFonts w:ascii="Times New Roman" w:hAnsi="Times New Roman" w:cs="Times New Roman"/>
          <w:sz w:val="26"/>
          <w:szCs w:val="26"/>
        </w:rPr>
        <w:t>Доля граждан, систематически занимающихся физической культурой и спортом</w:t>
      </w:r>
      <w:r>
        <w:rPr>
          <w:rFonts w:ascii="Times New Roman" w:hAnsi="Times New Roman" w:cs="Times New Roman"/>
          <w:sz w:val="26"/>
          <w:szCs w:val="26"/>
        </w:rPr>
        <w:t>, в общей численности населения»</w:t>
      </w:r>
      <w:r w:rsidRPr="00BF0E4B">
        <w:rPr>
          <w:rFonts w:ascii="Times New Roman" w:hAnsi="Times New Roman" w:cs="Times New Roman"/>
          <w:sz w:val="26"/>
          <w:szCs w:val="26"/>
        </w:rPr>
        <w:t xml:space="preserve"> исполнен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F0E4B">
        <w:rPr>
          <w:rFonts w:ascii="Times New Roman" w:hAnsi="Times New Roman" w:cs="Times New Roman"/>
          <w:sz w:val="26"/>
          <w:szCs w:val="26"/>
        </w:rPr>
        <w:t xml:space="preserve">100,6 %. </w:t>
      </w:r>
    </w:p>
    <w:p w:rsidR="00BF0E4B" w:rsidRDefault="00BF0E4B" w:rsidP="00590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0E4B">
        <w:rPr>
          <w:rFonts w:ascii="Times New Roman" w:eastAsia="Times New Roman" w:hAnsi="Times New Roman" w:cs="Times New Roman"/>
          <w:color w:val="000000"/>
          <w:sz w:val="26"/>
          <w:szCs w:val="26"/>
        </w:rPr>
        <w:t>86</w:t>
      </w:r>
      <w:r w:rsidR="003C528C" w:rsidRPr="00BF0E4B">
        <w:rPr>
          <w:rFonts w:ascii="Times New Roman" w:eastAsia="Times New Roman" w:hAnsi="Times New Roman" w:cs="Times New Roman"/>
          <w:color w:val="000000"/>
          <w:sz w:val="26"/>
          <w:szCs w:val="26"/>
        </w:rPr>
        <w:t>,0 % индикаторов, характеризующих достижение стратегической цели, достигли или превысили свои плановые значения 202</w:t>
      </w:r>
      <w:r w:rsidRPr="00BF0E4B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3C528C" w:rsidRPr="00BF0E4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года. Исключение составля</w:t>
      </w:r>
      <w:r w:rsidRPr="00BF0E4B">
        <w:rPr>
          <w:rFonts w:ascii="Times New Roman" w:eastAsia="Times New Roman" w:hAnsi="Times New Roman" w:cs="Times New Roman"/>
          <w:color w:val="000000"/>
          <w:sz w:val="26"/>
          <w:szCs w:val="26"/>
        </w:rPr>
        <w:t>ет</w:t>
      </w:r>
      <w:r w:rsidR="003C528C" w:rsidRPr="00BF0E4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показател</w:t>
      </w:r>
      <w:r w:rsidRPr="00BF0E4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ь </w:t>
      </w:r>
      <w:r w:rsidR="003C528C" w:rsidRPr="00BF0E4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611E6" w:rsidRPr="00BF0E4B">
        <w:rPr>
          <w:rFonts w:ascii="Times New Roman" w:hAnsi="Times New Roman" w:cs="Times New Roman"/>
          <w:sz w:val="26"/>
          <w:szCs w:val="26"/>
        </w:rPr>
        <w:t>«</w:t>
      </w:r>
      <w:r w:rsidRPr="00BF0E4B">
        <w:rPr>
          <w:rFonts w:ascii="Times New Roman" w:hAnsi="Times New Roman" w:cs="Times New Roman"/>
          <w:sz w:val="26"/>
          <w:szCs w:val="26"/>
        </w:rPr>
        <w:t>Смертность населения в трудоспособном возрасте на 100 тыс. населения соответствующего возраста, человек на 100 тыс. населения</w:t>
      </w:r>
      <w:r w:rsidR="00B611E6" w:rsidRPr="00BF0E4B">
        <w:rPr>
          <w:rFonts w:ascii="Times New Roman" w:hAnsi="Times New Roman" w:cs="Times New Roman"/>
          <w:sz w:val="26"/>
          <w:szCs w:val="26"/>
        </w:rPr>
        <w:t>»</w:t>
      </w:r>
      <w:r w:rsidR="00BD6D6E" w:rsidRPr="00BF0E4B">
        <w:rPr>
          <w:rFonts w:ascii="Times New Roman" w:hAnsi="Times New Roman" w:cs="Times New Roman"/>
          <w:sz w:val="26"/>
          <w:szCs w:val="26"/>
        </w:rPr>
        <w:t>.</w:t>
      </w:r>
      <w:r w:rsidR="00B611E6" w:rsidRPr="00BF0E4B">
        <w:rPr>
          <w:rFonts w:ascii="Times New Roman" w:hAnsi="Times New Roman" w:cs="Times New Roman"/>
          <w:sz w:val="26"/>
          <w:szCs w:val="26"/>
        </w:rPr>
        <w:t xml:space="preserve"> </w:t>
      </w:r>
      <w:r w:rsidR="00BD6D6E" w:rsidRPr="00BF0E4B">
        <w:rPr>
          <w:rFonts w:ascii="Times New Roman" w:hAnsi="Times New Roman" w:cs="Times New Roman"/>
          <w:sz w:val="26"/>
          <w:szCs w:val="26"/>
        </w:rPr>
        <w:t>Фактическое значение показателя по итогам 202</w:t>
      </w:r>
      <w:r w:rsidRPr="00BF0E4B">
        <w:rPr>
          <w:rFonts w:ascii="Times New Roman" w:hAnsi="Times New Roman" w:cs="Times New Roman"/>
          <w:sz w:val="26"/>
          <w:szCs w:val="26"/>
        </w:rPr>
        <w:t>2</w:t>
      </w:r>
      <w:r w:rsidR="00BD6D6E" w:rsidRPr="00BF0E4B">
        <w:rPr>
          <w:rFonts w:ascii="Times New Roman" w:hAnsi="Times New Roman" w:cs="Times New Roman"/>
          <w:sz w:val="26"/>
          <w:szCs w:val="26"/>
        </w:rPr>
        <w:t xml:space="preserve"> года на </w:t>
      </w:r>
      <w:r w:rsidRPr="00BF0E4B">
        <w:rPr>
          <w:rFonts w:ascii="Times New Roman" w:hAnsi="Times New Roman" w:cs="Times New Roman"/>
          <w:sz w:val="26"/>
          <w:szCs w:val="26"/>
        </w:rPr>
        <w:t>98,</w:t>
      </w:r>
      <w:r w:rsidR="00BD6D6E" w:rsidRPr="00BF0E4B">
        <w:rPr>
          <w:rFonts w:ascii="Times New Roman" w:hAnsi="Times New Roman" w:cs="Times New Roman"/>
          <w:sz w:val="26"/>
          <w:szCs w:val="26"/>
        </w:rPr>
        <w:t xml:space="preserve">3 % соответствует </w:t>
      </w:r>
      <w:r w:rsidRPr="00BF0E4B">
        <w:rPr>
          <w:rFonts w:ascii="Times New Roman" w:hAnsi="Times New Roman" w:cs="Times New Roman"/>
          <w:sz w:val="26"/>
          <w:szCs w:val="26"/>
        </w:rPr>
        <w:t>плановому</w:t>
      </w:r>
      <w:r w:rsidR="00BD6D6E" w:rsidRPr="00BF0E4B">
        <w:rPr>
          <w:rFonts w:ascii="Times New Roman" w:hAnsi="Times New Roman" w:cs="Times New Roman"/>
          <w:sz w:val="26"/>
          <w:szCs w:val="26"/>
        </w:rPr>
        <w:t xml:space="preserve"> значению</w:t>
      </w:r>
      <w:r w:rsidRPr="00BF0E4B">
        <w:rPr>
          <w:rFonts w:ascii="Times New Roman" w:hAnsi="Times New Roman" w:cs="Times New Roman"/>
          <w:sz w:val="26"/>
          <w:szCs w:val="26"/>
        </w:rPr>
        <w:t>. Абсолютное количество умерших лиц трудоспособного возраста составляет 145 человек. По сравнению с 2021 годом наблюдается значительное снижение уровня смертности - на 19,1 %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90EB7" w:rsidRPr="007D64B1" w:rsidRDefault="00590EB7" w:rsidP="00590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64B1">
        <w:rPr>
          <w:rFonts w:ascii="Times New Roman" w:hAnsi="Times New Roman" w:cs="Times New Roman"/>
          <w:sz w:val="26"/>
          <w:szCs w:val="26"/>
        </w:rPr>
        <w:t xml:space="preserve">Реализация стратегической цели 2 «Формирование и развитие дифференцированной конкурентоспособной экономики» характеризуется исполнением 14 показателей, при этом удельный вес достигнутых показателей составил </w:t>
      </w:r>
      <w:r w:rsidR="007D64B1" w:rsidRPr="007D64B1">
        <w:rPr>
          <w:rFonts w:ascii="Times New Roman" w:hAnsi="Times New Roman" w:cs="Times New Roman"/>
          <w:sz w:val="26"/>
          <w:szCs w:val="26"/>
        </w:rPr>
        <w:t>85,7</w:t>
      </w:r>
      <w:r w:rsidRPr="007D64B1">
        <w:rPr>
          <w:rFonts w:ascii="Times New Roman" w:hAnsi="Times New Roman" w:cs="Times New Roman"/>
          <w:sz w:val="26"/>
          <w:szCs w:val="26"/>
        </w:rPr>
        <w:t xml:space="preserve"> %. </w:t>
      </w:r>
    </w:p>
    <w:p w:rsidR="002848FA" w:rsidRPr="007D64B1" w:rsidRDefault="00590EB7" w:rsidP="00393D6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64B1">
        <w:rPr>
          <w:rFonts w:ascii="Times New Roman" w:hAnsi="Times New Roman" w:cs="Times New Roman"/>
          <w:sz w:val="26"/>
          <w:szCs w:val="26"/>
        </w:rPr>
        <w:t>В рамках достижения стратегической цели</w:t>
      </w:r>
      <w:r w:rsidR="002A5695" w:rsidRPr="007D64B1">
        <w:rPr>
          <w:rFonts w:ascii="Times New Roman" w:hAnsi="Times New Roman" w:cs="Times New Roman"/>
          <w:sz w:val="26"/>
          <w:szCs w:val="26"/>
        </w:rPr>
        <w:t xml:space="preserve"> СЦ 2.1 </w:t>
      </w:r>
      <w:r w:rsidRPr="007D64B1">
        <w:rPr>
          <w:rFonts w:ascii="Times New Roman" w:hAnsi="Times New Roman" w:cs="Times New Roman"/>
          <w:sz w:val="26"/>
          <w:szCs w:val="26"/>
        </w:rPr>
        <w:t xml:space="preserve">«Формирование </w:t>
      </w:r>
      <w:proofErr w:type="spellStart"/>
      <w:r w:rsidRPr="007D64B1">
        <w:rPr>
          <w:rFonts w:ascii="Times New Roman" w:hAnsi="Times New Roman" w:cs="Times New Roman"/>
          <w:sz w:val="26"/>
          <w:szCs w:val="26"/>
        </w:rPr>
        <w:t>конкурентноспособного</w:t>
      </w:r>
      <w:proofErr w:type="spellEnd"/>
      <w:r w:rsidRPr="007D64B1">
        <w:rPr>
          <w:rFonts w:ascii="Times New Roman" w:hAnsi="Times New Roman" w:cs="Times New Roman"/>
          <w:sz w:val="26"/>
          <w:szCs w:val="26"/>
        </w:rPr>
        <w:t xml:space="preserve"> сельскохозяйственного производства</w:t>
      </w:r>
      <w:r w:rsidR="004752FA" w:rsidRPr="007D64B1">
        <w:rPr>
          <w:rFonts w:ascii="Times New Roman" w:hAnsi="Times New Roman" w:cs="Times New Roman"/>
          <w:sz w:val="26"/>
          <w:szCs w:val="26"/>
        </w:rPr>
        <w:t xml:space="preserve">» в отчетном периоде реализовывались мероприятия по развитию племенного животноводства, элитного семеноводства, развитию мелиорации сельскохозяйственных земель на территории </w:t>
      </w:r>
      <w:r w:rsidR="004752FA" w:rsidRPr="007D64B1">
        <w:rPr>
          <w:rFonts w:ascii="Times New Roman" w:hAnsi="Times New Roman" w:cs="Times New Roman"/>
          <w:sz w:val="26"/>
          <w:szCs w:val="26"/>
        </w:rPr>
        <w:lastRenderedPageBreak/>
        <w:t>Пав</w:t>
      </w:r>
      <w:r w:rsidR="00B22A79" w:rsidRPr="007D64B1">
        <w:rPr>
          <w:rFonts w:ascii="Times New Roman" w:hAnsi="Times New Roman" w:cs="Times New Roman"/>
          <w:sz w:val="26"/>
          <w:szCs w:val="26"/>
        </w:rPr>
        <w:t>ловского муниципального района, а также мониторинг строительства новых предприятий по производству и переработке с/</w:t>
      </w:r>
      <w:proofErr w:type="spellStart"/>
      <w:r w:rsidR="00B22A79" w:rsidRPr="007D64B1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="00B22A79" w:rsidRPr="007D64B1">
        <w:rPr>
          <w:rFonts w:ascii="Times New Roman" w:hAnsi="Times New Roman" w:cs="Times New Roman"/>
          <w:sz w:val="26"/>
          <w:szCs w:val="26"/>
        </w:rPr>
        <w:t xml:space="preserve"> продукции.</w:t>
      </w:r>
    </w:p>
    <w:p w:rsidR="007D64B1" w:rsidRPr="007D64B1" w:rsidRDefault="007D64B1" w:rsidP="007D64B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64B1">
        <w:rPr>
          <w:rFonts w:ascii="Times New Roman" w:hAnsi="Times New Roman" w:cs="Times New Roman"/>
          <w:sz w:val="26"/>
          <w:szCs w:val="26"/>
        </w:rPr>
        <w:t>В отрасли молочного скотоводства проводилась целенаправленная племенная работа по улучшению породных и продуктивных каче</w:t>
      </w:r>
      <w:proofErr w:type="gramStart"/>
      <w:r w:rsidRPr="007D64B1">
        <w:rPr>
          <w:rFonts w:ascii="Times New Roman" w:hAnsi="Times New Roman" w:cs="Times New Roman"/>
          <w:sz w:val="26"/>
          <w:szCs w:val="26"/>
        </w:rPr>
        <w:t>ств кр</w:t>
      </w:r>
      <w:proofErr w:type="gramEnd"/>
      <w:r w:rsidRPr="007D64B1">
        <w:rPr>
          <w:rFonts w:ascii="Times New Roman" w:hAnsi="Times New Roman" w:cs="Times New Roman"/>
          <w:sz w:val="26"/>
          <w:szCs w:val="26"/>
        </w:rPr>
        <w:t>упного рогатого скота. В районе работа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D64B1">
        <w:rPr>
          <w:rFonts w:ascii="Times New Roman" w:hAnsi="Times New Roman" w:cs="Times New Roman"/>
          <w:sz w:val="26"/>
          <w:szCs w:val="26"/>
        </w:rPr>
        <w:t xml:space="preserve">т один племенной завод, четыре племенных репродуктора, которые занимаются выращиванием и реализацией племенного молодняка крупного рогатого скота красно-пестрой породы молочного направления. Удельный вес племенного скота в общем поголовье сельхозпредприятий района  составляет 74 %. </w:t>
      </w:r>
    </w:p>
    <w:p w:rsidR="007D64B1" w:rsidRPr="007D64B1" w:rsidRDefault="007D64B1" w:rsidP="007D64B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64B1">
        <w:rPr>
          <w:rFonts w:ascii="Times New Roman" w:hAnsi="Times New Roman" w:cs="Times New Roman"/>
          <w:sz w:val="26"/>
          <w:szCs w:val="26"/>
        </w:rPr>
        <w:t>На поддержку племенного животноводства</w:t>
      </w:r>
      <w:r>
        <w:rPr>
          <w:rFonts w:ascii="Times New Roman" w:hAnsi="Times New Roman" w:cs="Times New Roman"/>
          <w:sz w:val="26"/>
          <w:szCs w:val="26"/>
        </w:rPr>
        <w:t xml:space="preserve"> в отчетном году</w:t>
      </w:r>
      <w:r w:rsidRPr="007D64B1">
        <w:rPr>
          <w:rFonts w:ascii="Times New Roman" w:hAnsi="Times New Roman" w:cs="Times New Roman"/>
          <w:sz w:val="26"/>
          <w:szCs w:val="26"/>
        </w:rPr>
        <w:t xml:space="preserve"> сельхозпредприятия получили субсидий на сумму 20</w:t>
      </w:r>
      <w:r>
        <w:rPr>
          <w:rFonts w:ascii="Times New Roman" w:hAnsi="Times New Roman" w:cs="Times New Roman"/>
          <w:sz w:val="26"/>
          <w:szCs w:val="26"/>
        </w:rPr>
        <w:t>,0</w:t>
      </w:r>
      <w:r w:rsidRPr="007D64B1">
        <w:rPr>
          <w:rFonts w:ascii="Times New Roman" w:hAnsi="Times New Roman" w:cs="Times New Roman"/>
          <w:sz w:val="26"/>
          <w:szCs w:val="26"/>
        </w:rPr>
        <w:t xml:space="preserve">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7D64B1">
        <w:rPr>
          <w:rFonts w:ascii="Times New Roman" w:hAnsi="Times New Roman" w:cs="Times New Roman"/>
          <w:sz w:val="26"/>
          <w:szCs w:val="26"/>
        </w:rPr>
        <w:t>.</w:t>
      </w:r>
    </w:p>
    <w:p w:rsidR="007D64B1" w:rsidRPr="007D64B1" w:rsidRDefault="007D64B1" w:rsidP="007D64B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64B1">
        <w:rPr>
          <w:rFonts w:ascii="Times New Roman" w:hAnsi="Times New Roman" w:cs="Times New Roman"/>
          <w:sz w:val="26"/>
          <w:szCs w:val="26"/>
        </w:rPr>
        <w:t xml:space="preserve">Для обеспечения высокого урожая сельскохозяйственных культур особое внимание сельхозпредприятиями уделяется использованию для посева семян высших репродукций (удельный вес </w:t>
      </w:r>
      <w:proofErr w:type="gramStart"/>
      <w:r w:rsidRPr="007D64B1">
        <w:rPr>
          <w:rFonts w:ascii="Times New Roman" w:hAnsi="Times New Roman" w:cs="Times New Roman"/>
          <w:sz w:val="26"/>
          <w:szCs w:val="26"/>
        </w:rPr>
        <w:t>площадей, засеваемых  элитными семенами к общей посевной площади  зерновых и зернобобовых культур составил</w:t>
      </w:r>
      <w:proofErr w:type="gramEnd"/>
      <w:r w:rsidRPr="007D64B1">
        <w:rPr>
          <w:rFonts w:ascii="Times New Roman" w:hAnsi="Times New Roman" w:cs="Times New Roman"/>
          <w:sz w:val="26"/>
          <w:szCs w:val="26"/>
        </w:rPr>
        <w:t xml:space="preserve"> в 2022 году -  21,8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64B1">
        <w:rPr>
          <w:rFonts w:ascii="Times New Roman" w:hAnsi="Times New Roman" w:cs="Times New Roman"/>
          <w:sz w:val="26"/>
          <w:szCs w:val="26"/>
        </w:rPr>
        <w:t>%),   а так же  мероприятиям, направленным на повышение (или сохранение) почвенного плодородия. На поля</w:t>
      </w:r>
      <w:r>
        <w:rPr>
          <w:rFonts w:ascii="Times New Roman" w:hAnsi="Times New Roman" w:cs="Times New Roman"/>
          <w:sz w:val="26"/>
          <w:szCs w:val="26"/>
        </w:rPr>
        <w:t xml:space="preserve"> Павловского муниципального</w:t>
      </w:r>
      <w:r w:rsidRPr="007D64B1">
        <w:rPr>
          <w:rFonts w:ascii="Times New Roman" w:hAnsi="Times New Roman" w:cs="Times New Roman"/>
          <w:sz w:val="26"/>
          <w:szCs w:val="26"/>
        </w:rPr>
        <w:t xml:space="preserve"> района вносится минеральных удобрений свыше 8,1 тыс. тонн действующего вещества, что составляет 80  кг действующего вещества на 1 га пашни. Органических удобрений вносится до  507,7 тыс. тонн. </w:t>
      </w:r>
    </w:p>
    <w:p w:rsidR="007D64B1" w:rsidRPr="007D64B1" w:rsidRDefault="007D64B1" w:rsidP="007D64B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64B1">
        <w:rPr>
          <w:rFonts w:ascii="Times New Roman" w:hAnsi="Times New Roman" w:cs="Times New Roman"/>
          <w:sz w:val="26"/>
          <w:szCs w:val="26"/>
        </w:rPr>
        <w:t>Субсидии на возмещение части затрат на поддержку элитного семеноводства в 2022 году получил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D64B1">
        <w:rPr>
          <w:rFonts w:ascii="Times New Roman" w:hAnsi="Times New Roman" w:cs="Times New Roman"/>
          <w:sz w:val="26"/>
          <w:szCs w:val="26"/>
        </w:rPr>
        <w:t xml:space="preserve"> 8 </w:t>
      </w:r>
      <w:proofErr w:type="spellStart"/>
      <w:r w:rsidRPr="007D64B1">
        <w:rPr>
          <w:rFonts w:ascii="Times New Roman" w:hAnsi="Times New Roman" w:cs="Times New Roman"/>
          <w:sz w:val="26"/>
          <w:szCs w:val="26"/>
        </w:rPr>
        <w:t>сельхозтоваропроизводителей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н</w:t>
      </w:r>
      <w:r w:rsidRPr="007D64B1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общую</w:t>
      </w:r>
      <w:r w:rsidRPr="007D64B1">
        <w:rPr>
          <w:rFonts w:ascii="Times New Roman" w:hAnsi="Times New Roman" w:cs="Times New Roman"/>
          <w:sz w:val="26"/>
          <w:szCs w:val="26"/>
        </w:rPr>
        <w:t xml:space="preserve"> сумму</w:t>
      </w:r>
      <w:r>
        <w:rPr>
          <w:rFonts w:ascii="Times New Roman" w:hAnsi="Times New Roman" w:cs="Times New Roman"/>
          <w:sz w:val="26"/>
          <w:szCs w:val="26"/>
        </w:rPr>
        <w:t xml:space="preserve"> финансирования</w:t>
      </w:r>
      <w:r w:rsidRPr="007D64B1">
        <w:rPr>
          <w:rFonts w:ascii="Times New Roman" w:hAnsi="Times New Roman" w:cs="Times New Roman"/>
          <w:sz w:val="26"/>
          <w:szCs w:val="26"/>
        </w:rPr>
        <w:t xml:space="preserve">  6,3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7D64B1">
        <w:rPr>
          <w:rFonts w:ascii="Times New Roman" w:hAnsi="Times New Roman" w:cs="Times New Roman"/>
          <w:sz w:val="26"/>
          <w:szCs w:val="26"/>
        </w:rPr>
        <w:t>.</w:t>
      </w:r>
    </w:p>
    <w:p w:rsidR="007D64B1" w:rsidRPr="007D64B1" w:rsidRDefault="007D64B1" w:rsidP="007D64B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64B1">
        <w:rPr>
          <w:rFonts w:ascii="Times New Roman" w:hAnsi="Times New Roman" w:cs="Times New Roman"/>
          <w:sz w:val="26"/>
          <w:szCs w:val="26"/>
        </w:rPr>
        <w:t xml:space="preserve">Субсидии на возмещение части затрат на производство семян в 2022 году </w:t>
      </w:r>
      <w:r>
        <w:rPr>
          <w:rFonts w:ascii="Times New Roman" w:hAnsi="Times New Roman" w:cs="Times New Roman"/>
          <w:sz w:val="26"/>
          <w:szCs w:val="26"/>
        </w:rPr>
        <w:t>получила</w:t>
      </w:r>
      <w:r w:rsidRPr="007D64B1">
        <w:rPr>
          <w:rFonts w:ascii="Times New Roman" w:hAnsi="Times New Roman" w:cs="Times New Roman"/>
          <w:sz w:val="26"/>
          <w:szCs w:val="26"/>
        </w:rPr>
        <w:t xml:space="preserve">  ЗАО «Агрофирма «Павловская нива» на сумму 2,2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7D64B1">
        <w:rPr>
          <w:rFonts w:ascii="Times New Roman" w:hAnsi="Times New Roman" w:cs="Times New Roman"/>
          <w:sz w:val="26"/>
          <w:szCs w:val="26"/>
        </w:rPr>
        <w:t>.</w:t>
      </w:r>
    </w:p>
    <w:p w:rsidR="007D64B1" w:rsidRPr="007D64B1" w:rsidRDefault="007D64B1" w:rsidP="007D64B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64B1">
        <w:rPr>
          <w:rFonts w:ascii="Times New Roman" w:hAnsi="Times New Roman" w:cs="Times New Roman"/>
          <w:sz w:val="26"/>
          <w:szCs w:val="26"/>
        </w:rPr>
        <w:t>Меры государственной поддержки:</w:t>
      </w:r>
    </w:p>
    <w:p w:rsidR="007D64B1" w:rsidRDefault="007D64B1" w:rsidP="007D64B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64B1">
        <w:rPr>
          <w:rFonts w:ascii="Times New Roman" w:hAnsi="Times New Roman" w:cs="Times New Roman"/>
          <w:sz w:val="26"/>
          <w:szCs w:val="26"/>
        </w:rPr>
        <w:t>1.</w:t>
      </w:r>
      <w:r w:rsidR="00E804C6">
        <w:rPr>
          <w:rFonts w:ascii="Times New Roman" w:hAnsi="Times New Roman" w:cs="Times New Roman"/>
          <w:sz w:val="26"/>
          <w:szCs w:val="26"/>
        </w:rPr>
        <w:t xml:space="preserve"> </w:t>
      </w:r>
      <w:r w:rsidRPr="007D64B1">
        <w:rPr>
          <w:rFonts w:ascii="Times New Roman" w:hAnsi="Times New Roman" w:cs="Times New Roman"/>
          <w:sz w:val="26"/>
          <w:szCs w:val="26"/>
        </w:rPr>
        <w:t xml:space="preserve">Субсидии на возмещение части затрат на проведение </w:t>
      </w:r>
      <w:proofErr w:type="spellStart"/>
      <w:r w:rsidRPr="007D64B1">
        <w:rPr>
          <w:rFonts w:ascii="Times New Roman" w:hAnsi="Times New Roman" w:cs="Times New Roman"/>
          <w:sz w:val="26"/>
          <w:szCs w:val="26"/>
        </w:rPr>
        <w:t>агротехнологических</w:t>
      </w:r>
      <w:proofErr w:type="spellEnd"/>
      <w:r w:rsidRPr="007D64B1">
        <w:rPr>
          <w:rFonts w:ascii="Times New Roman" w:hAnsi="Times New Roman" w:cs="Times New Roman"/>
          <w:sz w:val="26"/>
          <w:szCs w:val="26"/>
        </w:rPr>
        <w:t xml:space="preserve"> работ, повышение уровня экологической безопасности сельскохозяйственного производства, а так же на повышение плодородия и качества почв, занятых зерновыми, зернобобовыми, масличными культурами </w:t>
      </w:r>
      <w:r w:rsidR="00E804C6">
        <w:rPr>
          <w:rFonts w:ascii="Times New Roman" w:hAnsi="Times New Roman" w:cs="Times New Roman"/>
          <w:sz w:val="26"/>
          <w:szCs w:val="26"/>
        </w:rPr>
        <w:t>н</w:t>
      </w:r>
      <w:r w:rsidRPr="007D64B1">
        <w:rPr>
          <w:rFonts w:ascii="Times New Roman" w:hAnsi="Times New Roman" w:cs="Times New Roman"/>
          <w:sz w:val="26"/>
          <w:szCs w:val="26"/>
        </w:rPr>
        <w:t xml:space="preserve">а сумму 1,820 млн. руб. </w:t>
      </w:r>
    </w:p>
    <w:p w:rsidR="007D64B1" w:rsidRPr="007D64B1" w:rsidRDefault="007D64B1" w:rsidP="007D64B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64B1">
        <w:rPr>
          <w:rFonts w:ascii="Times New Roman" w:hAnsi="Times New Roman" w:cs="Times New Roman"/>
          <w:sz w:val="26"/>
          <w:szCs w:val="26"/>
        </w:rPr>
        <w:t>2. Субсидии на возмещение части затрат по обеспечению прироста сельскохозяйственной продукции собственного производства  масличны</w:t>
      </w:r>
      <w:r w:rsidR="00E804C6">
        <w:rPr>
          <w:rFonts w:ascii="Times New Roman" w:hAnsi="Times New Roman" w:cs="Times New Roman"/>
          <w:sz w:val="26"/>
          <w:szCs w:val="26"/>
        </w:rPr>
        <w:t>х сельскохозяйственных культур н</w:t>
      </w:r>
      <w:r w:rsidRPr="007D64B1">
        <w:rPr>
          <w:rFonts w:ascii="Times New Roman" w:hAnsi="Times New Roman" w:cs="Times New Roman"/>
          <w:sz w:val="26"/>
          <w:szCs w:val="26"/>
        </w:rPr>
        <w:t>а сумму 2,893 млн. руб.</w:t>
      </w:r>
    </w:p>
    <w:p w:rsidR="007D64B1" w:rsidRPr="007D64B1" w:rsidRDefault="007D64B1" w:rsidP="007D64B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64B1">
        <w:rPr>
          <w:rFonts w:ascii="Times New Roman" w:hAnsi="Times New Roman" w:cs="Times New Roman"/>
          <w:sz w:val="26"/>
          <w:szCs w:val="26"/>
        </w:rPr>
        <w:t xml:space="preserve">На возмещение производителям зерновых культур части затрат на производство и реализацию зерновых культур – 55,2 млн. руб. (15 </w:t>
      </w:r>
      <w:proofErr w:type="spellStart"/>
      <w:r w:rsidRPr="007D64B1">
        <w:rPr>
          <w:rFonts w:ascii="Times New Roman" w:hAnsi="Times New Roman" w:cs="Times New Roman"/>
          <w:sz w:val="26"/>
          <w:szCs w:val="26"/>
        </w:rPr>
        <w:t>сельхозтоваропроизводителей</w:t>
      </w:r>
      <w:proofErr w:type="spellEnd"/>
      <w:r w:rsidRPr="007D64B1">
        <w:rPr>
          <w:rFonts w:ascii="Times New Roman" w:hAnsi="Times New Roman" w:cs="Times New Roman"/>
          <w:sz w:val="26"/>
          <w:szCs w:val="26"/>
        </w:rPr>
        <w:t>)</w:t>
      </w:r>
    </w:p>
    <w:p w:rsidR="007D64B1" w:rsidRDefault="007D64B1" w:rsidP="007D64B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64B1">
        <w:rPr>
          <w:rFonts w:ascii="Times New Roman" w:hAnsi="Times New Roman" w:cs="Times New Roman"/>
          <w:sz w:val="26"/>
          <w:szCs w:val="26"/>
        </w:rPr>
        <w:t>К 2022 году закончено строительство, реконструкция оросительных систем в сельхозпредприятия района. Площадь орошаемых земель в сельхозпредприятиях составляет 1860 га, в т.ч. ООО «Агрофирма Тихий Дон» - 1174 га</w:t>
      </w:r>
      <w:r w:rsidR="00E804C6">
        <w:rPr>
          <w:rFonts w:ascii="Times New Roman" w:hAnsi="Times New Roman" w:cs="Times New Roman"/>
          <w:sz w:val="26"/>
          <w:szCs w:val="26"/>
        </w:rPr>
        <w:t>,</w:t>
      </w:r>
      <w:r w:rsidRPr="007D64B1">
        <w:rPr>
          <w:rFonts w:ascii="Times New Roman" w:hAnsi="Times New Roman" w:cs="Times New Roman"/>
          <w:sz w:val="26"/>
          <w:szCs w:val="26"/>
        </w:rPr>
        <w:t xml:space="preserve">  ЗАО «Агрофирма Павловская нива» -</w:t>
      </w:r>
      <w:r w:rsidR="00E804C6">
        <w:rPr>
          <w:rFonts w:ascii="Times New Roman" w:hAnsi="Times New Roman" w:cs="Times New Roman"/>
          <w:sz w:val="26"/>
          <w:szCs w:val="26"/>
        </w:rPr>
        <w:t xml:space="preserve"> </w:t>
      </w:r>
      <w:r w:rsidRPr="007D64B1">
        <w:rPr>
          <w:rFonts w:ascii="Times New Roman" w:hAnsi="Times New Roman" w:cs="Times New Roman"/>
          <w:sz w:val="26"/>
          <w:szCs w:val="26"/>
        </w:rPr>
        <w:t>521га, ООО СХП «Донские сады» - 113 га</w:t>
      </w:r>
      <w:proofErr w:type="gramStart"/>
      <w:r w:rsidRPr="007D64B1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7D64B1">
        <w:rPr>
          <w:rFonts w:ascii="Times New Roman" w:hAnsi="Times New Roman" w:cs="Times New Roman"/>
          <w:sz w:val="26"/>
          <w:szCs w:val="26"/>
        </w:rPr>
        <w:t xml:space="preserve"> ООО «</w:t>
      </w:r>
      <w:proofErr w:type="spellStart"/>
      <w:r w:rsidRPr="007D64B1">
        <w:rPr>
          <w:rFonts w:ascii="Times New Roman" w:hAnsi="Times New Roman" w:cs="Times New Roman"/>
          <w:sz w:val="26"/>
          <w:szCs w:val="26"/>
        </w:rPr>
        <w:t>Сладуника</w:t>
      </w:r>
      <w:proofErr w:type="spellEnd"/>
      <w:r w:rsidRPr="007D64B1">
        <w:rPr>
          <w:rFonts w:ascii="Times New Roman" w:hAnsi="Times New Roman" w:cs="Times New Roman"/>
          <w:sz w:val="26"/>
          <w:szCs w:val="26"/>
        </w:rPr>
        <w:t>» - 52 га.</w:t>
      </w:r>
    </w:p>
    <w:p w:rsidR="002848FA" w:rsidRPr="00D86EB2" w:rsidRDefault="00E804C6" w:rsidP="007D64B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E804C6">
        <w:rPr>
          <w:rFonts w:ascii="Times New Roman" w:hAnsi="Times New Roman" w:cs="Times New Roman"/>
          <w:sz w:val="26"/>
          <w:szCs w:val="26"/>
        </w:rPr>
        <w:t>83,3 %</w:t>
      </w:r>
      <w:r w:rsidR="00917488" w:rsidRPr="00E804C6">
        <w:rPr>
          <w:rFonts w:ascii="Times New Roman" w:hAnsi="Times New Roman" w:cs="Times New Roman"/>
          <w:sz w:val="26"/>
          <w:szCs w:val="26"/>
        </w:rPr>
        <w:t xml:space="preserve"> индикатор</w:t>
      </w:r>
      <w:r w:rsidRPr="00E804C6">
        <w:rPr>
          <w:rFonts w:ascii="Times New Roman" w:hAnsi="Times New Roman" w:cs="Times New Roman"/>
          <w:sz w:val="26"/>
          <w:szCs w:val="26"/>
        </w:rPr>
        <w:t>ов, характеризующих</w:t>
      </w:r>
      <w:r w:rsidR="00917488" w:rsidRPr="00E804C6">
        <w:rPr>
          <w:rFonts w:ascii="Times New Roman" w:hAnsi="Times New Roman" w:cs="Times New Roman"/>
          <w:sz w:val="26"/>
          <w:szCs w:val="26"/>
        </w:rPr>
        <w:t xml:space="preserve"> реализацию данных мероприятий, п</w:t>
      </w:r>
      <w:r w:rsidRPr="00E804C6">
        <w:rPr>
          <w:rFonts w:ascii="Times New Roman" w:hAnsi="Times New Roman" w:cs="Times New Roman"/>
          <w:sz w:val="26"/>
          <w:szCs w:val="26"/>
        </w:rPr>
        <w:t>ревысили свои плановые значения. Показатель «Рост объемов производства мяса скота и птицы на убой в живом весе в сельскохозяйственных предприятиях и крестьянских (фермерских) хозяйствах, % к 2016 году</w:t>
      </w:r>
      <w:r>
        <w:rPr>
          <w:rFonts w:ascii="Times New Roman" w:hAnsi="Times New Roman" w:cs="Times New Roman"/>
          <w:sz w:val="26"/>
          <w:szCs w:val="26"/>
        </w:rPr>
        <w:t>» исполнен на 97,3 %. Такая ситуация связано со с</w:t>
      </w:r>
      <w:r w:rsidRPr="00E804C6">
        <w:rPr>
          <w:rFonts w:ascii="Times New Roman" w:hAnsi="Times New Roman" w:cs="Times New Roman"/>
          <w:sz w:val="26"/>
          <w:szCs w:val="26"/>
        </w:rPr>
        <w:t>нижение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E804C6">
        <w:rPr>
          <w:rFonts w:ascii="Times New Roman" w:hAnsi="Times New Roman" w:cs="Times New Roman"/>
          <w:sz w:val="26"/>
          <w:szCs w:val="26"/>
        </w:rPr>
        <w:t xml:space="preserve"> поголовья свиней в ООО «АПК </w:t>
      </w:r>
      <w:proofErr w:type="spellStart"/>
      <w:r w:rsidRPr="00E804C6">
        <w:rPr>
          <w:rFonts w:ascii="Times New Roman" w:hAnsi="Times New Roman" w:cs="Times New Roman"/>
          <w:sz w:val="26"/>
          <w:szCs w:val="26"/>
        </w:rPr>
        <w:t>Агроэко</w:t>
      </w:r>
      <w:proofErr w:type="spellEnd"/>
      <w:r w:rsidRPr="00E804C6">
        <w:rPr>
          <w:rFonts w:ascii="Times New Roman" w:hAnsi="Times New Roman" w:cs="Times New Roman"/>
          <w:sz w:val="26"/>
          <w:szCs w:val="26"/>
        </w:rPr>
        <w:t xml:space="preserve">» в целях проведения профилактической дезинфекции помещений (обнаружено наличие </w:t>
      </w:r>
      <w:r w:rsidRPr="00E804C6">
        <w:rPr>
          <w:rFonts w:ascii="Times New Roman" w:hAnsi="Times New Roman" w:cs="Times New Roman"/>
          <w:sz w:val="26"/>
          <w:szCs w:val="26"/>
        </w:rPr>
        <w:lastRenderedPageBreak/>
        <w:t>вирусного заболевания свиней). Поголовье свиней на 01.01.2022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04C6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E804C6">
        <w:rPr>
          <w:rFonts w:ascii="Times New Roman" w:hAnsi="Times New Roman" w:cs="Times New Roman"/>
          <w:sz w:val="26"/>
          <w:szCs w:val="26"/>
        </w:rPr>
        <w:t xml:space="preserve"> составляло 82,4 тыс. гол</w:t>
      </w:r>
      <w:proofErr w:type="gramStart"/>
      <w:r w:rsidRPr="00E804C6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E804C6">
        <w:rPr>
          <w:rFonts w:ascii="Times New Roman" w:hAnsi="Times New Roman" w:cs="Times New Roman"/>
          <w:sz w:val="26"/>
          <w:szCs w:val="26"/>
        </w:rPr>
        <w:t>на 01.01.2023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04C6">
        <w:rPr>
          <w:rFonts w:ascii="Times New Roman" w:hAnsi="Times New Roman" w:cs="Times New Roman"/>
          <w:sz w:val="26"/>
          <w:szCs w:val="26"/>
        </w:rPr>
        <w:t>г. – 45,8 тыс. гол.</w:t>
      </w:r>
    </w:p>
    <w:p w:rsidR="00E804C6" w:rsidRPr="00E804C6" w:rsidRDefault="008907C0" w:rsidP="00E804C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04C6">
        <w:rPr>
          <w:rFonts w:ascii="Times New Roman" w:hAnsi="Times New Roman" w:cs="Times New Roman"/>
          <w:sz w:val="26"/>
          <w:szCs w:val="26"/>
        </w:rPr>
        <w:t>В рамках достижения стратегической цели</w:t>
      </w:r>
      <w:r w:rsidR="002A5695" w:rsidRPr="00E804C6">
        <w:rPr>
          <w:rFonts w:ascii="Times New Roman" w:hAnsi="Times New Roman" w:cs="Times New Roman"/>
          <w:sz w:val="26"/>
          <w:szCs w:val="26"/>
        </w:rPr>
        <w:t xml:space="preserve"> СЦ 2.2</w:t>
      </w:r>
      <w:r w:rsidRPr="00E804C6">
        <w:rPr>
          <w:rFonts w:ascii="Times New Roman" w:hAnsi="Times New Roman" w:cs="Times New Roman"/>
          <w:sz w:val="26"/>
          <w:szCs w:val="26"/>
        </w:rPr>
        <w:t xml:space="preserve"> «Обеспечение сбалансированного развития многоотраслевой промышленности района» в отчетном период</w:t>
      </w:r>
      <w:r w:rsidR="00B22A79" w:rsidRPr="00E804C6">
        <w:rPr>
          <w:rFonts w:ascii="Times New Roman" w:hAnsi="Times New Roman" w:cs="Times New Roman"/>
          <w:sz w:val="26"/>
          <w:szCs w:val="26"/>
        </w:rPr>
        <w:t xml:space="preserve">е реализовывались </w:t>
      </w:r>
      <w:r w:rsidR="00E804C6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B22A79" w:rsidRPr="00E804C6">
        <w:rPr>
          <w:rFonts w:ascii="Times New Roman" w:hAnsi="Times New Roman" w:cs="Times New Roman"/>
          <w:sz w:val="26"/>
          <w:szCs w:val="26"/>
        </w:rPr>
        <w:t>мероприятия</w:t>
      </w:r>
      <w:r w:rsidR="00E804C6">
        <w:rPr>
          <w:rFonts w:ascii="Times New Roman" w:hAnsi="Times New Roman" w:cs="Times New Roman"/>
          <w:sz w:val="26"/>
          <w:szCs w:val="26"/>
        </w:rPr>
        <w:t>.</w:t>
      </w:r>
      <w:r w:rsidR="00B22A79" w:rsidRPr="00E804C6">
        <w:rPr>
          <w:rFonts w:ascii="Times New Roman" w:hAnsi="Times New Roman" w:cs="Times New Roman"/>
          <w:sz w:val="26"/>
          <w:szCs w:val="26"/>
        </w:rPr>
        <w:t xml:space="preserve"> </w:t>
      </w:r>
      <w:r w:rsidR="00E804C6" w:rsidRPr="00E804C6">
        <w:rPr>
          <w:rFonts w:ascii="Times New Roman" w:hAnsi="Times New Roman" w:cs="Times New Roman"/>
          <w:sz w:val="26"/>
          <w:szCs w:val="26"/>
        </w:rPr>
        <w:t>В целях развития горнодобывающей промышленности района АО «Павловск Неруд» на постоянной основе проводит модернизацию производства. Объем отгруженной продукц</w:t>
      </w:r>
      <w:proofErr w:type="gramStart"/>
      <w:r w:rsidR="00E804C6" w:rsidRPr="00E804C6">
        <w:rPr>
          <w:rFonts w:ascii="Times New Roman" w:hAnsi="Times New Roman" w:cs="Times New Roman"/>
          <w:sz w:val="26"/>
          <w:szCs w:val="26"/>
        </w:rPr>
        <w:t>ии АО</w:t>
      </w:r>
      <w:proofErr w:type="gramEnd"/>
      <w:r w:rsidR="00E804C6" w:rsidRPr="00E804C6">
        <w:rPr>
          <w:rFonts w:ascii="Times New Roman" w:hAnsi="Times New Roman" w:cs="Times New Roman"/>
          <w:sz w:val="26"/>
          <w:szCs w:val="26"/>
        </w:rPr>
        <w:t xml:space="preserve"> «Павловск Неруд» в 2022 году составил 4598,607 млн. рублей, что соответствует 98,6 % к уровню 2021 года. Снижение выручки продиктовано уменьшением спроса на продукцию предприятия. </w:t>
      </w:r>
    </w:p>
    <w:p w:rsidR="00E804C6" w:rsidRPr="00E804C6" w:rsidRDefault="00E804C6" w:rsidP="00E804C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04C6">
        <w:rPr>
          <w:rFonts w:ascii="Times New Roman" w:hAnsi="Times New Roman" w:cs="Times New Roman"/>
          <w:sz w:val="26"/>
          <w:szCs w:val="26"/>
        </w:rPr>
        <w:t xml:space="preserve"> Компанией «АГРОЭКО-ЮГ» завершилась реализация проекта по строительству мясоперерабатывающего предприятия.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04C6">
        <w:rPr>
          <w:rFonts w:ascii="Times New Roman" w:hAnsi="Times New Roman" w:cs="Times New Roman"/>
          <w:sz w:val="26"/>
          <w:szCs w:val="26"/>
        </w:rPr>
        <w:t>По состоянию на 01.01.2023 создано 1256 новых рабочих мест, израсходовано 14,2 млрд. рублей.</w:t>
      </w:r>
    </w:p>
    <w:p w:rsidR="00E804C6" w:rsidRPr="00E804C6" w:rsidRDefault="00E804C6" w:rsidP="00E804C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04C6">
        <w:rPr>
          <w:rFonts w:ascii="Times New Roman" w:hAnsi="Times New Roman" w:cs="Times New Roman"/>
          <w:sz w:val="26"/>
          <w:szCs w:val="26"/>
        </w:rPr>
        <w:t xml:space="preserve"> Компанией ООО «Танаис </w:t>
      </w:r>
      <w:proofErr w:type="spellStart"/>
      <w:r w:rsidRPr="00E804C6">
        <w:rPr>
          <w:rFonts w:ascii="Times New Roman" w:hAnsi="Times New Roman" w:cs="Times New Roman"/>
          <w:sz w:val="26"/>
          <w:szCs w:val="26"/>
        </w:rPr>
        <w:t>Семанс</w:t>
      </w:r>
      <w:proofErr w:type="spellEnd"/>
      <w:r w:rsidRPr="00E804C6">
        <w:rPr>
          <w:rFonts w:ascii="Times New Roman" w:hAnsi="Times New Roman" w:cs="Times New Roman"/>
          <w:sz w:val="26"/>
          <w:szCs w:val="26"/>
        </w:rPr>
        <w:t>» успешно реализована первая стадия инвестиционного проекта по строительству завода по производству семян. Производ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E804C6">
        <w:rPr>
          <w:rFonts w:ascii="Times New Roman" w:hAnsi="Times New Roman" w:cs="Times New Roman"/>
          <w:sz w:val="26"/>
          <w:szCs w:val="26"/>
        </w:rPr>
        <w:t>тся выпуск продукции (семян подсолнечника и кукурузы). Создано 166 новых рабочих мест, вложено инвестиций 3,2 млрд. рублей.</w:t>
      </w:r>
    </w:p>
    <w:p w:rsidR="009A620F" w:rsidRPr="00D86EB2" w:rsidRDefault="00E804C6" w:rsidP="00E804C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E804C6">
        <w:rPr>
          <w:rFonts w:ascii="Times New Roman" w:hAnsi="Times New Roman" w:cs="Times New Roman"/>
          <w:sz w:val="26"/>
          <w:szCs w:val="26"/>
        </w:rPr>
        <w:t xml:space="preserve">АО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E804C6">
        <w:rPr>
          <w:rFonts w:ascii="Times New Roman" w:hAnsi="Times New Roman" w:cs="Times New Roman"/>
          <w:sz w:val="26"/>
          <w:szCs w:val="26"/>
        </w:rPr>
        <w:t>Павловскагропродукт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E804C6">
        <w:rPr>
          <w:rFonts w:ascii="Times New Roman" w:hAnsi="Times New Roman" w:cs="Times New Roman"/>
          <w:sz w:val="26"/>
          <w:szCs w:val="26"/>
        </w:rPr>
        <w:t xml:space="preserve"> осуществляет</w:t>
      </w:r>
      <w:r>
        <w:rPr>
          <w:rFonts w:ascii="Times New Roman" w:hAnsi="Times New Roman" w:cs="Times New Roman"/>
          <w:sz w:val="26"/>
          <w:szCs w:val="26"/>
        </w:rPr>
        <w:t xml:space="preserve"> мероприятия по</w:t>
      </w:r>
      <w:r w:rsidRPr="00E804C6">
        <w:rPr>
          <w:rFonts w:ascii="Times New Roman" w:hAnsi="Times New Roman" w:cs="Times New Roman"/>
          <w:sz w:val="26"/>
          <w:szCs w:val="26"/>
        </w:rPr>
        <w:t xml:space="preserve"> модернизаци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E804C6">
        <w:rPr>
          <w:rFonts w:ascii="Times New Roman" w:hAnsi="Times New Roman" w:cs="Times New Roman"/>
          <w:sz w:val="26"/>
          <w:szCs w:val="26"/>
        </w:rPr>
        <w:t xml:space="preserve"> производства. В 2022 году сумма инвестиций составила 357,1 млн. рублей.</w:t>
      </w:r>
    </w:p>
    <w:p w:rsidR="00917488" w:rsidRPr="003E4C21" w:rsidRDefault="003E4C21" w:rsidP="00917488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4C21">
        <w:rPr>
          <w:rFonts w:ascii="Times New Roman" w:hAnsi="Times New Roman" w:cs="Times New Roman"/>
          <w:sz w:val="26"/>
          <w:szCs w:val="26"/>
        </w:rPr>
        <w:t>66,7 %</w:t>
      </w:r>
      <w:r w:rsidR="005058B1" w:rsidRPr="003E4C21">
        <w:rPr>
          <w:rFonts w:ascii="Times New Roman" w:hAnsi="Times New Roman" w:cs="Times New Roman"/>
          <w:sz w:val="26"/>
          <w:szCs w:val="26"/>
        </w:rPr>
        <w:t xml:space="preserve"> индикатор</w:t>
      </w:r>
      <w:r w:rsidRPr="003E4C21">
        <w:rPr>
          <w:rFonts w:ascii="Times New Roman" w:hAnsi="Times New Roman" w:cs="Times New Roman"/>
          <w:sz w:val="26"/>
          <w:szCs w:val="26"/>
        </w:rPr>
        <w:t>ов, характеризующих</w:t>
      </w:r>
      <w:r w:rsidR="005058B1" w:rsidRPr="003E4C21">
        <w:rPr>
          <w:rFonts w:ascii="Times New Roman" w:hAnsi="Times New Roman" w:cs="Times New Roman"/>
          <w:sz w:val="26"/>
          <w:szCs w:val="26"/>
        </w:rPr>
        <w:t xml:space="preserve"> исполнение выше указанных мероприятий, превысили свои плановые значения 202</w:t>
      </w:r>
      <w:r w:rsidRPr="003E4C21">
        <w:rPr>
          <w:rFonts w:ascii="Times New Roman" w:hAnsi="Times New Roman" w:cs="Times New Roman"/>
          <w:sz w:val="26"/>
          <w:szCs w:val="26"/>
        </w:rPr>
        <w:t xml:space="preserve">2 </w:t>
      </w:r>
      <w:r w:rsidR="005058B1" w:rsidRPr="003E4C21">
        <w:rPr>
          <w:rFonts w:ascii="Times New Roman" w:hAnsi="Times New Roman" w:cs="Times New Roman"/>
          <w:sz w:val="26"/>
          <w:szCs w:val="26"/>
        </w:rPr>
        <w:t>года</w:t>
      </w:r>
      <w:r w:rsidR="00CA6611" w:rsidRPr="003E4C2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Показатель «</w:t>
      </w:r>
      <w:r w:rsidRPr="003E4C21">
        <w:rPr>
          <w:rFonts w:ascii="Times New Roman" w:hAnsi="Times New Roman" w:cs="Times New Roman"/>
          <w:sz w:val="26"/>
          <w:szCs w:val="26"/>
        </w:rPr>
        <w:t>Рост объемов отгруженных товаров собственного производства, работ и услуг, выполненных собственными силами, по виду деятельности «Добыча полезных ископаемых», % к 2016 году</w:t>
      </w:r>
      <w:r>
        <w:rPr>
          <w:rFonts w:ascii="Times New Roman" w:hAnsi="Times New Roman" w:cs="Times New Roman"/>
          <w:sz w:val="26"/>
          <w:szCs w:val="26"/>
        </w:rPr>
        <w:t xml:space="preserve">» исполнен на 95,0 % от планового значения. Такая ситуация сложилась </w:t>
      </w:r>
      <w:r w:rsidRPr="003E4C21">
        <w:rPr>
          <w:rFonts w:ascii="Times New Roman" w:hAnsi="Times New Roman" w:cs="Times New Roman"/>
          <w:sz w:val="26"/>
          <w:szCs w:val="26"/>
        </w:rPr>
        <w:t>вследствие падения спроса на готовую продукцию предприятия.</w:t>
      </w:r>
    </w:p>
    <w:p w:rsidR="00B049B9" w:rsidRDefault="008B49D0" w:rsidP="00E9015A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49B9">
        <w:rPr>
          <w:rFonts w:ascii="Times New Roman" w:hAnsi="Times New Roman" w:cs="Times New Roman"/>
          <w:sz w:val="26"/>
          <w:szCs w:val="26"/>
        </w:rPr>
        <w:t>Достижение стратегической цели</w:t>
      </w:r>
      <w:r w:rsidR="002A5695" w:rsidRPr="00B049B9">
        <w:rPr>
          <w:rFonts w:ascii="Times New Roman" w:hAnsi="Times New Roman" w:cs="Times New Roman"/>
          <w:sz w:val="26"/>
          <w:szCs w:val="26"/>
        </w:rPr>
        <w:t xml:space="preserve"> СЦ 2.3</w:t>
      </w:r>
      <w:r w:rsidRPr="00B049B9">
        <w:rPr>
          <w:rFonts w:ascii="Times New Roman" w:hAnsi="Times New Roman" w:cs="Times New Roman"/>
          <w:sz w:val="26"/>
          <w:szCs w:val="26"/>
        </w:rPr>
        <w:t xml:space="preserve"> «Повышение инвестиционной привлекательности территории</w:t>
      </w:r>
      <w:r w:rsidR="00736A20" w:rsidRPr="00B049B9">
        <w:rPr>
          <w:rFonts w:ascii="Times New Roman" w:hAnsi="Times New Roman" w:cs="Times New Roman"/>
          <w:sz w:val="26"/>
          <w:szCs w:val="26"/>
        </w:rPr>
        <w:t xml:space="preserve">» в отчетном году, как и в предыдущие годы, осуществлялось за счет реализации мероприятий по совершенствованию нормативно-правовой базы для развития ТОСЭР «Павловск» и для создания благоприятного инвестиционного климата на территории Павловского муниципального района. </w:t>
      </w:r>
      <w:r w:rsidR="00B049B9" w:rsidRPr="00B049B9">
        <w:rPr>
          <w:rFonts w:ascii="Times New Roman" w:hAnsi="Times New Roman" w:cs="Times New Roman"/>
          <w:sz w:val="26"/>
          <w:szCs w:val="26"/>
        </w:rPr>
        <w:t>В целях реализации мероприятий по обеспечению функционирования ТОСЭР</w:t>
      </w:r>
      <w:r w:rsidR="00B049B9">
        <w:rPr>
          <w:rFonts w:ascii="Times New Roman" w:hAnsi="Times New Roman" w:cs="Times New Roman"/>
          <w:sz w:val="26"/>
          <w:szCs w:val="26"/>
        </w:rPr>
        <w:t xml:space="preserve"> «</w:t>
      </w:r>
      <w:r w:rsidR="00B049B9" w:rsidRPr="00B049B9">
        <w:rPr>
          <w:rFonts w:ascii="Times New Roman" w:hAnsi="Times New Roman" w:cs="Times New Roman"/>
          <w:sz w:val="26"/>
          <w:szCs w:val="26"/>
        </w:rPr>
        <w:t>Павловск</w:t>
      </w:r>
      <w:r w:rsidR="00B049B9">
        <w:rPr>
          <w:rFonts w:ascii="Times New Roman" w:hAnsi="Times New Roman" w:cs="Times New Roman"/>
          <w:sz w:val="26"/>
          <w:szCs w:val="26"/>
        </w:rPr>
        <w:t>»</w:t>
      </w:r>
      <w:r w:rsidR="00B049B9" w:rsidRPr="00B049B9">
        <w:rPr>
          <w:rFonts w:ascii="Times New Roman" w:hAnsi="Times New Roman" w:cs="Times New Roman"/>
          <w:sz w:val="26"/>
          <w:szCs w:val="26"/>
        </w:rPr>
        <w:t xml:space="preserve">, развития инфраструктуры инвестиционных площадок, в 2022 году развитие территории опережающего социально-экономического развития </w:t>
      </w:r>
      <w:proofErr w:type="gramStart"/>
      <w:r w:rsidR="00B049B9" w:rsidRPr="00B049B9">
        <w:rPr>
          <w:rFonts w:ascii="Times New Roman" w:hAnsi="Times New Roman" w:cs="Times New Roman"/>
          <w:sz w:val="26"/>
          <w:szCs w:val="26"/>
        </w:rPr>
        <w:t>осуществлялось</w:t>
      </w:r>
      <w:proofErr w:type="gramEnd"/>
      <w:r w:rsidR="00B049B9" w:rsidRPr="00B049B9">
        <w:rPr>
          <w:rFonts w:ascii="Times New Roman" w:hAnsi="Times New Roman" w:cs="Times New Roman"/>
          <w:sz w:val="26"/>
          <w:szCs w:val="26"/>
        </w:rPr>
        <w:t xml:space="preserve"> в том числе в составе приоритетного стратегического проекта </w:t>
      </w:r>
      <w:r w:rsidR="00B049B9">
        <w:rPr>
          <w:rFonts w:ascii="Times New Roman" w:hAnsi="Times New Roman" w:cs="Times New Roman"/>
          <w:sz w:val="26"/>
          <w:szCs w:val="26"/>
        </w:rPr>
        <w:t>«Новая индустриализация региона»</w:t>
      </w:r>
      <w:r w:rsidR="00B049B9" w:rsidRPr="00B049B9">
        <w:rPr>
          <w:rFonts w:ascii="Times New Roman" w:hAnsi="Times New Roman" w:cs="Times New Roman"/>
          <w:sz w:val="26"/>
          <w:szCs w:val="26"/>
        </w:rPr>
        <w:t xml:space="preserve">. На постоянной основе ведется работа по выявлению новых свободных инвестиционных площадок частной собственности. В 2022 году продолжилась работа по совершенствованию нормативной правовой базы для создания благоприятного инвестиционного климата на территории Павловского муниципального района. </w:t>
      </w:r>
    </w:p>
    <w:p w:rsidR="00E9015A" w:rsidRPr="00B049B9" w:rsidRDefault="00E9015A" w:rsidP="00E9015A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49B9">
        <w:rPr>
          <w:rFonts w:ascii="Times New Roman" w:hAnsi="Times New Roman" w:cs="Times New Roman"/>
          <w:sz w:val="26"/>
          <w:szCs w:val="26"/>
        </w:rPr>
        <w:t>Все индикаторы, характеризующие исполнение выше указанных мероприятий, превысили свои плановые значения 202</w:t>
      </w:r>
      <w:r w:rsidR="00B049B9" w:rsidRPr="00B049B9">
        <w:rPr>
          <w:rFonts w:ascii="Times New Roman" w:hAnsi="Times New Roman" w:cs="Times New Roman"/>
          <w:sz w:val="26"/>
          <w:szCs w:val="26"/>
        </w:rPr>
        <w:t>2</w:t>
      </w:r>
      <w:r w:rsidRPr="00B049B9">
        <w:rPr>
          <w:rFonts w:ascii="Times New Roman" w:hAnsi="Times New Roman" w:cs="Times New Roman"/>
          <w:sz w:val="26"/>
          <w:szCs w:val="26"/>
        </w:rPr>
        <w:t xml:space="preserve"> года и имеют положительную динами</w:t>
      </w:r>
      <w:r w:rsidR="009A620F" w:rsidRPr="00B049B9">
        <w:rPr>
          <w:rFonts w:ascii="Times New Roman" w:hAnsi="Times New Roman" w:cs="Times New Roman"/>
          <w:sz w:val="26"/>
          <w:szCs w:val="26"/>
        </w:rPr>
        <w:t>ку с фактическими значениями 202</w:t>
      </w:r>
      <w:r w:rsidR="00B049B9" w:rsidRPr="00B049B9">
        <w:rPr>
          <w:rFonts w:ascii="Times New Roman" w:hAnsi="Times New Roman" w:cs="Times New Roman"/>
          <w:sz w:val="26"/>
          <w:szCs w:val="26"/>
        </w:rPr>
        <w:t>1</w:t>
      </w:r>
      <w:r w:rsidRPr="00B049B9">
        <w:rPr>
          <w:rFonts w:ascii="Times New Roman" w:hAnsi="Times New Roman" w:cs="Times New Roman"/>
          <w:sz w:val="26"/>
          <w:szCs w:val="26"/>
        </w:rPr>
        <w:t xml:space="preserve"> года. </w:t>
      </w:r>
    </w:p>
    <w:p w:rsidR="00A302CC" w:rsidRPr="00A302CC" w:rsidRDefault="00E9015A" w:rsidP="00A302C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2CC">
        <w:rPr>
          <w:rFonts w:ascii="Times New Roman" w:hAnsi="Times New Roman" w:cs="Times New Roman"/>
          <w:sz w:val="26"/>
          <w:szCs w:val="26"/>
        </w:rPr>
        <w:t>В рамках достижения стратегической цели</w:t>
      </w:r>
      <w:r w:rsidR="002A5695" w:rsidRPr="00A302CC">
        <w:rPr>
          <w:rFonts w:ascii="Times New Roman" w:hAnsi="Times New Roman" w:cs="Times New Roman"/>
          <w:sz w:val="26"/>
          <w:szCs w:val="26"/>
        </w:rPr>
        <w:t xml:space="preserve"> СЦ 2.4</w:t>
      </w:r>
      <w:r w:rsidRPr="00A302CC">
        <w:rPr>
          <w:rFonts w:ascii="Times New Roman" w:hAnsi="Times New Roman" w:cs="Times New Roman"/>
          <w:sz w:val="26"/>
          <w:szCs w:val="26"/>
        </w:rPr>
        <w:t xml:space="preserve"> «Развитие малого и среднего предпринимательства» в отчетном периоде осуществлялась финансовая поддержка субъектов МСП</w:t>
      </w:r>
      <w:r w:rsidR="009A620F" w:rsidRPr="00A302CC">
        <w:rPr>
          <w:rFonts w:ascii="Times New Roman" w:hAnsi="Times New Roman" w:cs="Times New Roman"/>
          <w:sz w:val="26"/>
          <w:szCs w:val="26"/>
        </w:rPr>
        <w:t>, в том числе</w:t>
      </w:r>
      <w:r w:rsidR="00A302CC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A302CC">
        <w:rPr>
          <w:rFonts w:ascii="Times New Roman" w:hAnsi="Times New Roman" w:cs="Times New Roman"/>
          <w:sz w:val="26"/>
          <w:szCs w:val="26"/>
        </w:rPr>
        <w:t>монопрофильной</w:t>
      </w:r>
      <w:proofErr w:type="spellEnd"/>
      <w:r w:rsidR="00A302CC">
        <w:rPr>
          <w:rFonts w:ascii="Times New Roman" w:hAnsi="Times New Roman" w:cs="Times New Roman"/>
          <w:sz w:val="26"/>
          <w:szCs w:val="26"/>
        </w:rPr>
        <w:t xml:space="preserve"> территории. </w:t>
      </w:r>
      <w:r w:rsidR="00A302CC" w:rsidRPr="00A302CC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Павловского муниципального района от 20.10.20 </w:t>
      </w:r>
      <w:r w:rsidR="00A302CC" w:rsidRPr="00A302CC">
        <w:rPr>
          <w:rFonts w:ascii="Times New Roman" w:hAnsi="Times New Roman" w:cs="Times New Roman"/>
          <w:sz w:val="26"/>
          <w:szCs w:val="26"/>
        </w:rPr>
        <w:lastRenderedPageBreak/>
        <w:t>№ 693 утверждена муниципальная  программа Павловского муниципального района Воронежской области «Об утверждении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области».</w:t>
      </w:r>
    </w:p>
    <w:p w:rsidR="00A302CC" w:rsidRPr="00A302CC" w:rsidRDefault="00A302CC" w:rsidP="00A302C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2CC">
        <w:rPr>
          <w:rFonts w:ascii="Times New Roman" w:hAnsi="Times New Roman" w:cs="Times New Roman"/>
          <w:sz w:val="26"/>
          <w:szCs w:val="26"/>
        </w:rPr>
        <w:t>Основные цели программы - повышение роли малого и среднего предпринимательства в экономике муниципального образования, создание новых рабочих мест, повышение уровня и качества жизни населения. В 2022 году в рамках реализации муниципальной программы оказана поддержка 6 субъектам малого и среднего предпринимательства в сумме 10356,40 тыс. рублей,  в рамках мероприятий:</w:t>
      </w:r>
    </w:p>
    <w:p w:rsidR="00A302CC" w:rsidRPr="00A302CC" w:rsidRDefault="00A302CC" w:rsidP="00A302C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2CC">
        <w:rPr>
          <w:rFonts w:ascii="Times New Roman" w:hAnsi="Times New Roman" w:cs="Times New Roman"/>
          <w:sz w:val="26"/>
          <w:szCs w:val="26"/>
        </w:rPr>
        <w:t>-на уплату первого взноса (аванса) при заключении договора (договоров) лизинга оборудования с российскими лизинговыми организациями</w:t>
      </w:r>
    </w:p>
    <w:p w:rsidR="00A302CC" w:rsidRPr="00A302CC" w:rsidRDefault="00A302CC" w:rsidP="00A302C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2CC">
        <w:rPr>
          <w:rFonts w:ascii="Times New Roman" w:hAnsi="Times New Roman" w:cs="Times New Roman"/>
          <w:sz w:val="26"/>
          <w:szCs w:val="26"/>
        </w:rPr>
        <w:t>- на развитие туристической индустрии.</w:t>
      </w:r>
    </w:p>
    <w:p w:rsidR="009A620F" w:rsidRDefault="00A302CC" w:rsidP="00A302C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2CC">
        <w:rPr>
          <w:rFonts w:ascii="Times New Roman" w:hAnsi="Times New Roman" w:cs="Times New Roman"/>
          <w:sz w:val="26"/>
          <w:szCs w:val="26"/>
        </w:rPr>
        <w:t>В рамках реализации муниципальной программы была оказана поддержка субъектам, занятым в сферах: автомобильного грузового транспорта, прочего сухопутного транспорта, производства хлеба и мучных кондитерских изделий, по предоставлению мест для временного проживания в кемпингах.</w:t>
      </w:r>
    </w:p>
    <w:p w:rsidR="009A620F" w:rsidRPr="004C1D34" w:rsidRDefault="009A620F" w:rsidP="009A620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1D34">
        <w:rPr>
          <w:rFonts w:ascii="Times New Roman" w:hAnsi="Times New Roman" w:cs="Times New Roman"/>
          <w:sz w:val="26"/>
          <w:szCs w:val="26"/>
        </w:rPr>
        <w:t xml:space="preserve">Также, на территории Павловского муниципального района в отчетном году проводились мероприятия по содействию развития и популяризации предпринимательской деятельности. В рамках создания новых инвестиционных площадок для развития малого и среднего предпринимательства в отчетном году </w:t>
      </w:r>
      <w:r w:rsidR="004C1D34" w:rsidRPr="004C1D34">
        <w:rPr>
          <w:rFonts w:ascii="Times New Roman" w:hAnsi="Times New Roman" w:cs="Times New Roman"/>
          <w:sz w:val="26"/>
          <w:szCs w:val="26"/>
        </w:rPr>
        <w:t xml:space="preserve">завершилась </w:t>
      </w:r>
      <w:r w:rsidRPr="004C1D34">
        <w:rPr>
          <w:rFonts w:ascii="Times New Roman" w:hAnsi="Times New Roman" w:cs="Times New Roman"/>
          <w:sz w:val="26"/>
          <w:szCs w:val="26"/>
        </w:rPr>
        <w:t>реализ</w:t>
      </w:r>
      <w:r w:rsidR="004C1D34" w:rsidRPr="004C1D34">
        <w:rPr>
          <w:rFonts w:ascii="Times New Roman" w:hAnsi="Times New Roman" w:cs="Times New Roman"/>
          <w:sz w:val="26"/>
          <w:szCs w:val="26"/>
        </w:rPr>
        <w:t>ация второго этапа работ инвестиционного</w:t>
      </w:r>
      <w:r w:rsidRPr="004C1D34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4C1D34" w:rsidRPr="004C1D34">
        <w:rPr>
          <w:rFonts w:ascii="Times New Roman" w:hAnsi="Times New Roman" w:cs="Times New Roman"/>
          <w:sz w:val="26"/>
          <w:szCs w:val="26"/>
        </w:rPr>
        <w:t>а</w:t>
      </w:r>
      <w:r w:rsidRPr="004C1D34">
        <w:rPr>
          <w:rFonts w:ascii="Times New Roman" w:hAnsi="Times New Roman" w:cs="Times New Roman"/>
          <w:sz w:val="26"/>
          <w:szCs w:val="26"/>
        </w:rPr>
        <w:t xml:space="preserve"> «Благоустройство набережной р. Дон в </w:t>
      </w:r>
      <w:proofErr w:type="gramStart"/>
      <w:r w:rsidRPr="004C1D3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4C1D34">
        <w:rPr>
          <w:rFonts w:ascii="Times New Roman" w:hAnsi="Times New Roman" w:cs="Times New Roman"/>
          <w:sz w:val="26"/>
          <w:szCs w:val="26"/>
        </w:rPr>
        <w:t>. Павловске</w:t>
      </w:r>
      <w:r w:rsidR="00D43770" w:rsidRPr="004C1D34">
        <w:rPr>
          <w:rFonts w:ascii="Times New Roman" w:hAnsi="Times New Roman" w:cs="Times New Roman"/>
          <w:sz w:val="26"/>
          <w:szCs w:val="26"/>
        </w:rPr>
        <w:t>»</w:t>
      </w:r>
      <w:r w:rsidRPr="004C1D34">
        <w:rPr>
          <w:rFonts w:ascii="Times New Roman" w:hAnsi="Times New Roman" w:cs="Times New Roman"/>
          <w:sz w:val="26"/>
          <w:szCs w:val="26"/>
        </w:rPr>
        <w:t xml:space="preserve">. </w:t>
      </w:r>
      <w:r w:rsidR="004C1D34" w:rsidRPr="004C1D34">
        <w:rPr>
          <w:rFonts w:ascii="Times New Roman" w:hAnsi="Times New Roman" w:cs="Times New Roman"/>
          <w:sz w:val="26"/>
          <w:szCs w:val="26"/>
        </w:rPr>
        <w:t>С</w:t>
      </w:r>
      <w:r w:rsidRPr="004C1D34">
        <w:rPr>
          <w:rFonts w:ascii="Times New Roman" w:hAnsi="Times New Roman" w:cs="Times New Roman"/>
          <w:sz w:val="26"/>
          <w:szCs w:val="26"/>
        </w:rPr>
        <w:t>умма финансирования</w:t>
      </w:r>
      <w:r w:rsidR="00D43770" w:rsidRPr="004C1D34">
        <w:rPr>
          <w:rFonts w:ascii="Times New Roman" w:hAnsi="Times New Roman" w:cs="Times New Roman"/>
          <w:sz w:val="26"/>
          <w:szCs w:val="26"/>
        </w:rPr>
        <w:t xml:space="preserve"> состав</w:t>
      </w:r>
      <w:r w:rsidR="004C1D34" w:rsidRPr="004C1D34">
        <w:rPr>
          <w:rFonts w:ascii="Times New Roman" w:hAnsi="Times New Roman" w:cs="Times New Roman"/>
          <w:sz w:val="26"/>
          <w:szCs w:val="26"/>
        </w:rPr>
        <w:t>и</w:t>
      </w:r>
      <w:r w:rsidR="00D43770" w:rsidRPr="004C1D34">
        <w:rPr>
          <w:rFonts w:ascii="Times New Roman" w:hAnsi="Times New Roman" w:cs="Times New Roman"/>
          <w:sz w:val="26"/>
          <w:szCs w:val="26"/>
        </w:rPr>
        <w:t>л</w:t>
      </w:r>
      <w:r w:rsidR="004C1D34" w:rsidRPr="004C1D34">
        <w:rPr>
          <w:rFonts w:ascii="Times New Roman" w:hAnsi="Times New Roman" w:cs="Times New Roman"/>
          <w:sz w:val="26"/>
          <w:szCs w:val="26"/>
        </w:rPr>
        <w:t>а</w:t>
      </w:r>
      <w:r w:rsidRPr="004C1D34">
        <w:rPr>
          <w:rFonts w:ascii="Times New Roman" w:hAnsi="Times New Roman" w:cs="Times New Roman"/>
          <w:sz w:val="26"/>
          <w:szCs w:val="26"/>
        </w:rPr>
        <w:t xml:space="preserve"> </w:t>
      </w:r>
      <w:r w:rsidR="004C1D34" w:rsidRPr="004C1D34">
        <w:rPr>
          <w:rFonts w:ascii="Times New Roman" w:hAnsi="Times New Roman" w:cs="Times New Roman"/>
          <w:sz w:val="26"/>
          <w:szCs w:val="26"/>
        </w:rPr>
        <w:t>105,856</w:t>
      </w:r>
      <w:r w:rsidRPr="004C1D34">
        <w:rPr>
          <w:rFonts w:ascii="Times New Roman" w:hAnsi="Times New Roman" w:cs="Times New Roman"/>
          <w:sz w:val="26"/>
          <w:szCs w:val="26"/>
        </w:rPr>
        <w:t xml:space="preserve"> млн. рублей. </w:t>
      </w:r>
    </w:p>
    <w:p w:rsidR="00987295" w:rsidRPr="00D86EB2" w:rsidRDefault="00987295" w:rsidP="0098729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4C1D34">
        <w:rPr>
          <w:rFonts w:ascii="Times New Roman" w:hAnsi="Times New Roman" w:cs="Times New Roman"/>
          <w:sz w:val="26"/>
          <w:szCs w:val="26"/>
        </w:rPr>
        <w:t>Показатель «Число субъектов малого и среднего предпринимательства в расчете на 10 000 чел. населения, ед.», характеризующий исполнение мероприятий, в 202</w:t>
      </w:r>
      <w:r w:rsidR="004C1D34" w:rsidRPr="004C1D34">
        <w:rPr>
          <w:rFonts w:ascii="Times New Roman" w:hAnsi="Times New Roman" w:cs="Times New Roman"/>
          <w:sz w:val="26"/>
          <w:szCs w:val="26"/>
        </w:rPr>
        <w:t>2</w:t>
      </w:r>
      <w:r w:rsidRPr="004C1D34">
        <w:rPr>
          <w:rFonts w:ascii="Times New Roman" w:hAnsi="Times New Roman" w:cs="Times New Roman"/>
          <w:sz w:val="26"/>
          <w:szCs w:val="26"/>
        </w:rPr>
        <w:t xml:space="preserve"> году исполнен на </w:t>
      </w:r>
      <w:r w:rsidR="00C70481" w:rsidRPr="004C1D34">
        <w:rPr>
          <w:rFonts w:ascii="Times New Roman" w:hAnsi="Times New Roman" w:cs="Times New Roman"/>
          <w:sz w:val="26"/>
          <w:szCs w:val="26"/>
        </w:rPr>
        <w:t>1</w:t>
      </w:r>
      <w:r w:rsidR="004C1D34" w:rsidRPr="004C1D34">
        <w:rPr>
          <w:rFonts w:ascii="Times New Roman" w:hAnsi="Times New Roman" w:cs="Times New Roman"/>
          <w:sz w:val="26"/>
          <w:szCs w:val="26"/>
        </w:rPr>
        <w:t>00,3</w:t>
      </w:r>
      <w:r w:rsidR="00C70481" w:rsidRPr="004C1D34">
        <w:rPr>
          <w:rFonts w:ascii="Times New Roman" w:hAnsi="Times New Roman" w:cs="Times New Roman"/>
          <w:sz w:val="26"/>
          <w:szCs w:val="26"/>
        </w:rPr>
        <w:t xml:space="preserve"> %</w:t>
      </w:r>
      <w:r w:rsidR="004C1D34" w:rsidRPr="004C1D34">
        <w:rPr>
          <w:rFonts w:ascii="Times New Roman" w:hAnsi="Times New Roman" w:cs="Times New Roman"/>
          <w:sz w:val="26"/>
          <w:szCs w:val="26"/>
        </w:rPr>
        <w:t>.</w:t>
      </w:r>
      <w:r w:rsidR="00C70481" w:rsidRPr="004C1D34">
        <w:rPr>
          <w:rFonts w:ascii="Times New Roman" w:hAnsi="Times New Roman" w:cs="Times New Roman"/>
          <w:sz w:val="26"/>
          <w:szCs w:val="26"/>
        </w:rPr>
        <w:t xml:space="preserve"> </w:t>
      </w:r>
      <w:r w:rsidR="004C1D34" w:rsidRPr="004C1D34">
        <w:rPr>
          <w:rFonts w:ascii="Times New Roman" w:hAnsi="Times New Roman" w:cs="Times New Roman"/>
          <w:sz w:val="26"/>
          <w:szCs w:val="26"/>
        </w:rPr>
        <w:t>Отрицательная динамика исполнения данного показателя</w:t>
      </w:r>
      <w:r w:rsidR="00C70481" w:rsidRPr="004C1D34">
        <w:rPr>
          <w:rFonts w:ascii="Times New Roman" w:hAnsi="Times New Roman" w:cs="Times New Roman"/>
          <w:sz w:val="26"/>
          <w:szCs w:val="26"/>
        </w:rPr>
        <w:t xml:space="preserve"> в сравнении с 20</w:t>
      </w:r>
      <w:r w:rsidR="004C1D34" w:rsidRPr="004C1D34">
        <w:rPr>
          <w:rFonts w:ascii="Times New Roman" w:hAnsi="Times New Roman" w:cs="Times New Roman"/>
          <w:sz w:val="26"/>
          <w:szCs w:val="26"/>
        </w:rPr>
        <w:t>21</w:t>
      </w:r>
      <w:r w:rsidR="00C70481" w:rsidRPr="004C1D34">
        <w:rPr>
          <w:rFonts w:ascii="Times New Roman" w:hAnsi="Times New Roman" w:cs="Times New Roman"/>
          <w:sz w:val="26"/>
          <w:szCs w:val="26"/>
        </w:rPr>
        <w:t xml:space="preserve"> годом</w:t>
      </w:r>
      <w:r w:rsidR="004C1D34" w:rsidRPr="004C1D34">
        <w:rPr>
          <w:rFonts w:ascii="Times New Roman" w:hAnsi="Times New Roman" w:cs="Times New Roman"/>
          <w:sz w:val="26"/>
          <w:szCs w:val="26"/>
        </w:rPr>
        <w:t xml:space="preserve"> объясняется тем, что </w:t>
      </w:r>
      <w:r w:rsidR="00015CDE" w:rsidRPr="004C1D34">
        <w:rPr>
          <w:rFonts w:ascii="Times New Roman" w:hAnsi="Times New Roman" w:cs="Times New Roman"/>
          <w:sz w:val="26"/>
          <w:szCs w:val="26"/>
        </w:rPr>
        <w:t xml:space="preserve"> </w:t>
      </w:r>
      <w:r w:rsidR="004C1D34" w:rsidRPr="004C1D34">
        <w:rPr>
          <w:rFonts w:ascii="Times New Roman" w:hAnsi="Times New Roman" w:cs="Times New Roman"/>
          <w:sz w:val="26"/>
          <w:szCs w:val="26"/>
        </w:rPr>
        <w:t>изменилась методика расчета показателя; в 2021 году использовалось число субъектов МСП, осуществляющих свою деятельность на территории Павловского муниципального района, а в 2022 году используются сведения о количестве субъектов МСП из Единого реестра</w:t>
      </w:r>
      <w:r w:rsidR="00A70A3E">
        <w:rPr>
          <w:rFonts w:ascii="Times New Roman" w:hAnsi="Times New Roman" w:cs="Times New Roman"/>
          <w:sz w:val="26"/>
          <w:szCs w:val="26"/>
        </w:rPr>
        <w:t xml:space="preserve"> </w:t>
      </w:r>
      <w:r w:rsidR="004C1D34" w:rsidRPr="004C1D34">
        <w:rPr>
          <w:rFonts w:ascii="Times New Roman" w:hAnsi="Times New Roman" w:cs="Times New Roman"/>
          <w:sz w:val="26"/>
          <w:szCs w:val="26"/>
        </w:rPr>
        <w:t xml:space="preserve">субъектов МСП Федеральной налоговой службы. </w:t>
      </w:r>
      <w:r w:rsidR="00C70481" w:rsidRPr="00D86EB2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</w:p>
    <w:p w:rsidR="00917488" w:rsidRDefault="00015CDE" w:rsidP="00917488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5FB5">
        <w:rPr>
          <w:rFonts w:ascii="Times New Roman" w:hAnsi="Times New Roman" w:cs="Times New Roman"/>
          <w:sz w:val="26"/>
          <w:szCs w:val="26"/>
        </w:rPr>
        <w:t>Достижение стратегической цели</w:t>
      </w:r>
      <w:r w:rsidR="002A5695" w:rsidRPr="00405FB5">
        <w:rPr>
          <w:rFonts w:ascii="Times New Roman" w:hAnsi="Times New Roman" w:cs="Times New Roman"/>
          <w:sz w:val="26"/>
          <w:szCs w:val="26"/>
        </w:rPr>
        <w:t xml:space="preserve"> СЦ 2.5</w:t>
      </w:r>
      <w:r w:rsidRPr="00405FB5">
        <w:rPr>
          <w:rFonts w:ascii="Times New Roman" w:hAnsi="Times New Roman" w:cs="Times New Roman"/>
          <w:sz w:val="26"/>
          <w:szCs w:val="26"/>
        </w:rPr>
        <w:t xml:space="preserve"> «Развитие </w:t>
      </w:r>
      <w:proofErr w:type="spellStart"/>
      <w:r w:rsidRPr="00405FB5">
        <w:rPr>
          <w:rFonts w:ascii="Times New Roman" w:hAnsi="Times New Roman" w:cs="Times New Roman"/>
          <w:sz w:val="26"/>
          <w:szCs w:val="26"/>
        </w:rPr>
        <w:t>монопрофильной</w:t>
      </w:r>
      <w:proofErr w:type="spellEnd"/>
      <w:r w:rsidRPr="00405FB5">
        <w:rPr>
          <w:rFonts w:ascii="Times New Roman" w:hAnsi="Times New Roman" w:cs="Times New Roman"/>
          <w:sz w:val="26"/>
          <w:szCs w:val="26"/>
        </w:rPr>
        <w:t xml:space="preserve"> территории городского поселения - город Павловск на основе создания многосекторной экономики» характеризуется развитием ТОСЭР «Павловск», строительством инфраструктуры для новых предприятий и привлечением новых резидентов на ТОСЭР «Павловск». </w:t>
      </w:r>
    </w:p>
    <w:p w:rsidR="00405FB5" w:rsidRDefault="00405FB5" w:rsidP="00405FB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5FB5">
        <w:rPr>
          <w:rFonts w:ascii="Times New Roman" w:hAnsi="Times New Roman" w:cs="Times New Roman"/>
          <w:sz w:val="26"/>
          <w:szCs w:val="26"/>
        </w:rPr>
        <w:t xml:space="preserve">1. В 2022 году продолжилась работа по поиску потенциальных резидентов.   </w:t>
      </w:r>
    </w:p>
    <w:p w:rsidR="00405FB5" w:rsidRPr="00405FB5" w:rsidRDefault="00405FB5" w:rsidP="00405FB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5FB5">
        <w:rPr>
          <w:rFonts w:ascii="Times New Roman" w:hAnsi="Times New Roman" w:cs="Times New Roman"/>
          <w:sz w:val="26"/>
          <w:szCs w:val="26"/>
        </w:rPr>
        <w:t>2. В течение отчетного года проводились мероприятия по актуализации перечня свободных земельных участков для потенциальных инвесторов ТОСЭР «</w:t>
      </w:r>
      <w:proofErr w:type="spellStart"/>
      <w:r w:rsidRPr="00405FB5">
        <w:rPr>
          <w:rFonts w:ascii="Times New Roman" w:hAnsi="Times New Roman" w:cs="Times New Roman"/>
          <w:sz w:val="26"/>
          <w:szCs w:val="26"/>
        </w:rPr>
        <w:t>Павлвск</w:t>
      </w:r>
      <w:proofErr w:type="spellEnd"/>
      <w:r w:rsidRPr="00405FB5">
        <w:rPr>
          <w:rFonts w:ascii="Times New Roman" w:hAnsi="Times New Roman" w:cs="Times New Roman"/>
          <w:sz w:val="26"/>
          <w:szCs w:val="26"/>
        </w:rPr>
        <w:t>».</w:t>
      </w:r>
    </w:p>
    <w:p w:rsidR="00405FB5" w:rsidRDefault="00405FB5" w:rsidP="00405FB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5FB5">
        <w:rPr>
          <w:rFonts w:ascii="Times New Roman" w:hAnsi="Times New Roman" w:cs="Times New Roman"/>
          <w:sz w:val="26"/>
          <w:szCs w:val="26"/>
        </w:rPr>
        <w:t>3. В течение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05FB5">
        <w:rPr>
          <w:rFonts w:ascii="Times New Roman" w:hAnsi="Times New Roman" w:cs="Times New Roman"/>
          <w:sz w:val="26"/>
          <w:szCs w:val="26"/>
        </w:rPr>
        <w:t xml:space="preserve">2022 года проводились мероприятия по выявлению дополнительных свободных земельных участков, находящихся в частной собственности. Выявлен участок с кадастровым номером 36:20:0100013:8 площадью 3,8 га, кадастровая стоимость 45,3 млн. рублей, разрешенный вид использования: предприятие по первичной переработке, расфасовке </w:t>
      </w:r>
      <w:r w:rsidRPr="00405FB5">
        <w:rPr>
          <w:rFonts w:ascii="Times New Roman" w:hAnsi="Times New Roman" w:cs="Times New Roman"/>
          <w:sz w:val="26"/>
          <w:szCs w:val="26"/>
        </w:rPr>
        <w:lastRenderedPageBreak/>
        <w:t>сельскохозяйственной продукции. На данном участке находится административное здание, совмещенное с производственным цехом, ориентировочной площадью 2800 м</w:t>
      </w:r>
      <w:proofErr w:type="gramStart"/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405FB5">
        <w:rPr>
          <w:rFonts w:ascii="Times New Roman" w:hAnsi="Times New Roman" w:cs="Times New Roman"/>
          <w:sz w:val="26"/>
          <w:szCs w:val="26"/>
        </w:rPr>
        <w:t>, а также здание котельной, другие вспомогательные помещения. Участок и производственные здания принадлежат ООО «</w:t>
      </w:r>
      <w:proofErr w:type="spellStart"/>
      <w:r w:rsidRPr="00405FB5">
        <w:rPr>
          <w:rFonts w:ascii="Times New Roman" w:hAnsi="Times New Roman" w:cs="Times New Roman"/>
          <w:sz w:val="26"/>
          <w:szCs w:val="26"/>
        </w:rPr>
        <w:t>Ламанд</w:t>
      </w:r>
      <w:proofErr w:type="spellEnd"/>
      <w:r w:rsidRPr="00405FB5">
        <w:rPr>
          <w:rFonts w:ascii="Times New Roman" w:hAnsi="Times New Roman" w:cs="Times New Roman"/>
          <w:sz w:val="26"/>
          <w:szCs w:val="26"/>
        </w:rPr>
        <w:t xml:space="preserve">», ИНН 3664112860. В отношении данного предприятия введена процедура наблюдения, назначен конкурсный управляющий. Администрацией Павловского муниципального района проводились рабочие встречи с конкурсным управляющим и УФНС РФ по Воронежской области с целью координации работы по поиску потенциальных инвесторов.  </w:t>
      </w:r>
    </w:p>
    <w:p w:rsidR="00405FB5" w:rsidRPr="00405FB5" w:rsidRDefault="00405FB5" w:rsidP="00405FB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5FB5">
        <w:rPr>
          <w:rFonts w:ascii="Times New Roman" w:hAnsi="Times New Roman" w:cs="Times New Roman"/>
          <w:sz w:val="26"/>
          <w:szCs w:val="26"/>
        </w:rPr>
        <w:t xml:space="preserve">4. В 2022 году проводились рабочие встречи с собственниками свободных земельных участков, расположенных в границах ТОСЭР «Павловск», с целью формирования единого земельного массива для создания индустриального парка в </w:t>
      </w:r>
      <w:proofErr w:type="gramStart"/>
      <w:r w:rsidRPr="00405FB5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405FB5">
        <w:rPr>
          <w:rFonts w:ascii="Times New Roman" w:hAnsi="Times New Roman" w:cs="Times New Roman"/>
          <w:sz w:val="26"/>
          <w:szCs w:val="26"/>
        </w:rPr>
        <w:t xml:space="preserve">. Павловск. Выявлен единый земельный массив общей площадью около 200 га в границах ТОСЭР «Павловск», принадлежащий  4 физическим лицам, готовым продать свои земельные участки. </w:t>
      </w:r>
    </w:p>
    <w:p w:rsidR="00405FB5" w:rsidRPr="00405FB5" w:rsidRDefault="00405FB5" w:rsidP="00405FB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5FB5">
        <w:rPr>
          <w:rFonts w:ascii="Times New Roman" w:hAnsi="Times New Roman" w:cs="Times New Roman"/>
          <w:sz w:val="26"/>
          <w:szCs w:val="26"/>
        </w:rPr>
        <w:t>5. На официальном сайте администрации Павловского муниципального района на постоянной основе актуализируется информация о наличии свободных инвестиционных площадок.</w:t>
      </w:r>
    </w:p>
    <w:p w:rsidR="00015CDE" w:rsidRPr="00405FB5" w:rsidRDefault="00015CDE" w:rsidP="00917488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5FB5">
        <w:rPr>
          <w:rFonts w:ascii="Times New Roman" w:hAnsi="Times New Roman" w:cs="Times New Roman"/>
          <w:sz w:val="26"/>
          <w:szCs w:val="26"/>
        </w:rPr>
        <w:t xml:space="preserve">Все показатели, характеризующие реализацию мероприятий, </w:t>
      </w:r>
      <w:r w:rsidR="00D43770" w:rsidRPr="00405FB5">
        <w:rPr>
          <w:rFonts w:ascii="Times New Roman" w:hAnsi="Times New Roman" w:cs="Times New Roman"/>
          <w:sz w:val="26"/>
          <w:szCs w:val="26"/>
        </w:rPr>
        <w:t>превышают свои плановые значения</w:t>
      </w:r>
      <w:r w:rsidRPr="00405FB5">
        <w:rPr>
          <w:rFonts w:ascii="Times New Roman" w:hAnsi="Times New Roman" w:cs="Times New Roman"/>
          <w:sz w:val="26"/>
          <w:szCs w:val="26"/>
        </w:rPr>
        <w:t xml:space="preserve"> и имеют положительную динамику по отношению к фактическим значениям 20</w:t>
      </w:r>
      <w:r w:rsidR="00D43770" w:rsidRPr="00405FB5">
        <w:rPr>
          <w:rFonts w:ascii="Times New Roman" w:hAnsi="Times New Roman" w:cs="Times New Roman"/>
          <w:sz w:val="26"/>
          <w:szCs w:val="26"/>
        </w:rPr>
        <w:t>2</w:t>
      </w:r>
      <w:r w:rsidR="00405FB5">
        <w:rPr>
          <w:rFonts w:ascii="Times New Roman" w:hAnsi="Times New Roman" w:cs="Times New Roman"/>
          <w:sz w:val="26"/>
          <w:szCs w:val="26"/>
        </w:rPr>
        <w:t>1</w:t>
      </w:r>
      <w:r w:rsidRPr="00405FB5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015CDE" w:rsidRPr="00405FB5" w:rsidRDefault="00015CDE" w:rsidP="00015CD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5FB5">
        <w:rPr>
          <w:rFonts w:ascii="Times New Roman" w:hAnsi="Times New Roman" w:cs="Times New Roman"/>
          <w:sz w:val="26"/>
          <w:szCs w:val="26"/>
        </w:rPr>
        <w:t xml:space="preserve">Реализация стратегической цели 3 «Туристическая привлекательность территории на основе эффективного использования культурно-исторического потенциала» характеризуется исполнение 8 показателей, при этом удельный вес достигнутых показателей составил 100,0  %. </w:t>
      </w:r>
    </w:p>
    <w:p w:rsidR="00917488" w:rsidRPr="00F62884" w:rsidRDefault="00015CDE" w:rsidP="003E3C9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2884">
        <w:rPr>
          <w:rFonts w:ascii="Times New Roman" w:hAnsi="Times New Roman" w:cs="Times New Roman"/>
          <w:sz w:val="26"/>
          <w:szCs w:val="26"/>
        </w:rPr>
        <w:t>В рамках достижения стратегической цели</w:t>
      </w:r>
      <w:r w:rsidR="002A5695" w:rsidRPr="00F62884">
        <w:rPr>
          <w:rFonts w:ascii="Times New Roman" w:hAnsi="Times New Roman" w:cs="Times New Roman"/>
          <w:sz w:val="26"/>
          <w:szCs w:val="26"/>
        </w:rPr>
        <w:t xml:space="preserve"> СЦ 3.1</w:t>
      </w:r>
      <w:r w:rsidRPr="00F62884">
        <w:rPr>
          <w:rFonts w:ascii="Times New Roman" w:hAnsi="Times New Roman" w:cs="Times New Roman"/>
          <w:sz w:val="26"/>
          <w:szCs w:val="26"/>
        </w:rPr>
        <w:t xml:space="preserve"> «Стимулирование развития малого и среднего предпринимательства в сфере гостиничного бизнеса, общественного питания, торговли, туристических услуг, организации досуга и отдыха»</w:t>
      </w:r>
      <w:r w:rsidR="00AC5704" w:rsidRPr="00F62884">
        <w:rPr>
          <w:rFonts w:ascii="Times New Roman" w:hAnsi="Times New Roman" w:cs="Times New Roman"/>
          <w:sz w:val="26"/>
          <w:szCs w:val="26"/>
        </w:rPr>
        <w:t xml:space="preserve"> осуществлялись мероприятия по финансовой поддержке субъектов малого и среднего предпринимательства </w:t>
      </w:r>
      <w:proofErr w:type="spellStart"/>
      <w:r w:rsidR="00AC5704" w:rsidRPr="00F62884">
        <w:rPr>
          <w:rFonts w:ascii="Times New Roman" w:hAnsi="Times New Roman" w:cs="Times New Roman"/>
          <w:sz w:val="26"/>
          <w:szCs w:val="26"/>
        </w:rPr>
        <w:t>монопрофильной</w:t>
      </w:r>
      <w:proofErr w:type="spellEnd"/>
      <w:r w:rsidR="00AC5704" w:rsidRPr="00F62884">
        <w:rPr>
          <w:rFonts w:ascii="Times New Roman" w:hAnsi="Times New Roman" w:cs="Times New Roman"/>
          <w:sz w:val="26"/>
          <w:szCs w:val="26"/>
        </w:rPr>
        <w:t xml:space="preserve"> территории, а также субъектов малого и среднего предпринимательства и организаций, образующих инфраструктуру поддержки и обеспечения деятельности субъектов малого и среднего предпринимательства, а также</w:t>
      </w:r>
      <w:proofErr w:type="gramEnd"/>
      <w:r w:rsidR="00AC5704" w:rsidRPr="00F62884">
        <w:rPr>
          <w:rFonts w:ascii="Times New Roman" w:hAnsi="Times New Roman" w:cs="Times New Roman"/>
          <w:sz w:val="26"/>
          <w:szCs w:val="26"/>
        </w:rPr>
        <w:t xml:space="preserve"> мероприятия по популяризации предпринимательской деятельности на территории Павловского муниципального района.</w:t>
      </w:r>
    </w:p>
    <w:p w:rsidR="00AC5704" w:rsidRPr="00F62884" w:rsidRDefault="00AC5704" w:rsidP="003E3C9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2884">
        <w:rPr>
          <w:rFonts w:ascii="Times New Roman" w:hAnsi="Times New Roman" w:cs="Times New Roman"/>
          <w:sz w:val="26"/>
          <w:szCs w:val="26"/>
        </w:rPr>
        <w:t xml:space="preserve">Фактическое значение показателя «Количество субъектов малого и среднего предпринимательства, индивидуальных предпринимателей по видам деятельности «Деятельность гостиниц и предприятий общественного питания», «Деятельность туристических агентств и прочих организаций, предоставляющих услуги в сфере туризма», «Деятельность в области культуры, спорта, организации досуга и развлечений», ед.», характеризующего реализацию мероприятий, составило </w:t>
      </w:r>
      <w:r w:rsidR="00F62884" w:rsidRPr="00F62884">
        <w:rPr>
          <w:rFonts w:ascii="Times New Roman" w:hAnsi="Times New Roman" w:cs="Times New Roman"/>
          <w:sz w:val="26"/>
          <w:szCs w:val="26"/>
        </w:rPr>
        <w:t>66</w:t>
      </w:r>
      <w:r w:rsidRPr="00F62884">
        <w:rPr>
          <w:rFonts w:ascii="Times New Roman" w:hAnsi="Times New Roman" w:cs="Times New Roman"/>
          <w:sz w:val="26"/>
          <w:szCs w:val="26"/>
        </w:rPr>
        <w:t xml:space="preserve"> ед. или </w:t>
      </w:r>
      <w:r w:rsidR="00F62884" w:rsidRPr="00F62884">
        <w:rPr>
          <w:rFonts w:ascii="Times New Roman" w:hAnsi="Times New Roman" w:cs="Times New Roman"/>
          <w:sz w:val="26"/>
          <w:szCs w:val="26"/>
        </w:rPr>
        <w:t>188,6</w:t>
      </w:r>
      <w:r w:rsidRPr="00F62884">
        <w:rPr>
          <w:rFonts w:ascii="Times New Roman" w:hAnsi="Times New Roman" w:cs="Times New Roman"/>
          <w:sz w:val="26"/>
          <w:szCs w:val="26"/>
        </w:rPr>
        <w:t xml:space="preserve"> % от планового значения 202</w:t>
      </w:r>
      <w:r w:rsidR="00F62884" w:rsidRPr="00F62884">
        <w:rPr>
          <w:rFonts w:ascii="Times New Roman" w:hAnsi="Times New Roman" w:cs="Times New Roman"/>
          <w:sz w:val="26"/>
          <w:szCs w:val="26"/>
        </w:rPr>
        <w:t>2</w:t>
      </w:r>
      <w:r w:rsidRPr="00F62884">
        <w:rPr>
          <w:rFonts w:ascii="Times New Roman" w:hAnsi="Times New Roman" w:cs="Times New Roman"/>
          <w:sz w:val="26"/>
          <w:szCs w:val="26"/>
        </w:rPr>
        <w:t xml:space="preserve"> года</w:t>
      </w:r>
      <w:r w:rsidR="00F62884" w:rsidRPr="00F62884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F62884" w:rsidRPr="00F62884">
        <w:rPr>
          <w:rFonts w:ascii="Times New Roman" w:hAnsi="Times New Roman" w:cs="Times New Roman"/>
          <w:sz w:val="26"/>
          <w:szCs w:val="26"/>
        </w:rPr>
        <w:t xml:space="preserve"> Отрицательная</w:t>
      </w:r>
      <w:r w:rsidR="003E3C9D" w:rsidRPr="00F62884">
        <w:rPr>
          <w:rFonts w:ascii="Times New Roman" w:hAnsi="Times New Roman" w:cs="Times New Roman"/>
          <w:sz w:val="26"/>
          <w:szCs w:val="26"/>
        </w:rPr>
        <w:t xml:space="preserve"> </w:t>
      </w:r>
      <w:r w:rsidR="00F62884" w:rsidRPr="00F62884">
        <w:rPr>
          <w:rFonts w:ascii="Times New Roman" w:hAnsi="Times New Roman" w:cs="Times New Roman"/>
          <w:sz w:val="26"/>
          <w:szCs w:val="26"/>
        </w:rPr>
        <w:t>д</w:t>
      </w:r>
      <w:r w:rsidRPr="00F62884">
        <w:rPr>
          <w:rFonts w:ascii="Times New Roman" w:hAnsi="Times New Roman" w:cs="Times New Roman"/>
          <w:sz w:val="26"/>
          <w:szCs w:val="26"/>
        </w:rPr>
        <w:t>инамик</w:t>
      </w:r>
      <w:r w:rsidR="00F62884" w:rsidRPr="00F62884">
        <w:rPr>
          <w:rFonts w:ascii="Times New Roman" w:hAnsi="Times New Roman" w:cs="Times New Roman"/>
          <w:sz w:val="26"/>
          <w:szCs w:val="26"/>
        </w:rPr>
        <w:t>а показателя</w:t>
      </w:r>
      <w:r w:rsidRPr="00F62884">
        <w:rPr>
          <w:rFonts w:ascii="Times New Roman" w:hAnsi="Times New Roman" w:cs="Times New Roman"/>
          <w:sz w:val="26"/>
          <w:szCs w:val="26"/>
        </w:rPr>
        <w:t xml:space="preserve"> по отношению к факту 20</w:t>
      </w:r>
      <w:r w:rsidR="0023137A" w:rsidRPr="00F62884">
        <w:rPr>
          <w:rFonts w:ascii="Times New Roman" w:hAnsi="Times New Roman" w:cs="Times New Roman"/>
          <w:sz w:val="26"/>
          <w:szCs w:val="26"/>
        </w:rPr>
        <w:t>2</w:t>
      </w:r>
      <w:r w:rsidR="00F62884" w:rsidRPr="00F62884">
        <w:rPr>
          <w:rFonts w:ascii="Times New Roman" w:hAnsi="Times New Roman" w:cs="Times New Roman"/>
          <w:sz w:val="26"/>
          <w:szCs w:val="26"/>
        </w:rPr>
        <w:t>1</w:t>
      </w:r>
      <w:r w:rsidRPr="00F62884">
        <w:rPr>
          <w:rFonts w:ascii="Times New Roman" w:hAnsi="Times New Roman" w:cs="Times New Roman"/>
          <w:sz w:val="26"/>
          <w:szCs w:val="26"/>
        </w:rPr>
        <w:t xml:space="preserve"> года </w:t>
      </w:r>
      <w:r w:rsidR="00F62884" w:rsidRPr="00F62884">
        <w:rPr>
          <w:rFonts w:ascii="Times New Roman" w:hAnsi="Times New Roman" w:cs="Times New Roman"/>
          <w:sz w:val="26"/>
          <w:szCs w:val="26"/>
        </w:rPr>
        <w:t xml:space="preserve">объясняется тем, что </w:t>
      </w:r>
      <w:proofErr w:type="gramStart"/>
      <w:r w:rsidR="00F62884" w:rsidRPr="00F62884">
        <w:rPr>
          <w:rFonts w:ascii="Times New Roman" w:hAnsi="Times New Roman" w:cs="Times New Roman"/>
          <w:sz w:val="26"/>
          <w:szCs w:val="26"/>
        </w:rPr>
        <w:t>отдельный</w:t>
      </w:r>
      <w:proofErr w:type="gramEnd"/>
      <w:r w:rsidR="00F62884" w:rsidRPr="00F62884">
        <w:rPr>
          <w:rFonts w:ascii="Times New Roman" w:hAnsi="Times New Roman" w:cs="Times New Roman"/>
          <w:sz w:val="26"/>
          <w:szCs w:val="26"/>
        </w:rPr>
        <w:t xml:space="preserve"> ИП перешли в категорию </w:t>
      </w:r>
      <w:proofErr w:type="spellStart"/>
      <w:r w:rsidR="00F62884" w:rsidRPr="00F62884">
        <w:rPr>
          <w:rFonts w:ascii="Times New Roman" w:hAnsi="Times New Roman" w:cs="Times New Roman"/>
          <w:sz w:val="26"/>
          <w:szCs w:val="26"/>
        </w:rPr>
        <w:t>самозанятых</w:t>
      </w:r>
      <w:proofErr w:type="spellEnd"/>
      <w:r w:rsidR="00F62884" w:rsidRPr="00F62884">
        <w:rPr>
          <w:rFonts w:ascii="Times New Roman" w:hAnsi="Times New Roman" w:cs="Times New Roman"/>
          <w:sz w:val="26"/>
          <w:szCs w:val="26"/>
        </w:rPr>
        <w:t xml:space="preserve"> граждан, а также изменением методики исчисления показателя (использование данных только </w:t>
      </w:r>
      <w:r w:rsidR="00F62884" w:rsidRPr="004C1D34">
        <w:rPr>
          <w:rFonts w:ascii="Times New Roman" w:hAnsi="Times New Roman" w:cs="Times New Roman"/>
          <w:sz w:val="26"/>
          <w:szCs w:val="26"/>
        </w:rPr>
        <w:t>Единого реестра</w:t>
      </w:r>
      <w:r w:rsidR="00F62884">
        <w:rPr>
          <w:rFonts w:ascii="Times New Roman" w:hAnsi="Times New Roman" w:cs="Times New Roman"/>
          <w:sz w:val="26"/>
          <w:szCs w:val="26"/>
        </w:rPr>
        <w:t xml:space="preserve"> </w:t>
      </w:r>
      <w:r w:rsidR="00F62884" w:rsidRPr="004C1D34">
        <w:rPr>
          <w:rFonts w:ascii="Times New Roman" w:hAnsi="Times New Roman" w:cs="Times New Roman"/>
          <w:sz w:val="26"/>
          <w:szCs w:val="26"/>
        </w:rPr>
        <w:t>субъектов МСП Фед</w:t>
      </w:r>
      <w:r w:rsidR="00F62884">
        <w:rPr>
          <w:rFonts w:ascii="Times New Roman" w:hAnsi="Times New Roman" w:cs="Times New Roman"/>
          <w:sz w:val="26"/>
          <w:szCs w:val="26"/>
        </w:rPr>
        <w:t xml:space="preserve">еральной налоговой службы). </w:t>
      </w:r>
    </w:p>
    <w:p w:rsidR="00F62884" w:rsidRDefault="006A5CFE" w:rsidP="00CF788A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2884">
        <w:rPr>
          <w:rFonts w:ascii="Times New Roman" w:hAnsi="Times New Roman" w:cs="Times New Roman"/>
          <w:sz w:val="26"/>
          <w:szCs w:val="26"/>
        </w:rPr>
        <w:lastRenderedPageBreak/>
        <w:t>В рамках достижения стратегической цели</w:t>
      </w:r>
      <w:r w:rsidR="002A5695" w:rsidRPr="00F62884">
        <w:rPr>
          <w:rFonts w:ascii="Times New Roman" w:hAnsi="Times New Roman" w:cs="Times New Roman"/>
          <w:sz w:val="26"/>
          <w:szCs w:val="26"/>
        </w:rPr>
        <w:t xml:space="preserve"> СЦ 3.2</w:t>
      </w:r>
      <w:r w:rsidRPr="00F62884">
        <w:rPr>
          <w:rFonts w:ascii="Times New Roman" w:hAnsi="Times New Roman" w:cs="Times New Roman"/>
          <w:sz w:val="26"/>
          <w:szCs w:val="26"/>
        </w:rPr>
        <w:t xml:space="preserve"> «Сохранение объектов историко-культурного наследия, традиций и народных промыслов»</w:t>
      </w:r>
      <w:r w:rsidR="00F62884">
        <w:rPr>
          <w:rFonts w:ascii="Times New Roman" w:hAnsi="Times New Roman" w:cs="Times New Roman"/>
          <w:sz w:val="26"/>
          <w:szCs w:val="26"/>
        </w:rPr>
        <w:t xml:space="preserve"> в отчетном периоде реализованы следующие мероприятия.</w:t>
      </w:r>
    </w:p>
    <w:p w:rsidR="00F62884" w:rsidRPr="00F62884" w:rsidRDefault="006A5CFE" w:rsidP="00F6288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2884">
        <w:rPr>
          <w:rFonts w:ascii="Times New Roman" w:hAnsi="Times New Roman" w:cs="Times New Roman"/>
          <w:sz w:val="26"/>
          <w:szCs w:val="26"/>
        </w:rPr>
        <w:t xml:space="preserve"> </w:t>
      </w:r>
      <w:r w:rsidR="00F62884" w:rsidRPr="00F62884">
        <w:rPr>
          <w:rFonts w:ascii="Times New Roman" w:hAnsi="Times New Roman" w:cs="Times New Roman"/>
          <w:sz w:val="26"/>
          <w:szCs w:val="26"/>
        </w:rPr>
        <w:t xml:space="preserve">За отчетный период было проведено 5237 различных по форме и содержанию культурно-массовых мероприятий с охватом населения – 193920 человек, из них в </w:t>
      </w:r>
      <w:proofErr w:type="spellStart"/>
      <w:r w:rsidR="00F62884" w:rsidRPr="00F62884">
        <w:rPr>
          <w:rFonts w:ascii="Times New Roman" w:hAnsi="Times New Roman" w:cs="Times New Roman"/>
          <w:sz w:val="26"/>
          <w:szCs w:val="26"/>
        </w:rPr>
        <w:t>офлайн</w:t>
      </w:r>
      <w:proofErr w:type="spellEnd"/>
      <w:r w:rsidR="00F62884" w:rsidRPr="00F62884">
        <w:rPr>
          <w:rFonts w:ascii="Times New Roman" w:hAnsi="Times New Roman" w:cs="Times New Roman"/>
          <w:sz w:val="26"/>
          <w:szCs w:val="26"/>
        </w:rPr>
        <w:t xml:space="preserve"> режиме прошло 4873 мероприятий (посетителей 146709 человек), что больше по сравнению </w:t>
      </w:r>
      <w:proofErr w:type="gramStart"/>
      <w:r w:rsidR="00F62884" w:rsidRPr="00F62884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F62884" w:rsidRPr="00F6288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62884" w:rsidRPr="00F62884">
        <w:rPr>
          <w:rFonts w:ascii="Times New Roman" w:hAnsi="Times New Roman" w:cs="Times New Roman"/>
          <w:sz w:val="26"/>
          <w:szCs w:val="26"/>
        </w:rPr>
        <w:t>предыдущем</w:t>
      </w:r>
      <w:proofErr w:type="gramEnd"/>
      <w:r w:rsidR="00F62884" w:rsidRPr="00F62884">
        <w:rPr>
          <w:rFonts w:ascii="Times New Roman" w:hAnsi="Times New Roman" w:cs="Times New Roman"/>
          <w:sz w:val="26"/>
          <w:szCs w:val="26"/>
        </w:rPr>
        <w:t xml:space="preserve"> годом на 1899 мероприятий, и 364 </w:t>
      </w:r>
      <w:proofErr w:type="spellStart"/>
      <w:r w:rsidR="00F62884" w:rsidRPr="00F62884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="00F62884" w:rsidRPr="00F62884">
        <w:rPr>
          <w:rFonts w:ascii="Times New Roman" w:hAnsi="Times New Roman" w:cs="Times New Roman"/>
          <w:sz w:val="26"/>
          <w:szCs w:val="26"/>
        </w:rPr>
        <w:t xml:space="preserve"> мероприятия (просмотров 47211).  </w:t>
      </w:r>
    </w:p>
    <w:p w:rsidR="00E45282" w:rsidRPr="00E45282" w:rsidRDefault="00F62884" w:rsidP="00E4528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282">
        <w:rPr>
          <w:rFonts w:ascii="Times New Roman" w:hAnsi="Times New Roman" w:cs="Times New Roman"/>
          <w:sz w:val="26"/>
          <w:szCs w:val="26"/>
        </w:rPr>
        <w:t>В 2022 году активно проводилась работа по гражданско-патриотическо</w:t>
      </w:r>
      <w:r w:rsidR="00E45282" w:rsidRPr="00E45282">
        <w:rPr>
          <w:rFonts w:ascii="Times New Roman" w:hAnsi="Times New Roman" w:cs="Times New Roman"/>
          <w:sz w:val="26"/>
          <w:szCs w:val="26"/>
        </w:rPr>
        <w:t>му, информационно-просветительскому</w:t>
      </w:r>
      <w:r w:rsidRPr="00E45282">
        <w:rPr>
          <w:rFonts w:ascii="Times New Roman" w:hAnsi="Times New Roman" w:cs="Times New Roman"/>
          <w:sz w:val="26"/>
          <w:szCs w:val="26"/>
        </w:rPr>
        <w:t xml:space="preserve"> </w:t>
      </w:r>
      <w:r w:rsidR="00E45282" w:rsidRPr="00E45282">
        <w:rPr>
          <w:rFonts w:ascii="Times New Roman" w:hAnsi="Times New Roman" w:cs="Times New Roman"/>
          <w:sz w:val="26"/>
          <w:szCs w:val="26"/>
        </w:rPr>
        <w:t>направлению</w:t>
      </w:r>
      <w:r w:rsidRPr="00E45282">
        <w:rPr>
          <w:rFonts w:ascii="Times New Roman" w:hAnsi="Times New Roman" w:cs="Times New Roman"/>
          <w:sz w:val="26"/>
          <w:szCs w:val="26"/>
        </w:rPr>
        <w:t xml:space="preserve">, </w:t>
      </w:r>
      <w:r w:rsidR="00E45282" w:rsidRPr="00E45282">
        <w:rPr>
          <w:rFonts w:ascii="Times New Roman" w:hAnsi="Times New Roman" w:cs="Times New Roman"/>
          <w:sz w:val="26"/>
          <w:szCs w:val="26"/>
        </w:rPr>
        <w:t xml:space="preserve">по </w:t>
      </w:r>
      <w:r w:rsidRPr="00E45282">
        <w:rPr>
          <w:rFonts w:ascii="Times New Roman" w:hAnsi="Times New Roman" w:cs="Times New Roman"/>
          <w:sz w:val="26"/>
          <w:szCs w:val="26"/>
        </w:rPr>
        <w:t>духовно-нравственно</w:t>
      </w:r>
      <w:r w:rsidR="00E45282" w:rsidRPr="00E45282">
        <w:rPr>
          <w:rFonts w:ascii="Times New Roman" w:hAnsi="Times New Roman" w:cs="Times New Roman"/>
          <w:sz w:val="26"/>
          <w:szCs w:val="26"/>
        </w:rPr>
        <w:t>му</w:t>
      </w:r>
      <w:r w:rsidRPr="00E45282">
        <w:rPr>
          <w:rFonts w:ascii="Times New Roman" w:hAnsi="Times New Roman" w:cs="Times New Roman"/>
          <w:sz w:val="26"/>
          <w:szCs w:val="26"/>
        </w:rPr>
        <w:t xml:space="preserve"> воспитани</w:t>
      </w:r>
      <w:r w:rsidR="00E45282" w:rsidRPr="00E45282">
        <w:rPr>
          <w:rFonts w:ascii="Times New Roman" w:hAnsi="Times New Roman" w:cs="Times New Roman"/>
          <w:sz w:val="26"/>
          <w:szCs w:val="26"/>
        </w:rPr>
        <w:t>ю</w:t>
      </w:r>
      <w:r w:rsidRPr="00E45282">
        <w:rPr>
          <w:rFonts w:ascii="Times New Roman" w:hAnsi="Times New Roman" w:cs="Times New Roman"/>
          <w:sz w:val="26"/>
          <w:szCs w:val="26"/>
        </w:rPr>
        <w:t xml:space="preserve">, </w:t>
      </w:r>
      <w:r w:rsidR="00E45282" w:rsidRPr="00E45282">
        <w:rPr>
          <w:rFonts w:ascii="Times New Roman" w:hAnsi="Times New Roman" w:cs="Times New Roman"/>
          <w:sz w:val="26"/>
          <w:szCs w:val="26"/>
        </w:rPr>
        <w:t>работа, нацеленная на</w:t>
      </w:r>
      <w:r w:rsidRPr="00E45282">
        <w:rPr>
          <w:rFonts w:ascii="Times New Roman" w:hAnsi="Times New Roman" w:cs="Times New Roman"/>
          <w:sz w:val="26"/>
          <w:szCs w:val="26"/>
        </w:rPr>
        <w:t xml:space="preserve">  возрождение и сохранение традиционной народной культуры; организация и проведение мероприятий к праздничным датам и профессиональным праздникам.</w:t>
      </w:r>
      <w:r w:rsidR="00E45282" w:rsidRPr="00E45282">
        <w:rPr>
          <w:rFonts w:ascii="Times New Roman" w:hAnsi="Times New Roman" w:cs="Times New Roman"/>
          <w:sz w:val="26"/>
          <w:szCs w:val="26"/>
        </w:rPr>
        <w:t xml:space="preserve"> </w:t>
      </w:r>
      <w:r w:rsidR="00E45282">
        <w:rPr>
          <w:rFonts w:ascii="Times New Roman" w:hAnsi="Times New Roman" w:cs="Times New Roman"/>
          <w:sz w:val="26"/>
          <w:szCs w:val="26"/>
        </w:rPr>
        <w:t>У</w:t>
      </w:r>
      <w:r w:rsidR="00E45282" w:rsidRPr="00E45282">
        <w:rPr>
          <w:rFonts w:ascii="Times New Roman" w:hAnsi="Times New Roman" w:cs="Times New Roman"/>
          <w:sz w:val="26"/>
          <w:szCs w:val="26"/>
        </w:rPr>
        <w:t>чреждения культуры, специалисты, мастера декоративно-прикладного искусства, творческие коллективы художественной самодеятельности</w:t>
      </w:r>
      <w:r w:rsidR="00E45282">
        <w:rPr>
          <w:rFonts w:ascii="Times New Roman" w:hAnsi="Times New Roman" w:cs="Times New Roman"/>
          <w:sz w:val="26"/>
          <w:szCs w:val="26"/>
        </w:rPr>
        <w:t xml:space="preserve"> в отчетном периоде</w:t>
      </w:r>
      <w:r w:rsidR="00E45282" w:rsidRPr="00E45282">
        <w:rPr>
          <w:rFonts w:ascii="Times New Roman" w:hAnsi="Times New Roman" w:cs="Times New Roman"/>
          <w:sz w:val="26"/>
          <w:szCs w:val="26"/>
        </w:rPr>
        <w:t xml:space="preserve"> приняли участие в межзональных, областных, межрегиональных, Всероссийских и Международных конкурсах, фестивалях и праздниках в </w:t>
      </w:r>
      <w:proofErr w:type="spellStart"/>
      <w:r w:rsidR="00E45282" w:rsidRPr="00E45282">
        <w:rPr>
          <w:rFonts w:ascii="Times New Roman" w:hAnsi="Times New Roman" w:cs="Times New Roman"/>
          <w:sz w:val="26"/>
          <w:szCs w:val="26"/>
        </w:rPr>
        <w:t>офлайн</w:t>
      </w:r>
      <w:proofErr w:type="spellEnd"/>
      <w:r w:rsidR="00E45282" w:rsidRPr="00E45282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E45282" w:rsidRPr="00E45282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="00E45282" w:rsidRPr="00E45282">
        <w:rPr>
          <w:rFonts w:ascii="Times New Roman" w:hAnsi="Times New Roman" w:cs="Times New Roman"/>
          <w:sz w:val="26"/>
          <w:szCs w:val="26"/>
        </w:rPr>
        <w:t xml:space="preserve"> формате.</w:t>
      </w:r>
    </w:p>
    <w:p w:rsidR="00F62884" w:rsidRDefault="00E45282" w:rsidP="00F6288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282">
        <w:rPr>
          <w:rFonts w:ascii="Times New Roman" w:hAnsi="Times New Roman" w:cs="Times New Roman"/>
          <w:sz w:val="26"/>
          <w:szCs w:val="26"/>
        </w:rPr>
        <w:t>В отчетном году продолжена работа по укреплению материально-технической базы учреждений культуры. На капитальный ремонт зданий было израсходовано 36 690,9  тыс. руб., на текущий ремонт зданий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5282">
        <w:rPr>
          <w:rFonts w:ascii="Times New Roman" w:hAnsi="Times New Roman" w:cs="Times New Roman"/>
          <w:sz w:val="26"/>
          <w:szCs w:val="26"/>
        </w:rPr>
        <w:t>73,2 тыс. руб.</w:t>
      </w:r>
    </w:p>
    <w:p w:rsidR="00E45282" w:rsidRDefault="00E45282" w:rsidP="00F6288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282">
        <w:rPr>
          <w:rFonts w:ascii="Times New Roman" w:hAnsi="Times New Roman" w:cs="Times New Roman"/>
          <w:sz w:val="26"/>
          <w:szCs w:val="26"/>
        </w:rPr>
        <w:t xml:space="preserve">Выполнены подрядные работы по разработке проектно-сметной документации «Работы по сохранению объекта культурного наследия регионального значения «Дом Антонова» по адресу: Воронежская область, </w:t>
      </w:r>
      <w:proofErr w:type="gramStart"/>
      <w:r w:rsidRPr="00E45282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E45282">
        <w:rPr>
          <w:rFonts w:ascii="Times New Roman" w:hAnsi="Times New Roman" w:cs="Times New Roman"/>
          <w:sz w:val="26"/>
          <w:szCs w:val="26"/>
        </w:rPr>
        <w:t xml:space="preserve">. Павловск, проспект Революции, д. 16» с приспособлением к современному использованию».               </w:t>
      </w:r>
    </w:p>
    <w:p w:rsidR="00E45282" w:rsidRPr="00F62884" w:rsidRDefault="00E45282" w:rsidP="00F6288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282">
        <w:rPr>
          <w:rFonts w:ascii="Times New Roman" w:hAnsi="Times New Roman" w:cs="Times New Roman"/>
          <w:sz w:val="26"/>
          <w:szCs w:val="26"/>
        </w:rPr>
        <w:t xml:space="preserve"> Кроме того, жители Павловского муниципального района активно участвовали в заявочной кампании АНО «Центр поддержки и продвижения общественных, государственных и муниципальных инициатив Воронежской области «Образ Будущего». Общая сумма выделенных грантов в 2022 году  составила 7 228 265,73 руб. В </w:t>
      </w:r>
      <w:proofErr w:type="spellStart"/>
      <w:r w:rsidRPr="00E45282">
        <w:rPr>
          <w:rFonts w:ascii="Times New Roman" w:hAnsi="Times New Roman" w:cs="Times New Roman"/>
          <w:sz w:val="26"/>
          <w:szCs w:val="26"/>
        </w:rPr>
        <w:t>Казинском</w:t>
      </w:r>
      <w:proofErr w:type="spellEnd"/>
      <w:r w:rsidRPr="00E45282">
        <w:rPr>
          <w:rFonts w:ascii="Times New Roman" w:hAnsi="Times New Roman" w:cs="Times New Roman"/>
          <w:sz w:val="26"/>
          <w:szCs w:val="26"/>
        </w:rPr>
        <w:t xml:space="preserve"> сельском поселении проведено отопление в храме, пошиты костюмы для ансамбля, проведено освещение. В городском поселении – город Павловск реализован проект  «Общественное пространство «</w:t>
      </w:r>
      <w:proofErr w:type="spellStart"/>
      <w:r w:rsidRPr="00E45282">
        <w:rPr>
          <w:rFonts w:ascii="Times New Roman" w:hAnsi="Times New Roman" w:cs="Times New Roman"/>
          <w:sz w:val="26"/>
          <w:szCs w:val="26"/>
        </w:rPr>
        <w:t>Арт-Квадрат</w:t>
      </w:r>
      <w:proofErr w:type="spellEnd"/>
      <w:r w:rsidRPr="00E45282">
        <w:rPr>
          <w:rFonts w:ascii="Times New Roman" w:hAnsi="Times New Roman" w:cs="Times New Roman"/>
          <w:sz w:val="26"/>
          <w:szCs w:val="26"/>
        </w:rPr>
        <w:t>» - реновация старого ДК и создание первой студии записи для репетиций и городской мастерской» на сумму финансирования 2,4 млн. рублей.</w:t>
      </w:r>
    </w:p>
    <w:p w:rsidR="00AC5704" w:rsidRPr="00E45282" w:rsidRDefault="006A5CFE" w:rsidP="00CF20B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5282">
        <w:rPr>
          <w:rFonts w:ascii="Times New Roman" w:hAnsi="Times New Roman" w:cs="Times New Roman"/>
          <w:sz w:val="26"/>
          <w:szCs w:val="26"/>
        </w:rPr>
        <w:t xml:space="preserve">Все индикаторы, характеризующие исполнение данной цели </w:t>
      </w:r>
      <w:r w:rsidR="001153B1" w:rsidRPr="00E45282">
        <w:rPr>
          <w:rFonts w:ascii="Times New Roman" w:hAnsi="Times New Roman" w:cs="Times New Roman"/>
          <w:sz w:val="26"/>
          <w:szCs w:val="26"/>
        </w:rPr>
        <w:t>исполнены в полном объеме или превысили  плановые значения 202</w:t>
      </w:r>
      <w:r w:rsidR="00E45282">
        <w:rPr>
          <w:rFonts w:ascii="Times New Roman" w:hAnsi="Times New Roman" w:cs="Times New Roman"/>
          <w:sz w:val="26"/>
          <w:szCs w:val="26"/>
        </w:rPr>
        <w:t>2</w:t>
      </w:r>
      <w:r w:rsidR="001153B1" w:rsidRPr="00E45282">
        <w:rPr>
          <w:rFonts w:ascii="Times New Roman" w:hAnsi="Times New Roman" w:cs="Times New Roman"/>
          <w:sz w:val="26"/>
          <w:szCs w:val="26"/>
        </w:rPr>
        <w:t xml:space="preserve"> года. </w:t>
      </w:r>
    </w:p>
    <w:p w:rsidR="00C43A66" w:rsidRPr="00E67629" w:rsidRDefault="00C43A66" w:rsidP="00C43A6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E67629">
        <w:rPr>
          <w:rFonts w:ascii="Times New Roman" w:hAnsi="Times New Roman" w:cs="Times New Roman"/>
          <w:i/>
          <w:sz w:val="26"/>
          <w:szCs w:val="26"/>
        </w:rPr>
        <w:t>Аналитическая информация.</w:t>
      </w:r>
    </w:p>
    <w:p w:rsidR="00C401D9" w:rsidRPr="00E67629" w:rsidRDefault="00C401D9" w:rsidP="00917488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29">
        <w:rPr>
          <w:rFonts w:ascii="Times New Roman" w:hAnsi="Times New Roman" w:cs="Times New Roman"/>
          <w:sz w:val="26"/>
          <w:szCs w:val="26"/>
        </w:rPr>
        <w:t xml:space="preserve">Анализ достижения плановых значений показателей в разрезе стратегических целей </w:t>
      </w:r>
      <w:r w:rsidR="000E0E08" w:rsidRPr="00E67629">
        <w:rPr>
          <w:rFonts w:ascii="Times New Roman" w:hAnsi="Times New Roman" w:cs="Times New Roman"/>
          <w:sz w:val="26"/>
          <w:szCs w:val="26"/>
        </w:rPr>
        <w:t>(</w:t>
      </w:r>
      <w:r w:rsidRPr="00E67629">
        <w:rPr>
          <w:rFonts w:ascii="Times New Roman" w:hAnsi="Times New Roman" w:cs="Times New Roman"/>
          <w:sz w:val="26"/>
          <w:szCs w:val="26"/>
        </w:rPr>
        <w:t>целей</w:t>
      </w:r>
      <w:r w:rsidR="000E0E08" w:rsidRPr="00E67629">
        <w:rPr>
          <w:rFonts w:ascii="Times New Roman" w:hAnsi="Times New Roman" w:cs="Times New Roman"/>
          <w:sz w:val="26"/>
          <w:szCs w:val="26"/>
        </w:rPr>
        <w:t xml:space="preserve">) в отчетном периоде </w:t>
      </w:r>
      <w:r w:rsidR="00DA4C95" w:rsidRPr="00E67629">
        <w:rPr>
          <w:rFonts w:ascii="Times New Roman" w:hAnsi="Times New Roman" w:cs="Times New Roman"/>
          <w:sz w:val="26"/>
          <w:szCs w:val="26"/>
        </w:rPr>
        <w:t xml:space="preserve">сформирован  </w:t>
      </w:r>
      <w:r w:rsidR="000E0E08" w:rsidRPr="00E67629">
        <w:rPr>
          <w:rFonts w:ascii="Times New Roman" w:hAnsi="Times New Roman" w:cs="Times New Roman"/>
          <w:sz w:val="26"/>
          <w:szCs w:val="26"/>
        </w:rPr>
        <w:t>следующим образом.</w:t>
      </w:r>
    </w:p>
    <w:p w:rsidR="000E0E08" w:rsidRPr="00E67629" w:rsidRDefault="000E0E08" w:rsidP="000E0E08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29">
        <w:rPr>
          <w:rFonts w:ascii="Times New Roman" w:hAnsi="Times New Roman" w:cs="Times New Roman"/>
          <w:sz w:val="26"/>
          <w:szCs w:val="26"/>
        </w:rPr>
        <w:t>СЦ 1. Обеспечение благоприятных условий для сохранения и развития человеческого капитала</w:t>
      </w:r>
      <w:r w:rsidR="00621BD2" w:rsidRPr="00E67629">
        <w:rPr>
          <w:rFonts w:ascii="Times New Roman" w:hAnsi="Times New Roman" w:cs="Times New Roman"/>
          <w:sz w:val="26"/>
          <w:szCs w:val="26"/>
        </w:rPr>
        <w:t>.</w:t>
      </w:r>
    </w:p>
    <w:p w:rsidR="000E0E08" w:rsidRPr="00E67629" w:rsidRDefault="000E0E08" w:rsidP="000E0E08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7629">
        <w:rPr>
          <w:rFonts w:ascii="Times New Roman" w:hAnsi="Times New Roman" w:cs="Times New Roman"/>
          <w:sz w:val="26"/>
          <w:szCs w:val="26"/>
        </w:rPr>
        <w:t xml:space="preserve">СЦ 1.1. </w:t>
      </w:r>
      <w:r w:rsidR="00C43A66"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>Рост денежных доходов населения.</w:t>
      </w:r>
    </w:p>
    <w:p w:rsidR="00C43A66" w:rsidRPr="00E67629" w:rsidRDefault="00C43A66" w:rsidP="000E0E08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Из запланированных 5 показателей </w:t>
      </w:r>
      <w:proofErr w:type="gramStart"/>
      <w:r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proofErr w:type="gramEnd"/>
      <w:r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достигли свои плановые значения за 202</w:t>
      </w:r>
      <w:r w:rsidR="00E67629"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год.</w:t>
      </w:r>
    </w:p>
    <w:p w:rsidR="000E0E08" w:rsidRPr="00E67629" w:rsidRDefault="000E0E08" w:rsidP="000E0E08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7629">
        <w:rPr>
          <w:rFonts w:ascii="Times New Roman" w:hAnsi="Times New Roman" w:cs="Times New Roman"/>
          <w:sz w:val="26"/>
          <w:szCs w:val="26"/>
        </w:rPr>
        <w:t>СЦ</w:t>
      </w:r>
      <w:r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1.2. Повышение доступности и качества образования</w:t>
      </w:r>
      <w:r w:rsidR="00C43A66"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C43A66" w:rsidRPr="00E67629" w:rsidRDefault="00C43A66" w:rsidP="00C43A66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Из запланированных 4 показателей </w:t>
      </w:r>
      <w:proofErr w:type="gramStart"/>
      <w:r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proofErr w:type="gramEnd"/>
      <w:r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достигли свои плановые значения за 202</w:t>
      </w:r>
      <w:r w:rsid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год.</w:t>
      </w:r>
    </w:p>
    <w:p w:rsidR="000E0E08" w:rsidRPr="00E67629" w:rsidRDefault="000E0E08" w:rsidP="000E0E08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7629">
        <w:rPr>
          <w:rFonts w:ascii="Times New Roman" w:hAnsi="Times New Roman" w:cs="Times New Roman"/>
          <w:sz w:val="26"/>
          <w:szCs w:val="26"/>
        </w:rPr>
        <w:lastRenderedPageBreak/>
        <w:t>СЦ</w:t>
      </w:r>
      <w:r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1.3. Повышение эффективности использования трудовых ресурсов, формирование сбалансированной структуры рынка труда</w:t>
      </w:r>
      <w:r w:rsidR="00C43A66"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E67629" w:rsidRPr="00E92070" w:rsidRDefault="00C43A66" w:rsidP="00E67629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>Из запланированных 4 показателей не достиг своего планового значения за 202</w:t>
      </w:r>
      <w:r w:rsid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 </w:t>
      </w:r>
      <w:r w:rsidR="007B7449"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>один</w:t>
      </w:r>
      <w:r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показател</w:t>
      </w:r>
      <w:r w:rsidR="007B7449" w:rsidRPr="00E67629"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 w:rsid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040AFD" w:rsidRPr="00E67629">
        <w:rPr>
          <w:rFonts w:ascii="Times New Roman" w:hAnsi="Times New Roman" w:cs="Times New Roman"/>
          <w:sz w:val="26"/>
          <w:szCs w:val="26"/>
        </w:rPr>
        <w:t>Фактическое значение</w:t>
      </w:r>
      <w:r w:rsidR="00E67629">
        <w:rPr>
          <w:rFonts w:ascii="Times New Roman" w:hAnsi="Times New Roman" w:cs="Times New Roman"/>
          <w:sz w:val="26"/>
          <w:szCs w:val="26"/>
        </w:rPr>
        <w:t xml:space="preserve"> индикатора</w:t>
      </w:r>
      <w:r w:rsidR="00040AFD" w:rsidRPr="00E67629">
        <w:rPr>
          <w:rFonts w:ascii="Times New Roman" w:hAnsi="Times New Roman" w:cs="Times New Roman"/>
          <w:sz w:val="26"/>
          <w:szCs w:val="26"/>
        </w:rPr>
        <w:t xml:space="preserve"> </w:t>
      </w:r>
      <w:r w:rsidR="00E67629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«Численность населения муниципального района, тыс. чел.» </w:t>
      </w:r>
      <w:r w:rsid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исполнено на 99,2 % </w:t>
      </w:r>
      <w:r w:rsidR="00E67629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отношению к плановым значениям 2022 года, </w:t>
      </w:r>
      <w:r w:rsid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>и на 98,5 %</w:t>
      </w:r>
      <w:r w:rsidR="00E67629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отношению к</w:t>
      </w:r>
      <w:r w:rsid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уровню</w:t>
      </w:r>
      <w:r w:rsidR="00E67629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2021 год</w:t>
      </w:r>
      <w:r w:rsid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E67629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>. Основной причиной снижения населения является значительное преобладание смертности над рождаемостью. По оперативным данным за 2022 год родилось 292 человека, умерло – 849. В период с 2016 по 2021 годы наблюдается общее снижение рождаемости, связанное с уменьшением численности женщин детородного возраста, в том числе в возрасте от 20 до 25 лет. Снижение рождаемости вызвано демографическим кризисом в 1990-2000 г.г.</w:t>
      </w:r>
    </w:p>
    <w:p w:rsidR="000E0E08" w:rsidRPr="00BA53C2" w:rsidRDefault="000E0E08" w:rsidP="000E0E08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A53C2">
        <w:rPr>
          <w:rFonts w:ascii="Times New Roman" w:hAnsi="Times New Roman" w:cs="Times New Roman"/>
          <w:sz w:val="26"/>
          <w:szCs w:val="26"/>
        </w:rPr>
        <w:t>СЦ</w:t>
      </w:r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1.4. Обеспечение населения доступным и комфортным жиль</w:t>
      </w:r>
      <w:r w:rsidR="00040AFD"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>ем, качественными услугами  ЖКХ.</w:t>
      </w:r>
    </w:p>
    <w:p w:rsidR="00040AFD" w:rsidRPr="00BA53C2" w:rsidRDefault="00040AFD" w:rsidP="00040AFD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Из запланированных </w:t>
      </w:r>
      <w:r w:rsidR="007B7449"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показателей</w:t>
      </w:r>
      <w:r w:rsid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proofErr w:type="gramEnd"/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достигли свои плановые значения за 202</w:t>
      </w:r>
      <w:r w:rsidR="00BA53C2"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год.</w:t>
      </w:r>
    </w:p>
    <w:p w:rsidR="000E0E08" w:rsidRPr="00BA53C2" w:rsidRDefault="000E0E08" w:rsidP="000E0E08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A53C2">
        <w:rPr>
          <w:rFonts w:ascii="Times New Roman" w:hAnsi="Times New Roman" w:cs="Times New Roman"/>
          <w:sz w:val="26"/>
          <w:szCs w:val="26"/>
        </w:rPr>
        <w:t>СЦ</w:t>
      </w:r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1.5. Благо</w:t>
      </w:r>
      <w:r w:rsidR="00040AFD"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>устройство территории поселений.</w:t>
      </w:r>
    </w:p>
    <w:p w:rsidR="00040AFD" w:rsidRPr="00BA53C2" w:rsidRDefault="00040AFD" w:rsidP="00040AFD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Из запланированных </w:t>
      </w:r>
      <w:r w:rsidR="007B7449"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показателей</w:t>
      </w:r>
      <w:r w:rsidR="007B7449"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3 </w:t>
      </w:r>
      <w:proofErr w:type="gramStart"/>
      <w:r w:rsidR="007B7449"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индикатора</w:t>
      </w:r>
      <w:proofErr w:type="gramEnd"/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достигли свои плановые значения за 202</w:t>
      </w:r>
      <w:r w:rsid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год.</w:t>
      </w:r>
    </w:p>
    <w:p w:rsidR="00BA53C2" w:rsidRPr="00064B57" w:rsidRDefault="00BA53C2" w:rsidP="00BA53C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показателю «Повышение уровня жизни населения </w:t>
      </w:r>
      <w:proofErr w:type="gramStart"/>
      <w:r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proofErr w:type="gramEnd"/>
      <w:r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>.п. – г. Павловск, тыс. чел.»  наблюдается отрицательная динамика по отношению к плановому значению 2022 года на 0,3 % и фактическому значению 2021 года в размере 3,3 %. Основной причиной снижения численности населения также является преобладание смертности над рождаемостью.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0E0E08" w:rsidRPr="00BA53C2" w:rsidRDefault="000E0E08" w:rsidP="000E0E08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A53C2">
        <w:rPr>
          <w:rFonts w:ascii="Times New Roman" w:hAnsi="Times New Roman" w:cs="Times New Roman"/>
          <w:sz w:val="26"/>
          <w:szCs w:val="26"/>
        </w:rPr>
        <w:t>СЦ</w:t>
      </w:r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1.6. Создание условий для развития системы здравоохранения.</w:t>
      </w:r>
    </w:p>
    <w:p w:rsidR="00B0060D" w:rsidRDefault="00040AFD" w:rsidP="00B0060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>Из запланированных 7 показателей</w:t>
      </w:r>
      <w:r w:rsidR="00BA53C2"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 достиг своего планового значения за 202</w:t>
      </w:r>
      <w:r w:rsidR="00BA53C2"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 </w:t>
      </w:r>
      <w:r w:rsidR="00BA53C2"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показател</w:t>
      </w:r>
      <w:r w:rsidR="00BA53C2"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 w:rsidRPr="00BA53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0060D" w:rsidRPr="00BF0E4B">
        <w:rPr>
          <w:rFonts w:ascii="Times New Roman" w:hAnsi="Times New Roman" w:cs="Times New Roman"/>
          <w:sz w:val="26"/>
          <w:szCs w:val="26"/>
        </w:rPr>
        <w:t>«Смертность населения в трудоспособном возрасте на 100 тыс. населения соответствующего возраста, человек на 100 тыс. населения». Фактическое значение показателя по итогам 2022 года на 98,3 % соответствует плановому значению. Абсолютное количество умерших лиц трудоспособного возраста составляет 145 человек. По сравнению с 2021 годом наблюдается значительное снижение уровня смертности - на 19,1 %</w:t>
      </w:r>
      <w:r w:rsidR="00B0060D">
        <w:rPr>
          <w:rFonts w:ascii="Times New Roman" w:hAnsi="Times New Roman" w:cs="Times New Roman"/>
          <w:sz w:val="26"/>
          <w:szCs w:val="26"/>
        </w:rPr>
        <w:t>.</w:t>
      </w:r>
    </w:p>
    <w:p w:rsidR="000E0E08" w:rsidRPr="00B0060D" w:rsidRDefault="000E0E08" w:rsidP="000E0E08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060D">
        <w:rPr>
          <w:rFonts w:ascii="Times New Roman" w:hAnsi="Times New Roman" w:cs="Times New Roman"/>
          <w:sz w:val="26"/>
          <w:szCs w:val="26"/>
        </w:rPr>
        <w:t>СЦ 2. Формирование и развитие дифференцированной конкурентоспособной экономики</w:t>
      </w:r>
      <w:r w:rsidR="00621BD2" w:rsidRPr="00B0060D">
        <w:rPr>
          <w:rFonts w:ascii="Times New Roman" w:hAnsi="Times New Roman" w:cs="Times New Roman"/>
          <w:sz w:val="26"/>
          <w:szCs w:val="26"/>
        </w:rPr>
        <w:t>.</w:t>
      </w:r>
    </w:p>
    <w:p w:rsidR="000E0E08" w:rsidRPr="00B0060D" w:rsidRDefault="000E0E08" w:rsidP="000E0E08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0060D">
        <w:rPr>
          <w:rFonts w:ascii="Times New Roman" w:hAnsi="Times New Roman" w:cs="Times New Roman"/>
          <w:sz w:val="26"/>
          <w:szCs w:val="26"/>
        </w:rPr>
        <w:t xml:space="preserve">СЦ 2.1. 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Формирование </w:t>
      </w:r>
      <w:proofErr w:type="spellStart"/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конкурентноспособного</w:t>
      </w:r>
      <w:proofErr w:type="spellEnd"/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</w:t>
      </w:r>
      <w:r w:rsidR="00621BD2"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ьскохозяйственного производства.</w:t>
      </w:r>
    </w:p>
    <w:p w:rsidR="00621BD2" w:rsidRDefault="00621BD2" w:rsidP="00621BD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Из запланированных 6 показателей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5 показателей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превысили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сво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планов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ые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значения за 202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год.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B0060D" w:rsidRPr="00D86EB2" w:rsidRDefault="00B0060D" w:rsidP="00B0060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E804C6">
        <w:rPr>
          <w:rFonts w:ascii="Times New Roman" w:hAnsi="Times New Roman" w:cs="Times New Roman"/>
          <w:sz w:val="26"/>
          <w:szCs w:val="26"/>
        </w:rPr>
        <w:t>Показатель «Рост объемов производства мяса скота и птицы на убой в живом весе в сельскохозяйственных предприятиях и крестьянских (фермерских) хозяйствах, % к 2016 году</w:t>
      </w:r>
      <w:r>
        <w:rPr>
          <w:rFonts w:ascii="Times New Roman" w:hAnsi="Times New Roman" w:cs="Times New Roman"/>
          <w:sz w:val="26"/>
          <w:szCs w:val="26"/>
        </w:rPr>
        <w:t>» исполнен на 97,3 %. Такая ситуация связана со с</w:t>
      </w:r>
      <w:r w:rsidRPr="00E804C6">
        <w:rPr>
          <w:rFonts w:ascii="Times New Roman" w:hAnsi="Times New Roman" w:cs="Times New Roman"/>
          <w:sz w:val="26"/>
          <w:szCs w:val="26"/>
        </w:rPr>
        <w:t>нижение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E804C6">
        <w:rPr>
          <w:rFonts w:ascii="Times New Roman" w:hAnsi="Times New Roman" w:cs="Times New Roman"/>
          <w:sz w:val="26"/>
          <w:szCs w:val="26"/>
        </w:rPr>
        <w:t xml:space="preserve"> поголовья свиней в ООО «АПК </w:t>
      </w:r>
      <w:proofErr w:type="spellStart"/>
      <w:r w:rsidRPr="00E804C6">
        <w:rPr>
          <w:rFonts w:ascii="Times New Roman" w:hAnsi="Times New Roman" w:cs="Times New Roman"/>
          <w:sz w:val="26"/>
          <w:szCs w:val="26"/>
        </w:rPr>
        <w:t>Агроэко</w:t>
      </w:r>
      <w:proofErr w:type="spellEnd"/>
      <w:r w:rsidRPr="00E804C6">
        <w:rPr>
          <w:rFonts w:ascii="Times New Roman" w:hAnsi="Times New Roman" w:cs="Times New Roman"/>
          <w:sz w:val="26"/>
          <w:szCs w:val="26"/>
        </w:rPr>
        <w:t>» в целях проведения профилактической дезинфекции помещений (обнаружено наличие вирусного заболевания свиней). Поголовье свиней на 01.01.2022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04C6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E804C6">
        <w:rPr>
          <w:rFonts w:ascii="Times New Roman" w:hAnsi="Times New Roman" w:cs="Times New Roman"/>
          <w:sz w:val="26"/>
          <w:szCs w:val="26"/>
        </w:rPr>
        <w:t xml:space="preserve"> составляло 82,4 тыс. гол</w:t>
      </w:r>
      <w:proofErr w:type="gramStart"/>
      <w:r w:rsidRPr="00E804C6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E804C6">
        <w:rPr>
          <w:rFonts w:ascii="Times New Roman" w:hAnsi="Times New Roman" w:cs="Times New Roman"/>
          <w:sz w:val="26"/>
          <w:szCs w:val="26"/>
        </w:rPr>
        <w:t>на 01.01.2023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04C6">
        <w:rPr>
          <w:rFonts w:ascii="Times New Roman" w:hAnsi="Times New Roman" w:cs="Times New Roman"/>
          <w:sz w:val="26"/>
          <w:szCs w:val="26"/>
        </w:rPr>
        <w:t>г. – 45,8 тыс. гол.</w:t>
      </w:r>
    </w:p>
    <w:p w:rsidR="000E0E08" w:rsidRPr="00B0060D" w:rsidRDefault="000E0E08" w:rsidP="000E0E08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0060D">
        <w:rPr>
          <w:rFonts w:ascii="Times New Roman" w:hAnsi="Times New Roman" w:cs="Times New Roman"/>
          <w:sz w:val="26"/>
          <w:szCs w:val="26"/>
        </w:rPr>
        <w:t>СЦ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2.2. Обеспечение сбалансированного развития многоо</w:t>
      </w:r>
      <w:r w:rsidR="00621BD2"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траслевой промышленности района.</w:t>
      </w:r>
    </w:p>
    <w:p w:rsidR="00621BD2" w:rsidRDefault="00621BD2" w:rsidP="00621BD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Из запланированных 3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-х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показателей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2 показателя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превысили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свои плановые значения за 202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год.</w:t>
      </w:r>
    </w:p>
    <w:p w:rsidR="00B0060D" w:rsidRPr="003E4C21" w:rsidRDefault="00B0060D" w:rsidP="00B0060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Показатель «</w:t>
      </w:r>
      <w:r w:rsidRPr="003E4C21">
        <w:rPr>
          <w:rFonts w:ascii="Times New Roman" w:hAnsi="Times New Roman" w:cs="Times New Roman"/>
          <w:sz w:val="26"/>
          <w:szCs w:val="26"/>
        </w:rPr>
        <w:t>Рост объемов отгруженных товаров собственного производства, работ и услуг, выполненных собственными силами, по виду деятельности «Добыча полезных ископаемых», % к 2016 году</w:t>
      </w:r>
      <w:r>
        <w:rPr>
          <w:rFonts w:ascii="Times New Roman" w:hAnsi="Times New Roman" w:cs="Times New Roman"/>
          <w:sz w:val="26"/>
          <w:szCs w:val="26"/>
        </w:rPr>
        <w:t xml:space="preserve">» исполнен на 95,0 % от планового значения. Такая ситуация сложилась </w:t>
      </w:r>
      <w:r w:rsidRPr="003E4C21">
        <w:rPr>
          <w:rFonts w:ascii="Times New Roman" w:hAnsi="Times New Roman" w:cs="Times New Roman"/>
          <w:sz w:val="26"/>
          <w:szCs w:val="26"/>
        </w:rPr>
        <w:t>вследствие падения спроса на готовую продукцию предприятия.</w:t>
      </w:r>
    </w:p>
    <w:p w:rsidR="000E0E08" w:rsidRPr="00B0060D" w:rsidRDefault="000E0E08" w:rsidP="000E0E08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0060D">
        <w:rPr>
          <w:rFonts w:ascii="Times New Roman" w:hAnsi="Times New Roman" w:cs="Times New Roman"/>
          <w:sz w:val="26"/>
          <w:szCs w:val="26"/>
        </w:rPr>
        <w:t>СЦ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2.3. Повышение инвестиционн</w:t>
      </w:r>
      <w:r w:rsidR="00621BD2"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ой привлекательности территории.</w:t>
      </w:r>
    </w:p>
    <w:p w:rsidR="00621BD2" w:rsidRPr="00B0060D" w:rsidRDefault="00621BD2" w:rsidP="00621BD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Из запланированных 2 показателей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proofErr w:type="gramEnd"/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достигли свои плановые значения за 202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год.</w:t>
      </w:r>
    </w:p>
    <w:p w:rsidR="000E0E08" w:rsidRPr="00B0060D" w:rsidRDefault="000E0E08" w:rsidP="000E0E08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0060D">
        <w:rPr>
          <w:rFonts w:ascii="Times New Roman" w:hAnsi="Times New Roman" w:cs="Times New Roman"/>
          <w:sz w:val="26"/>
          <w:szCs w:val="26"/>
        </w:rPr>
        <w:t>СЦ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2.4. Развитие малого и </w:t>
      </w:r>
      <w:r w:rsidR="00621BD2"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среднего предпринимательства.</w:t>
      </w:r>
    </w:p>
    <w:p w:rsidR="00621BD2" w:rsidRPr="00B0060D" w:rsidRDefault="00621BD2" w:rsidP="000E0E08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Для характеристики реализации данной цели запланирован 1 показатель, его фактическое значение в 202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году  превысило плановое значение на 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0,3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%.</w:t>
      </w:r>
    </w:p>
    <w:p w:rsidR="000E0E08" w:rsidRPr="00B0060D" w:rsidRDefault="000E0E08" w:rsidP="000E0E08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0060D">
        <w:rPr>
          <w:rFonts w:ascii="Times New Roman" w:hAnsi="Times New Roman" w:cs="Times New Roman"/>
          <w:sz w:val="26"/>
          <w:szCs w:val="26"/>
        </w:rPr>
        <w:t>СЦ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2.5. Развитие </w:t>
      </w:r>
      <w:proofErr w:type="spellStart"/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монопрофильной</w:t>
      </w:r>
      <w:proofErr w:type="spellEnd"/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территории  городского поселения – город Павловск на основе создания  многосекторной экономики.</w:t>
      </w:r>
    </w:p>
    <w:p w:rsidR="00621BD2" w:rsidRPr="00B0060D" w:rsidRDefault="00621BD2" w:rsidP="00621BD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Из запланированных 2 показателей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proofErr w:type="gramEnd"/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достигли свои плановые значения за 202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год.</w:t>
      </w:r>
    </w:p>
    <w:p w:rsidR="000E0E08" w:rsidRPr="00B0060D" w:rsidRDefault="000E0E08" w:rsidP="000E0E08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060D">
        <w:rPr>
          <w:rFonts w:ascii="Times New Roman" w:hAnsi="Times New Roman" w:cs="Times New Roman"/>
          <w:sz w:val="26"/>
          <w:szCs w:val="26"/>
        </w:rPr>
        <w:t>СЦ 3. Туристическая привлекательность территории на основе эффективного использования культурно-исторического потенциала</w:t>
      </w:r>
      <w:r w:rsidR="00621BD2" w:rsidRPr="00B0060D">
        <w:rPr>
          <w:rFonts w:ascii="Times New Roman" w:hAnsi="Times New Roman" w:cs="Times New Roman"/>
          <w:sz w:val="26"/>
          <w:szCs w:val="26"/>
        </w:rPr>
        <w:t>.</w:t>
      </w:r>
    </w:p>
    <w:p w:rsidR="000E0E08" w:rsidRPr="00B0060D" w:rsidRDefault="000E0E08" w:rsidP="000E0E08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0060D">
        <w:rPr>
          <w:rFonts w:ascii="Times New Roman" w:hAnsi="Times New Roman" w:cs="Times New Roman"/>
          <w:sz w:val="26"/>
          <w:szCs w:val="26"/>
        </w:rPr>
        <w:t xml:space="preserve">СЦ 3.1. 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Стимулирование развития малого и среднего предпринимательства в сфере гостиничного бизнеса, общественного питания, торговли, туристических усл</w:t>
      </w:r>
      <w:r w:rsidR="00621BD2"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уг, организации досуга и отдыха.</w:t>
      </w:r>
    </w:p>
    <w:p w:rsidR="00621BD2" w:rsidRPr="00B0060D" w:rsidRDefault="00621BD2" w:rsidP="00621BD2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Для характеристики реализации данной цели запланирован 1 показатель, его фактическое значение в 20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22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году  превысило плановое значение 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на 88,6 %</w:t>
      </w:r>
      <w:r w:rsidR="00620B5D"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0E0E08" w:rsidRPr="00B0060D" w:rsidRDefault="000E0E08" w:rsidP="000E0E08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060D">
        <w:rPr>
          <w:rFonts w:ascii="Times New Roman" w:hAnsi="Times New Roman" w:cs="Times New Roman"/>
          <w:sz w:val="26"/>
          <w:szCs w:val="26"/>
        </w:rPr>
        <w:t>СЦ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3.2. Сохранение объектов историко-культурного наследия, традиций и народных промыслов.</w:t>
      </w:r>
    </w:p>
    <w:p w:rsidR="0084371F" w:rsidRPr="00B0060D" w:rsidRDefault="0084371F" w:rsidP="0084371F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Из запланированных 7 показателей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все 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превысили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свои плановые значения за 202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год.</w:t>
      </w:r>
    </w:p>
    <w:p w:rsidR="000E0E08" w:rsidRPr="00B0060D" w:rsidRDefault="0084371F" w:rsidP="0084371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B0060D">
        <w:rPr>
          <w:rFonts w:ascii="Times New Roman" w:hAnsi="Times New Roman" w:cs="Times New Roman"/>
          <w:i/>
          <w:sz w:val="26"/>
          <w:szCs w:val="26"/>
        </w:rPr>
        <w:t>Проблематика.</w:t>
      </w:r>
    </w:p>
    <w:p w:rsidR="0084371F" w:rsidRPr="00B0060D" w:rsidRDefault="0084371F" w:rsidP="0084371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060D">
        <w:rPr>
          <w:rFonts w:ascii="Times New Roman" w:hAnsi="Times New Roman" w:cs="Times New Roman"/>
          <w:sz w:val="26"/>
          <w:szCs w:val="26"/>
        </w:rPr>
        <w:t>Информация о проблемах по достижению стратегических показателей Павловского муниципального района в отчетном периоде в разрезе сфер социально-экономического развития:</w:t>
      </w:r>
    </w:p>
    <w:p w:rsidR="0084371F" w:rsidRPr="00B0060D" w:rsidRDefault="00F20FE0" w:rsidP="0084371F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0060D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="00D34B0A" w:rsidRPr="00B0060D">
        <w:rPr>
          <w:rFonts w:ascii="Times New Roman" w:hAnsi="Times New Roman" w:cs="Times New Roman"/>
          <w:b/>
          <w:sz w:val="26"/>
          <w:szCs w:val="26"/>
        </w:rPr>
        <w:t>В сфер</w:t>
      </w:r>
      <w:r w:rsidR="00684FDB" w:rsidRPr="00B0060D">
        <w:rPr>
          <w:rFonts w:ascii="Times New Roman" w:hAnsi="Times New Roman" w:cs="Times New Roman"/>
          <w:b/>
          <w:sz w:val="26"/>
          <w:szCs w:val="26"/>
        </w:rPr>
        <w:t>е социально- трудовых отношений.</w:t>
      </w:r>
    </w:p>
    <w:p w:rsidR="00B0060D" w:rsidRPr="00E92070" w:rsidRDefault="00D062B7" w:rsidP="00B0060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060D">
        <w:rPr>
          <w:rFonts w:ascii="Times New Roman" w:hAnsi="Times New Roman"/>
          <w:sz w:val="26"/>
          <w:szCs w:val="26"/>
        </w:rPr>
        <w:t xml:space="preserve">В отчетном году фактическое значение показателя </w:t>
      </w:r>
      <w:r w:rsidR="00B0060D" w:rsidRP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«Численность</w:t>
      </w:r>
      <w:r w:rsidR="00B0060D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населения муниципального района, тыс. чел.» 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исполнено на 99,2 % </w:t>
      </w:r>
      <w:r w:rsidR="00B0060D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 отношению к плановым значениям 2022 года, 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и на 98,5 %</w:t>
      </w:r>
      <w:r w:rsidR="00B0060D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отношению к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уровню</w:t>
      </w:r>
      <w:r w:rsidR="00B0060D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2021 год</w:t>
      </w:r>
      <w:r w:rsidR="00B0060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B0060D" w:rsidRPr="00E92070">
        <w:rPr>
          <w:rFonts w:ascii="Times New Roman" w:eastAsia="Times New Roman" w:hAnsi="Times New Roman" w:cs="Times New Roman"/>
          <w:color w:val="000000"/>
          <w:sz w:val="26"/>
          <w:szCs w:val="26"/>
        </w:rPr>
        <w:t>. Основной причиной снижения населения является значительное преобладание смертности над рождаемостью. По оперативным данным за 2022 год родилось 292 человека, умерло – 849. В период с 2016 по 2021 годы наблюдается общее снижение рождаемости, связанное с уменьшением численности женщин детородного возраста, в том числе в возрасте от 20 до 25 лет. Снижение рождаемости вызвано демографическим кризисом в 1990-2000 г.г.</w:t>
      </w:r>
    </w:p>
    <w:p w:rsidR="00506490" w:rsidRPr="00506490" w:rsidRDefault="00C35B4C" w:rsidP="00506490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6490">
        <w:rPr>
          <w:rFonts w:ascii="Times New Roman" w:hAnsi="Times New Roman" w:cs="Times New Roman"/>
          <w:sz w:val="26"/>
          <w:szCs w:val="26"/>
        </w:rPr>
        <w:t>В настоящее время количества рождений на одну женщину не достаточно для простого численного замещения поколения родителей детьми.</w:t>
      </w:r>
      <w:r w:rsidR="00D062B7" w:rsidRPr="00506490">
        <w:rPr>
          <w:rFonts w:ascii="Times New Roman" w:hAnsi="Times New Roman" w:cs="Times New Roman"/>
          <w:sz w:val="26"/>
          <w:szCs w:val="26"/>
        </w:rPr>
        <w:t xml:space="preserve"> </w:t>
      </w:r>
      <w:r w:rsidRPr="00506490">
        <w:rPr>
          <w:rFonts w:ascii="Times New Roman" w:eastAsia="Times New Roman" w:hAnsi="Times New Roman" w:cs="Times New Roman"/>
          <w:sz w:val="26"/>
          <w:szCs w:val="26"/>
        </w:rPr>
        <w:t>Численность жителей</w:t>
      </w:r>
      <w:r w:rsidR="00506490" w:rsidRPr="00506490">
        <w:rPr>
          <w:rFonts w:ascii="Times New Roman" w:eastAsia="Times New Roman" w:hAnsi="Times New Roman" w:cs="Times New Roman"/>
          <w:sz w:val="26"/>
          <w:szCs w:val="26"/>
        </w:rPr>
        <w:t xml:space="preserve"> Павловского муниципального</w:t>
      </w:r>
      <w:r w:rsidRPr="00506490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  <w:r w:rsidRPr="00506490">
        <w:rPr>
          <w:rFonts w:ascii="Times New Roman" w:hAnsi="Times New Roman" w:cs="Times New Roman"/>
          <w:sz w:val="26"/>
          <w:szCs w:val="26"/>
        </w:rPr>
        <w:t>,</w:t>
      </w:r>
      <w:r w:rsidRPr="00506490">
        <w:rPr>
          <w:rFonts w:ascii="Times New Roman" w:eastAsia="Times New Roman" w:hAnsi="Times New Roman" w:cs="Times New Roman"/>
          <w:sz w:val="26"/>
          <w:szCs w:val="26"/>
        </w:rPr>
        <w:t xml:space="preserve"> помимо естественного движения населения</w:t>
      </w:r>
      <w:r w:rsidRPr="00506490">
        <w:rPr>
          <w:rFonts w:ascii="Times New Roman" w:hAnsi="Times New Roman" w:cs="Times New Roman"/>
          <w:sz w:val="26"/>
          <w:szCs w:val="26"/>
        </w:rPr>
        <w:t>,</w:t>
      </w:r>
      <w:r w:rsidRPr="00506490">
        <w:rPr>
          <w:rFonts w:ascii="Times New Roman" w:eastAsia="Times New Roman" w:hAnsi="Times New Roman" w:cs="Times New Roman"/>
          <w:sz w:val="26"/>
          <w:szCs w:val="26"/>
        </w:rPr>
        <w:t xml:space="preserve"> определяется динамикой миграционных потоков. </w:t>
      </w:r>
      <w:r w:rsidR="00506490" w:rsidRPr="00506490">
        <w:rPr>
          <w:rFonts w:ascii="Times New Roman" w:hAnsi="Times New Roman" w:cs="Times New Roman"/>
          <w:sz w:val="26"/>
          <w:szCs w:val="26"/>
        </w:rPr>
        <w:t xml:space="preserve">По оперативным данным по Павловскому муниципальному району миграционная убыль населения за 2022 год составила 301 человек, в 2021 году наблюдался прирост населения 25 </w:t>
      </w:r>
      <w:r w:rsidR="00506490" w:rsidRPr="00506490">
        <w:rPr>
          <w:rFonts w:ascii="Times New Roman" w:hAnsi="Times New Roman" w:cs="Times New Roman"/>
          <w:sz w:val="26"/>
          <w:szCs w:val="26"/>
        </w:rPr>
        <w:lastRenderedPageBreak/>
        <w:t>человек, за 2020 год - 37 человек, за 2019 год - 44 человека, миграционная убыль наблюдалась в 2018 году - 539 человек, в  2017 году - 444 человека.</w:t>
      </w:r>
    </w:p>
    <w:p w:rsidR="00506490" w:rsidRPr="00506490" w:rsidRDefault="00506490" w:rsidP="00506490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06490">
        <w:rPr>
          <w:rFonts w:ascii="Times New Roman" w:hAnsi="Times New Roman" w:cs="Times New Roman"/>
          <w:sz w:val="26"/>
          <w:szCs w:val="26"/>
        </w:rPr>
        <w:t xml:space="preserve">Для решения задач по улучшению демографической ситуации Павловского муниципального района, в том числе и снижения смертности и инвалидности от </w:t>
      </w:r>
      <w:proofErr w:type="spellStart"/>
      <w:r w:rsidRPr="00506490">
        <w:rPr>
          <w:rFonts w:ascii="Times New Roman" w:hAnsi="Times New Roman" w:cs="Times New Roman"/>
          <w:sz w:val="26"/>
          <w:szCs w:val="26"/>
        </w:rPr>
        <w:t>сердечно-сосудистых</w:t>
      </w:r>
      <w:proofErr w:type="spellEnd"/>
      <w:r w:rsidRPr="00506490">
        <w:rPr>
          <w:rFonts w:ascii="Times New Roman" w:hAnsi="Times New Roman" w:cs="Times New Roman"/>
          <w:sz w:val="26"/>
          <w:szCs w:val="26"/>
        </w:rPr>
        <w:t xml:space="preserve"> заболеваний, социально-значимых заболеваний и травм, разработан План мероприятий по демографическому развитию Павловского муниципального района, направленный на обеспечение устойчивого роста численности населения на  2021-2025  годы с учетом Концепции демографической политики Российской Федерации на период до 2025 года.</w:t>
      </w:r>
      <w:proofErr w:type="gramEnd"/>
      <w:r w:rsidRPr="00506490">
        <w:rPr>
          <w:rFonts w:ascii="Times New Roman" w:hAnsi="Times New Roman" w:cs="Times New Roman"/>
          <w:sz w:val="26"/>
          <w:szCs w:val="26"/>
        </w:rPr>
        <w:t xml:space="preserve"> Также разработаны тринадцать муниципальных программ Павловского муниципального района,  мероприятия которых также направлены на улучшение демографической ситуации в Павловском муниципальном районе. </w:t>
      </w:r>
    </w:p>
    <w:p w:rsidR="00506490" w:rsidRPr="00064B57" w:rsidRDefault="00506490" w:rsidP="00506490">
      <w:pPr>
        <w:pStyle w:val="a3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Фактическое значение </w:t>
      </w:r>
      <w:r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«Повышение уровня жизни населения </w:t>
      </w:r>
      <w:proofErr w:type="gramStart"/>
      <w:r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proofErr w:type="gramEnd"/>
      <w:r w:rsidRPr="00064B57">
        <w:rPr>
          <w:rFonts w:ascii="Times New Roman" w:eastAsia="Times New Roman" w:hAnsi="Times New Roman" w:cs="Times New Roman"/>
          <w:color w:val="000000"/>
          <w:sz w:val="26"/>
          <w:szCs w:val="26"/>
        </w:rPr>
        <w:t>.п. – г. Павловск, тыс. чел.»  наблюдается отрицательная динамика по отношению к плановому значению 2022 года на 0,3 % и фактическому значению 2021 года в размере 3,3 %. Основной причиной снижения численности населения также является преобладание смертности над рождаемостью.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C35B4C" w:rsidRDefault="00C35B4C" w:rsidP="00C35B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625D">
        <w:rPr>
          <w:rFonts w:ascii="Times New Roman" w:hAnsi="Times New Roman" w:cs="Times New Roman"/>
          <w:b/>
          <w:sz w:val="26"/>
          <w:szCs w:val="26"/>
        </w:rPr>
        <w:t>- В сфере медицинского обслуживания.</w:t>
      </w:r>
    </w:p>
    <w:p w:rsidR="00D4625D" w:rsidRDefault="00D4625D" w:rsidP="00D4625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Фактическое значение показателя </w:t>
      </w:r>
      <w:r w:rsidRPr="00BF0E4B">
        <w:rPr>
          <w:rFonts w:ascii="Times New Roman" w:hAnsi="Times New Roman" w:cs="Times New Roman"/>
          <w:sz w:val="26"/>
          <w:szCs w:val="26"/>
        </w:rPr>
        <w:t>«Смертность населения в трудоспособном возрасте на 100 тыс. населения соответствующего возраста, человек на 100 тыс. населения» по итогам 2022 года на 98,3 % соответствует плановому значению. Абсолютное количество умерших лиц трудоспособного возраста составляет 145 человек. По сравнению с 2021 годом наблюдается значительное снижение уровня смертности - на 19,1 %</w:t>
      </w:r>
      <w:r>
        <w:rPr>
          <w:rFonts w:ascii="Times New Roman" w:hAnsi="Times New Roman" w:cs="Times New Roman"/>
          <w:sz w:val="26"/>
          <w:szCs w:val="26"/>
        </w:rPr>
        <w:t>. Однако отклонение данного показателя от планового значения наблюдается по следующим классам: болезни системы кровообращения (59 чел.), болезни от новообразований (25 чел.) и прочие болезни.</w:t>
      </w:r>
    </w:p>
    <w:p w:rsidR="00D17B87" w:rsidRPr="00D4625D" w:rsidRDefault="00D17B87" w:rsidP="00D4625D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625D">
        <w:rPr>
          <w:rFonts w:ascii="Times New Roman" w:hAnsi="Times New Roman" w:cs="Times New Roman"/>
          <w:sz w:val="26"/>
          <w:szCs w:val="26"/>
        </w:rPr>
        <w:t xml:space="preserve">В целях сокращения времени ожидания при оказании медицинской помощи в отчетном году </w:t>
      </w:r>
      <w:r w:rsidR="00D4625D" w:rsidRPr="00D4625D">
        <w:rPr>
          <w:rFonts w:ascii="Times New Roman" w:hAnsi="Times New Roman" w:cs="Times New Roman"/>
          <w:sz w:val="26"/>
          <w:szCs w:val="26"/>
        </w:rPr>
        <w:t xml:space="preserve">начато строительство детской поликлиники в едином комплексе БУЗ </w:t>
      </w:r>
      <w:proofErr w:type="gramStart"/>
      <w:r w:rsidR="00D4625D" w:rsidRPr="00D4625D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="00D4625D" w:rsidRPr="00D4625D">
        <w:rPr>
          <w:rFonts w:ascii="Times New Roman" w:hAnsi="Times New Roman" w:cs="Times New Roman"/>
          <w:sz w:val="26"/>
          <w:szCs w:val="26"/>
        </w:rPr>
        <w:t xml:space="preserve"> «Павловская РБ» на земельном участке по адресу: г. Павловск,  пер. Лесной, 1 «а»  с общей стоимостью работ 142939,5 тыс. рублей. Ввод объекта в эксплуатацию планируется на четвертый квартал 2023 года.    </w:t>
      </w:r>
    </w:p>
    <w:p w:rsidR="00D4625D" w:rsidRDefault="00D4625D" w:rsidP="00D17B8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D17B87" w:rsidRPr="00D4625D" w:rsidRDefault="00D17B87" w:rsidP="00D17B8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625D">
        <w:rPr>
          <w:rFonts w:ascii="Times New Roman" w:hAnsi="Times New Roman" w:cs="Times New Roman"/>
          <w:b/>
          <w:sz w:val="26"/>
          <w:szCs w:val="26"/>
        </w:rPr>
        <w:t>ИТОГОВЫЕ ДАННЫЕ:</w:t>
      </w:r>
    </w:p>
    <w:p w:rsidR="00B525BB" w:rsidRPr="00D4625D" w:rsidRDefault="00B525BB" w:rsidP="00D17B8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625D">
        <w:rPr>
          <w:rFonts w:ascii="Times New Roman" w:hAnsi="Times New Roman" w:cs="Times New Roman"/>
          <w:b/>
          <w:sz w:val="26"/>
          <w:szCs w:val="26"/>
        </w:rPr>
        <w:t>Утверждено показателей:  53 единицы.</w:t>
      </w:r>
    </w:p>
    <w:p w:rsidR="00B525BB" w:rsidRPr="00BC41D4" w:rsidRDefault="00B525BB" w:rsidP="00D17B8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C41D4">
        <w:rPr>
          <w:rFonts w:ascii="Times New Roman" w:hAnsi="Times New Roman" w:cs="Times New Roman"/>
          <w:b/>
          <w:sz w:val="26"/>
          <w:szCs w:val="26"/>
        </w:rPr>
        <w:t xml:space="preserve">Количество достигнутых 100 % показателей: </w:t>
      </w:r>
      <w:r w:rsidR="00BC41D4" w:rsidRPr="00BC41D4">
        <w:rPr>
          <w:rFonts w:ascii="Times New Roman" w:hAnsi="Times New Roman" w:cs="Times New Roman"/>
          <w:b/>
          <w:sz w:val="26"/>
          <w:szCs w:val="26"/>
        </w:rPr>
        <w:t>13</w:t>
      </w:r>
      <w:r w:rsidRPr="00BC41D4">
        <w:rPr>
          <w:rFonts w:ascii="Times New Roman" w:hAnsi="Times New Roman" w:cs="Times New Roman"/>
          <w:b/>
          <w:sz w:val="26"/>
          <w:szCs w:val="26"/>
        </w:rPr>
        <w:t xml:space="preserve"> единиц.</w:t>
      </w:r>
    </w:p>
    <w:p w:rsidR="00B525BB" w:rsidRPr="00BC41D4" w:rsidRDefault="00B525BB" w:rsidP="00D17B8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C41D4">
        <w:rPr>
          <w:rFonts w:ascii="Times New Roman" w:hAnsi="Times New Roman" w:cs="Times New Roman"/>
          <w:b/>
          <w:sz w:val="26"/>
          <w:szCs w:val="26"/>
        </w:rPr>
        <w:t xml:space="preserve">Количество показателей, превышающих запланированный уровень: </w:t>
      </w:r>
      <w:r w:rsidR="00BC41D4" w:rsidRPr="00BC41D4">
        <w:rPr>
          <w:rFonts w:ascii="Times New Roman" w:hAnsi="Times New Roman" w:cs="Times New Roman"/>
          <w:b/>
          <w:sz w:val="26"/>
          <w:szCs w:val="26"/>
        </w:rPr>
        <w:t>35</w:t>
      </w:r>
      <w:r w:rsidRPr="00BC41D4">
        <w:rPr>
          <w:rFonts w:ascii="Times New Roman" w:hAnsi="Times New Roman" w:cs="Times New Roman"/>
          <w:b/>
          <w:sz w:val="26"/>
          <w:szCs w:val="26"/>
        </w:rPr>
        <w:t xml:space="preserve"> единиц.</w:t>
      </w:r>
    </w:p>
    <w:p w:rsidR="00B525BB" w:rsidRDefault="00B525BB" w:rsidP="00D17B8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C41D4">
        <w:rPr>
          <w:rFonts w:ascii="Times New Roman" w:hAnsi="Times New Roman" w:cs="Times New Roman"/>
          <w:b/>
          <w:sz w:val="26"/>
          <w:szCs w:val="26"/>
        </w:rPr>
        <w:t xml:space="preserve">Количество не выполненных показателей: </w:t>
      </w:r>
      <w:r w:rsidR="00BC41D4" w:rsidRPr="00BC41D4">
        <w:rPr>
          <w:rFonts w:ascii="Times New Roman" w:hAnsi="Times New Roman" w:cs="Times New Roman"/>
          <w:b/>
          <w:sz w:val="26"/>
          <w:szCs w:val="26"/>
        </w:rPr>
        <w:t>5</w:t>
      </w:r>
      <w:r w:rsidRPr="00BC41D4">
        <w:rPr>
          <w:rFonts w:ascii="Times New Roman" w:hAnsi="Times New Roman" w:cs="Times New Roman"/>
          <w:b/>
          <w:sz w:val="26"/>
          <w:szCs w:val="26"/>
        </w:rPr>
        <w:t xml:space="preserve"> единиц.</w:t>
      </w:r>
    </w:p>
    <w:p w:rsidR="00B525BB" w:rsidRDefault="00B525BB" w:rsidP="00D17B8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7847" w:rsidRDefault="00A37847" w:rsidP="00D062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F39B8" w:rsidRDefault="00DF39B8" w:rsidP="00D062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41D4" w:rsidRDefault="00BC41D4" w:rsidP="00C35B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:rsidR="00C35B4C" w:rsidRDefault="00BC41D4" w:rsidP="00C35B4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района Воронежской области                                                                 М.Н.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Янцов</w:t>
      </w:r>
      <w:proofErr w:type="spellEnd"/>
    </w:p>
    <w:sectPr w:rsidR="00C35B4C" w:rsidSect="007E5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1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A1618"/>
    <w:multiLevelType w:val="hybridMultilevel"/>
    <w:tmpl w:val="985C69D2"/>
    <w:lvl w:ilvl="0" w:tplc="4D3A3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>
    <w:useFELayout/>
  </w:compat>
  <w:rsids>
    <w:rsidRoot w:val="001B681E"/>
    <w:rsid w:val="00015CDE"/>
    <w:rsid w:val="00032969"/>
    <w:rsid w:val="00040AFD"/>
    <w:rsid w:val="000466BB"/>
    <w:rsid w:val="0004766C"/>
    <w:rsid w:val="00064B57"/>
    <w:rsid w:val="000E0E08"/>
    <w:rsid w:val="00100CFD"/>
    <w:rsid w:val="00103C80"/>
    <w:rsid w:val="001153B1"/>
    <w:rsid w:val="00130776"/>
    <w:rsid w:val="0016624B"/>
    <w:rsid w:val="00187D92"/>
    <w:rsid w:val="001B681E"/>
    <w:rsid w:val="0023137A"/>
    <w:rsid w:val="002848FA"/>
    <w:rsid w:val="002A158E"/>
    <w:rsid w:val="002A5695"/>
    <w:rsid w:val="002A744D"/>
    <w:rsid w:val="002E5FC2"/>
    <w:rsid w:val="002E76D5"/>
    <w:rsid w:val="00340DA4"/>
    <w:rsid w:val="0034158A"/>
    <w:rsid w:val="00341FB9"/>
    <w:rsid w:val="0038315D"/>
    <w:rsid w:val="00393D64"/>
    <w:rsid w:val="003C3B61"/>
    <w:rsid w:val="003C528C"/>
    <w:rsid w:val="003E3C9D"/>
    <w:rsid w:val="003E4C21"/>
    <w:rsid w:val="003F143C"/>
    <w:rsid w:val="003F1AF9"/>
    <w:rsid w:val="00405FB5"/>
    <w:rsid w:val="00417091"/>
    <w:rsid w:val="00423D15"/>
    <w:rsid w:val="00424D22"/>
    <w:rsid w:val="00442437"/>
    <w:rsid w:val="004427FE"/>
    <w:rsid w:val="004752FA"/>
    <w:rsid w:val="004B06D6"/>
    <w:rsid w:val="004B203C"/>
    <w:rsid w:val="004B4E5C"/>
    <w:rsid w:val="004C1D34"/>
    <w:rsid w:val="004F79A2"/>
    <w:rsid w:val="005058B1"/>
    <w:rsid w:val="00506490"/>
    <w:rsid w:val="00551C94"/>
    <w:rsid w:val="00556C61"/>
    <w:rsid w:val="0057114A"/>
    <w:rsid w:val="0057313D"/>
    <w:rsid w:val="005743B4"/>
    <w:rsid w:val="00590EB7"/>
    <w:rsid w:val="00594FF7"/>
    <w:rsid w:val="005A3E30"/>
    <w:rsid w:val="005C411F"/>
    <w:rsid w:val="00602F06"/>
    <w:rsid w:val="00606690"/>
    <w:rsid w:val="00620B5D"/>
    <w:rsid w:val="00621BD2"/>
    <w:rsid w:val="006331FC"/>
    <w:rsid w:val="00683475"/>
    <w:rsid w:val="00684FDB"/>
    <w:rsid w:val="006A5CFE"/>
    <w:rsid w:val="006B2B49"/>
    <w:rsid w:val="006B305B"/>
    <w:rsid w:val="006F17B8"/>
    <w:rsid w:val="00736A20"/>
    <w:rsid w:val="00773BC2"/>
    <w:rsid w:val="007B7449"/>
    <w:rsid w:val="007C1D6F"/>
    <w:rsid w:val="007D64B1"/>
    <w:rsid w:val="007E557C"/>
    <w:rsid w:val="007E7A49"/>
    <w:rsid w:val="00811BD4"/>
    <w:rsid w:val="0084371F"/>
    <w:rsid w:val="0084615D"/>
    <w:rsid w:val="00885F09"/>
    <w:rsid w:val="008907C0"/>
    <w:rsid w:val="008A5E54"/>
    <w:rsid w:val="008B49D0"/>
    <w:rsid w:val="00917488"/>
    <w:rsid w:val="00924D16"/>
    <w:rsid w:val="0097650C"/>
    <w:rsid w:val="00984B83"/>
    <w:rsid w:val="00987295"/>
    <w:rsid w:val="009A620F"/>
    <w:rsid w:val="009C04BD"/>
    <w:rsid w:val="009C5F27"/>
    <w:rsid w:val="00A20F10"/>
    <w:rsid w:val="00A301D8"/>
    <w:rsid w:val="00A302CC"/>
    <w:rsid w:val="00A37847"/>
    <w:rsid w:val="00A50417"/>
    <w:rsid w:val="00A70A3E"/>
    <w:rsid w:val="00AC5704"/>
    <w:rsid w:val="00B0060D"/>
    <w:rsid w:val="00B049B9"/>
    <w:rsid w:val="00B22A79"/>
    <w:rsid w:val="00B5169F"/>
    <w:rsid w:val="00B525BB"/>
    <w:rsid w:val="00B611E6"/>
    <w:rsid w:val="00B75C7E"/>
    <w:rsid w:val="00B80D06"/>
    <w:rsid w:val="00BA53C2"/>
    <w:rsid w:val="00BB27C4"/>
    <w:rsid w:val="00BC29D0"/>
    <w:rsid w:val="00BC41D4"/>
    <w:rsid w:val="00BD6D6E"/>
    <w:rsid w:val="00BE14E2"/>
    <w:rsid w:val="00BF0E4B"/>
    <w:rsid w:val="00C17AC7"/>
    <w:rsid w:val="00C33488"/>
    <w:rsid w:val="00C35B4C"/>
    <w:rsid w:val="00C401D9"/>
    <w:rsid w:val="00C43A66"/>
    <w:rsid w:val="00C70481"/>
    <w:rsid w:val="00C925A9"/>
    <w:rsid w:val="00CA6611"/>
    <w:rsid w:val="00CF20B3"/>
    <w:rsid w:val="00CF245F"/>
    <w:rsid w:val="00CF788A"/>
    <w:rsid w:val="00D062B7"/>
    <w:rsid w:val="00D17B87"/>
    <w:rsid w:val="00D26729"/>
    <w:rsid w:val="00D34B0A"/>
    <w:rsid w:val="00D37E53"/>
    <w:rsid w:val="00D43770"/>
    <w:rsid w:val="00D4625D"/>
    <w:rsid w:val="00D62D52"/>
    <w:rsid w:val="00D72560"/>
    <w:rsid w:val="00D86EB2"/>
    <w:rsid w:val="00DA4C95"/>
    <w:rsid w:val="00DC48C3"/>
    <w:rsid w:val="00DC496C"/>
    <w:rsid w:val="00DC7AA6"/>
    <w:rsid w:val="00DE3BAC"/>
    <w:rsid w:val="00DF1B33"/>
    <w:rsid w:val="00DF39B8"/>
    <w:rsid w:val="00E0081D"/>
    <w:rsid w:val="00E0226A"/>
    <w:rsid w:val="00E05A45"/>
    <w:rsid w:val="00E45282"/>
    <w:rsid w:val="00E62D51"/>
    <w:rsid w:val="00E67629"/>
    <w:rsid w:val="00E804C6"/>
    <w:rsid w:val="00E9015A"/>
    <w:rsid w:val="00E90ACE"/>
    <w:rsid w:val="00E92070"/>
    <w:rsid w:val="00ED4C92"/>
    <w:rsid w:val="00F00C20"/>
    <w:rsid w:val="00F20FE0"/>
    <w:rsid w:val="00F62884"/>
    <w:rsid w:val="00F62CC2"/>
    <w:rsid w:val="00F72BF4"/>
    <w:rsid w:val="00FA6E79"/>
    <w:rsid w:val="00FE16A0"/>
    <w:rsid w:val="00FF6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681E"/>
    <w:pPr>
      <w:spacing w:after="0" w:line="240" w:lineRule="auto"/>
    </w:pPr>
  </w:style>
  <w:style w:type="paragraph" w:customStyle="1" w:styleId="1">
    <w:name w:val="Без интервала1"/>
    <w:rsid w:val="001B681E"/>
    <w:pPr>
      <w:suppressAutoHyphens/>
      <w:spacing w:after="0" w:line="100" w:lineRule="atLeast"/>
    </w:pPr>
    <w:rPr>
      <w:rFonts w:ascii="Calibri" w:eastAsia="Arial Unicode MS" w:hAnsi="Calibri" w:cs="font213"/>
      <w:lang w:eastAsia="ar-SA"/>
    </w:rPr>
  </w:style>
  <w:style w:type="paragraph" w:styleId="a5">
    <w:name w:val="Title"/>
    <w:basedOn w:val="a"/>
    <w:link w:val="a6"/>
    <w:qFormat/>
    <w:rsid w:val="005C41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5C411F"/>
    <w:rPr>
      <w:rFonts w:ascii="Times New Roman" w:eastAsia="Times New Roman" w:hAnsi="Times New Roman" w:cs="Times New Roman"/>
      <w:sz w:val="28"/>
      <w:szCs w:val="24"/>
    </w:rPr>
  </w:style>
  <w:style w:type="character" w:customStyle="1" w:styleId="2">
    <w:name w:val="Основной текст с отступом 2 Знак"/>
    <w:link w:val="20"/>
    <w:locked/>
    <w:rsid w:val="005C411F"/>
    <w:rPr>
      <w:sz w:val="24"/>
      <w:szCs w:val="24"/>
    </w:rPr>
  </w:style>
  <w:style w:type="paragraph" w:styleId="20">
    <w:name w:val="Body Text Indent 2"/>
    <w:basedOn w:val="a"/>
    <w:link w:val="2"/>
    <w:rsid w:val="005C411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5C411F"/>
  </w:style>
  <w:style w:type="paragraph" w:styleId="a7">
    <w:name w:val="Body Text"/>
    <w:basedOn w:val="a"/>
    <w:link w:val="a8"/>
    <w:uiPriority w:val="99"/>
    <w:semiHidden/>
    <w:unhideWhenUsed/>
    <w:rsid w:val="005C411F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5C411F"/>
  </w:style>
  <w:style w:type="character" w:customStyle="1" w:styleId="a4">
    <w:name w:val="Без интервала Знак"/>
    <w:link w:val="a3"/>
    <w:uiPriority w:val="1"/>
    <w:locked/>
    <w:rsid w:val="005C411F"/>
  </w:style>
  <w:style w:type="paragraph" w:customStyle="1" w:styleId="osnovnojjtekst">
    <w:name w:val="osnovnojj_tekst"/>
    <w:basedOn w:val="a"/>
    <w:rsid w:val="0039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393D64"/>
    <w:pPr>
      <w:spacing w:after="0" w:line="240" w:lineRule="auto"/>
      <w:ind w:left="720"/>
      <w:jc w:val="both"/>
    </w:pPr>
    <w:rPr>
      <w:rFonts w:ascii="Tahoma" w:eastAsia="Times New Roman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A33A3-304D-4B5B-9B63-6A5F61DA1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14</Pages>
  <Words>4845</Words>
  <Characters>37213</Characters>
  <Application>Microsoft Office Word</Application>
  <DocSecurity>0</DocSecurity>
  <Lines>2658</Lines>
  <Paragraphs>553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pav306econom</dc:creator>
  <cp:lastModifiedBy>User</cp:lastModifiedBy>
  <cp:revision>16</cp:revision>
  <cp:lastPrinted>2023-02-20T09:17:00Z</cp:lastPrinted>
  <dcterms:created xsi:type="dcterms:W3CDTF">2023-02-14T12:16:00Z</dcterms:created>
  <dcterms:modified xsi:type="dcterms:W3CDTF">2023-02-20T09:20:00Z</dcterms:modified>
</cp:coreProperties>
</file>