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5" w:type="dxa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5"/>
      </w:tblGrid>
      <w:tr w:rsidR="00364FB6" w:rsidTr="00364FB6">
        <w:trPr>
          <w:trHeight w:val="15717"/>
        </w:trPr>
        <w:tc>
          <w:tcPr>
            <w:tcW w:w="10425" w:type="dxa"/>
          </w:tcPr>
          <w:p w:rsidR="00364FB6" w:rsidRDefault="00364FB6" w:rsidP="00364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FB6" w:rsidRDefault="00880288" w:rsidP="00364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ИНФОРМАЦИОННЫЙ БЮЛЛЕТЕНЬ № </w:t>
            </w:r>
            <w:r w:rsidR="008852DC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  <w:p w:rsidR="00364FB6" w:rsidRDefault="00766521" w:rsidP="00364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160C6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C04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60C6C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r w:rsidR="00FC20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</w:t>
            </w:r>
            <w:r w:rsidR="00364F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6316B3" w:rsidRDefault="00364FB6" w:rsidP="006316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противодействии коррупции</w:t>
            </w:r>
          </w:p>
          <w:p w:rsidR="00364FB6" w:rsidRPr="006316B3" w:rsidRDefault="00364FB6" w:rsidP="006316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6B3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</w:rPr>
              <w:t>«</w:t>
            </w:r>
            <w:r w:rsidR="00160C6C">
              <w:rPr>
                <w:rFonts w:ascii="Times New Roman" w:eastAsia="Times New Roman" w:hAnsi="Times New Roman" w:cs="Times New Roman"/>
                <w:b/>
                <w:color w:val="10181F"/>
                <w:spacing w:val="-18"/>
                <w:kern w:val="36"/>
                <w:sz w:val="36"/>
                <w:szCs w:val="24"/>
              </w:rPr>
              <w:t>Д</w:t>
            </w:r>
            <w:r w:rsidR="00160C6C" w:rsidRPr="00160C6C">
              <w:rPr>
                <w:rFonts w:ascii="Times New Roman" w:eastAsia="Times New Roman" w:hAnsi="Times New Roman" w:cs="Times New Roman"/>
                <w:b/>
                <w:color w:val="10181F"/>
                <w:spacing w:val="-18"/>
                <w:kern w:val="36"/>
                <w:sz w:val="36"/>
                <w:szCs w:val="24"/>
              </w:rPr>
              <w:t>е</w:t>
            </w:r>
            <w:r w:rsidR="00160C6C">
              <w:rPr>
                <w:rFonts w:ascii="Times New Roman" w:eastAsia="Times New Roman" w:hAnsi="Times New Roman" w:cs="Times New Roman"/>
                <w:b/>
                <w:color w:val="10181F"/>
                <w:spacing w:val="-18"/>
                <w:kern w:val="36"/>
                <w:sz w:val="36"/>
                <w:szCs w:val="24"/>
              </w:rPr>
              <w:t>кларационная кампания</w:t>
            </w:r>
            <w:r w:rsidR="00160C6C" w:rsidRPr="00160C6C">
              <w:rPr>
                <w:rFonts w:ascii="Times New Roman" w:eastAsia="Times New Roman" w:hAnsi="Times New Roman" w:cs="Times New Roman"/>
                <w:b/>
                <w:color w:val="10181F"/>
                <w:spacing w:val="-18"/>
                <w:kern w:val="36"/>
                <w:sz w:val="36"/>
                <w:szCs w:val="24"/>
              </w:rPr>
              <w:t xml:space="preserve"> 2023 года</w:t>
            </w:r>
            <w:r w:rsidRPr="006316B3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</w:rPr>
              <w:t>»</w:t>
            </w:r>
          </w:p>
          <w:p w:rsidR="006316B3" w:rsidRPr="006316B3" w:rsidRDefault="006316B3" w:rsidP="006316B3">
            <w:pPr>
              <w:pStyle w:val="a3"/>
              <w:shd w:val="clear" w:color="auto" w:fill="F3F3F2"/>
              <w:spacing w:before="0" w:beforeAutospacing="0" w:after="0" w:afterAutospacing="0" w:line="408" w:lineRule="atLeast"/>
              <w:ind w:right="1820"/>
              <w:textAlignment w:val="baseline"/>
              <w:rPr>
                <w:color w:val="1E2229"/>
                <w:sz w:val="27"/>
                <w:szCs w:val="27"/>
              </w:rPr>
            </w:pPr>
          </w:p>
          <w:p w:rsidR="00160C6C" w:rsidRPr="00160C6C" w:rsidRDefault="00160C6C" w:rsidP="00160C6C">
            <w:pPr>
              <w:shd w:val="clear" w:color="auto" w:fill="FFFFFF"/>
              <w:spacing w:after="0"/>
              <w:ind w:firstLine="677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160C6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Министерством труда и социальной защиты Российской Федерации в рамках</w:t>
            </w:r>
          </w:p>
          <w:p w:rsidR="00160C6C" w:rsidRPr="00160C6C" w:rsidRDefault="00160C6C" w:rsidP="00160C6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160C6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реализации полномочий, предусмотренных подпунктами "а" и "в" пункта 25 Указа</w:t>
            </w:r>
          </w:p>
          <w:p w:rsidR="00160C6C" w:rsidRDefault="00160C6C" w:rsidP="00160C6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160C6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Президента Российской Федерации от 2 апреля 2013 г. N 309 "О мерах по реализации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 </w:t>
            </w:r>
            <w:r w:rsidRPr="00160C6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отдельных положений Федерального закона "О противодействии коррупции", и в связи с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 </w:t>
            </w:r>
            <w:r w:rsidRPr="00160C6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изданием Указа Президента Российской Федерации от 29 декабря 2022 г. N 968 "Об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 </w:t>
            </w:r>
            <w:r w:rsidRPr="00160C6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особенностях исполнения обязанностей, соблюдения ограничений и запретов в области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 </w:t>
            </w:r>
            <w:r w:rsidRPr="00160C6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противодействия коррупции некоторыми категориями граждан в период проведения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 </w:t>
            </w:r>
            <w:r w:rsidRPr="00160C6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специальной военной операции" подготовлены инструктивно-методические материалы по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 </w:t>
            </w:r>
            <w:r w:rsidRPr="00160C6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вопросам реализации обозначенного Указа Президента Российской Федерации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.</w:t>
            </w:r>
          </w:p>
          <w:p w:rsidR="00160C6C" w:rsidRDefault="00160C6C" w:rsidP="00160C6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И</w:t>
            </w:r>
            <w:r w:rsidRPr="00160C6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нструктивно-методические материалы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 содержат такие положения как:</w:t>
            </w:r>
          </w:p>
          <w:p w:rsidR="00160C6C" w:rsidRPr="00160C6C" w:rsidRDefault="00160C6C" w:rsidP="00160C6C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160C6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Круг лиц, на которых распространяется действие Указа.</w:t>
            </w:r>
          </w:p>
          <w:p w:rsidR="00160C6C" w:rsidRDefault="00160C6C" w:rsidP="00160C6C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160C6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Особенности исполнения обязанности представлять сведения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.</w:t>
            </w:r>
          </w:p>
          <w:p w:rsidR="00160C6C" w:rsidRDefault="00160C6C" w:rsidP="00160C6C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160C6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Особенности соблюдения иных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160C6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антикоррупционных</w:t>
            </w:r>
            <w:proofErr w:type="spellEnd"/>
            <w:r w:rsidRPr="00160C6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 стандартов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.</w:t>
            </w:r>
          </w:p>
          <w:p w:rsidR="00160C6C" w:rsidRDefault="00160C6C" w:rsidP="00160C6C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160C6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Особенности опубликования сведений в сети "Интернет"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.</w:t>
            </w:r>
          </w:p>
          <w:p w:rsidR="00160C6C" w:rsidRPr="00160C6C" w:rsidRDefault="00160C6C" w:rsidP="00160C6C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160C6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Иные вопросы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.</w:t>
            </w:r>
          </w:p>
          <w:p w:rsidR="00160C6C" w:rsidRPr="00160C6C" w:rsidRDefault="00160C6C" w:rsidP="00160C6C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160C6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Актуальная редакция данных Методических материалов и брошюра доступны</w:t>
            </w:r>
            <w:r w:rsidR="00806C5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 на сайте Минтруда России </w:t>
            </w:r>
            <w:r w:rsidRPr="00160C6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 </w:t>
            </w:r>
            <w:r w:rsidRPr="00160C6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ссылке: </w:t>
            </w:r>
            <w:r w:rsidR="00806C5C" w:rsidRPr="00806C5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https://mintrud.gov.ru/ministry/programms/anticorruption/9/23</w:t>
            </w:r>
            <w:r w:rsidR="00806C5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.</w:t>
            </w:r>
          </w:p>
          <w:p w:rsidR="00C045A1" w:rsidRPr="006316B3" w:rsidRDefault="00C045A1" w:rsidP="00F44C5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</w:p>
        </w:tc>
      </w:tr>
    </w:tbl>
    <w:p w:rsidR="00364FB6" w:rsidRDefault="00364FB6" w:rsidP="00C045A1">
      <w:pPr>
        <w:spacing w:after="0"/>
      </w:pPr>
    </w:p>
    <w:sectPr w:rsidR="00364FB6" w:rsidSect="0076652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75573"/>
    <w:multiLevelType w:val="hybridMultilevel"/>
    <w:tmpl w:val="FF12F0F8"/>
    <w:lvl w:ilvl="0" w:tplc="9ED02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364FB6"/>
    <w:rsid w:val="00075C5F"/>
    <w:rsid w:val="00160C6C"/>
    <w:rsid w:val="00364FB6"/>
    <w:rsid w:val="005E1506"/>
    <w:rsid w:val="006316B3"/>
    <w:rsid w:val="00766521"/>
    <w:rsid w:val="00806C5C"/>
    <w:rsid w:val="0083461E"/>
    <w:rsid w:val="00880288"/>
    <w:rsid w:val="00880901"/>
    <w:rsid w:val="008852DC"/>
    <w:rsid w:val="008C3CA9"/>
    <w:rsid w:val="00B84D39"/>
    <w:rsid w:val="00BA1297"/>
    <w:rsid w:val="00C045A1"/>
    <w:rsid w:val="00D41FE9"/>
    <w:rsid w:val="00DC5901"/>
    <w:rsid w:val="00E1659F"/>
    <w:rsid w:val="00EA31B1"/>
    <w:rsid w:val="00EF761F"/>
    <w:rsid w:val="00F44C5A"/>
    <w:rsid w:val="00FC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1E"/>
  </w:style>
  <w:style w:type="paragraph" w:styleId="1">
    <w:name w:val="heading 1"/>
    <w:basedOn w:val="a"/>
    <w:next w:val="a"/>
    <w:link w:val="10"/>
    <w:uiPriority w:val="9"/>
    <w:qFormat/>
    <w:rsid w:val="00631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64F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4FB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6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F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64FB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31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6316B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60C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50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6764">
              <w:blockQuote w:val="1"/>
              <w:marLeft w:val="0"/>
              <w:marRight w:val="0"/>
              <w:marTop w:val="652"/>
              <w:marBottom w:val="8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8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3500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1482">
              <w:blockQuote w:val="1"/>
              <w:marLeft w:val="0"/>
              <w:marRight w:val="0"/>
              <w:marTop w:val="652"/>
              <w:marBottom w:val="8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0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BEBEB"/>
            <w:right w:val="none" w:sz="0" w:space="0" w:color="auto"/>
          </w:divBdr>
        </w:div>
      </w:divsChild>
    </w:div>
    <w:div w:id="895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90DCD-F70C-41C7-B42F-C2141B60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pav-user01</cp:lastModifiedBy>
  <cp:revision>17</cp:revision>
  <cp:lastPrinted>2022-05-26T14:23:00Z</cp:lastPrinted>
  <dcterms:created xsi:type="dcterms:W3CDTF">2021-01-22T08:46:00Z</dcterms:created>
  <dcterms:modified xsi:type="dcterms:W3CDTF">2023-07-28T12:15:00Z</dcterms:modified>
</cp:coreProperties>
</file>