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92" w:rsidRPr="00421241" w:rsidRDefault="005C1692" w:rsidP="005C1692">
      <w:pPr>
        <w:spacing w:after="0" w:line="240" w:lineRule="auto"/>
        <w:ind w:firstLine="708"/>
        <w:jc w:val="both"/>
        <w:rPr>
          <w:rFonts w:ascii="Times New Roman" w:hAnsi="Times New Roman" w:cs="Times New Roman"/>
          <w:color w:val="000000" w:themeColor="text1"/>
          <w:sz w:val="26"/>
          <w:szCs w:val="26"/>
        </w:rPr>
      </w:pPr>
    </w:p>
    <w:p w:rsidR="00E343FC" w:rsidRDefault="00E343FC" w:rsidP="00E343FC">
      <w:pPr>
        <w:pStyle w:val="a3"/>
      </w:pPr>
    </w:p>
    <w:p w:rsidR="00E343FC" w:rsidRDefault="00E343FC" w:rsidP="00E343FC">
      <w:pPr>
        <w:pStyle w:val="a3"/>
      </w:pPr>
    </w:p>
    <w:p w:rsidR="00E343FC" w:rsidRDefault="00E343FC" w:rsidP="00E343FC">
      <w:pPr>
        <w:pStyle w:val="a3"/>
      </w:pPr>
    </w:p>
    <w:p w:rsidR="00E343FC" w:rsidRDefault="00E343FC" w:rsidP="00E343FC">
      <w:pPr>
        <w:pStyle w:val="a3"/>
      </w:pPr>
      <w:r>
        <w:rPr>
          <w:noProof/>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-719455</wp:posOffset>
            </wp:positionV>
            <wp:extent cx="646430" cy="809625"/>
            <wp:effectExtent l="19050" t="0" r="1270" b="0"/>
            <wp:wrapNone/>
            <wp:docPr id="1" name="Рисунок 3"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авловский р-н - герб 1"/>
                    <pic:cNvPicPr>
                      <a:picLocks noChangeAspect="1" noChangeArrowheads="1"/>
                    </pic:cNvPicPr>
                  </pic:nvPicPr>
                  <pic:blipFill>
                    <a:blip r:embed="rId7"/>
                    <a:srcRect/>
                    <a:stretch>
                      <a:fillRect/>
                    </a:stretch>
                  </pic:blipFill>
                  <pic:spPr bwMode="auto">
                    <a:xfrm>
                      <a:off x="0" y="0"/>
                      <a:ext cx="646430" cy="809625"/>
                    </a:xfrm>
                    <a:prstGeom prst="rect">
                      <a:avLst/>
                    </a:prstGeom>
                    <a:noFill/>
                  </pic:spPr>
                </pic:pic>
              </a:graphicData>
            </a:graphic>
          </wp:anchor>
        </w:drawing>
      </w:r>
    </w:p>
    <w:p w:rsidR="00E343FC" w:rsidRDefault="00E343FC" w:rsidP="00E343FC">
      <w:pPr>
        <w:pStyle w:val="a3"/>
      </w:pPr>
      <w:r>
        <w:t xml:space="preserve">АДМИНИСТРАЦИЯ </w:t>
      </w:r>
    </w:p>
    <w:p w:rsidR="00E343FC" w:rsidRDefault="00E343FC" w:rsidP="00E343FC">
      <w:pPr>
        <w:pStyle w:val="a3"/>
      </w:pPr>
      <w:r>
        <w:t>ПАВЛОВСКОГО МУНИЦИПАЛЬНОГО РАЙОНА</w:t>
      </w:r>
    </w:p>
    <w:p w:rsidR="00E343FC" w:rsidRDefault="00E343FC" w:rsidP="00E343FC">
      <w:pPr>
        <w:pStyle w:val="1"/>
      </w:pPr>
      <w:r>
        <w:t>ВОРОНЕЖСКОЙ ОБЛАСТИ</w:t>
      </w:r>
    </w:p>
    <w:p w:rsidR="00E343FC" w:rsidRDefault="00E343FC" w:rsidP="00E343FC">
      <w:pPr>
        <w:spacing w:after="0" w:line="240" w:lineRule="auto"/>
        <w:jc w:val="center"/>
        <w:rPr>
          <w:rFonts w:ascii="Times New Roman" w:hAnsi="Times New Roman" w:cs="Times New Roman"/>
          <w:b/>
          <w:color w:val="215868" w:themeColor="accent5" w:themeShade="80"/>
          <w:sz w:val="36"/>
          <w:szCs w:val="36"/>
        </w:rPr>
      </w:pPr>
      <w:r>
        <w:rPr>
          <w:rFonts w:ascii="Times New Roman" w:hAnsi="Times New Roman" w:cs="Times New Roman"/>
          <w:b/>
          <w:color w:val="215868" w:themeColor="accent5" w:themeShade="80"/>
          <w:sz w:val="36"/>
          <w:szCs w:val="36"/>
        </w:rPr>
        <w:t>ПОСТАНОВЛЕНИЕ</w:t>
      </w:r>
    </w:p>
    <w:p w:rsidR="00E343FC" w:rsidRDefault="00E343FC" w:rsidP="00E343FC">
      <w:pPr>
        <w:spacing w:after="0" w:line="240" w:lineRule="auto"/>
        <w:jc w:val="center"/>
        <w:rPr>
          <w:rFonts w:ascii="Times New Roman" w:hAnsi="Times New Roman" w:cs="Times New Roman"/>
          <w:b/>
          <w:color w:val="215868" w:themeColor="accent5" w:themeShade="80"/>
          <w:sz w:val="44"/>
          <w:szCs w:val="44"/>
        </w:rPr>
      </w:pPr>
    </w:p>
    <w:p w:rsidR="00E343FC" w:rsidRDefault="00E343FC" w:rsidP="00E343FC">
      <w:pPr>
        <w:spacing w:after="0" w:line="240" w:lineRule="auto"/>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r>
      <w:r>
        <w:rPr>
          <w:rFonts w:ascii="Times New Roman" w:hAnsi="Times New Roman" w:cs="Times New Roman"/>
          <w:color w:val="215868" w:themeColor="accent5" w:themeShade="80"/>
          <w:sz w:val="28"/>
          <w:szCs w:val="28"/>
        </w:rPr>
        <w:tab/>
        <w:t>ПРОЕКТ</w:t>
      </w:r>
    </w:p>
    <w:p w:rsidR="00E343FC" w:rsidRDefault="00E343FC" w:rsidP="00E343FC">
      <w:pPr>
        <w:spacing w:after="0" w:line="240" w:lineRule="auto"/>
        <w:rPr>
          <w:rFonts w:ascii="Times New Roman" w:hAnsi="Times New Roman" w:cs="Times New Roman"/>
          <w:color w:val="215868" w:themeColor="accent5" w:themeShade="80"/>
          <w:sz w:val="28"/>
          <w:szCs w:val="28"/>
        </w:rPr>
      </w:pPr>
    </w:p>
    <w:p w:rsidR="00E343FC" w:rsidRDefault="00E343FC" w:rsidP="00E343FC">
      <w:pPr>
        <w:spacing w:after="0" w:line="240" w:lineRule="auto"/>
        <w:rPr>
          <w:rFonts w:ascii="Times New Roman" w:hAnsi="Times New Roman" w:cs="Times New Roman"/>
          <w:color w:val="215868" w:themeColor="accent5" w:themeShade="80"/>
        </w:rPr>
      </w:pPr>
      <w:r>
        <w:rPr>
          <w:rFonts w:ascii="Times New Roman" w:hAnsi="Times New Roman" w:cs="Times New Roman"/>
          <w:color w:val="215868" w:themeColor="accent5" w:themeShade="80"/>
        </w:rPr>
        <w:t>от ________________ № __________________</w:t>
      </w:r>
    </w:p>
    <w:p w:rsidR="00E343FC" w:rsidRDefault="00E343FC" w:rsidP="00E343FC">
      <w:pPr>
        <w:spacing w:after="0" w:line="240" w:lineRule="auto"/>
        <w:rPr>
          <w:rFonts w:ascii="Times New Roman" w:hAnsi="Times New Roman" w:cs="Times New Roman"/>
          <w:color w:val="215868" w:themeColor="accent5" w:themeShade="80"/>
        </w:rPr>
      </w:pPr>
      <w:r>
        <w:rPr>
          <w:rFonts w:ascii="Times New Roman" w:hAnsi="Times New Roman" w:cs="Times New Roman"/>
          <w:color w:val="215868" w:themeColor="accent5" w:themeShade="80"/>
        </w:rPr>
        <w:t xml:space="preserve">                </w:t>
      </w:r>
    </w:p>
    <w:p w:rsidR="00E343FC" w:rsidRDefault="00E343FC" w:rsidP="00E343FC">
      <w:pPr>
        <w:spacing w:after="0" w:line="240" w:lineRule="auto"/>
        <w:rPr>
          <w:rFonts w:ascii="Times New Roman" w:hAnsi="Times New Roman" w:cs="Times New Roman"/>
          <w:color w:val="215868" w:themeColor="accent5" w:themeShade="80"/>
        </w:rPr>
      </w:pPr>
      <w:r>
        <w:rPr>
          <w:rFonts w:ascii="Times New Roman" w:hAnsi="Times New Roman" w:cs="Times New Roman"/>
          <w:color w:val="215868" w:themeColor="accent5" w:themeShade="80"/>
        </w:rPr>
        <w:t xml:space="preserve">                           г. Павловск</w:t>
      </w:r>
    </w:p>
    <w:p w:rsidR="00CE086B" w:rsidRDefault="00CE086B" w:rsidP="00A14BDB">
      <w:pPr>
        <w:spacing w:after="0" w:line="240" w:lineRule="auto"/>
        <w:contextualSpacing/>
        <w:mirrorIndents/>
        <w:rPr>
          <w:rFonts w:ascii="Times New Roman" w:hAnsi="Times New Roman" w:cs="Times New Roman"/>
          <w:color w:val="000000" w:themeColor="text1"/>
          <w:sz w:val="28"/>
          <w:szCs w:val="28"/>
        </w:rPr>
      </w:pPr>
    </w:p>
    <w:p w:rsidR="00E43E63" w:rsidRPr="00DE3FCD" w:rsidRDefault="00E43E63" w:rsidP="00301445">
      <w:pPr>
        <w:tabs>
          <w:tab w:val="left" w:pos="4820"/>
        </w:tabs>
        <w:spacing w:after="0" w:line="240" w:lineRule="auto"/>
        <w:contextualSpacing/>
        <w:mirrorIndents/>
        <w:rPr>
          <w:color w:val="000000" w:themeColor="text1"/>
        </w:rPr>
      </w:pPr>
      <w:r w:rsidRPr="00DE3FCD">
        <w:rPr>
          <w:rFonts w:ascii="Times New Roman" w:hAnsi="Times New Roman" w:cs="Times New Roman"/>
          <w:color w:val="000000" w:themeColor="text1"/>
          <w:sz w:val="28"/>
          <w:szCs w:val="28"/>
        </w:rPr>
        <w:t xml:space="preserve">О внесении изменений в постановление </w:t>
      </w:r>
    </w:p>
    <w:p w:rsidR="00E43E63" w:rsidRPr="00DE3FCD" w:rsidRDefault="00E43E63" w:rsidP="00301445">
      <w:pPr>
        <w:spacing w:after="0" w:line="240" w:lineRule="auto"/>
        <w:contextualSpacing/>
        <w:mirrorIndents/>
        <w:rPr>
          <w:rFonts w:ascii="Times New Roman" w:hAnsi="Times New Roman" w:cs="Times New Roman"/>
          <w:color w:val="000000" w:themeColor="text1"/>
          <w:sz w:val="28"/>
          <w:szCs w:val="28"/>
        </w:rPr>
      </w:pPr>
      <w:r w:rsidRPr="00DE3FCD">
        <w:rPr>
          <w:rFonts w:ascii="Times New Roman" w:hAnsi="Times New Roman" w:cs="Times New Roman"/>
          <w:color w:val="000000" w:themeColor="text1"/>
          <w:sz w:val="28"/>
          <w:szCs w:val="28"/>
        </w:rPr>
        <w:t xml:space="preserve">администрации Павловского муниципального </w:t>
      </w:r>
    </w:p>
    <w:p w:rsidR="00E43E63" w:rsidRPr="00DE3FCD" w:rsidRDefault="009C1D4F" w:rsidP="00301445">
      <w:pPr>
        <w:spacing w:after="0" w:line="240" w:lineRule="auto"/>
        <w:contextualSpacing/>
        <w:mirrorIndents/>
        <w:rPr>
          <w:rFonts w:ascii="Times New Roman" w:hAnsi="Times New Roman" w:cs="Times New Roman"/>
          <w:color w:val="000000" w:themeColor="text1"/>
          <w:sz w:val="28"/>
          <w:szCs w:val="28"/>
        </w:rPr>
      </w:pPr>
      <w:r w:rsidRPr="00DE3FCD">
        <w:rPr>
          <w:rFonts w:ascii="Times New Roman" w:hAnsi="Times New Roman" w:cs="Times New Roman"/>
          <w:color w:val="000000" w:themeColor="text1"/>
          <w:sz w:val="28"/>
          <w:szCs w:val="28"/>
        </w:rPr>
        <w:t>района от 13.11.2015</w:t>
      </w:r>
      <w:r w:rsidR="00E43E63" w:rsidRPr="00DE3FCD">
        <w:rPr>
          <w:rFonts w:ascii="Times New Roman" w:hAnsi="Times New Roman" w:cs="Times New Roman"/>
          <w:color w:val="000000" w:themeColor="text1"/>
          <w:sz w:val="28"/>
          <w:szCs w:val="28"/>
        </w:rPr>
        <w:t xml:space="preserve"> № 610 «О мониторинге и </w:t>
      </w:r>
    </w:p>
    <w:p w:rsidR="00E43E63" w:rsidRPr="00DE3FCD" w:rsidRDefault="00E43E63" w:rsidP="00301445">
      <w:pPr>
        <w:spacing w:after="0" w:line="240" w:lineRule="auto"/>
        <w:contextualSpacing/>
        <w:mirrorIndents/>
        <w:rPr>
          <w:rFonts w:ascii="Times New Roman" w:hAnsi="Times New Roman" w:cs="Times New Roman"/>
          <w:color w:val="000000" w:themeColor="text1"/>
          <w:sz w:val="28"/>
          <w:szCs w:val="28"/>
        </w:rPr>
      </w:pPr>
      <w:r w:rsidRPr="00DE3FCD">
        <w:rPr>
          <w:rFonts w:ascii="Times New Roman" w:hAnsi="Times New Roman" w:cs="Times New Roman"/>
          <w:color w:val="000000" w:themeColor="text1"/>
          <w:sz w:val="28"/>
          <w:szCs w:val="28"/>
        </w:rPr>
        <w:t xml:space="preserve">оценке эффективности развития сельских </w:t>
      </w:r>
    </w:p>
    <w:p w:rsidR="00E43E63" w:rsidRPr="00DE3FCD" w:rsidRDefault="00E43E63" w:rsidP="00301445">
      <w:pPr>
        <w:spacing w:after="0" w:line="240" w:lineRule="auto"/>
        <w:contextualSpacing/>
        <w:mirrorIndents/>
        <w:rPr>
          <w:rFonts w:ascii="Times New Roman" w:hAnsi="Times New Roman" w:cs="Times New Roman"/>
          <w:color w:val="000000" w:themeColor="text1"/>
          <w:sz w:val="28"/>
          <w:szCs w:val="28"/>
        </w:rPr>
      </w:pPr>
      <w:r w:rsidRPr="00DE3FCD">
        <w:rPr>
          <w:rFonts w:ascii="Times New Roman" w:hAnsi="Times New Roman" w:cs="Times New Roman"/>
          <w:color w:val="000000" w:themeColor="text1"/>
          <w:sz w:val="28"/>
          <w:szCs w:val="28"/>
        </w:rPr>
        <w:t>поселений Павловского муниципального района»</w:t>
      </w:r>
    </w:p>
    <w:p w:rsidR="00227792" w:rsidRPr="00DE3FCD" w:rsidRDefault="00227792" w:rsidP="00301445">
      <w:pPr>
        <w:spacing w:after="0" w:line="240" w:lineRule="auto"/>
        <w:ind w:firstLine="709"/>
        <w:contextualSpacing/>
        <w:mirrorIndents/>
        <w:jc w:val="both"/>
        <w:rPr>
          <w:rFonts w:ascii="Times New Roman" w:hAnsi="Times New Roman" w:cs="Times New Roman"/>
          <w:color w:val="000000" w:themeColor="text1"/>
          <w:sz w:val="26"/>
          <w:szCs w:val="26"/>
        </w:rPr>
      </w:pPr>
    </w:p>
    <w:p w:rsidR="005C1692" w:rsidRPr="00DE3FCD" w:rsidRDefault="005C1692" w:rsidP="00301445">
      <w:pPr>
        <w:spacing w:after="0" w:line="240" w:lineRule="auto"/>
        <w:ind w:firstLine="709"/>
        <w:contextualSpacing/>
        <w:mirrorIndents/>
        <w:jc w:val="both"/>
        <w:rPr>
          <w:rFonts w:ascii="Times New Roman" w:hAnsi="Times New Roman" w:cs="Times New Roman"/>
          <w:color w:val="000000" w:themeColor="text1"/>
          <w:sz w:val="26"/>
          <w:szCs w:val="26"/>
        </w:rPr>
      </w:pPr>
    </w:p>
    <w:p w:rsidR="00D00347" w:rsidRPr="00DE3FCD" w:rsidRDefault="00D00347" w:rsidP="00301445">
      <w:pPr>
        <w:spacing w:after="0" w:line="240" w:lineRule="auto"/>
        <w:ind w:firstLine="709"/>
        <w:contextualSpacing/>
        <w:mirrorIndents/>
        <w:jc w:val="both"/>
        <w:rPr>
          <w:rFonts w:ascii="Times New Roman" w:hAnsi="Times New Roman" w:cs="Times New Roman"/>
          <w:color w:val="000000" w:themeColor="text1"/>
          <w:sz w:val="26"/>
          <w:szCs w:val="26"/>
        </w:rPr>
      </w:pPr>
      <w:r w:rsidRPr="00DE3FCD">
        <w:rPr>
          <w:rFonts w:ascii="Times New Roman" w:hAnsi="Times New Roman" w:cs="Times New Roman"/>
          <w:color w:val="000000" w:themeColor="text1"/>
          <w:sz w:val="26"/>
          <w:szCs w:val="26"/>
        </w:rPr>
        <w:t>В целях актуализации показателей эффективности развития сельских поселений Павловского муниципального района,</w:t>
      </w:r>
      <w:r w:rsidR="005F1151">
        <w:rPr>
          <w:rFonts w:ascii="Times New Roman" w:hAnsi="Times New Roman" w:cs="Times New Roman"/>
          <w:color w:val="000000" w:themeColor="text1"/>
          <w:sz w:val="26"/>
          <w:szCs w:val="26"/>
        </w:rPr>
        <w:t xml:space="preserve"> принимая во внимание письмо департамента по развитию муниципальных образований Воронежской области </w:t>
      </w:r>
      <w:r w:rsidR="00035EC1">
        <w:rPr>
          <w:rFonts w:ascii="Times New Roman" w:hAnsi="Times New Roman" w:cs="Times New Roman"/>
          <w:color w:val="000000" w:themeColor="text1"/>
          <w:sz w:val="26"/>
          <w:szCs w:val="26"/>
        </w:rPr>
        <w:t xml:space="preserve">     </w:t>
      </w:r>
      <w:r w:rsidR="005F1151">
        <w:rPr>
          <w:rFonts w:ascii="Times New Roman" w:hAnsi="Times New Roman" w:cs="Times New Roman"/>
          <w:color w:val="000000" w:themeColor="text1"/>
          <w:sz w:val="26"/>
          <w:szCs w:val="26"/>
        </w:rPr>
        <w:t>от 09.06.2017 г. № 53-11/241 «О направлении предложений по совершенствованию оценки эффективности развития поселений,</w:t>
      </w:r>
      <w:r w:rsidRPr="00DE3FCD">
        <w:rPr>
          <w:rFonts w:ascii="Times New Roman" w:hAnsi="Times New Roman" w:cs="Times New Roman"/>
          <w:color w:val="000000" w:themeColor="text1"/>
          <w:sz w:val="26"/>
          <w:szCs w:val="26"/>
        </w:rPr>
        <w:t xml:space="preserve"> администрация Пав</w:t>
      </w:r>
      <w:r w:rsidR="00E43E63" w:rsidRPr="00DE3FCD">
        <w:rPr>
          <w:rFonts w:ascii="Times New Roman" w:hAnsi="Times New Roman" w:cs="Times New Roman"/>
          <w:color w:val="000000" w:themeColor="text1"/>
          <w:sz w:val="26"/>
          <w:szCs w:val="26"/>
        </w:rPr>
        <w:t xml:space="preserve">ловского муниципального района </w:t>
      </w:r>
    </w:p>
    <w:p w:rsidR="005C1692" w:rsidRPr="00DE3FCD" w:rsidRDefault="005C1692" w:rsidP="00301445">
      <w:pPr>
        <w:spacing w:after="0" w:line="240" w:lineRule="auto"/>
        <w:ind w:firstLine="709"/>
        <w:contextualSpacing/>
        <w:mirrorIndents/>
        <w:rPr>
          <w:rFonts w:ascii="Times New Roman" w:hAnsi="Times New Roman" w:cs="Times New Roman"/>
          <w:color w:val="000000" w:themeColor="text1"/>
          <w:sz w:val="26"/>
          <w:szCs w:val="26"/>
        </w:rPr>
      </w:pPr>
    </w:p>
    <w:p w:rsidR="005C1692" w:rsidRPr="00DE3FCD" w:rsidRDefault="005C1692" w:rsidP="00301445">
      <w:pPr>
        <w:spacing w:after="0" w:line="240" w:lineRule="auto"/>
        <w:ind w:firstLine="709"/>
        <w:contextualSpacing/>
        <w:mirrorIndents/>
        <w:jc w:val="center"/>
        <w:rPr>
          <w:rFonts w:ascii="Times New Roman" w:hAnsi="Times New Roman" w:cs="Times New Roman"/>
          <w:color w:val="000000" w:themeColor="text1"/>
          <w:sz w:val="26"/>
          <w:szCs w:val="26"/>
        </w:rPr>
      </w:pPr>
      <w:r w:rsidRPr="00DE3FCD">
        <w:rPr>
          <w:rFonts w:ascii="Times New Roman" w:hAnsi="Times New Roman" w:cs="Times New Roman"/>
          <w:color w:val="000000" w:themeColor="text1"/>
          <w:sz w:val="26"/>
          <w:szCs w:val="26"/>
        </w:rPr>
        <w:t>ПОСТАНОВЛЯЕТ:</w:t>
      </w:r>
    </w:p>
    <w:p w:rsidR="005C1692" w:rsidRPr="00DE3FCD" w:rsidRDefault="005C1692" w:rsidP="00301445">
      <w:pPr>
        <w:spacing w:after="0" w:line="240" w:lineRule="auto"/>
        <w:ind w:firstLine="709"/>
        <w:contextualSpacing/>
        <w:mirrorIndents/>
        <w:jc w:val="both"/>
        <w:rPr>
          <w:rFonts w:ascii="Times New Roman" w:hAnsi="Times New Roman" w:cs="Times New Roman"/>
          <w:color w:val="000000" w:themeColor="text1"/>
          <w:sz w:val="26"/>
          <w:szCs w:val="26"/>
        </w:rPr>
      </w:pPr>
    </w:p>
    <w:p w:rsidR="005C1692" w:rsidRPr="00DE3FCD" w:rsidRDefault="005C1692" w:rsidP="001331EC">
      <w:pPr>
        <w:spacing w:after="0" w:line="240" w:lineRule="auto"/>
        <w:ind w:firstLine="709"/>
        <w:contextualSpacing/>
        <w:mirrorIndents/>
        <w:jc w:val="both"/>
        <w:outlineLvl w:val="2"/>
        <w:rPr>
          <w:rFonts w:ascii="Times New Roman" w:hAnsi="Times New Roman" w:cs="Times New Roman"/>
          <w:bCs/>
          <w:color w:val="000000" w:themeColor="text1"/>
          <w:sz w:val="26"/>
          <w:szCs w:val="26"/>
        </w:rPr>
      </w:pPr>
      <w:r w:rsidRPr="00DE3FCD">
        <w:rPr>
          <w:rFonts w:ascii="Times New Roman" w:eastAsia="Times New Roman" w:hAnsi="Times New Roman" w:cs="Times New Roman"/>
          <w:color w:val="000000" w:themeColor="text1"/>
          <w:sz w:val="26"/>
          <w:szCs w:val="26"/>
        </w:rPr>
        <w:t>1.</w:t>
      </w:r>
      <w:r w:rsidRPr="00DE3FCD">
        <w:rPr>
          <w:rFonts w:ascii="Times New Roman" w:hAnsi="Times New Roman" w:cs="Times New Roman"/>
          <w:bCs/>
          <w:color w:val="000000" w:themeColor="text1"/>
          <w:sz w:val="26"/>
          <w:szCs w:val="26"/>
        </w:rPr>
        <w:t xml:space="preserve"> Внести в </w:t>
      </w:r>
      <w:r w:rsidR="00C7786D" w:rsidRPr="00DE3FCD">
        <w:rPr>
          <w:rFonts w:ascii="Times New Roman" w:hAnsi="Times New Roman" w:cs="Times New Roman"/>
          <w:bCs/>
          <w:color w:val="000000" w:themeColor="text1"/>
          <w:sz w:val="26"/>
          <w:szCs w:val="26"/>
        </w:rPr>
        <w:t>постановление администрации</w:t>
      </w:r>
      <w:r w:rsidRPr="00DE3FCD">
        <w:rPr>
          <w:rFonts w:ascii="Times New Roman" w:hAnsi="Times New Roman" w:cs="Times New Roman"/>
          <w:bCs/>
          <w:color w:val="000000" w:themeColor="text1"/>
          <w:sz w:val="26"/>
          <w:szCs w:val="26"/>
        </w:rPr>
        <w:t xml:space="preserve"> Павловского муниципального района </w:t>
      </w:r>
      <w:r w:rsidR="00E55C37" w:rsidRPr="00DE3FCD">
        <w:rPr>
          <w:rFonts w:ascii="Times New Roman" w:hAnsi="Times New Roman" w:cs="Times New Roman"/>
          <w:bCs/>
          <w:color w:val="000000" w:themeColor="text1"/>
          <w:sz w:val="26"/>
          <w:szCs w:val="26"/>
        </w:rPr>
        <w:t>от 13</w:t>
      </w:r>
      <w:r w:rsidR="000D3DAE" w:rsidRPr="00DE3FCD">
        <w:rPr>
          <w:rFonts w:ascii="Times New Roman" w:hAnsi="Times New Roman" w:cs="Times New Roman"/>
          <w:bCs/>
          <w:color w:val="000000" w:themeColor="text1"/>
          <w:sz w:val="26"/>
          <w:szCs w:val="26"/>
        </w:rPr>
        <w:t>.11.2015</w:t>
      </w:r>
      <w:r w:rsidRPr="00DE3FCD">
        <w:rPr>
          <w:rFonts w:ascii="Times New Roman" w:hAnsi="Times New Roman" w:cs="Times New Roman"/>
          <w:bCs/>
          <w:color w:val="000000" w:themeColor="text1"/>
          <w:sz w:val="26"/>
          <w:szCs w:val="26"/>
        </w:rPr>
        <w:t xml:space="preserve"> № </w:t>
      </w:r>
      <w:r w:rsidR="000D3DAE" w:rsidRPr="00DE3FCD">
        <w:rPr>
          <w:rFonts w:ascii="Times New Roman" w:hAnsi="Times New Roman" w:cs="Times New Roman"/>
          <w:bCs/>
          <w:color w:val="000000" w:themeColor="text1"/>
          <w:sz w:val="26"/>
          <w:szCs w:val="26"/>
        </w:rPr>
        <w:t>610</w:t>
      </w:r>
      <w:r w:rsidRPr="00DE3FCD">
        <w:rPr>
          <w:rFonts w:ascii="Times New Roman" w:hAnsi="Times New Roman" w:cs="Times New Roman"/>
          <w:bCs/>
          <w:color w:val="000000" w:themeColor="text1"/>
          <w:sz w:val="26"/>
          <w:szCs w:val="26"/>
        </w:rPr>
        <w:t xml:space="preserve"> «</w:t>
      </w:r>
      <w:r w:rsidR="000D3DAE" w:rsidRPr="00DE3FCD">
        <w:rPr>
          <w:rFonts w:ascii="Times New Roman" w:hAnsi="Times New Roman" w:cs="Times New Roman"/>
          <w:bCs/>
          <w:color w:val="000000" w:themeColor="text1"/>
          <w:sz w:val="26"/>
          <w:szCs w:val="26"/>
        </w:rPr>
        <w:t>О мониторинге и оценке эффективности развития сельских поселений Павловского муниципального района» следующие изменения:</w:t>
      </w:r>
    </w:p>
    <w:p w:rsidR="008D424F" w:rsidRDefault="00324166" w:rsidP="00601B4C">
      <w:pPr>
        <w:spacing w:after="0" w:line="240" w:lineRule="auto"/>
        <w:ind w:firstLine="709"/>
        <w:contextualSpacing/>
        <w:mirrorIndents/>
        <w:jc w:val="both"/>
        <w:rPr>
          <w:rFonts w:ascii="Times New Roman" w:hAnsi="Times New Roman" w:cs="Times New Roman"/>
          <w:color w:val="000000" w:themeColor="text1"/>
          <w:sz w:val="24"/>
          <w:szCs w:val="24"/>
        </w:rPr>
      </w:pPr>
      <w:r w:rsidRPr="00DE3FCD">
        <w:rPr>
          <w:rFonts w:ascii="Times New Roman" w:hAnsi="Times New Roman" w:cs="Times New Roman"/>
          <w:color w:val="000000" w:themeColor="text1"/>
          <w:sz w:val="26"/>
          <w:szCs w:val="26"/>
        </w:rPr>
        <w:t>1.</w:t>
      </w:r>
      <w:r w:rsidR="001331EC" w:rsidRPr="00DE3FCD">
        <w:rPr>
          <w:rFonts w:ascii="Times New Roman" w:hAnsi="Times New Roman" w:cs="Times New Roman"/>
          <w:color w:val="000000" w:themeColor="text1"/>
          <w:sz w:val="26"/>
          <w:szCs w:val="26"/>
        </w:rPr>
        <w:t>1</w:t>
      </w:r>
      <w:r w:rsidR="00FB43B0">
        <w:rPr>
          <w:rFonts w:ascii="Times New Roman" w:hAnsi="Times New Roman" w:cs="Times New Roman"/>
          <w:color w:val="000000" w:themeColor="text1"/>
          <w:sz w:val="26"/>
          <w:szCs w:val="26"/>
        </w:rPr>
        <w:t>.</w:t>
      </w:r>
      <w:r w:rsidR="00601B4C">
        <w:rPr>
          <w:rFonts w:ascii="Times New Roman" w:hAnsi="Times New Roman" w:cs="Times New Roman"/>
          <w:color w:val="000000" w:themeColor="text1"/>
          <w:sz w:val="26"/>
          <w:szCs w:val="26"/>
        </w:rPr>
        <w:t xml:space="preserve"> П</w:t>
      </w:r>
      <w:r w:rsidR="005C3C9A">
        <w:rPr>
          <w:rFonts w:ascii="Times New Roman" w:hAnsi="Times New Roman" w:cs="Times New Roman"/>
          <w:color w:val="000000" w:themeColor="text1"/>
          <w:sz w:val="26"/>
          <w:szCs w:val="26"/>
        </w:rPr>
        <w:t>риложение</w:t>
      </w:r>
      <w:r w:rsidR="003D61EC">
        <w:rPr>
          <w:rFonts w:ascii="Times New Roman" w:hAnsi="Times New Roman" w:cs="Times New Roman"/>
          <w:color w:val="000000" w:themeColor="text1"/>
          <w:sz w:val="26"/>
          <w:szCs w:val="26"/>
        </w:rPr>
        <w:t xml:space="preserve"> к Соглашению </w:t>
      </w:r>
      <w:r w:rsidR="003D61EC" w:rsidRPr="00375043">
        <w:rPr>
          <w:rFonts w:ascii="Times New Roman" w:hAnsi="Times New Roman" w:cs="Times New Roman"/>
          <w:sz w:val="26"/>
          <w:szCs w:val="26"/>
        </w:rPr>
        <w:t xml:space="preserve">между администрацией Павловского муниципального района и администрацией сельского поселения Павловского муниципального района о достижении значений показателей эффективности развития изложить </w:t>
      </w:r>
      <w:r w:rsidR="00601B4C" w:rsidRPr="00375043">
        <w:rPr>
          <w:rFonts w:ascii="Times New Roman" w:hAnsi="Times New Roman" w:cs="Times New Roman"/>
          <w:sz w:val="26"/>
          <w:szCs w:val="26"/>
        </w:rPr>
        <w:t>в редакции согласно приложению № 1 к настоящему постановлению</w:t>
      </w:r>
      <w:r w:rsidR="00601B4C">
        <w:rPr>
          <w:rFonts w:ascii="Times New Roman" w:hAnsi="Times New Roman" w:cs="Times New Roman"/>
          <w:color w:val="000000" w:themeColor="text1"/>
          <w:sz w:val="24"/>
          <w:szCs w:val="24"/>
        </w:rPr>
        <w:t>.</w:t>
      </w:r>
    </w:p>
    <w:p w:rsidR="00601B4C" w:rsidRPr="00375043" w:rsidRDefault="00601B4C" w:rsidP="00601B4C">
      <w:pPr>
        <w:spacing w:after="0" w:line="240" w:lineRule="auto"/>
        <w:ind w:firstLine="708"/>
        <w:jc w:val="both"/>
        <w:rPr>
          <w:rFonts w:ascii="Times New Roman" w:hAnsi="Times New Roman" w:cs="Times New Roman"/>
          <w:sz w:val="26"/>
          <w:szCs w:val="26"/>
        </w:rPr>
      </w:pPr>
      <w:r w:rsidRPr="00375043">
        <w:rPr>
          <w:rFonts w:ascii="Times New Roman" w:hAnsi="Times New Roman" w:cs="Times New Roman"/>
          <w:sz w:val="26"/>
          <w:szCs w:val="26"/>
        </w:rPr>
        <w:t>1.2. Приложение № 2 изложить в редакции согласно приложению № 2 к настоящему постановлению.</w:t>
      </w:r>
    </w:p>
    <w:p w:rsidR="00601B4C" w:rsidRPr="00375043" w:rsidRDefault="00601B4C" w:rsidP="00601B4C">
      <w:pPr>
        <w:spacing w:after="0" w:line="240" w:lineRule="auto"/>
        <w:ind w:firstLine="708"/>
        <w:jc w:val="both"/>
        <w:rPr>
          <w:rFonts w:ascii="Times New Roman" w:hAnsi="Times New Roman" w:cs="Times New Roman"/>
          <w:sz w:val="26"/>
          <w:szCs w:val="26"/>
        </w:rPr>
      </w:pPr>
      <w:r w:rsidRPr="00375043">
        <w:rPr>
          <w:rFonts w:ascii="Times New Roman" w:hAnsi="Times New Roman" w:cs="Times New Roman"/>
          <w:sz w:val="26"/>
          <w:szCs w:val="26"/>
        </w:rPr>
        <w:t>1.3. Приложение № 5 изложить в редакции согласно приложению № 3 к настоящему постановлению.</w:t>
      </w:r>
    </w:p>
    <w:p w:rsidR="00601B4C" w:rsidRPr="00375043" w:rsidRDefault="00601B4C" w:rsidP="00601B4C">
      <w:pPr>
        <w:spacing w:after="0" w:line="240" w:lineRule="auto"/>
        <w:ind w:firstLine="708"/>
        <w:jc w:val="both"/>
        <w:rPr>
          <w:rFonts w:ascii="Times New Roman" w:hAnsi="Times New Roman" w:cs="Times New Roman"/>
          <w:sz w:val="26"/>
          <w:szCs w:val="26"/>
        </w:rPr>
      </w:pPr>
      <w:r w:rsidRPr="00375043">
        <w:rPr>
          <w:rFonts w:ascii="Times New Roman" w:hAnsi="Times New Roman" w:cs="Times New Roman"/>
          <w:sz w:val="26"/>
          <w:szCs w:val="26"/>
        </w:rPr>
        <w:t>1.4. Приложение № 8 изложить в редакции согласно приложению № 4 к настоящему постановлению.</w:t>
      </w:r>
    </w:p>
    <w:p w:rsidR="00601B4C" w:rsidRDefault="001A0324" w:rsidP="00601B4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2</w:t>
      </w:r>
      <w:r w:rsidR="00601B4C" w:rsidRPr="00375043">
        <w:rPr>
          <w:rFonts w:ascii="Times New Roman" w:hAnsi="Times New Roman" w:cs="Times New Roman"/>
          <w:sz w:val="26"/>
          <w:szCs w:val="26"/>
        </w:rPr>
        <w:t>. Признать утратившим силу постановление администрации Павловского муниципального райо</w:t>
      </w:r>
      <w:r>
        <w:rPr>
          <w:rFonts w:ascii="Times New Roman" w:hAnsi="Times New Roman" w:cs="Times New Roman"/>
          <w:sz w:val="26"/>
          <w:szCs w:val="26"/>
        </w:rPr>
        <w:t>на от 13.06.2017</w:t>
      </w:r>
      <w:r w:rsidR="00601B4C" w:rsidRPr="00375043">
        <w:rPr>
          <w:rFonts w:ascii="Times New Roman" w:hAnsi="Times New Roman" w:cs="Times New Roman"/>
          <w:sz w:val="26"/>
          <w:szCs w:val="26"/>
        </w:rPr>
        <w:t xml:space="preserve"> № 4</w:t>
      </w:r>
      <w:r>
        <w:rPr>
          <w:rFonts w:ascii="Times New Roman" w:hAnsi="Times New Roman" w:cs="Times New Roman"/>
          <w:sz w:val="26"/>
          <w:szCs w:val="26"/>
        </w:rPr>
        <w:t>36</w:t>
      </w:r>
      <w:r w:rsidR="00601B4C" w:rsidRPr="00375043">
        <w:rPr>
          <w:rFonts w:ascii="Times New Roman" w:hAnsi="Times New Roman" w:cs="Times New Roman"/>
          <w:sz w:val="26"/>
          <w:szCs w:val="26"/>
        </w:rPr>
        <w:t xml:space="preserve"> «О внесении изменений в постановление администрации Павловского муниципального района от 13.11.2015  № 610 «О мониторинге и оценке эффективности развития сельских поселений Павловского муниципального района».</w:t>
      </w:r>
    </w:p>
    <w:p w:rsidR="00E96939" w:rsidRPr="00375043" w:rsidRDefault="00E96939" w:rsidP="00601B4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Настоящее постановление вступает в силу с 01.</w:t>
      </w:r>
      <w:r w:rsidR="00D246D3">
        <w:rPr>
          <w:rFonts w:ascii="Times New Roman" w:hAnsi="Times New Roman" w:cs="Times New Roman"/>
          <w:sz w:val="26"/>
          <w:szCs w:val="26"/>
        </w:rPr>
        <w:t>0</w:t>
      </w:r>
      <w:r w:rsidR="00A562FA">
        <w:rPr>
          <w:rFonts w:ascii="Times New Roman" w:hAnsi="Times New Roman" w:cs="Times New Roman"/>
          <w:sz w:val="26"/>
          <w:szCs w:val="26"/>
        </w:rPr>
        <w:t>1.2018 г. за исключением приложения № 3 к настоящему постановлению, которое вступает в силу с момента опубликования.</w:t>
      </w:r>
    </w:p>
    <w:p w:rsidR="00601B4C" w:rsidRPr="00375043" w:rsidRDefault="00E96939" w:rsidP="00601B4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601B4C" w:rsidRPr="00375043">
        <w:rPr>
          <w:rFonts w:ascii="Times New Roman" w:hAnsi="Times New Roman" w:cs="Times New Roman"/>
          <w:sz w:val="26"/>
          <w:szCs w:val="26"/>
        </w:rPr>
        <w:t>. Опубликовать настоящее постановление в муниципальной газете «Павловский муниципальный вестник».</w:t>
      </w:r>
    </w:p>
    <w:p w:rsidR="00601B4C" w:rsidRPr="00DE3FCD" w:rsidRDefault="00601B4C" w:rsidP="00601B4C">
      <w:pPr>
        <w:spacing w:after="0" w:line="240" w:lineRule="auto"/>
        <w:ind w:firstLine="709"/>
        <w:contextualSpacing/>
        <w:mirrorIndents/>
        <w:jc w:val="both"/>
        <w:rPr>
          <w:rFonts w:ascii="Times New Roman" w:hAnsi="Times New Roman" w:cs="Times New Roman"/>
          <w:color w:val="000000" w:themeColor="text1"/>
          <w:sz w:val="24"/>
          <w:szCs w:val="24"/>
        </w:rPr>
      </w:pPr>
    </w:p>
    <w:p w:rsidR="00977DE6" w:rsidRDefault="00977DE6" w:rsidP="00301445">
      <w:pPr>
        <w:spacing w:after="0" w:line="240" w:lineRule="auto"/>
        <w:contextualSpacing/>
        <w:mirrorIndents/>
        <w:jc w:val="both"/>
        <w:rPr>
          <w:rFonts w:ascii="Times New Roman" w:hAnsi="Times New Roman" w:cs="Times New Roman"/>
          <w:color w:val="000000" w:themeColor="text1"/>
          <w:sz w:val="26"/>
          <w:szCs w:val="26"/>
        </w:rPr>
      </w:pPr>
    </w:p>
    <w:p w:rsidR="000C664A" w:rsidRPr="00F763E6" w:rsidRDefault="000C664A" w:rsidP="00301445">
      <w:pPr>
        <w:spacing w:after="0" w:line="240" w:lineRule="auto"/>
        <w:contextualSpacing/>
        <w:mirrorIndents/>
        <w:jc w:val="both"/>
        <w:rPr>
          <w:rFonts w:ascii="Times New Roman" w:hAnsi="Times New Roman" w:cs="Times New Roman"/>
          <w:color w:val="000000" w:themeColor="text1"/>
          <w:sz w:val="26"/>
          <w:szCs w:val="26"/>
        </w:rPr>
      </w:pPr>
      <w:r w:rsidRPr="00F763E6">
        <w:rPr>
          <w:rFonts w:ascii="Times New Roman" w:hAnsi="Times New Roman" w:cs="Times New Roman"/>
          <w:color w:val="000000" w:themeColor="text1"/>
          <w:sz w:val="26"/>
          <w:szCs w:val="26"/>
        </w:rPr>
        <w:t>Глава администрации</w:t>
      </w:r>
    </w:p>
    <w:p w:rsidR="000C664A" w:rsidRPr="00F763E6" w:rsidRDefault="000C664A" w:rsidP="00301445">
      <w:pPr>
        <w:spacing w:after="0" w:line="240" w:lineRule="auto"/>
        <w:contextualSpacing/>
        <w:mirrorIndents/>
        <w:jc w:val="both"/>
        <w:rPr>
          <w:rFonts w:ascii="Times New Roman" w:hAnsi="Times New Roman" w:cs="Times New Roman"/>
          <w:color w:val="000000" w:themeColor="text1"/>
          <w:sz w:val="26"/>
          <w:szCs w:val="26"/>
        </w:rPr>
      </w:pPr>
      <w:r w:rsidRPr="00F763E6">
        <w:rPr>
          <w:rFonts w:ascii="Times New Roman" w:hAnsi="Times New Roman" w:cs="Times New Roman"/>
          <w:color w:val="000000" w:themeColor="text1"/>
          <w:sz w:val="26"/>
          <w:szCs w:val="26"/>
        </w:rPr>
        <w:t>Павловского муниципального района</w:t>
      </w:r>
      <w:r w:rsidRPr="00F763E6">
        <w:rPr>
          <w:rFonts w:ascii="Times New Roman" w:hAnsi="Times New Roman" w:cs="Times New Roman"/>
          <w:color w:val="000000" w:themeColor="text1"/>
          <w:sz w:val="26"/>
          <w:szCs w:val="26"/>
        </w:rPr>
        <w:tab/>
      </w:r>
      <w:r w:rsidRPr="00F763E6">
        <w:rPr>
          <w:rFonts w:ascii="Times New Roman" w:hAnsi="Times New Roman" w:cs="Times New Roman"/>
          <w:color w:val="000000" w:themeColor="text1"/>
          <w:sz w:val="26"/>
          <w:szCs w:val="26"/>
        </w:rPr>
        <w:tab/>
      </w:r>
      <w:r w:rsidRPr="00F763E6">
        <w:rPr>
          <w:rFonts w:ascii="Times New Roman" w:hAnsi="Times New Roman" w:cs="Times New Roman"/>
          <w:color w:val="000000" w:themeColor="text1"/>
          <w:sz w:val="26"/>
          <w:szCs w:val="26"/>
        </w:rPr>
        <w:tab/>
      </w:r>
      <w:r w:rsidRPr="00F763E6">
        <w:rPr>
          <w:rFonts w:ascii="Times New Roman" w:hAnsi="Times New Roman" w:cs="Times New Roman"/>
          <w:color w:val="000000" w:themeColor="text1"/>
          <w:sz w:val="26"/>
          <w:szCs w:val="26"/>
        </w:rPr>
        <w:tab/>
        <w:t xml:space="preserve">                     Ю.Ф. Русинов</w:t>
      </w:r>
    </w:p>
    <w:p w:rsidR="00D01F7C" w:rsidRPr="00421241" w:rsidRDefault="00D01F7C" w:rsidP="00D01F7C">
      <w:pPr>
        <w:rPr>
          <w:rFonts w:ascii="Times New Roman" w:hAnsi="Times New Roman" w:cs="Times New Roman"/>
          <w:color w:val="000000" w:themeColor="text1"/>
          <w:sz w:val="26"/>
          <w:szCs w:val="26"/>
        </w:rPr>
      </w:pPr>
    </w:p>
    <w:p w:rsidR="00D01F7C" w:rsidRDefault="00D01F7C" w:rsidP="00D01F7C">
      <w:pPr>
        <w:rPr>
          <w:rFonts w:ascii="Times New Roman" w:hAnsi="Times New Roman" w:cs="Times New Roman"/>
          <w:color w:val="000000" w:themeColor="text1"/>
          <w:sz w:val="26"/>
          <w:szCs w:val="26"/>
        </w:rPr>
      </w:pPr>
    </w:p>
    <w:p w:rsidR="001E11DE" w:rsidRDefault="001E11DE" w:rsidP="00D01F7C">
      <w:pPr>
        <w:rPr>
          <w:rFonts w:ascii="Times New Roman" w:hAnsi="Times New Roman" w:cs="Times New Roman"/>
          <w:color w:val="000000" w:themeColor="text1"/>
          <w:sz w:val="26"/>
          <w:szCs w:val="26"/>
        </w:rPr>
      </w:pPr>
    </w:p>
    <w:p w:rsidR="001E11DE" w:rsidRDefault="001E11D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173D0E" w:rsidRDefault="00173D0E" w:rsidP="00D01F7C">
      <w:pPr>
        <w:rPr>
          <w:rFonts w:ascii="Times New Roman" w:hAnsi="Times New Roman" w:cs="Times New Roman"/>
          <w:color w:val="000000" w:themeColor="text1"/>
          <w:sz w:val="26"/>
          <w:szCs w:val="26"/>
        </w:rPr>
      </w:pPr>
    </w:p>
    <w:p w:rsidR="00797D61" w:rsidRDefault="00797D61" w:rsidP="00E81EB4">
      <w:pPr>
        <w:pStyle w:val="ConsPlusTitle"/>
        <w:widowControl/>
        <w:rPr>
          <w:rFonts w:ascii="Times New Roman" w:hAnsi="Times New Roman" w:cs="Times New Roman"/>
          <w:b w:val="0"/>
          <w:sz w:val="26"/>
          <w:szCs w:val="26"/>
        </w:rPr>
        <w:sectPr w:rsidR="00797D61" w:rsidSect="00E1782D">
          <w:pgSz w:w="11906" w:h="16838"/>
          <w:pgMar w:top="1134" w:right="850" w:bottom="851" w:left="1701" w:header="708" w:footer="708" w:gutter="0"/>
          <w:cols w:space="708"/>
          <w:docGrid w:linePitch="360"/>
        </w:sectPr>
      </w:pPr>
    </w:p>
    <w:p w:rsidR="00CE086B" w:rsidRDefault="00CE086B" w:rsidP="00E81EB4">
      <w:pPr>
        <w:pStyle w:val="ConsPlusTitle"/>
        <w:widowControl/>
        <w:rPr>
          <w:rFonts w:ascii="Times New Roman" w:hAnsi="Times New Roman" w:cs="Times New Roman"/>
          <w:b w:val="0"/>
          <w:sz w:val="26"/>
          <w:szCs w:val="26"/>
        </w:rPr>
      </w:pPr>
    </w:p>
    <w:tbl>
      <w:tblPr>
        <w:tblW w:w="14992" w:type="dxa"/>
        <w:tblLook w:val="04A0"/>
      </w:tblPr>
      <w:tblGrid>
        <w:gridCol w:w="10173"/>
        <w:gridCol w:w="4819"/>
      </w:tblGrid>
      <w:tr w:rsidR="00797D61" w:rsidRPr="00375043" w:rsidTr="00797D61">
        <w:tc>
          <w:tcPr>
            <w:tcW w:w="10173" w:type="dxa"/>
          </w:tcPr>
          <w:p w:rsidR="00797D61" w:rsidRPr="00375043" w:rsidRDefault="00797D61" w:rsidP="00797D61">
            <w:pPr>
              <w:spacing w:after="0" w:line="240" w:lineRule="auto"/>
              <w:outlineLvl w:val="1"/>
              <w:rPr>
                <w:rFonts w:ascii="Times New Roman" w:hAnsi="Times New Roman" w:cs="Times New Roman"/>
                <w:sz w:val="26"/>
                <w:szCs w:val="26"/>
              </w:rPr>
            </w:pPr>
          </w:p>
        </w:tc>
        <w:tc>
          <w:tcPr>
            <w:tcW w:w="4819" w:type="dxa"/>
          </w:tcPr>
          <w:p w:rsidR="00797D61" w:rsidRPr="00375043" w:rsidRDefault="00797D61" w:rsidP="00797D61">
            <w:pPr>
              <w:spacing w:after="0" w:line="240" w:lineRule="auto"/>
              <w:outlineLvl w:val="1"/>
              <w:rPr>
                <w:rFonts w:ascii="Times New Roman" w:hAnsi="Times New Roman" w:cs="Times New Roman"/>
                <w:sz w:val="26"/>
                <w:szCs w:val="26"/>
              </w:rPr>
            </w:pPr>
            <w:r w:rsidRPr="00375043">
              <w:rPr>
                <w:rFonts w:ascii="Times New Roman" w:hAnsi="Times New Roman" w:cs="Times New Roman"/>
                <w:sz w:val="26"/>
                <w:szCs w:val="26"/>
              </w:rPr>
              <w:t xml:space="preserve">Приложение №1 </w:t>
            </w:r>
          </w:p>
          <w:p w:rsidR="00797D61" w:rsidRPr="00375043" w:rsidRDefault="00797D61" w:rsidP="00797D61">
            <w:pPr>
              <w:spacing w:after="0" w:line="240" w:lineRule="auto"/>
              <w:outlineLvl w:val="1"/>
              <w:rPr>
                <w:rFonts w:ascii="Times New Roman" w:hAnsi="Times New Roman" w:cs="Times New Roman"/>
                <w:sz w:val="26"/>
                <w:szCs w:val="26"/>
              </w:rPr>
            </w:pPr>
            <w:r w:rsidRPr="00375043">
              <w:rPr>
                <w:rFonts w:ascii="Times New Roman" w:hAnsi="Times New Roman" w:cs="Times New Roman"/>
                <w:sz w:val="26"/>
                <w:szCs w:val="26"/>
              </w:rPr>
              <w:t>к постановлению  администрации</w:t>
            </w:r>
          </w:p>
          <w:p w:rsidR="00797D61" w:rsidRPr="00375043" w:rsidRDefault="00797D61" w:rsidP="00797D61">
            <w:pPr>
              <w:spacing w:after="0" w:line="240" w:lineRule="auto"/>
              <w:outlineLvl w:val="1"/>
              <w:rPr>
                <w:rFonts w:ascii="Times New Roman" w:hAnsi="Times New Roman" w:cs="Times New Roman"/>
                <w:sz w:val="26"/>
                <w:szCs w:val="26"/>
              </w:rPr>
            </w:pPr>
            <w:r w:rsidRPr="00375043">
              <w:rPr>
                <w:rFonts w:ascii="Times New Roman" w:hAnsi="Times New Roman" w:cs="Times New Roman"/>
                <w:sz w:val="26"/>
                <w:szCs w:val="26"/>
              </w:rPr>
              <w:t>Павловского муниципального района</w:t>
            </w:r>
          </w:p>
          <w:p w:rsidR="00797D61" w:rsidRPr="00375043" w:rsidRDefault="00797D61" w:rsidP="00797D61">
            <w:pPr>
              <w:spacing w:after="0" w:line="240" w:lineRule="auto"/>
              <w:outlineLvl w:val="1"/>
              <w:rPr>
                <w:rFonts w:ascii="Times New Roman" w:hAnsi="Times New Roman" w:cs="Times New Roman"/>
                <w:sz w:val="26"/>
                <w:szCs w:val="26"/>
              </w:rPr>
            </w:pPr>
            <w:r w:rsidRPr="00375043">
              <w:rPr>
                <w:rFonts w:ascii="Times New Roman" w:hAnsi="Times New Roman" w:cs="Times New Roman"/>
                <w:sz w:val="26"/>
                <w:szCs w:val="26"/>
              </w:rPr>
              <w:t>от ___________ 2017 № __________</w:t>
            </w:r>
          </w:p>
        </w:tc>
      </w:tr>
    </w:tbl>
    <w:p w:rsidR="00797D61" w:rsidRPr="00375043" w:rsidRDefault="00797D61" w:rsidP="00797D61">
      <w:pPr>
        <w:spacing w:after="0" w:line="240" w:lineRule="auto"/>
        <w:rPr>
          <w:rFonts w:ascii="Times New Roman" w:hAnsi="Times New Roman" w:cs="Times New Roman"/>
          <w:sz w:val="26"/>
          <w:szCs w:val="26"/>
        </w:rPr>
      </w:pPr>
    </w:p>
    <w:p w:rsidR="00797D61" w:rsidRPr="00375043" w:rsidRDefault="00797D61" w:rsidP="00797D61">
      <w:pPr>
        <w:spacing w:after="0" w:line="240" w:lineRule="auto"/>
        <w:jc w:val="center"/>
        <w:rPr>
          <w:rFonts w:ascii="Times New Roman" w:hAnsi="Times New Roman" w:cs="Times New Roman"/>
          <w:sz w:val="26"/>
          <w:szCs w:val="26"/>
        </w:rPr>
      </w:pPr>
      <w:r w:rsidRPr="00375043">
        <w:rPr>
          <w:rFonts w:ascii="Times New Roman" w:hAnsi="Times New Roman" w:cs="Times New Roman"/>
          <w:sz w:val="26"/>
          <w:szCs w:val="26"/>
        </w:rPr>
        <w:t>ПОКАЗАТЕЛИ</w:t>
      </w:r>
    </w:p>
    <w:p w:rsidR="00797D61" w:rsidRPr="00375043" w:rsidRDefault="00797D61" w:rsidP="00797D61">
      <w:pPr>
        <w:spacing w:after="0" w:line="240" w:lineRule="auto"/>
        <w:jc w:val="center"/>
        <w:rPr>
          <w:rFonts w:ascii="Times New Roman" w:hAnsi="Times New Roman" w:cs="Times New Roman"/>
          <w:sz w:val="26"/>
          <w:szCs w:val="26"/>
        </w:rPr>
      </w:pPr>
      <w:r w:rsidRPr="00375043">
        <w:rPr>
          <w:rFonts w:ascii="Times New Roman" w:hAnsi="Times New Roman" w:cs="Times New Roman"/>
          <w:sz w:val="26"/>
          <w:szCs w:val="26"/>
        </w:rPr>
        <w:t xml:space="preserve"> эффективности развития ______</w:t>
      </w:r>
      <w:r w:rsidR="00C57688">
        <w:rPr>
          <w:rFonts w:ascii="Times New Roman" w:hAnsi="Times New Roman" w:cs="Times New Roman"/>
          <w:sz w:val="26"/>
          <w:szCs w:val="26"/>
        </w:rPr>
        <w:t xml:space="preserve">____________________ сельского </w:t>
      </w:r>
      <w:r w:rsidRPr="00375043">
        <w:rPr>
          <w:rFonts w:ascii="Times New Roman" w:hAnsi="Times New Roman" w:cs="Times New Roman"/>
          <w:sz w:val="26"/>
          <w:szCs w:val="26"/>
        </w:rPr>
        <w:t>поселения</w:t>
      </w:r>
    </w:p>
    <w:p w:rsidR="00797D61" w:rsidRPr="00375043" w:rsidRDefault="00797D61" w:rsidP="00797D61">
      <w:pPr>
        <w:spacing w:after="0" w:line="240" w:lineRule="auto"/>
        <w:jc w:val="center"/>
        <w:rPr>
          <w:rFonts w:ascii="Times New Roman" w:hAnsi="Times New Roman" w:cs="Times New Roman"/>
          <w:sz w:val="26"/>
          <w:szCs w:val="26"/>
        </w:rPr>
      </w:pPr>
      <w:r w:rsidRPr="00375043">
        <w:rPr>
          <w:rFonts w:ascii="Times New Roman" w:hAnsi="Times New Roman" w:cs="Times New Roman"/>
          <w:sz w:val="26"/>
          <w:szCs w:val="26"/>
        </w:rPr>
        <w:t xml:space="preserve">Павловского муниципального района </w:t>
      </w:r>
    </w:p>
    <w:p w:rsidR="00797D61" w:rsidRPr="00375043" w:rsidRDefault="00797D61" w:rsidP="00797D61">
      <w:pPr>
        <w:spacing w:after="0" w:line="240" w:lineRule="auto"/>
        <w:jc w:val="center"/>
        <w:rPr>
          <w:rFonts w:ascii="Times New Roman" w:hAnsi="Times New Roman" w:cs="Times New Roman"/>
          <w:sz w:val="26"/>
          <w:szCs w:val="26"/>
        </w:rPr>
      </w:pPr>
    </w:p>
    <w:tbl>
      <w:tblPr>
        <w:tblW w:w="146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8505"/>
        <w:gridCol w:w="1985"/>
        <w:gridCol w:w="851"/>
        <w:gridCol w:w="850"/>
        <w:gridCol w:w="872"/>
        <w:gridCol w:w="1100"/>
      </w:tblGrid>
      <w:tr w:rsidR="00797D61" w:rsidRPr="00375043" w:rsidTr="00797D61">
        <w:trPr>
          <w:trHeight w:val="246"/>
        </w:trPr>
        <w:tc>
          <w:tcPr>
            <w:tcW w:w="532" w:type="dxa"/>
            <w:vMerge w:val="restart"/>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 п/п</w:t>
            </w:r>
          </w:p>
        </w:tc>
        <w:tc>
          <w:tcPr>
            <w:tcW w:w="8505" w:type="dxa"/>
            <w:vMerge w:val="restart"/>
          </w:tcPr>
          <w:p w:rsidR="00797D61" w:rsidRPr="00375043" w:rsidRDefault="00797D61" w:rsidP="00797D61">
            <w:pPr>
              <w:spacing w:after="0" w:line="240" w:lineRule="auto"/>
              <w:jc w:val="center"/>
              <w:rPr>
                <w:rFonts w:ascii="Times New Roman" w:hAnsi="Times New Roman" w:cs="Times New Roman"/>
                <w:sz w:val="24"/>
                <w:szCs w:val="24"/>
              </w:rPr>
            </w:pPr>
          </w:p>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 xml:space="preserve">Наименование показателя </w:t>
            </w:r>
          </w:p>
        </w:tc>
        <w:tc>
          <w:tcPr>
            <w:tcW w:w="1985" w:type="dxa"/>
            <w:vMerge w:val="restart"/>
          </w:tcPr>
          <w:p w:rsidR="00797D61" w:rsidRPr="00375043" w:rsidRDefault="00797D61" w:rsidP="00797D61">
            <w:pPr>
              <w:spacing w:after="0" w:line="240" w:lineRule="auto"/>
              <w:jc w:val="center"/>
              <w:rPr>
                <w:rFonts w:ascii="Times New Roman" w:hAnsi="Times New Roman" w:cs="Times New Roman"/>
                <w:sz w:val="24"/>
                <w:szCs w:val="24"/>
              </w:rPr>
            </w:pPr>
          </w:p>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Единица измерения</w:t>
            </w:r>
          </w:p>
        </w:tc>
        <w:tc>
          <w:tcPr>
            <w:tcW w:w="2573" w:type="dxa"/>
            <w:gridSpan w:val="3"/>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Значение показателя</w:t>
            </w:r>
          </w:p>
        </w:tc>
        <w:tc>
          <w:tcPr>
            <w:tcW w:w="1100" w:type="dxa"/>
            <w:vMerge w:val="restart"/>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Примечание</w:t>
            </w:r>
          </w:p>
        </w:tc>
      </w:tr>
      <w:tr w:rsidR="00797D61" w:rsidRPr="00375043" w:rsidTr="00797D61">
        <w:trPr>
          <w:trHeight w:val="246"/>
        </w:trPr>
        <w:tc>
          <w:tcPr>
            <w:tcW w:w="532" w:type="dxa"/>
            <w:vMerge/>
          </w:tcPr>
          <w:p w:rsidR="00797D61" w:rsidRPr="00375043" w:rsidRDefault="00797D61" w:rsidP="00797D61">
            <w:pPr>
              <w:spacing w:after="0" w:line="240" w:lineRule="auto"/>
              <w:jc w:val="center"/>
              <w:rPr>
                <w:rFonts w:ascii="Times New Roman" w:hAnsi="Times New Roman" w:cs="Times New Roman"/>
                <w:sz w:val="24"/>
                <w:szCs w:val="24"/>
              </w:rPr>
            </w:pPr>
          </w:p>
        </w:tc>
        <w:tc>
          <w:tcPr>
            <w:tcW w:w="8505" w:type="dxa"/>
            <w:vMerge/>
          </w:tcPr>
          <w:p w:rsidR="00797D61" w:rsidRPr="00375043" w:rsidRDefault="00797D61" w:rsidP="00797D61">
            <w:pPr>
              <w:spacing w:after="0" w:line="240" w:lineRule="auto"/>
              <w:jc w:val="center"/>
              <w:rPr>
                <w:rFonts w:ascii="Times New Roman" w:hAnsi="Times New Roman" w:cs="Times New Roman"/>
                <w:sz w:val="24"/>
                <w:szCs w:val="24"/>
              </w:rPr>
            </w:pPr>
          </w:p>
        </w:tc>
        <w:tc>
          <w:tcPr>
            <w:tcW w:w="1985" w:type="dxa"/>
            <w:vMerge/>
          </w:tcPr>
          <w:p w:rsidR="00797D61" w:rsidRPr="00375043" w:rsidRDefault="00797D61" w:rsidP="00797D61">
            <w:pPr>
              <w:spacing w:after="0" w:line="240" w:lineRule="auto"/>
              <w:jc w:val="center"/>
              <w:rPr>
                <w:rFonts w:ascii="Times New Roman" w:hAnsi="Times New Roman" w:cs="Times New Roman"/>
                <w:sz w:val="24"/>
                <w:szCs w:val="24"/>
              </w:rPr>
            </w:pP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r w:rsidRPr="00375043">
              <w:rPr>
                <w:rFonts w:ascii="Times New Roman" w:hAnsi="Times New Roman" w:cs="Times New Roman"/>
                <w:sz w:val="24"/>
                <w:szCs w:val="24"/>
                <w:lang w:val="en-US"/>
              </w:rPr>
              <w:t>N-1</w:t>
            </w: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lang w:val="en-US"/>
              </w:rPr>
              <w:t>N</w:t>
            </w: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r w:rsidRPr="00375043">
              <w:rPr>
                <w:rFonts w:ascii="Times New Roman" w:hAnsi="Times New Roman" w:cs="Times New Roman"/>
                <w:sz w:val="24"/>
                <w:szCs w:val="24"/>
                <w:lang w:val="en-US"/>
              </w:rPr>
              <w:t>N+1</w:t>
            </w:r>
          </w:p>
        </w:tc>
        <w:tc>
          <w:tcPr>
            <w:tcW w:w="1100" w:type="dxa"/>
            <w:vMerge/>
          </w:tcPr>
          <w:p w:rsidR="00797D61" w:rsidRPr="00375043"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1</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Формирование и исполнение местных бюджетов в соответствии с бюджетным законодательством</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r w:rsidRPr="00375043">
              <w:rPr>
                <w:rFonts w:ascii="Times New Roman" w:hAnsi="Times New Roman" w:cs="Times New Roman"/>
                <w:sz w:val="24"/>
                <w:szCs w:val="24"/>
                <w:lang w:val="en-US"/>
              </w:rPr>
              <w:t>4</w:t>
            </w: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r w:rsidRPr="00375043">
              <w:rPr>
                <w:rFonts w:ascii="Times New Roman" w:hAnsi="Times New Roman" w:cs="Times New Roman"/>
                <w:sz w:val="24"/>
                <w:szCs w:val="24"/>
                <w:lang w:val="en-US"/>
              </w:rPr>
              <w:t>5</w:t>
            </w: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r w:rsidRPr="00375043">
              <w:rPr>
                <w:rFonts w:ascii="Times New Roman" w:hAnsi="Times New Roman" w:cs="Times New Roman"/>
                <w:sz w:val="24"/>
                <w:szCs w:val="24"/>
                <w:lang w:val="en-US"/>
              </w:rPr>
              <w:t>6</w:t>
            </w: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r w:rsidRPr="00375043">
              <w:rPr>
                <w:rFonts w:ascii="Times New Roman" w:hAnsi="Times New Roman" w:cs="Times New Roman"/>
                <w:sz w:val="24"/>
                <w:szCs w:val="24"/>
                <w:lang w:val="en-US"/>
              </w:rPr>
              <w:t>7</w:t>
            </w: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2</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Доля налоговых и неналоговых доходов местного бюджета  в общем объеме доходов бюджета муниципального образования (без учёта безвозмездных поступлений, имеющих целевой характер)</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3</w:t>
            </w:r>
          </w:p>
        </w:tc>
        <w:tc>
          <w:tcPr>
            <w:tcW w:w="8505" w:type="dxa"/>
          </w:tcPr>
          <w:p w:rsidR="00797D61" w:rsidRPr="00375043" w:rsidRDefault="00797D61" w:rsidP="00797D61">
            <w:pPr>
              <w:spacing w:after="0" w:line="240" w:lineRule="auto"/>
              <w:contextualSpacing/>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 xml:space="preserve">Удельный вес недоимки по земельному налогу на 1 января года, следующего за отчетным к общему объему поступления доходов в местный бюджет  поселения от земельного налога за отчетный период </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4</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Удельный вес недоимки по налогу на имущество физических лиц на 1 января года, следующего за отчетным к общему объему поступления доходов в местный бюджет  поселения от налога на имущество физических лиц за отчетный период</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lang w:val="en-US"/>
              </w:rPr>
              <w:t>5</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Воронежской области  от 28.03.2008 г. № 235</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6</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Количество заключенных договоров на вывоз ТБО и мусора</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единиц на 1000 жилых домовладений</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7</w:t>
            </w:r>
          </w:p>
        </w:tc>
        <w:tc>
          <w:tcPr>
            <w:tcW w:w="8505" w:type="dxa"/>
          </w:tcPr>
          <w:p w:rsidR="00797D61" w:rsidRPr="00375043" w:rsidRDefault="00797D61" w:rsidP="00797D61">
            <w:pPr>
              <w:pStyle w:val="ab"/>
              <w:snapToGrid w:val="0"/>
              <w:jc w:val="both"/>
              <w:rPr>
                <w:rFonts w:ascii="Times New Roman" w:hAnsi="Times New Roman" w:cs="Times New Roman"/>
              </w:rPr>
            </w:pPr>
            <w:r w:rsidRPr="00375043">
              <w:rPr>
                <w:rFonts w:ascii="Times New Roman" w:hAnsi="Times New Roman" w:cs="Times New Roman"/>
              </w:rPr>
              <w:t>Количество обус</w:t>
            </w:r>
            <w:r w:rsidR="001F1B81">
              <w:rPr>
                <w:rFonts w:ascii="Times New Roman" w:hAnsi="Times New Roman" w:cs="Times New Roman"/>
              </w:rPr>
              <w:t xml:space="preserve">троенных мест массового отдыха </w:t>
            </w:r>
            <w:r w:rsidRPr="00375043">
              <w:rPr>
                <w:rFonts w:ascii="Times New Roman" w:hAnsi="Times New Roman" w:cs="Times New Roman"/>
              </w:rPr>
              <w:t>в поселении</w:t>
            </w:r>
          </w:p>
          <w:p w:rsidR="00797D61" w:rsidRPr="00375043" w:rsidRDefault="00797D61" w:rsidP="00797D61">
            <w:pPr>
              <w:pStyle w:val="ab"/>
              <w:snapToGrid w:val="0"/>
              <w:jc w:val="both"/>
              <w:rPr>
                <w:rFonts w:ascii="Times New Roman" w:hAnsi="Times New Roman" w:cs="Times New Roman"/>
              </w:rPr>
            </w:pPr>
          </w:p>
        </w:tc>
        <w:tc>
          <w:tcPr>
            <w:tcW w:w="1985" w:type="dxa"/>
          </w:tcPr>
          <w:p w:rsidR="00797D61" w:rsidRPr="00375043" w:rsidRDefault="00797D61" w:rsidP="00797D61">
            <w:pPr>
              <w:pStyle w:val="ab"/>
              <w:snapToGrid w:val="0"/>
              <w:jc w:val="center"/>
              <w:rPr>
                <w:rFonts w:ascii="Times New Roman" w:hAnsi="Times New Roman" w:cs="Times New Roman"/>
              </w:rPr>
            </w:pPr>
            <w:r w:rsidRPr="00375043">
              <w:rPr>
                <w:rFonts w:ascii="Times New Roman" w:hAnsi="Times New Roman" w:cs="Times New Roman"/>
              </w:rPr>
              <w:lastRenderedPageBreak/>
              <w:t>единиц</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lastRenderedPageBreak/>
              <w:t>8</w:t>
            </w:r>
          </w:p>
        </w:tc>
        <w:tc>
          <w:tcPr>
            <w:tcW w:w="8505" w:type="dxa"/>
          </w:tcPr>
          <w:p w:rsidR="00797D61" w:rsidRPr="00375043" w:rsidRDefault="00797D61" w:rsidP="00797D61">
            <w:pPr>
              <w:pStyle w:val="ab"/>
              <w:snapToGrid w:val="0"/>
              <w:jc w:val="both"/>
              <w:rPr>
                <w:rFonts w:ascii="Times New Roman" w:hAnsi="Times New Roman" w:cs="Times New Roman"/>
              </w:rPr>
            </w:pPr>
            <w:r w:rsidRPr="00375043">
              <w:rPr>
                <w:rFonts w:ascii="Times New Roman" w:hAnsi="Times New Roman" w:cs="Times New Roman"/>
              </w:rPr>
              <w:t xml:space="preserve"> Обустройство мест массового отдыха населения у воды</w:t>
            </w:r>
          </w:p>
        </w:tc>
        <w:tc>
          <w:tcPr>
            <w:tcW w:w="1985" w:type="dxa"/>
          </w:tcPr>
          <w:p w:rsidR="00797D61" w:rsidRPr="00375043" w:rsidRDefault="00797D61" w:rsidP="00797D61">
            <w:pPr>
              <w:pStyle w:val="ab"/>
              <w:snapToGrid w:val="0"/>
              <w:jc w:val="center"/>
              <w:rPr>
                <w:rFonts w:ascii="Times New Roman" w:hAnsi="Times New Roman" w:cs="Times New Roman"/>
              </w:rPr>
            </w:pPr>
            <w:r w:rsidRPr="00375043">
              <w:rPr>
                <w:rFonts w:ascii="Times New Roman" w:hAnsi="Times New Roman" w:cs="Times New Roman"/>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5" w:type="dxa"/>
          </w:tcPr>
          <w:p w:rsidR="00797D61" w:rsidRPr="00375043" w:rsidRDefault="00797D61" w:rsidP="00797D61">
            <w:pPr>
              <w:spacing w:after="0" w:line="240" w:lineRule="auto"/>
              <w:contextualSpacing/>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Доля расходов бюджета поселения на содержание органов местного самоуправления</w:t>
            </w:r>
          </w:p>
        </w:tc>
        <w:tc>
          <w:tcPr>
            <w:tcW w:w="1985" w:type="dxa"/>
          </w:tcPr>
          <w:p w:rsidR="00797D61" w:rsidRPr="00375043" w:rsidRDefault="00797D61" w:rsidP="00797D6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5" w:type="dxa"/>
          </w:tcPr>
          <w:p w:rsidR="00797D61" w:rsidRPr="00375043" w:rsidRDefault="00797D61" w:rsidP="001F1B81">
            <w:pPr>
              <w:autoSpaceDE w:val="0"/>
              <w:autoSpaceDN w:val="0"/>
              <w:adjustRightInd w:val="0"/>
              <w:spacing w:after="0" w:line="240" w:lineRule="auto"/>
              <w:ind w:firstLine="33"/>
              <w:outlineLvl w:val="0"/>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Регулярность обновления официальных сайтов поселений</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количество обновлений</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 xml:space="preserve">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при наличии вакансии </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Оформление военно-мемориальных объектов в муниципальную собственность</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hAnsi="Times New Roman" w:cs="Times New Roman"/>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Наличие в населённых  пунктах территориальных общественных самоуправлений</w:t>
            </w:r>
          </w:p>
        </w:tc>
        <w:tc>
          <w:tcPr>
            <w:tcW w:w="1985" w:type="dxa"/>
          </w:tcPr>
          <w:p w:rsidR="00797D61" w:rsidRPr="00375043" w:rsidRDefault="00797D61" w:rsidP="00797D61">
            <w:pPr>
              <w:spacing w:after="0" w:line="240" w:lineRule="auto"/>
              <w:jc w:val="center"/>
              <w:rPr>
                <w:rFonts w:ascii="Times New Roman" w:hAnsi="Times New Roman" w:cs="Times New Roman"/>
              </w:rPr>
            </w:pPr>
            <w:r w:rsidRPr="00375043">
              <w:rPr>
                <w:rFonts w:ascii="Times New Roman" w:hAnsi="Times New Roman" w:cs="Times New Roman"/>
              </w:rPr>
              <w:t>единиц</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Доля домовладений, подключенных к центральному водоснабжению</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Проведение мероприятий по защите населения от чрезвычайных ситуаций природного характера</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vertAlign w:val="superscript"/>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030CFB">
        <w:trPr>
          <w:trHeight w:val="335"/>
        </w:trPr>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5" w:type="dxa"/>
          </w:tcPr>
          <w:p w:rsidR="00797D61" w:rsidRPr="00375043" w:rsidRDefault="00797D61" w:rsidP="00797D61">
            <w:pPr>
              <w:tabs>
                <w:tab w:val="left" w:pos="720"/>
              </w:tabs>
              <w:spacing w:after="0" w:line="240" w:lineRule="auto"/>
              <w:contextualSpacing/>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 xml:space="preserve">Формирование архивного фонда поселения </w:t>
            </w:r>
          </w:p>
        </w:tc>
        <w:tc>
          <w:tcPr>
            <w:tcW w:w="1985" w:type="dxa"/>
          </w:tcPr>
          <w:p w:rsidR="00797D61" w:rsidRPr="00375043" w:rsidRDefault="00797D61" w:rsidP="00797D6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5" w:type="dxa"/>
          </w:tcPr>
          <w:p w:rsidR="00797D61" w:rsidRPr="00375043" w:rsidRDefault="00797D61" w:rsidP="00F472E9">
            <w:pPr>
              <w:pStyle w:val="ab"/>
              <w:snapToGrid w:val="0"/>
              <w:rPr>
                <w:rFonts w:ascii="Times New Roman" w:hAnsi="Times New Roman" w:cs="Times New Roman"/>
              </w:rPr>
            </w:pPr>
            <w:r w:rsidRPr="00375043">
              <w:rPr>
                <w:rFonts w:ascii="Times New Roman" w:hAnsi="Times New Roman" w:cs="Times New Roman"/>
              </w:rPr>
              <w:t>Численность поголовья сельскохозяйственных животных и птицы в</w:t>
            </w:r>
            <w:r w:rsidR="00733639">
              <w:rPr>
                <w:rFonts w:ascii="Times New Roman" w:hAnsi="Times New Roman" w:cs="Times New Roman"/>
              </w:rPr>
              <w:t xml:space="preserve"> личных подсобных хозяйствах </w:t>
            </w:r>
          </w:p>
        </w:tc>
        <w:tc>
          <w:tcPr>
            <w:tcW w:w="1985" w:type="dxa"/>
          </w:tcPr>
          <w:p w:rsidR="00797D61" w:rsidRPr="00375043" w:rsidRDefault="00797D61" w:rsidP="00797D61">
            <w:pPr>
              <w:pStyle w:val="ab"/>
              <w:snapToGrid w:val="0"/>
              <w:jc w:val="center"/>
              <w:rPr>
                <w:rFonts w:ascii="Times New Roman" w:hAnsi="Times New Roman" w:cs="Times New Roman"/>
              </w:rPr>
            </w:pPr>
            <w:r w:rsidRPr="00375043">
              <w:rPr>
                <w:rFonts w:ascii="Times New Roman" w:hAnsi="Times New Roman" w:cs="Times New Roman"/>
              </w:rPr>
              <w:t>условных голов</w:t>
            </w:r>
          </w:p>
        </w:tc>
        <w:tc>
          <w:tcPr>
            <w:tcW w:w="851" w:type="dxa"/>
          </w:tcPr>
          <w:p w:rsidR="00797D61" w:rsidRPr="00733639" w:rsidRDefault="00797D61" w:rsidP="00797D61">
            <w:pPr>
              <w:spacing w:after="0" w:line="240" w:lineRule="auto"/>
              <w:jc w:val="center"/>
              <w:rPr>
                <w:rFonts w:ascii="Times New Roman" w:hAnsi="Times New Roman" w:cs="Times New Roman"/>
                <w:sz w:val="24"/>
                <w:szCs w:val="24"/>
              </w:rPr>
            </w:pPr>
          </w:p>
        </w:tc>
        <w:tc>
          <w:tcPr>
            <w:tcW w:w="850" w:type="dxa"/>
          </w:tcPr>
          <w:p w:rsidR="00797D61" w:rsidRPr="00733639" w:rsidRDefault="00797D61" w:rsidP="00797D61">
            <w:pPr>
              <w:spacing w:after="0" w:line="240" w:lineRule="auto"/>
              <w:jc w:val="center"/>
              <w:rPr>
                <w:rFonts w:ascii="Times New Roman" w:hAnsi="Times New Roman" w:cs="Times New Roman"/>
                <w:sz w:val="24"/>
                <w:szCs w:val="24"/>
              </w:rPr>
            </w:pPr>
          </w:p>
        </w:tc>
        <w:tc>
          <w:tcPr>
            <w:tcW w:w="872" w:type="dxa"/>
          </w:tcPr>
          <w:p w:rsidR="00797D61" w:rsidRPr="00733639"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733639"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05" w:type="dxa"/>
          </w:tcPr>
          <w:p w:rsidR="00797D61" w:rsidRPr="00375043" w:rsidRDefault="00797D61" w:rsidP="002929D0">
            <w:pPr>
              <w:pStyle w:val="ab"/>
              <w:snapToGrid w:val="0"/>
              <w:rPr>
                <w:rFonts w:ascii="Times New Roman" w:hAnsi="Times New Roman" w:cs="Times New Roman"/>
              </w:rPr>
            </w:pPr>
            <w:r w:rsidRPr="00375043">
              <w:rPr>
                <w:rFonts w:ascii="Times New Roman" w:hAnsi="Times New Roman" w:cs="Times New Roman"/>
              </w:rPr>
              <w:t xml:space="preserve">Численность поголовья сельскохозяйственных животных и птицы в </w:t>
            </w:r>
            <w:r w:rsidR="002929D0">
              <w:rPr>
                <w:rFonts w:ascii="Times New Roman" w:hAnsi="Times New Roman" w:cs="Times New Roman"/>
              </w:rPr>
              <w:t xml:space="preserve">крестьянских фермерских хозяйствах </w:t>
            </w:r>
          </w:p>
        </w:tc>
        <w:tc>
          <w:tcPr>
            <w:tcW w:w="1985" w:type="dxa"/>
          </w:tcPr>
          <w:p w:rsidR="00797D61" w:rsidRPr="00375043" w:rsidRDefault="00797D61" w:rsidP="00797D61">
            <w:pPr>
              <w:pStyle w:val="ab"/>
              <w:snapToGrid w:val="0"/>
              <w:jc w:val="center"/>
              <w:rPr>
                <w:rFonts w:ascii="Times New Roman" w:hAnsi="Times New Roman" w:cs="Times New Roman"/>
              </w:rPr>
            </w:pPr>
            <w:r w:rsidRPr="00375043">
              <w:rPr>
                <w:rFonts w:ascii="Times New Roman" w:hAnsi="Times New Roman" w:cs="Times New Roman"/>
              </w:rPr>
              <w:t>условных голов</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rPr>
            </w:pPr>
          </w:p>
        </w:tc>
      </w:tr>
      <w:tr w:rsidR="00862AB1" w:rsidRPr="00375043" w:rsidTr="00797D61">
        <w:tc>
          <w:tcPr>
            <w:tcW w:w="532" w:type="dxa"/>
          </w:tcPr>
          <w:p w:rsidR="00862AB1" w:rsidRDefault="00862AB1"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5" w:type="dxa"/>
          </w:tcPr>
          <w:p w:rsidR="00862AB1" w:rsidRPr="00375043" w:rsidRDefault="00862AB1" w:rsidP="00797D61">
            <w:pPr>
              <w:pStyle w:val="ab"/>
              <w:snapToGrid w:val="0"/>
              <w:rPr>
                <w:rFonts w:ascii="Times New Roman" w:hAnsi="Times New Roman" w:cs="Times New Roman"/>
              </w:rPr>
            </w:pPr>
            <w:r>
              <w:rPr>
                <w:rFonts w:ascii="Times New Roman" w:hAnsi="Times New Roman" w:cs="Times New Roman"/>
              </w:rPr>
              <w:t>Достоверность учета свинопоголовья в личных подсобных хозяйствах в похозяйственной книге сельского поселения</w:t>
            </w:r>
          </w:p>
        </w:tc>
        <w:tc>
          <w:tcPr>
            <w:tcW w:w="1985" w:type="dxa"/>
          </w:tcPr>
          <w:p w:rsidR="00862AB1" w:rsidRPr="00375043" w:rsidRDefault="0000778F" w:rsidP="00797D61">
            <w:pPr>
              <w:pStyle w:val="ab"/>
              <w:snapToGrid w:val="0"/>
              <w:jc w:val="center"/>
              <w:rPr>
                <w:rFonts w:ascii="Times New Roman" w:hAnsi="Times New Roman" w:cs="Times New Roman"/>
              </w:rPr>
            </w:pPr>
            <w:r>
              <w:rPr>
                <w:rFonts w:ascii="Times New Roman" w:hAnsi="Times New Roman" w:cs="Times New Roman"/>
              </w:rPr>
              <w:t>д</w:t>
            </w:r>
            <w:r w:rsidR="00862AB1">
              <w:rPr>
                <w:rFonts w:ascii="Times New Roman" w:hAnsi="Times New Roman" w:cs="Times New Roman"/>
              </w:rPr>
              <w:t>а/нет</w:t>
            </w:r>
          </w:p>
        </w:tc>
        <w:tc>
          <w:tcPr>
            <w:tcW w:w="851" w:type="dxa"/>
          </w:tcPr>
          <w:p w:rsidR="00862AB1" w:rsidRPr="00375043" w:rsidRDefault="00862AB1" w:rsidP="00797D61">
            <w:pPr>
              <w:spacing w:after="0" w:line="240" w:lineRule="auto"/>
              <w:jc w:val="center"/>
              <w:rPr>
                <w:rFonts w:ascii="Times New Roman" w:hAnsi="Times New Roman" w:cs="Times New Roman"/>
                <w:sz w:val="24"/>
                <w:szCs w:val="24"/>
              </w:rPr>
            </w:pPr>
          </w:p>
        </w:tc>
        <w:tc>
          <w:tcPr>
            <w:tcW w:w="850" w:type="dxa"/>
          </w:tcPr>
          <w:p w:rsidR="00862AB1" w:rsidRPr="00375043" w:rsidRDefault="00862AB1" w:rsidP="00797D61">
            <w:pPr>
              <w:spacing w:after="0" w:line="240" w:lineRule="auto"/>
              <w:jc w:val="center"/>
              <w:rPr>
                <w:rFonts w:ascii="Times New Roman" w:hAnsi="Times New Roman" w:cs="Times New Roman"/>
                <w:sz w:val="24"/>
                <w:szCs w:val="24"/>
              </w:rPr>
            </w:pPr>
          </w:p>
        </w:tc>
        <w:tc>
          <w:tcPr>
            <w:tcW w:w="872" w:type="dxa"/>
          </w:tcPr>
          <w:p w:rsidR="00862AB1" w:rsidRPr="00375043" w:rsidRDefault="00862AB1" w:rsidP="00797D61">
            <w:pPr>
              <w:spacing w:after="0" w:line="240" w:lineRule="auto"/>
              <w:jc w:val="center"/>
              <w:rPr>
                <w:rFonts w:ascii="Times New Roman" w:hAnsi="Times New Roman" w:cs="Times New Roman"/>
                <w:sz w:val="24"/>
                <w:szCs w:val="24"/>
              </w:rPr>
            </w:pPr>
          </w:p>
        </w:tc>
        <w:tc>
          <w:tcPr>
            <w:tcW w:w="1100" w:type="dxa"/>
          </w:tcPr>
          <w:p w:rsidR="00862AB1" w:rsidRPr="00375043" w:rsidRDefault="00862AB1" w:rsidP="00797D61">
            <w:pPr>
              <w:spacing w:after="0" w:line="240" w:lineRule="auto"/>
              <w:jc w:val="center"/>
              <w:rPr>
                <w:rFonts w:ascii="Times New Roman" w:hAnsi="Times New Roman" w:cs="Times New Roman"/>
                <w:sz w:val="24"/>
                <w:szCs w:val="24"/>
              </w:rPr>
            </w:pPr>
          </w:p>
        </w:tc>
      </w:tr>
      <w:tr w:rsidR="00862AB1" w:rsidRPr="00375043" w:rsidTr="00797D61">
        <w:tc>
          <w:tcPr>
            <w:tcW w:w="532" w:type="dxa"/>
          </w:tcPr>
          <w:p w:rsidR="00862AB1" w:rsidRDefault="00862AB1"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05" w:type="dxa"/>
          </w:tcPr>
          <w:p w:rsidR="00862AB1" w:rsidRPr="00375043" w:rsidRDefault="0000778F" w:rsidP="00797D61">
            <w:pPr>
              <w:pStyle w:val="ab"/>
              <w:snapToGrid w:val="0"/>
              <w:rPr>
                <w:rFonts w:ascii="Times New Roman" w:hAnsi="Times New Roman" w:cs="Times New Roman"/>
              </w:rPr>
            </w:pPr>
            <w:r>
              <w:rPr>
                <w:rFonts w:ascii="Times New Roman" w:hAnsi="Times New Roman" w:cs="Times New Roman"/>
              </w:rPr>
              <w:t xml:space="preserve">Содействие в решении вопросов по биобезопасности на территории сельского поселения </w:t>
            </w:r>
          </w:p>
        </w:tc>
        <w:tc>
          <w:tcPr>
            <w:tcW w:w="1985" w:type="dxa"/>
          </w:tcPr>
          <w:p w:rsidR="00862AB1" w:rsidRPr="00375043" w:rsidRDefault="0000778F" w:rsidP="00797D61">
            <w:pPr>
              <w:pStyle w:val="ab"/>
              <w:snapToGrid w:val="0"/>
              <w:jc w:val="center"/>
              <w:rPr>
                <w:rFonts w:ascii="Times New Roman" w:hAnsi="Times New Roman" w:cs="Times New Roman"/>
              </w:rPr>
            </w:pPr>
            <w:r>
              <w:rPr>
                <w:rFonts w:ascii="Times New Roman" w:hAnsi="Times New Roman" w:cs="Times New Roman"/>
              </w:rPr>
              <w:t>да/нет</w:t>
            </w:r>
          </w:p>
        </w:tc>
        <w:tc>
          <w:tcPr>
            <w:tcW w:w="851" w:type="dxa"/>
          </w:tcPr>
          <w:p w:rsidR="00862AB1" w:rsidRPr="00375043" w:rsidRDefault="00862AB1" w:rsidP="00797D61">
            <w:pPr>
              <w:spacing w:after="0" w:line="240" w:lineRule="auto"/>
              <w:jc w:val="center"/>
              <w:rPr>
                <w:rFonts w:ascii="Times New Roman" w:hAnsi="Times New Roman" w:cs="Times New Roman"/>
                <w:sz w:val="24"/>
                <w:szCs w:val="24"/>
              </w:rPr>
            </w:pPr>
          </w:p>
        </w:tc>
        <w:tc>
          <w:tcPr>
            <w:tcW w:w="850" w:type="dxa"/>
          </w:tcPr>
          <w:p w:rsidR="00862AB1" w:rsidRPr="00375043" w:rsidRDefault="00862AB1" w:rsidP="00797D61">
            <w:pPr>
              <w:spacing w:after="0" w:line="240" w:lineRule="auto"/>
              <w:jc w:val="center"/>
              <w:rPr>
                <w:rFonts w:ascii="Times New Roman" w:hAnsi="Times New Roman" w:cs="Times New Roman"/>
                <w:sz w:val="24"/>
                <w:szCs w:val="24"/>
              </w:rPr>
            </w:pPr>
          </w:p>
        </w:tc>
        <w:tc>
          <w:tcPr>
            <w:tcW w:w="872" w:type="dxa"/>
          </w:tcPr>
          <w:p w:rsidR="00862AB1" w:rsidRPr="00375043" w:rsidRDefault="00862AB1" w:rsidP="00797D61">
            <w:pPr>
              <w:spacing w:after="0" w:line="240" w:lineRule="auto"/>
              <w:jc w:val="center"/>
              <w:rPr>
                <w:rFonts w:ascii="Times New Roman" w:hAnsi="Times New Roman" w:cs="Times New Roman"/>
                <w:sz w:val="24"/>
                <w:szCs w:val="24"/>
              </w:rPr>
            </w:pPr>
          </w:p>
        </w:tc>
        <w:tc>
          <w:tcPr>
            <w:tcW w:w="1100" w:type="dxa"/>
          </w:tcPr>
          <w:p w:rsidR="00862AB1" w:rsidRPr="00375043" w:rsidRDefault="00862AB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778F">
              <w:rPr>
                <w:rFonts w:ascii="Times New Roman" w:eastAsia="Times New Roman" w:hAnsi="Times New Roman" w:cs="Times New Roman"/>
                <w:sz w:val="24"/>
                <w:szCs w:val="24"/>
              </w:rPr>
              <w:t>2</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Организация выездной торговли в малонаселенных пунктах поселения, не имеющих стационарных торговых точек (количество выездов в неделю)</w:t>
            </w:r>
          </w:p>
          <w:p w:rsidR="00797D61" w:rsidRPr="00375043" w:rsidRDefault="00797D61" w:rsidP="00797D61">
            <w:pPr>
              <w:spacing w:after="0" w:line="240" w:lineRule="auto"/>
              <w:rPr>
                <w:rFonts w:ascii="Times New Roman" w:eastAsia="Times New Roman" w:hAnsi="Times New Roman" w:cs="Times New Roman"/>
                <w:sz w:val="24"/>
                <w:szCs w:val="24"/>
              </w:rPr>
            </w:pP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количество выездов</w:t>
            </w:r>
          </w:p>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в неделю на 1 малонаселенный пункт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778F">
              <w:rPr>
                <w:rFonts w:ascii="Times New Roman" w:eastAsia="Times New Roman" w:hAnsi="Times New Roman" w:cs="Times New Roman"/>
                <w:sz w:val="24"/>
                <w:szCs w:val="24"/>
              </w:rPr>
              <w:t>3</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Количество зарегистрированных на территории поселения объектов бытового обслуживания населения в расчёте на 1000 человек населения</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единиц на 1000 чел. населения</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00778F">
              <w:rPr>
                <w:rFonts w:ascii="Times New Roman" w:eastAsia="Times New Roman" w:hAnsi="Times New Roman" w:cs="Times New Roman"/>
                <w:sz w:val="24"/>
                <w:szCs w:val="24"/>
              </w:rPr>
              <w:t>4</w:t>
            </w:r>
          </w:p>
        </w:tc>
        <w:tc>
          <w:tcPr>
            <w:tcW w:w="8505" w:type="dxa"/>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 xml:space="preserve"> Доля граждан, проживающих на территории муниципального образования, зарегистрированных в ЕСИА (Единая система идентификации и аутентификации)</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778F">
              <w:rPr>
                <w:rFonts w:ascii="Times New Roman" w:eastAsia="Times New Roman" w:hAnsi="Times New Roman" w:cs="Times New Roman"/>
                <w:sz w:val="24"/>
                <w:szCs w:val="24"/>
              </w:rPr>
              <w:t>5</w:t>
            </w:r>
          </w:p>
        </w:tc>
        <w:tc>
          <w:tcPr>
            <w:tcW w:w="8505" w:type="dxa"/>
          </w:tcPr>
          <w:p w:rsidR="00797D61" w:rsidRPr="00375043" w:rsidRDefault="00797D61"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Процент оформленных в муниципальную собственность объектов недвижимого имущества</w:t>
            </w:r>
          </w:p>
        </w:tc>
        <w:tc>
          <w:tcPr>
            <w:tcW w:w="1985" w:type="dxa"/>
          </w:tcPr>
          <w:p w:rsidR="00797D61" w:rsidRPr="00375043" w:rsidRDefault="00797D61" w:rsidP="00797D61">
            <w:pPr>
              <w:spacing w:after="0" w:line="240" w:lineRule="auto"/>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797D61" w:rsidRPr="00375043" w:rsidTr="00797D61">
        <w:tc>
          <w:tcPr>
            <w:tcW w:w="532" w:type="dxa"/>
          </w:tcPr>
          <w:p w:rsidR="00797D61" w:rsidRPr="00375043" w:rsidRDefault="009D7C3E"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778F">
              <w:rPr>
                <w:rFonts w:ascii="Times New Roman" w:eastAsia="Times New Roman" w:hAnsi="Times New Roman" w:cs="Times New Roman"/>
                <w:sz w:val="24"/>
                <w:szCs w:val="24"/>
              </w:rPr>
              <w:t>6</w:t>
            </w:r>
          </w:p>
        </w:tc>
        <w:tc>
          <w:tcPr>
            <w:tcW w:w="8505" w:type="dxa"/>
          </w:tcPr>
          <w:p w:rsidR="00797D61" w:rsidRPr="00375043" w:rsidRDefault="00797D61" w:rsidP="00797D61">
            <w:pPr>
              <w:spacing w:after="0" w:line="240" w:lineRule="auto"/>
              <w:contextualSpacing/>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Соблюдение сроков и качества представляемой в администрацию района отчетности и информации</w:t>
            </w:r>
          </w:p>
        </w:tc>
        <w:tc>
          <w:tcPr>
            <w:tcW w:w="1985" w:type="dxa"/>
          </w:tcPr>
          <w:p w:rsidR="00797D61" w:rsidRPr="00375043" w:rsidRDefault="00797D61" w:rsidP="00797D6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5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872"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c>
          <w:tcPr>
            <w:tcW w:w="1100" w:type="dxa"/>
          </w:tcPr>
          <w:p w:rsidR="00797D61" w:rsidRPr="00375043" w:rsidRDefault="00797D61" w:rsidP="00797D61">
            <w:pPr>
              <w:spacing w:after="0" w:line="240" w:lineRule="auto"/>
              <w:jc w:val="center"/>
              <w:rPr>
                <w:rFonts w:ascii="Times New Roman" w:hAnsi="Times New Roman" w:cs="Times New Roman"/>
                <w:sz w:val="24"/>
                <w:szCs w:val="24"/>
                <w:lang w:val="en-US"/>
              </w:rPr>
            </w:pPr>
          </w:p>
        </w:tc>
      </w:tr>
      <w:tr w:rsidR="00AD395C" w:rsidRPr="00375043" w:rsidTr="00797D61">
        <w:tc>
          <w:tcPr>
            <w:tcW w:w="532" w:type="dxa"/>
          </w:tcPr>
          <w:p w:rsidR="00AD395C" w:rsidRDefault="00AD395C"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05" w:type="dxa"/>
          </w:tcPr>
          <w:p w:rsidR="00AD395C" w:rsidRPr="00375043" w:rsidRDefault="00AD395C" w:rsidP="00341CB1">
            <w:pPr>
              <w:spacing w:after="0" w:line="240" w:lineRule="auto"/>
              <w:ind w:right="-108" w:firstLine="33"/>
              <w:contextualSpacing/>
              <w:outlineLvl w:val="0"/>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Участие поселен</w:t>
            </w:r>
            <w:r>
              <w:rPr>
                <w:rFonts w:ascii="Times New Roman" w:eastAsia="Times New Roman" w:hAnsi="Times New Roman" w:cs="Times New Roman"/>
                <w:sz w:val="24"/>
                <w:szCs w:val="24"/>
              </w:rPr>
              <w:t>ий</w:t>
            </w:r>
            <w:r w:rsidRPr="00375043">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мероприятиях</w:t>
            </w:r>
            <w:r w:rsidRPr="00375043">
              <w:rPr>
                <w:rFonts w:ascii="Times New Roman" w:eastAsia="Times New Roman" w:hAnsi="Times New Roman" w:cs="Times New Roman"/>
                <w:sz w:val="24"/>
                <w:szCs w:val="24"/>
              </w:rPr>
              <w:t xml:space="preserve"> государственных</w:t>
            </w:r>
            <w:r>
              <w:rPr>
                <w:rFonts w:ascii="Times New Roman" w:eastAsia="Times New Roman" w:hAnsi="Times New Roman" w:cs="Times New Roman"/>
                <w:sz w:val="24"/>
                <w:szCs w:val="24"/>
              </w:rPr>
              <w:t xml:space="preserve"> программ Воронежской области</w:t>
            </w:r>
          </w:p>
        </w:tc>
        <w:tc>
          <w:tcPr>
            <w:tcW w:w="1985" w:type="dxa"/>
          </w:tcPr>
          <w:p w:rsidR="00AD395C" w:rsidRPr="00375043" w:rsidRDefault="00AD395C" w:rsidP="00341CB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единиц</w:t>
            </w:r>
          </w:p>
        </w:tc>
        <w:tc>
          <w:tcPr>
            <w:tcW w:w="851"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5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72"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110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r>
      <w:tr w:rsidR="00AD395C" w:rsidRPr="00375043" w:rsidTr="00797D61">
        <w:tc>
          <w:tcPr>
            <w:tcW w:w="532" w:type="dxa"/>
          </w:tcPr>
          <w:p w:rsidR="00AD395C" w:rsidRPr="00375043" w:rsidRDefault="00AD395C"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505" w:type="dxa"/>
          </w:tcPr>
          <w:p w:rsidR="00AD395C" w:rsidRPr="00375043" w:rsidRDefault="00AD395C" w:rsidP="00947E66">
            <w:pPr>
              <w:spacing w:after="0" w:line="240" w:lineRule="auto"/>
              <w:ind w:right="-108" w:firstLine="33"/>
              <w:contextualSpacing/>
              <w:outlineLvl w:val="0"/>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Участие поселения в муниципальных программах</w:t>
            </w:r>
          </w:p>
        </w:tc>
        <w:tc>
          <w:tcPr>
            <w:tcW w:w="1985" w:type="dxa"/>
          </w:tcPr>
          <w:p w:rsidR="00AD395C" w:rsidRPr="00375043" w:rsidRDefault="00AD395C" w:rsidP="00797D6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 xml:space="preserve">единиц </w:t>
            </w:r>
          </w:p>
        </w:tc>
        <w:tc>
          <w:tcPr>
            <w:tcW w:w="851"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5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72"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110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r>
      <w:tr w:rsidR="00AD395C" w:rsidRPr="00375043" w:rsidTr="00797D61">
        <w:tc>
          <w:tcPr>
            <w:tcW w:w="532" w:type="dxa"/>
          </w:tcPr>
          <w:p w:rsidR="00AD395C" w:rsidRPr="00375043" w:rsidRDefault="00AD395C"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05" w:type="dxa"/>
          </w:tcPr>
          <w:p w:rsidR="00AD395C" w:rsidRPr="00375043" w:rsidRDefault="00AD395C" w:rsidP="00797D61">
            <w:pPr>
              <w:spacing w:after="0" w:line="240" w:lineRule="auto"/>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Готовность к выполнению задач по защите населения и территорий от ЧС природного и техногенного характера в рамках своих полномочий</w:t>
            </w:r>
          </w:p>
        </w:tc>
        <w:tc>
          <w:tcPr>
            <w:tcW w:w="1985" w:type="dxa"/>
          </w:tcPr>
          <w:p w:rsidR="00AD395C" w:rsidRPr="00375043" w:rsidRDefault="00AD395C" w:rsidP="00797D6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5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72"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110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r>
      <w:tr w:rsidR="00AD395C" w:rsidRPr="00375043" w:rsidTr="00797D61">
        <w:tc>
          <w:tcPr>
            <w:tcW w:w="532" w:type="dxa"/>
          </w:tcPr>
          <w:p w:rsidR="00AD395C" w:rsidRPr="00375043" w:rsidRDefault="00AD395C" w:rsidP="00797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05" w:type="dxa"/>
          </w:tcPr>
          <w:p w:rsidR="00AD395C" w:rsidRPr="00947E66" w:rsidRDefault="00AD395C"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Своевременное внесение информации в базу данных ГИС  ЖКХ</w:t>
            </w:r>
          </w:p>
        </w:tc>
        <w:tc>
          <w:tcPr>
            <w:tcW w:w="1985" w:type="dxa"/>
          </w:tcPr>
          <w:p w:rsidR="00AD395C" w:rsidRPr="00375043" w:rsidRDefault="00AD395C" w:rsidP="00797D61">
            <w:pPr>
              <w:spacing w:after="0" w:line="240" w:lineRule="auto"/>
              <w:ind w:left="-108" w:right="-107"/>
              <w:contextualSpacing/>
              <w:jc w:val="center"/>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5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872"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c>
          <w:tcPr>
            <w:tcW w:w="1100" w:type="dxa"/>
          </w:tcPr>
          <w:p w:rsidR="00AD395C" w:rsidRPr="00375043" w:rsidRDefault="00AD395C" w:rsidP="00797D61">
            <w:pPr>
              <w:spacing w:after="0" w:line="240" w:lineRule="auto"/>
              <w:jc w:val="center"/>
              <w:rPr>
                <w:rFonts w:ascii="Times New Roman" w:hAnsi="Times New Roman" w:cs="Times New Roman"/>
                <w:sz w:val="24"/>
                <w:szCs w:val="24"/>
                <w:lang w:val="en-US"/>
              </w:rPr>
            </w:pPr>
          </w:p>
        </w:tc>
      </w:tr>
      <w:tr w:rsidR="00AD395C" w:rsidRPr="00375043" w:rsidTr="00797D61">
        <w:tc>
          <w:tcPr>
            <w:tcW w:w="532" w:type="dxa"/>
          </w:tcPr>
          <w:p w:rsidR="00AD395C" w:rsidRPr="00C57688" w:rsidRDefault="00AD395C" w:rsidP="00C57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rsidR="00AD395C" w:rsidRPr="00C57688" w:rsidRDefault="00AD395C" w:rsidP="00C57688">
            <w:pPr>
              <w:spacing w:after="0" w:line="240" w:lineRule="auto"/>
              <w:jc w:val="center"/>
              <w:rPr>
                <w:rFonts w:ascii="Times New Roman" w:eastAsia="Times New Roman" w:hAnsi="Times New Roman" w:cs="Times New Roman"/>
                <w:sz w:val="24"/>
                <w:szCs w:val="24"/>
              </w:rPr>
            </w:pPr>
          </w:p>
        </w:tc>
        <w:tc>
          <w:tcPr>
            <w:tcW w:w="8505" w:type="dxa"/>
          </w:tcPr>
          <w:p w:rsidR="00AD395C" w:rsidRPr="00C57688" w:rsidRDefault="00AD395C" w:rsidP="00C57688">
            <w:pPr>
              <w:spacing w:line="240" w:lineRule="auto"/>
              <w:rPr>
                <w:rFonts w:ascii="Times New Roman" w:hAnsi="Times New Roman" w:cs="Times New Roman"/>
                <w:sz w:val="24"/>
                <w:szCs w:val="24"/>
              </w:rPr>
            </w:pPr>
            <w:r w:rsidRPr="00C57688">
              <w:rPr>
                <w:rFonts w:ascii="Times New Roman" w:hAnsi="Times New Roman" w:cs="Times New Roman"/>
                <w:sz w:val="24"/>
                <w:szCs w:val="24"/>
              </w:rPr>
              <w:t>Количество материалов, направленных в административную комиссию администрации Павловского муниципального района о наличии признаков административных правонарушений, ответственность за которые предусмотрена Законом Воронежской области от 31.12.2003 № 74-ОЗ «Об административных правонарушениях на территории Воронежской области», на подведомственных территориях</w:t>
            </w:r>
          </w:p>
        </w:tc>
        <w:tc>
          <w:tcPr>
            <w:tcW w:w="1985" w:type="dxa"/>
          </w:tcPr>
          <w:p w:rsidR="00AD395C" w:rsidRPr="00C57688" w:rsidRDefault="00AD395C" w:rsidP="00C57688">
            <w:pPr>
              <w:spacing w:line="240" w:lineRule="auto"/>
              <w:jc w:val="center"/>
              <w:rPr>
                <w:rFonts w:ascii="Times New Roman" w:hAnsi="Times New Roman" w:cs="Times New Roman"/>
                <w:sz w:val="24"/>
                <w:szCs w:val="24"/>
              </w:rPr>
            </w:pPr>
            <w:r w:rsidRPr="00C57688">
              <w:rPr>
                <w:rFonts w:ascii="Times New Roman" w:hAnsi="Times New Roman" w:cs="Times New Roman"/>
                <w:sz w:val="24"/>
                <w:szCs w:val="24"/>
              </w:rPr>
              <w:t>единиц</w:t>
            </w:r>
          </w:p>
        </w:tc>
        <w:tc>
          <w:tcPr>
            <w:tcW w:w="851" w:type="dxa"/>
          </w:tcPr>
          <w:p w:rsidR="00AD395C" w:rsidRPr="00375043" w:rsidRDefault="00AD395C" w:rsidP="00797D61">
            <w:pPr>
              <w:spacing w:after="0" w:line="240" w:lineRule="auto"/>
              <w:jc w:val="center"/>
              <w:rPr>
                <w:rFonts w:ascii="Times New Roman" w:hAnsi="Times New Roman" w:cs="Times New Roman"/>
                <w:sz w:val="24"/>
                <w:szCs w:val="24"/>
              </w:rPr>
            </w:pPr>
          </w:p>
        </w:tc>
        <w:tc>
          <w:tcPr>
            <w:tcW w:w="850" w:type="dxa"/>
          </w:tcPr>
          <w:p w:rsidR="00AD395C" w:rsidRPr="00375043" w:rsidRDefault="00AD395C" w:rsidP="00797D61">
            <w:pPr>
              <w:spacing w:after="0" w:line="240" w:lineRule="auto"/>
              <w:jc w:val="center"/>
              <w:rPr>
                <w:rFonts w:ascii="Times New Roman" w:hAnsi="Times New Roman" w:cs="Times New Roman"/>
                <w:sz w:val="24"/>
                <w:szCs w:val="24"/>
              </w:rPr>
            </w:pPr>
          </w:p>
        </w:tc>
        <w:tc>
          <w:tcPr>
            <w:tcW w:w="872" w:type="dxa"/>
          </w:tcPr>
          <w:p w:rsidR="00AD395C" w:rsidRPr="00375043" w:rsidRDefault="00AD395C" w:rsidP="00797D61">
            <w:pPr>
              <w:spacing w:after="0" w:line="240" w:lineRule="auto"/>
              <w:jc w:val="center"/>
              <w:rPr>
                <w:rFonts w:ascii="Times New Roman" w:hAnsi="Times New Roman" w:cs="Times New Roman"/>
                <w:sz w:val="24"/>
                <w:szCs w:val="24"/>
              </w:rPr>
            </w:pPr>
          </w:p>
        </w:tc>
        <w:tc>
          <w:tcPr>
            <w:tcW w:w="1100" w:type="dxa"/>
          </w:tcPr>
          <w:p w:rsidR="00AD395C" w:rsidRPr="00375043" w:rsidRDefault="00AD395C" w:rsidP="00797D61">
            <w:pPr>
              <w:spacing w:after="0" w:line="240" w:lineRule="auto"/>
              <w:jc w:val="center"/>
              <w:rPr>
                <w:rFonts w:ascii="Times New Roman" w:hAnsi="Times New Roman" w:cs="Times New Roman"/>
                <w:sz w:val="24"/>
                <w:szCs w:val="24"/>
              </w:rPr>
            </w:pPr>
          </w:p>
        </w:tc>
      </w:tr>
      <w:tr w:rsidR="00261181" w:rsidRPr="00375043" w:rsidTr="00307C33">
        <w:trPr>
          <w:trHeight w:val="870"/>
        </w:trPr>
        <w:tc>
          <w:tcPr>
            <w:tcW w:w="532" w:type="dxa"/>
          </w:tcPr>
          <w:p w:rsidR="00261181" w:rsidRDefault="00261181" w:rsidP="00C57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05" w:type="dxa"/>
          </w:tcPr>
          <w:p w:rsidR="00261181" w:rsidRPr="00C57688" w:rsidRDefault="00261181" w:rsidP="00DA6E1B">
            <w:pPr>
              <w:spacing w:line="240" w:lineRule="auto"/>
              <w:rPr>
                <w:rFonts w:ascii="Times New Roman" w:hAnsi="Times New Roman" w:cs="Times New Roman"/>
                <w:sz w:val="24"/>
                <w:szCs w:val="24"/>
              </w:rPr>
            </w:pPr>
            <w:r>
              <w:rPr>
                <w:rFonts w:ascii="Times New Roman" w:hAnsi="Times New Roman" w:cs="Times New Roman"/>
                <w:sz w:val="24"/>
                <w:szCs w:val="24"/>
              </w:rPr>
              <w:t>Осуществление</w:t>
            </w:r>
            <w:r w:rsidR="00307C33">
              <w:rPr>
                <w:rFonts w:ascii="Times New Roman" w:hAnsi="Times New Roman" w:cs="Times New Roman"/>
                <w:sz w:val="24"/>
                <w:szCs w:val="24"/>
              </w:rPr>
              <w:t xml:space="preserve"> межведомственного </w:t>
            </w:r>
            <w:r>
              <w:rPr>
                <w:rFonts w:ascii="Times New Roman" w:hAnsi="Times New Roman" w:cs="Times New Roman"/>
                <w:sz w:val="24"/>
                <w:szCs w:val="24"/>
              </w:rPr>
              <w:t>электронного</w:t>
            </w:r>
            <w:r w:rsidR="00DA6E1B">
              <w:rPr>
                <w:rFonts w:ascii="Times New Roman" w:hAnsi="Times New Roman" w:cs="Times New Roman"/>
                <w:sz w:val="24"/>
                <w:szCs w:val="24"/>
              </w:rPr>
              <w:t xml:space="preserve"> взаимодействия с использованием систе</w:t>
            </w:r>
            <w:r w:rsidR="00FD5A6E">
              <w:rPr>
                <w:rFonts w:ascii="Times New Roman" w:hAnsi="Times New Roman" w:cs="Times New Roman"/>
                <w:sz w:val="24"/>
                <w:szCs w:val="24"/>
              </w:rPr>
              <w:t>м</w:t>
            </w:r>
            <w:r w:rsidR="00030CFB">
              <w:rPr>
                <w:rFonts w:ascii="Times New Roman" w:hAnsi="Times New Roman" w:cs="Times New Roman"/>
                <w:sz w:val="24"/>
                <w:szCs w:val="24"/>
              </w:rPr>
              <w:t>ы СГИО (системы</w:t>
            </w:r>
            <w:r w:rsidR="00DA6E1B">
              <w:rPr>
                <w:rFonts w:ascii="Times New Roman" w:hAnsi="Times New Roman" w:cs="Times New Roman"/>
                <w:sz w:val="24"/>
                <w:szCs w:val="24"/>
              </w:rPr>
              <w:t xml:space="preserve"> </w:t>
            </w:r>
            <w:r w:rsidR="00FD5A6E">
              <w:rPr>
                <w:rFonts w:ascii="Times New Roman" w:hAnsi="Times New Roman" w:cs="Times New Roman"/>
                <w:sz w:val="24"/>
                <w:szCs w:val="24"/>
              </w:rPr>
              <w:t>гарантированного</w:t>
            </w:r>
            <w:r w:rsidR="00DA6E1B">
              <w:rPr>
                <w:rFonts w:ascii="Times New Roman" w:hAnsi="Times New Roman" w:cs="Times New Roman"/>
                <w:sz w:val="24"/>
                <w:szCs w:val="24"/>
              </w:rPr>
              <w:t xml:space="preserve"> информационного обмена в рамках оказания государственных и муниципальных услуг и функций)</w:t>
            </w:r>
            <w:r>
              <w:rPr>
                <w:rFonts w:ascii="Times New Roman" w:hAnsi="Times New Roman" w:cs="Times New Roman"/>
                <w:sz w:val="24"/>
                <w:szCs w:val="24"/>
              </w:rPr>
              <w:t xml:space="preserve"> </w:t>
            </w:r>
          </w:p>
        </w:tc>
        <w:tc>
          <w:tcPr>
            <w:tcW w:w="1985" w:type="dxa"/>
          </w:tcPr>
          <w:p w:rsidR="00261181" w:rsidRPr="00C57688" w:rsidRDefault="00875464" w:rsidP="00C57688">
            <w:pPr>
              <w:spacing w:line="240" w:lineRule="auto"/>
              <w:jc w:val="center"/>
              <w:rPr>
                <w:rFonts w:ascii="Times New Roman" w:hAnsi="Times New Roman" w:cs="Times New Roman"/>
                <w:sz w:val="24"/>
                <w:szCs w:val="24"/>
              </w:rPr>
            </w:pPr>
            <w:r w:rsidRPr="00375043">
              <w:rPr>
                <w:rFonts w:ascii="Times New Roman" w:eastAsia="Times New Roman" w:hAnsi="Times New Roman" w:cs="Times New Roman"/>
                <w:sz w:val="24"/>
                <w:szCs w:val="24"/>
              </w:rPr>
              <w:t>да/нет</w:t>
            </w:r>
          </w:p>
        </w:tc>
        <w:tc>
          <w:tcPr>
            <w:tcW w:w="851" w:type="dxa"/>
          </w:tcPr>
          <w:p w:rsidR="00261181" w:rsidRPr="00375043" w:rsidRDefault="00261181" w:rsidP="00797D61">
            <w:pPr>
              <w:spacing w:after="0" w:line="240" w:lineRule="auto"/>
              <w:jc w:val="center"/>
              <w:rPr>
                <w:rFonts w:ascii="Times New Roman" w:hAnsi="Times New Roman" w:cs="Times New Roman"/>
                <w:sz w:val="24"/>
                <w:szCs w:val="24"/>
              </w:rPr>
            </w:pPr>
          </w:p>
        </w:tc>
        <w:tc>
          <w:tcPr>
            <w:tcW w:w="850" w:type="dxa"/>
          </w:tcPr>
          <w:p w:rsidR="00261181" w:rsidRPr="00375043" w:rsidRDefault="00261181" w:rsidP="00797D61">
            <w:pPr>
              <w:spacing w:after="0" w:line="240" w:lineRule="auto"/>
              <w:jc w:val="center"/>
              <w:rPr>
                <w:rFonts w:ascii="Times New Roman" w:hAnsi="Times New Roman" w:cs="Times New Roman"/>
                <w:sz w:val="24"/>
                <w:szCs w:val="24"/>
              </w:rPr>
            </w:pPr>
          </w:p>
        </w:tc>
        <w:tc>
          <w:tcPr>
            <w:tcW w:w="872" w:type="dxa"/>
          </w:tcPr>
          <w:p w:rsidR="00261181" w:rsidRPr="00375043" w:rsidRDefault="00261181" w:rsidP="00797D61">
            <w:pPr>
              <w:spacing w:after="0" w:line="240" w:lineRule="auto"/>
              <w:jc w:val="center"/>
              <w:rPr>
                <w:rFonts w:ascii="Times New Roman" w:hAnsi="Times New Roman" w:cs="Times New Roman"/>
                <w:sz w:val="24"/>
                <w:szCs w:val="24"/>
              </w:rPr>
            </w:pPr>
          </w:p>
        </w:tc>
        <w:tc>
          <w:tcPr>
            <w:tcW w:w="1100" w:type="dxa"/>
          </w:tcPr>
          <w:p w:rsidR="00261181" w:rsidRPr="00375043" w:rsidRDefault="00261181" w:rsidP="00797D61">
            <w:pPr>
              <w:spacing w:after="0" w:line="240" w:lineRule="auto"/>
              <w:jc w:val="center"/>
              <w:rPr>
                <w:rFonts w:ascii="Times New Roman" w:hAnsi="Times New Roman" w:cs="Times New Roman"/>
                <w:sz w:val="24"/>
                <w:szCs w:val="24"/>
              </w:rPr>
            </w:pPr>
          </w:p>
        </w:tc>
      </w:tr>
      <w:tr w:rsidR="00B87C70" w:rsidRPr="00375043" w:rsidTr="00305C39">
        <w:trPr>
          <w:trHeight w:val="667"/>
        </w:trPr>
        <w:tc>
          <w:tcPr>
            <w:tcW w:w="532" w:type="dxa"/>
          </w:tcPr>
          <w:p w:rsidR="00B87C70" w:rsidRDefault="00B87C70" w:rsidP="00C57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505" w:type="dxa"/>
          </w:tcPr>
          <w:p w:rsidR="00B87C70" w:rsidRDefault="00B87C70" w:rsidP="00DA6E1B">
            <w:pPr>
              <w:spacing w:line="240" w:lineRule="auto"/>
              <w:rPr>
                <w:rFonts w:ascii="Times New Roman" w:hAnsi="Times New Roman" w:cs="Times New Roman"/>
                <w:sz w:val="24"/>
                <w:szCs w:val="24"/>
              </w:rPr>
            </w:pPr>
            <w:r>
              <w:rPr>
                <w:rFonts w:ascii="Times New Roman" w:hAnsi="Times New Roman" w:cs="Times New Roman"/>
                <w:sz w:val="24"/>
                <w:szCs w:val="24"/>
              </w:rPr>
              <w:t>Участие творческих коллективов поселений в районных, областных, всероссийских мероприятиях</w:t>
            </w:r>
          </w:p>
        </w:tc>
        <w:tc>
          <w:tcPr>
            <w:tcW w:w="1985" w:type="dxa"/>
          </w:tcPr>
          <w:p w:rsidR="00B87C70" w:rsidRPr="00375043" w:rsidRDefault="00B87C70" w:rsidP="00C5768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851" w:type="dxa"/>
          </w:tcPr>
          <w:p w:rsidR="00B87C70" w:rsidRPr="00375043" w:rsidRDefault="00B87C70" w:rsidP="00797D61">
            <w:pPr>
              <w:spacing w:after="0" w:line="240" w:lineRule="auto"/>
              <w:jc w:val="center"/>
              <w:rPr>
                <w:rFonts w:ascii="Times New Roman" w:hAnsi="Times New Roman" w:cs="Times New Roman"/>
                <w:sz w:val="24"/>
                <w:szCs w:val="24"/>
              </w:rPr>
            </w:pPr>
          </w:p>
        </w:tc>
        <w:tc>
          <w:tcPr>
            <w:tcW w:w="850" w:type="dxa"/>
          </w:tcPr>
          <w:p w:rsidR="00B87C70" w:rsidRPr="00375043" w:rsidRDefault="00B87C70" w:rsidP="00797D61">
            <w:pPr>
              <w:spacing w:after="0" w:line="240" w:lineRule="auto"/>
              <w:jc w:val="center"/>
              <w:rPr>
                <w:rFonts w:ascii="Times New Roman" w:hAnsi="Times New Roman" w:cs="Times New Roman"/>
                <w:sz w:val="24"/>
                <w:szCs w:val="24"/>
              </w:rPr>
            </w:pPr>
          </w:p>
        </w:tc>
        <w:tc>
          <w:tcPr>
            <w:tcW w:w="872" w:type="dxa"/>
          </w:tcPr>
          <w:p w:rsidR="00B87C70" w:rsidRPr="00375043" w:rsidRDefault="00B87C70" w:rsidP="00797D61">
            <w:pPr>
              <w:spacing w:after="0" w:line="240" w:lineRule="auto"/>
              <w:jc w:val="center"/>
              <w:rPr>
                <w:rFonts w:ascii="Times New Roman" w:hAnsi="Times New Roman" w:cs="Times New Roman"/>
                <w:sz w:val="24"/>
                <w:szCs w:val="24"/>
              </w:rPr>
            </w:pPr>
          </w:p>
        </w:tc>
        <w:tc>
          <w:tcPr>
            <w:tcW w:w="1100" w:type="dxa"/>
          </w:tcPr>
          <w:p w:rsidR="00B87C70" w:rsidRPr="00375043" w:rsidRDefault="00B87C70" w:rsidP="00797D61">
            <w:pPr>
              <w:spacing w:after="0" w:line="240" w:lineRule="auto"/>
              <w:jc w:val="center"/>
              <w:rPr>
                <w:rFonts w:ascii="Times New Roman" w:hAnsi="Times New Roman" w:cs="Times New Roman"/>
                <w:sz w:val="24"/>
                <w:szCs w:val="24"/>
              </w:rPr>
            </w:pPr>
          </w:p>
        </w:tc>
      </w:tr>
    </w:tbl>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 xml:space="preserve">Заместитель главы администрации  </w:t>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t>Глава _____________  сельского  поселения</w:t>
      </w:r>
    </w:p>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 xml:space="preserve">Павловского муниципального </w:t>
      </w:r>
      <w:r w:rsidRPr="00375043">
        <w:rPr>
          <w:rFonts w:ascii="Times New Roman" w:hAnsi="Times New Roman" w:cs="Times New Roman"/>
          <w:sz w:val="26"/>
          <w:szCs w:val="26"/>
        </w:rPr>
        <w:tab/>
        <w:t xml:space="preserve">района </w:t>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t xml:space="preserve">Павловского муниципального </w:t>
      </w:r>
      <w:r w:rsidRPr="00375043">
        <w:rPr>
          <w:rFonts w:ascii="Times New Roman" w:hAnsi="Times New Roman" w:cs="Times New Roman"/>
          <w:sz w:val="26"/>
          <w:szCs w:val="26"/>
        </w:rPr>
        <w:tab/>
        <w:t xml:space="preserve">района </w:t>
      </w:r>
    </w:p>
    <w:p w:rsidR="00797D61" w:rsidRPr="00375043" w:rsidRDefault="00797D61" w:rsidP="00797D61">
      <w:pPr>
        <w:spacing w:after="0" w:line="240" w:lineRule="auto"/>
        <w:rPr>
          <w:rFonts w:ascii="Times New Roman" w:hAnsi="Times New Roman" w:cs="Times New Roman"/>
          <w:sz w:val="26"/>
          <w:szCs w:val="26"/>
        </w:rPr>
      </w:pPr>
    </w:p>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_______________ Ю.А. Подорожный</w:t>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t>________________ _______________</w:t>
      </w:r>
    </w:p>
    <w:p w:rsidR="00797D61" w:rsidRPr="00375043" w:rsidRDefault="00797D61" w:rsidP="00797D61">
      <w:pPr>
        <w:rPr>
          <w:rFonts w:ascii="Times New Roman" w:hAnsi="Times New Roman" w:cs="Times New Roman"/>
          <w:sz w:val="24"/>
          <w:szCs w:val="24"/>
          <w:vertAlign w:val="subscript"/>
        </w:rPr>
      </w:pPr>
      <w:r w:rsidRPr="00375043">
        <w:rPr>
          <w:rFonts w:ascii="Times New Roman" w:hAnsi="Times New Roman" w:cs="Times New Roman"/>
          <w:sz w:val="24"/>
          <w:szCs w:val="24"/>
        </w:rPr>
        <w:t>м.п.</w:t>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r>
      <w:r w:rsidRPr="00375043">
        <w:rPr>
          <w:rFonts w:ascii="Times New Roman" w:hAnsi="Times New Roman" w:cs="Times New Roman"/>
          <w:sz w:val="24"/>
          <w:szCs w:val="24"/>
        </w:rPr>
        <w:tab/>
        <w:t xml:space="preserve">м.п. </w:t>
      </w:r>
      <w:r w:rsidRPr="00375043">
        <w:rPr>
          <w:rFonts w:ascii="Times New Roman" w:hAnsi="Times New Roman" w:cs="Times New Roman"/>
          <w:sz w:val="24"/>
          <w:szCs w:val="24"/>
          <w:vertAlign w:val="subscript"/>
        </w:rPr>
        <w:t>(подпись)                              (расшифровка подписи)</w:t>
      </w:r>
    </w:p>
    <w:p w:rsidR="00797D61" w:rsidRPr="00375043" w:rsidRDefault="00797D61" w:rsidP="00797D61">
      <w:pPr>
        <w:autoSpaceDE w:val="0"/>
        <w:autoSpaceDN w:val="0"/>
        <w:adjustRightInd w:val="0"/>
        <w:spacing w:after="0" w:line="240" w:lineRule="auto"/>
        <w:rPr>
          <w:rFonts w:ascii="Times New Roman" w:hAnsi="Times New Roman" w:cs="Times New Roman"/>
          <w:sz w:val="26"/>
          <w:szCs w:val="26"/>
        </w:rPr>
      </w:pPr>
      <w:r w:rsidRPr="00375043">
        <w:rPr>
          <w:rFonts w:ascii="Times New Roman" w:hAnsi="Times New Roman" w:cs="Times New Roman"/>
          <w:sz w:val="26"/>
          <w:szCs w:val="26"/>
        </w:rPr>
        <w:t xml:space="preserve">Глава администрации </w:t>
      </w:r>
    </w:p>
    <w:p w:rsidR="00797D61" w:rsidRPr="00947E66" w:rsidRDefault="00797D61" w:rsidP="00947E66">
      <w:pPr>
        <w:autoSpaceDE w:val="0"/>
        <w:autoSpaceDN w:val="0"/>
        <w:adjustRightInd w:val="0"/>
        <w:spacing w:after="0" w:line="240" w:lineRule="auto"/>
        <w:rPr>
          <w:rFonts w:ascii="Times New Roman" w:hAnsi="Times New Roman" w:cs="Times New Roman"/>
          <w:sz w:val="26"/>
          <w:szCs w:val="26"/>
        </w:rPr>
      </w:pPr>
      <w:r w:rsidRPr="00375043">
        <w:rPr>
          <w:rFonts w:ascii="Times New Roman" w:hAnsi="Times New Roman" w:cs="Times New Roman"/>
          <w:sz w:val="26"/>
          <w:szCs w:val="26"/>
        </w:rPr>
        <w:t>Павловского муниципального района                                                                                        Ю.Ф. Русинов</w:t>
      </w:r>
    </w:p>
    <w:p w:rsidR="00797D61" w:rsidRDefault="00797D61" w:rsidP="00F90AD4">
      <w:pPr>
        <w:pStyle w:val="ConsPlusTitle"/>
        <w:widowControl/>
        <w:ind w:firstLine="5103"/>
        <w:rPr>
          <w:rFonts w:ascii="Times New Roman" w:hAnsi="Times New Roman" w:cs="Times New Roman"/>
          <w:b w:val="0"/>
          <w:sz w:val="26"/>
          <w:szCs w:val="26"/>
        </w:rPr>
        <w:sectPr w:rsidR="00797D61" w:rsidSect="0089300C">
          <w:pgSz w:w="16838" w:h="11906" w:orient="landscape"/>
          <w:pgMar w:top="851" w:right="1134" w:bottom="850" w:left="851" w:header="708" w:footer="708" w:gutter="0"/>
          <w:cols w:space="708"/>
          <w:docGrid w:linePitch="360"/>
        </w:sectPr>
      </w:pPr>
    </w:p>
    <w:p w:rsidR="00797D61" w:rsidRPr="00375043" w:rsidRDefault="00797D61" w:rsidP="004452B7">
      <w:pPr>
        <w:pStyle w:val="ConsPlusTitle"/>
        <w:widowControl/>
        <w:tabs>
          <w:tab w:val="left" w:pos="5160"/>
        </w:tabs>
        <w:rPr>
          <w:rFonts w:ascii="Times New Roman" w:hAnsi="Times New Roman" w:cs="Times New Roman"/>
          <w:b w:val="0"/>
          <w:bCs w:val="0"/>
          <w:sz w:val="26"/>
          <w:szCs w:val="26"/>
        </w:rPr>
      </w:pPr>
      <w:r w:rsidRPr="00375043">
        <w:rPr>
          <w:rFonts w:ascii="Times New Roman" w:hAnsi="Times New Roman" w:cs="Times New Roman"/>
          <w:b w:val="0"/>
          <w:bCs w:val="0"/>
          <w:sz w:val="26"/>
          <w:szCs w:val="26"/>
        </w:rPr>
        <w:lastRenderedPageBreak/>
        <w:t xml:space="preserve">       </w:t>
      </w:r>
      <w:r w:rsidR="004452B7">
        <w:rPr>
          <w:rFonts w:ascii="Times New Roman" w:hAnsi="Times New Roman" w:cs="Times New Roman"/>
          <w:b w:val="0"/>
          <w:bCs w:val="0"/>
          <w:sz w:val="26"/>
          <w:szCs w:val="26"/>
        </w:rPr>
        <w:t xml:space="preserve">                                                                                </w:t>
      </w:r>
      <w:r w:rsidRPr="00375043">
        <w:rPr>
          <w:rFonts w:ascii="Times New Roman" w:hAnsi="Times New Roman" w:cs="Times New Roman"/>
          <w:b w:val="0"/>
          <w:bCs w:val="0"/>
          <w:sz w:val="26"/>
          <w:szCs w:val="26"/>
        </w:rPr>
        <w:t>Приложение № 2</w:t>
      </w:r>
    </w:p>
    <w:p w:rsidR="00797D61" w:rsidRPr="00375043" w:rsidRDefault="00797D61" w:rsidP="00797D61">
      <w:pPr>
        <w:pStyle w:val="ConsPlusTitle"/>
        <w:widowControl/>
        <w:ind w:firstLine="5103"/>
        <w:rPr>
          <w:rFonts w:ascii="Times New Roman" w:hAnsi="Times New Roman" w:cs="Times New Roman"/>
          <w:b w:val="0"/>
          <w:bCs w:val="0"/>
          <w:sz w:val="26"/>
          <w:szCs w:val="26"/>
        </w:rPr>
      </w:pPr>
      <w:r w:rsidRPr="00375043">
        <w:rPr>
          <w:rFonts w:ascii="Times New Roman" w:hAnsi="Times New Roman" w:cs="Times New Roman"/>
          <w:b w:val="0"/>
          <w:bCs w:val="0"/>
          <w:sz w:val="26"/>
          <w:szCs w:val="26"/>
        </w:rPr>
        <w:t xml:space="preserve">        к постановлению администрации</w:t>
      </w:r>
    </w:p>
    <w:p w:rsidR="00797D61" w:rsidRPr="00375043" w:rsidRDefault="00797D61" w:rsidP="00797D61">
      <w:pPr>
        <w:pStyle w:val="ConsPlusTitle"/>
        <w:widowControl/>
        <w:ind w:firstLine="5103"/>
        <w:rPr>
          <w:rFonts w:ascii="Times New Roman" w:hAnsi="Times New Roman" w:cs="Times New Roman"/>
          <w:b w:val="0"/>
          <w:bCs w:val="0"/>
          <w:sz w:val="26"/>
          <w:szCs w:val="26"/>
        </w:rPr>
      </w:pPr>
      <w:r w:rsidRPr="00375043">
        <w:rPr>
          <w:rFonts w:ascii="Times New Roman" w:hAnsi="Times New Roman" w:cs="Times New Roman"/>
          <w:b w:val="0"/>
          <w:bCs w:val="0"/>
          <w:sz w:val="26"/>
          <w:szCs w:val="26"/>
        </w:rPr>
        <w:t xml:space="preserve">        Павловского муниципального</w:t>
      </w:r>
    </w:p>
    <w:p w:rsidR="00797D61" w:rsidRPr="00375043" w:rsidRDefault="00797D61" w:rsidP="00797D61">
      <w:pPr>
        <w:pStyle w:val="ConsPlusTitle"/>
        <w:widowControl/>
        <w:ind w:firstLine="5103"/>
        <w:rPr>
          <w:rFonts w:ascii="Times New Roman" w:hAnsi="Times New Roman" w:cs="Times New Roman"/>
          <w:b w:val="0"/>
          <w:bCs w:val="0"/>
          <w:sz w:val="26"/>
          <w:szCs w:val="26"/>
        </w:rPr>
      </w:pPr>
      <w:r w:rsidRPr="00375043">
        <w:rPr>
          <w:rFonts w:ascii="Times New Roman" w:hAnsi="Times New Roman" w:cs="Times New Roman"/>
          <w:b w:val="0"/>
          <w:bCs w:val="0"/>
          <w:sz w:val="26"/>
          <w:szCs w:val="26"/>
        </w:rPr>
        <w:t xml:space="preserve">        района </w:t>
      </w:r>
    </w:p>
    <w:p w:rsidR="00797D61" w:rsidRPr="00375043" w:rsidRDefault="00797D61" w:rsidP="00797D61">
      <w:pPr>
        <w:pStyle w:val="ConsPlusTitle"/>
        <w:widowControl/>
        <w:ind w:firstLine="5103"/>
        <w:rPr>
          <w:rFonts w:ascii="Times New Roman" w:hAnsi="Times New Roman" w:cs="Times New Roman"/>
          <w:b w:val="0"/>
          <w:bCs w:val="0"/>
          <w:sz w:val="26"/>
          <w:szCs w:val="26"/>
        </w:rPr>
      </w:pPr>
      <w:r w:rsidRPr="00375043">
        <w:rPr>
          <w:rFonts w:ascii="Times New Roman" w:hAnsi="Times New Roman" w:cs="Times New Roman"/>
          <w:b w:val="0"/>
          <w:bCs w:val="0"/>
          <w:sz w:val="26"/>
          <w:szCs w:val="26"/>
        </w:rPr>
        <w:t xml:space="preserve">        от __________2017 № _____</w:t>
      </w:r>
    </w:p>
    <w:p w:rsidR="00797D61" w:rsidRPr="00375043" w:rsidRDefault="00797D61" w:rsidP="00797D61">
      <w:pPr>
        <w:jc w:val="center"/>
        <w:rPr>
          <w:rFonts w:ascii="Times New Roman" w:hAnsi="Times New Roman" w:cs="Times New Roman"/>
          <w:sz w:val="26"/>
          <w:szCs w:val="26"/>
        </w:rPr>
      </w:pPr>
    </w:p>
    <w:p w:rsidR="00797D61" w:rsidRPr="00375043" w:rsidRDefault="00797D61" w:rsidP="00797D61">
      <w:pPr>
        <w:spacing w:after="0" w:line="240" w:lineRule="auto"/>
        <w:jc w:val="center"/>
        <w:rPr>
          <w:rFonts w:ascii="Times New Roman" w:hAnsi="Times New Roman" w:cs="Times New Roman"/>
          <w:sz w:val="26"/>
          <w:szCs w:val="26"/>
        </w:rPr>
      </w:pPr>
      <w:r w:rsidRPr="00375043">
        <w:rPr>
          <w:rFonts w:ascii="Times New Roman" w:hAnsi="Times New Roman" w:cs="Times New Roman"/>
          <w:sz w:val="26"/>
          <w:szCs w:val="26"/>
        </w:rPr>
        <w:t>ПЕРЕЧЕНЬ</w:t>
      </w:r>
    </w:p>
    <w:p w:rsidR="00797D61" w:rsidRPr="00375043" w:rsidRDefault="00797D61" w:rsidP="00797D61">
      <w:pPr>
        <w:spacing w:after="0" w:line="240" w:lineRule="auto"/>
        <w:jc w:val="center"/>
        <w:rPr>
          <w:rFonts w:ascii="Times New Roman" w:hAnsi="Times New Roman" w:cs="Times New Roman"/>
          <w:sz w:val="26"/>
          <w:szCs w:val="26"/>
        </w:rPr>
      </w:pPr>
      <w:r w:rsidRPr="00375043">
        <w:rPr>
          <w:rFonts w:ascii="Times New Roman" w:hAnsi="Times New Roman" w:cs="Times New Roman"/>
          <w:sz w:val="26"/>
          <w:szCs w:val="26"/>
        </w:rPr>
        <w:t xml:space="preserve">показателей эффективности развития сельских поселений Павловского муниципального района и органов, структурных подразделений администрации Павловского муниципального района, ответственных за формирование значений показателей и  осуществление мониторинга их  достижения </w:t>
      </w:r>
    </w:p>
    <w:p w:rsidR="00797D61" w:rsidRPr="00375043" w:rsidRDefault="00797D61" w:rsidP="00797D61">
      <w:pPr>
        <w:jc w:val="center"/>
        <w:rPr>
          <w:rFonts w:ascii="Times New Roman" w:hAnsi="Times New Roman" w:cs="Times New Roman"/>
          <w:sz w:val="26"/>
          <w:szCs w:val="26"/>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8"/>
        <w:gridCol w:w="2910"/>
        <w:gridCol w:w="1080"/>
        <w:gridCol w:w="2520"/>
        <w:gridCol w:w="2426"/>
      </w:tblGrid>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 п\п</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Наименование показателя</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Единица измерения</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Условия оценки – 3 балльная система</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Органы, структурные подразделения, организации, ответственные за осуществление мониторинга достижения показателей</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1</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3</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4</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center"/>
              <w:rPr>
                <w:rFonts w:ascii="Times New Roman" w:hAnsi="Times New Roman" w:cs="Times New Roman"/>
                <w:b w:val="0"/>
                <w:bCs w:val="0"/>
                <w:sz w:val="24"/>
                <w:szCs w:val="24"/>
              </w:rPr>
            </w:pPr>
            <w:r w:rsidRPr="00375043">
              <w:rPr>
                <w:rFonts w:ascii="Times New Roman" w:hAnsi="Times New Roman" w:cs="Times New Roman"/>
                <w:b w:val="0"/>
                <w:bCs w:val="0"/>
                <w:sz w:val="24"/>
                <w:szCs w:val="24"/>
              </w:rPr>
              <w:t>5</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1</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Формирование и исполнение местных бюджетов в соответствии с бюджетным законодательством</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 без нарушений и в срок;</w:t>
            </w:r>
          </w:p>
          <w:p w:rsidR="00797D61" w:rsidRPr="00375043" w:rsidRDefault="00797D61" w:rsidP="00101179">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не в срок</w:t>
            </w:r>
            <w:r w:rsidR="00101179" w:rsidRPr="00375043">
              <w:rPr>
                <w:rFonts w:ascii="Times New Roman" w:hAnsi="Times New Roman" w:cs="Times New Roman"/>
                <w:sz w:val="24"/>
                <w:szCs w:val="24"/>
              </w:rPr>
              <w:t xml:space="preserve"> </w:t>
            </w:r>
            <w:r w:rsidR="00101179">
              <w:rPr>
                <w:rFonts w:ascii="Times New Roman" w:hAnsi="Times New Roman" w:cs="Times New Roman"/>
                <w:sz w:val="24"/>
                <w:szCs w:val="24"/>
              </w:rPr>
              <w:t xml:space="preserve">или </w:t>
            </w:r>
            <w:r w:rsidR="00101179" w:rsidRPr="00375043">
              <w:rPr>
                <w:rFonts w:ascii="Times New Roman" w:hAnsi="Times New Roman" w:cs="Times New Roman"/>
                <w:sz w:val="24"/>
                <w:szCs w:val="24"/>
              </w:rPr>
              <w:t>с нарушениями</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финансам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2</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Доля налоговых и неналоговых доходов местного бюджета в общем объёме доходов бюджета муниципального образования (без учёта безвозмездных поступлений, имеющих целевой характер)</w:t>
            </w:r>
          </w:p>
          <w:p w:rsidR="00797D61" w:rsidRPr="00375043" w:rsidRDefault="00797D61" w:rsidP="00797D61">
            <w:pPr>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 свыше 60</w:t>
            </w:r>
            <w:r w:rsidR="00DB13C0">
              <w:rPr>
                <w:rFonts w:ascii="Times New Roman" w:hAnsi="Times New Roman" w:cs="Times New Roman"/>
                <w:sz w:val="24"/>
                <w:szCs w:val="24"/>
              </w:rPr>
              <w:t xml:space="preserve"> </w:t>
            </w:r>
            <w:r w:rsidRPr="00375043">
              <w:rPr>
                <w:rFonts w:ascii="Times New Roman" w:hAnsi="Times New Roman" w:cs="Times New Roman"/>
                <w:sz w:val="24"/>
                <w:szCs w:val="24"/>
              </w:rPr>
              <w:t>%;</w:t>
            </w:r>
          </w:p>
          <w:p w:rsidR="00015FE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2 балла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50</w:t>
            </w:r>
            <w:r w:rsidR="00DB13C0">
              <w:rPr>
                <w:rFonts w:ascii="Times New Roman" w:hAnsi="Times New Roman" w:cs="Times New Roman"/>
                <w:sz w:val="24"/>
                <w:szCs w:val="24"/>
              </w:rPr>
              <w:t xml:space="preserve"> </w:t>
            </w:r>
            <w:r w:rsidRPr="00375043">
              <w:rPr>
                <w:rFonts w:ascii="Times New Roman" w:hAnsi="Times New Roman" w:cs="Times New Roman"/>
                <w:sz w:val="24"/>
                <w:szCs w:val="24"/>
              </w:rPr>
              <w:t>% до 60</w:t>
            </w:r>
            <w:r w:rsidR="00DB13C0">
              <w:rPr>
                <w:rFonts w:ascii="Times New Roman" w:hAnsi="Times New Roman" w:cs="Times New Roman"/>
                <w:sz w:val="24"/>
                <w:szCs w:val="24"/>
              </w:rPr>
              <w:t xml:space="preserve"> </w:t>
            </w:r>
            <w:r w:rsidRPr="00375043">
              <w:rPr>
                <w:rFonts w:ascii="Times New Roman" w:hAnsi="Times New Roman" w:cs="Times New Roman"/>
                <w:sz w:val="24"/>
                <w:szCs w:val="24"/>
              </w:rPr>
              <w:t>%;</w:t>
            </w:r>
          </w:p>
          <w:p w:rsidR="00015FE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1 балл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30</w:t>
            </w:r>
            <w:r w:rsidR="00DB13C0">
              <w:rPr>
                <w:rFonts w:ascii="Times New Roman" w:hAnsi="Times New Roman" w:cs="Times New Roman"/>
                <w:sz w:val="24"/>
                <w:szCs w:val="24"/>
              </w:rPr>
              <w:t xml:space="preserve"> </w:t>
            </w:r>
            <w:r w:rsidRPr="00375043">
              <w:rPr>
                <w:rFonts w:ascii="Times New Roman" w:hAnsi="Times New Roman" w:cs="Times New Roman"/>
                <w:sz w:val="24"/>
                <w:szCs w:val="24"/>
              </w:rPr>
              <w:t>% до 50</w:t>
            </w:r>
            <w:r w:rsidR="00DB13C0">
              <w:rPr>
                <w:rFonts w:ascii="Times New Roman" w:hAnsi="Times New Roman" w:cs="Times New Roman"/>
                <w:sz w:val="24"/>
                <w:szCs w:val="24"/>
              </w:rPr>
              <w:t xml:space="preserve"> </w:t>
            </w:r>
            <w:r w:rsidRPr="00375043">
              <w:rPr>
                <w:rFonts w:ascii="Times New Roman" w:hAnsi="Times New Roman" w:cs="Times New Roman"/>
                <w:sz w:val="24"/>
                <w:szCs w:val="24"/>
              </w:rPr>
              <w:t>%;</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до 30 %</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финансам администрации Павловского муниципального района</w:t>
            </w:r>
          </w:p>
          <w:p w:rsidR="00797D61" w:rsidRPr="00375043" w:rsidRDefault="00797D61" w:rsidP="00797D61">
            <w:pPr>
              <w:pStyle w:val="ConsPlusTitle"/>
              <w:widowControl/>
              <w:jc w:val="center"/>
              <w:rPr>
                <w:rFonts w:ascii="Times New Roman" w:hAnsi="Times New Roman" w:cs="Times New Roman"/>
                <w:b w:val="0"/>
                <w:bCs w:val="0"/>
                <w:sz w:val="24"/>
                <w:szCs w:val="24"/>
              </w:rPr>
            </w:pP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jc w:val="center"/>
              <w:rPr>
                <w:rFonts w:ascii="Times New Roman" w:hAnsi="Times New Roman" w:cs="Times New Roman"/>
                <w:sz w:val="24"/>
                <w:szCs w:val="24"/>
              </w:rPr>
            </w:pPr>
            <w:r w:rsidRPr="00375043">
              <w:rPr>
                <w:rFonts w:ascii="Times New Roman" w:hAnsi="Times New Roman" w:cs="Times New Roman"/>
                <w:sz w:val="24"/>
                <w:szCs w:val="24"/>
              </w:rPr>
              <w:t>3</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 xml:space="preserve">Удельный вес недоимки по земельному налогу на 1 января года, следующего за отчетным к общему объему поступления доходов в местный бюджет  поселения от земельного налога за отчетный </w:t>
            </w:r>
            <w:r w:rsidRPr="00375043">
              <w:rPr>
                <w:rFonts w:ascii="Times New Roman" w:hAnsi="Times New Roman" w:cs="Times New Roman"/>
                <w:sz w:val="24"/>
                <w:szCs w:val="24"/>
              </w:rPr>
              <w:lastRenderedPageBreak/>
              <w:t xml:space="preserve">период </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jc w:val="center"/>
              <w:rPr>
                <w:rFonts w:ascii="Times New Roman" w:hAnsi="Times New Roman" w:cs="Times New Roman"/>
                <w:sz w:val="24"/>
                <w:szCs w:val="24"/>
              </w:rPr>
            </w:pPr>
            <w:r w:rsidRPr="00375043">
              <w:rPr>
                <w:rFonts w:ascii="Times New Roman" w:hAnsi="Times New Roman" w:cs="Times New Roman"/>
                <w:sz w:val="24"/>
                <w:szCs w:val="24"/>
              </w:rPr>
              <w:lastRenderedPageBreak/>
              <w:t>%</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w:t>
            </w:r>
            <w:r w:rsidR="00015FE3">
              <w:rPr>
                <w:rFonts w:ascii="Times New Roman" w:hAnsi="Times New Roman" w:cs="Times New Roman"/>
                <w:sz w:val="24"/>
                <w:szCs w:val="24"/>
              </w:rPr>
              <w:t xml:space="preserve"> </w:t>
            </w:r>
            <w:r w:rsidRPr="00375043">
              <w:rPr>
                <w:rFonts w:ascii="Times New Roman" w:hAnsi="Times New Roman" w:cs="Times New Roman"/>
                <w:sz w:val="24"/>
                <w:szCs w:val="24"/>
              </w:rPr>
              <w:t>балла – выше 0 %;</w:t>
            </w:r>
          </w:p>
          <w:p w:rsidR="00015FE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2</w:t>
            </w:r>
            <w:r w:rsidR="00015FE3">
              <w:rPr>
                <w:rFonts w:ascii="Times New Roman" w:hAnsi="Times New Roman" w:cs="Times New Roman"/>
                <w:sz w:val="24"/>
                <w:szCs w:val="24"/>
              </w:rPr>
              <w:t xml:space="preserve"> </w:t>
            </w:r>
            <w:r w:rsidRPr="00375043">
              <w:rPr>
                <w:rFonts w:ascii="Times New Roman" w:hAnsi="Times New Roman" w:cs="Times New Roman"/>
                <w:sz w:val="24"/>
                <w:szCs w:val="24"/>
              </w:rPr>
              <w:t xml:space="preserve">балла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0</w:t>
            </w:r>
            <w:r w:rsidR="003B6836">
              <w:rPr>
                <w:rFonts w:ascii="Times New Roman" w:hAnsi="Times New Roman" w:cs="Times New Roman"/>
                <w:sz w:val="24"/>
                <w:szCs w:val="24"/>
              </w:rPr>
              <w:t xml:space="preserve"> </w:t>
            </w:r>
            <w:r w:rsidRPr="00375043">
              <w:rPr>
                <w:rFonts w:ascii="Times New Roman" w:hAnsi="Times New Roman" w:cs="Times New Roman"/>
                <w:sz w:val="24"/>
                <w:szCs w:val="24"/>
              </w:rPr>
              <w:t>% до 5</w:t>
            </w:r>
            <w:r w:rsidR="003B6836">
              <w:rPr>
                <w:rFonts w:ascii="Times New Roman" w:hAnsi="Times New Roman" w:cs="Times New Roman"/>
                <w:sz w:val="24"/>
                <w:szCs w:val="24"/>
              </w:rPr>
              <w:t xml:space="preserve"> </w:t>
            </w:r>
            <w:r w:rsidRPr="00375043">
              <w:rPr>
                <w:rFonts w:ascii="Times New Roman" w:hAnsi="Times New Roman" w:cs="Times New Roman"/>
                <w:sz w:val="24"/>
                <w:szCs w:val="24"/>
              </w:rPr>
              <w:t>%;</w:t>
            </w:r>
          </w:p>
          <w:p w:rsidR="00015FE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1 балл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5</w:t>
            </w:r>
            <w:r w:rsidR="003B6836">
              <w:rPr>
                <w:rFonts w:ascii="Times New Roman" w:hAnsi="Times New Roman" w:cs="Times New Roman"/>
                <w:sz w:val="24"/>
                <w:szCs w:val="24"/>
              </w:rPr>
              <w:t xml:space="preserve"> </w:t>
            </w:r>
            <w:r w:rsidRPr="00375043">
              <w:rPr>
                <w:rFonts w:ascii="Times New Roman" w:hAnsi="Times New Roman" w:cs="Times New Roman"/>
                <w:sz w:val="24"/>
                <w:szCs w:val="24"/>
              </w:rPr>
              <w:t>%</w:t>
            </w:r>
            <w:r w:rsidR="00015FE3">
              <w:rPr>
                <w:rFonts w:ascii="Times New Roman" w:hAnsi="Times New Roman" w:cs="Times New Roman"/>
                <w:sz w:val="24"/>
                <w:szCs w:val="24"/>
              </w:rPr>
              <w:t xml:space="preserve"> </w:t>
            </w:r>
            <w:r w:rsidRPr="00375043">
              <w:rPr>
                <w:rFonts w:ascii="Times New Roman" w:hAnsi="Times New Roman" w:cs="Times New Roman"/>
                <w:sz w:val="24"/>
                <w:szCs w:val="24"/>
              </w:rPr>
              <w:t>до 10</w:t>
            </w:r>
            <w:r w:rsidR="003B6836">
              <w:rPr>
                <w:rFonts w:ascii="Times New Roman" w:hAnsi="Times New Roman" w:cs="Times New Roman"/>
                <w:sz w:val="24"/>
                <w:szCs w:val="24"/>
              </w:rPr>
              <w:t xml:space="preserve"> </w:t>
            </w:r>
            <w:r w:rsidRPr="00375043">
              <w:rPr>
                <w:rFonts w:ascii="Times New Roman" w:hAnsi="Times New Roman" w:cs="Times New Roman"/>
                <w:sz w:val="24"/>
                <w:szCs w:val="24"/>
              </w:rPr>
              <w:t>%;</w:t>
            </w:r>
          </w:p>
          <w:p w:rsidR="003B6836"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0 баллов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свыше 10</w:t>
            </w:r>
            <w:r w:rsidR="003B6836">
              <w:rPr>
                <w:rFonts w:ascii="Times New Roman" w:hAnsi="Times New Roman" w:cs="Times New Roman"/>
                <w:sz w:val="24"/>
                <w:szCs w:val="24"/>
              </w:rPr>
              <w:t xml:space="preserve"> </w:t>
            </w:r>
            <w:r w:rsidRPr="00375043">
              <w:rPr>
                <w:rFonts w:ascii="Times New Roman" w:hAnsi="Times New Roman" w:cs="Times New Roman"/>
                <w:sz w:val="24"/>
                <w:szCs w:val="24"/>
              </w:rPr>
              <w:t>%</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финансам администрации Павловского муниципального района</w:t>
            </w:r>
          </w:p>
          <w:p w:rsidR="00797D61" w:rsidRPr="00375043" w:rsidRDefault="00797D61" w:rsidP="00797D61">
            <w:pPr>
              <w:pStyle w:val="ConsPlusTitle"/>
              <w:widowControl/>
              <w:jc w:val="center"/>
              <w:rPr>
                <w:rFonts w:ascii="Times New Roman" w:hAnsi="Times New Roman" w:cs="Times New Roman"/>
                <w:b w:val="0"/>
                <w:bCs w:val="0"/>
                <w:sz w:val="24"/>
                <w:szCs w:val="24"/>
              </w:rPr>
            </w:pP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lastRenderedPageBreak/>
              <w:t>4</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 xml:space="preserve">Удельный вес недоимки по налогу на имущество физических лиц на 1 января года, следующего за отчетным к общему объему поступления доходов в местный бюджет  поселения от налога на имущество физических лиц за отчетный период </w:t>
            </w:r>
          </w:p>
          <w:p w:rsidR="00797D61" w:rsidRPr="00375043" w:rsidRDefault="00797D61" w:rsidP="00797D61">
            <w:pPr>
              <w:spacing w:after="0" w:line="240" w:lineRule="auto"/>
              <w:contextualSpacing/>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0</w:t>
            </w:r>
            <w:r w:rsidR="004F6C42">
              <w:rPr>
                <w:rFonts w:ascii="Times New Roman" w:hAnsi="Times New Roman" w:cs="Times New Roman"/>
                <w:sz w:val="24"/>
                <w:szCs w:val="24"/>
              </w:rPr>
              <w:t xml:space="preserve"> </w:t>
            </w:r>
            <w:r w:rsidRPr="00375043">
              <w:rPr>
                <w:rFonts w:ascii="Times New Roman" w:hAnsi="Times New Roman" w:cs="Times New Roman"/>
                <w:sz w:val="24"/>
                <w:szCs w:val="24"/>
              </w:rPr>
              <w:t>%;</w:t>
            </w:r>
          </w:p>
          <w:p w:rsidR="00015FE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2 балла – </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 0</w:t>
            </w:r>
            <w:r w:rsidR="004F6C42">
              <w:rPr>
                <w:rFonts w:ascii="Times New Roman" w:hAnsi="Times New Roman" w:cs="Times New Roman"/>
                <w:sz w:val="24"/>
                <w:szCs w:val="24"/>
              </w:rPr>
              <w:t xml:space="preserve"> </w:t>
            </w:r>
            <w:r w:rsidRPr="00375043">
              <w:rPr>
                <w:rFonts w:ascii="Times New Roman" w:hAnsi="Times New Roman" w:cs="Times New Roman"/>
                <w:sz w:val="24"/>
                <w:szCs w:val="24"/>
              </w:rPr>
              <w:t>% до 5</w:t>
            </w:r>
            <w:r w:rsidR="004F6C42">
              <w:rPr>
                <w:rFonts w:ascii="Times New Roman" w:hAnsi="Times New Roman" w:cs="Times New Roman"/>
                <w:sz w:val="24"/>
                <w:szCs w:val="24"/>
              </w:rPr>
              <w:t xml:space="preserve"> </w:t>
            </w:r>
            <w:r w:rsidRPr="00375043">
              <w:rPr>
                <w:rFonts w:ascii="Times New Roman" w:hAnsi="Times New Roman" w:cs="Times New Roman"/>
                <w:sz w:val="24"/>
                <w:szCs w:val="24"/>
              </w:rPr>
              <w:t>%;</w:t>
            </w:r>
          </w:p>
          <w:p w:rsidR="00015FE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1 балл – </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 5</w:t>
            </w:r>
            <w:r w:rsidR="004F6C42">
              <w:rPr>
                <w:rFonts w:ascii="Times New Roman" w:hAnsi="Times New Roman" w:cs="Times New Roman"/>
                <w:sz w:val="24"/>
                <w:szCs w:val="24"/>
              </w:rPr>
              <w:t xml:space="preserve"> </w:t>
            </w:r>
            <w:r w:rsidRPr="00375043">
              <w:rPr>
                <w:rFonts w:ascii="Times New Roman" w:hAnsi="Times New Roman" w:cs="Times New Roman"/>
                <w:sz w:val="24"/>
                <w:szCs w:val="24"/>
              </w:rPr>
              <w:t>% до 10</w:t>
            </w:r>
            <w:r w:rsidR="004F6C42">
              <w:rPr>
                <w:rFonts w:ascii="Times New Roman" w:hAnsi="Times New Roman" w:cs="Times New Roman"/>
                <w:sz w:val="24"/>
                <w:szCs w:val="24"/>
              </w:rPr>
              <w:t xml:space="preserve"> </w:t>
            </w:r>
            <w:r w:rsidRPr="00375043">
              <w:rPr>
                <w:rFonts w:ascii="Times New Roman" w:hAnsi="Times New Roman" w:cs="Times New Roman"/>
                <w:sz w:val="24"/>
                <w:szCs w:val="24"/>
              </w:rPr>
              <w:t>%;</w:t>
            </w:r>
          </w:p>
          <w:p w:rsidR="00015FE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0 баллов – </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свыше 10 %</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финансам администрации Павловского муниципального района</w:t>
            </w:r>
          </w:p>
          <w:p w:rsidR="00797D61" w:rsidRPr="00375043" w:rsidRDefault="00797D61" w:rsidP="00797D61">
            <w:pPr>
              <w:pStyle w:val="ConsPlusTitle"/>
              <w:widowControl/>
              <w:jc w:val="center"/>
              <w:rPr>
                <w:rFonts w:ascii="Times New Roman" w:hAnsi="Times New Roman" w:cs="Times New Roman"/>
                <w:b w:val="0"/>
                <w:bCs w:val="0"/>
                <w:sz w:val="24"/>
                <w:szCs w:val="24"/>
              </w:rPr>
            </w:pP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jc w:val="center"/>
              <w:rPr>
                <w:rFonts w:ascii="Times New Roman" w:hAnsi="Times New Roman" w:cs="Times New Roman"/>
                <w:sz w:val="24"/>
                <w:szCs w:val="24"/>
              </w:rPr>
            </w:pPr>
            <w:r w:rsidRPr="00375043">
              <w:rPr>
                <w:rFonts w:ascii="Times New Roman" w:hAnsi="Times New Roman" w:cs="Times New Roman"/>
                <w:sz w:val="24"/>
                <w:szCs w:val="24"/>
              </w:rPr>
              <w:t>5</w:t>
            </w:r>
          </w:p>
        </w:tc>
        <w:tc>
          <w:tcPr>
            <w:tcW w:w="2910" w:type="dxa"/>
            <w:tcBorders>
              <w:top w:val="single" w:sz="4" w:space="0" w:color="000000"/>
              <w:left w:val="single" w:sz="4" w:space="0" w:color="000000"/>
              <w:bottom w:val="single" w:sz="4" w:space="0" w:color="000000"/>
              <w:right w:val="single" w:sz="4" w:space="0" w:color="000000"/>
            </w:tcBorders>
          </w:tcPr>
          <w:p w:rsidR="00797D61" w:rsidRDefault="00797D61" w:rsidP="00937E26">
            <w:pPr>
              <w:spacing w:after="0" w:line="240" w:lineRule="auto"/>
              <w:ind w:firstLine="33"/>
              <w:contextualSpacing/>
              <w:outlineLvl w:val="0"/>
              <w:rPr>
                <w:rFonts w:ascii="Times New Roman" w:hAnsi="Times New Roman" w:cs="Times New Roman"/>
                <w:sz w:val="24"/>
                <w:szCs w:val="24"/>
              </w:rPr>
            </w:pPr>
            <w:r w:rsidRPr="00375043">
              <w:rPr>
                <w:rFonts w:ascii="Times New Roman" w:hAnsi="Times New Roman" w:cs="Times New Roman"/>
                <w:sz w:val="24"/>
                <w:szCs w:val="24"/>
              </w:rPr>
              <w:t>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Воронежской области  от 28.03.2008 № 235</w:t>
            </w:r>
          </w:p>
          <w:p w:rsidR="00937E26" w:rsidRPr="00375043" w:rsidRDefault="00937E26" w:rsidP="00937E26">
            <w:pPr>
              <w:spacing w:after="0" w:line="240" w:lineRule="auto"/>
              <w:ind w:firstLine="33"/>
              <w:contextualSpacing/>
              <w:outlineLvl w:val="0"/>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соблюдение;</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баллов – несоблюдение</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финансам администрации Павловского муниципального района</w:t>
            </w:r>
          </w:p>
          <w:p w:rsidR="00797D61" w:rsidRPr="00375043" w:rsidRDefault="00797D61" w:rsidP="00797D61">
            <w:pPr>
              <w:pStyle w:val="ConsPlusTitle"/>
              <w:widowControl/>
              <w:jc w:val="center"/>
              <w:rPr>
                <w:rFonts w:ascii="Times New Roman" w:hAnsi="Times New Roman" w:cs="Times New Roman"/>
                <w:b w:val="0"/>
                <w:bCs w:val="0"/>
                <w:sz w:val="24"/>
                <w:szCs w:val="24"/>
              </w:rPr>
            </w:pP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6</w:t>
            </w:r>
          </w:p>
        </w:tc>
        <w:tc>
          <w:tcPr>
            <w:tcW w:w="2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Количество заключенных  договоров на вывоз ТБО и мусора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единиц на 1000 жилых домовладений</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pStyle w:val="ab"/>
              <w:snapToGrid w:val="0"/>
              <w:rPr>
                <w:rFonts w:ascii="Times New Roman" w:hAnsi="Times New Roman" w:cs="Times New Roman"/>
              </w:rPr>
            </w:pPr>
            <w:r w:rsidRPr="00375043">
              <w:rPr>
                <w:rFonts w:ascii="Times New Roman" w:hAnsi="Times New Roman" w:cs="Times New Roman"/>
              </w:rPr>
              <w:t xml:space="preserve">3 балла </w:t>
            </w:r>
            <w:r w:rsidRPr="00375043">
              <w:rPr>
                <w:rFonts w:ascii="Times New Roman" w:hAnsi="Times New Roman" w:cs="Times New Roman"/>
                <w:b/>
                <w:bCs/>
              </w:rPr>
              <w:t xml:space="preserve"> </w:t>
            </w:r>
            <w:r w:rsidRPr="00375043">
              <w:rPr>
                <w:rFonts w:ascii="Times New Roman" w:hAnsi="Times New Roman" w:cs="Times New Roman"/>
              </w:rPr>
              <w:t>- свыше 750 договоров;</w:t>
            </w:r>
          </w:p>
          <w:p w:rsidR="00797D61" w:rsidRPr="00375043" w:rsidRDefault="00797D61" w:rsidP="00797D61">
            <w:pPr>
              <w:pStyle w:val="ab"/>
              <w:rPr>
                <w:rFonts w:ascii="Times New Roman" w:hAnsi="Times New Roman" w:cs="Times New Roman"/>
              </w:rPr>
            </w:pPr>
            <w:r w:rsidRPr="00375043">
              <w:rPr>
                <w:rFonts w:ascii="Times New Roman" w:hAnsi="Times New Roman" w:cs="Times New Roman"/>
              </w:rPr>
              <w:t xml:space="preserve">2 балл – от  100 до </w:t>
            </w:r>
          </w:p>
          <w:p w:rsidR="00797D61" w:rsidRPr="00375043" w:rsidRDefault="00797D61" w:rsidP="00797D61">
            <w:pPr>
              <w:pStyle w:val="ab"/>
              <w:rPr>
                <w:rFonts w:ascii="Times New Roman" w:hAnsi="Times New Roman" w:cs="Times New Roman"/>
              </w:rPr>
            </w:pPr>
            <w:r w:rsidRPr="00375043">
              <w:rPr>
                <w:rFonts w:ascii="Times New Roman" w:hAnsi="Times New Roman" w:cs="Times New Roman"/>
              </w:rPr>
              <w:t>750 договоров,</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1 балл – от 0 до 100 договоров;</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отсутствие договоров</w:t>
            </w:r>
          </w:p>
          <w:p w:rsidR="00797D61" w:rsidRPr="00375043" w:rsidRDefault="00797D61" w:rsidP="00797D61">
            <w:pPr>
              <w:spacing w:after="0" w:line="240" w:lineRule="auto"/>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7</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Количество обустроенных мест массового отдыха в поселении</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 xml:space="preserve">единиц </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3балла –  3 и более ед.;</w:t>
            </w:r>
          </w:p>
          <w:p w:rsidR="009016E8"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2 балла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1 до  3 ед.;</w:t>
            </w:r>
          </w:p>
          <w:p w:rsidR="009016E8"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1 балл –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наличие  1 ед.;</w:t>
            </w:r>
          </w:p>
          <w:p w:rsidR="00797D61" w:rsidRPr="00375043" w:rsidRDefault="00797D61" w:rsidP="00797D61">
            <w:pPr>
              <w:pStyle w:val="ab"/>
              <w:snapToGrid w:val="0"/>
              <w:rPr>
                <w:rFonts w:ascii="Times New Roman" w:hAnsi="Times New Roman" w:cs="Times New Roman"/>
                <w:b/>
              </w:rPr>
            </w:pPr>
            <w:r w:rsidRPr="00375043">
              <w:rPr>
                <w:rFonts w:ascii="Times New Roman" w:hAnsi="Times New Roman" w:cs="Times New Roman"/>
              </w:rPr>
              <w:t xml:space="preserve">0 баллов – </w:t>
            </w:r>
            <w:r w:rsidRPr="00375043">
              <w:rPr>
                <w:rFonts w:ascii="Times New Roman" w:hAnsi="Times New Roman" w:cs="Times New Roman"/>
              </w:rPr>
              <w:lastRenderedPageBreak/>
              <w:t>отсутствуют</w:t>
            </w:r>
            <w:r w:rsidRPr="00375043">
              <w:rPr>
                <w:rFonts w:ascii="Times New Roman" w:hAnsi="Times New Roman" w:cs="Times New Roman"/>
                <w:b/>
              </w:rPr>
              <w:t xml:space="preserve"> </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Отдел 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lastRenderedPageBreak/>
              <w:t>8</w:t>
            </w:r>
          </w:p>
        </w:tc>
        <w:tc>
          <w:tcPr>
            <w:tcW w:w="2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Обустройство  мест массового отдыха  населения у воды</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0,5 балла  – наличие права собственности на земельный участок;</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0,5 балла – наличие нормативного правового документа об утверждении места массового отдыха населения у воды;</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0,2 балла – наличие лавочек;</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0,3 балла – наличие кабинок для переодевания;</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0,5 балла – наличие туалета;</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0,5 балла – наличие урн и (или) контейнеров для мусора;</w:t>
            </w:r>
          </w:p>
          <w:p w:rsidR="00797D61" w:rsidRPr="00ED33DA" w:rsidRDefault="00797D61" w:rsidP="00ED33DA">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0,5 балла – наличие  мест массового отдыха населения у воды более одного</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97D61" w:rsidRPr="00375043" w:rsidRDefault="00797D61" w:rsidP="00797D61">
            <w:pPr>
              <w:pStyle w:val="ConsPlusTitle"/>
              <w:widowControl/>
              <w:jc w:val="both"/>
              <w:rPr>
                <w:rFonts w:ascii="Times New Roman" w:hAnsi="Times New Roman" w:cs="Times New Roman"/>
                <w:bCs w:val="0"/>
                <w:sz w:val="24"/>
                <w:szCs w:val="24"/>
              </w:rPr>
            </w:pPr>
            <w:r w:rsidRPr="00375043">
              <w:rPr>
                <w:rFonts w:ascii="Times New Roman" w:hAnsi="Times New Roman" w:cs="Times New Roman"/>
                <w:b w:val="0"/>
                <w:bCs w:val="0"/>
                <w:sz w:val="24"/>
                <w:szCs w:val="24"/>
              </w:rPr>
              <w:t>Отдел 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Доля расходов бюджета поселения на содержание органов местного самоуправления</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3 балла–  до 30%;</w:t>
            </w:r>
          </w:p>
          <w:p w:rsidR="009016E8"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 xml:space="preserve">2 балла – </w:t>
            </w:r>
          </w:p>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от 50% до 30%;</w:t>
            </w:r>
          </w:p>
          <w:p w:rsidR="00797D61" w:rsidRPr="00375043" w:rsidRDefault="00797D61"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1 балл – свыше 50%;</w:t>
            </w:r>
          </w:p>
          <w:p w:rsidR="00797D61" w:rsidRPr="00375043" w:rsidRDefault="00797D61" w:rsidP="00797D61">
            <w:pPr>
              <w:spacing w:after="0" w:line="240" w:lineRule="auto"/>
              <w:jc w:val="both"/>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финансам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autoSpaceDE w:val="0"/>
              <w:autoSpaceDN w:val="0"/>
              <w:adjustRightInd w:val="0"/>
              <w:spacing w:after="0" w:line="240" w:lineRule="auto"/>
              <w:ind w:firstLine="33"/>
              <w:outlineLvl w:val="0"/>
              <w:rPr>
                <w:rFonts w:ascii="Times New Roman" w:hAnsi="Times New Roman" w:cs="Times New Roman"/>
                <w:sz w:val="24"/>
                <w:szCs w:val="24"/>
              </w:rPr>
            </w:pPr>
            <w:r w:rsidRPr="00375043">
              <w:rPr>
                <w:rFonts w:ascii="Times New Roman" w:hAnsi="Times New Roman" w:cs="Times New Roman"/>
                <w:sz w:val="24"/>
                <w:szCs w:val="24"/>
              </w:rPr>
              <w:t>Регулярность обновления официальных сайтов поселений</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количество обновлений</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3 балла - </w:t>
            </w:r>
            <w:r w:rsidRPr="00375043">
              <w:rPr>
                <w:sz w:val="24"/>
                <w:szCs w:val="24"/>
              </w:rPr>
              <w:t xml:space="preserve"> </w:t>
            </w:r>
            <w:r w:rsidRPr="00375043">
              <w:rPr>
                <w:rFonts w:ascii="Times New Roman" w:hAnsi="Times New Roman" w:cs="Times New Roman"/>
                <w:sz w:val="24"/>
                <w:szCs w:val="24"/>
              </w:rPr>
              <w:t>ежемесячное обновление 12 и более раз за 12 месяцев года;</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2 балла  - обновление от 9 до 11 раз за 12 месяцев года;</w:t>
            </w:r>
          </w:p>
          <w:p w:rsidR="00797D61" w:rsidRPr="00375043" w:rsidRDefault="00797D61" w:rsidP="00797D61">
            <w:pPr>
              <w:spacing w:after="0" w:line="240" w:lineRule="auto"/>
              <w:ind w:right="-108"/>
              <w:rPr>
                <w:rFonts w:ascii="Times New Roman" w:hAnsi="Times New Roman" w:cs="Times New Roman"/>
                <w:sz w:val="24"/>
                <w:szCs w:val="24"/>
              </w:rPr>
            </w:pPr>
            <w:r w:rsidRPr="00375043">
              <w:rPr>
                <w:rFonts w:ascii="Times New Roman" w:hAnsi="Times New Roman" w:cs="Times New Roman"/>
                <w:sz w:val="24"/>
                <w:szCs w:val="24"/>
              </w:rPr>
              <w:t>1 балл  - от 7 до 8 раз за 12 месяцев года;</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0 баллов – менее 7 раз за 12 месяцев года </w:t>
            </w:r>
          </w:p>
          <w:p w:rsidR="00797D61" w:rsidRPr="00375043" w:rsidRDefault="00797D61" w:rsidP="00797D61">
            <w:pPr>
              <w:spacing w:after="0" w:line="240" w:lineRule="auto"/>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организационно – информационной  и кадровой работы администрации Павловского муниципального района</w:t>
            </w:r>
          </w:p>
          <w:p w:rsidR="00797D61" w:rsidRPr="00375043" w:rsidRDefault="00797D61" w:rsidP="00797D61">
            <w:pPr>
              <w:pStyle w:val="ConsPlusTitle"/>
              <w:widowControl/>
              <w:jc w:val="center"/>
              <w:rPr>
                <w:rFonts w:ascii="Times New Roman" w:hAnsi="Times New Roman" w:cs="Times New Roman"/>
                <w:b w:val="0"/>
                <w:bCs w:val="0"/>
                <w:sz w:val="24"/>
                <w:szCs w:val="24"/>
              </w:rPr>
            </w:pP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jc w:val="center"/>
              <w:rPr>
                <w:rFonts w:ascii="Times New Roman" w:hAnsi="Times New Roman" w:cs="Times New Roman"/>
                <w:sz w:val="24"/>
                <w:szCs w:val="24"/>
              </w:rPr>
            </w:pPr>
            <w:r>
              <w:rPr>
                <w:rFonts w:ascii="Times New Roman" w:hAnsi="Times New Roman" w:cs="Times New Roman"/>
                <w:sz w:val="24"/>
                <w:szCs w:val="24"/>
              </w:rPr>
              <w:t>11</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autoSpaceDE w:val="0"/>
              <w:autoSpaceDN w:val="0"/>
              <w:adjustRightInd w:val="0"/>
              <w:spacing w:after="0" w:line="240" w:lineRule="auto"/>
              <w:ind w:firstLine="33"/>
              <w:outlineLvl w:val="0"/>
              <w:rPr>
                <w:rFonts w:ascii="Times New Roman" w:hAnsi="Times New Roman" w:cs="Times New Roman"/>
                <w:sz w:val="24"/>
                <w:szCs w:val="24"/>
              </w:rPr>
            </w:pPr>
            <w:r w:rsidRPr="00375043">
              <w:rPr>
                <w:rFonts w:ascii="Times New Roman" w:eastAsia="Times New Roman" w:hAnsi="Times New Roman" w:cs="Times New Roman"/>
                <w:sz w:val="24"/>
                <w:szCs w:val="24"/>
              </w:rPr>
              <w:t xml:space="preserve">Оказание поддержки гражданам и их объединениям, участвующим в охране общественного порядка, </w:t>
            </w:r>
            <w:r w:rsidRPr="00375043">
              <w:rPr>
                <w:rFonts w:ascii="Times New Roman" w:eastAsia="Times New Roman" w:hAnsi="Times New Roman" w:cs="Times New Roman"/>
                <w:sz w:val="24"/>
                <w:szCs w:val="24"/>
              </w:rPr>
              <w:lastRenderedPageBreak/>
              <w:t>создание условий для деятельности добровольных народных дружин</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lastRenderedPageBreak/>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3 балла </w:t>
            </w:r>
            <w:r w:rsidR="0068069A">
              <w:rPr>
                <w:rFonts w:ascii="Times New Roman" w:hAnsi="Times New Roman" w:cs="Times New Roman"/>
                <w:sz w:val="24"/>
                <w:szCs w:val="24"/>
              </w:rPr>
              <w:t>–</w:t>
            </w:r>
            <w:r w:rsidRPr="00375043">
              <w:rPr>
                <w:rFonts w:ascii="Times New Roman" w:hAnsi="Times New Roman" w:cs="Times New Roman"/>
                <w:sz w:val="24"/>
                <w:szCs w:val="24"/>
              </w:rPr>
              <w:t xml:space="preserve"> на территории сельского  поселения действует добровольная народная дружина, </w:t>
            </w:r>
            <w:r w:rsidRPr="00375043">
              <w:rPr>
                <w:rFonts w:ascii="Times New Roman" w:hAnsi="Times New Roman" w:cs="Times New Roman"/>
                <w:sz w:val="24"/>
                <w:szCs w:val="24"/>
              </w:rPr>
              <w:lastRenderedPageBreak/>
              <w:t>установлены льготы для добровольных народных дружинников;</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2 балла </w:t>
            </w:r>
            <w:r w:rsidR="0068069A">
              <w:rPr>
                <w:rFonts w:ascii="Times New Roman" w:hAnsi="Times New Roman" w:cs="Times New Roman"/>
                <w:sz w:val="24"/>
                <w:szCs w:val="24"/>
              </w:rPr>
              <w:t>–</w:t>
            </w:r>
            <w:r w:rsidRPr="00375043">
              <w:rPr>
                <w:rFonts w:ascii="Times New Roman" w:hAnsi="Times New Roman" w:cs="Times New Roman"/>
                <w:sz w:val="24"/>
                <w:szCs w:val="24"/>
              </w:rPr>
              <w:t xml:space="preserve"> на территории сельского  поселения действует добровольная народная дружина, льготы для добровольных народных дружинников не установлены;</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1 балл – проводится работа по содействию в организации деятельности добровольной народной  дружины на территории сельского поселения;</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работа по содействию в организации деятельности  добровольной народной дружины на территории  сельского поселения не проводится</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 xml:space="preserve">Заместитель главы администрации Павловского муниципального района Рублевская </w:t>
            </w:r>
            <w:r w:rsidRPr="00375043">
              <w:rPr>
                <w:rFonts w:ascii="Times New Roman" w:hAnsi="Times New Roman" w:cs="Times New Roman"/>
                <w:b w:val="0"/>
                <w:bCs w:val="0"/>
                <w:sz w:val="24"/>
                <w:szCs w:val="24"/>
              </w:rPr>
              <w:lastRenderedPageBreak/>
              <w:t>Е.Н.</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both"/>
              <w:rPr>
                <w:rFonts w:ascii="Times New Roman" w:eastAsia="Times New Roman" w:hAnsi="Times New Roman" w:cs="Times New Roman"/>
                <w:sz w:val="24"/>
                <w:szCs w:val="24"/>
              </w:rPr>
            </w:pPr>
            <w:r w:rsidRPr="00375043">
              <w:rPr>
                <w:rFonts w:ascii="Times New Roman" w:eastAsia="Times New Roman" w:hAnsi="Times New Roman" w:cs="Times New Roman"/>
                <w:sz w:val="24"/>
                <w:szCs w:val="24"/>
              </w:rPr>
              <w:t xml:space="preserve">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при наличии вакансии </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w:t>
            </w:r>
            <w:r w:rsidR="009016E8">
              <w:rPr>
                <w:rFonts w:ascii="Times New Roman" w:hAnsi="Times New Roman" w:cs="Times New Roman"/>
                <w:sz w:val="24"/>
                <w:szCs w:val="24"/>
              </w:rPr>
              <w:t xml:space="preserve"> </w:t>
            </w:r>
            <w:r w:rsidRPr="00375043">
              <w:rPr>
                <w:rFonts w:ascii="Times New Roman" w:hAnsi="Times New Roman" w:cs="Times New Roman"/>
                <w:sz w:val="24"/>
                <w:szCs w:val="24"/>
              </w:rPr>
              <w:t>балла  – при наличии вакансии, предоставлено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 передача помещения закреплена договорными отношениями;</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lastRenderedPageBreak/>
              <w:t>2 балла – при наличии вакансии предоставлено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 передача помещения не закреплена договорными отношениями:</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1 балл – отсутствует необходимость в предоставлении помещения, в связи с включением сельского поселения в административный участок, обслуживаемый участковым уполномоченным, которому предоставлено помещение в другом поселении;</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при наличии вакансии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 не предоставлено</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Заместитель главы администрации Павловского муниципального района Рублевская Е.Н.</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Оформление военно-</w:t>
            </w:r>
            <w:r w:rsidRPr="00375043">
              <w:rPr>
                <w:rFonts w:ascii="Times New Roman" w:hAnsi="Times New Roman" w:cs="Times New Roman"/>
                <w:sz w:val="24"/>
                <w:szCs w:val="24"/>
              </w:rPr>
              <w:lastRenderedPageBreak/>
              <w:t>мемориальных объектов в муниципальную собственность</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lastRenderedPageBreak/>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0,5 балла  – наличие </w:t>
            </w:r>
            <w:r w:rsidRPr="00375043">
              <w:rPr>
                <w:rFonts w:ascii="Times New Roman" w:hAnsi="Times New Roman" w:cs="Times New Roman"/>
                <w:sz w:val="24"/>
                <w:szCs w:val="24"/>
              </w:rPr>
              <w:lastRenderedPageBreak/>
              <w:t>права собственности на земельный участок;</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0,5 балла – наличие права собственности на военно-мемориальный объект;</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2 балла – наличие регистрации военно-мемориального объекта в реестре муниципальной собственности</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 xml:space="preserve">Отдел </w:t>
            </w:r>
            <w:r w:rsidRPr="00375043">
              <w:rPr>
                <w:rFonts w:ascii="Times New Roman" w:hAnsi="Times New Roman" w:cs="Times New Roman"/>
                <w:b w:val="0"/>
                <w:bCs w:val="0"/>
                <w:sz w:val="24"/>
                <w:szCs w:val="24"/>
              </w:rPr>
              <w:lastRenderedPageBreak/>
              <w:t>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Наличие в населённых пунктах территориальных общественных самоуправлений</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единиц</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3 балла – </w:t>
            </w:r>
            <w:r w:rsidR="00F132FE">
              <w:rPr>
                <w:rFonts w:ascii="Times New Roman" w:hAnsi="Times New Roman" w:cs="Times New Roman"/>
                <w:sz w:val="24"/>
                <w:szCs w:val="24"/>
              </w:rPr>
              <w:t xml:space="preserve">организовано </w:t>
            </w:r>
            <w:r w:rsidRPr="00375043">
              <w:rPr>
                <w:rFonts w:ascii="Times New Roman" w:hAnsi="Times New Roman" w:cs="Times New Roman"/>
                <w:sz w:val="24"/>
                <w:szCs w:val="24"/>
              </w:rPr>
              <w:t>более 2 тосов;</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2 балла – 2 тоса;</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1 балл – 1 тос;</w:t>
            </w:r>
          </w:p>
          <w:p w:rsidR="00797D61" w:rsidRPr="00375043" w:rsidRDefault="00797D61" w:rsidP="00F132FE">
            <w:pPr>
              <w:pStyle w:val="ab"/>
              <w:snapToGrid w:val="0"/>
              <w:rPr>
                <w:rFonts w:ascii="Times New Roman" w:hAnsi="Times New Roman" w:cs="Times New Roman"/>
                <w:b/>
              </w:rPr>
            </w:pPr>
            <w:r w:rsidRPr="00375043">
              <w:rPr>
                <w:rFonts w:ascii="Times New Roman" w:hAnsi="Times New Roman" w:cs="Times New Roman"/>
              </w:rPr>
              <w:t xml:space="preserve">0 баллов  –  тосы </w:t>
            </w:r>
            <w:r w:rsidR="00F132FE">
              <w:rPr>
                <w:rFonts w:ascii="Times New Roman" w:hAnsi="Times New Roman" w:cs="Times New Roman"/>
              </w:rPr>
              <w:t>не организованы</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Доля домовладений, подключенных к центральному водоснабжению</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ab"/>
              <w:snapToGrid w:val="0"/>
              <w:rPr>
                <w:rFonts w:ascii="Times New Roman" w:hAnsi="Times New Roman" w:cs="Times New Roman"/>
              </w:rPr>
            </w:pPr>
            <w:r w:rsidRPr="00375043">
              <w:rPr>
                <w:rFonts w:ascii="Times New Roman" w:hAnsi="Times New Roman" w:cs="Times New Roman"/>
              </w:rPr>
              <w:t xml:space="preserve">3 балла </w:t>
            </w:r>
            <w:r w:rsidRPr="00375043">
              <w:rPr>
                <w:rFonts w:ascii="Times New Roman" w:hAnsi="Times New Roman" w:cs="Times New Roman"/>
                <w:b/>
                <w:bCs/>
              </w:rPr>
              <w:t xml:space="preserve"> </w:t>
            </w:r>
            <w:r w:rsidRPr="00375043">
              <w:rPr>
                <w:rFonts w:ascii="Times New Roman" w:hAnsi="Times New Roman" w:cs="Times New Roman"/>
              </w:rPr>
              <w:t>- выше 70%;</w:t>
            </w:r>
          </w:p>
          <w:p w:rsidR="009016E8" w:rsidRDefault="00797D61" w:rsidP="00797D61">
            <w:pPr>
              <w:pStyle w:val="ab"/>
              <w:rPr>
                <w:rFonts w:ascii="Times New Roman" w:hAnsi="Times New Roman" w:cs="Times New Roman"/>
              </w:rPr>
            </w:pPr>
            <w:r w:rsidRPr="00375043">
              <w:rPr>
                <w:rFonts w:ascii="Times New Roman" w:hAnsi="Times New Roman" w:cs="Times New Roman"/>
              </w:rPr>
              <w:t>2</w:t>
            </w:r>
            <w:r w:rsidRPr="00375043">
              <w:rPr>
                <w:rFonts w:ascii="Times New Roman" w:hAnsi="Times New Roman" w:cs="Times New Roman"/>
                <w:b/>
                <w:bCs/>
              </w:rPr>
              <w:t xml:space="preserve"> </w:t>
            </w:r>
            <w:r w:rsidRPr="00375043">
              <w:rPr>
                <w:rFonts w:ascii="Times New Roman" w:hAnsi="Times New Roman" w:cs="Times New Roman"/>
              </w:rPr>
              <w:t>балла</w:t>
            </w:r>
            <w:r w:rsidRPr="00375043">
              <w:rPr>
                <w:rFonts w:ascii="Times New Roman" w:hAnsi="Times New Roman" w:cs="Times New Roman"/>
                <w:b/>
                <w:bCs/>
              </w:rPr>
              <w:t xml:space="preserve"> </w:t>
            </w:r>
            <w:r w:rsidRPr="00375043">
              <w:rPr>
                <w:rFonts w:ascii="Times New Roman" w:hAnsi="Times New Roman" w:cs="Times New Roman"/>
              </w:rPr>
              <w:t xml:space="preserve">– </w:t>
            </w:r>
          </w:p>
          <w:p w:rsidR="00797D61" w:rsidRPr="00375043" w:rsidRDefault="009016E8" w:rsidP="00797D61">
            <w:pPr>
              <w:pStyle w:val="ab"/>
              <w:rPr>
                <w:rFonts w:ascii="Times New Roman" w:hAnsi="Times New Roman" w:cs="Times New Roman"/>
              </w:rPr>
            </w:pPr>
            <w:r>
              <w:rPr>
                <w:rFonts w:ascii="Times New Roman" w:hAnsi="Times New Roman" w:cs="Times New Roman"/>
              </w:rPr>
              <w:t xml:space="preserve">от 60 </w:t>
            </w:r>
            <w:r w:rsidR="00797D61" w:rsidRPr="00375043">
              <w:rPr>
                <w:rFonts w:ascii="Times New Roman" w:hAnsi="Times New Roman" w:cs="Times New Roman"/>
              </w:rPr>
              <w:t>до 70 %;</w:t>
            </w:r>
          </w:p>
          <w:p w:rsidR="009016E8" w:rsidRDefault="009016E8" w:rsidP="00797D61">
            <w:pPr>
              <w:pStyle w:val="ab"/>
              <w:rPr>
                <w:rFonts w:ascii="Times New Roman" w:hAnsi="Times New Roman" w:cs="Times New Roman"/>
              </w:rPr>
            </w:pPr>
            <w:r>
              <w:rPr>
                <w:rFonts w:ascii="Times New Roman" w:hAnsi="Times New Roman" w:cs="Times New Roman"/>
              </w:rPr>
              <w:t xml:space="preserve">1 балл – </w:t>
            </w:r>
          </w:p>
          <w:p w:rsidR="00797D61" w:rsidRPr="00375043" w:rsidRDefault="009016E8" w:rsidP="00797D61">
            <w:pPr>
              <w:pStyle w:val="ab"/>
              <w:rPr>
                <w:rFonts w:ascii="Times New Roman" w:hAnsi="Times New Roman" w:cs="Times New Roman"/>
              </w:rPr>
            </w:pPr>
            <w:r>
              <w:rPr>
                <w:rFonts w:ascii="Times New Roman" w:hAnsi="Times New Roman" w:cs="Times New Roman"/>
              </w:rPr>
              <w:t>от 50</w:t>
            </w:r>
            <w:r w:rsidR="00797D61" w:rsidRPr="00375043">
              <w:rPr>
                <w:rFonts w:ascii="Times New Roman" w:hAnsi="Times New Roman" w:cs="Times New Roman"/>
              </w:rPr>
              <w:t xml:space="preserve"> до 60 %,</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 менее 50 %</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Проведение мероприятий по защите населения от чрезвычайных ситуаций природного характера</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jc w:val="center"/>
              <w:rPr>
                <w:rFonts w:ascii="Times New Roman" w:hAnsi="Times New Roman" w:cs="Times New Roman"/>
                <w:sz w:val="24"/>
                <w:szCs w:val="24"/>
                <w:vertAlign w:val="superscript"/>
              </w:rPr>
            </w:pPr>
            <w:r w:rsidRPr="00375043">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 проводились;</w:t>
            </w:r>
          </w:p>
          <w:p w:rsidR="00797D61" w:rsidRPr="00375043" w:rsidRDefault="00797D61"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 баллов – не проводились</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территориального развития и экологии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jc w:val="center"/>
              <w:rPr>
                <w:rFonts w:ascii="Times New Roman" w:hAnsi="Times New Roman" w:cs="Times New Roman"/>
                <w:sz w:val="24"/>
                <w:szCs w:val="24"/>
              </w:rPr>
            </w:pPr>
            <w:r>
              <w:rPr>
                <w:rFonts w:ascii="Times New Roman" w:hAnsi="Times New Roman" w:cs="Times New Roman"/>
                <w:sz w:val="24"/>
                <w:szCs w:val="24"/>
              </w:rPr>
              <w:t>17</w:t>
            </w:r>
          </w:p>
        </w:tc>
        <w:tc>
          <w:tcPr>
            <w:tcW w:w="291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Формирование архивного фонда поселения:</w:t>
            </w: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Утверждение описей документов на ЭПК согласно плану;</w:t>
            </w: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Сдача документов в архив  согласно плану;</w:t>
            </w: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p>
          <w:p w:rsidR="00797D61" w:rsidRPr="00375043" w:rsidRDefault="00797D61" w:rsidP="00797D61">
            <w:pPr>
              <w:tabs>
                <w:tab w:val="left" w:pos="720"/>
              </w:tabs>
              <w:spacing w:after="0" w:line="240" w:lineRule="auto"/>
              <w:contextualSpacing/>
              <w:jc w:val="both"/>
              <w:rPr>
                <w:rFonts w:ascii="Times New Roman" w:hAnsi="Times New Roman" w:cs="Times New Roman"/>
                <w:sz w:val="24"/>
                <w:szCs w:val="24"/>
              </w:rPr>
            </w:pPr>
            <w:r w:rsidRPr="00375043">
              <w:rPr>
                <w:rFonts w:ascii="Times New Roman" w:hAnsi="Times New Roman" w:cs="Times New Roman"/>
                <w:sz w:val="24"/>
                <w:szCs w:val="24"/>
              </w:rPr>
              <w:t>Предоставление паспортов архивов для годового отчёта</w:t>
            </w:r>
          </w:p>
        </w:tc>
        <w:tc>
          <w:tcPr>
            <w:tcW w:w="108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lastRenderedPageBreak/>
              <w:t>да/нет</w:t>
            </w:r>
          </w:p>
        </w:tc>
        <w:tc>
          <w:tcPr>
            <w:tcW w:w="2520"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качественно и в срок;</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2 балла – в срок с замечаниями;</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1 балл – не в срок с замечаниями %;</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 баллов – не выполнено;</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в срок согласно плану качественно обработанные документы;</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2 балла – не в срок качественно </w:t>
            </w:r>
            <w:r w:rsidRPr="00375043">
              <w:rPr>
                <w:rFonts w:ascii="Times New Roman" w:hAnsi="Times New Roman" w:cs="Times New Roman"/>
                <w:sz w:val="24"/>
                <w:szCs w:val="24"/>
              </w:rPr>
              <w:lastRenderedPageBreak/>
              <w:t xml:space="preserve">обработанные документы; </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баллов – не в срок плохо обработанные документы;</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в срок и качественно составленный паспорт;</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1 балл – некачественно составленный паспорт;</w:t>
            </w:r>
          </w:p>
          <w:p w:rsidR="00797D61" w:rsidRPr="00375043" w:rsidRDefault="00797D61"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баллов – не в срок предоставленный паспорт</w:t>
            </w:r>
          </w:p>
        </w:tc>
        <w:tc>
          <w:tcPr>
            <w:tcW w:w="2426" w:type="dxa"/>
            <w:tcBorders>
              <w:top w:val="single" w:sz="4" w:space="0" w:color="000000"/>
              <w:left w:val="single" w:sz="4" w:space="0" w:color="000000"/>
              <w:bottom w:val="single" w:sz="4" w:space="0" w:color="000000"/>
              <w:right w:val="single" w:sz="4" w:space="0" w:color="000000"/>
            </w:tcBorders>
          </w:tcPr>
          <w:p w:rsidR="00797D61" w:rsidRPr="00375043" w:rsidRDefault="00797D61"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Отдел организационно – информационной и кадровой работы администрации Павловского муниципального района</w:t>
            </w:r>
          </w:p>
        </w:tc>
      </w:tr>
      <w:tr w:rsidR="00797D61" w:rsidRPr="00375043" w:rsidTr="00797D61">
        <w:tc>
          <w:tcPr>
            <w:tcW w:w="618" w:type="dxa"/>
            <w:tcBorders>
              <w:top w:val="single" w:sz="4" w:space="0" w:color="000000"/>
              <w:left w:val="single" w:sz="4" w:space="0" w:color="000000"/>
              <w:bottom w:val="single" w:sz="4" w:space="0" w:color="000000"/>
              <w:right w:val="single" w:sz="4" w:space="0" w:color="000000"/>
            </w:tcBorders>
          </w:tcPr>
          <w:p w:rsidR="00797D61" w:rsidRPr="00375043" w:rsidRDefault="00101179"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910" w:type="dxa"/>
            <w:tcBorders>
              <w:top w:val="single" w:sz="4" w:space="0" w:color="000000"/>
              <w:left w:val="single" w:sz="4" w:space="0" w:color="000000"/>
              <w:bottom w:val="single" w:sz="4" w:space="0" w:color="000000"/>
              <w:right w:val="single" w:sz="4" w:space="0" w:color="000000"/>
            </w:tcBorders>
          </w:tcPr>
          <w:p w:rsidR="00B631DB" w:rsidRPr="00B631DB" w:rsidRDefault="00B631DB" w:rsidP="00B631DB">
            <w:pPr>
              <w:pStyle w:val="ab"/>
              <w:snapToGrid w:val="0"/>
              <w:rPr>
                <w:rFonts w:ascii="Times New Roman" w:hAnsi="Times New Roman" w:cs="Times New Roman"/>
                <w:color w:val="FF0000"/>
              </w:rPr>
            </w:pPr>
            <w:r w:rsidRPr="00B631DB">
              <w:rPr>
                <w:rFonts w:ascii="Times New Roman" w:hAnsi="Times New Roman" w:cs="Times New Roman"/>
                <w:color w:val="FF0000"/>
              </w:rPr>
              <w:t xml:space="preserve">Численность поголовья сельскохозяйственных животных и птицы в личных подсобных хозяйствах (крупный рогатый скот (в т.ч. коровы), овцы и козы, птица, лошади) </w:t>
            </w:r>
          </w:p>
          <w:p w:rsidR="00797D61" w:rsidRPr="00B631DB" w:rsidRDefault="00797D61" w:rsidP="00797D61">
            <w:pPr>
              <w:spacing w:after="0" w:line="240" w:lineRule="auto"/>
              <w:rPr>
                <w:rFonts w:ascii="Times New Roman" w:hAnsi="Times New Roman" w:cs="Times New Roman"/>
                <w:color w:val="FF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797D61" w:rsidRPr="00B631DB" w:rsidRDefault="00A93849" w:rsidP="00797D61">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услов-</w:t>
            </w:r>
            <w:r w:rsidR="00797D61" w:rsidRPr="00B631DB">
              <w:rPr>
                <w:rFonts w:ascii="Times New Roman" w:hAnsi="Times New Roman" w:cs="Times New Roman"/>
                <w:color w:val="FF0000"/>
                <w:sz w:val="24"/>
                <w:szCs w:val="24"/>
              </w:rPr>
              <w:t xml:space="preserve"> ных голов</w:t>
            </w:r>
          </w:p>
        </w:tc>
        <w:tc>
          <w:tcPr>
            <w:tcW w:w="2520" w:type="dxa"/>
            <w:tcBorders>
              <w:top w:val="single" w:sz="4" w:space="0" w:color="000000"/>
              <w:left w:val="single" w:sz="4" w:space="0" w:color="000000"/>
              <w:bottom w:val="single" w:sz="4" w:space="0" w:color="000000"/>
              <w:right w:val="single" w:sz="4" w:space="0" w:color="000000"/>
            </w:tcBorders>
          </w:tcPr>
          <w:p w:rsidR="00797D61" w:rsidRPr="00B631DB" w:rsidRDefault="00A93849" w:rsidP="00797D6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 балла -</w:t>
            </w:r>
            <w:r w:rsidR="00797D61" w:rsidRPr="00B631DB">
              <w:rPr>
                <w:rFonts w:ascii="Times New Roman" w:hAnsi="Times New Roman" w:cs="Times New Roman"/>
                <w:color w:val="FF0000"/>
                <w:sz w:val="24"/>
                <w:szCs w:val="24"/>
              </w:rPr>
              <w:t xml:space="preserve"> рост  поголовья к уровню прошлого года; </w:t>
            </w:r>
          </w:p>
          <w:p w:rsidR="00797D61" w:rsidRPr="00B631DB" w:rsidRDefault="00797D61" w:rsidP="00797D61">
            <w:pPr>
              <w:spacing w:after="0" w:line="240" w:lineRule="auto"/>
              <w:rPr>
                <w:rFonts w:ascii="Times New Roman" w:hAnsi="Times New Roman" w:cs="Times New Roman"/>
                <w:color w:val="FF0000"/>
                <w:sz w:val="24"/>
                <w:szCs w:val="24"/>
              </w:rPr>
            </w:pPr>
            <w:r w:rsidRPr="00B631DB">
              <w:rPr>
                <w:rFonts w:ascii="Times New Roman" w:hAnsi="Times New Roman" w:cs="Times New Roman"/>
                <w:color w:val="FF0000"/>
                <w:sz w:val="24"/>
                <w:szCs w:val="24"/>
              </w:rPr>
              <w:t xml:space="preserve">1 балл – численность поголовья не изменилась к уровню прошлого года; </w:t>
            </w:r>
          </w:p>
          <w:p w:rsidR="00797D61" w:rsidRPr="00B631DB" w:rsidRDefault="00797D61" w:rsidP="00797D61">
            <w:pPr>
              <w:spacing w:after="0" w:line="240" w:lineRule="auto"/>
              <w:rPr>
                <w:rFonts w:ascii="Times New Roman" w:hAnsi="Times New Roman" w:cs="Times New Roman"/>
                <w:color w:val="FF0000"/>
                <w:sz w:val="24"/>
                <w:szCs w:val="24"/>
              </w:rPr>
            </w:pPr>
            <w:r w:rsidRPr="00B631DB">
              <w:rPr>
                <w:rFonts w:ascii="Times New Roman" w:hAnsi="Times New Roman" w:cs="Times New Roman"/>
                <w:color w:val="FF0000"/>
                <w:sz w:val="24"/>
                <w:szCs w:val="24"/>
              </w:rPr>
              <w:t>0 баллов – численность поголовья сократилась к уровню прошлого года</w:t>
            </w:r>
          </w:p>
        </w:tc>
        <w:tc>
          <w:tcPr>
            <w:tcW w:w="2426" w:type="dxa"/>
            <w:tcBorders>
              <w:top w:val="single" w:sz="4" w:space="0" w:color="000000"/>
              <w:left w:val="single" w:sz="4" w:space="0" w:color="000000"/>
              <w:bottom w:val="single" w:sz="4" w:space="0" w:color="000000"/>
              <w:right w:val="single" w:sz="4" w:space="0" w:color="000000"/>
            </w:tcBorders>
          </w:tcPr>
          <w:p w:rsidR="00797D61" w:rsidRPr="00B631DB" w:rsidRDefault="00797D61" w:rsidP="00797D61">
            <w:pPr>
              <w:pStyle w:val="ConsPlusTitle"/>
              <w:widowControl/>
              <w:rPr>
                <w:rFonts w:ascii="Times New Roman" w:hAnsi="Times New Roman" w:cs="Times New Roman"/>
                <w:b w:val="0"/>
                <w:bCs w:val="0"/>
                <w:color w:val="FF0000"/>
                <w:sz w:val="24"/>
                <w:szCs w:val="24"/>
              </w:rPr>
            </w:pPr>
            <w:r w:rsidRPr="00B631DB">
              <w:rPr>
                <w:rFonts w:ascii="Times New Roman" w:hAnsi="Times New Roman" w:cs="Times New Roman"/>
                <w:b w:val="0"/>
                <w:bCs w:val="0"/>
                <w:color w:val="FF0000"/>
                <w:sz w:val="24"/>
                <w:szCs w:val="24"/>
              </w:rPr>
              <w:t>МКУ ПМР «Управление сельского хозяйства Павловского муниципального района»</w:t>
            </w:r>
          </w:p>
        </w:tc>
      </w:tr>
      <w:tr w:rsidR="00B631DB" w:rsidRPr="00375043" w:rsidTr="00797D61">
        <w:tc>
          <w:tcPr>
            <w:tcW w:w="618" w:type="dxa"/>
            <w:tcBorders>
              <w:top w:val="single" w:sz="4" w:space="0" w:color="000000"/>
              <w:left w:val="single" w:sz="4" w:space="0" w:color="000000"/>
              <w:bottom w:val="single" w:sz="4" w:space="0" w:color="000000"/>
              <w:right w:val="single" w:sz="4" w:space="0" w:color="000000"/>
            </w:tcBorders>
          </w:tcPr>
          <w:p w:rsidR="00B631DB" w:rsidRPr="00375043" w:rsidRDefault="00B631DB" w:rsidP="00341C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10" w:type="dxa"/>
            <w:tcBorders>
              <w:top w:val="single" w:sz="4" w:space="0" w:color="000000"/>
              <w:left w:val="single" w:sz="4" w:space="0" w:color="000000"/>
              <w:bottom w:val="single" w:sz="4" w:space="0" w:color="000000"/>
              <w:right w:val="single" w:sz="4" w:space="0" w:color="000000"/>
            </w:tcBorders>
          </w:tcPr>
          <w:p w:rsidR="00B631DB" w:rsidRDefault="00B631DB" w:rsidP="00341CB1">
            <w:pPr>
              <w:pStyle w:val="ab"/>
              <w:snapToGrid w:val="0"/>
              <w:rPr>
                <w:rFonts w:ascii="Times New Roman" w:hAnsi="Times New Roman" w:cs="Times New Roman"/>
              </w:rPr>
            </w:pPr>
            <w:r w:rsidRPr="00375043">
              <w:rPr>
                <w:rFonts w:ascii="Times New Roman" w:hAnsi="Times New Roman" w:cs="Times New Roman"/>
              </w:rPr>
              <w:t xml:space="preserve">Численность поголовья сельскохозяйственных животных и птицы в </w:t>
            </w:r>
            <w:r>
              <w:rPr>
                <w:rFonts w:ascii="Times New Roman" w:hAnsi="Times New Roman" w:cs="Times New Roman"/>
              </w:rPr>
              <w:t>крестьянских фермерских хозяйствах (крупный рогатый скот (в т.ч. коровы), овцы и козы, птица, лошади)</w:t>
            </w:r>
          </w:p>
          <w:p w:rsidR="00B631DB" w:rsidRPr="00375043" w:rsidRDefault="00B631DB" w:rsidP="00341CB1">
            <w:pPr>
              <w:pStyle w:val="ab"/>
              <w:snapToGrid w:val="0"/>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 xml:space="preserve"> услов – ных голов</w:t>
            </w:r>
          </w:p>
        </w:tc>
        <w:tc>
          <w:tcPr>
            <w:tcW w:w="2520" w:type="dxa"/>
            <w:tcBorders>
              <w:top w:val="single" w:sz="4" w:space="0" w:color="000000"/>
              <w:left w:val="single" w:sz="4" w:space="0" w:color="000000"/>
              <w:bottom w:val="single" w:sz="4" w:space="0" w:color="000000"/>
              <w:right w:val="single" w:sz="4" w:space="0" w:color="000000"/>
            </w:tcBorders>
          </w:tcPr>
          <w:p w:rsidR="00B631DB" w:rsidRPr="00375043" w:rsidRDefault="00A93849" w:rsidP="00797D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балла - рост </w:t>
            </w:r>
            <w:r w:rsidR="00B631DB" w:rsidRPr="00375043">
              <w:rPr>
                <w:rFonts w:ascii="Times New Roman" w:hAnsi="Times New Roman" w:cs="Times New Roman"/>
                <w:sz w:val="24"/>
                <w:szCs w:val="24"/>
              </w:rPr>
              <w:t xml:space="preserve">поголовья к уровню прошлого года; </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1 балл – численность поголовья не изменилась к уровню прошлого года; </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численность поголовья сократилась к уровню прошлого года</w:t>
            </w:r>
          </w:p>
        </w:tc>
        <w:tc>
          <w:tcPr>
            <w:tcW w:w="2426"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МКУ ПМР «Управление сельского хозяйства Павловского муниципального района»</w:t>
            </w:r>
          </w:p>
        </w:tc>
      </w:tr>
      <w:tr w:rsidR="005A208E" w:rsidRPr="00375043" w:rsidTr="00797D61">
        <w:tc>
          <w:tcPr>
            <w:tcW w:w="618" w:type="dxa"/>
            <w:tcBorders>
              <w:top w:val="single" w:sz="4" w:space="0" w:color="000000"/>
              <w:left w:val="single" w:sz="4" w:space="0" w:color="000000"/>
              <w:bottom w:val="single" w:sz="4" w:space="0" w:color="000000"/>
              <w:right w:val="single" w:sz="4" w:space="0" w:color="000000"/>
            </w:tcBorders>
          </w:tcPr>
          <w:p w:rsidR="005A208E" w:rsidRDefault="005A208E" w:rsidP="00341C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910" w:type="dxa"/>
            <w:tcBorders>
              <w:top w:val="single" w:sz="4" w:space="0" w:color="000000"/>
              <w:left w:val="single" w:sz="4" w:space="0" w:color="000000"/>
              <w:bottom w:val="single" w:sz="4" w:space="0" w:color="000000"/>
              <w:right w:val="single" w:sz="4" w:space="0" w:color="000000"/>
            </w:tcBorders>
          </w:tcPr>
          <w:p w:rsidR="005A208E" w:rsidRPr="00375043" w:rsidRDefault="005A208E" w:rsidP="00341CB1">
            <w:pPr>
              <w:pStyle w:val="ab"/>
              <w:snapToGrid w:val="0"/>
              <w:rPr>
                <w:rFonts w:ascii="Times New Roman" w:hAnsi="Times New Roman" w:cs="Times New Roman"/>
              </w:rPr>
            </w:pPr>
            <w:r>
              <w:rPr>
                <w:rFonts w:ascii="Times New Roman" w:hAnsi="Times New Roman" w:cs="Times New Roman"/>
              </w:rPr>
              <w:t>Достоверность учета свинопоголовья в личных подсобных хозяйствах в похозяйственной книге сельского поселения</w:t>
            </w:r>
          </w:p>
        </w:tc>
        <w:tc>
          <w:tcPr>
            <w:tcW w:w="1080" w:type="dxa"/>
            <w:tcBorders>
              <w:top w:val="single" w:sz="4" w:space="0" w:color="000000"/>
              <w:left w:val="single" w:sz="4" w:space="0" w:color="000000"/>
              <w:bottom w:val="single" w:sz="4" w:space="0" w:color="000000"/>
              <w:right w:val="single" w:sz="4" w:space="0" w:color="000000"/>
            </w:tcBorders>
          </w:tcPr>
          <w:p w:rsidR="005A208E" w:rsidRPr="00375043" w:rsidRDefault="002F27BA"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5A208E" w:rsidRDefault="002F27BA" w:rsidP="00797D61">
            <w:pPr>
              <w:spacing w:after="0" w:line="240" w:lineRule="auto"/>
              <w:rPr>
                <w:rFonts w:ascii="Times New Roman" w:hAnsi="Times New Roman" w:cs="Times New Roman"/>
                <w:sz w:val="24"/>
                <w:szCs w:val="24"/>
              </w:rPr>
            </w:pPr>
            <w:r>
              <w:rPr>
                <w:rFonts w:ascii="Times New Roman" w:hAnsi="Times New Roman" w:cs="Times New Roman"/>
                <w:sz w:val="24"/>
                <w:szCs w:val="24"/>
              </w:rPr>
              <w:t>3 балла – не выявлена недостоверность сведений;</w:t>
            </w:r>
          </w:p>
          <w:p w:rsidR="002F27BA" w:rsidRPr="00375043" w:rsidRDefault="002F27BA" w:rsidP="00797D61">
            <w:pPr>
              <w:spacing w:after="0" w:line="240" w:lineRule="auto"/>
              <w:rPr>
                <w:rFonts w:ascii="Times New Roman" w:hAnsi="Times New Roman" w:cs="Times New Roman"/>
                <w:sz w:val="24"/>
                <w:szCs w:val="24"/>
              </w:rPr>
            </w:pPr>
            <w:r>
              <w:rPr>
                <w:rFonts w:ascii="Times New Roman" w:hAnsi="Times New Roman" w:cs="Times New Roman"/>
                <w:sz w:val="24"/>
                <w:szCs w:val="24"/>
              </w:rPr>
              <w:t>0 баллов – выявлена недостоверность сведений</w:t>
            </w:r>
          </w:p>
        </w:tc>
        <w:tc>
          <w:tcPr>
            <w:tcW w:w="2426" w:type="dxa"/>
            <w:tcBorders>
              <w:top w:val="single" w:sz="4" w:space="0" w:color="000000"/>
              <w:left w:val="single" w:sz="4" w:space="0" w:color="000000"/>
              <w:bottom w:val="single" w:sz="4" w:space="0" w:color="000000"/>
              <w:right w:val="single" w:sz="4" w:space="0" w:color="000000"/>
            </w:tcBorders>
          </w:tcPr>
          <w:p w:rsidR="005A208E" w:rsidRPr="00375043" w:rsidRDefault="002F27BA"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МКУ ПМР «Управление сельского хозяйства Павловского муниципального района»</w:t>
            </w:r>
          </w:p>
        </w:tc>
      </w:tr>
      <w:tr w:rsidR="005A208E" w:rsidRPr="00375043" w:rsidTr="00797D61">
        <w:tc>
          <w:tcPr>
            <w:tcW w:w="618" w:type="dxa"/>
            <w:tcBorders>
              <w:top w:val="single" w:sz="4" w:space="0" w:color="000000"/>
              <w:left w:val="single" w:sz="4" w:space="0" w:color="000000"/>
              <w:bottom w:val="single" w:sz="4" w:space="0" w:color="000000"/>
              <w:right w:val="single" w:sz="4" w:space="0" w:color="000000"/>
            </w:tcBorders>
          </w:tcPr>
          <w:p w:rsidR="005A208E" w:rsidRDefault="005A208E" w:rsidP="00341C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910" w:type="dxa"/>
            <w:tcBorders>
              <w:top w:val="single" w:sz="4" w:space="0" w:color="000000"/>
              <w:left w:val="single" w:sz="4" w:space="0" w:color="000000"/>
              <w:bottom w:val="single" w:sz="4" w:space="0" w:color="000000"/>
              <w:right w:val="single" w:sz="4" w:space="0" w:color="000000"/>
            </w:tcBorders>
          </w:tcPr>
          <w:p w:rsidR="005A208E" w:rsidRDefault="002F27BA" w:rsidP="00341CB1">
            <w:pPr>
              <w:pStyle w:val="ab"/>
              <w:snapToGrid w:val="0"/>
              <w:rPr>
                <w:rFonts w:ascii="Times New Roman" w:hAnsi="Times New Roman" w:cs="Times New Roman"/>
              </w:rPr>
            </w:pPr>
            <w:r>
              <w:rPr>
                <w:rFonts w:ascii="Times New Roman" w:hAnsi="Times New Roman" w:cs="Times New Roman"/>
              </w:rPr>
              <w:t xml:space="preserve">Содействие в решении вопросов по биобезопасности на территории сельского </w:t>
            </w:r>
            <w:r>
              <w:rPr>
                <w:rFonts w:ascii="Times New Roman" w:hAnsi="Times New Roman" w:cs="Times New Roman"/>
              </w:rPr>
              <w:lastRenderedPageBreak/>
              <w:t>поселения</w:t>
            </w:r>
          </w:p>
        </w:tc>
        <w:tc>
          <w:tcPr>
            <w:tcW w:w="1080" w:type="dxa"/>
            <w:tcBorders>
              <w:top w:val="single" w:sz="4" w:space="0" w:color="000000"/>
              <w:left w:val="single" w:sz="4" w:space="0" w:color="000000"/>
              <w:bottom w:val="single" w:sz="4" w:space="0" w:color="000000"/>
              <w:right w:val="single" w:sz="4" w:space="0" w:color="000000"/>
            </w:tcBorders>
          </w:tcPr>
          <w:p w:rsidR="005A208E" w:rsidRPr="00375043" w:rsidRDefault="002F27BA"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2520" w:type="dxa"/>
            <w:tcBorders>
              <w:top w:val="single" w:sz="4" w:space="0" w:color="000000"/>
              <w:left w:val="single" w:sz="4" w:space="0" w:color="000000"/>
              <w:bottom w:val="single" w:sz="4" w:space="0" w:color="000000"/>
              <w:right w:val="single" w:sz="4" w:space="0" w:color="000000"/>
            </w:tcBorders>
          </w:tcPr>
          <w:p w:rsidR="005A208E" w:rsidRDefault="004B5E01" w:rsidP="00797D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балла </w:t>
            </w:r>
            <w:r w:rsidR="0068069A">
              <w:rPr>
                <w:rFonts w:ascii="Times New Roman" w:hAnsi="Times New Roman" w:cs="Times New Roman"/>
                <w:sz w:val="24"/>
                <w:szCs w:val="24"/>
              </w:rPr>
              <w:t>–</w:t>
            </w:r>
            <w:r>
              <w:rPr>
                <w:rFonts w:ascii="Times New Roman" w:hAnsi="Times New Roman" w:cs="Times New Roman"/>
                <w:sz w:val="24"/>
                <w:szCs w:val="24"/>
              </w:rPr>
              <w:t xml:space="preserve"> проводится работа по решению вопросов биобезопасности;</w:t>
            </w:r>
          </w:p>
          <w:p w:rsidR="004B5E01" w:rsidRPr="00375043" w:rsidRDefault="004B5E01" w:rsidP="00797D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 баллов – работа не проводится</w:t>
            </w:r>
          </w:p>
        </w:tc>
        <w:tc>
          <w:tcPr>
            <w:tcW w:w="2426" w:type="dxa"/>
            <w:tcBorders>
              <w:top w:val="single" w:sz="4" w:space="0" w:color="000000"/>
              <w:left w:val="single" w:sz="4" w:space="0" w:color="000000"/>
              <w:bottom w:val="single" w:sz="4" w:space="0" w:color="000000"/>
              <w:right w:val="single" w:sz="4" w:space="0" w:color="000000"/>
            </w:tcBorders>
          </w:tcPr>
          <w:p w:rsidR="005A208E" w:rsidRPr="00375043" w:rsidRDefault="002F27BA"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 xml:space="preserve">МКУ ПМР «Управление сельского хозяйства Павловского </w:t>
            </w:r>
            <w:r w:rsidRPr="00375043">
              <w:rPr>
                <w:rFonts w:ascii="Times New Roman" w:hAnsi="Times New Roman" w:cs="Times New Roman"/>
                <w:b w:val="0"/>
                <w:bCs w:val="0"/>
                <w:sz w:val="24"/>
                <w:szCs w:val="24"/>
              </w:rPr>
              <w:lastRenderedPageBreak/>
              <w:t>муниципального района»</w:t>
            </w:r>
          </w:p>
        </w:tc>
      </w:tr>
      <w:tr w:rsidR="00B631DB" w:rsidRPr="00375043" w:rsidTr="00797D61">
        <w:tc>
          <w:tcPr>
            <w:tcW w:w="618" w:type="dxa"/>
            <w:tcBorders>
              <w:top w:val="single" w:sz="4" w:space="0" w:color="000000"/>
              <w:left w:val="single" w:sz="4" w:space="0" w:color="000000"/>
              <w:bottom w:val="single" w:sz="4" w:space="0" w:color="000000"/>
              <w:right w:val="single" w:sz="4" w:space="0" w:color="000000"/>
            </w:tcBorders>
          </w:tcPr>
          <w:p w:rsidR="00B631DB" w:rsidRPr="005A208E" w:rsidRDefault="00B631DB" w:rsidP="00797D61">
            <w:pPr>
              <w:spacing w:after="0" w:line="240" w:lineRule="auto"/>
              <w:jc w:val="center"/>
              <w:rPr>
                <w:rFonts w:ascii="Times New Roman" w:hAnsi="Times New Roman" w:cs="Times New Roman"/>
                <w:color w:val="FF0000"/>
                <w:sz w:val="24"/>
                <w:szCs w:val="24"/>
              </w:rPr>
            </w:pPr>
            <w:r w:rsidRPr="005A208E">
              <w:rPr>
                <w:rFonts w:ascii="Times New Roman" w:hAnsi="Times New Roman" w:cs="Times New Roman"/>
                <w:color w:val="FF0000"/>
                <w:sz w:val="24"/>
                <w:szCs w:val="24"/>
              </w:rPr>
              <w:lastRenderedPageBreak/>
              <w:t>2</w:t>
            </w:r>
            <w:r w:rsidR="00C52D1E">
              <w:rPr>
                <w:rFonts w:ascii="Times New Roman" w:hAnsi="Times New Roman" w:cs="Times New Roman"/>
                <w:color w:val="FF0000"/>
                <w:sz w:val="24"/>
                <w:szCs w:val="24"/>
              </w:rPr>
              <w:t>2</w:t>
            </w:r>
          </w:p>
        </w:tc>
        <w:tc>
          <w:tcPr>
            <w:tcW w:w="2910" w:type="dxa"/>
            <w:tcBorders>
              <w:top w:val="single" w:sz="4" w:space="0" w:color="000000"/>
              <w:left w:val="single" w:sz="4" w:space="0" w:color="000000"/>
              <w:bottom w:val="single" w:sz="4" w:space="0" w:color="000000"/>
              <w:right w:val="single" w:sz="4" w:space="0" w:color="000000"/>
            </w:tcBorders>
          </w:tcPr>
          <w:p w:rsidR="00B631DB" w:rsidRPr="005A208E" w:rsidRDefault="00B631DB" w:rsidP="00797D61">
            <w:pPr>
              <w:spacing w:after="0" w:line="240" w:lineRule="auto"/>
              <w:jc w:val="both"/>
              <w:rPr>
                <w:rFonts w:ascii="Times New Roman" w:hAnsi="Times New Roman" w:cs="Times New Roman"/>
                <w:color w:val="FF0000"/>
                <w:sz w:val="24"/>
                <w:szCs w:val="24"/>
              </w:rPr>
            </w:pPr>
            <w:r w:rsidRPr="005A208E">
              <w:rPr>
                <w:rFonts w:ascii="Times New Roman" w:hAnsi="Times New Roman" w:cs="Times New Roman"/>
                <w:color w:val="FF0000"/>
                <w:sz w:val="24"/>
                <w:szCs w:val="24"/>
              </w:rPr>
              <w:t>Организация выездной торговли в малонаселенных пунктах,  не имеющих стационарных торговых точек (количество выездов в неделю)</w:t>
            </w:r>
          </w:p>
        </w:tc>
        <w:tc>
          <w:tcPr>
            <w:tcW w:w="108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количество выездов на 1 мало-насе-ленный пункт</w:t>
            </w:r>
          </w:p>
        </w:tc>
        <w:tc>
          <w:tcPr>
            <w:tcW w:w="252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 2 и более выездов;</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2 балла – от 1 до 2 выездов;</w:t>
            </w:r>
          </w:p>
          <w:p w:rsidR="00B631DB" w:rsidRPr="00375043" w:rsidRDefault="00B631DB" w:rsidP="00797D61">
            <w:pPr>
              <w:pStyle w:val="11"/>
              <w:ind w:left="34"/>
            </w:pPr>
            <w:r w:rsidRPr="00375043">
              <w:t>0 баллов – менее 1 выезда</w:t>
            </w:r>
          </w:p>
        </w:tc>
        <w:tc>
          <w:tcPr>
            <w:tcW w:w="2426"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социально –экономического развития, муниципального контроля и поддержки предпринима-тельства администрации Павловского муниципального района</w:t>
            </w:r>
          </w:p>
        </w:tc>
      </w:tr>
      <w:tr w:rsidR="00B631DB" w:rsidRPr="00375043" w:rsidTr="00797D61">
        <w:tc>
          <w:tcPr>
            <w:tcW w:w="618"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lang w:val="en-US"/>
              </w:rPr>
              <w:t>2</w:t>
            </w:r>
            <w:r w:rsidR="004B5E01">
              <w:rPr>
                <w:rFonts w:ascii="Times New Roman" w:hAnsi="Times New Roman" w:cs="Times New Roman"/>
                <w:sz w:val="24"/>
                <w:szCs w:val="24"/>
              </w:rPr>
              <w:t>3</w:t>
            </w:r>
          </w:p>
        </w:tc>
        <w:tc>
          <w:tcPr>
            <w:tcW w:w="291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both"/>
              <w:rPr>
                <w:rFonts w:ascii="Times New Roman" w:hAnsi="Times New Roman" w:cs="Times New Roman"/>
                <w:sz w:val="24"/>
                <w:szCs w:val="24"/>
              </w:rPr>
            </w:pPr>
            <w:r w:rsidRPr="00375043">
              <w:rPr>
                <w:rFonts w:ascii="Times New Roman" w:hAnsi="Times New Roman" w:cs="Times New Roman"/>
                <w:sz w:val="24"/>
                <w:szCs w:val="24"/>
              </w:rPr>
              <w:t>Количество зарегистрированных на территории поселения объектов бытового обслуживания населения в расчете на 1000 человек  населения</w:t>
            </w:r>
          </w:p>
        </w:tc>
        <w:tc>
          <w:tcPr>
            <w:tcW w:w="108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единиц на 1000 человек населения</w:t>
            </w:r>
          </w:p>
          <w:p w:rsidR="00B631DB" w:rsidRPr="00375043" w:rsidRDefault="00B631DB" w:rsidP="00797D61">
            <w:pPr>
              <w:spacing w:after="0" w:line="240" w:lineRule="auto"/>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 более 1;</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2</w:t>
            </w:r>
            <w:r w:rsidR="00A93849">
              <w:rPr>
                <w:rFonts w:ascii="Times New Roman" w:hAnsi="Times New Roman" w:cs="Times New Roman"/>
                <w:sz w:val="24"/>
                <w:szCs w:val="24"/>
              </w:rPr>
              <w:t xml:space="preserve"> </w:t>
            </w:r>
            <w:r w:rsidRPr="00375043">
              <w:rPr>
                <w:rFonts w:ascii="Times New Roman" w:hAnsi="Times New Roman" w:cs="Times New Roman"/>
                <w:sz w:val="24"/>
                <w:szCs w:val="24"/>
              </w:rPr>
              <w:t>балла – от 0,75 до 1;</w:t>
            </w:r>
          </w:p>
          <w:p w:rsidR="00A93849"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1 балл – </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0,5 до 0,75;</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менее 0,5</w:t>
            </w:r>
          </w:p>
        </w:tc>
        <w:tc>
          <w:tcPr>
            <w:tcW w:w="2426"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социально –экономического развития, муниципального контроля и поддержки предпринима-тельства администрации Павловского муниципального района</w:t>
            </w:r>
          </w:p>
        </w:tc>
      </w:tr>
      <w:tr w:rsidR="00B631DB" w:rsidRPr="00375043" w:rsidTr="00797D61">
        <w:tc>
          <w:tcPr>
            <w:tcW w:w="618" w:type="dxa"/>
            <w:tcBorders>
              <w:top w:val="single" w:sz="4" w:space="0" w:color="000000"/>
              <w:left w:val="single" w:sz="4" w:space="0" w:color="000000"/>
              <w:bottom w:val="single" w:sz="4" w:space="0" w:color="000000"/>
              <w:right w:val="single" w:sz="4" w:space="0" w:color="000000"/>
            </w:tcBorders>
          </w:tcPr>
          <w:p w:rsidR="00B631DB" w:rsidRPr="00375043" w:rsidRDefault="004B5E01" w:rsidP="00797D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91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contextualSpacing/>
              <w:jc w:val="both"/>
              <w:rPr>
                <w:rFonts w:ascii="Times New Roman" w:hAnsi="Times New Roman" w:cs="Times New Roman"/>
                <w:bCs/>
                <w:sz w:val="24"/>
                <w:szCs w:val="24"/>
              </w:rPr>
            </w:pPr>
            <w:r w:rsidRPr="00375043">
              <w:rPr>
                <w:rFonts w:ascii="Times New Roman" w:eastAsia="Times New Roman" w:hAnsi="Times New Roman" w:cs="Times New Roman"/>
                <w:sz w:val="24"/>
                <w:szCs w:val="24"/>
              </w:rPr>
              <w:t>Доля граждан, проживающих на территории муниципального образования, зарегистрированных в ЕСИА (Единая система идентификации и аутентификации)</w:t>
            </w:r>
          </w:p>
        </w:tc>
        <w:tc>
          <w:tcPr>
            <w:tcW w:w="108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tabs>
                <w:tab w:val="left" w:pos="720"/>
              </w:tabs>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 более 80%;</w:t>
            </w:r>
          </w:p>
          <w:p w:rsidR="00B631DB" w:rsidRPr="00375043" w:rsidRDefault="00A93849" w:rsidP="00797D6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балла </w:t>
            </w:r>
            <w:r w:rsidR="00B631DB" w:rsidRPr="00375043">
              <w:rPr>
                <w:rFonts w:ascii="Times New Roman" w:hAnsi="Times New Roman" w:cs="Times New Roman"/>
                <w:sz w:val="24"/>
                <w:szCs w:val="24"/>
              </w:rPr>
              <w:t>- 70-80%;</w:t>
            </w:r>
          </w:p>
          <w:p w:rsidR="00B631DB" w:rsidRPr="00375043" w:rsidRDefault="00B631DB" w:rsidP="00797D61">
            <w:pPr>
              <w:tabs>
                <w:tab w:val="left" w:pos="720"/>
              </w:tabs>
              <w:spacing w:after="0" w:line="240" w:lineRule="auto"/>
              <w:rPr>
                <w:rFonts w:ascii="Times New Roman" w:hAnsi="Times New Roman" w:cs="Times New Roman"/>
                <w:sz w:val="24"/>
                <w:szCs w:val="24"/>
              </w:rPr>
            </w:pPr>
            <w:r w:rsidRPr="00375043">
              <w:rPr>
                <w:rFonts w:ascii="Times New Roman" w:hAnsi="Times New Roman" w:cs="Times New Roman"/>
                <w:sz w:val="24"/>
                <w:szCs w:val="24"/>
              </w:rPr>
              <w:t>1 балл – 60-70%;</w:t>
            </w:r>
          </w:p>
          <w:p w:rsidR="00B631DB" w:rsidRPr="00375043" w:rsidRDefault="00B631DB" w:rsidP="00797D61">
            <w:pPr>
              <w:tabs>
                <w:tab w:val="left" w:pos="720"/>
              </w:tabs>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менее 60%</w:t>
            </w:r>
          </w:p>
          <w:p w:rsidR="00B631DB" w:rsidRPr="00375043" w:rsidRDefault="00B631DB" w:rsidP="00797D61">
            <w:pPr>
              <w:spacing w:after="0" w:line="240" w:lineRule="auto"/>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социально –экономического развития, муниципального контроля и поддержки предпринима-тельства администрации Павловского муниципального района</w:t>
            </w:r>
          </w:p>
        </w:tc>
      </w:tr>
      <w:tr w:rsidR="00B631DB" w:rsidRPr="00375043" w:rsidTr="00797D61">
        <w:tc>
          <w:tcPr>
            <w:tcW w:w="618" w:type="dxa"/>
            <w:tcBorders>
              <w:top w:val="single" w:sz="4" w:space="0" w:color="000000"/>
              <w:left w:val="single" w:sz="4" w:space="0" w:color="000000"/>
              <w:bottom w:val="single" w:sz="4" w:space="0" w:color="000000"/>
              <w:right w:val="single" w:sz="4" w:space="0" w:color="000000"/>
            </w:tcBorders>
          </w:tcPr>
          <w:p w:rsidR="00B631DB" w:rsidRPr="00375043" w:rsidRDefault="004B5E01" w:rsidP="00797D61">
            <w:pPr>
              <w:jc w:val="center"/>
              <w:rPr>
                <w:rFonts w:ascii="Times New Roman" w:hAnsi="Times New Roman" w:cs="Times New Roman"/>
                <w:sz w:val="24"/>
                <w:szCs w:val="24"/>
              </w:rPr>
            </w:pPr>
            <w:r>
              <w:rPr>
                <w:rFonts w:ascii="Times New Roman" w:hAnsi="Times New Roman" w:cs="Times New Roman"/>
                <w:sz w:val="24"/>
                <w:szCs w:val="24"/>
              </w:rPr>
              <w:t>25</w:t>
            </w:r>
          </w:p>
        </w:tc>
        <w:tc>
          <w:tcPr>
            <w:tcW w:w="291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Процент оформленных в муниципальную собственность объектов недвижимого имущества</w:t>
            </w:r>
          </w:p>
        </w:tc>
        <w:tc>
          <w:tcPr>
            <w:tcW w:w="108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jc w:val="center"/>
              <w:rPr>
                <w:rFonts w:ascii="Times New Roman" w:hAnsi="Times New Roman" w:cs="Times New Roman"/>
                <w:sz w:val="24"/>
                <w:szCs w:val="24"/>
              </w:rPr>
            </w:pPr>
            <w:r w:rsidRPr="00375043">
              <w:rPr>
                <w:rFonts w:ascii="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3 балла -100%;</w:t>
            </w:r>
          </w:p>
          <w:p w:rsidR="00A93849" w:rsidRDefault="00A93849" w:rsidP="00797D61">
            <w:pPr>
              <w:spacing w:after="0" w:line="240" w:lineRule="auto"/>
              <w:rPr>
                <w:rFonts w:ascii="Times New Roman" w:hAnsi="Times New Roman" w:cs="Times New Roman"/>
                <w:sz w:val="24"/>
                <w:szCs w:val="24"/>
              </w:rPr>
            </w:pPr>
            <w:r>
              <w:rPr>
                <w:rFonts w:ascii="Times New Roman" w:hAnsi="Times New Roman" w:cs="Times New Roman"/>
                <w:sz w:val="24"/>
                <w:szCs w:val="24"/>
              </w:rPr>
              <w:t>2 балла</w:t>
            </w:r>
            <w:r w:rsidR="00B631DB" w:rsidRPr="00375043">
              <w:rPr>
                <w:rFonts w:ascii="Times New Roman" w:hAnsi="Times New Roman" w:cs="Times New Roman"/>
                <w:sz w:val="24"/>
                <w:szCs w:val="24"/>
              </w:rPr>
              <w:t xml:space="preserve"> </w:t>
            </w:r>
            <w:r>
              <w:rPr>
                <w:rFonts w:ascii="Times New Roman" w:hAnsi="Times New Roman" w:cs="Times New Roman"/>
                <w:sz w:val="24"/>
                <w:szCs w:val="24"/>
              </w:rPr>
              <w:t>–</w:t>
            </w:r>
            <w:r w:rsidR="00B631DB" w:rsidRPr="00375043">
              <w:rPr>
                <w:rFonts w:ascii="Times New Roman" w:hAnsi="Times New Roman" w:cs="Times New Roman"/>
                <w:sz w:val="24"/>
                <w:szCs w:val="24"/>
              </w:rPr>
              <w:t xml:space="preserve"> </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75 до 100%;</w:t>
            </w:r>
          </w:p>
          <w:p w:rsidR="00A93849"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 xml:space="preserve">1 балл – </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от 50% до 75%;</w:t>
            </w:r>
          </w:p>
          <w:p w:rsidR="00B631DB" w:rsidRPr="00375043" w:rsidRDefault="00B631DB" w:rsidP="00797D61">
            <w:pPr>
              <w:spacing w:after="0" w:line="240" w:lineRule="auto"/>
              <w:rPr>
                <w:rFonts w:ascii="Times New Roman" w:hAnsi="Times New Roman" w:cs="Times New Roman"/>
                <w:sz w:val="24"/>
                <w:szCs w:val="24"/>
              </w:rPr>
            </w:pPr>
            <w:r w:rsidRPr="00375043">
              <w:rPr>
                <w:rFonts w:ascii="Times New Roman" w:hAnsi="Times New Roman" w:cs="Times New Roman"/>
                <w:sz w:val="24"/>
                <w:szCs w:val="24"/>
              </w:rPr>
              <w:t>0 баллов –  менее 50%</w:t>
            </w:r>
          </w:p>
        </w:tc>
        <w:tc>
          <w:tcPr>
            <w:tcW w:w="2426"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Муниципальный отдел по управлению муниципальным имуществом администрации Павловского муниципального района</w:t>
            </w:r>
          </w:p>
        </w:tc>
      </w:tr>
      <w:tr w:rsidR="00B631DB" w:rsidRPr="00375043" w:rsidTr="00797D61">
        <w:tc>
          <w:tcPr>
            <w:tcW w:w="618" w:type="dxa"/>
            <w:tcBorders>
              <w:top w:val="single" w:sz="4" w:space="0" w:color="000000"/>
              <w:left w:val="single" w:sz="4" w:space="0" w:color="000000"/>
              <w:bottom w:val="single" w:sz="4" w:space="0" w:color="000000"/>
              <w:right w:val="single" w:sz="4" w:space="0" w:color="000000"/>
            </w:tcBorders>
          </w:tcPr>
          <w:p w:rsidR="00B631DB" w:rsidRPr="00375043" w:rsidRDefault="004B5E01" w:rsidP="00797D61">
            <w:pPr>
              <w:jc w:val="center"/>
              <w:rPr>
                <w:rFonts w:ascii="Times New Roman" w:hAnsi="Times New Roman" w:cs="Times New Roman"/>
                <w:sz w:val="24"/>
                <w:szCs w:val="24"/>
              </w:rPr>
            </w:pPr>
            <w:r>
              <w:rPr>
                <w:rFonts w:ascii="Times New Roman" w:hAnsi="Times New Roman" w:cs="Times New Roman"/>
                <w:sz w:val="24"/>
                <w:szCs w:val="24"/>
              </w:rPr>
              <w:t>26</w:t>
            </w:r>
          </w:p>
        </w:tc>
        <w:tc>
          <w:tcPr>
            <w:tcW w:w="291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Соблюдение сроков и качества представляемой в администрацию района отчетности и </w:t>
            </w:r>
            <w:r w:rsidRPr="00375043">
              <w:rPr>
                <w:rFonts w:ascii="Times New Roman" w:hAnsi="Times New Roman" w:cs="Times New Roman"/>
                <w:sz w:val="24"/>
                <w:szCs w:val="24"/>
              </w:rPr>
              <w:lastRenderedPageBreak/>
              <w:t>информации:</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Отчёт об исполнении бюджета поселения по состоянию на отчётную дату – ежемесячно;</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Форма 14 МО «Отчёт о расходах и численности работников органов местного самоуправления, избирательных комиссий муниципальных образований» - ежеквартально; </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Отчёт о работе с обращениями граждан – ежеквартально;</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Отчёт о готовности к пожароопасному периоду на территории поселения;</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Отчёты о градостроительной деятельности;</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Статистические отчёты по форме ЖКХ;</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Отчёт по землям сельскохозяйственного назначения (ежеквартально);</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Форма  № 3-ДГ (мо) –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 - ежегодно;</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Форма – ГП -2 – «Сведения по показателям к расчёту целевых индикаторов инженерного обустройства села» - ежегодно; </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 xml:space="preserve">Перечень муниципальных правовых актов, </w:t>
            </w:r>
            <w:r w:rsidRPr="00375043">
              <w:rPr>
                <w:rFonts w:ascii="Times New Roman" w:hAnsi="Times New Roman" w:cs="Times New Roman"/>
                <w:sz w:val="24"/>
                <w:szCs w:val="24"/>
              </w:rPr>
              <w:lastRenderedPageBreak/>
              <w:t>принятых в органах местного самоуправления поселений (ежемесячно);</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Информация о ходе реализации антикоррупционных мер на территории поселения (один раз в квартал);</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Своевременность предоставления запрашиваемой информации</w:t>
            </w:r>
          </w:p>
        </w:tc>
        <w:tc>
          <w:tcPr>
            <w:tcW w:w="108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lastRenderedPageBreak/>
              <w:t>да/нет</w:t>
            </w:r>
          </w:p>
        </w:tc>
        <w:tc>
          <w:tcPr>
            <w:tcW w:w="2520"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качественно и в срок;</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2 балла – в срок с замечаниями;</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lastRenderedPageBreak/>
              <w:t>1 балл – в срок с дополнительным запросом</w:t>
            </w:r>
          </w:p>
          <w:p w:rsidR="00B631DB" w:rsidRPr="00375043" w:rsidRDefault="00B631DB" w:rsidP="00797D6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баллов – не в срок</w:t>
            </w:r>
          </w:p>
        </w:tc>
        <w:tc>
          <w:tcPr>
            <w:tcW w:w="2426" w:type="dxa"/>
            <w:tcBorders>
              <w:top w:val="single" w:sz="4" w:space="0" w:color="000000"/>
              <w:left w:val="single" w:sz="4" w:space="0" w:color="000000"/>
              <w:bottom w:val="single" w:sz="4" w:space="0" w:color="000000"/>
              <w:right w:val="single" w:sz="4" w:space="0" w:color="000000"/>
            </w:tcBorders>
          </w:tcPr>
          <w:p w:rsidR="00B631DB" w:rsidRPr="00375043" w:rsidRDefault="00B631DB" w:rsidP="00797D6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lastRenderedPageBreak/>
              <w:t xml:space="preserve">Органы, структурные подразделения администрации </w:t>
            </w:r>
            <w:r w:rsidRPr="00375043">
              <w:rPr>
                <w:rFonts w:ascii="Times New Roman" w:hAnsi="Times New Roman" w:cs="Times New Roman"/>
                <w:b w:val="0"/>
                <w:bCs w:val="0"/>
                <w:sz w:val="24"/>
                <w:szCs w:val="24"/>
              </w:rPr>
              <w:lastRenderedPageBreak/>
              <w:t>Павловского муниципального района</w:t>
            </w:r>
          </w:p>
        </w:tc>
      </w:tr>
      <w:tr w:rsidR="00C96D51" w:rsidRPr="00375043" w:rsidTr="00797D61">
        <w:tc>
          <w:tcPr>
            <w:tcW w:w="618" w:type="dxa"/>
            <w:tcBorders>
              <w:top w:val="single" w:sz="4" w:space="0" w:color="000000"/>
              <w:left w:val="single" w:sz="4" w:space="0" w:color="000000"/>
              <w:bottom w:val="single" w:sz="4" w:space="0" w:color="000000"/>
              <w:right w:val="single" w:sz="4" w:space="0" w:color="000000"/>
            </w:tcBorders>
          </w:tcPr>
          <w:p w:rsidR="00C96D51" w:rsidRDefault="00C96D51" w:rsidP="00797D61">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910" w:type="dxa"/>
            <w:tcBorders>
              <w:top w:val="single" w:sz="4" w:space="0" w:color="000000"/>
              <w:left w:val="single" w:sz="4" w:space="0" w:color="000000"/>
              <w:bottom w:val="single" w:sz="4" w:space="0" w:color="000000"/>
              <w:right w:val="single" w:sz="4" w:space="0" w:color="000000"/>
            </w:tcBorders>
          </w:tcPr>
          <w:p w:rsidR="00C96D51" w:rsidRPr="00375043" w:rsidRDefault="00C96D51" w:rsidP="00797D61">
            <w:pPr>
              <w:spacing w:after="0" w:line="240" w:lineRule="auto"/>
              <w:ind w:right="-108" w:firstLine="33"/>
              <w:contextualSpacing/>
              <w:outlineLvl w:val="0"/>
              <w:rPr>
                <w:rFonts w:ascii="Times New Roman" w:hAnsi="Times New Roman" w:cs="Times New Roman"/>
                <w:sz w:val="24"/>
                <w:szCs w:val="24"/>
              </w:rPr>
            </w:pPr>
            <w:r>
              <w:rPr>
                <w:rFonts w:ascii="Times New Roman" w:hAnsi="Times New Roman" w:cs="Times New Roman"/>
                <w:sz w:val="24"/>
                <w:szCs w:val="24"/>
              </w:rPr>
              <w:t>Участие поселения в мероприятиях государственных программ Воронежской области</w:t>
            </w:r>
          </w:p>
        </w:tc>
        <w:tc>
          <w:tcPr>
            <w:tcW w:w="1080" w:type="dxa"/>
            <w:tcBorders>
              <w:top w:val="single" w:sz="4" w:space="0" w:color="000000"/>
              <w:left w:val="single" w:sz="4" w:space="0" w:color="000000"/>
              <w:bottom w:val="single" w:sz="4" w:space="0" w:color="000000"/>
              <w:right w:val="single" w:sz="4" w:space="0" w:color="000000"/>
            </w:tcBorders>
          </w:tcPr>
          <w:p w:rsidR="00C96D51" w:rsidRPr="00375043" w:rsidRDefault="00C96D51" w:rsidP="00341CB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t xml:space="preserve">Единиц </w:t>
            </w:r>
          </w:p>
        </w:tc>
        <w:tc>
          <w:tcPr>
            <w:tcW w:w="2520" w:type="dxa"/>
            <w:tcBorders>
              <w:top w:val="single" w:sz="4" w:space="0" w:color="000000"/>
              <w:left w:val="single" w:sz="4" w:space="0" w:color="000000"/>
              <w:bottom w:val="single" w:sz="4" w:space="0" w:color="000000"/>
              <w:right w:val="single" w:sz="4" w:space="0" w:color="000000"/>
            </w:tcBorders>
          </w:tcPr>
          <w:p w:rsidR="00C96D51" w:rsidRPr="00375043" w:rsidRDefault="00C96D51" w:rsidP="00341CB1">
            <w:pPr>
              <w:tabs>
                <w:tab w:val="left" w:pos="720"/>
              </w:tabs>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баллов – не участвует;</w:t>
            </w:r>
          </w:p>
          <w:p w:rsidR="00C96D51" w:rsidRPr="00375043" w:rsidRDefault="00C96D51" w:rsidP="00341CB1">
            <w:pPr>
              <w:tabs>
                <w:tab w:val="left" w:pos="720"/>
              </w:tabs>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1 балл – участие в одной программе;</w:t>
            </w:r>
          </w:p>
          <w:p w:rsidR="00C96D51" w:rsidRPr="00375043" w:rsidRDefault="0076231A" w:rsidP="00341CB1">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балла – участие в двух </w:t>
            </w:r>
            <w:r w:rsidR="00C96D51" w:rsidRPr="00375043">
              <w:rPr>
                <w:rFonts w:ascii="Times New Roman" w:hAnsi="Times New Roman" w:cs="Times New Roman"/>
                <w:sz w:val="24"/>
                <w:szCs w:val="24"/>
              </w:rPr>
              <w:t>программах;</w:t>
            </w:r>
          </w:p>
          <w:p w:rsidR="00C96D51" w:rsidRPr="00375043" w:rsidRDefault="00C96D51" w:rsidP="00341CB1">
            <w:pPr>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3 балла – в т</w:t>
            </w:r>
            <w:r w:rsidR="0076231A">
              <w:rPr>
                <w:rFonts w:ascii="Times New Roman" w:hAnsi="Times New Roman" w:cs="Times New Roman"/>
                <w:sz w:val="24"/>
                <w:szCs w:val="24"/>
              </w:rPr>
              <w:t>рёх программах</w:t>
            </w:r>
            <w:r w:rsidRPr="00375043">
              <w:rPr>
                <w:rFonts w:ascii="Times New Roman" w:hAnsi="Times New Roman" w:cs="Times New Roman"/>
                <w:sz w:val="24"/>
                <w:szCs w:val="24"/>
              </w:rPr>
              <w:t xml:space="preserve"> и более</w:t>
            </w:r>
          </w:p>
        </w:tc>
        <w:tc>
          <w:tcPr>
            <w:tcW w:w="2426" w:type="dxa"/>
            <w:tcBorders>
              <w:top w:val="single" w:sz="4" w:space="0" w:color="000000"/>
              <w:left w:val="single" w:sz="4" w:space="0" w:color="000000"/>
              <w:bottom w:val="single" w:sz="4" w:space="0" w:color="000000"/>
              <w:right w:val="single" w:sz="4" w:space="0" w:color="000000"/>
            </w:tcBorders>
          </w:tcPr>
          <w:p w:rsidR="00C96D51" w:rsidRPr="00375043" w:rsidRDefault="00C96D51" w:rsidP="00341CB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Органы, структурные подразделения администрации Павловского муниципального района</w:t>
            </w:r>
          </w:p>
        </w:tc>
      </w:tr>
      <w:tr w:rsidR="00C96D51" w:rsidRPr="00375043" w:rsidTr="00797D61">
        <w:tc>
          <w:tcPr>
            <w:tcW w:w="618" w:type="dxa"/>
            <w:tcBorders>
              <w:top w:val="single" w:sz="4" w:space="0" w:color="000000"/>
              <w:left w:val="single" w:sz="4" w:space="0" w:color="000000"/>
              <w:bottom w:val="single" w:sz="4" w:space="0" w:color="000000"/>
              <w:right w:val="single" w:sz="4" w:space="0" w:color="000000"/>
            </w:tcBorders>
          </w:tcPr>
          <w:p w:rsidR="00C96D51" w:rsidRDefault="00C96D51" w:rsidP="00797D61">
            <w:pPr>
              <w:jc w:val="center"/>
              <w:rPr>
                <w:rFonts w:ascii="Times New Roman" w:hAnsi="Times New Roman" w:cs="Times New Roman"/>
                <w:sz w:val="24"/>
                <w:szCs w:val="24"/>
              </w:rPr>
            </w:pPr>
            <w:r>
              <w:rPr>
                <w:rFonts w:ascii="Times New Roman" w:hAnsi="Times New Roman" w:cs="Times New Roman"/>
                <w:sz w:val="24"/>
                <w:szCs w:val="24"/>
              </w:rPr>
              <w:t>28</w:t>
            </w:r>
          </w:p>
        </w:tc>
        <w:tc>
          <w:tcPr>
            <w:tcW w:w="2910" w:type="dxa"/>
            <w:tcBorders>
              <w:top w:val="single" w:sz="4" w:space="0" w:color="000000"/>
              <w:left w:val="single" w:sz="4" w:space="0" w:color="000000"/>
              <w:bottom w:val="single" w:sz="4" w:space="0" w:color="000000"/>
              <w:right w:val="single" w:sz="4" w:space="0" w:color="000000"/>
            </w:tcBorders>
          </w:tcPr>
          <w:p w:rsidR="00C96D51" w:rsidRPr="00375043" w:rsidRDefault="00C96D51" w:rsidP="00C96D51">
            <w:pPr>
              <w:spacing w:after="0" w:line="240" w:lineRule="auto"/>
              <w:ind w:right="-108" w:firstLine="33"/>
              <w:contextualSpacing/>
              <w:outlineLvl w:val="0"/>
              <w:rPr>
                <w:rFonts w:ascii="Times New Roman" w:hAnsi="Times New Roman" w:cs="Times New Roman"/>
                <w:sz w:val="24"/>
                <w:szCs w:val="24"/>
              </w:rPr>
            </w:pPr>
            <w:r w:rsidRPr="00375043">
              <w:rPr>
                <w:rFonts w:ascii="Times New Roman" w:hAnsi="Times New Roman" w:cs="Times New Roman"/>
                <w:sz w:val="24"/>
                <w:szCs w:val="24"/>
              </w:rPr>
              <w:t>Участие поселения в муниципальных программах</w:t>
            </w:r>
          </w:p>
        </w:tc>
        <w:tc>
          <w:tcPr>
            <w:tcW w:w="1080" w:type="dxa"/>
            <w:tcBorders>
              <w:top w:val="single" w:sz="4" w:space="0" w:color="000000"/>
              <w:left w:val="single" w:sz="4" w:space="0" w:color="000000"/>
              <w:bottom w:val="single" w:sz="4" w:space="0" w:color="000000"/>
              <w:right w:val="single" w:sz="4" w:space="0" w:color="000000"/>
            </w:tcBorders>
          </w:tcPr>
          <w:p w:rsidR="00C96D51" w:rsidRPr="00375043" w:rsidRDefault="00C96D51" w:rsidP="00341CB1">
            <w:pPr>
              <w:spacing w:after="0" w:line="240" w:lineRule="auto"/>
              <w:ind w:left="-108" w:right="-107"/>
              <w:contextualSpacing/>
              <w:jc w:val="center"/>
              <w:rPr>
                <w:rFonts w:ascii="Times New Roman" w:hAnsi="Times New Roman" w:cs="Times New Roman"/>
                <w:sz w:val="24"/>
                <w:szCs w:val="24"/>
              </w:rPr>
            </w:pPr>
            <w:r w:rsidRPr="00375043">
              <w:rPr>
                <w:rFonts w:ascii="Times New Roman" w:hAnsi="Times New Roman" w:cs="Times New Roman"/>
                <w:sz w:val="24"/>
                <w:szCs w:val="24"/>
              </w:rPr>
              <w:t xml:space="preserve">Единиц </w:t>
            </w:r>
          </w:p>
        </w:tc>
        <w:tc>
          <w:tcPr>
            <w:tcW w:w="2520" w:type="dxa"/>
            <w:tcBorders>
              <w:top w:val="single" w:sz="4" w:space="0" w:color="000000"/>
              <w:left w:val="single" w:sz="4" w:space="0" w:color="000000"/>
              <w:bottom w:val="single" w:sz="4" w:space="0" w:color="000000"/>
              <w:right w:val="single" w:sz="4" w:space="0" w:color="000000"/>
            </w:tcBorders>
          </w:tcPr>
          <w:p w:rsidR="00C96D51" w:rsidRPr="00375043" w:rsidRDefault="00C96D51" w:rsidP="00341CB1">
            <w:pPr>
              <w:tabs>
                <w:tab w:val="left" w:pos="720"/>
              </w:tabs>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0 баллов – не участвует;</w:t>
            </w:r>
          </w:p>
          <w:p w:rsidR="00C96D51" w:rsidRPr="00375043" w:rsidRDefault="00C96D51" w:rsidP="00341CB1">
            <w:pPr>
              <w:tabs>
                <w:tab w:val="left" w:pos="720"/>
              </w:tabs>
              <w:spacing w:after="0" w:line="240" w:lineRule="auto"/>
              <w:contextualSpacing/>
              <w:rPr>
                <w:rFonts w:ascii="Times New Roman" w:hAnsi="Times New Roman" w:cs="Times New Roman"/>
                <w:sz w:val="24"/>
                <w:szCs w:val="24"/>
              </w:rPr>
            </w:pPr>
            <w:r w:rsidRPr="00375043">
              <w:rPr>
                <w:rFonts w:ascii="Times New Roman" w:hAnsi="Times New Roman" w:cs="Times New Roman"/>
                <w:sz w:val="24"/>
                <w:szCs w:val="24"/>
              </w:rPr>
              <w:t>1 балл – участие в одной программе;</w:t>
            </w:r>
          </w:p>
          <w:p w:rsidR="00C96D51" w:rsidRPr="00375043" w:rsidRDefault="0076231A" w:rsidP="00341CB1">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балла – участие в двух </w:t>
            </w:r>
            <w:r w:rsidR="00C96D51" w:rsidRPr="00375043">
              <w:rPr>
                <w:rFonts w:ascii="Times New Roman" w:hAnsi="Times New Roman" w:cs="Times New Roman"/>
                <w:sz w:val="24"/>
                <w:szCs w:val="24"/>
              </w:rPr>
              <w:t>программах;</w:t>
            </w:r>
          </w:p>
          <w:p w:rsidR="00C96D51" w:rsidRPr="00375043" w:rsidRDefault="0076231A" w:rsidP="00341CB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балла – в трёх программах</w:t>
            </w:r>
            <w:r w:rsidR="00C96D51" w:rsidRPr="00375043">
              <w:rPr>
                <w:rFonts w:ascii="Times New Roman" w:hAnsi="Times New Roman" w:cs="Times New Roman"/>
                <w:sz w:val="24"/>
                <w:szCs w:val="24"/>
              </w:rPr>
              <w:t xml:space="preserve"> и более</w:t>
            </w:r>
          </w:p>
        </w:tc>
        <w:tc>
          <w:tcPr>
            <w:tcW w:w="2426" w:type="dxa"/>
            <w:tcBorders>
              <w:top w:val="single" w:sz="4" w:space="0" w:color="000000"/>
              <w:left w:val="single" w:sz="4" w:space="0" w:color="000000"/>
              <w:bottom w:val="single" w:sz="4" w:space="0" w:color="000000"/>
              <w:right w:val="single" w:sz="4" w:space="0" w:color="000000"/>
            </w:tcBorders>
          </w:tcPr>
          <w:p w:rsidR="00C96D51" w:rsidRPr="00375043" w:rsidRDefault="00C96D51" w:rsidP="00341CB1">
            <w:pPr>
              <w:pStyle w:val="ConsPlusTitle"/>
              <w:widowControl/>
              <w:jc w:val="both"/>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Органы, структурные подразделения администрации Павловского муниципального района</w:t>
            </w:r>
          </w:p>
        </w:tc>
      </w:tr>
      <w:tr w:rsidR="00C96D51" w:rsidRPr="00375043" w:rsidTr="00797D61">
        <w:tc>
          <w:tcPr>
            <w:tcW w:w="618" w:type="dxa"/>
            <w:tcBorders>
              <w:top w:val="single" w:sz="4" w:space="0" w:color="000000"/>
              <w:left w:val="single" w:sz="4" w:space="0" w:color="000000"/>
              <w:bottom w:val="single" w:sz="4" w:space="0" w:color="000000"/>
              <w:right w:val="single" w:sz="4" w:space="0" w:color="000000"/>
            </w:tcBorders>
          </w:tcPr>
          <w:p w:rsidR="00C96D51" w:rsidRPr="00375043" w:rsidRDefault="00CF2F8D" w:rsidP="00466146">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291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spacing w:after="0" w:line="240" w:lineRule="auto"/>
              <w:ind w:right="-108" w:firstLine="33"/>
              <w:contextualSpacing/>
              <w:outlineLvl w:val="0"/>
              <w:rPr>
                <w:rFonts w:ascii="Times New Roman" w:hAnsi="Times New Roman" w:cs="Times New Roman"/>
                <w:sz w:val="24"/>
                <w:szCs w:val="24"/>
              </w:rPr>
            </w:pPr>
            <w:r w:rsidRPr="00466146">
              <w:rPr>
                <w:rFonts w:ascii="Times New Roman" w:hAnsi="Times New Roman" w:cs="Times New Roman"/>
                <w:sz w:val="24"/>
                <w:szCs w:val="24"/>
              </w:rPr>
              <w:t>Готовность к выполнению задач по защите населения и территорий от ЧС природного и техногенного характера в рамках своих полномочий</w:t>
            </w:r>
          </w:p>
          <w:p w:rsidR="00C96D51" w:rsidRPr="00466146" w:rsidRDefault="00C96D51" w:rsidP="00466146">
            <w:pPr>
              <w:spacing w:after="0" w:line="240" w:lineRule="auto"/>
              <w:ind w:right="-108" w:firstLine="33"/>
              <w:contextualSpacing/>
              <w:outlineLvl w:val="0"/>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spacing w:after="0" w:line="240" w:lineRule="auto"/>
              <w:ind w:left="-108" w:right="-107"/>
              <w:contextualSpacing/>
              <w:jc w:val="center"/>
              <w:rPr>
                <w:rFonts w:ascii="Times New Roman" w:hAnsi="Times New Roman" w:cs="Times New Roman"/>
                <w:sz w:val="24"/>
                <w:szCs w:val="24"/>
              </w:rPr>
            </w:pPr>
            <w:r w:rsidRPr="00466146">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3 балла – готов;</w:t>
            </w:r>
          </w:p>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0 баллов – не готов</w:t>
            </w:r>
          </w:p>
        </w:tc>
        <w:tc>
          <w:tcPr>
            <w:tcW w:w="2426"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pStyle w:val="ConsPlusTitle"/>
              <w:widowControl/>
              <w:jc w:val="both"/>
              <w:rPr>
                <w:rFonts w:ascii="Times New Roman" w:hAnsi="Times New Roman" w:cs="Times New Roman"/>
                <w:b w:val="0"/>
                <w:bCs w:val="0"/>
                <w:sz w:val="24"/>
                <w:szCs w:val="24"/>
              </w:rPr>
            </w:pPr>
            <w:r w:rsidRPr="00466146">
              <w:rPr>
                <w:rFonts w:ascii="Times New Roman" w:hAnsi="Times New Roman" w:cs="Times New Roman"/>
                <w:b w:val="0"/>
                <w:bCs w:val="0"/>
                <w:sz w:val="24"/>
                <w:szCs w:val="24"/>
              </w:rPr>
              <w:t>Отдел по делам гражданской обороны и чрезвычайным ситуациям администрации Павловского муниципального района</w:t>
            </w:r>
          </w:p>
        </w:tc>
      </w:tr>
      <w:tr w:rsidR="00C96D51" w:rsidRPr="00375043" w:rsidTr="00797D61">
        <w:tc>
          <w:tcPr>
            <w:tcW w:w="618" w:type="dxa"/>
            <w:tcBorders>
              <w:top w:val="single" w:sz="4" w:space="0" w:color="000000"/>
              <w:left w:val="single" w:sz="4" w:space="0" w:color="000000"/>
              <w:bottom w:val="single" w:sz="4" w:space="0" w:color="000000"/>
              <w:right w:val="single" w:sz="4" w:space="0" w:color="000000"/>
            </w:tcBorders>
          </w:tcPr>
          <w:p w:rsidR="00C96D51" w:rsidRPr="00375043" w:rsidRDefault="00CF2F8D" w:rsidP="00466146">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291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spacing w:after="0" w:line="240" w:lineRule="auto"/>
              <w:ind w:right="-108"/>
              <w:contextualSpacing/>
              <w:outlineLvl w:val="0"/>
              <w:rPr>
                <w:rFonts w:ascii="Times New Roman" w:hAnsi="Times New Roman" w:cs="Times New Roman"/>
                <w:sz w:val="24"/>
                <w:szCs w:val="24"/>
              </w:rPr>
            </w:pPr>
            <w:r w:rsidRPr="00466146">
              <w:rPr>
                <w:rFonts w:ascii="Times New Roman" w:hAnsi="Times New Roman" w:cs="Times New Roman"/>
                <w:sz w:val="24"/>
                <w:szCs w:val="24"/>
              </w:rPr>
              <w:t>Своевременное внесени</w:t>
            </w:r>
            <w:r w:rsidR="00437F9C">
              <w:rPr>
                <w:rFonts w:ascii="Times New Roman" w:hAnsi="Times New Roman" w:cs="Times New Roman"/>
                <w:sz w:val="24"/>
                <w:szCs w:val="24"/>
              </w:rPr>
              <w:t xml:space="preserve">е информации в базу данных ГИС </w:t>
            </w:r>
            <w:r w:rsidRPr="00466146">
              <w:rPr>
                <w:rFonts w:ascii="Times New Roman" w:hAnsi="Times New Roman" w:cs="Times New Roman"/>
                <w:sz w:val="24"/>
                <w:szCs w:val="24"/>
              </w:rPr>
              <w:t>ЖКХ</w:t>
            </w:r>
          </w:p>
        </w:tc>
        <w:tc>
          <w:tcPr>
            <w:tcW w:w="108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spacing w:after="0" w:line="240" w:lineRule="auto"/>
              <w:ind w:left="-108" w:right="-107"/>
              <w:contextualSpacing/>
              <w:jc w:val="center"/>
              <w:rPr>
                <w:rFonts w:ascii="Times New Roman" w:hAnsi="Times New Roman" w:cs="Times New Roman"/>
                <w:sz w:val="24"/>
                <w:szCs w:val="24"/>
              </w:rPr>
            </w:pPr>
            <w:r w:rsidRPr="00466146">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3 балла – своевременное внесение;</w:t>
            </w:r>
          </w:p>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0 баллов – не своевременное внесение</w:t>
            </w:r>
          </w:p>
        </w:tc>
        <w:tc>
          <w:tcPr>
            <w:tcW w:w="2426"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pStyle w:val="ConsPlusTitle"/>
              <w:widowControl/>
              <w:rPr>
                <w:rFonts w:ascii="Times New Roman" w:hAnsi="Times New Roman" w:cs="Times New Roman"/>
                <w:b w:val="0"/>
                <w:bCs w:val="0"/>
                <w:sz w:val="24"/>
                <w:szCs w:val="24"/>
              </w:rPr>
            </w:pPr>
            <w:r w:rsidRPr="00466146">
              <w:rPr>
                <w:rFonts w:ascii="Times New Roman" w:hAnsi="Times New Roman" w:cs="Times New Roman"/>
                <w:b w:val="0"/>
                <w:bCs w:val="0"/>
                <w:sz w:val="24"/>
                <w:szCs w:val="24"/>
              </w:rPr>
              <w:t>Отдел по архитектуре, строительству и жилищно-коммунальному хозяйству администрации Павловского муниципального района</w:t>
            </w:r>
          </w:p>
        </w:tc>
      </w:tr>
      <w:tr w:rsidR="00C96D51" w:rsidRPr="00375043" w:rsidTr="00797D61">
        <w:tc>
          <w:tcPr>
            <w:tcW w:w="618" w:type="dxa"/>
            <w:tcBorders>
              <w:top w:val="single" w:sz="4" w:space="0" w:color="000000"/>
              <w:left w:val="single" w:sz="4" w:space="0" w:color="000000"/>
              <w:bottom w:val="single" w:sz="4" w:space="0" w:color="000000"/>
              <w:right w:val="single" w:sz="4" w:space="0" w:color="000000"/>
            </w:tcBorders>
          </w:tcPr>
          <w:p w:rsidR="00C96D51" w:rsidRPr="00375043" w:rsidRDefault="00CF2F8D" w:rsidP="00466146">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291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spacing w:after="0" w:line="240" w:lineRule="auto"/>
              <w:ind w:right="-108"/>
              <w:contextualSpacing/>
              <w:outlineLvl w:val="0"/>
              <w:rPr>
                <w:rFonts w:ascii="Times New Roman" w:hAnsi="Times New Roman" w:cs="Times New Roman"/>
                <w:sz w:val="24"/>
                <w:szCs w:val="24"/>
              </w:rPr>
            </w:pPr>
            <w:r w:rsidRPr="00466146">
              <w:rPr>
                <w:rFonts w:ascii="Times New Roman" w:hAnsi="Times New Roman" w:cs="Times New Roman"/>
                <w:sz w:val="24"/>
                <w:szCs w:val="24"/>
              </w:rPr>
              <w:t xml:space="preserve">Количество материалов, направленных в административную </w:t>
            </w:r>
            <w:r w:rsidRPr="00466146">
              <w:rPr>
                <w:rFonts w:ascii="Times New Roman" w:hAnsi="Times New Roman" w:cs="Times New Roman"/>
                <w:sz w:val="24"/>
                <w:szCs w:val="24"/>
              </w:rPr>
              <w:lastRenderedPageBreak/>
              <w:t>комиссию администрации Павловского муниципального района о наличии признаков административных правонарушений, ответственность за которые предусмотрена Законом Воронежской области от 31.12.2003      № 74-ОЗ «Об административных правонарушениях на территории Воронежской области», на подведомственных территориях</w:t>
            </w:r>
          </w:p>
          <w:p w:rsidR="00C96D51" w:rsidRPr="00466146" w:rsidRDefault="00C96D51" w:rsidP="00466146">
            <w:pPr>
              <w:spacing w:after="0" w:line="240" w:lineRule="auto"/>
              <w:ind w:right="-108"/>
              <w:contextualSpacing/>
              <w:outlineLvl w:val="0"/>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spacing w:after="0" w:line="240" w:lineRule="auto"/>
              <w:ind w:left="-108" w:right="-107"/>
              <w:contextualSpacing/>
              <w:jc w:val="center"/>
              <w:rPr>
                <w:rFonts w:ascii="Times New Roman" w:hAnsi="Times New Roman" w:cs="Times New Roman"/>
                <w:sz w:val="24"/>
                <w:szCs w:val="24"/>
              </w:rPr>
            </w:pPr>
            <w:r w:rsidRPr="00466146">
              <w:rPr>
                <w:rFonts w:ascii="Times New Roman" w:hAnsi="Times New Roman" w:cs="Times New Roman"/>
                <w:sz w:val="24"/>
                <w:szCs w:val="24"/>
              </w:rPr>
              <w:lastRenderedPageBreak/>
              <w:t>единиц</w:t>
            </w:r>
          </w:p>
        </w:tc>
        <w:tc>
          <w:tcPr>
            <w:tcW w:w="2520"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3 балла – от 6 до 8 материалов;</w:t>
            </w:r>
          </w:p>
          <w:p w:rsidR="00C96D51" w:rsidRPr="00466146" w:rsidRDefault="00A674DD" w:rsidP="00466146">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балла - </w:t>
            </w:r>
            <w:r w:rsidR="00C96D51" w:rsidRPr="00466146">
              <w:rPr>
                <w:rFonts w:ascii="Times New Roman" w:hAnsi="Times New Roman" w:cs="Times New Roman"/>
                <w:sz w:val="24"/>
                <w:szCs w:val="24"/>
              </w:rPr>
              <w:t xml:space="preserve">от 3 до 5 </w:t>
            </w:r>
            <w:r w:rsidR="00C96D51" w:rsidRPr="00466146">
              <w:rPr>
                <w:rFonts w:ascii="Times New Roman" w:hAnsi="Times New Roman" w:cs="Times New Roman"/>
                <w:sz w:val="24"/>
                <w:szCs w:val="24"/>
              </w:rPr>
              <w:lastRenderedPageBreak/>
              <w:t>материалов;</w:t>
            </w:r>
          </w:p>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1 балл – от 1 до 2 материалов;</w:t>
            </w:r>
          </w:p>
          <w:p w:rsidR="00C96D51" w:rsidRPr="00466146" w:rsidRDefault="00C96D51" w:rsidP="0046614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0 баллов – 0 материалов</w:t>
            </w:r>
          </w:p>
        </w:tc>
        <w:tc>
          <w:tcPr>
            <w:tcW w:w="2426" w:type="dxa"/>
            <w:tcBorders>
              <w:top w:val="single" w:sz="4" w:space="0" w:color="000000"/>
              <w:left w:val="single" w:sz="4" w:space="0" w:color="000000"/>
              <w:bottom w:val="single" w:sz="4" w:space="0" w:color="000000"/>
              <w:right w:val="single" w:sz="4" w:space="0" w:color="000000"/>
            </w:tcBorders>
          </w:tcPr>
          <w:p w:rsidR="00C96D51" w:rsidRPr="00466146" w:rsidRDefault="00C96D51" w:rsidP="00466146">
            <w:pPr>
              <w:pStyle w:val="ConsPlusTitle"/>
              <w:widowControl/>
              <w:rPr>
                <w:rFonts w:ascii="Times New Roman" w:hAnsi="Times New Roman" w:cs="Times New Roman"/>
                <w:b w:val="0"/>
                <w:bCs w:val="0"/>
                <w:sz w:val="24"/>
                <w:szCs w:val="24"/>
              </w:rPr>
            </w:pPr>
            <w:r w:rsidRPr="00466146">
              <w:rPr>
                <w:rFonts w:ascii="Times New Roman" w:hAnsi="Times New Roman" w:cs="Times New Roman"/>
                <w:b w:val="0"/>
                <w:bCs w:val="0"/>
                <w:sz w:val="24"/>
                <w:szCs w:val="24"/>
              </w:rPr>
              <w:lastRenderedPageBreak/>
              <w:t xml:space="preserve">Отдел правового обеспечения и противодействия </w:t>
            </w:r>
            <w:r w:rsidRPr="00466146">
              <w:rPr>
                <w:rFonts w:ascii="Times New Roman" w:hAnsi="Times New Roman" w:cs="Times New Roman"/>
                <w:b w:val="0"/>
                <w:bCs w:val="0"/>
                <w:sz w:val="24"/>
                <w:szCs w:val="24"/>
              </w:rPr>
              <w:lastRenderedPageBreak/>
              <w:t>коррупции администрации Павловского муниципального района</w:t>
            </w:r>
          </w:p>
        </w:tc>
      </w:tr>
      <w:tr w:rsidR="0068069A" w:rsidRPr="00375043" w:rsidTr="00797D61">
        <w:tc>
          <w:tcPr>
            <w:tcW w:w="618" w:type="dxa"/>
            <w:tcBorders>
              <w:top w:val="single" w:sz="4" w:space="0" w:color="000000"/>
              <w:left w:val="single" w:sz="4" w:space="0" w:color="000000"/>
              <w:bottom w:val="single" w:sz="4" w:space="0" w:color="000000"/>
              <w:right w:val="single" w:sz="4" w:space="0" w:color="000000"/>
            </w:tcBorders>
          </w:tcPr>
          <w:p w:rsidR="0068069A" w:rsidRDefault="0068069A" w:rsidP="0046614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910" w:type="dxa"/>
            <w:tcBorders>
              <w:top w:val="single" w:sz="4" w:space="0" w:color="000000"/>
              <w:left w:val="single" w:sz="4" w:space="0" w:color="000000"/>
              <w:bottom w:val="single" w:sz="4" w:space="0" w:color="000000"/>
              <w:right w:val="single" w:sz="4" w:space="0" w:color="000000"/>
            </w:tcBorders>
          </w:tcPr>
          <w:p w:rsidR="0068069A" w:rsidRPr="00466146" w:rsidRDefault="00030CFB" w:rsidP="00466146">
            <w:pPr>
              <w:spacing w:after="0" w:line="240" w:lineRule="auto"/>
              <w:ind w:right="-108"/>
              <w:contextualSpacing/>
              <w:outlineLvl w:val="0"/>
              <w:rPr>
                <w:rFonts w:ascii="Times New Roman" w:hAnsi="Times New Roman" w:cs="Times New Roman"/>
                <w:sz w:val="24"/>
                <w:szCs w:val="24"/>
              </w:rPr>
            </w:pPr>
            <w:r>
              <w:rPr>
                <w:rFonts w:ascii="Times New Roman" w:hAnsi="Times New Roman" w:cs="Times New Roman"/>
                <w:sz w:val="24"/>
                <w:szCs w:val="24"/>
              </w:rPr>
              <w:t>Осуществление межведомственного электронного взаимодействия с использованием системы СГИО (системы гарантированного информационного обмена в рамках оказания государственных и муниципальных услуг и функций)</w:t>
            </w:r>
          </w:p>
        </w:tc>
        <w:tc>
          <w:tcPr>
            <w:tcW w:w="1080" w:type="dxa"/>
            <w:tcBorders>
              <w:top w:val="single" w:sz="4" w:space="0" w:color="000000"/>
              <w:left w:val="single" w:sz="4" w:space="0" w:color="000000"/>
              <w:bottom w:val="single" w:sz="4" w:space="0" w:color="000000"/>
              <w:right w:val="single" w:sz="4" w:space="0" w:color="000000"/>
            </w:tcBorders>
          </w:tcPr>
          <w:p w:rsidR="0068069A" w:rsidRPr="00466146" w:rsidRDefault="0068069A" w:rsidP="00DA6E1B">
            <w:pPr>
              <w:spacing w:after="0" w:line="240" w:lineRule="auto"/>
              <w:ind w:left="-108" w:right="-107"/>
              <w:contextualSpacing/>
              <w:jc w:val="center"/>
              <w:rPr>
                <w:rFonts w:ascii="Times New Roman" w:hAnsi="Times New Roman" w:cs="Times New Roman"/>
                <w:sz w:val="24"/>
                <w:szCs w:val="24"/>
              </w:rPr>
            </w:pPr>
            <w:r w:rsidRPr="00466146">
              <w:rPr>
                <w:rFonts w:ascii="Times New Roman" w:hAnsi="Times New Roman" w:cs="Times New Roman"/>
                <w:sz w:val="24"/>
                <w:szCs w:val="24"/>
              </w:rPr>
              <w:t>да/нет</w:t>
            </w:r>
          </w:p>
        </w:tc>
        <w:tc>
          <w:tcPr>
            <w:tcW w:w="2520" w:type="dxa"/>
            <w:tcBorders>
              <w:top w:val="single" w:sz="4" w:space="0" w:color="000000"/>
              <w:left w:val="single" w:sz="4" w:space="0" w:color="000000"/>
              <w:bottom w:val="single" w:sz="4" w:space="0" w:color="000000"/>
              <w:right w:val="single" w:sz="4" w:space="0" w:color="000000"/>
            </w:tcBorders>
          </w:tcPr>
          <w:p w:rsidR="0068069A" w:rsidRPr="00466146" w:rsidRDefault="0068069A" w:rsidP="00DA6E1B">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 xml:space="preserve">3 балла – своевременное </w:t>
            </w:r>
            <w:r w:rsidR="00E273A6">
              <w:rPr>
                <w:rFonts w:ascii="Times New Roman" w:hAnsi="Times New Roman" w:cs="Times New Roman"/>
                <w:sz w:val="24"/>
                <w:szCs w:val="24"/>
              </w:rPr>
              <w:t>осуществление</w:t>
            </w:r>
            <w:r w:rsidRPr="00466146">
              <w:rPr>
                <w:rFonts w:ascii="Times New Roman" w:hAnsi="Times New Roman" w:cs="Times New Roman"/>
                <w:sz w:val="24"/>
                <w:szCs w:val="24"/>
              </w:rPr>
              <w:t>;</w:t>
            </w:r>
          </w:p>
          <w:p w:rsidR="0068069A" w:rsidRPr="00466146" w:rsidRDefault="0068069A" w:rsidP="00E273A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 xml:space="preserve">0 баллов – не своевременное </w:t>
            </w:r>
            <w:r w:rsidR="00E273A6">
              <w:rPr>
                <w:rFonts w:ascii="Times New Roman" w:hAnsi="Times New Roman" w:cs="Times New Roman"/>
                <w:sz w:val="24"/>
                <w:szCs w:val="24"/>
              </w:rPr>
              <w:t>осуществление</w:t>
            </w:r>
          </w:p>
        </w:tc>
        <w:tc>
          <w:tcPr>
            <w:tcW w:w="2426" w:type="dxa"/>
            <w:tcBorders>
              <w:top w:val="single" w:sz="4" w:space="0" w:color="000000"/>
              <w:left w:val="single" w:sz="4" w:space="0" w:color="000000"/>
              <w:bottom w:val="single" w:sz="4" w:space="0" w:color="000000"/>
              <w:right w:val="single" w:sz="4" w:space="0" w:color="000000"/>
            </w:tcBorders>
          </w:tcPr>
          <w:p w:rsidR="0068069A" w:rsidRPr="00466146" w:rsidRDefault="0068069A" w:rsidP="00466146">
            <w:pPr>
              <w:pStyle w:val="ConsPlusTitle"/>
              <w:widowControl/>
              <w:rPr>
                <w:rFonts w:ascii="Times New Roman" w:hAnsi="Times New Roman" w:cs="Times New Roman"/>
                <w:b w:val="0"/>
                <w:bCs w:val="0"/>
                <w:sz w:val="24"/>
                <w:szCs w:val="24"/>
              </w:rPr>
            </w:pPr>
            <w:r w:rsidRPr="00375043">
              <w:rPr>
                <w:rFonts w:ascii="Times New Roman" w:hAnsi="Times New Roman" w:cs="Times New Roman"/>
                <w:b w:val="0"/>
                <w:bCs w:val="0"/>
                <w:sz w:val="24"/>
                <w:szCs w:val="24"/>
              </w:rPr>
              <w:t>Отдел социально –экономического развития, муниципального контроля и поддержки предпринима-тельства администрации Павловского муниципального района</w:t>
            </w:r>
          </w:p>
        </w:tc>
      </w:tr>
      <w:tr w:rsidR="00587B74" w:rsidRPr="00375043" w:rsidTr="00797D61">
        <w:tc>
          <w:tcPr>
            <w:tcW w:w="618" w:type="dxa"/>
            <w:tcBorders>
              <w:top w:val="single" w:sz="4" w:space="0" w:color="000000"/>
              <w:left w:val="single" w:sz="4" w:space="0" w:color="000000"/>
              <w:bottom w:val="single" w:sz="4" w:space="0" w:color="000000"/>
              <w:right w:val="single" w:sz="4" w:space="0" w:color="000000"/>
            </w:tcBorders>
          </w:tcPr>
          <w:p w:rsidR="00587B74" w:rsidRDefault="00587B74" w:rsidP="00466146">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2910" w:type="dxa"/>
            <w:tcBorders>
              <w:top w:val="single" w:sz="4" w:space="0" w:color="000000"/>
              <w:left w:val="single" w:sz="4" w:space="0" w:color="000000"/>
              <w:bottom w:val="single" w:sz="4" w:space="0" w:color="000000"/>
              <w:right w:val="single" w:sz="4" w:space="0" w:color="000000"/>
            </w:tcBorders>
          </w:tcPr>
          <w:p w:rsidR="00587B74" w:rsidRDefault="00587B74" w:rsidP="00466146">
            <w:pPr>
              <w:spacing w:after="0" w:line="240" w:lineRule="auto"/>
              <w:ind w:right="-108"/>
              <w:contextualSpacing/>
              <w:outlineLvl w:val="0"/>
              <w:rPr>
                <w:rFonts w:ascii="Times New Roman" w:hAnsi="Times New Roman" w:cs="Times New Roman"/>
                <w:sz w:val="24"/>
                <w:szCs w:val="24"/>
              </w:rPr>
            </w:pPr>
            <w:r>
              <w:rPr>
                <w:rFonts w:ascii="Times New Roman" w:hAnsi="Times New Roman" w:cs="Times New Roman"/>
                <w:sz w:val="24"/>
                <w:szCs w:val="24"/>
              </w:rPr>
              <w:t>Участие творческих коллективов поселений в районных, областных, всероссийских мероприятиях</w:t>
            </w:r>
          </w:p>
        </w:tc>
        <w:tc>
          <w:tcPr>
            <w:tcW w:w="1080" w:type="dxa"/>
            <w:tcBorders>
              <w:top w:val="single" w:sz="4" w:space="0" w:color="000000"/>
              <w:left w:val="single" w:sz="4" w:space="0" w:color="000000"/>
              <w:bottom w:val="single" w:sz="4" w:space="0" w:color="000000"/>
              <w:right w:val="single" w:sz="4" w:space="0" w:color="000000"/>
            </w:tcBorders>
          </w:tcPr>
          <w:p w:rsidR="00587B74" w:rsidRPr="00466146" w:rsidRDefault="00587B74" w:rsidP="00DA6E1B">
            <w:pPr>
              <w:spacing w:after="0" w:line="240" w:lineRule="auto"/>
              <w:ind w:left="-108" w:right="-107"/>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2520" w:type="dxa"/>
            <w:tcBorders>
              <w:top w:val="single" w:sz="4" w:space="0" w:color="000000"/>
              <w:left w:val="single" w:sz="4" w:space="0" w:color="000000"/>
              <w:bottom w:val="single" w:sz="4" w:space="0" w:color="000000"/>
              <w:right w:val="single" w:sz="4" w:space="0" w:color="000000"/>
            </w:tcBorders>
          </w:tcPr>
          <w:p w:rsidR="00587B74" w:rsidRDefault="00587B74" w:rsidP="00DA6E1B">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балла – 7 мероприятий и более;</w:t>
            </w:r>
          </w:p>
          <w:p w:rsidR="00587B74" w:rsidRDefault="00587B74" w:rsidP="00DA6E1B">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балла – от </w:t>
            </w:r>
            <w:r w:rsidR="00377986">
              <w:rPr>
                <w:rFonts w:ascii="Times New Roman" w:hAnsi="Times New Roman" w:cs="Times New Roman"/>
                <w:sz w:val="24"/>
                <w:szCs w:val="24"/>
              </w:rPr>
              <w:t>4 до 6 мероприятий;</w:t>
            </w:r>
          </w:p>
          <w:p w:rsidR="00377986" w:rsidRDefault="00377986" w:rsidP="00DA6E1B">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балл – от 1 до 3 мероприятий</w:t>
            </w:r>
          </w:p>
          <w:p w:rsidR="00377986" w:rsidRPr="00466146" w:rsidRDefault="00377986" w:rsidP="00DA6E1B">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 баллов – не принимали участие</w:t>
            </w:r>
          </w:p>
        </w:tc>
        <w:tc>
          <w:tcPr>
            <w:tcW w:w="2426" w:type="dxa"/>
            <w:tcBorders>
              <w:top w:val="single" w:sz="4" w:space="0" w:color="000000"/>
              <w:left w:val="single" w:sz="4" w:space="0" w:color="000000"/>
              <w:bottom w:val="single" w:sz="4" w:space="0" w:color="000000"/>
              <w:right w:val="single" w:sz="4" w:space="0" w:color="000000"/>
            </w:tcBorders>
          </w:tcPr>
          <w:p w:rsidR="00587B74" w:rsidRPr="00375043" w:rsidRDefault="0017090D" w:rsidP="00466146">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Муниципальный отдел по культуре </w:t>
            </w:r>
            <w:r w:rsidR="0097748C">
              <w:rPr>
                <w:rFonts w:ascii="Times New Roman" w:hAnsi="Times New Roman" w:cs="Times New Roman"/>
                <w:b w:val="0"/>
                <w:bCs w:val="0"/>
                <w:sz w:val="24"/>
                <w:szCs w:val="24"/>
              </w:rPr>
              <w:t>и межнациональным вопросам</w:t>
            </w:r>
            <w:r w:rsidR="0097748C" w:rsidRPr="00375043">
              <w:rPr>
                <w:rFonts w:ascii="Times New Roman" w:hAnsi="Times New Roman" w:cs="Times New Roman"/>
                <w:b w:val="0"/>
                <w:bCs w:val="0"/>
                <w:sz w:val="24"/>
                <w:szCs w:val="24"/>
              </w:rPr>
              <w:t xml:space="preserve"> администрации Павловского муниципального района</w:t>
            </w:r>
          </w:p>
        </w:tc>
      </w:tr>
    </w:tbl>
    <w:p w:rsidR="00797D61" w:rsidRPr="00375043" w:rsidRDefault="00797D61" w:rsidP="00466146">
      <w:pPr>
        <w:autoSpaceDE w:val="0"/>
        <w:autoSpaceDN w:val="0"/>
        <w:adjustRightInd w:val="0"/>
        <w:spacing w:after="0"/>
        <w:rPr>
          <w:rFonts w:ascii="Times New Roman" w:hAnsi="Times New Roman" w:cs="Times New Roman"/>
          <w:sz w:val="26"/>
          <w:szCs w:val="26"/>
        </w:rPr>
      </w:pPr>
    </w:p>
    <w:p w:rsidR="00797D61" w:rsidRPr="00375043" w:rsidRDefault="00797D61" w:rsidP="00797D61">
      <w:pPr>
        <w:autoSpaceDE w:val="0"/>
        <w:autoSpaceDN w:val="0"/>
        <w:adjustRightInd w:val="0"/>
        <w:spacing w:after="0" w:line="240" w:lineRule="auto"/>
        <w:rPr>
          <w:rFonts w:ascii="Times New Roman" w:hAnsi="Times New Roman" w:cs="Times New Roman"/>
          <w:sz w:val="26"/>
          <w:szCs w:val="26"/>
        </w:rPr>
      </w:pPr>
    </w:p>
    <w:p w:rsidR="00797D61" w:rsidRPr="00375043" w:rsidRDefault="00797D61" w:rsidP="00797D61">
      <w:pPr>
        <w:autoSpaceDE w:val="0"/>
        <w:autoSpaceDN w:val="0"/>
        <w:adjustRightInd w:val="0"/>
        <w:spacing w:after="0" w:line="240" w:lineRule="auto"/>
        <w:rPr>
          <w:rFonts w:ascii="Times New Roman" w:hAnsi="Times New Roman" w:cs="Times New Roman"/>
          <w:sz w:val="26"/>
          <w:szCs w:val="26"/>
        </w:rPr>
      </w:pPr>
      <w:r w:rsidRPr="00375043">
        <w:rPr>
          <w:rFonts w:ascii="Times New Roman" w:hAnsi="Times New Roman" w:cs="Times New Roman"/>
          <w:sz w:val="26"/>
          <w:szCs w:val="26"/>
        </w:rPr>
        <w:t>Глава администрации</w:t>
      </w:r>
    </w:p>
    <w:p w:rsidR="00797D61" w:rsidRPr="00375043" w:rsidRDefault="00797D61" w:rsidP="00797D61">
      <w:pPr>
        <w:autoSpaceDE w:val="0"/>
        <w:autoSpaceDN w:val="0"/>
        <w:adjustRightInd w:val="0"/>
        <w:spacing w:after="0" w:line="240" w:lineRule="auto"/>
        <w:rPr>
          <w:rFonts w:ascii="Times New Roman" w:hAnsi="Times New Roman" w:cs="Times New Roman"/>
          <w:sz w:val="26"/>
          <w:szCs w:val="26"/>
        </w:rPr>
      </w:pPr>
      <w:r w:rsidRPr="00375043">
        <w:rPr>
          <w:rFonts w:ascii="Times New Roman" w:hAnsi="Times New Roman" w:cs="Times New Roman"/>
          <w:sz w:val="26"/>
          <w:szCs w:val="26"/>
        </w:rPr>
        <w:t>Павловского муниципального района                                                     Ю.Ф. Русинов</w:t>
      </w:r>
    </w:p>
    <w:p w:rsidR="00CE086B" w:rsidRDefault="00CE086B" w:rsidP="00F90AD4">
      <w:pPr>
        <w:pStyle w:val="ConsPlusTitle"/>
        <w:widowControl/>
        <w:ind w:firstLine="5103"/>
        <w:rPr>
          <w:rFonts w:ascii="Times New Roman" w:hAnsi="Times New Roman" w:cs="Times New Roman"/>
          <w:b w:val="0"/>
          <w:sz w:val="26"/>
          <w:szCs w:val="26"/>
        </w:rPr>
      </w:pPr>
    </w:p>
    <w:p w:rsidR="00797D61" w:rsidRDefault="00797D61" w:rsidP="00F90AD4">
      <w:pPr>
        <w:pStyle w:val="ConsPlusTitle"/>
        <w:widowControl/>
        <w:ind w:firstLine="5103"/>
        <w:rPr>
          <w:rFonts w:ascii="Times New Roman" w:hAnsi="Times New Roman" w:cs="Times New Roman"/>
          <w:b w:val="0"/>
          <w:sz w:val="26"/>
          <w:szCs w:val="26"/>
        </w:rPr>
      </w:pPr>
    </w:p>
    <w:p w:rsidR="00797D61" w:rsidRDefault="00797D61" w:rsidP="00F90AD4">
      <w:pPr>
        <w:pStyle w:val="ConsPlusTitle"/>
        <w:widowControl/>
        <w:ind w:firstLine="5103"/>
        <w:rPr>
          <w:rFonts w:ascii="Times New Roman" w:hAnsi="Times New Roman" w:cs="Times New Roman"/>
          <w:b w:val="0"/>
          <w:sz w:val="26"/>
          <w:szCs w:val="26"/>
        </w:rPr>
      </w:pPr>
    </w:p>
    <w:p w:rsidR="00797D61" w:rsidRDefault="00797D61" w:rsidP="00F90AD4">
      <w:pPr>
        <w:pStyle w:val="ConsPlusTitle"/>
        <w:widowControl/>
        <w:ind w:firstLine="5103"/>
        <w:rPr>
          <w:rFonts w:ascii="Times New Roman" w:hAnsi="Times New Roman" w:cs="Times New Roman"/>
          <w:b w:val="0"/>
          <w:sz w:val="26"/>
          <w:szCs w:val="26"/>
        </w:rPr>
      </w:pPr>
    </w:p>
    <w:p w:rsidR="00797D61" w:rsidRDefault="00797D61" w:rsidP="00F90AD4">
      <w:pPr>
        <w:pStyle w:val="ConsPlusTitle"/>
        <w:widowControl/>
        <w:ind w:firstLine="5103"/>
        <w:rPr>
          <w:rFonts w:ascii="Times New Roman" w:hAnsi="Times New Roman" w:cs="Times New Roman"/>
          <w:b w:val="0"/>
          <w:sz w:val="26"/>
          <w:szCs w:val="26"/>
        </w:rPr>
      </w:pPr>
    </w:p>
    <w:p w:rsidR="00797D61" w:rsidRDefault="00797D61" w:rsidP="00F90AD4">
      <w:pPr>
        <w:pStyle w:val="ConsPlusTitle"/>
        <w:widowControl/>
        <w:ind w:firstLine="5103"/>
        <w:rPr>
          <w:rFonts w:ascii="Times New Roman" w:hAnsi="Times New Roman" w:cs="Times New Roman"/>
          <w:b w:val="0"/>
          <w:sz w:val="26"/>
          <w:szCs w:val="26"/>
        </w:rPr>
      </w:pPr>
    </w:p>
    <w:p w:rsidR="00CE086B" w:rsidRDefault="00CE086B" w:rsidP="00F90AD4">
      <w:pPr>
        <w:pStyle w:val="ConsPlusTitle"/>
        <w:widowControl/>
        <w:ind w:firstLine="5103"/>
        <w:rPr>
          <w:rFonts w:ascii="Times New Roman" w:hAnsi="Times New Roman" w:cs="Times New Roman"/>
          <w:b w:val="0"/>
          <w:sz w:val="26"/>
          <w:szCs w:val="26"/>
        </w:rPr>
      </w:pPr>
    </w:p>
    <w:p w:rsidR="00797D61" w:rsidRPr="00375043" w:rsidRDefault="00797D61" w:rsidP="00797D61">
      <w:pPr>
        <w:pStyle w:val="ConsPlusTitle"/>
        <w:widowControl/>
        <w:ind w:firstLine="5103"/>
        <w:rPr>
          <w:rFonts w:ascii="Times New Roman" w:hAnsi="Times New Roman" w:cs="Times New Roman"/>
          <w:b w:val="0"/>
          <w:sz w:val="26"/>
          <w:szCs w:val="26"/>
        </w:rPr>
      </w:pPr>
      <w:r w:rsidRPr="00375043">
        <w:rPr>
          <w:rFonts w:ascii="Times New Roman" w:hAnsi="Times New Roman" w:cs="Times New Roman"/>
          <w:b w:val="0"/>
          <w:sz w:val="26"/>
          <w:szCs w:val="26"/>
        </w:rPr>
        <w:lastRenderedPageBreak/>
        <w:t>Приложение № 3</w:t>
      </w:r>
    </w:p>
    <w:p w:rsidR="00797D61" w:rsidRPr="00375043" w:rsidRDefault="00797D61" w:rsidP="00797D61">
      <w:pPr>
        <w:pStyle w:val="ConsPlusTitle"/>
        <w:widowControl/>
        <w:ind w:firstLine="5103"/>
        <w:rPr>
          <w:rFonts w:ascii="Times New Roman" w:hAnsi="Times New Roman" w:cs="Times New Roman"/>
          <w:b w:val="0"/>
          <w:sz w:val="26"/>
          <w:szCs w:val="26"/>
        </w:rPr>
      </w:pPr>
      <w:r w:rsidRPr="00375043">
        <w:rPr>
          <w:rFonts w:ascii="Times New Roman" w:hAnsi="Times New Roman" w:cs="Times New Roman"/>
          <w:b w:val="0"/>
          <w:sz w:val="26"/>
          <w:szCs w:val="26"/>
        </w:rPr>
        <w:t>к постановлению администрации</w:t>
      </w:r>
    </w:p>
    <w:p w:rsidR="00797D61" w:rsidRPr="00375043" w:rsidRDefault="00797D61" w:rsidP="00797D61">
      <w:pPr>
        <w:pStyle w:val="ConsPlusTitle"/>
        <w:widowControl/>
        <w:ind w:firstLine="5103"/>
        <w:rPr>
          <w:rFonts w:ascii="Times New Roman" w:hAnsi="Times New Roman" w:cs="Times New Roman"/>
          <w:b w:val="0"/>
          <w:sz w:val="26"/>
          <w:szCs w:val="26"/>
        </w:rPr>
      </w:pPr>
      <w:r w:rsidRPr="00375043">
        <w:rPr>
          <w:rFonts w:ascii="Times New Roman" w:hAnsi="Times New Roman" w:cs="Times New Roman"/>
          <w:b w:val="0"/>
          <w:sz w:val="26"/>
          <w:szCs w:val="26"/>
        </w:rPr>
        <w:t xml:space="preserve">Павловского  муниципального района </w:t>
      </w:r>
      <w:r w:rsidRPr="00375043">
        <w:rPr>
          <w:rFonts w:ascii="Times New Roman" w:hAnsi="Times New Roman" w:cs="Times New Roman"/>
          <w:b w:val="0"/>
          <w:sz w:val="26"/>
          <w:szCs w:val="26"/>
        </w:rPr>
        <w:tab/>
      </w:r>
      <w:r w:rsidRPr="00375043">
        <w:rPr>
          <w:rFonts w:ascii="Times New Roman" w:hAnsi="Times New Roman" w:cs="Times New Roman"/>
          <w:b w:val="0"/>
          <w:sz w:val="26"/>
          <w:szCs w:val="26"/>
        </w:rPr>
        <w:tab/>
      </w:r>
      <w:r w:rsidRPr="00375043">
        <w:rPr>
          <w:rFonts w:ascii="Times New Roman" w:hAnsi="Times New Roman" w:cs="Times New Roman"/>
          <w:b w:val="0"/>
          <w:sz w:val="26"/>
          <w:szCs w:val="26"/>
        </w:rPr>
        <w:tab/>
      </w:r>
      <w:r w:rsidRPr="00375043">
        <w:rPr>
          <w:rFonts w:ascii="Times New Roman" w:hAnsi="Times New Roman" w:cs="Times New Roman"/>
          <w:b w:val="0"/>
          <w:sz w:val="26"/>
          <w:szCs w:val="26"/>
        </w:rPr>
        <w:tab/>
      </w:r>
      <w:r w:rsidRPr="00375043">
        <w:rPr>
          <w:rFonts w:ascii="Times New Roman" w:hAnsi="Times New Roman" w:cs="Times New Roman"/>
          <w:b w:val="0"/>
          <w:sz w:val="26"/>
          <w:szCs w:val="26"/>
        </w:rPr>
        <w:tab/>
      </w:r>
      <w:r w:rsidRPr="00375043">
        <w:rPr>
          <w:rFonts w:ascii="Times New Roman" w:hAnsi="Times New Roman" w:cs="Times New Roman"/>
          <w:b w:val="0"/>
          <w:sz w:val="26"/>
          <w:szCs w:val="26"/>
        </w:rPr>
        <w:tab/>
      </w:r>
      <w:r w:rsidRPr="00375043">
        <w:rPr>
          <w:rFonts w:ascii="Times New Roman" w:hAnsi="Times New Roman" w:cs="Times New Roman"/>
          <w:b w:val="0"/>
          <w:sz w:val="26"/>
          <w:szCs w:val="26"/>
        </w:rPr>
        <w:tab/>
        <w:t xml:space="preserve">  от ___________   2017   № _______</w:t>
      </w:r>
    </w:p>
    <w:p w:rsidR="00797D61" w:rsidRPr="00375043" w:rsidRDefault="00797D61" w:rsidP="00797D61">
      <w:pPr>
        <w:pStyle w:val="ConsPlusTitle"/>
        <w:widowControl/>
        <w:ind w:firstLine="709"/>
        <w:jc w:val="center"/>
        <w:rPr>
          <w:rFonts w:ascii="Times New Roman" w:hAnsi="Times New Roman" w:cs="Times New Roman"/>
          <w:b w:val="0"/>
          <w:sz w:val="26"/>
          <w:szCs w:val="26"/>
        </w:rPr>
      </w:pPr>
    </w:p>
    <w:p w:rsidR="00797D61" w:rsidRPr="00375043" w:rsidRDefault="00797D61" w:rsidP="00797D61">
      <w:pPr>
        <w:pStyle w:val="ConsPlusTitle"/>
        <w:widowControl/>
        <w:ind w:firstLine="709"/>
        <w:jc w:val="center"/>
        <w:rPr>
          <w:rFonts w:ascii="Times New Roman" w:hAnsi="Times New Roman" w:cs="Times New Roman"/>
          <w:b w:val="0"/>
          <w:sz w:val="26"/>
          <w:szCs w:val="26"/>
        </w:rPr>
      </w:pPr>
    </w:p>
    <w:p w:rsidR="00797D61" w:rsidRPr="00375043" w:rsidRDefault="00797D61" w:rsidP="00797D61">
      <w:pPr>
        <w:pStyle w:val="ConsPlusTitle"/>
        <w:widowControl/>
        <w:ind w:firstLine="709"/>
        <w:jc w:val="center"/>
        <w:rPr>
          <w:rFonts w:ascii="Times New Roman" w:hAnsi="Times New Roman" w:cs="Times New Roman"/>
          <w:b w:val="0"/>
          <w:sz w:val="26"/>
          <w:szCs w:val="26"/>
        </w:rPr>
      </w:pPr>
      <w:r w:rsidRPr="00375043">
        <w:rPr>
          <w:rFonts w:ascii="Times New Roman" w:hAnsi="Times New Roman" w:cs="Times New Roman"/>
          <w:b w:val="0"/>
          <w:sz w:val="26"/>
          <w:szCs w:val="26"/>
        </w:rPr>
        <w:t>СОСТАВ</w:t>
      </w:r>
    </w:p>
    <w:p w:rsidR="00797D61" w:rsidRPr="00375043" w:rsidRDefault="00797D61" w:rsidP="00797D61">
      <w:pPr>
        <w:pStyle w:val="ConsPlusTitle"/>
        <w:widowControl/>
        <w:ind w:firstLine="709"/>
        <w:jc w:val="center"/>
        <w:rPr>
          <w:rFonts w:ascii="Times New Roman" w:hAnsi="Times New Roman" w:cs="Times New Roman"/>
          <w:b w:val="0"/>
          <w:sz w:val="26"/>
          <w:szCs w:val="26"/>
        </w:rPr>
      </w:pPr>
      <w:r w:rsidRPr="00375043">
        <w:rPr>
          <w:rFonts w:ascii="Times New Roman" w:hAnsi="Times New Roman" w:cs="Times New Roman"/>
          <w:b w:val="0"/>
          <w:sz w:val="26"/>
          <w:szCs w:val="26"/>
        </w:rPr>
        <w:t>экспертной группы по оценке эффективности развития</w:t>
      </w:r>
    </w:p>
    <w:p w:rsidR="00797D61" w:rsidRPr="00375043" w:rsidRDefault="00797D61" w:rsidP="00797D61">
      <w:pPr>
        <w:pStyle w:val="ConsPlusTitle"/>
        <w:widowControl/>
        <w:ind w:firstLine="709"/>
        <w:jc w:val="center"/>
        <w:rPr>
          <w:rFonts w:ascii="Times New Roman" w:hAnsi="Times New Roman" w:cs="Times New Roman"/>
          <w:b w:val="0"/>
          <w:sz w:val="26"/>
          <w:szCs w:val="26"/>
        </w:rPr>
      </w:pPr>
      <w:r w:rsidRPr="00375043">
        <w:rPr>
          <w:rFonts w:ascii="Times New Roman" w:hAnsi="Times New Roman" w:cs="Times New Roman"/>
          <w:b w:val="0"/>
          <w:sz w:val="26"/>
          <w:szCs w:val="26"/>
        </w:rPr>
        <w:t>сельских поселений Павловского муниципального района</w:t>
      </w:r>
    </w:p>
    <w:p w:rsidR="00797D61" w:rsidRPr="00375043" w:rsidRDefault="00797D61" w:rsidP="00797D61">
      <w:pPr>
        <w:pStyle w:val="ConsPlusTitle"/>
        <w:widowControl/>
        <w:ind w:firstLine="709"/>
        <w:jc w:val="center"/>
        <w:rPr>
          <w:rFonts w:ascii="Times New Roman" w:hAnsi="Times New Roman" w:cs="Times New Roman"/>
          <w:b w:val="0"/>
          <w:sz w:val="26"/>
          <w:szCs w:val="26"/>
        </w:rPr>
      </w:pPr>
    </w:p>
    <w:tbl>
      <w:tblPr>
        <w:tblW w:w="9321" w:type="dxa"/>
        <w:jc w:val="right"/>
        <w:tblInd w:w="-12552" w:type="dxa"/>
        <w:tblLook w:val="01E0"/>
      </w:tblPr>
      <w:tblGrid>
        <w:gridCol w:w="284"/>
        <w:gridCol w:w="2976"/>
        <w:gridCol w:w="6061"/>
      </w:tblGrid>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ind w:left="-3496" w:right="2710"/>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 xml:space="preserve">Майстренко Галина Михайловна </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первый заместитель главы администрации Павловского муниципального района,   председатель экспертной группы</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xml:space="preserve">Фомин </w:t>
            </w:r>
          </w:p>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Александр Иванович</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xml:space="preserve">- начальник отдела </w:t>
            </w:r>
            <w:r w:rsidR="00B709A6">
              <w:rPr>
                <w:rFonts w:ascii="Times New Roman" w:hAnsi="Times New Roman" w:cs="Times New Roman"/>
                <w:sz w:val="26"/>
                <w:szCs w:val="26"/>
              </w:rPr>
              <w:t>территориального</w:t>
            </w:r>
            <w:r w:rsidRPr="00375043">
              <w:rPr>
                <w:rFonts w:ascii="Times New Roman" w:hAnsi="Times New Roman" w:cs="Times New Roman"/>
                <w:sz w:val="26"/>
                <w:szCs w:val="26"/>
              </w:rPr>
              <w:t xml:space="preserve"> развития </w:t>
            </w:r>
            <w:r w:rsidR="00B709A6">
              <w:rPr>
                <w:rFonts w:ascii="Times New Roman" w:hAnsi="Times New Roman" w:cs="Times New Roman"/>
                <w:sz w:val="26"/>
                <w:szCs w:val="26"/>
              </w:rPr>
              <w:t>и экологии</w:t>
            </w:r>
            <w:r w:rsidRPr="00375043">
              <w:rPr>
                <w:rFonts w:ascii="Times New Roman" w:hAnsi="Times New Roman" w:cs="Times New Roman"/>
                <w:sz w:val="26"/>
                <w:szCs w:val="26"/>
              </w:rPr>
              <w:t xml:space="preserve"> администрации Павловского муниципального района, заместитель председателя экспертной группы</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Default="00CF2F8D" w:rsidP="00797D61">
            <w:pPr>
              <w:spacing w:after="0" w:line="240" w:lineRule="auto"/>
              <w:rPr>
                <w:rFonts w:ascii="Times New Roman" w:hAnsi="Times New Roman" w:cs="Times New Roman"/>
                <w:sz w:val="26"/>
                <w:szCs w:val="26"/>
              </w:rPr>
            </w:pPr>
            <w:r>
              <w:rPr>
                <w:rFonts w:ascii="Times New Roman" w:hAnsi="Times New Roman" w:cs="Times New Roman"/>
                <w:sz w:val="26"/>
                <w:szCs w:val="26"/>
              </w:rPr>
              <w:t>Саурина Елена</w:t>
            </w:r>
          </w:p>
          <w:p w:rsidR="00CF2F8D" w:rsidRPr="00375043" w:rsidRDefault="00CF2F8D" w:rsidP="00797D61">
            <w:pPr>
              <w:spacing w:after="0" w:line="240" w:lineRule="auto"/>
              <w:rPr>
                <w:rFonts w:ascii="Times New Roman" w:hAnsi="Times New Roman" w:cs="Times New Roman"/>
                <w:sz w:val="26"/>
                <w:szCs w:val="26"/>
              </w:rPr>
            </w:pPr>
            <w:r>
              <w:rPr>
                <w:rFonts w:ascii="Times New Roman" w:hAnsi="Times New Roman" w:cs="Times New Roman"/>
                <w:sz w:val="26"/>
                <w:szCs w:val="26"/>
              </w:rPr>
              <w:t>Генна</w:t>
            </w:r>
            <w:r w:rsidR="00883A17">
              <w:rPr>
                <w:rFonts w:ascii="Times New Roman" w:hAnsi="Times New Roman" w:cs="Times New Roman"/>
                <w:sz w:val="26"/>
                <w:szCs w:val="26"/>
              </w:rPr>
              <w:t>д</w:t>
            </w:r>
            <w:r>
              <w:rPr>
                <w:rFonts w:ascii="Times New Roman" w:hAnsi="Times New Roman" w:cs="Times New Roman"/>
                <w:sz w:val="26"/>
                <w:szCs w:val="26"/>
              </w:rPr>
              <w:t>ьевна</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xml:space="preserve">- </w:t>
            </w:r>
            <w:r w:rsidR="00CF2F8D">
              <w:rPr>
                <w:rFonts w:ascii="Times New Roman" w:hAnsi="Times New Roman" w:cs="Times New Roman"/>
                <w:sz w:val="26"/>
                <w:szCs w:val="26"/>
              </w:rPr>
              <w:t>старший инженер</w:t>
            </w:r>
            <w:r w:rsidRPr="00375043">
              <w:rPr>
                <w:rFonts w:ascii="Times New Roman" w:hAnsi="Times New Roman" w:cs="Times New Roman"/>
                <w:sz w:val="26"/>
                <w:szCs w:val="26"/>
              </w:rPr>
              <w:t xml:space="preserve"> муниципального казённого учреждения Павловского муниципального района «Служба обеспечения деятельности администрации Павловского муниципального района», секретарь экспертной группы </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9037" w:type="dxa"/>
            <w:gridSpan w:val="2"/>
            <w:tcBorders>
              <w:top w:val="nil"/>
              <w:left w:val="nil"/>
              <w:bottom w:val="nil"/>
              <w:right w:val="nil"/>
            </w:tcBorders>
          </w:tcPr>
          <w:p w:rsidR="00797D61"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Члены экспертной группы:</w:t>
            </w:r>
          </w:p>
          <w:p w:rsidR="00C35B0A" w:rsidRPr="00375043" w:rsidRDefault="00C35B0A"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Подорожный Юрий Алексеевич</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заместитель главы администрации Павловского муниципального района</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ED33DA">
        <w:trPr>
          <w:trHeight w:val="2012"/>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Митин Валерий Александрович</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заместитель главы администрации - 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w:t>
            </w: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Рублевская Елена Николаевна</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заместитель главы администрации Павловского муниципального района</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Бабаян Галина Геннадьевна</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управляющий делами администрации Павловского муниципального района</w:t>
            </w:r>
          </w:p>
          <w:p w:rsidR="00797D61" w:rsidRPr="00375043" w:rsidRDefault="00797D61" w:rsidP="00797D61">
            <w:pPr>
              <w:spacing w:after="0" w:line="240" w:lineRule="auto"/>
              <w:jc w:val="both"/>
              <w:rPr>
                <w:rFonts w:ascii="Times New Roman" w:hAnsi="Times New Roman" w:cs="Times New Roman"/>
                <w:sz w:val="26"/>
                <w:szCs w:val="26"/>
                <w:highlight w:val="red"/>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Шарунова Наталья Васильевна</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руководитель муниципального отдела по финансам администрации Павловского муниципального района</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Никитин Павел Олегович</w:t>
            </w:r>
          </w:p>
          <w:p w:rsidR="00797D61" w:rsidRPr="00375043" w:rsidRDefault="00797D61" w:rsidP="00797D61">
            <w:pPr>
              <w:spacing w:after="0" w:line="240" w:lineRule="auto"/>
              <w:rPr>
                <w:rFonts w:ascii="Times New Roman" w:hAnsi="Times New Roman" w:cs="Times New Roman"/>
                <w:sz w:val="26"/>
                <w:szCs w:val="26"/>
              </w:rPr>
            </w:pP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xml:space="preserve">- руководитель муниципального отдела по управлению муниципальным имуществом администрации Павловского муниципального района </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Лыкова Александра Станиславовна</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xml:space="preserve">- начальник отдела </w:t>
            </w:r>
            <w:r w:rsidRPr="00375043">
              <w:rPr>
                <w:rFonts w:ascii="Times New Roman" w:hAnsi="Times New Roman" w:cs="Times New Roman"/>
                <w:bCs/>
                <w:sz w:val="26"/>
                <w:szCs w:val="26"/>
              </w:rPr>
              <w:t xml:space="preserve">по архитектуре, строительству и жилищно-коммунальному хозяйству </w:t>
            </w:r>
            <w:r w:rsidRPr="00375043">
              <w:rPr>
                <w:rFonts w:ascii="Times New Roman" w:hAnsi="Times New Roman" w:cs="Times New Roman"/>
                <w:sz w:val="26"/>
                <w:szCs w:val="26"/>
              </w:rPr>
              <w:t>администрации Павловского муниципального района</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Мельникова Анна Геннадьевна</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начальник отдела правового обеспечения и противодействия коррупции администрации Павловского муниципального района</w:t>
            </w:r>
          </w:p>
          <w:p w:rsidR="00797D61" w:rsidRPr="00375043" w:rsidRDefault="00797D61" w:rsidP="00797D61">
            <w:pPr>
              <w:spacing w:after="0" w:line="240" w:lineRule="auto"/>
              <w:jc w:val="both"/>
              <w:rPr>
                <w:rFonts w:ascii="Times New Roman" w:hAnsi="Times New Roman" w:cs="Times New Roman"/>
                <w:sz w:val="26"/>
                <w:szCs w:val="26"/>
              </w:rPr>
            </w:pPr>
          </w:p>
        </w:tc>
      </w:tr>
      <w:tr w:rsidR="00797D61" w:rsidRPr="00375043" w:rsidTr="00797D61">
        <w:trPr>
          <w:jc w:val="right"/>
        </w:trPr>
        <w:tc>
          <w:tcPr>
            <w:tcW w:w="284" w:type="dxa"/>
            <w:tcBorders>
              <w:top w:val="nil"/>
              <w:left w:val="nil"/>
              <w:bottom w:val="nil"/>
              <w:right w:val="nil"/>
            </w:tcBorders>
            <w:shd w:val="clear" w:color="auto" w:fill="auto"/>
          </w:tcPr>
          <w:p w:rsidR="00797D61" w:rsidRPr="00375043" w:rsidRDefault="00797D61" w:rsidP="00797D61">
            <w:pPr>
              <w:spacing w:after="0" w:line="240" w:lineRule="auto"/>
              <w:jc w:val="both"/>
              <w:rPr>
                <w:rFonts w:ascii="Times New Roman" w:hAnsi="Times New Roman" w:cs="Times New Roman"/>
                <w:sz w:val="26"/>
                <w:szCs w:val="26"/>
              </w:rPr>
            </w:pPr>
          </w:p>
        </w:tc>
        <w:tc>
          <w:tcPr>
            <w:tcW w:w="2976" w:type="dxa"/>
            <w:tcBorders>
              <w:top w:val="nil"/>
              <w:left w:val="nil"/>
              <w:bottom w:val="nil"/>
              <w:right w:val="nil"/>
            </w:tcBorders>
          </w:tcPr>
          <w:p w:rsidR="00797D61" w:rsidRPr="00375043" w:rsidRDefault="00797D61" w:rsidP="00797D61">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t>Русинов Юрий Юрьевич</w:t>
            </w:r>
          </w:p>
        </w:tc>
        <w:tc>
          <w:tcPr>
            <w:tcW w:w="6061" w:type="dxa"/>
            <w:tcBorders>
              <w:top w:val="nil"/>
              <w:left w:val="nil"/>
              <w:bottom w:val="nil"/>
              <w:right w:val="nil"/>
            </w:tcBorders>
          </w:tcPr>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 директор  муниципального казённого учреждения Павловского муниципального района «Управление сельского хозяйства»</w:t>
            </w:r>
          </w:p>
        </w:tc>
      </w:tr>
      <w:tr w:rsidR="00797D61" w:rsidRPr="00375043" w:rsidTr="00797D61">
        <w:trPr>
          <w:jc w:val="right"/>
        </w:trPr>
        <w:tc>
          <w:tcPr>
            <w:tcW w:w="284" w:type="dxa"/>
            <w:tcBorders>
              <w:top w:val="nil"/>
              <w:left w:val="nil"/>
              <w:bottom w:val="nil"/>
              <w:right w:val="nil"/>
            </w:tcBorders>
            <w:shd w:val="clear" w:color="auto" w:fill="auto"/>
            <w:vAlign w:val="center"/>
          </w:tcPr>
          <w:p w:rsidR="00797D61" w:rsidRPr="00375043" w:rsidRDefault="00797D61" w:rsidP="00797D61">
            <w:pPr>
              <w:spacing w:after="0" w:line="240" w:lineRule="auto"/>
              <w:jc w:val="both"/>
              <w:rPr>
                <w:rFonts w:ascii="Times New Roman" w:hAnsi="Times New Roman" w:cs="Times New Roman"/>
                <w:sz w:val="26"/>
                <w:szCs w:val="26"/>
              </w:rPr>
            </w:pPr>
          </w:p>
        </w:tc>
        <w:tc>
          <w:tcPr>
            <w:tcW w:w="9037" w:type="dxa"/>
            <w:gridSpan w:val="2"/>
            <w:tcBorders>
              <w:top w:val="nil"/>
              <w:left w:val="nil"/>
              <w:bottom w:val="nil"/>
              <w:right w:val="nil"/>
            </w:tcBorders>
            <w:vAlign w:val="center"/>
          </w:tcPr>
          <w:p w:rsidR="00797D61" w:rsidRPr="00375043" w:rsidRDefault="00797D61" w:rsidP="00797D61">
            <w:pPr>
              <w:spacing w:after="0" w:line="240" w:lineRule="auto"/>
              <w:jc w:val="both"/>
              <w:rPr>
                <w:rFonts w:ascii="Times New Roman" w:hAnsi="Times New Roman" w:cs="Times New Roman"/>
                <w:sz w:val="26"/>
                <w:szCs w:val="26"/>
              </w:rPr>
            </w:pPr>
          </w:p>
          <w:p w:rsidR="00797D61" w:rsidRPr="00375043" w:rsidRDefault="00797D61" w:rsidP="00797D61">
            <w:pPr>
              <w:spacing w:after="0" w:line="240" w:lineRule="auto"/>
              <w:jc w:val="both"/>
              <w:rPr>
                <w:rFonts w:ascii="Times New Roman" w:hAnsi="Times New Roman" w:cs="Times New Roman"/>
                <w:sz w:val="26"/>
                <w:szCs w:val="26"/>
              </w:rPr>
            </w:pPr>
            <w:r w:rsidRPr="00375043">
              <w:rPr>
                <w:rFonts w:ascii="Times New Roman" w:hAnsi="Times New Roman" w:cs="Times New Roman"/>
                <w:sz w:val="26"/>
                <w:szCs w:val="26"/>
              </w:rPr>
              <w:t>Главы поселений Павловского муниципального района (по согласованию)</w:t>
            </w:r>
          </w:p>
          <w:p w:rsidR="00797D61" w:rsidRPr="00375043" w:rsidRDefault="00797D61" w:rsidP="00797D61">
            <w:pPr>
              <w:spacing w:after="0" w:line="240" w:lineRule="auto"/>
              <w:jc w:val="both"/>
              <w:rPr>
                <w:rFonts w:ascii="Times New Roman" w:hAnsi="Times New Roman" w:cs="Times New Roman"/>
                <w:sz w:val="26"/>
                <w:szCs w:val="26"/>
              </w:rPr>
            </w:pPr>
          </w:p>
        </w:tc>
      </w:tr>
    </w:tbl>
    <w:p w:rsidR="00C35B0A" w:rsidRDefault="00C35B0A" w:rsidP="00797D61">
      <w:pPr>
        <w:pStyle w:val="a5"/>
        <w:spacing w:before="0" w:beforeAutospacing="0" w:after="0" w:afterAutospacing="0"/>
        <w:ind w:firstLine="0"/>
        <w:rPr>
          <w:sz w:val="26"/>
          <w:szCs w:val="26"/>
        </w:rPr>
      </w:pPr>
    </w:p>
    <w:p w:rsidR="00C35B0A" w:rsidRDefault="00C35B0A" w:rsidP="00797D61">
      <w:pPr>
        <w:pStyle w:val="a5"/>
        <w:spacing w:before="0" w:beforeAutospacing="0" w:after="0" w:afterAutospacing="0"/>
        <w:ind w:firstLine="0"/>
        <w:rPr>
          <w:sz w:val="26"/>
          <w:szCs w:val="26"/>
        </w:rPr>
      </w:pPr>
    </w:p>
    <w:p w:rsidR="00797D61" w:rsidRPr="00375043" w:rsidRDefault="00797D61" w:rsidP="00797D61">
      <w:pPr>
        <w:pStyle w:val="a5"/>
        <w:spacing w:before="0" w:beforeAutospacing="0" w:after="0" w:afterAutospacing="0"/>
        <w:ind w:firstLine="0"/>
        <w:rPr>
          <w:sz w:val="26"/>
          <w:szCs w:val="26"/>
        </w:rPr>
      </w:pPr>
      <w:r w:rsidRPr="00375043">
        <w:rPr>
          <w:sz w:val="26"/>
          <w:szCs w:val="26"/>
        </w:rPr>
        <w:t xml:space="preserve">      Глава администрации</w:t>
      </w:r>
    </w:p>
    <w:p w:rsidR="00797D61" w:rsidRPr="00375043" w:rsidRDefault="00797D61" w:rsidP="00797D61">
      <w:pPr>
        <w:pStyle w:val="a5"/>
        <w:spacing w:before="0" w:beforeAutospacing="0" w:after="0" w:afterAutospacing="0"/>
        <w:ind w:firstLine="0"/>
        <w:rPr>
          <w:sz w:val="26"/>
          <w:szCs w:val="26"/>
        </w:rPr>
      </w:pPr>
      <w:r w:rsidRPr="00375043">
        <w:rPr>
          <w:sz w:val="26"/>
          <w:szCs w:val="26"/>
        </w:rPr>
        <w:t xml:space="preserve">      Павловско</w:t>
      </w:r>
      <w:r>
        <w:rPr>
          <w:sz w:val="26"/>
          <w:szCs w:val="26"/>
        </w:rPr>
        <w:t>го муниципального района</w:t>
      </w:r>
      <w:r>
        <w:rPr>
          <w:sz w:val="26"/>
          <w:szCs w:val="26"/>
        </w:rPr>
        <w:tab/>
      </w:r>
      <w:r>
        <w:rPr>
          <w:sz w:val="26"/>
          <w:szCs w:val="26"/>
        </w:rPr>
        <w:tab/>
      </w:r>
      <w:r w:rsidRPr="00375043">
        <w:rPr>
          <w:sz w:val="26"/>
          <w:szCs w:val="26"/>
        </w:rPr>
        <w:t xml:space="preserve"> </w:t>
      </w:r>
      <w:r>
        <w:rPr>
          <w:sz w:val="26"/>
          <w:szCs w:val="26"/>
        </w:rPr>
        <w:t xml:space="preserve">                   </w:t>
      </w:r>
      <w:r w:rsidRPr="00375043">
        <w:rPr>
          <w:sz w:val="26"/>
          <w:szCs w:val="26"/>
        </w:rPr>
        <w:t xml:space="preserve">    Ю.Ф. Русинов</w:t>
      </w:r>
    </w:p>
    <w:p w:rsidR="00797D61" w:rsidRDefault="00797D61" w:rsidP="00797D61">
      <w:pPr>
        <w:jc w:val="center"/>
        <w:rPr>
          <w:rFonts w:ascii="Times New Roman" w:hAnsi="Times New Roman" w:cs="Times New Roman"/>
          <w:sz w:val="26"/>
          <w:szCs w:val="26"/>
        </w:rPr>
      </w:pPr>
    </w:p>
    <w:p w:rsidR="00797D61" w:rsidRDefault="00797D61" w:rsidP="00797D61">
      <w:pPr>
        <w:jc w:val="center"/>
        <w:rPr>
          <w:rFonts w:ascii="Times New Roman" w:hAnsi="Times New Roman" w:cs="Times New Roman"/>
          <w:sz w:val="26"/>
          <w:szCs w:val="26"/>
        </w:rPr>
      </w:pPr>
    </w:p>
    <w:p w:rsidR="00797D61" w:rsidRDefault="00797D61" w:rsidP="00797D61">
      <w:pPr>
        <w:jc w:val="center"/>
        <w:rPr>
          <w:rFonts w:ascii="Times New Roman" w:hAnsi="Times New Roman" w:cs="Times New Roman"/>
          <w:sz w:val="26"/>
          <w:szCs w:val="26"/>
        </w:rPr>
      </w:pPr>
    </w:p>
    <w:p w:rsidR="00797D61" w:rsidRDefault="00797D61" w:rsidP="00797D61">
      <w:pPr>
        <w:jc w:val="center"/>
        <w:rPr>
          <w:rFonts w:ascii="Times New Roman" w:hAnsi="Times New Roman" w:cs="Times New Roman"/>
          <w:sz w:val="26"/>
          <w:szCs w:val="26"/>
        </w:rPr>
      </w:pPr>
    </w:p>
    <w:p w:rsidR="00797D61" w:rsidRDefault="00797D61" w:rsidP="00797D61">
      <w:pPr>
        <w:jc w:val="center"/>
        <w:rPr>
          <w:rFonts w:ascii="Times New Roman" w:hAnsi="Times New Roman" w:cs="Times New Roman"/>
          <w:sz w:val="26"/>
          <w:szCs w:val="26"/>
        </w:rPr>
      </w:pPr>
    </w:p>
    <w:p w:rsidR="00797D61" w:rsidRDefault="00797D61" w:rsidP="00797D61">
      <w:pPr>
        <w:jc w:val="center"/>
        <w:rPr>
          <w:rFonts w:ascii="Times New Roman" w:hAnsi="Times New Roman" w:cs="Times New Roman"/>
          <w:sz w:val="26"/>
          <w:szCs w:val="26"/>
        </w:rPr>
      </w:pPr>
    </w:p>
    <w:p w:rsidR="00E81EB4" w:rsidRDefault="00E81EB4" w:rsidP="00E81EB4">
      <w:pPr>
        <w:pStyle w:val="ConsPlusTitle"/>
        <w:widowControl/>
        <w:rPr>
          <w:rFonts w:ascii="Times New Roman" w:hAnsi="Times New Roman" w:cs="Times New Roman"/>
          <w:b w:val="0"/>
          <w:sz w:val="26"/>
          <w:szCs w:val="26"/>
        </w:rPr>
        <w:sectPr w:rsidR="00E81EB4" w:rsidSect="00C35B0A">
          <w:pgSz w:w="11906" w:h="16838"/>
          <w:pgMar w:top="993" w:right="850" w:bottom="1843" w:left="1701" w:header="708" w:footer="708" w:gutter="0"/>
          <w:cols w:space="708"/>
          <w:docGrid w:linePitch="360"/>
        </w:sectPr>
      </w:pPr>
    </w:p>
    <w:p w:rsidR="00CE086B" w:rsidRDefault="00CE086B" w:rsidP="00E81EB4">
      <w:pPr>
        <w:pStyle w:val="ConsPlusTitle"/>
        <w:widowControl/>
        <w:rPr>
          <w:rFonts w:ascii="Times New Roman" w:hAnsi="Times New Roman" w:cs="Times New Roman"/>
          <w:b w:val="0"/>
          <w:sz w:val="26"/>
          <w:szCs w:val="26"/>
        </w:rPr>
      </w:pPr>
    </w:p>
    <w:tbl>
      <w:tblPr>
        <w:tblW w:w="15768" w:type="dxa"/>
        <w:tblLook w:val="01E0"/>
      </w:tblPr>
      <w:tblGrid>
        <w:gridCol w:w="11088"/>
        <w:gridCol w:w="4680"/>
      </w:tblGrid>
      <w:tr w:rsidR="00E81EB4" w:rsidRPr="00704887" w:rsidTr="00E81EB4">
        <w:tc>
          <w:tcPr>
            <w:tcW w:w="11088" w:type="dxa"/>
          </w:tcPr>
          <w:p w:rsidR="00E81EB4" w:rsidRPr="00704887" w:rsidRDefault="00E81EB4" w:rsidP="00704887">
            <w:pPr>
              <w:spacing w:after="0" w:line="240" w:lineRule="auto"/>
              <w:rPr>
                <w:rFonts w:ascii="Times New Roman" w:hAnsi="Times New Roman" w:cs="Times New Roman"/>
                <w:bCs/>
                <w:sz w:val="26"/>
                <w:szCs w:val="26"/>
              </w:rPr>
            </w:pPr>
          </w:p>
        </w:tc>
        <w:tc>
          <w:tcPr>
            <w:tcW w:w="4680" w:type="dxa"/>
          </w:tcPr>
          <w:p w:rsidR="00E81EB4" w:rsidRPr="00704887" w:rsidRDefault="00E81EB4" w:rsidP="00704887">
            <w:pPr>
              <w:spacing w:after="0" w:line="240" w:lineRule="auto"/>
              <w:rPr>
                <w:rFonts w:ascii="Times New Roman" w:hAnsi="Times New Roman" w:cs="Times New Roman"/>
                <w:bCs/>
                <w:sz w:val="26"/>
                <w:szCs w:val="26"/>
              </w:rPr>
            </w:pPr>
            <w:r w:rsidRPr="00704887">
              <w:rPr>
                <w:rFonts w:ascii="Times New Roman" w:hAnsi="Times New Roman" w:cs="Times New Roman"/>
                <w:bCs/>
                <w:sz w:val="26"/>
                <w:szCs w:val="26"/>
              </w:rPr>
              <w:t>Приложение № 4</w:t>
            </w:r>
          </w:p>
          <w:p w:rsidR="00E81EB4" w:rsidRPr="00704887" w:rsidRDefault="00E81EB4" w:rsidP="00704887">
            <w:pPr>
              <w:spacing w:after="0" w:line="240" w:lineRule="auto"/>
              <w:rPr>
                <w:rFonts w:ascii="Times New Roman" w:hAnsi="Times New Roman" w:cs="Times New Roman"/>
                <w:bCs/>
                <w:sz w:val="26"/>
                <w:szCs w:val="26"/>
              </w:rPr>
            </w:pPr>
            <w:r w:rsidRPr="00704887">
              <w:rPr>
                <w:rFonts w:ascii="Times New Roman" w:hAnsi="Times New Roman" w:cs="Times New Roman"/>
                <w:bCs/>
                <w:sz w:val="26"/>
                <w:szCs w:val="26"/>
              </w:rPr>
              <w:t>к постановлению администрации</w:t>
            </w:r>
          </w:p>
          <w:p w:rsidR="00E81EB4" w:rsidRPr="00704887" w:rsidRDefault="00E81EB4" w:rsidP="00704887">
            <w:pPr>
              <w:spacing w:after="0" w:line="240" w:lineRule="auto"/>
              <w:rPr>
                <w:rFonts w:ascii="Times New Roman" w:hAnsi="Times New Roman" w:cs="Times New Roman"/>
                <w:bCs/>
                <w:sz w:val="26"/>
                <w:szCs w:val="26"/>
              </w:rPr>
            </w:pPr>
            <w:r w:rsidRPr="00704887">
              <w:rPr>
                <w:rFonts w:ascii="Times New Roman" w:hAnsi="Times New Roman" w:cs="Times New Roman"/>
                <w:bCs/>
                <w:sz w:val="26"/>
                <w:szCs w:val="26"/>
              </w:rPr>
              <w:t>Павловского муниципального района</w:t>
            </w:r>
          </w:p>
          <w:p w:rsidR="00E81EB4" w:rsidRPr="00704887" w:rsidRDefault="00E81EB4" w:rsidP="00704887">
            <w:pPr>
              <w:spacing w:after="0" w:line="240" w:lineRule="auto"/>
              <w:rPr>
                <w:rFonts w:ascii="Times New Roman" w:hAnsi="Times New Roman" w:cs="Times New Roman"/>
                <w:bCs/>
                <w:sz w:val="26"/>
                <w:szCs w:val="26"/>
              </w:rPr>
            </w:pPr>
            <w:r w:rsidRPr="00704887">
              <w:rPr>
                <w:rFonts w:ascii="Times New Roman" w:hAnsi="Times New Roman" w:cs="Times New Roman"/>
                <w:bCs/>
                <w:sz w:val="26"/>
                <w:szCs w:val="26"/>
              </w:rPr>
              <w:t>от  __________ 2017  № ______</w:t>
            </w:r>
          </w:p>
        </w:tc>
      </w:tr>
    </w:tbl>
    <w:p w:rsidR="00E81EB4" w:rsidRPr="00704887" w:rsidRDefault="00E81EB4" w:rsidP="00704887">
      <w:pPr>
        <w:spacing w:after="0" w:line="240" w:lineRule="auto"/>
        <w:rPr>
          <w:rFonts w:ascii="Times New Roman" w:hAnsi="Times New Roman" w:cs="Times New Roman"/>
          <w:bCs/>
          <w:sz w:val="26"/>
          <w:szCs w:val="26"/>
        </w:rPr>
      </w:pPr>
    </w:p>
    <w:p w:rsidR="00E81EB4" w:rsidRPr="00704887" w:rsidRDefault="00E81EB4" w:rsidP="00704887">
      <w:pPr>
        <w:spacing w:after="0" w:line="240" w:lineRule="auto"/>
        <w:jc w:val="center"/>
        <w:rPr>
          <w:rFonts w:ascii="Times New Roman" w:hAnsi="Times New Roman" w:cs="Times New Roman"/>
          <w:bCs/>
          <w:sz w:val="26"/>
          <w:szCs w:val="26"/>
        </w:rPr>
      </w:pPr>
      <w:r w:rsidRPr="00704887">
        <w:rPr>
          <w:rFonts w:ascii="Times New Roman" w:hAnsi="Times New Roman" w:cs="Times New Roman"/>
          <w:bCs/>
          <w:sz w:val="26"/>
          <w:szCs w:val="26"/>
        </w:rPr>
        <w:t>МЕТОДИКА</w:t>
      </w:r>
    </w:p>
    <w:p w:rsidR="00E81EB4" w:rsidRPr="00704887" w:rsidRDefault="00A674DD" w:rsidP="00704887">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формирования </w:t>
      </w:r>
      <w:r w:rsidR="00E81EB4" w:rsidRPr="00704887">
        <w:rPr>
          <w:rFonts w:ascii="Times New Roman" w:hAnsi="Times New Roman" w:cs="Times New Roman"/>
          <w:bCs/>
          <w:sz w:val="26"/>
          <w:szCs w:val="26"/>
        </w:rPr>
        <w:t xml:space="preserve">показателей эффективности развития сельских поселений </w:t>
      </w:r>
    </w:p>
    <w:p w:rsidR="00E81EB4" w:rsidRPr="00704887" w:rsidRDefault="00E81EB4" w:rsidP="00704887">
      <w:pPr>
        <w:spacing w:after="0" w:line="240" w:lineRule="auto"/>
        <w:jc w:val="center"/>
        <w:rPr>
          <w:rFonts w:ascii="Times New Roman" w:hAnsi="Times New Roman" w:cs="Times New Roman"/>
          <w:bCs/>
          <w:sz w:val="26"/>
          <w:szCs w:val="26"/>
        </w:rPr>
      </w:pPr>
      <w:r w:rsidRPr="00704887">
        <w:rPr>
          <w:rFonts w:ascii="Times New Roman" w:hAnsi="Times New Roman" w:cs="Times New Roman"/>
          <w:bCs/>
          <w:sz w:val="26"/>
          <w:szCs w:val="26"/>
        </w:rPr>
        <w:t xml:space="preserve">Павловского муниципального района </w:t>
      </w:r>
    </w:p>
    <w:p w:rsidR="00E81EB4" w:rsidRPr="00704887" w:rsidRDefault="00E81EB4" w:rsidP="00704887">
      <w:pPr>
        <w:spacing w:after="0" w:line="240" w:lineRule="auto"/>
        <w:jc w:val="center"/>
        <w:rPr>
          <w:rFonts w:ascii="Times New Roman" w:hAnsi="Times New Roman" w:cs="Times New Roman"/>
          <w:bCs/>
          <w:sz w:val="24"/>
          <w:szCs w:val="24"/>
        </w:rPr>
      </w:pPr>
    </w:p>
    <w:tbl>
      <w:tblPr>
        <w:tblW w:w="15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288"/>
        <w:gridCol w:w="1161"/>
        <w:gridCol w:w="2423"/>
        <w:gridCol w:w="5102"/>
        <w:gridCol w:w="2748"/>
      </w:tblGrid>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bCs/>
                <w:sz w:val="24"/>
                <w:szCs w:val="24"/>
              </w:rPr>
            </w:pPr>
            <w:r w:rsidRPr="00704887">
              <w:rPr>
                <w:rFonts w:ascii="Times New Roman" w:hAnsi="Times New Roman" w:cs="Times New Roman"/>
                <w:bCs/>
                <w:sz w:val="24"/>
                <w:szCs w:val="24"/>
              </w:rPr>
              <w:t>№ п/п</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bCs/>
                <w:sz w:val="24"/>
                <w:szCs w:val="24"/>
              </w:rPr>
            </w:pPr>
            <w:r w:rsidRPr="00704887">
              <w:rPr>
                <w:rFonts w:ascii="Times New Roman" w:hAnsi="Times New Roman" w:cs="Times New Roman"/>
                <w:bCs/>
                <w:sz w:val="24"/>
                <w:szCs w:val="24"/>
              </w:rPr>
              <w:t>Наименование показателя</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bCs/>
                <w:sz w:val="24"/>
                <w:szCs w:val="24"/>
              </w:rPr>
            </w:pPr>
            <w:r w:rsidRPr="00704887">
              <w:rPr>
                <w:rFonts w:ascii="Times New Roman" w:hAnsi="Times New Roman" w:cs="Times New Roman"/>
                <w:bCs/>
                <w:sz w:val="24"/>
                <w:szCs w:val="24"/>
              </w:rPr>
              <w:t>Единица измерения</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bCs/>
                <w:sz w:val="24"/>
                <w:szCs w:val="24"/>
              </w:rPr>
            </w:pPr>
            <w:r w:rsidRPr="00704887">
              <w:rPr>
                <w:rFonts w:ascii="Times New Roman" w:hAnsi="Times New Roman" w:cs="Times New Roman"/>
                <w:bCs/>
                <w:sz w:val="24"/>
                <w:szCs w:val="24"/>
              </w:rPr>
              <w:t>Условия оценки 3-х бальная система</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bCs/>
                <w:sz w:val="24"/>
                <w:szCs w:val="24"/>
              </w:rPr>
            </w:pPr>
            <w:r w:rsidRPr="00704887">
              <w:rPr>
                <w:rFonts w:ascii="Times New Roman" w:hAnsi="Times New Roman" w:cs="Times New Roman"/>
                <w:bCs/>
                <w:sz w:val="24"/>
                <w:szCs w:val="24"/>
              </w:rPr>
              <w:t>Методика формирования показателей</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bCs/>
                <w:sz w:val="24"/>
                <w:szCs w:val="24"/>
              </w:rPr>
            </w:pPr>
            <w:r w:rsidRPr="00704887">
              <w:rPr>
                <w:rFonts w:ascii="Times New Roman" w:hAnsi="Times New Roman" w:cs="Times New Roman"/>
                <w:bCs/>
                <w:sz w:val="24"/>
                <w:szCs w:val="24"/>
              </w:rPr>
              <w:t>Источник информации</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1</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Формирование и исполнение местных бюджетов в соответствии с бюджетным законодательством</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3 балла - без нарушений и в срок;</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0 баллов - не в срок</w:t>
            </w:r>
            <w:r w:rsidR="00D9022A">
              <w:rPr>
                <w:rFonts w:ascii="Times New Roman" w:hAnsi="Times New Roman" w:cs="Times New Roman"/>
                <w:sz w:val="24"/>
                <w:szCs w:val="24"/>
              </w:rPr>
              <w:t xml:space="preserve"> или с нарушениями</w:t>
            </w:r>
          </w:p>
        </w:tc>
        <w:tc>
          <w:tcPr>
            <w:tcW w:w="5102" w:type="dxa"/>
            <w:tcBorders>
              <w:top w:val="single" w:sz="4" w:space="0" w:color="000000"/>
              <w:left w:val="single" w:sz="4" w:space="0" w:color="000000"/>
              <w:bottom w:val="single" w:sz="4" w:space="0" w:color="auto"/>
              <w:right w:val="single" w:sz="4" w:space="0" w:color="000000"/>
            </w:tcBorders>
          </w:tcPr>
          <w:p w:rsidR="00D9022A"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Формирование местного бюджета по доходам осуществляется в соответствии с гл. 9, ст.ст 61, 62, 64 Бюджетного кодекса РФ.</w:t>
            </w:r>
            <w:r w:rsidR="00D9022A">
              <w:rPr>
                <w:rFonts w:ascii="Times New Roman" w:hAnsi="Times New Roman" w:cs="Times New Roman"/>
                <w:sz w:val="24"/>
                <w:szCs w:val="24"/>
              </w:rPr>
              <w:t xml:space="preserve">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Формирование местного бюджета по расходам осуществляется в соответствии с гл.10 ст. 65 Бюджетного кодекса РФ.</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Исполнение местного бюджета по доходам и расходам осуществляется в соответствии с гл. 24 ст. 215.1, 218, 219 Бюджетного кодекса РФ</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 муниципальный отдел по финансам администрации Павловского муниципального района</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2</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Доля налоговых и неналоговых доходов местн</w:t>
            </w:r>
            <w:r w:rsidR="00E845C1">
              <w:rPr>
                <w:rFonts w:ascii="Times New Roman" w:hAnsi="Times New Roman" w:cs="Times New Roman"/>
                <w:sz w:val="24"/>
                <w:szCs w:val="24"/>
              </w:rPr>
              <w:t>ого бюджета</w:t>
            </w:r>
            <w:r w:rsidRPr="00704887">
              <w:rPr>
                <w:rFonts w:ascii="Times New Roman" w:hAnsi="Times New Roman" w:cs="Times New Roman"/>
                <w:sz w:val="24"/>
                <w:szCs w:val="24"/>
              </w:rPr>
              <w:t xml:space="preserve"> в общем объеме доходов бюджета муниципального образования (без учёта безвозмездных поступлений, имеющих целевой характер)</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3 балла - свыше 60 %;</w:t>
            </w:r>
          </w:p>
          <w:p w:rsidR="00A674DD" w:rsidRDefault="00A674DD"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балла -  </w:t>
            </w:r>
          </w:p>
          <w:p w:rsidR="00E81EB4" w:rsidRPr="00704887" w:rsidRDefault="00A674DD"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50 </w:t>
            </w:r>
            <w:r w:rsidR="00E81EB4" w:rsidRPr="00704887">
              <w:rPr>
                <w:rFonts w:ascii="Times New Roman" w:hAnsi="Times New Roman" w:cs="Times New Roman"/>
                <w:sz w:val="24"/>
                <w:szCs w:val="24"/>
              </w:rPr>
              <w:t>до 60 %;</w:t>
            </w:r>
          </w:p>
          <w:p w:rsidR="00A674DD" w:rsidRDefault="00A674DD"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балл – </w:t>
            </w:r>
          </w:p>
          <w:p w:rsidR="00E81EB4" w:rsidRPr="00704887" w:rsidRDefault="00A674DD"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30 </w:t>
            </w:r>
            <w:r w:rsidR="00E81EB4" w:rsidRPr="00704887">
              <w:rPr>
                <w:rFonts w:ascii="Times New Roman" w:hAnsi="Times New Roman" w:cs="Times New Roman"/>
                <w:sz w:val="24"/>
                <w:szCs w:val="24"/>
              </w:rPr>
              <w:t>до 50 %;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0 баллов - до 30 %</w:t>
            </w:r>
          </w:p>
        </w:tc>
        <w:tc>
          <w:tcPr>
            <w:tcW w:w="5102" w:type="dxa"/>
            <w:tcBorders>
              <w:top w:val="single" w:sz="4" w:space="0" w:color="auto"/>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Значение показателя рассчитывается для бюджета поселения по следующей формуле:</w:t>
            </w:r>
          </w:p>
          <w:p w:rsidR="00E81EB4" w:rsidRPr="00704887" w:rsidRDefault="00E81EB4" w:rsidP="00704887">
            <w:pPr>
              <w:spacing w:after="0" w:line="240" w:lineRule="auto"/>
              <w:jc w:val="both"/>
              <w:rPr>
                <w:rFonts w:ascii="Times New Roman" w:hAnsi="Times New Roman" w:cs="Times New Roman"/>
                <w:sz w:val="24"/>
                <w:szCs w:val="24"/>
              </w:rPr>
            </w:pP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lang w:val="en-US"/>
              </w:rPr>
              <w:t>D</w:t>
            </w:r>
            <w:r w:rsidRPr="00704887">
              <w:rPr>
                <w:rFonts w:ascii="Times New Roman" w:hAnsi="Times New Roman" w:cs="Times New Roman"/>
                <w:i/>
                <w:sz w:val="24"/>
                <w:szCs w:val="24"/>
              </w:rPr>
              <w:t>=</w:t>
            </w:r>
            <w:r w:rsidRPr="00704887">
              <w:rPr>
                <w:rFonts w:ascii="Times New Roman" w:hAnsi="Times New Roman" w:cs="Times New Roman"/>
                <w:position w:val="-28"/>
                <w:sz w:val="24"/>
                <w:szCs w:val="24"/>
                <w:lang w:val="en-US"/>
              </w:rPr>
              <w:object w:dxaOrig="30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v:imagedata r:id="rId8" o:title=""/>
                </v:shape>
                <o:OLEObject Type="Embed" ProgID="Equation.3" ShapeID="_x0000_i1025" DrawAspect="Content" ObjectID="_1570285100" r:id="rId9"/>
              </w:objec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lang w:val="en-US"/>
              </w:rPr>
              <w:t>D</w:t>
            </w:r>
            <w:r w:rsidRPr="00704887">
              <w:rPr>
                <w:rFonts w:ascii="Times New Roman" w:hAnsi="Times New Roman" w:cs="Times New Roman"/>
                <w:i/>
                <w:sz w:val="24"/>
                <w:szCs w:val="24"/>
              </w:rPr>
              <w:t xml:space="preserve"> </w:t>
            </w:r>
            <w:r w:rsidRPr="00704887">
              <w:rPr>
                <w:rFonts w:ascii="Times New Roman" w:hAnsi="Times New Roman" w:cs="Times New Roman"/>
                <w:sz w:val="24"/>
                <w:szCs w:val="24"/>
              </w:rPr>
              <w:t xml:space="preserve">– доля налоговых и неналоговых доходов  бюджета поселения в общем объёме доходов бюджета поселения (без учёта безвозмездных  поступлений, имеющих целевой характер, %;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position w:val="-10"/>
                <w:sz w:val="24"/>
                <w:szCs w:val="24"/>
              </w:rPr>
              <w:object w:dxaOrig="560" w:dyaOrig="320">
                <v:shape id="_x0000_i1026" type="#_x0000_t75" style="width:27.75pt;height:15.75pt" o:ole="">
                  <v:imagedata r:id="rId10" o:title=""/>
                </v:shape>
                <o:OLEObject Type="Embed" ProgID="Equation.3" ShapeID="_x0000_i1026" DrawAspect="Content" ObjectID="_1570285101" r:id="rId11"/>
              </w:object>
            </w:r>
            <w:r w:rsidRPr="00704887">
              <w:rPr>
                <w:rFonts w:ascii="Times New Roman" w:hAnsi="Times New Roman" w:cs="Times New Roman"/>
                <w:sz w:val="24"/>
                <w:szCs w:val="24"/>
              </w:rPr>
              <w:t>налоговые и неналоговые доходы поселения), тыс. рублей;</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position w:val="-10"/>
                <w:sz w:val="24"/>
                <w:szCs w:val="24"/>
              </w:rPr>
              <w:object w:dxaOrig="480" w:dyaOrig="320">
                <v:shape id="_x0000_i1027" type="#_x0000_t75" style="width:24pt;height:15.75pt" o:ole="">
                  <v:imagedata r:id="rId12" o:title=""/>
                </v:shape>
                <o:OLEObject Type="Embed" ProgID="Equation.3" ShapeID="_x0000_i1027" DrawAspect="Content" ObjectID="_1570285102" r:id="rId13"/>
              </w:object>
            </w:r>
            <w:r w:rsidRPr="00704887">
              <w:rPr>
                <w:rFonts w:ascii="Times New Roman" w:hAnsi="Times New Roman" w:cs="Times New Roman"/>
                <w:sz w:val="24"/>
                <w:szCs w:val="24"/>
              </w:rPr>
              <w:t xml:space="preserve"> общий объем доходов, тыс. рублей;</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position w:val="-6"/>
                <w:sz w:val="24"/>
                <w:szCs w:val="24"/>
              </w:rPr>
              <w:object w:dxaOrig="520" w:dyaOrig="279">
                <v:shape id="_x0000_i1028" type="#_x0000_t75" style="width:26.25pt;height:14.25pt" o:ole="">
                  <v:imagedata r:id="rId14" o:title=""/>
                </v:shape>
                <o:OLEObject Type="Embed" ProgID="Equation.3" ShapeID="_x0000_i1028" DrawAspect="Content" ObjectID="_1570285103" r:id="rId15"/>
              </w:object>
            </w:r>
            <w:r w:rsidR="0082162A">
              <w:rPr>
                <w:rFonts w:ascii="Times New Roman" w:hAnsi="Times New Roman" w:cs="Times New Roman"/>
                <w:sz w:val="24"/>
                <w:szCs w:val="24"/>
              </w:rPr>
              <w:t xml:space="preserve"> </w:t>
            </w:r>
            <w:r w:rsidRPr="00704887">
              <w:rPr>
                <w:rFonts w:ascii="Times New Roman" w:hAnsi="Times New Roman" w:cs="Times New Roman"/>
                <w:sz w:val="24"/>
                <w:szCs w:val="24"/>
              </w:rPr>
              <w:t>общий объем субвенций бюджету поселения, тыс. рублей;</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lang w:val="en-US"/>
              </w:rPr>
              <w:t>Cc</w:t>
            </w:r>
            <w:r w:rsidRPr="00704887">
              <w:rPr>
                <w:rFonts w:ascii="Times New Roman" w:hAnsi="Times New Roman" w:cs="Times New Roman"/>
                <w:i/>
                <w:sz w:val="24"/>
                <w:szCs w:val="24"/>
                <w:vertAlign w:val="subscript"/>
              </w:rPr>
              <w:t xml:space="preserve"> </w:t>
            </w:r>
            <w:r w:rsidRPr="00704887">
              <w:rPr>
                <w:rFonts w:ascii="Times New Roman" w:hAnsi="Times New Roman" w:cs="Times New Roman"/>
                <w:i/>
                <w:sz w:val="24"/>
                <w:szCs w:val="24"/>
              </w:rPr>
              <w:t>–</w:t>
            </w:r>
            <w:r w:rsidRPr="00704887">
              <w:rPr>
                <w:rFonts w:ascii="Times New Roman" w:hAnsi="Times New Roman" w:cs="Times New Roman"/>
                <w:sz w:val="24"/>
                <w:szCs w:val="24"/>
              </w:rPr>
              <w:t xml:space="preserve"> общий объём субсидий бюджету поселения, тыс. рублей;</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 xml:space="preserve">И </w:t>
            </w:r>
            <w:r w:rsidRPr="00704887">
              <w:rPr>
                <w:rFonts w:ascii="Times New Roman" w:hAnsi="Times New Roman" w:cs="Times New Roman"/>
                <w:sz w:val="24"/>
                <w:szCs w:val="24"/>
              </w:rPr>
              <w:t>– общий объём иных межбюджетных  трансфертов бюджету поселения, имеющих целевой характер, тыс. рублей;</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 xml:space="preserve">Спг – </w:t>
            </w:r>
            <w:r w:rsidRPr="00704887">
              <w:rPr>
                <w:rFonts w:ascii="Times New Roman" w:hAnsi="Times New Roman" w:cs="Times New Roman"/>
                <w:sz w:val="24"/>
                <w:szCs w:val="24"/>
              </w:rPr>
              <w:t>дотации по обеспечению сбалансированности бюджету поселения по отдельным поручениям главы администрации муниципального района, тыс. руб.</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Органы местного самоуправления поселений; муниципальный отдел по финансам администрации Павловского муниципального района</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3</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t xml:space="preserve">Удельный вес недоимки по земельному налогу на 1 января года, следующего за отчетным к общему объему поступления доходов в местный бюджет  поселения от земельного налога за отчетный период </w:t>
            </w:r>
          </w:p>
          <w:p w:rsidR="00E81EB4" w:rsidRPr="00704887" w:rsidRDefault="00E81EB4" w:rsidP="00704887">
            <w:pPr>
              <w:spacing w:after="0"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3 балла – 0%;</w:t>
            </w:r>
          </w:p>
          <w:p w:rsidR="00C80544"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 xml:space="preserve">2 балла – </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от 0% до 5%;</w:t>
            </w:r>
          </w:p>
          <w:p w:rsidR="00C80544"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 xml:space="preserve">1 балл – </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от 5% до 10%;</w:t>
            </w:r>
          </w:p>
          <w:p w:rsidR="00C80544"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 xml:space="preserve">0 баллов – </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свыше 10 %</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t>Значение показателя рассчитывается по следующей формуле:</w:t>
            </w:r>
          </w:p>
          <w:p w:rsidR="00E81EB4" w:rsidRPr="00704887" w:rsidRDefault="00E81EB4" w:rsidP="00704887">
            <w:pPr>
              <w:spacing w:after="0" w:line="240" w:lineRule="auto"/>
              <w:contextualSpacing/>
              <w:jc w:val="both"/>
              <w:rPr>
                <w:rFonts w:ascii="Times New Roman" w:hAnsi="Times New Roman" w:cs="Times New Roman"/>
                <w:sz w:val="24"/>
                <w:szCs w:val="24"/>
              </w:rPr>
            </w:pP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i/>
                <w:sz w:val="24"/>
                <w:szCs w:val="24"/>
              </w:rPr>
              <w:t xml:space="preserve">Р </w:t>
            </w:r>
            <w:r w:rsidRPr="00704887">
              <w:rPr>
                <w:rFonts w:ascii="Times New Roman" w:hAnsi="Times New Roman" w:cs="Times New Roman"/>
                <w:sz w:val="24"/>
                <w:szCs w:val="24"/>
              </w:rPr>
              <w:t xml:space="preserve">= </w:t>
            </w:r>
            <w:r w:rsidRPr="00704887">
              <w:rPr>
                <w:rFonts w:ascii="Times New Roman" w:hAnsi="Times New Roman" w:cs="Times New Roman"/>
                <w:position w:val="-24"/>
                <w:sz w:val="24"/>
                <w:szCs w:val="24"/>
              </w:rPr>
              <w:object w:dxaOrig="1060" w:dyaOrig="620">
                <v:shape id="_x0000_i1029" type="#_x0000_t75" style="width:53.25pt;height:30.75pt" o:ole="">
                  <v:imagedata r:id="rId16" o:title=""/>
                </v:shape>
                <o:OLEObject Type="Embed" ProgID="Equation.3" ShapeID="_x0000_i1029" DrawAspect="Content" ObjectID="_1570285104" r:id="rId17"/>
              </w:object>
            </w: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t>где:</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i/>
                <w:sz w:val="24"/>
                <w:szCs w:val="24"/>
              </w:rPr>
              <w:t xml:space="preserve">Р </w:t>
            </w:r>
            <w:r w:rsidRPr="00704887">
              <w:rPr>
                <w:rFonts w:ascii="Times New Roman" w:hAnsi="Times New Roman" w:cs="Times New Roman"/>
                <w:sz w:val="24"/>
                <w:szCs w:val="24"/>
              </w:rPr>
              <w:t>– удельный вес недоимки по земельному налогу</w:t>
            </w:r>
            <w:r w:rsidR="00FF278D" w:rsidRPr="00704887">
              <w:rPr>
                <w:rFonts w:ascii="Times New Roman" w:hAnsi="Times New Roman" w:cs="Times New Roman"/>
                <w:sz w:val="24"/>
                <w:szCs w:val="24"/>
              </w:rPr>
              <w:t xml:space="preserve"> на 1 января года, следующего за отчетным</w:t>
            </w:r>
            <w:r w:rsidR="00FF278D">
              <w:rPr>
                <w:rFonts w:ascii="Times New Roman" w:hAnsi="Times New Roman" w:cs="Times New Roman"/>
                <w:sz w:val="24"/>
                <w:szCs w:val="24"/>
              </w:rPr>
              <w:t xml:space="preserve"> к общему объему поступления доходов в местный бюджет поселения от земельного налога за отчетный период</w:t>
            </w:r>
            <w:r w:rsidRPr="00704887">
              <w:rPr>
                <w:rFonts w:ascii="Times New Roman" w:hAnsi="Times New Roman" w:cs="Times New Roman"/>
                <w:sz w:val="24"/>
                <w:szCs w:val="24"/>
              </w:rPr>
              <w:t>;</w:t>
            </w: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i/>
                <w:sz w:val="24"/>
                <w:szCs w:val="24"/>
              </w:rPr>
              <w:t>А</w:t>
            </w:r>
            <w:r w:rsidRPr="00704887">
              <w:rPr>
                <w:rFonts w:ascii="Times New Roman" w:hAnsi="Times New Roman" w:cs="Times New Roman"/>
                <w:i/>
                <w:sz w:val="24"/>
                <w:szCs w:val="24"/>
                <w:vertAlign w:val="subscript"/>
                <w:lang w:val="en-US"/>
              </w:rPr>
              <w:t>i</w:t>
            </w:r>
            <w:r w:rsidRPr="00704887">
              <w:rPr>
                <w:rFonts w:ascii="Times New Roman" w:hAnsi="Times New Roman" w:cs="Times New Roman"/>
                <w:sz w:val="24"/>
                <w:szCs w:val="24"/>
              </w:rPr>
              <w:t xml:space="preserve"> – недоимка по земельному налогу на 1 января года, следующего за отчетным в местный бюджет  </w:t>
            </w:r>
            <w:r w:rsidR="00104320">
              <w:rPr>
                <w:rFonts w:ascii="Times New Roman" w:hAnsi="Times New Roman" w:cs="Times New Roman"/>
                <w:sz w:val="24"/>
                <w:szCs w:val="24"/>
                <w:lang w:val="en-US"/>
              </w:rPr>
              <w:t>I</w:t>
            </w:r>
            <w:r w:rsidR="00104320" w:rsidRPr="00104320">
              <w:rPr>
                <w:rFonts w:ascii="Times New Roman" w:hAnsi="Times New Roman" w:cs="Times New Roman"/>
                <w:sz w:val="24"/>
                <w:szCs w:val="24"/>
              </w:rPr>
              <w:t xml:space="preserve"> </w:t>
            </w:r>
            <w:r w:rsidRPr="00704887">
              <w:rPr>
                <w:rFonts w:ascii="Times New Roman" w:hAnsi="Times New Roman" w:cs="Times New Roman"/>
                <w:sz w:val="24"/>
                <w:szCs w:val="24"/>
              </w:rPr>
              <w:t>поселения</w:t>
            </w:r>
            <w:r w:rsidR="00104320">
              <w:rPr>
                <w:rFonts w:ascii="Times New Roman" w:hAnsi="Times New Roman" w:cs="Times New Roman"/>
                <w:sz w:val="24"/>
                <w:szCs w:val="24"/>
              </w:rPr>
              <w:t>, тыс.рублей</w:t>
            </w:r>
            <w:r w:rsidRPr="00704887">
              <w:rPr>
                <w:rFonts w:ascii="Times New Roman" w:hAnsi="Times New Roman" w:cs="Times New Roman"/>
                <w:sz w:val="24"/>
                <w:szCs w:val="24"/>
              </w:rPr>
              <w:t>;</w:t>
            </w: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i/>
                <w:sz w:val="24"/>
                <w:szCs w:val="24"/>
                <w:lang w:val="en-US"/>
              </w:rPr>
              <w:t>B</w:t>
            </w:r>
            <w:r w:rsidRPr="00704887">
              <w:rPr>
                <w:rFonts w:ascii="Times New Roman" w:hAnsi="Times New Roman" w:cs="Times New Roman"/>
                <w:i/>
                <w:sz w:val="24"/>
                <w:szCs w:val="24"/>
                <w:vertAlign w:val="subscript"/>
                <w:lang w:val="en-US"/>
              </w:rPr>
              <w:t>i</w:t>
            </w:r>
            <w:r w:rsidRPr="00704887">
              <w:rPr>
                <w:rFonts w:ascii="Times New Roman" w:hAnsi="Times New Roman" w:cs="Times New Roman"/>
                <w:i/>
                <w:sz w:val="24"/>
                <w:szCs w:val="24"/>
              </w:rPr>
              <w:t xml:space="preserve"> </w:t>
            </w:r>
            <w:r w:rsidR="00104320">
              <w:rPr>
                <w:rFonts w:ascii="Times New Roman" w:hAnsi="Times New Roman" w:cs="Times New Roman"/>
                <w:sz w:val="24"/>
                <w:szCs w:val="24"/>
              </w:rPr>
              <w:t>- общий объем</w:t>
            </w:r>
            <w:r w:rsidRPr="00704887">
              <w:rPr>
                <w:rFonts w:ascii="Times New Roman" w:hAnsi="Times New Roman" w:cs="Times New Roman"/>
                <w:sz w:val="24"/>
                <w:szCs w:val="24"/>
              </w:rPr>
              <w:t xml:space="preserve"> поступления доходов в местный бюджет  </w:t>
            </w:r>
            <w:r w:rsidR="004C27C3">
              <w:rPr>
                <w:rFonts w:ascii="Times New Roman" w:hAnsi="Times New Roman" w:cs="Times New Roman"/>
                <w:sz w:val="24"/>
                <w:szCs w:val="24"/>
                <w:lang w:val="en-US"/>
              </w:rPr>
              <w:t>I</w:t>
            </w:r>
            <w:r w:rsidR="004C27C3" w:rsidRPr="004C27C3">
              <w:rPr>
                <w:rFonts w:ascii="Times New Roman" w:hAnsi="Times New Roman" w:cs="Times New Roman"/>
                <w:sz w:val="24"/>
                <w:szCs w:val="24"/>
              </w:rPr>
              <w:t xml:space="preserve"> </w:t>
            </w:r>
            <w:r w:rsidRPr="00704887">
              <w:rPr>
                <w:rFonts w:ascii="Times New Roman" w:hAnsi="Times New Roman" w:cs="Times New Roman"/>
                <w:sz w:val="24"/>
                <w:szCs w:val="24"/>
              </w:rPr>
              <w:t>поселения от земельного налога за отчетный период</w:t>
            </w:r>
            <w:r w:rsidR="004C27C3">
              <w:rPr>
                <w:rFonts w:ascii="Times New Roman" w:hAnsi="Times New Roman" w:cs="Times New Roman"/>
                <w:sz w:val="24"/>
                <w:szCs w:val="24"/>
              </w:rPr>
              <w:t>, тыс.рублей.</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 муниципальный отдел по финансам администрации Павловского муниципального района; отчёт об исполнении бюджета поселения (доходной части)</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4</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Удельный вес недоимки по налогу на имущество физических лиц на 1 января года, следующего за отчетным к общему объему поступления доходов в </w:t>
            </w:r>
            <w:r w:rsidRPr="00704887">
              <w:rPr>
                <w:rFonts w:ascii="Times New Roman" w:hAnsi="Times New Roman" w:cs="Times New Roman"/>
                <w:sz w:val="24"/>
                <w:szCs w:val="24"/>
              </w:rPr>
              <w:lastRenderedPageBreak/>
              <w:t>местный бюджет  поселения от налога на имущество физических лиц за отчетный период</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lastRenderedPageBreak/>
              <w:t>%</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3 балла – 0%;</w:t>
            </w:r>
          </w:p>
          <w:p w:rsidR="00815DCF"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 xml:space="preserve">2 балла – </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от 0% до 5%;</w:t>
            </w:r>
          </w:p>
          <w:p w:rsidR="00815DCF"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 xml:space="preserve">1 балл – </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от 5% до 10%;</w:t>
            </w:r>
          </w:p>
          <w:p w:rsidR="00815DCF"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 баллов – </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свыше 10 %</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lastRenderedPageBreak/>
              <w:t>Значение показателя рассчитывается по следующей формуле:</w:t>
            </w:r>
          </w:p>
          <w:p w:rsidR="00E81EB4" w:rsidRPr="00704887" w:rsidRDefault="00E81EB4" w:rsidP="00704887">
            <w:pPr>
              <w:spacing w:after="0" w:line="240" w:lineRule="auto"/>
              <w:contextualSpacing/>
              <w:jc w:val="both"/>
              <w:rPr>
                <w:rFonts w:ascii="Times New Roman" w:hAnsi="Times New Roman" w:cs="Times New Roman"/>
                <w:sz w:val="24"/>
                <w:szCs w:val="24"/>
              </w:rPr>
            </w:pP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i/>
                <w:sz w:val="24"/>
                <w:szCs w:val="24"/>
              </w:rPr>
              <w:t xml:space="preserve"> </w:t>
            </w:r>
            <w:r w:rsidRPr="00704887">
              <w:rPr>
                <w:rFonts w:ascii="Times New Roman" w:hAnsi="Times New Roman" w:cs="Times New Roman"/>
                <w:i/>
                <w:sz w:val="24"/>
                <w:szCs w:val="24"/>
                <w:lang w:val="en-US"/>
              </w:rPr>
              <w:t>Y</w:t>
            </w:r>
            <w:r w:rsidRPr="00704887">
              <w:rPr>
                <w:rFonts w:ascii="Times New Roman" w:hAnsi="Times New Roman" w:cs="Times New Roman"/>
                <w:sz w:val="24"/>
                <w:szCs w:val="24"/>
              </w:rPr>
              <w:t xml:space="preserve">= </w:t>
            </w:r>
            <w:r w:rsidRPr="00704887">
              <w:rPr>
                <w:rFonts w:ascii="Times New Roman" w:hAnsi="Times New Roman" w:cs="Times New Roman"/>
                <w:position w:val="-24"/>
                <w:sz w:val="24"/>
                <w:szCs w:val="24"/>
              </w:rPr>
              <w:object w:dxaOrig="1060" w:dyaOrig="620">
                <v:shape id="_x0000_i1030" type="#_x0000_t75" style="width:53.25pt;height:30.75pt" o:ole="">
                  <v:imagedata r:id="rId16" o:title=""/>
                </v:shape>
                <o:OLEObject Type="Embed" ProgID="Equation.3" ShapeID="_x0000_i1030" DrawAspect="Content" ObjectID="_1570285105" r:id="rId18"/>
              </w:object>
            </w: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t>где:</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i/>
                <w:sz w:val="24"/>
                <w:szCs w:val="24"/>
                <w:lang w:val="en-US"/>
              </w:rPr>
              <w:lastRenderedPageBreak/>
              <w:t>Y</w:t>
            </w:r>
            <w:r w:rsidRPr="00704887">
              <w:rPr>
                <w:rFonts w:ascii="Times New Roman" w:hAnsi="Times New Roman" w:cs="Times New Roman"/>
                <w:i/>
                <w:sz w:val="24"/>
                <w:szCs w:val="24"/>
              </w:rPr>
              <w:t xml:space="preserve"> </w:t>
            </w:r>
            <w:r w:rsidRPr="00704887">
              <w:rPr>
                <w:rFonts w:ascii="Times New Roman" w:hAnsi="Times New Roman" w:cs="Times New Roman"/>
                <w:sz w:val="24"/>
                <w:szCs w:val="24"/>
              </w:rPr>
              <w:t>– удельный вес недоимки по налогу на имущество физических лиц</w:t>
            </w:r>
            <w:r w:rsidR="00815DCF">
              <w:rPr>
                <w:rFonts w:ascii="Times New Roman" w:hAnsi="Times New Roman" w:cs="Times New Roman"/>
                <w:sz w:val="24"/>
                <w:szCs w:val="24"/>
              </w:rPr>
              <w:t xml:space="preserve"> на 1 января года, следующего за отчетным к общ</w:t>
            </w:r>
            <w:r w:rsidR="00DE0FBA">
              <w:rPr>
                <w:rFonts w:ascii="Times New Roman" w:hAnsi="Times New Roman" w:cs="Times New Roman"/>
                <w:sz w:val="24"/>
                <w:szCs w:val="24"/>
              </w:rPr>
              <w:t>е</w:t>
            </w:r>
            <w:r w:rsidR="00815DCF">
              <w:rPr>
                <w:rFonts w:ascii="Times New Roman" w:hAnsi="Times New Roman" w:cs="Times New Roman"/>
                <w:sz w:val="24"/>
                <w:szCs w:val="24"/>
              </w:rPr>
              <w:t>му объему поступления доходов</w:t>
            </w:r>
            <w:r w:rsidR="00DE0FBA">
              <w:rPr>
                <w:rFonts w:ascii="Times New Roman" w:hAnsi="Times New Roman" w:cs="Times New Roman"/>
                <w:sz w:val="24"/>
                <w:szCs w:val="24"/>
              </w:rPr>
              <w:t xml:space="preserve"> в местный бюджет поселения от налога на имущество физических лиц </w:t>
            </w:r>
            <w:r w:rsidR="00E277C9">
              <w:rPr>
                <w:rFonts w:ascii="Times New Roman" w:hAnsi="Times New Roman" w:cs="Times New Roman"/>
                <w:sz w:val="24"/>
                <w:szCs w:val="24"/>
              </w:rPr>
              <w:t>за отчетный период, тыс.рублей</w:t>
            </w:r>
            <w:r w:rsidRPr="00704887">
              <w:rPr>
                <w:rFonts w:ascii="Times New Roman" w:hAnsi="Times New Roman" w:cs="Times New Roman"/>
                <w:sz w:val="24"/>
                <w:szCs w:val="24"/>
              </w:rPr>
              <w:t>;</w:t>
            </w:r>
          </w:p>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i/>
                <w:sz w:val="24"/>
                <w:szCs w:val="24"/>
              </w:rPr>
              <w:t>А</w:t>
            </w:r>
            <w:r w:rsidRPr="00704887">
              <w:rPr>
                <w:rFonts w:ascii="Times New Roman" w:hAnsi="Times New Roman" w:cs="Times New Roman"/>
                <w:i/>
                <w:sz w:val="24"/>
                <w:szCs w:val="24"/>
                <w:vertAlign w:val="subscript"/>
                <w:lang w:val="en-US"/>
              </w:rPr>
              <w:t>i</w:t>
            </w:r>
            <w:r w:rsidRPr="00704887">
              <w:rPr>
                <w:rFonts w:ascii="Times New Roman" w:hAnsi="Times New Roman" w:cs="Times New Roman"/>
                <w:sz w:val="24"/>
                <w:szCs w:val="24"/>
              </w:rPr>
              <w:t xml:space="preserve"> – недоимка по налогу на имущество физических лиц на 1 января года, следующего за отчетным в местный бюджет </w:t>
            </w:r>
            <w:r w:rsidR="00DE0FBA">
              <w:rPr>
                <w:rFonts w:ascii="Times New Roman" w:hAnsi="Times New Roman" w:cs="Times New Roman"/>
                <w:sz w:val="24"/>
                <w:szCs w:val="24"/>
                <w:lang w:val="en-US"/>
              </w:rPr>
              <w:t>i</w:t>
            </w:r>
            <w:r w:rsidRPr="00704887">
              <w:rPr>
                <w:rFonts w:ascii="Times New Roman" w:hAnsi="Times New Roman" w:cs="Times New Roman"/>
                <w:sz w:val="24"/>
                <w:szCs w:val="24"/>
              </w:rPr>
              <w:t xml:space="preserve"> поселения;</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i/>
                <w:sz w:val="24"/>
                <w:szCs w:val="24"/>
                <w:lang w:val="en-US"/>
              </w:rPr>
              <w:t>B</w:t>
            </w:r>
            <w:r w:rsidRPr="00704887">
              <w:rPr>
                <w:rFonts w:ascii="Times New Roman" w:hAnsi="Times New Roman" w:cs="Times New Roman"/>
                <w:i/>
                <w:sz w:val="24"/>
                <w:szCs w:val="24"/>
                <w:vertAlign w:val="subscript"/>
                <w:lang w:val="en-US"/>
              </w:rPr>
              <w:t>i</w:t>
            </w:r>
            <w:r w:rsidRPr="00704887">
              <w:rPr>
                <w:rFonts w:ascii="Times New Roman" w:hAnsi="Times New Roman" w:cs="Times New Roman"/>
                <w:i/>
                <w:sz w:val="24"/>
                <w:szCs w:val="24"/>
              </w:rPr>
              <w:t xml:space="preserve"> </w:t>
            </w:r>
            <w:r w:rsidRPr="00704887">
              <w:rPr>
                <w:rFonts w:ascii="Times New Roman" w:hAnsi="Times New Roman" w:cs="Times New Roman"/>
                <w:sz w:val="24"/>
                <w:szCs w:val="24"/>
              </w:rPr>
              <w:t>- общей объема поступления доходов в местный бюджет</w:t>
            </w:r>
            <w:r w:rsidR="00DE0FBA" w:rsidRPr="00DE0FBA">
              <w:rPr>
                <w:rFonts w:ascii="Times New Roman" w:hAnsi="Times New Roman" w:cs="Times New Roman"/>
                <w:sz w:val="24"/>
                <w:szCs w:val="24"/>
              </w:rPr>
              <w:t xml:space="preserve"> </w:t>
            </w:r>
            <w:r w:rsidR="0014243D">
              <w:rPr>
                <w:rFonts w:ascii="Times New Roman" w:hAnsi="Times New Roman" w:cs="Times New Roman"/>
                <w:sz w:val="24"/>
                <w:szCs w:val="24"/>
                <w:lang w:val="en-US"/>
              </w:rPr>
              <w:t>i</w:t>
            </w:r>
            <w:r w:rsidRPr="00704887">
              <w:rPr>
                <w:rFonts w:ascii="Times New Roman" w:hAnsi="Times New Roman" w:cs="Times New Roman"/>
                <w:sz w:val="24"/>
                <w:szCs w:val="24"/>
              </w:rPr>
              <w:t xml:space="preserve">  поселения от налога на имущество физических лиц за отчетный период</w:t>
            </w:r>
            <w:r w:rsidR="00E277C9">
              <w:rPr>
                <w:rFonts w:ascii="Times New Roman" w:hAnsi="Times New Roman" w:cs="Times New Roman"/>
                <w:sz w:val="24"/>
                <w:szCs w:val="24"/>
              </w:rPr>
              <w:t>, тыс.рублей.</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 xml:space="preserve">Органы местного самоуправления поселений; муниципальный отдел по финансам администрации </w:t>
            </w:r>
            <w:r w:rsidRPr="00704887">
              <w:rPr>
                <w:rFonts w:ascii="Times New Roman" w:hAnsi="Times New Roman" w:cs="Times New Roman"/>
                <w:sz w:val="24"/>
                <w:szCs w:val="24"/>
              </w:rPr>
              <w:lastRenderedPageBreak/>
              <w:t>Павловского муниципального района;  отчёт об исполнении бюджета поселения (доходной части)</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lang w:val="en-US"/>
              </w:rPr>
              <w:lastRenderedPageBreak/>
              <w:t>5</w:t>
            </w:r>
          </w:p>
        </w:tc>
        <w:tc>
          <w:tcPr>
            <w:tcW w:w="3288" w:type="dxa"/>
            <w:tcBorders>
              <w:top w:val="single" w:sz="4" w:space="0" w:color="000000"/>
              <w:left w:val="single" w:sz="4" w:space="0" w:color="000000"/>
              <w:bottom w:val="single" w:sz="4" w:space="0" w:color="000000"/>
              <w:right w:val="single" w:sz="4" w:space="0" w:color="000000"/>
            </w:tcBorders>
          </w:tcPr>
          <w:p w:rsidR="00C35B0A"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Воронежской области  </w:t>
            </w:r>
          </w:p>
          <w:p w:rsidR="00E81EB4" w:rsidRPr="00704887" w:rsidRDefault="00C35B0A"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28.03.2008 г. </w:t>
            </w:r>
            <w:r w:rsidR="00E81EB4" w:rsidRPr="00704887">
              <w:rPr>
                <w:rFonts w:ascii="Times New Roman" w:hAnsi="Times New Roman" w:cs="Times New Roman"/>
                <w:sz w:val="24"/>
                <w:szCs w:val="24"/>
              </w:rPr>
              <w:t>№ 235</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3 балла – соблюдение нормативов;</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0 баллов – несоблюдение нормативов</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Норматив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ежегодно доводится департаментом  финансово-бюджетной  политики Воронежской области. </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Показатель рассчитывается по формуле:</w:t>
            </w:r>
          </w:p>
          <w:p w:rsidR="00E81EB4" w:rsidRPr="00704887" w:rsidRDefault="00E81EB4" w:rsidP="00704887">
            <w:pPr>
              <w:spacing w:after="0" w:line="240" w:lineRule="auto"/>
              <w:ind w:firstLine="709"/>
              <w:jc w:val="both"/>
              <w:rPr>
                <w:rFonts w:ascii="Times New Roman" w:hAnsi="Times New Roman" w:cs="Times New Roman"/>
                <w:sz w:val="24"/>
                <w:szCs w:val="24"/>
              </w:rPr>
            </w:pPr>
          </w:p>
          <w:p w:rsidR="00E81EB4" w:rsidRPr="00704887" w:rsidRDefault="00E81EB4" w:rsidP="00704887">
            <w:pPr>
              <w:spacing w:after="0" w:line="240" w:lineRule="auto"/>
              <w:ind w:firstLine="709"/>
              <w:jc w:val="both"/>
              <w:rPr>
                <w:rFonts w:ascii="Times New Roman" w:hAnsi="Times New Roman" w:cs="Times New Roman"/>
                <w:sz w:val="24"/>
                <w:szCs w:val="24"/>
              </w:rPr>
            </w:pPr>
            <w:r w:rsidRPr="00704887">
              <w:rPr>
                <w:rFonts w:ascii="Times New Roman" w:hAnsi="Times New Roman" w:cs="Times New Roman"/>
                <w:position w:val="-28"/>
                <w:sz w:val="24"/>
                <w:szCs w:val="24"/>
              </w:rPr>
              <w:object w:dxaOrig="1900" w:dyaOrig="660">
                <v:shape id="_x0000_i1031" type="#_x0000_t75" style="width:95.25pt;height:33pt" o:ole="">
                  <v:imagedata r:id="rId19" o:title=""/>
                </v:shape>
                <o:OLEObject Type="Embed" ProgID="Equation.3" ShapeID="_x0000_i1031" DrawAspect="Content" ObjectID="_1570285106" r:id="rId20"/>
              </w:object>
            </w:r>
            <w:r w:rsidRPr="00704887">
              <w:rPr>
                <w:rFonts w:ascii="Times New Roman" w:hAnsi="Times New Roman" w:cs="Times New Roman"/>
                <w:position w:val="-10"/>
                <w:sz w:val="24"/>
                <w:szCs w:val="24"/>
              </w:rPr>
              <w:object w:dxaOrig="180" w:dyaOrig="340">
                <v:shape id="_x0000_i1032" type="#_x0000_t75" style="width:9pt;height:17.25pt" o:ole="">
                  <v:imagedata r:id="rId21" o:title=""/>
                </v:shape>
                <o:OLEObject Type="Embed" ProgID="Equation.3" ShapeID="_x0000_i1032" DrawAspect="Content" ObjectID="_1570285107" r:id="rId22"/>
              </w:objec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 xml:space="preserve">О </w:t>
            </w:r>
            <w:r w:rsidRPr="00704887">
              <w:rPr>
                <w:rFonts w:ascii="Times New Roman" w:hAnsi="Times New Roman" w:cs="Times New Roman"/>
                <w:sz w:val="24"/>
                <w:szCs w:val="24"/>
              </w:rPr>
              <w:t>– отношение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к установленным областным законодательством нормативам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lastRenderedPageBreak/>
              <w:t xml:space="preserve">Фзп </w:t>
            </w:r>
            <w:r w:rsidRPr="00704887">
              <w:rPr>
                <w:rFonts w:ascii="Times New Roman" w:hAnsi="Times New Roman" w:cs="Times New Roman"/>
                <w:sz w:val="24"/>
                <w:szCs w:val="24"/>
              </w:rPr>
              <w:t>– фонд заработной платы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за отчетный период, тыс. рублей;</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Нфот</w:t>
            </w:r>
            <w:r w:rsidRPr="00704887">
              <w:rPr>
                <w:rFonts w:ascii="Times New Roman" w:hAnsi="Times New Roman" w:cs="Times New Roman"/>
                <w:sz w:val="24"/>
                <w:szCs w:val="24"/>
              </w:rPr>
              <w:t xml:space="preserve"> – норматив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установленный в соответствии с постановлением правительства Воронежской </w:t>
            </w:r>
            <w:r w:rsidR="00F132FE">
              <w:rPr>
                <w:rFonts w:ascii="Times New Roman" w:hAnsi="Times New Roman" w:cs="Times New Roman"/>
                <w:sz w:val="24"/>
                <w:szCs w:val="24"/>
              </w:rPr>
              <w:t xml:space="preserve">области от 28.03.2008г. </w:t>
            </w:r>
            <w:r w:rsidRPr="00704887">
              <w:rPr>
                <w:rFonts w:ascii="Times New Roman" w:hAnsi="Times New Roman" w:cs="Times New Roman"/>
                <w:sz w:val="24"/>
                <w:szCs w:val="24"/>
              </w:rPr>
              <w:t>№ 235, тыс. рублей;</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Значение показателя должно быть равно или меньше 100%</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Органы местного самоуправления поселений, департамент финансово-бюджетной политики Воронежской области</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6</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Количество заключенных договоров на вывоз ТБО и мусора</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единиц на 1000 жилых домовладе-ний</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rPr>
                <w:rFonts w:ascii="Times New Roman" w:hAnsi="Times New Roman" w:cs="Times New Roman"/>
              </w:rPr>
            </w:pPr>
            <w:r w:rsidRPr="00704887">
              <w:rPr>
                <w:rFonts w:ascii="Times New Roman" w:hAnsi="Times New Roman" w:cs="Times New Roman"/>
              </w:rPr>
              <w:t>3 балла - свыше 750 договоров;</w:t>
            </w:r>
          </w:p>
          <w:p w:rsidR="00E81EB4" w:rsidRPr="00704887" w:rsidRDefault="00A674DD" w:rsidP="00704887">
            <w:pPr>
              <w:pStyle w:val="ab"/>
              <w:rPr>
                <w:rFonts w:ascii="Times New Roman" w:hAnsi="Times New Roman" w:cs="Times New Roman"/>
              </w:rPr>
            </w:pPr>
            <w:r>
              <w:rPr>
                <w:rFonts w:ascii="Times New Roman" w:hAnsi="Times New Roman" w:cs="Times New Roman"/>
              </w:rPr>
              <w:t xml:space="preserve">2 балл - от </w:t>
            </w:r>
            <w:r w:rsidR="00E81EB4" w:rsidRPr="00704887">
              <w:rPr>
                <w:rFonts w:ascii="Times New Roman" w:hAnsi="Times New Roman" w:cs="Times New Roman"/>
              </w:rPr>
              <w:t xml:space="preserve">100 до </w:t>
            </w:r>
          </w:p>
          <w:p w:rsidR="00E81EB4" w:rsidRPr="00704887" w:rsidRDefault="00E81EB4" w:rsidP="00704887">
            <w:pPr>
              <w:pStyle w:val="ab"/>
              <w:rPr>
                <w:rFonts w:ascii="Times New Roman" w:hAnsi="Times New Roman" w:cs="Times New Roman"/>
              </w:rPr>
            </w:pPr>
            <w:r w:rsidRPr="00704887">
              <w:rPr>
                <w:rFonts w:ascii="Times New Roman" w:hAnsi="Times New Roman" w:cs="Times New Roman"/>
              </w:rPr>
              <w:t>750 договоров,</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1 балл – от 0 до 100 договоров;</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 баллов - отсутствие договоров</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Показатель определяется как отношение общего количества заключенных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договоров с организациями по сбору и вывозу твердых бытовых отходов и мусора от всех абонентов к общему числу жилых домовладений в поселении, умноженный на 1000.</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определяется в целых числах</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7</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Количество обу</w:t>
            </w:r>
            <w:r w:rsidR="00C35B0A">
              <w:rPr>
                <w:rFonts w:ascii="Times New Roman" w:hAnsi="Times New Roman" w:cs="Times New Roman"/>
              </w:rPr>
              <w:t>строенных мест массового отдыха</w:t>
            </w:r>
            <w:r w:rsidRPr="00704887">
              <w:rPr>
                <w:rFonts w:ascii="Times New Roman" w:hAnsi="Times New Roman" w:cs="Times New Roman"/>
              </w:rPr>
              <w:t xml:space="preserve"> в поселении</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center"/>
              <w:rPr>
                <w:rFonts w:ascii="Times New Roman" w:hAnsi="Times New Roman" w:cs="Times New Roman"/>
              </w:rPr>
            </w:pPr>
            <w:r w:rsidRPr="00704887">
              <w:rPr>
                <w:rFonts w:ascii="Times New Roman" w:hAnsi="Times New Roman" w:cs="Times New Roman"/>
              </w:rPr>
              <w:t xml:space="preserve">единиц </w:t>
            </w:r>
          </w:p>
        </w:tc>
        <w:tc>
          <w:tcPr>
            <w:tcW w:w="2423" w:type="dxa"/>
            <w:tcBorders>
              <w:top w:val="single" w:sz="4" w:space="0" w:color="000000"/>
              <w:left w:val="single" w:sz="4" w:space="0" w:color="000000"/>
              <w:bottom w:val="single" w:sz="4" w:space="0" w:color="000000"/>
              <w:right w:val="single" w:sz="4" w:space="0" w:color="000000"/>
            </w:tcBorders>
          </w:tcPr>
          <w:p w:rsidR="00A674DD" w:rsidRDefault="00E81EB4" w:rsidP="00704887">
            <w:pPr>
              <w:shd w:val="clear" w:color="auto" w:fill="FFFFFF" w:themeFill="background1"/>
              <w:spacing w:after="0" w:line="240" w:lineRule="auto"/>
              <w:rPr>
                <w:rFonts w:ascii="Times New Roman" w:hAnsi="Times New Roman" w:cs="Times New Roman"/>
                <w:sz w:val="24"/>
                <w:szCs w:val="24"/>
              </w:rPr>
            </w:pPr>
            <w:r w:rsidRPr="00704887">
              <w:rPr>
                <w:rFonts w:ascii="Times New Roman" w:hAnsi="Times New Roman" w:cs="Times New Roman"/>
                <w:sz w:val="24"/>
                <w:szCs w:val="24"/>
              </w:rPr>
              <w:t>3</w:t>
            </w:r>
            <w:r w:rsidR="00A674DD">
              <w:rPr>
                <w:rFonts w:ascii="Times New Roman" w:hAnsi="Times New Roman" w:cs="Times New Roman"/>
                <w:sz w:val="24"/>
                <w:szCs w:val="24"/>
              </w:rPr>
              <w:t xml:space="preserve"> </w:t>
            </w:r>
            <w:r w:rsidRPr="00704887">
              <w:rPr>
                <w:rFonts w:ascii="Times New Roman" w:hAnsi="Times New Roman" w:cs="Times New Roman"/>
                <w:sz w:val="24"/>
                <w:szCs w:val="24"/>
              </w:rPr>
              <w:t>балл</w:t>
            </w:r>
            <w:r w:rsidR="00A674DD">
              <w:rPr>
                <w:rFonts w:ascii="Times New Roman" w:hAnsi="Times New Roman" w:cs="Times New Roman"/>
                <w:sz w:val="24"/>
                <w:szCs w:val="24"/>
              </w:rPr>
              <w:t xml:space="preserve">а – </w:t>
            </w:r>
          </w:p>
          <w:p w:rsidR="00E81EB4" w:rsidRPr="00704887" w:rsidRDefault="00E81EB4" w:rsidP="00704887">
            <w:pPr>
              <w:shd w:val="clear" w:color="auto" w:fill="FFFFFF" w:themeFill="background1"/>
              <w:spacing w:after="0" w:line="240" w:lineRule="auto"/>
              <w:rPr>
                <w:rFonts w:ascii="Times New Roman" w:hAnsi="Times New Roman" w:cs="Times New Roman"/>
                <w:sz w:val="24"/>
                <w:szCs w:val="24"/>
              </w:rPr>
            </w:pPr>
            <w:r w:rsidRPr="00704887">
              <w:rPr>
                <w:rFonts w:ascii="Times New Roman" w:hAnsi="Times New Roman" w:cs="Times New Roman"/>
                <w:sz w:val="24"/>
                <w:szCs w:val="24"/>
              </w:rPr>
              <w:t>3 и более ед.;</w:t>
            </w:r>
          </w:p>
          <w:p w:rsidR="00A674DD" w:rsidRDefault="00E81EB4" w:rsidP="00704887">
            <w:pPr>
              <w:shd w:val="clear" w:color="auto" w:fill="FFFFFF" w:themeFill="background1"/>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2 балла –  </w:t>
            </w:r>
          </w:p>
          <w:p w:rsidR="00E81EB4" w:rsidRPr="00704887" w:rsidRDefault="00A674DD" w:rsidP="0070488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1 до </w:t>
            </w:r>
            <w:r w:rsidR="00E81EB4" w:rsidRPr="00704887">
              <w:rPr>
                <w:rFonts w:ascii="Times New Roman" w:hAnsi="Times New Roman" w:cs="Times New Roman"/>
                <w:sz w:val="24"/>
                <w:szCs w:val="24"/>
              </w:rPr>
              <w:t>3 ед.;</w:t>
            </w:r>
          </w:p>
          <w:p w:rsidR="00A674DD" w:rsidRDefault="00E81EB4" w:rsidP="00704887">
            <w:pPr>
              <w:shd w:val="clear" w:color="auto" w:fill="FFFFFF" w:themeFill="background1"/>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1 балл – </w:t>
            </w:r>
          </w:p>
          <w:p w:rsidR="00E81EB4" w:rsidRPr="00704887" w:rsidRDefault="00A674DD" w:rsidP="00704887">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w:t>
            </w:r>
            <w:r w:rsidR="00E81EB4" w:rsidRPr="00704887">
              <w:rPr>
                <w:rFonts w:ascii="Times New Roman" w:hAnsi="Times New Roman" w:cs="Times New Roman"/>
                <w:sz w:val="24"/>
                <w:szCs w:val="24"/>
              </w:rPr>
              <w:t>1 ед.;</w:t>
            </w:r>
          </w:p>
          <w:p w:rsidR="00E81EB4" w:rsidRPr="00704887" w:rsidRDefault="00E81EB4" w:rsidP="00704887">
            <w:pPr>
              <w:shd w:val="clear" w:color="auto" w:fill="FFFFFF" w:themeFill="background1"/>
              <w:spacing w:after="0" w:line="240" w:lineRule="auto"/>
              <w:rPr>
                <w:rFonts w:ascii="Times New Roman" w:hAnsi="Times New Roman" w:cs="Times New Roman"/>
                <w:sz w:val="24"/>
                <w:szCs w:val="24"/>
              </w:rPr>
            </w:pPr>
            <w:r w:rsidRPr="00704887">
              <w:rPr>
                <w:rFonts w:ascii="Times New Roman" w:hAnsi="Times New Roman" w:cs="Times New Roman"/>
                <w:sz w:val="24"/>
                <w:szCs w:val="24"/>
              </w:rPr>
              <w:t>0 баллов – отсутствуют</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К местам массового отдыха населения относятся зоны рекреационного назначения (скверы, парки, пруды, озёра, пляжи). Под организацией обустройства мест массового отдыха населения понимается комплекс организационных (в том числе наличие правоустанавливающих документов на земельный участок), благоустроительных, природоохранных и иных работ, направленных </w:t>
            </w:r>
            <w:r w:rsidRPr="00704887">
              <w:rPr>
                <w:rFonts w:ascii="Times New Roman" w:hAnsi="Times New Roman" w:cs="Times New Roman"/>
                <w:sz w:val="24"/>
                <w:szCs w:val="24"/>
              </w:rPr>
              <w:lastRenderedPageBreak/>
              <w:t>на организацию массового отдыха в пределах установленных территорий, с целью формирования современной сети зон массового отдыха, купания, туризма и  спорта и создания комфортных, безопасных и доступных условий для жителей сельских поселений. Для признания территории местом массового отдыха необходимо наличие элементов озеленения, скамеек, урн, туалета, светильников наружного освещения, если место массового отдыха находится в черте населённого пункта</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lastRenderedPageBreak/>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8</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Обустройство мест массового отдыха населения у воды</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center"/>
              <w:rPr>
                <w:rFonts w:ascii="Times New Roman" w:hAnsi="Times New Roman" w:cs="Times New Roman"/>
              </w:rPr>
            </w:pPr>
            <w:r w:rsidRPr="00704887">
              <w:rPr>
                <w:rFonts w:ascii="Times New Roman" w:hAnsi="Times New Roman" w:cs="Times New Roman"/>
              </w:rPr>
              <w:t>да/нет</w:t>
            </w:r>
          </w:p>
        </w:tc>
        <w:tc>
          <w:tcPr>
            <w:tcW w:w="24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0,5 балла  – наличие права собственности на земельный участок;</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0,5 балла - наличие нормативного правового документа об утверждении места массового отдыха населения у воды;</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0,2 балла – наличие лавочек;</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0,3 балла – наличие кабинок для переодевания;</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0,5 балла – наличие туалета;</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0,5 балла – наличие урн и (или) контейнеров для мусора;</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0,5 балла – наличие  мест массового </w:t>
            </w:r>
            <w:r w:rsidRPr="00704887">
              <w:rPr>
                <w:rFonts w:ascii="Times New Roman" w:hAnsi="Times New Roman" w:cs="Times New Roman"/>
                <w:sz w:val="24"/>
                <w:szCs w:val="24"/>
              </w:rPr>
              <w:lastRenderedPageBreak/>
              <w:t>отдыха населения у воды более одного</w:t>
            </w:r>
          </w:p>
        </w:tc>
        <w:tc>
          <w:tcPr>
            <w:tcW w:w="51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Показатель оценивается по критериям:</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наличие права собственности на земельный участок;</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 наличие нормативного правового документа об утверждении места массового отдыха населения у воды;</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наличие лавочек, кабинок для переодевания, туалета, урн и (или) контейнеров для мусора</w:t>
            </w:r>
          </w:p>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E277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t>Доля расходов бюджета поселения на содержание органов местного самоуправления</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ind w:left="-108" w:right="-107"/>
              <w:contextualSpacing/>
              <w:jc w:val="center"/>
              <w:rPr>
                <w:rFonts w:ascii="Times New Roman" w:hAnsi="Times New Roman" w:cs="Times New Roman"/>
                <w:sz w:val="24"/>
                <w:szCs w:val="24"/>
              </w:rPr>
            </w:pPr>
            <w:r w:rsidRPr="00704887">
              <w:rPr>
                <w:rFonts w:ascii="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630380"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балла– </w:t>
            </w:r>
            <w:r w:rsidR="00E81EB4" w:rsidRPr="00704887">
              <w:rPr>
                <w:rFonts w:ascii="Times New Roman" w:hAnsi="Times New Roman" w:cs="Times New Roman"/>
                <w:sz w:val="24"/>
                <w:szCs w:val="24"/>
              </w:rPr>
              <w:t>до 30%;</w:t>
            </w:r>
          </w:p>
          <w:p w:rsidR="00630380"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2 балла –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от 50% до 30%;</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1 балл – свыше 50%;</w:t>
            </w:r>
          </w:p>
          <w:p w:rsidR="00E81EB4" w:rsidRPr="00704887" w:rsidRDefault="00E81EB4" w:rsidP="00704887">
            <w:pPr>
              <w:spacing w:after="0" w:line="240" w:lineRule="auto"/>
              <w:jc w:val="both"/>
              <w:rPr>
                <w:rFonts w:ascii="Times New Roman" w:hAnsi="Times New Roman" w:cs="Times New Roman"/>
                <w:sz w:val="24"/>
                <w:szCs w:val="24"/>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Значение показателя рассчитывается по формуле:</w:t>
            </w:r>
          </w:p>
          <w:p w:rsidR="00E81EB4" w:rsidRPr="00704887" w:rsidRDefault="00E81EB4" w:rsidP="00704887">
            <w:pPr>
              <w:spacing w:after="0" w:line="240" w:lineRule="auto"/>
              <w:contextualSpacing/>
              <w:rPr>
                <w:rFonts w:ascii="Times New Roman" w:hAnsi="Times New Roman" w:cs="Times New Roman"/>
                <w:sz w:val="24"/>
                <w:szCs w:val="24"/>
              </w:rPr>
            </w:pP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lang w:val="en-US"/>
              </w:rPr>
              <w:t>D</w:t>
            </w:r>
            <w:r w:rsidRPr="00704887">
              <w:rPr>
                <w:rFonts w:ascii="Times New Roman" w:hAnsi="Times New Roman" w:cs="Times New Roman"/>
                <w:sz w:val="24"/>
                <w:szCs w:val="24"/>
              </w:rPr>
              <w:t xml:space="preserve">= </w:t>
            </w:r>
            <w:r w:rsidRPr="00704887">
              <w:rPr>
                <w:rFonts w:ascii="Times New Roman" w:hAnsi="Times New Roman" w:cs="Times New Roman"/>
                <w:position w:val="-30"/>
                <w:sz w:val="24"/>
                <w:szCs w:val="24"/>
              </w:rPr>
              <w:object w:dxaOrig="920" w:dyaOrig="700">
                <v:shape id="_x0000_i1033" type="#_x0000_t75" style="width:45.75pt;height:35.25pt" o:ole="">
                  <v:imagedata r:id="rId23" o:title=""/>
                </v:shape>
                <o:OLEObject Type="Embed" ProgID="Equation.3" ShapeID="_x0000_i1033" DrawAspect="Content" ObjectID="_1570285108" r:id="rId24"/>
              </w:objec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где:</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i/>
                <w:sz w:val="24"/>
                <w:szCs w:val="24"/>
              </w:rPr>
              <w:t xml:space="preserve">Фр </w:t>
            </w:r>
            <w:r w:rsidRPr="00704887">
              <w:rPr>
                <w:rFonts w:ascii="Times New Roman" w:hAnsi="Times New Roman" w:cs="Times New Roman"/>
                <w:sz w:val="24"/>
                <w:szCs w:val="24"/>
              </w:rPr>
              <w:t xml:space="preserve">– фактические расходы на содержание органов местного самоуправления поселения (за исключением субвенций из областного бюджета) учитывает только оплату труда и начисления на оплату труда органов местного самоуправления </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i/>
                <w:sz w:val="24"/>
                <w:szCs w:val="24"/>
              </w:rPr>
              <w:t>Ор</w:t>
            </w:r>
            <w:r w:rsidRPr="00704887">
              <w:rPr>
                <w:rFonts w:ascii="Times New Roman" w:hAnsi="Times New Roman" w:cs="Times New Roman"/>
                <w:sz w:val="24"/>
                <w:szCs w:val="24"/>
              </w:rPr>
              <w:t xml:space="preserve"> - общий объем расходов бюджета (за исключением субвенций из областного бюджета) за отчетный период</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 муниципальный отдел по финансам администрации Павловского муниципального района</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autoSpaceDE w:val="0"/>
              <w:autoSpaceDN w:val="0"/>
              <w:adjustRightInd w:val="0"/>
              <w:spacing w:after="0" w:line="240" w:lineRule="auto"/>
              <w:ind w:firstLine="33"/>
              <w:outlineLvl w:val="0"/>
              <w:rPr>
                <w:rFonts w:ascii="Times New Roman" w:hAnsi="Times New Roman" w:cs="Times New Roman"/>
                <w:sz w:val="24"/>
                <w:szCs w:val="24"/>
              </w:rPr>
            </w:pPr>
            <w:r w:rsidRPr="00704887">
              <w:rPr>
                <w:rFonts w:ascii="Times New Roman" w:hAnsi="Times New Roman" w:cs="Times New Roman"/>
                <w:sz w:val="24"/>
                <w:szCs w:val="24"/>
              </w:rPr>
              <w:t>Регулярность обновления официальных сайтов поселений</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количество обновлений</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3 балла - ежемесячное обновление 12 и более раз за 12 месяцев года;</w:t>
            </w:r>
          </w:p>
          <w:p w:rsidR="00E81EB4" w:rsidRPr="00704887" w:rsidRDefault="00630380"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балла </w:t>
            </w:r>
            <w:r w:rsidR="00E81EB4" w:rsidRPr="00704887">
              <w:rPr>
                <w:rFonts w:ascii="Times New Roman" w:hAnsi="Times New Roman" w:cs="Times New Roman"/>
                <w:sz w:val="24"/>
                <w:szCs w:val="24"/>
              </w:rPr>
              <w:t>- обновление от 9 до 11 раз за 12 месяцев года;</w:t>
            </w:r>
          </w:p>
          <w:p w:rsidR="00E81EB4" w:rsidRPr="00704887" w:rsidRDefault="00630380" w:rsidP="007048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1 балл </w:t>
            </w:r>
            <w:r w:rsidR="00E81EB4" w:rsidRPr="00704887">
              <w:rPr>
                <w:rFonts w:ascii="Times New Roman" w:hAnsi="Times New Roman" w:cs="Times New Roman"/>
                <w:sz w:val="24"/>
                <w:szCs w:val="24"/>
              </w:rPr>
              <w:t>- от 7 до 8 раз за 12 месяцев года;</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 баллов - менее 7 раз за 12 месяцев года </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p>
          <w:p w:rsidR="00E81EB4" w:rsidRPr="00704887" w:rsidRDefault="00E81EB4" w:rsidP="00704887">
            <w:pPr>
              <w:spacing w:after="0" w:line="240" w:lineRule="auto"/>
              <w:jc w:val="both"/>
              <w:rPr>
                <w:rFonts w:ascii="Times New Roman" w:hAnsi="Times New Roman" w:cs="Times New Roman"/>
                <w:sz w:val="24"/>
                <w:szCs w:val="24"/>
              </w:rPr>
            </w:pPr>
          </w:p>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autoSpaceDE w:val="0"/>
              <w:autoSpaceDN w:val="0"/>
              <w:adjustRightInd w:val="0"/>
              <w:spacing w:after="0" w:line="240" w:lineRule="auto"/>
              <w:ind w:firstLine="33"/>
              <w:outlineLvl w:val="0"/>
              <w:rPr>
                <w:rFonts w:ascii="Times New Roman" w:hAnsi="Times New Roman" w:cs="Times New Roman"/>
                <w:sz w:val="24"/>
                <w:szCs w:val="24"/>
              </w:rPr>
            </w:pPr>
            <w:r w:rsidRPr="00704887">
              <w:rPr>
                <w:rFonts w:ascii="Times New Roman" w:eastAsia="Times New Roman" w:hAnsi="Times New Roman" w:cs="Times New Roman"/>
                <w:sz w:val="24"/>
                <w:szCs w:val="24"/>
              </w:rPr>
              <w:t xml:space="preserve">Оказание поддержки гражданам и их объединениям, участвующим в охране общественного порядка, создание условий </w:t>
            </w:r>
            <w:r w:rsidRPr="00704887">
              <w:rPr>
                <w:rFonts w:ascii="Times New Roman" w:eastAsia="Times New Roman" w:hAnsi="Times New Roman" w:cs="Times New Roman"/>
                <w:sz w:val="24"/>
                <w:szCs w:val="24"/>
              </w:rPr>
              <w:lastRenderedPageBreak/>
              <w:t>для деятельности добровольных народных дружин</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lastRenderedPageBreak/>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3 балла - на территории сельского  поселения действует добровольная </w:t>
            </w:r>
            <w:r w:rsidRPr="00704887">
              <w:rPr>
                <w:rFonts w:ascii="Times New Roman" w:hAnsi="Times New Roman" w:cs="Times New Roman"/>
                <w:sz w:val="24"/>
                <w:szCs w:val="24"/>
              </w:rPr>
              <w:lastRenderedPageBreak/>
              <w:t>народная дружина, установлены льготы для добровольных народных дружинников;</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2 балла - на территории сельского  поселения действует добровольная народная дружина, льготы для добровольных народных дружинников не установлены;</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1 балл – проводится работа по содействию в организации деятельности добровольной народной  дружины на территории сельского поселения;</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 баллов – работа по содействию в организации деятельности  добровольной народной дружины на территории  сельского поселения не проводится</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eastAsia="Times New Roman" w:hAnsi="Times New Roman" w:cs="Times New Roman"/>
                <w:sz w:val="24"/>
                <w:szCs w:val="24"/>
              </w:rPr>
              <w:t xml:space="preserve">Взаимодействие с правоохранительными </w:t>
            </w:r>
            <w:r w:rsidRPr="00704887">
              <w:rPr>
                <w:rFonts w:ascii="Times New Roman" w:eastAsia="Times New Roman" w:hAnsi="Times New Roman" w:cs="Times New Roman"/>
                <w:sz w:val="24"/>
                <w:szCs w:val="24"/>
              </w:rPr>
              <w:lastRenderedPageBreak/>
              <w:t>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при наличии вакансии</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lastRenderedPageBreak/>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3</w:t>
            </w:r>
            <w:r w:rsidR="00630380">
              <w:rPr>
                <w:rFonts w:ascii="Times New Roman" w:hAnsi="Times New Roman" w:cs="Times New Roman"/>
                <w:sz w:val="24"/>
                <w:szCs w:val="24"/>
              </w:rPr>
              <w:t xml:space="preserve"> </w:t>
            </w:r>
            <w:r w:rsidRPr="00704887">
              <w:rPr>
                <w:rFonts w:ascii="Times New Roman" w:hAnsi="Times New Roman" w:cs="Times New Roman"/>
                <w:sz w:val="24"/>
                <w:szCs w:val="24"/>
              </w:rPr>
              <w:t xml:space="preserve">балла  – при наличии вакансии, </w:t>
            </w:r>
            <w:r w:rsidRPr="00704887">
              <w:rPr>
                <w:rFonts w:ascii="Times New Roman" w:hAnsi="Times New Roman" w:cs="Times New Roman"/>
                <w:sz w:val="24"/>
                <w:szCs w:val="24"/>
              </w:rPr>
              <w:lastRenderedPageBreak/>
              <w:t>предоставлено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 передача помещения закреплена договорными отношениями;</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2 балла – при наличии вакансии предоставлено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 передача помещения не закреплена договорными отношениями:</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1 балл – отсутствует необходимость в предоставлении помещения, в связи с включением сельского поселения в административный участок, обслуживаемый участковым уполномоченным, которому предоставлено помещение в другом поселении;</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0 баллов – при наличии вакансии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 не предоставлено</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Органы местного самоуправления </w:t>
            </w:r>
            <w:r w:rsidRPr="00704887">
              <w:rPr>
                <w:rFonts w:ascii="Times New Roman" w:hAnsi="Times New Roman" w:cs="Times New Roman"/>
                <w:sz w:val="24"/>
                <w:szCs w:val="24"/>
              </w:rPr>
              <w:lastRenderedPageBreak/>
              <w:t>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Оформление военно-мемориальных объектов в муниципальную собственность</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0,5 балла  – наличие права собственности на земельный участок;</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0,5 балла - наличие права собственности </w:t>
            </w:r>
            <w:r w:rsidRPr="00704887">
              <w:rPr>
                <w:rFonts w:ascii="Times New Roman" w:hAnsi="Times New Roman" w:cs="Times New Roman"/>
                <w:sz w:val="24"/>
                <w:szCs w:val="24"/>
              </w:rPr>
              <w:lastRenderedPageBreak/>
              <w:t>на военно-мемориальный объект;</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2 балла - наличие регистрации военно-мемориального объекта в реестре муниципальной собственности</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Показатель оценивается по критериям:</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наличие права собственности на земельный участок;</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наличие права собственности на военно-мемориальный  объект;</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наличие регистрации военно-мемориального </w:t>
            </w:r>
            <w:r w:rsidRPr="00704887">
              <w:rPr>
                <w:rFonts w:ascii="Times New Roman" w:hAnsi="Times New Roman" w:cs="Times New Roman"/>
                <w:sz w:val="24"/>
                <w:szCs w:val="24"/>
              </w:rPr>
              <w:lastRenderedPageBreak/>
              <w:t>объекта в реестре муниципальной собственности</w:t>
            </w:r>
          </w:p>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Наличие в населённых пунктах территориальных общественных самоуправлений</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единиц</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3 балла – </w:t>
            </w:r>
            <w:r w:rsidR="00D2075B">
              <w:rPr>
                <w:rFonts w:ascii="Times New Roman" w:hAnsi="Times New Roman" w:cs="Times New Roman"/>
                <w:sz w:val="24"/>
                <w:szCs w:val="24"/>
              </w:rPr>
              <w:t xml:space="preserve">организовано </w:t>
            </w:r>
            <w:r w:rsidRPr="00704887">
              <w:rPr>
                <w:rFonts w:ascii="Times New Roman" w:hAnsi="Times New Roman" w:cs="Times New Roman"/>
                <w:sz w:val="24"/>
                <w:szCs w:val="24"/>
              </w:rPr>
              <w:t>более 2 тосов;</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2 балла – 2 тоса;</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1 балл – 1 тос;</w:t>
            </w:r>
          </w:p>
          <w:p w:rsidR="00E81EB4" w:rsidRPr="00704887" w:rsidRDefault="00E81EB4" w:rsidP="00D2075B">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 баллов  –  тосы </w:t>
            </w:r>
            <w:r w:rsidR="00D2075B">
              <w:rPr>
                <w:rFonts w:ascii="Times New Roman" w:hAnsi="Times New Roman" w:cs="Times New Roman"/>
                <w:sz w:val="24"/>
                <w:szCs w:val="24"/>
              </w:rPr>
              <w:t>не организованы</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Доля домовладений, подключенных к центральному водоснабжению</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rPr>
                <w:rFonts w:ascii="Times New Roman" w:hAnsi="Times New Roman" w:cs="Times New Roman"/>
              </w:rPr>
            </w:pPr>
            <w:r w:rsidRPr="00704887">
              <w:rPr>
                <w:rFonts w:ascii="Times New Roman" w:hAnsi="Times New Roman" w:cs="Times New Roman"/>
              </w:rPr>
              <w:t>3 балла - выше 70%;</w:t>
            </w:r>
          </w:p>
          <w:p w:rsidR="00D2075B" w:rsidRDefault="00E81EB4" w:rsidP="00704887">
            <w:pPr>
              <w:pStyle w:val="ab"/>
              <w:rPr>
                <w:rFonts w:ascii="Times New Roman" w:hAnsi="Times New Roman" w:cs="Times New Roman"/>
              </w:rPr>
            </w:pPr>
            <w:r w:rsidRPr="00704887">
              <w:rPr>
                <w:rFonts w:ascii="Times New Roman" w:hAnsi="Times New Roman" w:cs="Times New Roman"/>
              </w:rPr>
              <w:t>2</w:t>
            </w:r>
            <w:r w:rsidRPr="00704887">
              <w:rPr>
                <w:rFonts w:ascii="Times New Roman" w:hAnsi="Times New Roman" w:cs="Times New Roman"/>
                <w:b/>
                <w:bCs/>
              </w:rPr>
              <w:t xml:space="preserve"> </w:t>
            </w:r>
            <w:r w:rsidRPr="00704887">
              <w:rPr>
                <w:rFonts w:ascii="Times New Roman" w:hAnsi="Times New Roman" w:cs="Times New Roman"/>
              </w:rPr>
              <w:t>балла</w:t>
            </w:r>
            <w:r w:rsidRPr="00704887">
              <w:rPr>
                <w:rFonts w:ascii="Times New Roman" w:hAnsi="Times New Roman" w:cs="Times New Roman"/>
                <w:b/>
                <w:bCs/>
              </w:rPr>
              <w:t xml:space="preserve"> </w:t>
            </w:r>
            <w:r w:rsidR="00D2075B">
              <w:rPr>
                <w:rFonts w:ascii="Times New Roman" w:hAnsi="Times New Roman" w:cs="Times New Roman"/>
              </w:rPr>
              <w:t>–</w:t>
            </w:r>
            <w:r w:rsidRPr="00704887">
              <w:rPr>
                <w:rFonts w:ascii="Times New Roman" w:hAnsi="Times New Roman" w:cs="Times New Roman"/>
              </w:rPr>
              <w:t xml:space="preserve"> </w:t>
            </w:r>
          </w:p>
          <w:p w:rsidR="00E81EB4" w:rsidRPr="00704887" w:rsidRDefault="00B566D3" w:rsidP="00704887">
            <w:pPr>
              <w:pStyle w:val="ab"/>
              <w:rPr>
                <w:rFonts w:ascii="Times New Roman" w:hAnsi="Times New Roman" w:cs="Times New Roman"/>
              </w:rPr>
            </w:pPr>
            <w:r>
              <w:rPr>
                <w:rFonts w:ascii="Times New Roman" w:hAnsi="Times New Roman" w:cs="Times New Roman"/>
              </w:rPr>
              <w:t xml:space="preserve">от 60 </w:t>
            </w:r>
            <w:r w:rsidR="00E81EB4" w:rsidRPr="00704887">
              <w:rPr>
                <w:rFonts w:ascii="Times New Roman" w:hAnsi="Times New Roman" w:cs="Times New Roman"/>
              </w:rPr>
              <w:t>до 70 %;</w:t>
            </w:r>
          </w:p>
          <w:p w:rsidR="00D2075B" w:rsidRDefault="00E81EB4" w:rsidP="00704887">
            <w:pPr>
              <w:pStyle w:val="ab"/>
              <w:rPr>
                <w:rFonts w:ascii="Times New Roman" w:hAnsi="Times New Roman" w:cs="Times New Roman"/>
              </w:rPr>
            </w:pPr>
            <w:r w:rsidRPr="00704887">
              <w:rPr>
                <w:rFonts w:ascii="Times New Roman" w:hAnsi="Times New Roman" w:cs="Times New Roman"/>
              </w:rPr>
              <w:t xml:space="preserve">1 балл </w:t>
            </w:r>
            <w:r w:rsidR="00D2075B">
              <w:rPr>
                <w:rFonts w:ascii="Times New Roman" w:hAnsi="Times New Roman" w:cs="Times New Roman"/>
              </w:rPr>
              <w:t>–</w:t>
            </w:r>
            <w:r w:rsidRPr="00704887">
              <w:rPr>
                <w:rFonts w:ascii="Times New Roman" w:hAnsi="Times New Roman" w:cs="Times New Roman"/>
              </w:rPr>
              <w:t xml:space="preserve"> </w:t>
            </w:r>
          </w:p>
          <w:p w:rsidR="00E81EB4" w:rsidRPr="00704887" w:rsidRDefault="00B566D3" w:rsidP="00704887">
            <w:pPr>
              <w:pStyle w:val="ab"/>
              <w:rPr>
                <w:rFonts w:ascii="Times New Roman" w:hAnsi="Times New Roman" w:cs="Times New Roman"/>
              </w:rPr>
            </w:pPr>
            <w:r>
              <w:rPr>
                <w:rFonts w:ascii="Times New Roman" w:hAnsi="Times New Roman" w:cs="Times New Roman"/>
              </w:rPr>
              <w:t xml:space="preserve">от 50 </w:t>
            </w:r>
            <w:r w:rsidR="00E81EB4" w:rsidRPr="00704887">
              <w:rPr>
                <w:rFonts w:ascii="Times New Roman" w:hAnsi="Times New Roman" w:cs="Times New Roman"/>
              </w:rPr>
              <w:t>до 60 %,</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0 - менее 50 %</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определяется по формуле:</w:t>
            </w:r>
          </w:p>
          <w:p w:rsidR="00E81EB4" w:rsidRPr="00704887" w:rsidRDefault="00E81EB4" w:rsidP="00704887">
            <w:pPr>
              <w:spacing w:after="0" w:line="240" w:lineRule="auto"/>
              <w:jc w:val="both"/>
              <w:rPr>
                <w:rFonts w:ascii="Times New Roman" w:hAnsi="Times New Roman" w:cs="Times New Roman"/>
                <w:sz w:val="24"/>
                <w:szCs w:val="24"/>
              </w:rPr>
            </w:pP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Д</w:t>
            </w:r>
            <w:r w:rsidRPr="00704887">
              <w:rPr>
                <w:rFonts w:ascii="Times New Roman" w:hAnsi="Times New Roman" w:cs="Times New Roman"/>
                <w:sz w:val="24"/>
                <w:szCs w:val="24"/>
              </w:rPr>
              <w:t>=</w:t>
            </w:r>
            <w:r w:rsidRPr="00704887">
              <w:rPr>
                <w:rFonts w:ascii="Times New Roman" w:hAnsi="Times New Roman" w:cs="Times New Roman"/>
                <w:position w:val="-24"/>
                <w:sz w:val="24"/>
                <w:szCs w:val="24"/>
              </w:rPr>
              <w:object w:dxaOrig="920" w:dyaOrig="620">
                <v:shape id="_x0000_i1034" type="#_x0000_t75" style="width:45.75pt;height:30.75pt" o:ole="">
                  <v:imagedata r:id="rId25" o:title=""/>
                </v:shape>
                <o:OLEObject Type="Embed" ProgID="Equation.3" ShapeID="_x0000_i1034" DrawAspect="Content" ObjectID="_1570285109" r:id="rId26"/>
              </w:objec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 xml:space="preserve">Д – </w:t>
            </w:r>
            <w:r w:rsidRPr="00704887">
              <w:rPr>
                <w:rFonts w:ascii="Times New Roman" w:hAnsi="Times New Roman" w:cs="Times New Roman"/>
                <w:sz w:val="24"/>
                <w:szCs w:val="24"/>
              </w:rPr>
              <w:t>доля домовладений подключенных к центральному водоснабжению, %;</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Кп</w:t>
            </w:r>
            <w:r w:rsidRPr="00704887">
              <w:rPr>
                <w:rFonts w:ascii="Times New Roman" w:hAnsi="Times New Roman" w:cs="Times New Roman"/>
                <w:sz w:val="24"/>
                <w:szCs w:val="24"/>
              </w:rPr>
              <w:t xml:space="preserve"> – количество жилых домовладений, подключенных к центральному водоснабжению, единиц;</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i/>
                <w:sz w:val="24"/>
                <w:szCs w:val="24"/>
              </w:rPr>
              <w:t>Ко</w:t>
            </w:r>
            <w:r w:rsidRPr="00704887">
              <w:rPr>
                <w:rFonts w:ascii="Times New Roman" w:hAnsi="Times New Roman" w:cs="Times New Roman"/>
                <w:sz w:val="24"/>
                <w:szCs w:val="24"/>
              </w:rPr>
              <w:t xml:space="preserve"> – количество жилых домов, единиц</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 xml:space="preserve">Органы местного самоуправления поселений; </w:t>
            </w:r>
          </w:p>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Сведения по показателям к расчёту целевых индикаторов инженерного обустройства села (форма ГП-2)</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Проведение мероприятий по защите населения от чрезвычайных ситуаций природного характера</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center"/>
              <w:rPr>
                <w:rFonts w:ascii="Times New Roman" w:hAnsi="Times New Roman" w:cs="Times New Roman"/>
                <w:sz w:val="24"/>
                <w:szCs w:val="24"/>
                <w:vertAlign w:val="superscript"/>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3 балла – проводились;</w:t>
            </w:r>
          </w:p>
          <w:p w:rsidR="00E81EB4" w:rsidRPr="00704887" w:rsidRDefault="00E81EB4"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0 – баллов - не проводились</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определяется в соответствии с распоряжением администрации Павловского муниципального района от 30.04.2013 года № 164-р «О мерах по стабилизации эпидемиологической и эпизоотологической ситуации по природно-очаговым инфекциям в Павловском муниципальном районе» по критерию:</w:t>
            </w:r>
          </w:p>
          <w:p w:rsidR="00E81EB4" w:rsidRPr="00704887" w:rsidRDefault="00E81EB4"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организация покоса прибрежной </w:t>
            </w:r>
            <w:r w:rsidRPr="00704887">
              <w:rPr>
                <w:rFonts w:ascii="Times New Roman" w:hAnsi="Times New Roman" w:cs="Times New Roman"/>
                <w:sz w:val="24"/>
                <w:szCs w:val="24"/>
              </w:rPr>
              <w:lastRenderedPageBreak/>
              <w:t>растительности и проведение профилактической дезинсекции анофелогенных водоёмов в трёхкилометровой зоне жилых поселений, проведение дезинсекционных (против комаров) обработок мест отдыха населения</w:t>
            </w: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lastRenderedPageBreak/>
              <w:t>Органы местного самоуправления поселений</w:t>
            </w:r>
          </w:p>
        </w:tc>
      </w:tr>
      <w:tr w:rsidR="00E81EB4" w:rsidRPr="00704887" w:rsidTr="004C2F54">
        <w:tc>
          <w:tcPr>
            <w:tcW w:w="648" w:type="dxa"/>
            <w:tcBorders>
              <w:top w:val="single" w:sz="4" w:space="0" w:color="000000"/>
              <w:left w:val="single" w:sz="4" w:space="0" w:color="000000"/>
              <w:bottom w:val="single" w:sz="4" w:space="0" w:color="000000"/>
              <w:right w:val="single" w:sz="4" w:space="0" w:color="000000"/>
            </w:tcBorders>
          </w:tcPr>
          <w:p w:rsidR="00E81EB4" w:rsidRPr="00704887" w:rsidRDefault="00E277C9"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328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tabs>
                <w:tab w:val="left" w:pos="720"/>
              </w:tabs>
              <w:spacing w:after="0" w:line="240" w:lineRule="auto"/>
              <w:contextualSpacing/>
              <w:jc w:val="both"/>
              <w:rPr>
                <w:rFonts w:ascii="Times New Roman" w:hAnsi="Times New Roman" w:cs="Times New Roman"/>
                <w:sz w:val="24"/>
                <w:szCs w:val="24"/>
              </w:rPr>
            </w:pPr>
            <w:r w:rsidRPr="00704887">
              <w:rPr>
                <w:rFonts w:ascii="Times New Roman" w:hAnsi="Times New Roman" w:cs="Times New Roman"/>
                <w:sz w:val="24"/>
                <w:szCs w:val="24"/>
              </w:rPr>
              <w:t xml:space="preserve">Формирование архивного фонда поселения </w:t>
            </w:r>
          </w:p>
        </w:tc>
        <w:tc>
          <w:tcPr>
            <w:tcW w:w="1161"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ind w:left="-108" w:right="-107"/>
              <w:contextualSpacing/>
              <w:jc w:val="center"/>
              <w:rPr>
                <w:rFonts w:ascii="Times New Roman" w:hAnsi="Times New Roman" w:cs="Times New Roman"/>
                <w:sz w:val="24"/>
                <w:szCs w:val="24"/>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3 балла – сформирован</w:t>
            </w:r>
          </w:p>
          <w:p w:rsidR="00E81EB4" w:rsidRPr="00704887" w:rsidRDefault="00E81EB4"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0 баллов – не сформирован</w:t>
            </w:r>
          </w:p>
        </w:tc>
        <w:tc>
          <w:tcPr>
            <w:tcW w:w="5102"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1EB4" w:rsidRPr="00704887" w:rsidRDefault="00E81EB4" w:rsidP="00704887">
            <w:pPr>
              <w:pStyle w:val="ab"/>
              <w:snapToGrid w:val="0"/>
              <w:jc w:val="both"/>
              <w:rPr>
                <w:rFonts w:ascii="Times New Roman" w:hAnsi="Times New Roman" w:cs="Times New Roman"/>
              </w:rPr>
            </w:pPr>
            <w:r w:rsidRPr="00704887">
              <w:rPr>
                <w:rFonts w:ascii="Times New Roman" w:hAnsi="Times New Roman" w:cs="Times New Roman"/>
              </w:rPr>
              <w:t>Органы местного самоуправления поселений</w:t>
            </w: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3288" w:type="dxa"/>
            <w:tcBorders>
              <w:top w:val="single" w:sz="4" w:space="0" w:color="000000"/>
              <w:left w:val="single" w:sz="4" w:space="0" w:color="000000"/>
              <w:bottom w:val="single" w:sz="4" w:space="0" w:color="000000"/>
              <w:right w:val="single" w:sz="4" w:space="0" w:color="000000"/>
            </w:tcBorders>
          </w:tcPr>
          <w:p w:rsidR="00E845C1" w:rsidRPr="00B631DB" w:rsidRDefault="00E845C1" w:rsidP="00341CB1">
            <w:pPr>
              <w:pStyle w:val="ab"/>
              <w:snapToGrid w:val="0"/>
              <w:rPr>
                <w:rFonts w:ascii="Times New Roman" w:hAnsi="Times New Roman" w:cs="Times New Roman"/>
                <w:color w:val="FF0000"/>
              </w:rPr>
            </w:pPr>
            <w:r w:rsidRPr="00B631DB">
              <w:rPr>
                <w:rFonts w:ascii="Times New Roman" w:hAnsi="Times New Roman" w:cs="Times New Roman"/>
                <w:color w:val="FF0000"/>
              </w:rPr>
              <w:t xml:space="preserve">Численность поголовья сельскохозяйственных животных и птицы в личных подсобных хозяйствах </w:t>
            </w:r>
          </w:p>
          <w:p w:rsidR="00E845C1" w:rsidRPr="00B631DB" w:rsidRDefault="00E845C1" w:rsidP="00341CB1">
            <w:pPr>
              <w:spacing w:after="0" w:line="240" w:lineRule="auto"/>
              <w:rPr>
                <w:rFonts w:ascii="Times New Roman" w:hAnsi="Times New Roman" w:cs="Times New Roman"/>
                <w:color w:val="FF0000"/>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845C1" w:rsidRPr="00B631DB" w:rsidRDefault="00EA2117" w:rsidP="00341CB1">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услов</w:t>
            </w:r>
            <w:r w:rsidR="00E845C1" w:rsidRPr="00B631DB">
              <w:rPr>
                <w:rFonts w:ascii="Times New Roman" w:hAnsi="Times New Roman" w:cs="Times New Roman"/>
                <w:color w:val="FF0000"/>
                <w:sz w:val="24"/>
                <w:szCs w:val="24"/>
              </w:rPr>
              <w:t>ных голов</w:t>
            </w:r>
          </w:p>
        </w:tc>
        <w:tc>
          <w:tcPr>
            <w:tcW w:w="2423" w:type="dxa"/>
            <w:tcBorders>
              <w:top w:val="single" w:sz="4" w:space="0" w:color="000000"/>
              <w:left w:val="single" w:sz="4" w:space="0" w:color="000000"/>
              <w:bottom w:val="single" w:sz="4" w:space="0" w:color="000000"/>
              <w:right w:val="single" w:sz="4" w:space="0" w:color="000000"/>
            </w:tcBorders>
          </w:tcPr>
          <w:p w:rsidR="00E845C1" w:rsidRPr="00B631DB" w:rsidRDefault="00B566D3" w:rsidP="00341CB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3 балла - рост </w:t>
            </w:r>
            <w:r w:rsidR="00E845C1" w:rsidRPr="00B631DB">
              <w:rPr>
                <w:rFonts w:ascii="Times New Roman" w:hAnsi="Times New Roman" w:cs="Times New Roman"/>
                <w:color w:val="FF0000"/>
                <w:sz w:val="24"/>
                <w:szCs w:val="24"/>
              </w:rPr>
              <w:t xml:space="preserve">поголовья к уровню прошлого года; </w:t>
            </w:r>
          </w:p>
          <w:p w:rsidR="00E845C1" w:rsidRPr="00B631DB" w:rsidRDefault="00E845C1" w:rsidP="00341CB1">
            <w:pPr>
              <w:spacing w:after="0" w:line="240" w:lineRule="auto"/>
              <w:rPr>
                <w:rFonts w:ascii="Times New Roman" w:hAnsi="Times New Roman" w:cs="Times New Roman"/>
                <w:color w:val="FF0000"/>
                <w:sz w:val="24"/>
                <w:szCs w:val="24"/>
              </w:rPr>
            </w:pPr>
            <w:r w:rsidRPr="00B631DB">
              <w:rPr>
                <w:rFonts w:ascii="Times New Roman" w:hAnsi="Times New Roman" w:cs="Times New Roman"/>
                <w:color w:val="FF0000"/>
                <w:sz w:val="24"/>
                <w:szCs w:val="24"/>
              </w:rPr>
              <w:t xml:space="preserve">1 балл – численность поголовья не изменилась к уровню прошлого года; </w:t>
            </w:r>
          </w:p>
          <w:p w:rsidR="00E845C1" w:rsidRPr="00B631DB" w:rsidRDefault="00E845C1" w:rsidP="00341CB1">
            <w:pPr>
              <w:spacing w:after="0" w:line="240" w:lineRule="auto"/>
              <w:rPr>
                <w:rFonts w:ascii="Times New Roman" w:hAnsi="Times New Roman" w:cs="Times New Roman"/>
                <w:color w:val="FF0000"/>
                <w:sz w:val="24"/>
                <w:szCs w:val="24"/>
              </w:rPr>
            </w:pPr>
            <w:r w:rsidRPr="00B631DB">
              <w:rPr>
                <w:rFonts w:ascii="Times New Roman" w:hAnsi="Times New Roman" w:cs="Times New Roman"/>
                <w:color w:val="FF0000"/>
                <w:sz w:val="24"/>
                <w:szCs w:val="24"/>
              </w:rPr>
              <w:t>0 баллов – численность поголовья сократилась к уровню прошлого года</w:t>
            </w: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В расчете показателя участвуют личные подсобные хозяйства, находящиеся на территории  поселения.</w:t>
            </w:r>
          </w:p>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определяется по формуле: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у   </w:t>
            </w:r>
            <w:r w:rsidRPr="00704887">
              <w:rPr>
                <w:rFonts w:ascii="Times New Roman" w:hAnsi="Times New Roman" w:cs="Times New Roman"/>
                <w:sz w:val="24"/>
                <w:szCs w:val="24"/>
              </w:rPr>
              <w:t>= Ч</w:t>
            </w:r>
            <w:r w:rsidRPr="00704887">
              <w:rPr>
                <w:rFonts w:ascii="Times New Roman" w:hAnsi="Times New Roman" w:cs="Times New Roman"/>
                <w:sz w:val="24"/>
                <w:szCs w:val="24"/>
                <w:vertAlign w:val="subscript"/>
              </w:rPr>
              <w:t xml:space="preserve">ук </w:t>
            </w:r>
            <w:r w:rsidRPr="00704887">
              <w:rPr>
                <w:rFonts w:ascii="Times New Roman" w:hAnsi="Times New Roman" w:cs="Times New Roman"/>
                <w:sz w:val="24"/>
                <w:szCs w:val="24"/>
              </w:rPr>
              <w:t>+  Ч</w:t>
            </w:r>
            <w:r w:rsidRPr="00704887">
              <w:rPr>
                <w:rFonts w:ascii="Times New Roman" w:hAnsi="Times New Roman" w:cs="Times New Roman"/>
                <w:sz w:val="24"/>
                <w:szCs w:val="24"/>
                <w:vertAlign w:val="subscript"/>
              </w:rPr>
              <w:t xml:space="preserve">ум  </w:t>
            </w:r>
            <w:r w:rsidRPr="00704887">
              <w:rPr>
                <w:rFonts w:ascii="Times New Roman" w:hAnsi="Times New Roman" w:cs="Times New Roman"/>
                <w:sz w:val="24"/>
                <w:szCs w:val="24"/>
              </w:rPr>
              <w:t>+</w:t>
            </w:r>
            <w:r w:rsidRPr="00704887">
              <w:rPr>
                <w:rFonts w:ascii="Times New Roman" w:hAnsi="Times New Roman" w:cs="Times New Roman"/>
                <w:sz w:val="24"/>
                <w:szCs w:val="24"/>
                <w:vertAlign w:val="subscript"/>
              </w:rPr>
              <w:t xml:space="preserve">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уо</w:t>
            </w:r>
            <w:r w:rsidRPr="00704887">
              <w:rPr>
                <w:rFonts w:ascii="Times New Roman" w:hAnsi="Times New Roman" w:cs="Times New Roman"/>
                <w:sz w:val="24"/>
                <w:szCs w:val="24"/>
              </w:rPr>
              <w:t xml:space="preserve"> +</w:t>
            </w:r>
            <w:r w:rsidRPr="00704887">
              <w:rPr>
                <w:rFonts w:ascii="Times New Roman" w:hAnsi="Times New Roman" w:cs="Times New Roman"/>
                <w:sz w:val="24"/>
                <w:szCs w:val="24"/>
                <w:vertAlign w:val="subscript"/>
              </w:rPr>
              <w:t xml:space="preserve">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 xml:space="preserve">уп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ул</w:t>
            </w:r>
            <w:r w:rsidRPr="00704887">
              <w:rPr>
                <w:rFonts w:ascii="Times New Roman" w:hAnsi="Times New Roman" w:cs="Times New Roman"/>
                <w:sz w:val="24"/>
                <w:szCs w:val="24"/>
              </w:rPr>
              <w:t xml:space="preserve">,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где: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у </w:t>
            </w:r>
            <w:r w:rsidRPr="00704887">
              <w:rPr>
                <w:rFonts w:ascii="Times New Roman" w:hAnsi="Times New Roman" w:cs="Times New Roman"/>
                <w:sz w:val="24"/>
                <w:szCs w:val="24"/>
              </w:rPr>
              <w:t xml:space="preserve">  -  численность условного поголовья  сельскохозяйственных животных и птицы в личных подсобных хозяйствах;</w:t>
            </w:r>
          </w:p>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ук </w:t>
            </w:r>
            <w:r w:rsidRPr="00704887">
              <w:rPr>
                <w:rFonts w:ascii="Times New Roman" w:hAnsi="Times New Roman" w:cs="Times New Roman"/>
                <w:sz w:val="24"/>
                <w:szCs w:val="24"/>
              </w:rPr>
              <w:t xml:space="preserve"> - численность условного поголовья коров  и быков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 xml:space="preserve">ук =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фк</w:t>
            </w:r>
            <w:r w:rsidRPr="00704887">
              <w:rPr>
                <w:rFonts w:ascii="Times New Roman" w:hAnsi="Times New Roman" w:cs="Times New Roman"/>
                <w:sz w:val="24"/>
                <w:szCs w:val="24"/>
              </w:rPr>
              <w:t xml:space="preserve"> * 1,0 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фк</w:t>
            </w:r>
            <w:r w:rsidRPr="00704887">
              <w:rPr>
                <w:rFonts w:ascii="Times New Roman" w:hAnsi="Times New Roman" w:cs="Times New Roman"/>
                <w:sz w:val="24"/>
                <w:szCs w:val="24"/>
              </w:rPr>
              <w:t xml:space="preserve"> - фактическая численность поголовья коров и быков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коров и быков в условные головы (равен 1 - единице);</w:t>
            </w:r>
          </w:p>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ум</w:t>
            </w:r>
            <w:r w:rsidRPr="00704887">
              <w:rPr>
                <w:rFonts w:ascii="Times New Roman" w:hAnsi="Times New Roman" w:cs="Times New Roman"/>
                <w:sz w:val="24"/>
                <w:szCs w:val="24"/>
              </w:rPr>
              <w:t xml:space="preserve"> - численность условного поголовья молодняка крупного рогатого скота  в личных подсобных хозяйствах; определяется по формуле: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 xml:space="preserve">ум </w:t>
            </w:r>
            <w:r w:rsidRPr="00704887">
              <w:rPr>
                <w:rFonts w:ascii="Times New Roman" w:hAnsi="Times New Roman" w:cs="Times New Roman"/>
                <w:sz w:val="24"/>
                <w:szCs w:val="24"/>
              </w:rPr>
              <w:t xml:space="preserve"> = Ч</w:t>
            </w:r>
            <w:r w:rsidRPr="00704887">
              <w:rPr>
                <w:rFonts w:ascii="Times New Roman" w:hAnsi="Times New Roman" w:cs="Times New Roman"/>
                <w:sz w:val="24"/>
                <w:szCs w:val="24"/>
                <w:vertAlign w:val="subscript"/>
              </w:rPr>
              <w:t>фм</w:t>
            </w:r>
            <w:r w:rsidRPr="00704887">
              <w:rPr>
                <w:rFonts w:ascii="Times New Roman" w:hAnsi="Times New Roman" w:cs="Times New Roman"/>
                <w:sz w:val="24"/>
                <w:szCs w:val="24"/>
              </w:rPr>
              <w:t xml:space="preserve"> * 0,6К,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фм</w:t>
            </w:r>
            <w:r w:rsidRPr="00704887">
              <w:rPr>
                <w:rFonts w:ascii="Times New Roman" w:hAnsi="Times New Roman" w:cs="Times New Roman"/>
                <w:sz w:val="24"/>
                <w:szCs w:val="24"/>
              </w:rPr>
              <w:t xml:space="preserve"> - фактическая численность поголовья молодняка крупного рогатого скота   в личных </w:t>
            </w:r>
            <w:r w:rsidRPr="00704887">
              <w:rPr>
                <w:rFonts w:ascii="Times New Roman" w:hAnsi="Times New Roman" w:cs="Times New Roman"/>
                <w:sz w:val="24"/>
                <w:szCs w:val="24"/>
              </w:rPr>
              <w:lastRenderedPageBreak/>
              <w:t>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молодняка в условные головы (равен 0,6);</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уо</w:t>
            </w:r>
            <w:r w:rsidRPr="00704887">
              <w:rPr>
                <w:rFonts w:ascii="Times New Roman" w:hAnsi="Times New Roman" w:cs="Times New Roman"/>
                <w:sz w:val="24"/>
                <w:szCs w:val="24"/>
              </w:rPr>
              <w:t xml:space="preserve"> - численность условного поголовья овец и коз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определяется по формуле:</w:t>
            </w:r>
          </w:p>
          <w:p w:rsidR="00E845C1" w:rsidRPr="00704887" w:rsidRDefault="00E845C1" w:rsidP="00704887">
            <w:pPr>
              <w:tabs>
                <w:tab w:val="left" w:pos="24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уо</w:t>
            </w:r>
            <w:r w:rsidRPr="00704887">
              <w:rPr>
                <w:rFonts w:ascii="Times New Roman" w:hAnsi="Times New Roman" w:cs="Times New Roman"/>
                <w:sz w:val="24"/>
                <w:szCs w:val="24"/>
              </w:rPr>
              <w:t xml:space="preserve">  = Ч</w:t>
            </w:r>
            <w:r w:rsidRPr="00704887">
              <w:rPr>
                <w:rFonts w:ascii="Times New Roman" w:hAnsi="Times New Roman" w:cs="Times New Roman"/>
                <w:sz w:val="24"/>
                <w:szCs w:val="24"/>
                <w:vertAlign w:val="subscript"/>
              </w:rPr>
              <w:t xml:space="preserve">фо </w:t>
            </w:r>
            <w:r w:rsidRPr="00704887">
              <w:rPr>
                <w:rFonts w:ascii="Times New Roman" w:hAnsi="Times New Roman" w:cs="Times New Roman"/>
                <w:sz w:val="24"/>
                <w:szCs w:val="24"/>
              </w:rPr>
              <w:t xml:space="preserve"> *0,1К,</w:t>
            </w:r>
          </w:p>
          <w:p w:rsidR="00E845C1" w:rsidRPr="00704887" w:rsidRDefault="00E845C1" w:rsidP="00704887">
            <w:pPr>
              <w:tabs>
                <w:tab w:val="left" w:pos="24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фо</w:t>
            </w:r>
            <w:r w:rsidRPr="00704887">
              <w:rPr>
                <w:rFonts w:ascii="Times New Roman" w:hAnsi="Times New Roman" w:cs="Times New Roman"/>
                <w:sz w:val="24"/>
                <w:szCs w:val="24"/>
              </w:rPr>
              <w:t xml:space="preserve"> - фактическая численность поголовья овец и коз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овец и коз в условные головы,</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(равен 0,1);</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уп</w:t>
            </w:r>
            <w:r w:rsidRPr="00704887">
              <w:rPr>
                <w:rFonts w:ascii="Times New Roman" w:hAnsi="Times New Roman" w:cs="Times New Roman"/>
                <w:sz w:val="24"/>
                <w:szCs w:val="24"/>
              </w:rPr>
              <w:t xml:space="preserve">  - численность условного поголовья птицы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определяется по формуле:</w:t>
            </w:r>
          </w:p>
          <w:p w:rsidR="00E845C1" w:rsidRPr="00704887" w:rsidRDefault="00E845C1" w:rsidP="00704887">
            <w:pPr>
              <w:tabs>
                <w:tab w:val="left" w:pos="15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уп</w:t>
            </w:r>
            <w:r w:rsidRPr="00704887">
              <w:rPr>
                <w:rFonts w:ascii="Times New Roman" w:hAnsi="Times New Roman" w:cs="Times New Roman"/>
                <w:sz w:val="24"/>
                <w:szCs w:val="24"/>
              </w:rPr>
              <w:t xml:space="preserve">  = Ч</w:t>
            </w:r>
            <w:r w:rsidRPr="00704887">
              <w:rPr>
                <w:rFonts w:ascii="Times New Roman" w:hAnsi="Times New Roman" w:cs="Times New Roman"/>
                <w:sz w:val="24"/>
                <w:szCs w:val="24"/>
                <w:vertAlign w:val="subscript"/>
              </w:rPr>
              <w:t>фп</w:t>
            </w:r>
            <w:r w:rsidRPr="00704887">
              <w:rPr>
                <w:rFonts w:ascii="Times New Roman" w:hAnsi="Times New Roman" w:cs="Times New Roman"/>
                <w:sz w:val="24"/>
                <w:szCs w:val="24"/>
              </w:rPr>
              <w:t xml:space="preserve"> * 0,02К,</w:t>
            </w:r>
          </w:p>
          <w:p w:rsidR="00E845C1" w:rsidRPr="00704887" w:rsidRDefault="00E845C1" w:rsidP="00704887">
            <w:pPr>
              <w:tabs>
                <w:tab w:val="left" w:pos="15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фп</w:t>
            </w:r>
            <w:r w:rsidRPr="00704887">
              <w:rPr>
                <w:rFonts w:ascii="Times New Roman" w:hAnsi="Times New Roman" w:cs="Times New Roman"/>
                <w:sz w:val="24"/>
                <w:szCs w:val="24"/>
              </w:rPr>
              <w:t xml:space="preserve"> – фактическая численность поголовья птицы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птицы в условные головы.</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(равен 0,02);</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ул</w:t>
            </w:r>
            <w:r w:rsidRPr="00704887">
              <w:rPr>
                <w:rFonts w:ascii="Times New Roman" w:hAnsi="Times New Roman" w:cs="Times New Roman"/>
                <w:sz w:val="24"/>
                <w:szCs w:val="24"/>
              </w:rPr>
              <w:t xml:space="preserve"> - численность условного поголовья лошадей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определяется по формуле: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ул</w:t>
            </w:r>
            <w:r w:rsidRPr="00704887">
              <w:rPr>
                <w:rFonts w:ascii="Times New Roman" w:hAnsi="Times New Roman" w:cs="Times New Roman"/>
                <w:sz w:val="24"/>
                <w:szCs w:val="24"/>
              </w:rPr>
              <w:t>,  = Ч</w:t>
            </w:r>
            <w:r w:rsidRPr="00704887">
              <w:rPr>
                <w:rFonts w:ascii="Times New Roman" w:hAnsi="Times New Roman" w:cs="Times New Roman"/>
                <w:sz w:val="24"/>
                <w:szCs w:val="24"/>
                <w:vertAlign w:val="subscript"/>
              </w:rPr>
              <w:t xml:space="preserve">фл </w:t>
            </w:r>
            <w:r w:rsidRPr="00704887">
              <w:rPr>
                <w:rFonts w:ascii="Times New Roman" w:hAnsi="Times New Roman" w:cs="Times New Roman"/>
                <w:sz w:val="24"/>
                <w:szCs w:val="24"/>
              </w:rPr>
              <w:t xml:space="preserve"> *1,1К,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фл </w:t>
            </w:r>
            <w:r w:rsidRPr="00704887">
              <w:rPr>
                <w:rFonts w:ascii="Times New Roman" w:hAnsi="Times New Roman" w:cs="Times New Roman"/>
                <w:sz w:val="24"/>
                <w:szCs w:val="24"/>
              </w:rPr>
              <w:t xml:space="preserve"> - фактическая численность поголовья лошадей в  личных подсобных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лошадей в условные головы</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(равен 1,1)</w:t>
            </w: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 xml:space="preserve">Статистическая отчетность «Сведения о поголовье скота в хозяйствах населения сельской местности Павловского муниципального района» </w:t>
            </w:r>
          </w:p>
          <w:p w:rsidR="00E845C1" w:rsidRPr="00704887" w:rsidRDefault="00E845C1" w:rsidP="00704887">
            <w:pPr>
              <w:pStyle w:val="ab"/>
              <w:snapToGrid w:val="0"/>
              <w:jc w:val="both"/>
              <w:rPr>
                <w:rFonts w:ascii="Times New Roman" w:hAnsi="Times New Roman" w:cs="Times New Roman"/>
              </w:rPr>
            </w:pP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3288" w:type="dxa"/>
            <w:tcBorders>
              <w:top w:val="single" w:sz="4" w:space="0" w:color="000000"/>
              <w:left w:val="single" w:sz="4" w:space="0" w:color="000000"/>
              <w:bottom w:val="single" w:sz="4" w:space="0" w:color="000000"/>
              <w:right w:val="single" w:sz="4" w:space="0" w:color="000000"/>
            </w:tcBorders>
          </w:tcPr>
          <w:p w:rsidR="00E845C1" w:rsidRPr="00704887" w:rsidRDefault="00F06C86" w:rsidP="00E611A6">
            <w:pPr>
              <w:pStyle w:val="ab"/>
              <w:snapToGrid w:val="0"/>
              <w:rPr>
                <w:rFonts w:ascii="Times New Roman" w:hAnsi="Times New Roman" w:cs="Times New Roman"/>
              </w:rPr>
            </w:pPr>
            <w:r w:rsidRPr="00375043">
              <w:rPr>
                <w:rFonts w:ascii="Times New Roman" w:hAnsi="Times New Roman" w:cs="Times New Roman"/>
              </w:rPr>
              <w:t xml:space="preserve">Численность поголовья сельскохозяйственных </w:t>
            </w:r>
            <w:r w:rsidRPr="00375043">
              <w:rPr>
                <w:rFonts w:ascii="Times New Roman" w:hAnsi="Times New Roman" w:cs="Times New Roman"/>
              </w:rPr>
              <w:lastRenderedPageBreak/>
              <w:t xml:space="preserve">животных и птицы в </w:t>
            </w:r>
            <w:r>
              <w:rPr>
                <w:rFonts w:ascii="Times New Roman" w:hAnsi="Times New Roman" w:cs="Times New Roman"/>
              </w:rPr>
              <w:t xml:space="preserve">крестьянских фермерских хозяйствах </w:t>
            </w:r>
          </w:p>
        </w:tc>
        <w:tc>
          <w:tcPr>
            <w:tcW w:w="1161"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pStyle w:val="ab"/>
              <w:snapToGrid w:val="0"/>
              <w:jc w:val="center"/>
              <w:rPr>
                <w:rFonts w:ascii="Times New Roman" w:hAnsi="Times New Roman" w:cs="Times New Roman"/>
              </w:rPr>
            </w:pPr>
            <w:r w:rsidRPr="00704887">
              <w:rPr>
                <w:rFonts w:ascii="Times New Roman" w:hAnsi="Times New Roman" w:cs="Times New Roman"/>
              </w:rPr>
              <w:lastRenderedPageBreak/>
              <w:t>условных голов</w:t>
            </w:r>
          </w:p>
        </w:tc>
        <w:tc>
          <w:tcPr>
            <w:tcW w:w="2423"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pStyle w:val="ab"/>
              <w:snapToGrid w:val="0"/>
              <w:rPr>
                <w:rFonts w:ascii="Times New Roman" w:hAnsi="Times New Roman" w:cs="Times New Roman"/>
              </w:rPr>
            </w:pPr>
            <w:r w:rsidRPr="00704887">
              <w:rPr>
                <w:rFonts w:ascii="Times New Roman" w:hAnsi="Times New Roman" w:cs="Times New Roman"/>
              </w:rPr>
              <w:t xml:space="preserve">3 балла – рост поголовья к уровню </w:t>
            </w:r>
            <w:r w:rsidRPr="00704887">
              <w:rPr>
                <w:rFonts w:ascii="Times New Roman" w:hAnsi="Times New Roman" w:cs="Times New Roman"/>
              </w:rPr>
              <w:lastRenderedPageBreak/>
              <w:t>прошлого года;</w:t>
            </w:r>
          </w:p>
          <w:p w:rsidR="00E845C1" w:rsidRPr="00704887" w:rsidRDefault="00E845C1" w:rsidP="00704887">
            <w:pPr>
              <w:pStyle w:val="ab"/>
              <w:snapToGrid w:val="0"/>
              <w:rPr>
                <w:rFonts w:ascii="Times New Roman" w:hAnsi="Times New Roman" w:cs="Times New Roman"/>
              </w:rPr>
            </w:pPr>
            <w:r w:rsidRPr="00704887">
              <w:rPr>
                <w:rFonts w:ascii="Times New Roman" w:hAnsi="Times New Roman" w:cs="Times New Roman"/>
              </w:rPr>
              <w:t>1 балл – численность поголовья не изменилась к уровню прошлого года;</w:t>
            </w:r>
          </w:p>
          <w:p w:rsidR="00E845C1" w:rsidRPr="00704887" w:rsidRDefault="00E845C1" w:rsidP="00704887">
            <w:pPr>
              <w:pStyle w:val="ab"/>
              <w:snapToGrid w:val="0"/>
              <w:rPr>
                <w:rFonts w:ascii="Times New Roman" w:hAnsi="Times New Roman" w:cs="Times New Roman"/>
              </w:rPr>
            </w:pPr>
            <w:r w:rsidRPr="00704887">
              <w:rPr>
                <w:rFonts w:ascii="Times New Roman" w:hAnsi="Times New Roman" w:cs="Times New Roman"/>
              </w:rPr>
              <w:t>0 баллов –численность поголовья сократилась к уровню прошлого года</w:t>
            </w: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 xml:space="preserve">В расчете показателя участвуют крестьянско-фермерские хозяйства, ведущие </w:t>
            </w:r>
            <w:r w:rsidRPr="00704887">
              <w:rPr>
                <w:rFonts w:ascii="Times New Roman" w:hAnsi="Times New Roman" w:cs="Times New Roman"/>
                <w:sz w:val="24"/>
                <w:szCs w:val="24"/>
              </w:rPr>
              <w:lastRenderedPageBreak/>
              <w:t>производственную деятельность на территории  поселения.</w:t>
            </w:r>
          </w:p>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определяется по формуле: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у   </w:t>
            </w:r>
            <w:r w:rsidRPr="00704887">
              <w:rPr>
                <w:rFonts w:ascii="Times New Roman" w:hAnsi="Times New Roman" w:cs="Times New Roman"/>
                <w:sz w:val="24"/>
                <w:szCs w:val="24"/>
              </w:rPr>
              <w:t>= Ч</w:t>
            </w:r>
            <w:r w:rsidRPr="00704887">
              <w:rPr>
                <w:rFonts w:ascii="Times New Roman" w:hAnsi="Times New Roman" w:cs="Times New Roman"/>
                <w:sz w:val="24"/>
                <w:szCs w:val="24"/>
                <w:vertAlign w:val="subscript"/>
              </w:rPr>
              <w:t xml:space="preserve">ук </w:t>
            </w:r>
            <w:r w:rsidRPr="00704887">
              <w:rPr>
                <w:rFonts w:ascii="Times New Roman" w:hAnsi="Times New Roman" w:cs="Times New Roman"/>
                <w:sz w:val="24"/>
                <w:szCs w:val="24"/>
              </w:rPr>
              <w:t>+  Ч</w:t>
            </w:r>
            <w:r w:rsidRPr="00704887">
              <w:rPr>
                <w:rFonts w:ascii="Times New Roman" w:hAnsi="Times New Roman" w:cs="Times New Roman"/>
                <w:sz w:val="24"/>
                <w:szCs w:val="24"/>
                <w:vertAlign w:val="subscript"/>
              </w:rPr>
              <w:t xml:space="preserve">ум  </w:t>
            </w:r>
            <w:r w:rsidRPr="00704887">
              <w:rPr>
                <w:rFonts w:ascii="Times New Roman" w:hAnsi="Times New Roman" w:cs="Times New Roman"/>
                <w:sz w:val="24"/>
                <w:szCs w:val="24"/>
              </w:rPr>
              <w:t>+</w:t>
            </w:r>
            <w:r w:rsidRPr="00704887">
              <w:rPr>
                <w:rFonts w:ascii="Times New Roman" w:hAnsi="Times New Roman" w:cs="Times New Roman"/>
                <w:sz w:val="24"/>
                <w:szCs w:val="24"/>
                <w:vertAlign w:val="subscript"/>
              </w:rPr>
              <w:t xml:space="preserve">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уо</w:t>
            </w:r>
            <w:r w:rsidRPr="00704887">
              <w:rPr>
                <w:rFonts w:ascii="Times New Roman" w:hAnsi="Times New Roman" w:cs="Times New Roman"/>
                <w:sz w:val="24"/>
                <w:szCs w:val="24"/>
              </w:rPr>
              <w:t xml:space="preserve"> +</w:t>
            </w:r>
            <w:r w:rsidRPr="00704887">
              <w:rPr>
                <w:rFonts w:ascii="Times New Roman" w:hAnsi="Times New Roman" w:cs="Times New Roman"/>
                <w:sz w:val="24"/>
                <w:szCs w:val="24"/>
                <w:vertAlign w:val="subscript"/>
              </w:rPr>
              <w:t xml:space="preserve">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 xml:space="preserve">уп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ул</w:t>
            </w:r>
            <w:r w:rsidRPr="00704887">
              <w:rPr>
                <w:rFonts w:ascii="Times New Roman" w:hAnsi="Times New Roman" w:cs="Times New Roman"/>
                <w:sz w:val="24"/>
                <w:szCs w:val="24"/>
              </w:rPr>
              <w:t xml:space="preserve">,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где: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у </w:t>
            </w:r>
            <w:r w:rsidRPr="00704887">
              <w:rPr>
                <w:rFonts w:ascii="Times New Roman" w:hAnsi="Times New Roman" w:cs="Times New Roman"/>
                <w:sz w:val="24"/>
                <w:szCs w:val="24"/>
              </w:rPr>
              <w:t xml:space="preserve">  -  численность условного поголовья  сельскохозяйственных животных и птицы в крестьянско-фермерских  хозяйствах;</w:t>
            </w:r>
          </w:p>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ук </w:t>
            </w:r>
            <w:r w:rsidRPr="00704887">
              <w:rPr>
                <w:rFonts w:ascii="Times New Roman" w:hAnsi="Times New Roman" w:cs="Times New Roman"/>
                <w:sz w:val="24"/>
                <w:szCs w:val="24"/>
              </w:rPr>
              <w:t xml:space="preserve"> - численность условного поголовья коров  и быков в крестьянско-фермерских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 xml:space="preserve">ук = </w:t>
            </w: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фк</w:t>
            </w:r>
            <w:r w:rsidRPr="00704887">
              <w:rPr>
                <w:rFonts w:ascii="Times New Roman" w:hAnsi="Times New Roman" w:cs="Times New Roman"/>
                <w:sz w:val="24"/>
                <w:szCs w:val="24"/>
              </w:rPr>
              <w:t xml:space="preserve"> * 1,0 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фк</w:t>
            </w:r>
            <w:r w:rsidRPr="00704887">
              <w:rPr>
                <w:rFonts w:ascii="Times New Roman" w:hAnsi="Times New Roman" w:cs="Times New Roman"/>
                <w:sz w:val="24"/>
                <w:szCs w:val="24"/>
              </w:rPr>
              <w:t xml:space="preserve"> - фактическая численность поголовья коров и быков   в крестьянско-фермерских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коров и быков в условные головы (равен 1 - единице);</w:t>
            </w:r>
          </w:p>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ум</w:t>
            </w:r>
            <w:r w:rsidRPr="00704887">
              <w:rPr>
                <w:rFonts w:ascii="Times New Roman" w:hAnsi="Times New Roman" w:cs="Times New Roman"/>
                <w:sz w:val="24"/>
                <w:szCs w:val="24"/>
              </w:rPr>
              <w:t xml:space="preserve"> - численность условного поголовья молодняка крупного рогатого скота  в крестьянско-фермерских хозяйствах; определяется по формуле: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 xml:space="preserve">ум </w:t>
            </w:r>
            <w:r w:rsidRPr="00704887">
              <w:rPr>
                <w:rFonts w:ascii="Times New Roman" w:hAnsi="Times New Roman" w:cs="Times New Roman"/>
                <w:sz w:val="24"/>
                <w:szCs w:val="24"/>
              </w:rPr>
              <w:t xml:space="preserve"> = Ч</w:t>
            </w:r>
            <w:r w:rsidRPr="00704887">
              <w:rPr>
                <w:rFonts w:ascii="Times New Roman" w:hAnsi="Times New Roman" w:cs="Times New Roman"/>
                <w:sz w:val="24"/>
                <w:szCs w:val="24"/>
                <w:vertAlign w:val="subscript"/>
              </w:rPr>
              <w:t>фм</w:t>
            </w:r>
            <w:r w:rsidRPr="00704887">
              <w:rPr>
                <w:rFonts w:ascii="Times New Roman" w:hAnsi="Times New Roman" w:cs="Times New Roman"/>
                <w:sz w:val="24"/>
                <w:szCs w:val="24"/>
              </w:rPr>
              <w:t xml:space="preserve"> * 0,6К,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фм</w:t>
            </w:r>
            <w:r w:rsidRPr="00704887">
              <w:rPr>
                <w:rFonts w:ascii="Times New Roman" w:hAnsi="Times New Roman" w:cs="Times New Roman"/>
                <w:sz w:val="24"/>
                <w:szCs w:val="24"/>
              </w:rPr>
              <w:t xml:space="preserve"> - фактическая численность поголовья молодняка крупного рогатого скота   в крестьянско-фермерских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b/>
                <w:sz w:val="24"/>
                <w:szCs w:val="24"/>
              </w:rPr>
              <w:t xml:space="preserve">    </w:t>
            </w:r>
            <w:r w:rsidRPr="00704887">
              <w:rPr>
                <w:rFonts w:ascii="Times New Roman" w:hAnsi="Times New Roman" w:cs="Times New Roman"/>
                <w:sz w:val="24"/>
                <w:szCs w:val="24"/>
              </w:rPr>
              <w:t>К – коэффициент перевода фактической численности молодняка в условные головы (равен 0,6);</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уо</w:t>
            </w:r>
            <w:r w:rsidRPr="00704887">
              <w:rPr>
                <w:rFonts w:ascii="Times New Roman" w:hAnsi="Times New Roman" w:cs="Times New Roman"/>
                <w:sz w:val="24"/>
                <w:szCs w:val="24"/>
              </w:rPr>
              <w:t xml:space="preserve"> - численность условного поголовья овец и коз  в крестьянско-фермерских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определяется по формуле:</w:t>
            </w:r>
          </w:p>
          <w:p w:rsidR="00E845C1" w:rsidRPr="00704887" w:rsidRDefault="00E845C1" w:rsidP="00704887">
            <w:pPr>
              <w:tabs>
                <w:tab w:val="left" w:pos="24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уо</w:t>
            </w:r>
            <w:r w:rsidRPr="00704887">
              <w:rPr>
                <w:rFonts w:ascii="Times New Roman" w:hAnsi="Times New Roman" w:cs="Times New Roman"/>
                <w:sz w:val="24"/>
                <w:szCs w:val="24"/>
              </w:rPr>
              <w:t xml:space="preserve">  = Ч</w:t>
            </w:r>
            <w:r w:rsidRPr="00704887">
              <w:rPr>
                <w:rFonts w:ascii="Times New Roman" w:hAnsi="Times New Roman" w:cs="Times New Roman"/>
                <w:sz w:val="24"/>
                <w:szCs w:val="24"/>
                <w:vertAlign w:val="subscript"/>
              </w:rPr>
              <w:t xml:space="preserve">фо </w:t>
            </w:r>
            <w:r w:rsidRPr="00704887">
              <w:rPr>
                <w:rFonts w:ascii="Times New Roman" w:hAnsi="Times New Roman" w:cs="Times New Roman"/>
                <w:sz w:val="24"/>
                <w:szCs w:val="24"/>
              </w:rPr>
              <w:t xml:space="preserve"> *0,1К,</w:t>
            </w:r>
          </w:p>
          <w:p w:rsidR="00E845C1" w:rsidRPr="00704887" w:rsidRDefault="00E845C1" w:rsidP="00704887">
            <w:pPr>
              <w:tabs>
                <w:tab w:val="left" w:pos="24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фо</w:t>
            </w:r>
            <w:r w:rsidRPr="00704887">
              <w:rPr>
                <w:rFonts w:ascii="Times New Roman" w:hAnsi="Times New Roman" w:cs="Times New Roman"/>
                <w:sz w:val="24"/>
                <w:szCs w:val="24"/>
              </w:rPr>
              <w:t xml:space="preserve"> - фактическая численность поголовья овец и коз в  крестьянско-фермерских </w:t>
            </w:r>
            <w:r w:rsidRPr="00704887">
              <w:rPr>
                <w:rFonts w:ascii="Times New Roman" w:hAnsi="Times New Roman" w:cs="Times New Roman"/>
                <w:sz w:val="24"/>
                <w:szCs w:val="24"/>
              </w:rPr>
              <w:lastRenderedPageBreak/>
              <w:t>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овец и коз в условные головы,</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(равен 0,1);</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уп</w:t>
            </w:r>
            <w:r w:rsidRPr="00704887">
              <w:rPr>
                <w:rFonts w:ascii="Times New Roman" w:hAnsi="Times New Roman" w:cs="Times New Roman"/>
                <w:sz w:val="24"/>
                <w:szCs w:val="24"/>
              </w:rPr>
              <w:t xml:space="preserve">  - численность условного поголовья птицы в крестьнско-фермерских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определяется по формуле:</w:t>
            </w:r>
          </w:p>
          <w:p w:rsidR="00E845C1" w:rsidRPr="00704887" w:rsidRDefault="00E845C1" w:rsidP="00704887">
            <w:pPr>
              <w:tabs>
                <w:tab w:val="left" w:pos="15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уп</w:t>
            </w:r>
            <w:r w:rsidRPr="00704887">
              <w:rPr>
                <w:rFonts w:ascii="Times New Roman" w:hAnsi="Times New Roman" w:cs="Times New Roman"/>
                <w:sz w:val="24"/>
                <w:szCs w:val="24"/>
              </w:rPr>
              <w:t xml:space="preserve">  = Ч</w:t>
            </w:r>
            <w:r w:rsidRPr="00704887">
              <w:rPr>
                <w:rFonts w:ascii="Times New Roman" w:hAnsi="Times New Roman" w:cs="Times New Roman"/>
                <w:sz w:val="24"/>
                <w:szCs w:val="24"/>
                <w:vertAlign w:val="subscript"/>
              </w:rPr>
              <w:t>фп</w:t>
            </w:r>
            <w:r w:rsidRPr="00704887">
              <w:rPr>
                <w:rFonts w:ascii="Times New Roman" w:hAnsi="Times New Roman" w:cs="Times New Roman"/>
                <w:sz w:val="24"/>
                <w:szCs w:val="24"/>
              </w:rPr>
              <w:t xml:space="preserve"> * 0,02К,</w:t>
            </w:r>
          </w:p>
          <w:p w:rsidR="00E845C1" w:rsidRPr="00704887" w:rsidRDefault="00E845C1" w:rsidP="00704887">
            <w:pPr>
              <w:tabs>
                <w:tab w:val="left" w:pos="159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фп</w:t>
            </w:r>
            <w:r w:rsidRPr="00704887">
              <w:rPr>
                <w:rFonts w:ascii="Times New Roman" w:hAnsi="Times New Roman" w:cs="Times New Roman"/>
                <w:sz w:val="24"/>
                <w:szCs w:val="24"/>
              </w:rPr>
              <w:t xml:space="preserve"> – фактическая численность поголовья птицы в  крестьнско-фермерских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птицы в условные головы.</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(равен 0,02);</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Ч</w:t>
            </w:r>
            <w:r w:rsidRPr="00704887">
              <w:rPr>
                <w:rFonts w:ascii="Times New Roman" w:hAnsi="Times New Roman" w:cs="Times New Roman"/>
                <w:sz w:val="24"/>
                <w:szCs w:val="24"/>
                <w:vertAlign w:val="subscript"/>
              </w:rPr>
              <w:t>ул</w:t>
            </w:r>
            <w:r w:rsidRPr="00704887">
              <w:rPr>
                <w:rFonts w:ascii="Times New Roman" w:hAnsi="Times New Roman" w:cs="Times New Roman"/>
                <w:sz w:val="24"/>
                <w:szCs w:val="24"/>
              </w:rPr>
              <w:t xml:space="preserve"> - численность условного поголовья лошадей  в крестьнско-фермерских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определяется по формуле: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ул</w:t>
            </w:r>
            <w:r w:rsidRPr="00704887">
              <w:rPr>
                <w:rFonts w:ascii="Times New Roman" w:hAnsi="Times New Roman" w:cs="Times New Roman"/>
                <w:sz w:val="24"/>
                <w:szCs w:val="24"/>
              </w:rPr>
              <w:t>,  = Ч</w:t>
            </w:r>
            <w:r w:rsidRPr="00704887">
              <w:rPr>
                <w:rFonts w:ascii="Times New Roman" w:hAnsi="Times New Roman" w:cs="Times New Roman"/>
                <w:sz w:val="24"/>
                <w:szCs w:val="24"/>
                <w:vertAlign w:val="subscript"/>
              </w:rPr>
              <w:t xml:space="preserve">фл </w:t>
            </w:r>
            <w:r w:rsidRPr="00704887">
              <w:rPr>
                <w:rFonts w:ascii="Times New Roman" w:hAnsi="Times New Roman" w:cs="Times New Roman"/>
                <w:sz w:val="24"/>
                <w:szCs w:val="24"/>
              </w:rPr>
              <w:t xml:space="preserve"> *1,1К,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где:</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Ч</w:t>
            </w:r>
            <w:r w:rsidRPr="00704887">
              <w:rPr>
                <w:rFonts w:ascii="Times New Roman" w:hAnsi="Times New Roman" w:cs="Times New Roman"/>
                <w:sz w:val="24"/>
                <w:szCs w:val="24"/>
                <w:vertAlign w:val="subscript"/>
              </w:rPr>
              <w:t xml:space="preserve">фл </w:t>
            </w:r>
            <w:r w:rsidRPr="00704887">
              <w:rPr>
                <w:rFonts w:ascii="Times New Roman" w:hAnsi="Times New Roman" w:cs="Times New Roman"/>
                <w:sz w:val="24"/>
                <w:szCs w:val="24"/>
              </w:rPr>
              <w:t xml:space="preserve"> - фактическая численность поголовья лошадей в  крестьнско-фермерских хозяйствах;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К – коэффициент перевода фактической численности  лошадей в условные головы</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(равен 1,1)</w:t>
            </w: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tabs>
                <w:tab w:val="left" w:pos="180"/>
              </w:tabs>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 xml:space="preserve">Статистическая отчетность «Сведения о </w:t>
            </w:r>
            <w:r w:rsidRPr="00704887">
              <w:rPr>
                <w:rFonts w:ascii="Times New Roman" w:hAnsi="Times New Roman" w:cs="Times New Roman"/>
                <w:sz w:val="24"/>
                <w:szCs w:val="24"/>
              </w:rPr>
              <w:lastRenderedPageBreak/>
              <w:t>производстве продукции животноводства и поголовье скота в крестьянских хозяйствах Павловского муниципального района»</w:t>
            </w:r>
          </w:p>
          <w:p w:rsidR="00E845C1" w:rsidRPr="00704887" w:rsidRDefault="00E845C1" w:rsidP="00704887">
            <w:pPr>
              <w:pStyle w:val="ab"/>
              <w:snapToGrid w:val="0"/>
              <w:jc w:val="both"/>
              <w:rPr>
                <w:rFonts w:ascii="Times New Roman" w:hAnsi="Times New Roman" w:cs="Times New Roman"/>
              </w:rPr>
            </w:pPr>
          </w:p>
        </w:tc>
      </w:tr>
      <w:tr w:rsidR="00912907" w:rsidRPr="00704887" w:rsidTr="004C2F54">
        <w:tc>
          <w:tcPr>
            <w:tcW w:w="648" w:type="dxa"/>
            <w:tcBorders>
              <w:top w:val="single" w:sz="4" w:space="0" w:color="000000"/>
              <w:left w:val="single" w:sz="4" w:space="0" w:color="000000"/>
              <w:bottom w:val="single" w:sz="4" w:space="0" w:color="000000"/>
              <w:right w:val="single" w:sz="4" w:space="0" w:color="000000"/>
            </w:tcBorders>
          </w:tcPr>
          <w:p w:rsidR="00912907" w:rsidRPr="00CF2F8D" w:rsidRDefault="00912907" w:rsidP="00704887">
            <w:pPr>
              <w:spacing w:after="0" w:line="240" w:lineRule="auto"/>
              <w:rPr>
                <w:rFonts w:ascii="Times New Roman" w:hAnsi="Times New Roman" w:cs="Times New Roman"/>
                <w:sz w:val="24"/>
                <w:szCs w:val="24"/>
              </w:rPr>
            </w:pPr>
            <w:r w:rsidRPr="00CF2F8D">
              <w:rPr>
                <w:rFonts w:ascii="Times New Roman" w:hAnsi="Times New Roman" w:cs="Times New Roman"/>
                <w:sz w:val="24"/>
                <w:szCs w:val="24"/>
              </w:rPr>
              <w:lastRenderedPageBreak/>
              <w:t>20</w:t>
            </w:r>
          </w:p>
        </w:tc>
        <w:tc>
          <w:tcPr>
            <w:tcW w:w="3288" w:type="dxa"/>
            <w:tcBorders>
              <w:top w:val="single" w:sz="4" w:space="0" w:color="000000"/>
              <w:left w:val="single" w:sz="4" w:space="0" w:color="000000"/>
              <w:bottom w:val="single" w:sz="4" w:space="0" w:color="000000"/>
              <w:right w:val="single" w:sz="4" w:space="0" w:color="000000"/>
            </w:tcBorders>
          </w:tcPr>
          <w:p w:rsidR="00912907" w:rsidRPr="00CF2F8D" w:rsidRDefault="00912907" w:rsidP="00F06C86">
            <w:pPr>
              <w:pStyle w:val="ab"/>
              <w:snapToGrid w:val="0"/>
              <w:rPr>
                <w:rFonts w:ascii="Times New Roman" w:hAnsi="Times New Roman" w:cs="Times New Roman"/>
              </w:rPr>
            </w:pPr>
            <w:r w:rsidRPr="00CF2F8D">
              <w:rPr>
                <w:rFonts w:ascii="Times New Roman" w:hAnsi="Times New Roman" w:cs="Times New Roman"/>
              </w:rPr>
              <w:t>Достоверность учета свинопоголовья в личных подсобных хозяйствах в похозяйственной книге сельского поселения</w:t>
            </w:r>
          </w:p>
        </w:tc>
        <w:tc>
          <w:tcPr>
            <w:tcW w:w="1161" w:type="dxa"/>
            <w:tcBorders>
              <w:top w:val="single" w:sz="4" w:space="0" w:color="000000"/>
              <w:left w:val="single" w:sz="4" w:space="0" w:color="000000"/>
              <w:bottom w:val="single" w:sz="4" w:space="0" w:color="000000"/>
              <w:right w:val="single" w:sz="4" w:space="0" w:color="000000"/>
            </w:tcBorders>
          </w:tcPr>
          <w:p w:rsidR="00912907" w:rsidRPr="00CF2F8D" w:rsidRDefault="00222C06" w:rsidP="00704887">
            <w:pPr>
              <w:pStyle w:val="ab"/>
              <w:snapToGrid w:val="0"/>
              <w:jc w:val="center"/>
              <w:rPr>
                <w:rFonts w:ascii="Times New Roman" w:hAnsi="Times New Roman" w:cs="Times New Roman"/>
              </w:rPr>
            </w:pPr>
            <w:r w:rsidRPr="00CF2F8D">
              <w:rPr>
                <w:rFonts w:ascii="Times New Roman" w:hAnsi="Times New Roman" w:cs="Times New Roman"/>
              </w:rPr>
              <w:t>да/нет</w:t>
            </w:r>
          </w:p>
        </w:tc>
        <w:tc>
          <w:tcPr>
            <w:tcW w:w="2423" w:type="dxa"/>
            <w:tcBorders>
              <w:top w:val="single" w:sz="4" w:space="0" w:color="000000"/>
              <w:left w:val="single" w:sz="4" w:space="0" w:color="000000"/>
              <w:bottom w:val="single" w:sz="4" w:space="0" w:color="000000"/>
              <w:right w:val="single" w:sz="4" w:space="0" w:color="000000"/>
            </w:tcBorders>
          </w:tcPr>
          <w:p w:rsidR="00912907" w:rsidRPr="00CF2F8D" w:rsidRDefault="006473C9" w:rsidP="00704887">
            <w:pPr>
              <w:pStyle w:val="ab"/>
              <w:snapToGrid w:val="0"/>
              <w:rPr>
                <w:rFonts w:ascii="Times New Roman" w:hAnsi="Times New Roman" w:cs="Times New Roman"/>
              </w:rPr>
            </w:pPr>
            <w:r w:rsidRPr="00CF2F8D">
              <w:rPr>
                <w:rFonts w:ascii="Times New Roman" w:hAnsi="Times New Roman" w:cs="Times New Roman"/>
              </w:rPr>
              <w:t>3 балла – не выявлена недостоверность сведений;</w:t>
            </w:r>
          </w:p>
          <w:p w:rsidR="006473C9" w:rsidRPr="00CF2F8D" w:rsidRDefault="006473C9" w:rsidP="00704887">
            <w:pPr>
              <w:pStyle w:val="ab"/>
              <w:snapToGrid w:val="0"/>
              <w:rPr>
                <w:rFonts w:ascii="Times New Roman" w:hAnsi="Times New Roman" w:cs="Times New Roman"/>
              </w:rPr>
            </w:pPr>
            <w:r w:rsidRPr="00CF2F8D">
              <w:rPr>
                <w:rFonts w:ascii="Times New Roman" w:hAnsi="Times New Roman" w:cs="Times New Roman"/>
              </w:rPr>
              <w:t>0 баллов – выявлена недостоверность сведений</w:t>
            </w:r>
          </w:p>
        </w:tc>
        <w:tc>
          <w:tcPr>
            <w:tcW w:w="5102" w:type="dxa"/>
            <w:tcBorders>
              <w:top w:val="single" w:sz="4" w:space="0" w:color="000000"/>
              <w:left w:val="single" w:sz="4" w:space="0" w:color="000000"/>
              <w:bottom w:val="single" w:sz="4" w:space="0" w:color="000000"/>
              <w:right w:val="single" w:sz="4" w:space="0" w:color="000000"/>
            </w:tcBorders>
          </w:tcPr>
          <w:p w:rsidR="00912907" w:rsidRPr="00CF2F8D" w:rsidRDefault="00912907"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912907" w:rsidRPr="00CF2F8D" w:rsidRDefault="007D67CF" w:rsidP="00704887">
            <w:pPr>
              <w:tabs>
                <w:tab w:val="left" w:pos="180"/>
              </w:tabs>
              <w:spacing w:after="0" w:line="240" w:lineRule="auto"/>
              <w:jc w:val="both"/>
              <w:rPr>
                <w:rFonts w:ascii="Times New Roman" w:hAnsi="Times New Roman" w:cs="Times New Roman"/>
                <w:sz w:val="24"/>
                <w:szCs w:val="24"/>
              </w:rPr>
            </w:pPr>
            <w:r w:rsidRPr="00CF2F8D">
              <w:rPr>
                <w:rFonts w:ascii="Times New Roman" w:hAnsi="Times New Roman" w:cs="Times New Roman"/>
                <w:sz w:val="24"/>
                <w:szCs w:val="24"/>
              </w:rPr>
              <w:t>Органы местного самоуправления поселений</w:t>
            </w:r>
          </w:p>
        </w:tc>
      </w:tr>
      <w:tr w:rsidR="00F06C86" w:rsidRPr="00704887" w:rsidTr="004C2F54">
        <w:tc>
          <w:tcPr>
            <w:tcW w:w="648" w:type="dxa"/>
            <w:tcBorders>
              <w:top w:val="single" w:sz="4" w:space="0" w:color="000000"/>
              <w:left w:val="single" w:sz="4" w:space="0" w:color="000000"/>
              <w:bottom w:val="single" w:sz="4" w:space="0" w:color="000000"/>
              <w:right w:val="single" w:sz="4" w:space="0" w:color="000000"/>
            </w:tcBorders>
          </w:tcPr>
          <w:p w:rsidR="00F06C86" w:rsidRPr="00CF2F8D" w:rsidRDefault="00F06C86" w:rsidP="00704887">
            <w:pPr>
              <w:spacing w:after="0" w:line="240" w:lineRule="auto"/>
              <w:rPr>
                <w:rFonts w:ascii="Times New Roman" w:hAnsi="Times New Roman" w:cs="Times New Roman"/>
                <w:sz w:val="24"/>
                <w:szCs w:val="24"/>
              </w:rPr>
            </w:pPr>
            <w:r w:rsidRPr="00CF2F8D">
              <w:rPr>
                <w:rFonts w:ascii="Times New Roman" w:hAnsi="Times New Roman" w:cs="Times New Roman"/>
                <w:sz w:val="24"/>
                <w:szCs w:val="24"/>
              </w:rPr>
              <w:t>2</w:t>
            </w:r>
            <w:r w:rsidR="00912907" w:rsidRPr="00CF2F8D">
              <w:rPr>
                <w:rFonts w:ascii="Times New Roman" w:hAnsi="Times New Roman" w:cs="Times New Roman"/>
                <w:sz w:val="24"/>
                <w:szCs w:val="24"/>
              </w:rPr>
              <w:t>1</w:t>
            </w:r>
          </w:p>
        </w:tc>
        <w:tc>
          <w:tcPr>
            <w:tcW w:w="3288" w:type="dxa"/>
            <w:tcBorders>
              <w:top w:val="single" w:sz="4" w:space="0" w:color="000000"/>
              <w:left w:val="single" w:sz="4" w:space="0" w:color="000000"/>
              <w:bottom w:val="single" w:sz="4" w:space="0" w:color="000000"/>
              <w:right w:val="single" w:sz="4" w:space="0" w:color="000000"/>
            </w:tcBorders>
          </w:tcPr>
          <w:p w:rsidR="00F06C86" w:rsidRPr="00CF2F8D" w:rsidRDefault="00912907" w:rsidP="00F06C86">
            <w:pPr>
              <w:pStyle w:val="ab"/>
              <w:snapToGrid w:val="0"/>
              <w:rPr>
                <w:rFonts w:ascii="Times New Roman" w:hAnsi="Times New Roman" w:cs="Times New Roman"/>
              </w:rPr>
            </w:pPr>
            <w:r w:rsidRPr="00CF2F8D">
              <w:rPr>
                <w:rFonts w:ascii="Times New Roman" w:hAnsi="Times New Roman" w:cs="Times New Roman"/>
              </w:rPr>
              <w:t>Содействие в решении вопросов по биобезопасности на территории сельского поселения</w:t>
            </w:r>
          </w:p>
        </w:tc>
        <w:tc>
          <w:tcPr>
            <w:tcW w:w="1161" w:type="dxa"/>
            <w:tcBorders>
              <w:top w:val="single" w:sz="4" w:space="0" w:color="000000"/>
              <w:left w:val="single" w:sz="4" w:space="0" w:color="000000"/>
              <w:bottom w:val="single" w:sz="4" w:space="0" w:color="000000"/>
              <w:right w:val="single" w:sz="4" w:space="0" w:color="000000"/>
            </w:tcBorders>
          </w:tcPr>
          <w:p w:rsidR="00F06C86" w:rsidRPr="00CF2F8D" w:rsidRDefault="00222C06" w:rsidP="00704887">
            <w:pPr>
              <w:pStyle w:val="ab"/>
              <w:snapToGrid w:val="0"/>
              <w:jc w:val="center"/>
              <w:rPr>
                <w:rFonts w:ascii="Times New Roman" w:hAnsi="Times New Roman" w:cs="Times New Roman"/>
              </w:rPr>
            </w:pPr>
            <w:r w:rsidRPr="00CF2F8D">
              <w:rPr>
                <w:rFonts w:ascii="Times New Roman" w:hAnsi="Times New Roman" w:cs="Times New Roman"/>
              </w:rPr>
              <w:t>да/нет</w:t>
            </w:r>
          </w:p>
        </w:tc>
        <w:tc>
          <w:tcPr>
            <w:tcW w:w="2423" w:type="dxa"/>
            <w:tcBorders>
              <w:top w:val="single" w:sz="4" w:space="0" w:color="000000"/>
              <w:left w:val="single" w:sz="4" w:space="0" w:color="000000"/>
              <w:bottom w:val="single" w:sz="4" w:space="0" w:color="000000"/>
              <w:right w:val="single" w:sz="4" w:space="0" w:color="000000"/>
            </w:tcBorders>
          </w:tcPr>
          <w:p w:rsidR="00F06C86" w:rsidRPr="00CF2F8D" w:rsidRDefault="006473C9" w:rsidP="00704887">
            <w:pPr>
              <w:pStyle w:val="ab"/>
              <w:snapToGrid w:val="0"/>
              <w:rPr>
                <w:rFonts w:ascii="Times New Roman" w:hAnsi="Times New Roman" w:cs="Times New Roman"/>
              </w:rPr>
            </w:pPr>
            <w:r w:rsidRPr="00CF2F8D">
              <w:rPr>
                <w:rFonts w:ascii="Times New Roman" w:hAnsi="Times New Roman" w:cs="Times New Roman"/>
              </w:rPr>
              <w:t>3 балла – проводится работа по решению вопросов биобезопасности;</w:t>
            </w:r>
          </w:p>
          <w:p w:rsidR="006473C9" w:rsidRPr="00CF2F8D" w:rsidRDefault="006473C9" w:rsidP="00704887">
            <w:pPr>
              <w:pStyle w:val="ab"/>
              <w:snapToGrid w:val="0"/>
              <w:rPr>
                <w:rFonts w:ascii="Times New Roman" w:hAnsi="Times New Roman" w:cs="Times New Roman"/>
              </w:rPr>
            </w:pPr>
            <w:r w:rsidRPr="00CF2F8D">
              <w:rPr>
                <w:rFonts w:ascii="Times New Roman" w:hAnsi="Times New Roman" w:cs="Times New Roman"/>
              </w:rPr>
              <w:t xml:space="preserve">0 баллов – работа не </w:t>
            </w:r>
            <w:r w:rsidRPr="00CF2F8D">
              <w:rPr>
                <w:rFonts w:ascii="Times New Roman" w:hAnsi="Times New Roman" w:cs="Times New Roman"/>
              </w:rPr>
              <w:lastRenderedPageBreak/>
              <w:t>проводится</w:t>
            </w:r>
          </w:p>
        </w:tc>
        <w:tc>
          <w:tcPr>
            <w:tcW w:w="5102" w:type="dxa"/>
            <w:tcBorders>
              <w:top w:val="single" w:sz="4" w:space="0" w:color="000000"/>
              <w:left w:val="single" w:sz="4" w:space="0" w:color="000000"/>
              <w:bottom w:val="single" w:sz="4" w:space="0" w:color="000000"/>
              <w:right w:val="single" w:sz="4" w:space="0" w:color="000000"/>
            </w:tcBorders>
          </w:tcPr>
          <w:p w:rsidR="00F06C86" w:rsidRPr="00CF2F8D" w:rsidRDefault="00F06C86"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06C86" w:rsidRPr="00CF2F8D" w:rsidRDefault="007D67CF" w:rsidP="00704887">
            <w:pPr>
              <w:tabs>
                <w:tab w:val="left" w:pos="180"/>
              </w:tabs>
              <w:spacing w:after="0" w:line="240" w:lineRule="auto"/>
              <w:jc w:val="both"/>
              <w:rPr>
                <w:rFonts w:ascii="Times New Roman" w:hAnsi="Times New Roman" w:cs="Times New Roman"/>
                <w:sz w:val="24"/>
                <w:szCs w:val="24"/>
              </w:rPr>
            </w:pPr>
            <w:r w:rsidRPr="00CF2F8D">
              <w:rPr>
                <w:rFonts w:ascii="Times New Roman" w:hAnsi="Times New Roman" w:cs="Times New Roman"/>
                <w:sz w:val="24"/>
                <w:szCs w:val="24"/>
              </w:rPr>
              <w:t>Органы местного самоуправления поселений</w:t>
            </w: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912907"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22</w:t>
            </w:r>
          </w:p>
        </w:tc>
        <w:tc>
          <w:tcPr>
            <w:tcW w:w="328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Организация выездной торговли в малонаселенных пунктах поселения, не имеющих стационарных торговых точек (количество выездов в неделю)</w:t>
            </w:r>
          </w:p>
          <w:p w:rsidR="00E845C1" w:rsidRPr="00704887" w:rsidRDefault="00E845C1" w:rsidP="00704887">
            <w:pPr>
              <w:spacing w:after="0" w:line="240"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количество выездов</w:t>
            </w:r>
          </w:p>
          <w:p w:rsidR="00E845C1" w:rsidRPr="00704887" w:rsidRDefault="00E845C1"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в неделю на 1 малонаселенный пункт</w:t>
            </w:r>
          </w:p>
        </w:tc>
        <w:tc>
          <w:tcPr>
            <w:tcW w:w="2423" w:type="dxa"/>
            <w:tcBorders>
              <w:top w:val="single" w:sz="4" w:space="0" w:color="000000"/>
              <w:left w:val="single" w:sz="4" w:space="0" w:color="000000"/>
              <w:bottom w:val="single" w:sz="4" w:space="0" w:color="000000"/>
              <w:right w:val="single" w:sz="4" w:space="0" w:color="000000"/>
            </w:tcBorders>
          </w:tcPr>
          <w:p w:rsidR="00E845C1" w:rsidRPr="00704887" w:rsidRDefault="00C20A0E"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балла – </w:t>
            </w:r>
            <w:r w:rsidR="00E845C1" w:rsidRPr="00704887">
              <w:rPr>
                <w:rFonts w:ascii="Times New Roman" w:hAnsi="Times New Roman" w:cs="Times New Roman"/>
                <w:sz w:val="24"/>
                <w:szCs w:val="24"/>
              </w:rPr>
              <w:t>2 и более выездов;</w:t>
            </w:r>
          </w:p>
          <w:p w:rsidR="00C20A0E" w:rsidRDefault="00C20A0E"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балла – </w:t>
            </w:r>
          </w:p>
          <w:p w:rsidR="00E845C1" w:rsidRPr="00704887" w:rsidRDefault="00C20A0E"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E845C1" w:rsidRPr="00704887">
              <w:rPr>
                <w:rFonts w:ascii="Times New Roman" w:hAnsi="Times New Roman" w:cs="Times New Roman"/>
                <w:sz w:val="24"/>
                <w:szCs w:val="24"/>
              </w:rPr>
              <w:t>1 до 2 выездов;</w:t>
            </w:r>
          </w:p>
          <w:p w:rsidR="00C20A0E"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 баллов – </w:t>
            </w:r>
          </w:p>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менее 1 выезда</w:t>
            </w: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iCs/>
                <w:sz w:val="24"/>
                <w:szCs w:val="24"/>
              </w:rPr>
            </w:pPr>
            <w:r w:rsidRPr="00704887">
              <w:rPr>
                <w:rFonts w:ascii="Times New Roman" w:hAnsi="Times New Roman" w:cs="Times New Roman"/>
                <w:sz w:val="24"/>
                <w:szCs w:val="24"/>
              </w:rPr>
              <w:t xml:space="preserve">Показатель определяется только по населенным пунктам, </w:t>
            </w:r>
            <w:r w:rsidRPr="00704887">
              <w:rPr>
                <w:rFonts w:ascii="Times New Roman" w:hAnsi="Times New Roman" w:cs="Times New Roman"/>
                <w:iCs/>
                <w:sz w:val="24"/>
                <w:szCs w:val="24"/>
              </w:rPr>
              <w:t>не имеющим  стационарных объектов торговли.</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рассчитывается по формуле:</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Вт = ОВ</w:t>
            </w:r>
            <w:r w:rsidRPr="00704887">
              <w:rPr>
                <w:rFonts w:ascii="Times New Roman" w:hAnsi="Times New Roman" w:cs="Times New Roman"/>
                <w:bCs/>
                <w:sz w:val="24"/>
                <w:szCs w:val="24"/>
                <w:vertAlign w:val="subscript"/>
              </w:rPr>
              <w:t xml:space="preserve">т </w:t>
            </w:r>
            <w:r w:rsidRPr="00704887">
              <w:rPr>
                <w:rFonts w:ascii="Times New Roman" w:hAnsi="Times New Roman" w:cs="Times New Roman"/>
                <w:bCs/>
                <w:sz w:val="24"/>
                <w:szCs w:val="24"/>
              </w:rPr>
              <w:t>/ Н /МП</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bCs/>
                <w:sz w:val="24"/>
                <w:szCs w:val="24"/>
              </w:rPr>
              <w:t>где:</w:t>
            </w:r>
          </w:p>
          <w:p w:rsidR="00E845C1" w:rsidRPr="00704887" w:rsidRDefault="00E845C1" w:rsidP="00704887">
            <w:pPr>
              <w:spacing w:after="0" w:line="240" w:lineRule="auto"/>
              <w:jc w:val="both"/>
              <w:rPr>
                <w:rFonts w:ascii="Times New Roman" w:hAnsi="Times New Roman" w:cs="Times New Roman"/>
                <w:b/>
                <w:bCs/>
                <w:sz w:val="24"/>
                <w:szCs w:val="24"/>
              </w:rPr>
            </w:pPr>
            <w:r w:rsidRPr="00704887">
              <w:rPr>
                <w:rFonts w:ascii="Times New Roman" w:hAnsi="Times New Roman" w:cs="Times New Roman"/>
                <w:bCs/>
                <w:sz w:val="24"/>
                <w:szCs w:val="24"/>
              </w:rPr>
              <w:t>Вт</w:t>
            </w:r>
            <w:r w:rsidRPr="00704887">
              <w:rPr>
                <w:rFonts w:ascii="Times New Roman" w:hAnsi="Times New Roman" w:cs="Times New Roman"/>
                <w:sz w:val="24"/>
                <w:szCs w:val="24"/>
              </w:rPr>
              <w:t xml:space="preserve"> </w:t>
            </w:r>
            <w:r w:rsidRPr="00704887">
              <w:rPr>
                <w:rFonts w:ascii="Times New Roman" w:hAnsi="Times New Roman" w:cs="Times New Roman"/>
                <w:bCs/>
                <w:sz w:val="24"/>
                <w:szCs w:val="24"/>
              </w:rPr>
              <w:t>- общее количество выездов по торговому обслуживанию населения товарами первой необходимости в малонаселенные пункты поселения  в течение отчетного периода (квартал, полугодие, 9 мес., год) /  календарное  количество недель в отчетном периоде / количество малонаселенных пунктов в поселении</w:t>
            </w:r>
            <w:r w:rsidRPr="00704887">
              <w:rPr>
                <w:rFonts w:ascii="Times New Roman" w:hAnsi="Times New Roman" w:cs="Times New Roman"/>
                <w:b/>
                <w:bCs/>
                <w:sz w:val="24"/>
                <w:szCs w:val="24"/>
              </w:rPr>
              <w:t>.</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ОВ</w:t>
            </w:r>
            <w:r w:rsidRPr="00704887">
              <w:rPr>
                <w:rFonts w:ascii="Times New Roman" w:hAnsi="Times New Roman" w:cs="Times New Roman"/>
                <w:bCs/>
                <w:sz w:val="24"/>
                <w:szCs w:val="24"/>
                <w:vertAlign w:val="subscript"/>
              </w:rPr>
              <w:t xml:space="preserve">т </w:t>
            </w:r>
            <w:r w:rsidRPr="00704887">
              <w:rPr>
                <w:rFonts w:ascii="Times New Roman" w:hAnsi="Times New Roman" w:cs="Times New Roman"/>
                <w:bCs/>
                <w:sz w:val="24"/>
                <w:szCs w:val="24"/>
              </w:rPr>
              <w:t xml:space="preserve">- общее количество выездов по торговому обслуживанию населения товарами первой необходимости в </w:t>
            </w:r>
            <w:r w:rsidR="00977DE6">
              <w:rPr>
                <w:rFonts w:ascii="Times New Roman" w:hAnsi="Times New Roman" w:cs="Times New Roman"/>
                <w:bCs/>
                <w:sz w:val="24"/>
                <w:szCs w:val="24"/>
              </w:rPr>
              <w:t>малонаселенные пункты поселения</w:t>
            </w:r>
            <w:r w:rsidRPr="00704887">
              <w:rPr>
                <w:rFonts w:ascii="Times New Roman" w:hAnsi="Times New Roman" w:cs="Times New Roman"/>
                <w:bCs/>
                <w:sz w:val="24"/>
                <w:szCs w:val="24"/>
              </w:rPr>
              <w:t xml:space="preserve"> в течение отчетного периода (квартал, полугодие, 9 мес., год);</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Н - календарное  количество недель в отчетном периоде;</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МП</w:t>
            </w:r>
            <w:r w:rsidRPr="00704887">
              <w:rPr>
                <w:rFonts w:ascii="Times New Roman" w:hAnsi="Times New Roman" w:cs="Times New Roman"/>
                <w:b/>
                <w:bCs/>
                <w:sz w:val="24"/>
                <w:szCs w:val="24"/>
              </w:rPr>
              <w:t xml:space="preserve"> - </w:t>
            </w:r>
            <w:r w:rsidRPr="00704887">
              <w:rPr>
                <w:rFonts w:ascii="Times New Roman" w:hAnsi="Times New Roman" w:cs="Times New Roman"/>
                <w:bCs/>
                <w:sz w:val="24"/>
                <w:szCs w:val="24"/>
              </w:rPr>
              <w:t>количество малонаселенных пунктов в поселении;</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Малонаселенные пункты на территории Павловского муниципального района, не имеющие стационарных торговых точек:</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Алекса</w:t>
            </w:r>
            <w:r w:rsidR="00977DE6">
              <w:rPr>
                <w:rFonts w:ascii="Times New Roman" w:hAnsi="Times New Roman" w:cs="Times New Roman"/>
                <w:sz w:val="24"/>
                <w:szCs w:val="24"/>
              </w:rPr>
              <w:t>ндро-Донское сельское поселение</w:t>
            </w:r>
            <w:r w:rsidRPr="00704887">
              <w:rPr>
                <w:rFonts w:ascii="Times New Roman" w:hAnsi="Times New Roman" w:cs="Times New Roman"/>
                <w:sz w:val="24"/>
                <w:szCs w:val="24"/>
              </w:rPr>
              <w:t xml:space="preserve"> - пос. им. Жданова;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Гаврильское сельское поселение – с. Малая Казинка, с. Царёвка;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Воронцовское сельское поселение – пос. Новенький;</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Елизаветовское сельское поселение –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с. Княжево, с. Гаврильские Сады;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с. Преображенка;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lastRenderedPageBreak/>
              <w:t xml:space="preserve">Казинское сельское поселение –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 Желдаковка;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Красное сельское поселение -  х. Сухое Данило;</w:t>
            </w:r>
          </w:p>
          <w:p w:rsidR="00E845C1" w:rsidRPr="00704887" w:rsidRDefault="00977DE6" w:rsidP="00704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Ливенское сельское поселение - </w:t>
            </w:r>
            <w:r w:rsidR="00E845C1" w:rsidRPr="00704887">
              <w:rPr>
                <w:rFonts w:ascii="Times New Roman" w:hAnsi="Times New Roman" w:cs="Times New Roman"/>
                <w:sz w:val="24"/>
                <w:szCs w:val="24"/>
              </w:rPr>
              <w:t>х. Тумановка;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Лосевское сельское поселе</w:t>
            </w:r>
            <w:r w:rsidR="00977DE6">
              <w:rPr>
                <w:rFonts w:ascii="Times New Roman" w:hAnsi="Times New Roman" w:cs="Times New Roman"/>
                <w:sz w:val="24"/>
                <w:szCs w:val="24"/>
              </w:rPr>
              <w:t>ние</w:t>
            </w:r>
            <w:r w:rsidRPr="00704887">
              <w:rPr>
                <w:rFonts w:ascii="Times New Roman" w:hAnsi="Times New Roman" w:cs="Times New Roman"/>
                <w:sz w:val="24"/>
                <w:szCs w:val="24"/>
              </w:rPr>
              <w:t xml:space="preserve"> - х. Крицкий, пос. Карла Маркса;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Песковское сельское поселение –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х. Хвощеватый, х. Чугуновка, х.</w:t>
            </w:r>
            <w:r w:rsidR="00977DE6">
              <w:rPr>
                <w:rFonts w:ascii="Times New Roman" w:hAnsi="Times New Roman" w:cs="Times New Roman"/>
                <w:sz w:val="24"/>
                <w:szCs w:val="24"/>
              </w:rPr>
              <w:t xml:space="preserve"> </w:t>
            </w:r>
            <w:r w:rsidRPr="00704887">
              <w:rPr>
                <w:rFonts w:ascii="Times New Roman" w:hAnsi="Times New Roman" w:cs="Times New Roman"/>
                <w:sz w:val="24"/>
                <w:szCs w:val="24"/>
              </w:rPr>
              <w:t>Максимово;</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Петровское сельское поселение – пос. Белая Деревня пос. Рассвет;</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Покровское сельское поселение –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х. Ступино;</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Русско-Буйловское сельское поселение –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с. Варваровка.</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Поселения, имеющие малонаселённые пункты, в которых организована стационарная и выездная торговля получают высший балл.</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Показатель определяется как коэффициент с одним десятичным знаком</w:t>
            </w: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pStyle w:val="ab"/>
              <w:snapToGrid w:val="0"/>
              <w:rPr>
                <w:rFonts w:ascii="Times New Roman" w:hAnsi="Times New Roman" w:cs="Times New Roman"/>
              </w:rPr>
            </w:pPr>
            <w:r w:rsidRPr="00704887">
              <w:rPr>
                <w:rFonts w:ascii="Times New Roman" w:hAnsi="Times New Roman" w:cs="Times New Roman"/>
              </w:rPr>
              <w:lastRenderedPageBreak/>
              <w:t>Органы местного самоуправления поселений</w:t>
            </w: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912907"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23</w:t>
            </w:r>
          </w:p>
        </w:tc>
        <w:tc>
          <w:tcPr>
            <w:tcW w:w="328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Количество зарегистрированных на территории поселения объектов бытового обслуживания населения в расчёте на 1000 человек населения</w:t>
            </w:r>
          </w:p>
        </w:tc>
        <w:tc>
          <w:tcPr>
            <w:tcW w:w="1161"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единиц на 1000 чел. населения</w:t>
            </w:r>
          </w:p>
        </w:tc>
        <w:tc>
          <w:tcPr>
            <w:tcW w:w="2423"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3 балла - более 1;</w:t>
            </w:r>
          </w:p>
          <w:p w:rsidR="00C20A0E"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2 балла – </w:t>
            </w:r>
          </w:p>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от . 0,75 до  1;</w:t>
            </w:r>
          </w:p>
          <w:p w:rsidR="00C20A0E"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1 балл </w:t>
            </w:r>
            <w:r w:rsidR="00C20A0E">
              <w:rPr>
                <w:rFonts w:ascii="Times New Roman" w:hAnsi="Times New Roman" w:cs="Times New Roman"/>
                <w:sz w:val="24"/>
                <w:szCs w:val="24"/>
              </w:rPr>
              <w:t>–</w:t>
            </w:r>
            <w:r w:rsidRPr="00704887">
              <w:rPr>
                <w:rFonts w:ascii="Times New Roman" w:hAnsi="Times New Roman" w:cs="Times New Roman"/>
                <w:sz w:val="24"/>
                <w:szCs w:val="24"/>
              </w:rPr>
              <w:t xml:space="preserve"> </w:t>
            </w:r>
          </w:p>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от 0,5 до 0, 75;</w:t>
            </w:r>
          </w:p>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0 баллов – менее 0,5 </w:t>
            </w: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bCs/>
                <w:sz w:val="24"/>
                <w:szCs w:val="24"/>
              </w:rPr>
              <w:t>Показатель рассчитывается как отношение количества объектов бытового обслуживания, осуществляющих деятельность на территории поселения, к численности  населения, умноженное на 1000.</w:t>
            </w:r>
            <w:r w:rsidRPr="00704887">
              <w:rPr>
                <w:rFonts w:ascii="Times New Roman" w:hAnsi="Times New Roman" w:cs="Times New Roman"/>
                <w:sz w:val="24"/>
                <w:szCs w:val="24"/>
              </w:rPr>
              <w:t xml:space="preserve"> Показатель определяется как коэффициент с одним десятичным знаком</w:t>
            </w: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912907"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8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contextualSpacing/>
              <w:rPr>
                <w:rFonts w:ascii="Times New Roman" w:hAnsi="Times New Roman" w:cs="Times New Roman"/>
                <w:sz w:val="24"/>
                <w:szCs w:val="24"/>
              </w:rPr>
            </w:pPr>
            <w:r w:rsidRPr="00704887">
              <w:rPr>
                <w:rFonts w:ascii="Times New Roman" w:eastAsia="Times New Roman" w:hAnsi="Times New Roman" w:cs="Times New Roman"/>
                <w:sz w:val="24"/>
                <w:szCs w:val="24"/>
              </w:rPr>
              <w:t xml:space="preserve"> Доля граждан, проживающих на территории муниципального образования, зарегистрированных в ЕСИА (Единая система идентификации и аутентификации)</w:t>
            </w:r>
          </w:p>
        </w:tc>
        <w:tc>
          <w:tcPr>
            <w:tcW w:w="1161"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tabs>
                <w:tab w:val="left" w:pos="720"/>
              </w:tabs>
              <w:spacing w:after="0" w:line="240" w:lineRule="auto"/>
              <w:rPr>
                <w:rFonts w:ascii="Times New Roman" w:hAnsi="Times New Roman" w:cs="Times New Roman"/>
                <w:sz w:val="24"/>
                <w:szCs w:val="24"/>
              </w:rPr>
            </w:pPr>
            <w:r w:rsidRPr="00704887">
              <w:rPr>
                <w:rFonts w:ascii="Times New Roman" w:hAnsi="Times New Roman" w:cs="Times New Roman"/>
                <w:sz w:val="24"/>
                <w:szCs w:val="24"/>
              </w:rPr>
              <w:t>3 балла – более 80%;</w:t>
            </w:r>
          </w:p>
          <w:p w:rsidR="00E845C1" w:rsidRPr="00704887" w:rsidRDefault="00E845C1" w:rsidP="00704887">
            <w:pPr>
              <w:tabs>
                <w:tab w:val="left" w:pos="720"/>
              </w:tabs>
              <w:spacing w:after="0" w:line="240" w:lineRule="auto"/>
              <w:rPr>
                <w:rFonts w:ascii="Times New Roman" w:hAnsi="Times New Roman" w:cs="Times New Roman"/>
                <w:sz w:val="24"/>
                <w:szCs w:val="24"/>
              </w:rPr>
            </w:pPr>
            <w:r w:rsidRPr="00704887">
              <w:rPr>
                <w:rFonts w:ascii="Times New Roman" w:hAnsi="Times New Roman" w:cs="Times New Roman"/>
                <w:sz w:val="24"/>
                <w:szCs w:val="24"/>
              </w:rPr>
              <w:t>2 балла  - 70-80%;</w:t>
            </w:r>
          </w:p>
          <w:p w:rsidR="00E845C1" w:rsidRPr="00704887" w:rsidRDefault="00E845C1" w:rsidP="00704887">
            <w:pPr>
              <w:tabs>
                <w:tab w:val="left" w:pos="720"/>
              </w:tabs>
              <w:spacing w:after="0" w:line="240" w:lineRule="auto"/>
              <w:rPr>
                <w:rFonts w:ascii="Times New Roman" w:hAnsi="Times New Roman" w:cs="Times New Roman"/>
                <w:sz w:val="24"/>
                <w:szCs w:val="24"/>
              </w:rPr>
            </w:pPr>
            <w:r w:rsidRPr="00704887">
              <w:rPr>
                <w:rFonts w:ascii="Times New Roman" w:hAnsi="Times New Roman" w:cs="Times New Roman"/>
                <w:sz w:val="24"/>
                <w:szCs w:val="24"/>
              </w:rPr>
              <w:t>1 балл – 60-70%;</w:t>
            </w:r>
          </w:p>
          <w:p w:rsidR="00E845C1" w:rsidRPr="00704887" w:rsidRDefault="00E845C1" w:rsidP="00704887">
            <w:pPr>
              <w:tabs>
                <w:tab w:val="left" w:pos="720"/>
              </w:tabs>
              <w:spacing w:after="0" w:line="240" w:lineRule="auto"/>
              <w:rPr>
                <w:rFonts w:ascii="Times New Roman" w:hAnsi="Times New Roman" w:cs="Times New Roman"/>
                <w:sz w:val="24"/>
                <w:szCs w:val="24"/>
              </w:rPr>
            </w:pPr>
            <w:r w:rsidRPr="00704887">
              <w:rPr>
                <w:rFonts w:ascii="Times New Roman" w:hAnsi="Times New Roman" w:cs="Times New Roman"/>
                <w:sz w:val="24"/>
                <w:szCs w:val="24"/>
              </w:rPr>
              <w:t>0 баллов – менее 60%</w:t>
            </w:r>
          </w:p>
          <w:p w:rsidR="00E845C1" w:rsidRPr="00704887" w:rsidRDefault="00E845C1" w:rsidP="00704887">
            <w:pPr>
              <w:tabs>
                <w:tab w:val="left" w:pos="720"/>
              </w:tabs>
              <w:spacing w:after="0" w:line="240" w:lineRule="auto"/>
              <w:rPr>
                <w:rFonts w:ascii="Times New Roman" w:hAnsi="Times New Roman" w:cs="Times New Roman"/>
                <w:sz w:val="24"/>
                <w:szCs w:val="24"/>
              </w:rPr>
            </w:pP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Показатель определяется по формуле:</w:t>
            </w:r>
          </w:p>
          <w:p w:rsidR="00E845C1" w:rsidRPr="00704887" w:rsidRDefault="00E845C1" w:rsidP="00704887">
            <w:pPr>
              <w:spacing w:after="0" w:line="240" w:lineRule="auto"/>
              <w:jc w:val="both"/>
              <w:rPr>
                <w:rFonts w:ascii="Times New Roman" w:hAnsi="Times New Roman" w:cs="Times New Roman"/>
                <w:bCs/>
                <w:sz w:val="24"/>
                <w:szCs w:val="24"/>
              </w:rPr>
            </w:pPr>
          </w:p>
          <w:p w:rsidR="00E845C1" w:rsidRPr="00704887" w:rsidRDefault="00E845C1" w:rsidP="00704887">
            <w:pPr>
              <w:autoSpaceDE w:val="0"/>
              <w:autoSpaceDN w:val="0"/>
              <w:adjustRightInd w:val="0"/>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Дг = ЗКГ/ОКГ*100</w:t>
            </w: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 где:</w:t>
            </w: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Дг – доля граждан, зарегистрированных в ЕСИА;</w:t>
            </w: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ЗКГ – количество граждан, </w:t>
            </w:r>
            <w:r w:rsidRPr="00704887">
              <w:rPr>
                <w:rFonts w:ascii="Times New Roman" w:hAnsi="Times New Roman" w:cs="Times New Roman"/>
                <w:sz w:val="24"/>
                <w:szCs w:val="24"/>
              </w:rPr>
              <w:lastRenderedPageBreak/>
              <w:t>зарегистрированных в ЕСИА;</w:t>
            </w: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ОКГ – общее количество граждан, проживающих на территории муниципального образования, в возрасте от 14 лет. Показатель определяется с одним десятичным знаком</w:t>
            </w:r>
          </w:p>
          <w:p w:rsidR="00E845C1" w:rsidRPr="00704887" w:rsidRDefault="00E845C1" w:rsidP="00704887">
            <w:pPr>
              <w:autoSpaceDE w:val="0"/>
              <w:autoSpaceDN w:val="0"/>
              <w:adjustRightInd w:val="0"/>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lastRenderedPageBreak/>
              <w:t>Органы местного самоуправления поселений</w:t>
            </w: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912907"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28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Процент оформленных в муниципальную собственность объектов недвижимого имущества</w:t>
            </w:r>
          </w:p>
        </w:tc>
        <w:tc>
          <w:tcPr>
            <w:tcW w:w="1161"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center"/>
              <w:rPr>
                <w:rFonts w:ascii="Times New Roman" w:hAnsi="Times New Roman" w:cs="Times New Roman"/>
                <w:sz w:val="24"/>
                <w:szCs w:val="24"/>
              </w:rPr>
            </w:pPr>
            <w:r w:rsidRPr="00704887">
              <w:rPr>
                <w:rFonts w:ascii="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3 балла -100%;</w:t>
            </w:r>
          </w:p>
          <w:p w:rsidR="00C20A0E" w:rsidRDefault="00C20A0E"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2 балла –</w:t>
            </w:r>
            <w:r w:rsidR="00E845C1" w:rsidRPr="00704887">
              <w:rPr>
                <w:rFonts w:ascii="Times New Roman" w:hAnsi="Times New Roman" w:cs="Times New Roman"/>
                <w:sz w:val="24"/>
                <w:szCs w:val="24"/>
              </w:rPr>
              <w:t xml:space="preserve"> </w:t>
            </w:r>
          </w:p>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от 75 до 100%;</w:t>
            </w:r>
          </w:p>
          <w:p w:rsidR="00C20A0E"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 xml:space="preserve">1 балл – </w:t>
            </w:r>
          </w:p>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от 50% до 75%;</w:t>
            </w:r>
          </w:p>
          <w:p w:rsidR="00E845C1" w:rsidRPr="00704887" w:rsidRDefault="00C20A0E" w:rsidP="00704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баллов – </w:t>
            </w:r>
            <w:r w:rsidR="00E845C1" w:rsidRPr="00704887">
              <w:rPr>
                <w:rFonts w:ascii="Times New Roman" w:hAnsi="Times New Roman" w:cs="Times New Roman"/>
                <w:sz w:val="24"/>
                <w:szCs w:val="24"/>
              </w:rPr>
              <w:t>менее 50%</w:t>
            </w: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Показатель определяется по формуле:</w:t>
            </w:r>
          </w:p>
          <w:p w:rsidR="00E845C1" w:rsidRPr="00704887" w:rsidRDefault="00E845C1" w:rsidP="00704887">
            <w:pPr>
              <w:spacing w:after="0" w:line="240" w:lineRule="auto"/>
              <w:jc w:val="both"/>
              <w:rPr>
                <w:rFonts w:ascii="Times New Roman" w:hAnsi="Times New Roman" w:cs="Times New Roman"/>
                <w:bCs/>
                <w:sz w:val="24"/>
                <w:szCs w:val="24"/>
              </w:rPr>
            </w:pP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i/>
                <w:sz w:val="24"/>
                <w:szCs w:val="24"/>
              </w:rPr>
              <w:t>П</w:t>
            </w:r>
            <w:r w:rsidRPr="00704887">
              <w:rPr>
                <w:rFonts w:ascii="Times New Roman" w:hAnsi="Times New Roman" w:cs="Times New Roman"/>
                <w:bCs/>
                <w:sz w:val="24"/>
                <w:szCs w:val="24"/>
              </w:rPr>
              <w:t>=</w:t>
            </w:r>
            <w:r w:rsidRPr="00704887">
              <w:rPr>
                <w:rFonts w:ascii="Times New Roman" w:hAnsi="Times New Roman" w:cs="Times New Roman"/>
                <w:bCs/>
                <w:position w:val="-30"/>
                <w:sz w:val="24"/>
                <w:szCs w:val="24"/>
              </w:rPr>
              <w:object w:dxaOrig="920" w:dyaOrig="680">
                <v:shape id="_x0000_i1035" type="#_x0000_t75" style="width:45.75pt;height:33.75pt" o:ole="">
                  <v:imagedata r:id="rId27" o:title=""/>
                </v:shape>
                <o:OLEObject Type="Embed" ProgID="Equation.3" ShapeID="_x0000_i1035" DrawAspect="Content" ObjectID="_1570285110" r:id="rId28"/>
              </w:object>
            </w:r>
          </w:p>
          <w:p w:rsidR="00E845C1" w:rsidRPr="00704887" w:rsidRDefault="00E845C1" w:rsidP="00704887">
            <w:pPr>
              <w:spacing w:after="0" w:line="240" w:lineRule="auto"/>
              <w:jc w:val="both"/>
              <w:rPr>
                <w:rFonts w:ascii="Times New Roman" w:hAnsi="Times New Roman" w:cs="Times New Roman"/>
                <w:bCs/>
                <w:sz w:val="24"/>
                <w:szCs w:val="24"/>
              </w:rPr>
            </w:pP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где:</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i/>
                <w:sz w:val="24"/>
                <w:szCs w:val="24"/>
              </w:rPr>
              <w:t xml:space="preserve">П </w:t>
            </w:r>
            <w:r w:rsidRPr="00704887">
              <w:rPr>
                <w:rFonts w:ascii="Times New Roman" w:hAnsi="Times New Roman" w:cs="Times New Roman"/>
                <w:bCs/>
                <w:sz w:val="24"/>
                <w:szCs w:val="24"/>
              </w:rPr>
              <w:t>– процент оформленных в муниципальную собственность объектов, %;</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i/>
                <w:sz w:val="24"/>
                <w:szCs w:val="24"/>
              </w:rPr>
              <w:t>Ко</w:t>
            </w:r>
            <w:r w:rsidRPr="00704887">
              <w:rPr>
                <w:rFonts w:ascii="Times New Roman" w:hAnsi="Times New Roman" w:cs="Times New Roman"/>
                <w:bCs/>
                <w:sz w:val="24"/>
                <w:szCs w:val="24"/>
              </w:rPr>
              <w:t xml:space="preserve"> – количество оформленных объектов недвижимости, единиц;</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i/>
                <w:sz w:val="24"/>
                <w:szCs w:val="24"/>
              </w:rPr>
              <w:t xml:space="preserve">Кр </w:t>
            </w:r>
            <w:r w:rsidRPr="00704887">
              <w:rPr>
                <w:rFonts w:ascii="Times New Roman" w:hAnsi="Times New Roman" w:cs="Times New Roman"/>
                <w:bCs/>
                <w:sz w:val="24"/>
                <w:szCs w:val="24"/>
              </w:rPr>
              <w:t>– количество объектов недвижимости, числящихся в реестре поселения</w:t>
            </w:r>
          </w:p>
          <w:p w:rsidR="00E845C1" w:rsidRPr="00704887" w:rsidRDefault="00E845C1" w:rsidP="00704887">
            <w:pPr>
              <w:spacing w:after="0" w:line="240" w:lineRule="auto"/>
              <w:jc w:val="both"/>
              <w:rPr>
                <w:rFonts w:ascii="Times New Roman" w:hAnsi="Times New Roman" w:cs="Times New Roman"/>
                <w:bCs/>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E845C1" w:rsidRPr="00704887" w:rsidTr="004C2F54">
        <w:tc>
          <w:tcPr>
            <w:tcW w:w="648" w:type="dxa"/>
            <w:tcBorders>
              <w:top w:val="single" w:sz="4" w:space="0" w:color="000000"/>
              <w:left w:val="single" w:sz="4" w:space="0" w:color="000000"/>
              <w:bottom w:val="single" w:sz="4" w:space="0" w:color="000000"/>
              <w:right w:val="single" w:sz="4" w:space="0" w:color="000000"/>
            </w:tcBorders>
          </w:tcPr>
          <w:p w:rsidR="00E845C1" w:rsidRPr="00704887" w:rsidRDefault="00912907"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8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Соблюдение сроков и качества представляемой в администрацию района отчетности и информации</w:t>
            </w:r>
          </w:p>
        </w:tc>
        <w:tc>
          <w:tcPr>
            <w:tcW w:w="1161"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ind w:left="-108" w:right="-107"/>
              <w:contextualSpacing/>
              <w:jc w:val="center"/>
              <w:rPr>
                <w:rFonts w:ascii="Times New Roman" w:hAnsi="Times New Roman" w:cs="Times New Roman"/>
                <w:sz w:val="24"/>
                <w:szCs w:val="24"/>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3 балла – в срок и соответственно запросу;</w:t>
            </w:r>
          </w:p>
          <w:p w:rsidR="00E845C1" w:rsidRPr="00704887" w:rsidRDefault="00E845C1"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1 балл – в срок с дополнительным запросом</w:t>
            </w:r>
          </w:p>
          <w:p w:rsidR="00E845C1" w:rsidRPr="00704887" w:rsidRDefault="00E845C1"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0 баллов – не в срок</w:t>
            </w:r>
          </w:p>
        </w:tc>
        <w:tc>
          <w:tcPr>
            <w:tcW w:w="5102"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Отчет об исполнении бюджета поселения по состоянию на отчётную дату – ежемесячно;</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Форма 14 МО – «Отчёт о расходах и численности работников органов местного самоуправления, избирательных комиссий муниципальных образований» - ежеквартально; </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Отчет о работе с обращениями граждан (ежеквартально);</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Отчёт о готовности к пожароопасному периоду на территории поселения;</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Отчёты о градостроительной деятельности;</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Статистические отчёты по форме ЖКХ;</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Отчёт по землям сельскохозяйственного назначения (ежеквартально);</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 xml:space="preserve">Перечень муниципальных правовых актов, </w:t>
            </w:r>
            <w:r w:rsidRPr="00704887">
              <w:rPr>
                <w:rFonts w:ascii="Times New Roman" w:hAnsi="Times New Roman" w:cs="Times New Roman"/>
                <w:sz w:val="24"/>
                <w:szCs w:val="24"/>
              </w:rPr>
              <w:lastRenderedPageBreak/>
              <w:t>принятых в органах местного самоуправления поселений (ежемесячно);</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Информация о ходе реализации антикоррупционных мер на территории поселения (один раз в квартал);</w:t>
            </w:r>
          </w:p>
          <w:p w:rsidR="00E845C1" w:rsidRPr="00704887" w:rsidRDefault="00E845C1"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Информация о совершённых правонарушениях на территории поселения (ежемесячно);</w:t>
            </w:r>
          </w:p>
          <w:p w:rsidR="00E845C1" w:rsidRPr="00704887" w:rsidRDefault="00E845C1" w:rsidP="00704887">
            <w:pPr>
              <w:spacing w:after="0" w:line="240" w:lineRule="auto"/>
              <w:jc w:val="both"/>
              <w:rPr>
                <w:rFonts w:ascii="Times New Roman" w:hAnsi="Times New Roman" w:cs="Times New Roman"/>
                <w:bCs/>
                <w:sz w:val="24"/>
                <w:szCs w:val="24"/>
              </w:rPr>
            </w:pPr>
            <w:r w:rsidRPr="00704887">
              <w:rPr>
                <w:rFonts w:ascii="Times New Roman" w:hAnsi="Times New Roman" w:cs="Times New Roman"/>
                <w:bCs/>
                <w:sz w:val="24"/>
                <w:szCs w:val="24"/>
              </w:rPr>
              <w:t>Своевременность предоставления запрашиваемой информации</w:t>
            </w:r>
          </w:p>
          <w:p w:rsidR="00E845C1" w:rsidRPr="00704887" w:rsidRDefault="00E845C1" w:rsidP="00704887">
            <w:pPr>
              <w:spacing w:after="0" w:line="240" w:lineRule="auto"/>
              <w:jc w:val="both"/>
              <w:rPr>
                <w:rFonts w:ascii="Times New Roman" w:hAnsi="Times New Roman" w:cs="Times New Roman"/>
                <w:bCs/>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845C1" w:rsidRPr="00704887" w:rsidRDefault="00E845C1"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lastRenderedPageBreak/>
              <w:t>Органы местного самоуправления поселений; структурные подразделения администрации Павловского муниципального района</w:t>
            </w:r>
          </w:p>
          <w:p w:rsidR="00E845C1" w:rsidRPr="00704887" w:rsidRDefault="00E845C1" w:rsidP="00704887">
            <w:pPr>
              <w:spacing w:after="0" w:line="240" w:lineRule="auto"/>
              <w:rPr>
                <w:rFonts w:ascii="Times New Roman" w:hAnsi="Times New Roman" w:cs="Times New Roman"/>
                <w:sz w:val="24"/>
                <w:szCs w:val="24"/>
              </w:rPr>
            </w:pPr>
          </w:p>
        </w:tc>
      </w:tr>
      <w:tr w:rsidR="00FF57DE" w:rsidRPr="00704887" w:rsidTr="004C2F54">
        <w:tc>
          <w:tcPr>
            <w:tcW w:w="648" w:type="dxa"/>
            <w:tcBorders>
              <w:top w:val="single" w:sz="4" w:space="0" w:color="000000"/>
              <w:left w:val="single" w:sz="4" w:space="0" w:color="000000"/>
              <w:bottom w:val="single" w:sz="4" w:space="0" w:color="000000"/>
              <w:right w:val="single" w:sz="4" w:space="0" w:color="000000"/>
            </w:tcBorders>
          </w:tcPr>
          <w:p w:rsidR="00FF57DE" w:rsidRDefault="00FF57DE"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3288"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spacing w:after="0" w:line="240" w:lineRule="auto"/>
              <w:ind w:right="-108" w:firstLine="33"/>
              <w:contextualSpacing/>
              <w:outlineLvl w:val="0"/>
              <w:rPr>
                <w:rFonts w:ascii="Times New Roman" w:hAnsi="Times New Roman" w:cs="Times New Roman"/>
                <w:sz w:val="24"/>
                <w:szCs w:val="24"/>
              </w:rPr>
            </w:pPr>
            <w:r>
              <w:rPr>
                <w:rFonts w:ascii="Times New Roman" w:hAnsi="Times New Roman" w:cs="Times New Roman"/>
                <w:sz w:val="24"/>
                <w:szCs w:val="24"/>
              </w:rPr>
              <w:t>Участие поселения в мероприятиях государственных программ Воронежской области</w:t>
            </w:r>
          </w:p>
        </w:tc>
        <w:tc>
          <w:tcPr>
            <w:tcW w:w="1161"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spacing w:after="0" w:line="240" w:lineRule="auto"/>
              <w:ind w:left="-108" w:right="-107"/>
              <w:contextualSpacing/>
              <w:jc w:val="center"/>
              <w:rPr>
                <w:rFonts w:ascii="Times New Roman" w:hAnsi="Times New Roman" w:cs="Times New Roman"/>
                <w:sz w:val="24"/>
                <w:szCs w:val="24"/>
              </w:rPr>
            </w:pPr>
            <w:r w:rsidRPr="00704887">
              <w:rPr>
                <w:rFonts w:ascii="Times New Roman" w:hAnsi="Times New Roman" w:cs="Times New Roman"/>
                <w:sz w:val="24"/>
                <w:szCs w:val="24"/>
              </w:rPr>
              <w:t xml:space="preserve">Единиц </w:t>
            </w:r>
          </w:p>
        </w:tc>
        <w:tc>
          <w:tcPr>
            <w:tcW w:w="2423"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0 баллов – не участвует;</w:t>
            </w:r>
          </w:p>
          <w:p w:rsidR="00FF57DE" w:rsidRPr="00704887" w:rsidRDefault="00FF57DE" w:rsidP="00341CB1">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1 балл – участие в одной программе;</w:t>
            </w:r>
          </w:p>
          <w:p w:rsidR="00FF57DE" w:rsidRPr="00704887" w:rsidRDefault="00FF57DE" w:rsidP="00341CB1">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2 балла – участие в двух  программах;</w:t>
            </w:r>
          </w:p>
          <w:p w:rsidR="00FF57DE" w:rsidRPr="00704887" w:rsidRDefault="00FF57DE" w:rsidP="00341CB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балла – в трёх программах</w:t>
            </w:r>
            <w:r w:rsidRPr="00704887">
              <w:rPr>
                <w:rFonts w:ascii="Times New Roman" w:hAnsi="Times New Roman" w:cs="Times New Roman"/>
                <w:sz w:val="24"/>
                <w:szCs w:val="24"/>
              </w:rPr>
              <w:t xml:space="preserve"> и более</w:t>
            </w:r>
          </w:p>
        </w:tc>
        <w:tc>
          <w:tcPr>
            <w:tcW w:w="5102"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FF57DE" w:rsidRPr="00704887" w:rsidTr="004C2F54">
        <w:tc>
          <w:tcPr>
            <w:tcW w:w="648" w:type="dxa"/>
            <w:tcBorders>
              <w:top w:val="single" w:sz="4" w:space="0" w:color="000000"/>
              <w:left w:val="single" w:sz="4" w:space="0" w:color="000000"/>
              <w:bottom w:val="single" w:sz="4" w:space="0" w:color="000000"/>
              <w:right w:val="single" w:sz="4" w:space="0" w:color="000000"/>
            </w:tcBorders>
          </w:tcPr>
          <w:p w:rsidR="00FF57DE" w:rsidRDefault="00FF57DE"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288" w:type="dxa"/>
            <w:tcBorders>
              <w:top w:val="single" w:sz="4" w:space="0" w:color="000000"/>
              <w:left w:val="single" w:sz="4" w:space="0" w:color="000000"/>
              <w:bottom w:val="single" w:sz="4" w:space="0" w:color="000000"/>
              <w:right w:val="single" w:sz="4" w:space="0" w:color="000000"/>
            </w:tcBorders>
          </w:tcPr>
          <w:p w:rsidR="00FF57DE" w:rsidRPr="00704887" w:rsidRDefault="00FF57DE" w:rsidP="00FF57DE">
            <w:pPr>
              <w:spacing w:after="0" w:line="240" w:lineRule="auto"/>
              <w:ind w:right="-108" w:firstLine="33"/>
              <w:contextualSpacing/>
              <w:outlineLvl w:val="0"/>
              <w:rPr>
                <w:rFonts w:ascii="Times New Roman" w:hAnsi="Times New Roman" w:cs="Times New Roman"/>
                <w:sz w:val="24"/>
                <w:szCs w:val="24"/>
              </w:rPr>
            </w:pPr>
            <w:r w:rsidRPr="00704887">
              <w:rPr>
                <w:rFonts w:ascii="Times New Roman" w:hAnsi="Times New Roman" w:cs="Times New Roman"/>
                <w:sz w:val="24"/>
                <w:szCs w:val="24"/>
              </w:rPr>
              <w:t>Участие поселения в муниципальных программах</w:t>
            </w:r>
          </w:p>
        </w:tc>
        <w:tc>
          <w:tcPr>
            <w:tcW w:w="1161"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spacing w:after="0" w:line="240" w:lineRule="auto"/>
              <w:ind w:left="-108" w:right="-107"/>
              <w:contextualSpacing/>
              <w:jc w:val="center"/>
              <w:rPr>
                <w:rFonts w:ascii="Times New Roman" w:hAnsi="Times New Roman" w:cs="Times New Roman"/>
                <w:sz w:val="24"/>
                <w:szCs w:val="24"/>
              </w:rPr>
            </w:pPr>
            <w:r w:rsidRPr="00704887">
              <w:rPr>
                <w:rFonts w:ascii="Times New Roman" w:hAnsi="Times New Roman" w:cs="Times New Roman"/>
                <w:sz w:val="24"/>
                <w:szCs w:val="24"/>
              </w:rPr>
              <w:t xml:space="preserve">Единиц </w:t>
            </w:r>
          </w:p>
        </w:tc>
        <w:tc>
          <w:tcPr>
            <w:tcW w:w="2423"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0 баллов – не участвует;</w:t>
            </w:r>
          </w:p>
          <w:p w:rsidR="00FF57DE" w:rsidRPr="00704887" w:rsidRDefault="00FF57DE" w:rsidP="00341CB1">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1 балл – участие в одной программе;</w:t>
            </w:r>
          </w:p>
          <w:p w:rsidR="00FF57DE" w:rsidRPr="00704887" w:rsidRDefault="00FF57DE" w:rsidP="00341CB1">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2 балла – участие в двух  программах;</w:t>
            </w:r>
          </w:p>
          <w:p w:rsidR="00FF57DE" w:rsidRPr="00704887" w:rsidRDefault="00FF57DE" w:rsidP="00341CB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балла – в трёх программах</w:t>
            </w:r>
            <w:r w:rsidRPr="00704887">
              <w:rPr>
                <w:rFonts w:ascii="Times New Roman" w:hAnsi="Times New Roman" w:cs="Times New Roman"/>
                <w:sz w:val="24"/>
                <w:szCs w:val="24"/>
              </w:rPr>
              <w:t xml:space="preserve"> и более</w:t>
            </w:r>
          </w:p>
          <w:p w:rsidR="00FF57DE" w:rsidRPr="00704887" w:rsidRDefault="00FF57DE" w:rsidP="00341CB1">
            <w:pPr>
              <w:spacing w:after="0" w:line="240" w:lineRule="auto"/>
              <w:contextualSpacing/>
              <w:rPr>
                <w:rFonts w:ascii="Times New Roman" w:hAnsi="Times New Roman" w:cs="Times New Roman"/>
                <w:sz w:val="24"/>
                <w:szCs w:val="24"/>
              </w:rPr>
            </w:pPr>
          </w:p>
        </w:tc>
        <w:tc>
          <w:tcPr>
            <w:tcW w:w="5102"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F57DE" w:rsidRPr="00704887" w:rsidRDefault="00FF57DE" w:rsidP="00341CB1">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FF57DE" w:rsidRPr="00704887" w:rsidTr="004C2F54">
        <w:tc>
          <w:tcPr>
            <w:tcW w:w="648"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288"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spacing w:after="0" w:line="240" w:lineRule="auto"/>
              <w:ind w:right="-108" w:firstLine="33"/>
              <w:contextualSpacing/>
              <w:outlineLvl w:val="0"/>
              <w:rPr>
                <w:rFonts w:ascii="Times New Roman" w:hAnsi="Times New Roman" w:cs="Times New Roman"/>
                <w:sz w:val="24"/>
                <w:szCs w:val="24"/>
              </w:rPr>
            </w:pPr>
            <w:r w:rsidRPr="00704887">
              <w:rPr>
                <w:rFonts w:ascii="Times New Roman" w:hAnsi="Times New Roman" w:cs="Times New Roman"/>
                <w:sz w:val="24"/>
                <w:szCs w:val="24"/>
              </w:rPr>
              <w:t>Готовность к выполнению задач по защите населения и территорий от ЧС природного и техногенного характера в рамках своих полномочий</w:t>
            </w:r>
          </w:p>
          <w:p w:rsidR="00FF57DE" w:rsidRPr="00704887" w:rsidRDefault="00FF57DE" w:rsidP="00704887">
            <w:pPr>
              <w:spacing w:after="0" w:line="240" w:lineRule="auto"/>
              <w:ind w:right="-108" w:firstLine="33"/>
              <w:contextualSpacing/>
              <w:outlineLvl w:val="0"/>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spacing w:after="0" w:line="240" w:lineRule="auto"/>
              <w:ind w:left="-108" w:right="-107"/>
              <w:contextualSpacing/>
              <w:jc w:val="center"/>
              <w:rPr>
                <w:rFonts w:ascii="Times New Roman" w:hAnsi="Times New Roman" w:cs="Times New Roman"/>
                <w:sz w:val="24"/>
                <w:szCs w:val="24"/>
              </w:rPr>
            </w:pPr>
            <w:r w:rsidRPr="00704887">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3 балла – готов;</w:t>
            </w:r>
          </w:p>
          <w:p w:rsidR="00FF57DE" w:rsidRPr="00704887" w:rsidRDefault="00FF57DE" w:rsidP="00704887">
            <w:pPr>
              <w:tabs>
                <w:tab w:val="left" w:pos="720"/>
              </w:tabs>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0 баллов – не готов</w:t>
            </w:r>
          </w:p>
        </w:tc>
        <w:tc>
          <w:tcPr>
            <w:tcW w:w="5102"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sz w:val="24"/>
                <w:szCs w:val="24"/>
              </w:rPr>
              <w:t>Источник информации: КУВО «Гражданская оборона, защита населения и пожарная безопасность Воронежской области»</w:t>
            </w:r>
          </w:p>
        </w:tc>
        <w:tc>
          <w:tcPr>
            <w:tcW w:w="2748" w:type="dxa"/>
            <w:tcBorders>
              <w:top w:val="single" w:sz="4" w:space="0" w:color="000000"/>
              <w:left w:val="single" w:sz="4" w:space="0" w:color="000000"/>
              <w:bottom w:val="single" w:sz="4" w:space="0" w:color="000000"/>
              <w:right w:val="single" w:sz="4" w:space="0" w:color="000000"/>
            </w:tcBorders>
          </w:tcPr>
          <w:p w:rsidR="00FF57DE" w:rsidRPr="00704887" w:rsidRDefault="00FF57DE" w:rsidP="00704887">
            <w:pPr>
              <w:spacing w:after="0" w:line="240" w:lineRule="auto"/>
              <w:contextualSpacing/>
              <w:rPr>
                <w:rFonts w:ascii="Times New Roman" w:hAnsi="Times New Roman" w:cs="Times New Roman"/>
                <w:sz w:val="24"/>
                <w:szCs w:val="24"/>
              </w:rPr>
            </w:pPr>
            <w:r w:rsidRPr="00704887">
              <w:rPr>
                <w:rFonts w:ascii="Times New Roman" w:hAnsi="Times New Roman" w:cs="Times New Roman"/>
                <w:sz w:val="24"/>
                <w:szCs w:val="24"/>
              </w:rPr>
              <w:t>Органы местного самоуправления поселений</w:t>
            </w:r>
          </w:p>
        </w:tc>
      </w:tr>
      <w:tr w:rsidR="00FF57DE" w:rsidRPr="00704887" w:rsidTr="004C2F54">
        <w:tc>
          <w:tcPr>
            <w:tcW w:w="648" w:type="dxa"/>
            <w:tcBorders>
              <w:top w:val="single" w:sz="4" w:space="0" w:color="000000"/>
              <w:left w:val="single" w:sz="4" w:space="0" w:color="000000"/>
              <w:bottom w:val="single" w:sz="4" w:space="0" w:color="000000"/>
              <w:right w:val="single" w:sz="4" w:space="0" w:color="000000"/>
            </w:tcBorders>
          </w:tcPr>
          <w:p w:rsidR="00FF57DE" w:rsidRPr="00E277C9" w:rsidRDefault="00FF57DE"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288" w:type="dxa"/>
            <w:tcBorders>
              <w:top w:val="single" w:sz="4" w:space="0" w:color="000000"/>
              <w:left w:val="single" w:sz="4" w:space="0" w:color="000000"/>
              <w:bottom w:val="single" w:sz="4" w:space="0" w:color="000000"/>
              <w:right w:val="single" w:sz="4" w:space="0" w:color="000000"/>
            </w:tcBorders>
          </w:tcPr>
          <w:p w:rsidR="00FF57DE" w:rsidRPr="00E277C9" w:rsidRDefault="00FF57DE" w:rsidP="00704887">
            <w:pPr>
              <w:spacing w:after="0" w:line="240" w:lineRule="auto"/>
              <w:ind w:right="-108" w:firstLine="33"/>
              <w:contextualSpacing/>
              <w:outlineLvl w:val="0"/>
              <w:rPr>
                <w:rFonts w:ascii="Times New Roman" w:hAnsi="Times New Roman" w:cs="Times New Roman"/>
                <w:sz w:val="24"/>
                <w:szCs w:val="24"/>
              </w:rPr>
            </w:pPr>
            <w:r w:rsidRPr="00E277C9">
              <w:rPr>
                <w:rFonts w:ascii="Times New Roman" w:hAnsi="Times New Roman" w:cs="Times New Roman"/>
                <w:sz w:val="24"/>
                <w:szCs w:val="24"/>
              </w:rPr>
              <w:t>Своевременное внесение информации в базу данных ГИС  ЖКХ</w:t>
            </w:r>
          </w:p>
        </w:tc>
        <w:tc>
          <w:tcPr>
            <w:tcW w:w="1161" w:type="dxa"/>
            <w:tcBorders>
              <w:top w:val="single" w:sz="4" w:space="0" w:color="000000"/>
              <w:left w:val="single" w:sz="4" w:space="0" w:color="000000"/>
              <w:bottom w:val="single" w:sz="4" w:space="0" w:color="000000"/>
              <w:right w:val="single" w:sz="4" w:space="0" w:color="000000"/>
            </w:tcBorders>
          </w:tcPr>
          <w:p w:rsidR="00FF57DE" w:rsidRPr="00E277C9" w:rsidRDefault="00FF57DE" w:rsidP="00704887">
            <w:pPr>
              <w:spacing w:after="0" w:line="240" w:lineRule="auto"/>
              <w:ind w:left="-108" w:right="-107"/>
              <w:contextualSpacing/>
              <w:jc w:val="center"/>
              <w:rPr>
                <w:rFonts w:ascii="Times New Roman" w:hAnsi="Times New Roman" w:cs="Times New Roman"/>
                <w:sz w:val="24"/>
                <w:szCs w:val="24"/>
              </w:rPr>
            </w:pPr>
            <w:r w:rsidRPr="00E277C9">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FF57DE" w:rsidRPr="00E277C9" w:rsidRDefault="00FF57DE" w:rsidP="00704887">
            <w:pPr>
              <w:tabs>
                <w:tab w:val="left" w:pos="720"/>
              </w:tabs>
              <w:spacing w:after="0" w:line="240" w:lineRule="auto"/>
              <w:contextualSpacing/>
              <w:rPr>
                <w:rFonts w:ascii="Times New Roman" w:hAnsi="Times New Roman" w:cs="Times New Roman"/>
                <w:sz w:val="24"/>
                <w:szCs w:val="24"/>
              </w:rPr>
            </w:pPr>
            <w:r w:rsidRPr="00E277C9">
              <w:rPr>
                <w:rFonts w:ascii="Times New Roman" w:hAnsi="Times New Roman" w:cs="Times New Roman"/>
                <w:sz w:val="24"/>
                <w:szCs w:val="24"/>
              </w:rPr>
              <w:t>3 балла – своевременное внесение;</w:t>
            </w:r>
          </w:p>
          <w:p w:rsidR="00FF57DE" w:rsidRPr="00E277C9" w:rsidRDefault="00FF57DE" w:rsidP="00704887">
            <w:pPr>
              <w:tabs>
                <w:tab w:val="left" w:pos="720"/>
              </w:tabs>
              <w:spacing w:after="0" w:line="240" w:lineRule="auto"/>
              <w:contextualSpacing/>
              <w:rPr>
                <w:rFonts w:ascii="Times New Roman" w:hAnsi="Times New Roman" w:cs="Times New Roman"/>
                <w:sz w:val="24"/>
                <w:szCs w:val="24"/>
              </w:rPr>
            </w:pPr>
            <w:r w:rsidRPr="00E277C9">
              <w:rPr>
                <w:rFonts w:ascii="Times New Roman" w:hAnsi="Times New Roman" w:cs="Times New Roman"/>
                <w:sz w:val="24"/>
                <w:szCs w:val="24"/>
              </w:rPr>
              <w:lastRenderedPageBreak/>
              <w:t>0 баллов – не своевременное внесение</w:t>
            </w:r>
          </w:p>
        </w:tc>
        <w:tc>
          <w:tcPr>
            <w:tcW w:w="5102" w:type="dxa"/>
            <w:tcBorders>
              <w:top w:val="single" w:sz="4" w:space="0" w:color="000000"/>
              <w:left w:val="single" w:sz="4" w:space="0" w:color="000000"/>
              <w:bottom w:val="single" w:sz="4" w:space="0" w:color="000000"/>
              <w:right w:val="single" w:sz="4" w:space="0" w:color="000000"/>
            </w:tcBorders>
          </w:tcPr>
          <w:p w:rsidR="00FF57DE" w:rsidRPr="00E277C9" w:rsidRDefault="00FF57DE"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F57DE" w:rsidRPr="00E277C9" w:rsidRDefault="00FF57DE" w:rsidP="00704887">
            <w:pPr>
              <w:spacing w:after="0" w:line="240" w:lineRule="auto"/>
              <w:contextualSpacing/>
              <w:rPr>
                <w:rFonts w:ascii="Times New Roman" w:hAnsi="Times New Roman" w:cs="Times New Roman"/>
                <w:sz w:val="24"/>
                <w:szCs w:val="24"/>
              </w:rPr>
            </w:pPr>
            <w:r w:rsidRPr="00E277C9">
              <w:rPr>
                <w:rFonts w:ascii="Times New Roman" w:hAnsi="Times New Roman" w:cs="Times New Roman"/>
                <w:sz w:val="24"/>
                <w:szCs w:val="24"/>
              </w:rPr>
              <w:t>Органы местного самоуправления поселений</w:t>
            </w:r>
          </w:p>
        </w:tc>
      </w:tr>
      <w:tr w:rsidR="00FF57DE" w:rsidRPr="00704887" w:rsidTr="004C2F54">
        <w:tc>
          <w:tcPr>
            <w:tcW w:w="648" w:type="dxa"/>
            <w:tcBorders>
              <w:top w:val="single" w:sz="4" w:space="0" w:color="000000"/>
              <w:left w:val="single" w:sz="4" w:space="0" w:color="000000"/>
              <w:bottom w:val="single" w:sz="4" w:space="0" w:color="000000"/>
              <w:right w:val="single" w:sz="4" w:space="0" w:color="000000"/>
            </w:tcBorders>
          </w:tcPr>
          <w:p w:rsidR="00FF57DE" w:rsidRPr="00EA2117" w:rsidRDefault="00FF57DE" w:rsidP="00704887">
            <w:pPr>
              <w:spacing w:after="0" w:line="240" w:lineRule="auto"/>
              <w:jc w:val="center"/>
              <w:rPr>
                <w:rFonts w:ascii="Times New Roman" w:hAnsi="Times New Roman" w:cs="Times New Roman"/>
                <w:sz w:val="24"/>
                <w:szCs w:val="24"/>
              </w:rPr>
            </w:pPr>
            <w:r w:rsidRPr="00EA2117">
              <w:rPr>
                <w:rFonts w:ascii="Times New Roman" w:hAnsi="Times New Roman" w:cs="Times New Roman"/>
                <w:sz w:val="24"/>
                <w:szCs w:val="24"/>
              </w:rPr>
              <w:lastRenderedPageBreak/>
              <w:t>31</w:t>
            </w:r>
          </w:p>
        </w:tc>
        <w:tc>
          <w:tcPr>
            <w:tcW w:w="3288" w:type="dxa"/>
            <w:tcBorders>
              <w:top w:val="single" w:sz="4" w:space="0" w:color="000000"/>
              <w:left w:val="single" w:sz="4" w:space="0" w:color="000000"/>
              <w:bottom w:val="single" w:sz="4" w:space="0" w:color="000000"/>
              <w:right w:val="single" w:sz="4" w:space="0" w:color="000000"/>
            </w:tcBorders>
          </w:tcPr>
          <w:p w:rsidR="00FF57DE" w:rsidRPr="00EA2117" w:rsidRDefault="00FF57DE" w:rsidP="00704887">
            <w:pPr>
              <w:spacing w:after="0" w:line="240" w:lineRule="auto"/>
              <w:rPr>
                <w:rFonts w:ascii="Times New Roman" w:hAnsi="Times New Roman" w:cs="Times New Roman"/>
                <w:sz w:val="24"/>
                <w:szCs w:val="24"/>
              </w:rPr>
            </w:pPr>
            <w:r w:rsidRPr="00EA2117">
              <w:rPr>
                <w:rFonts w:ascii="Times New Roman" w:hAnsi="Times New Roman" w:cs="Times New Roman"/>
                <w:sz w:val="24"/>
                <w:szCs w:val="24"/>
              </w:rPr>
              <w:t xml:space="preserve">Количество материалов, направленных в административную комиссию администрации Павловского муниципального района о наличии признаков административных правонарушений, ответственность за которые предусмотрена Законом Воронежской области от 31.12.2003 </w:t>
            </w:r>
          </w:p>
          <w:p w:rsidR="00FF57DE" w:rsidRPr="00EA2117" w:rsidRDefault="00FF57DE" w:rsidP="00704887">
            <w:pPr>
              <w:spacing w:after="0" w:line="240" w:lineRule="auto"/>
              <w:rPr>
                <w:rFonts w:ascii="Times New Roman" w:hAnsi="Times New Roman" w:cs="Times New Roman"/>
                <w:sz w:val="24"/>
                <w:szCs w:val="24"/>
              </w:rPr>
            </w:pPr>
            <w:r w:rsidRPr="00EA2117">
              <w:rPr>
                <w:rFonts w:ascii="Times New Roman" w:hAnsi="Times New Roman" w:cs="Times New Roman"/>
                <w:sz w:val="24"/>
                <w:szCs w:val="24"/>
              </w:rPr>
              <w:t>№ 74-ОЗ «Об административных правонарушениях на территории Воронежской области», на подведомственных территориях</w:t>
            </w:r>
          </w:p>
        </w:tc>
        <w:tc>
          <w:tcPr>
            <w:tcW w:w="1161" w:type="dxa"/>
            <w:tcBorders>
              <w:top w:val="single" w:sz="4" w:space="0" w:color="000000"/>
              <w:left w:val="single" w:sz="4" w:space="0" w:color="000000"/>
              <w:bottom w:val="single" w:sz="4" w:space="0" w:color="000000"/>
              <w:right w:val="single" w:sz="4" w:space="0" w:color="000000"/>
            </w:tcBorders>
          </w:tcPr>
          <w:p w:rsidR="00FF57DE" w:rsidRPr="00EA2117" w:rsidRDefault="00FF57DE" w:rsidP="00704887">
            <w:pPr>
              <w:spacing w:after="0" w:line="240" w:lineRule="auto"/>
              <w:jc w:val="both"/>
              <w:rPr>
                <w:rFonts w:ascii="Times New Roman" w:hAnsi="Times New Roman" w:cs="Times New Roman"/>
                <w:sz w:val="24"/>
                <w:szCs w:val="24"/>
              </w:rPr>
            </w:pPr>
            <w:r w:rsidRPr="00EA2117">
              <w:rPr>
                <w:rFonts w:ascii="Times New Roman" w:hAnsi="Times New Roman" w:cs="Times New Roman"/>
                <w:sz w:val="24"/>
                <w:szCs w:val="24"/>
              </w:rPr>
              <w:t>единиц</w:t>
            </w:r>
          </w:p>
        </w:tc>
        <w:tc>
          <w:tcPr>
            <w:tcW w:w="2423" w:type="dxa"/>
            <w:tcBorders>
              <w:top w:val="single" w:sz="4" w:space="0" w:color="000000"/>
              <w:left w:val="single" w:sz="4" w:space="0" w:color="000000"/>
              <w:bottom w:val="single" w:sz="4" w:space="0" w:color="000000"/>
              <w:right w:val="single" w:sz="4" w:space="0" w:color="000000"/>
            </w:tcBorders>
          </w:tcPr>
          <w:p w:rsidR="00FF57DE" w:rsidRPr="00EA2117" w:rsidRDefault="00FF57DE" w:rsidP="00704887">
            <w:pPr>
              <w:tabs>
                <w:tab w:val="left" w:pos="720"/>
              </w:tabs>
              <w:spacing w:after="0" w:line="240" w:lineRule="auto"/>
              <w:contextualSpacing/>
              <w:rPr>
                <w:rFonts w:ascii="Times New Roman" w:hAnsi="Times New Roman" w:cs="Times New Roman"/>
                <w:sz w:val="24"/>
                <w:szCs w:val="24"/>
              </w:rPr>
            </w:pPr>
            <w:r w:rsidRPr="00EA2117">
              <w:rPr>
                <w:rFonts w:ascii="Times New Roman" w:hAnsi="Times New Roman" w:cs="Times New Roman"/>
                <w:sz w:val="24"/>
                <w:szCs w:val="24"/>
              </w:rPr>
              <w:t>3 балла – от 6 до 8 материалов;</w:t>
            </w:r>
          </w:p>
          <w:p w:rsidR="00FF57DE" w:rsidRPr="00EA2117" w:rsidRDefault="00FF57DE" w:rsidP="00704887">
            <w:pPr>
              <w:tabs>
                <w:tab w:val="left" w:pos="720"/>
              </w:tabs>
              <w:spacing w:after="0" w:line="240" w:lineRule="auto"/>
              <w:contextualSpacing/>
              <w:rPr>
                <w:rFonts w:ascii="Times New Roman" w:hAnsi="Times New Roman" w:cs="Times New Roman"/>
                <w:sz w:val="24"/>
                <w:szCs w:val="24"/>
              </w:rPr>
            </w:pPr>
            <w:r w:rsidRPr="00EA2117">
              <w:rPr>
                <w:rFonts w:ascii="Times New Roman" w:hAnsi="Times New Roman" w:cs="Times New Roman"/>
                <w:sz w:val="24"/>
                <w:szCs w:val="24"/>
              </w:rPr>
              <w:t>2 балла -  от 3 до 5 материалов;</w:t>
            </w:r>
          </w:p>
          <w:p w:rsidR="00FF57DE" w:rsidRPr="00EA2117" w:rsidRDefault="00FF57DE" w:rsidP="00704887">
            <w:pPr>
              <w:tabs>
                <w:tab w:val="left" w:pos="720"/>
              </w:tabs>
              <w:spacing w:after="0" w:line="240" w:lineRule="auto"/>
              <w:contextualSpacing/>
              <w:rPr>
                <w:rFonts w:ascii="Times New Roman" w:hAnsi="Times New Roman" w:cs="Times New Roman"/>
                <w:sz w:val="24"/>
                <w:szCs w:val="24"/>
              </w:rPr>
            </w:pPr>
            <w:r w:rsidRPr="00EA2117">
              <w:rPr>
                <w:rFonts w:ascii="Times New Roman" w:hAnsi="Times New Roman" w:cs="Times New Roman"/>
                <w:sz w:val="24"/>
                <w:szCs w:val="24"/>
              </w:rPr>
              <w:t>1 балл – от 1 до 2 материалов;</w:t>
            </w:r>
          </w:p>
          <w:p w:rsidR="00FF57DE" w:rsidRPr="00EA2117" w:rsidRDefault="00FF57DE" w:rsidP="00704887">
            <w:pPr>
              <w:spacing w:after="0" w:line="240" w:lineRule="auto"/>
              <w:jc w:val="both"/>
              <w:rPr>
                <w:rFonts w:ascii="Times New Roman" w:hAnsi="Times New Roman" w:cs="Times New Roman"/>
                <w:sz w:val="24"/>
                <w:szCs w:val="24"/>
              </w:rPr>
            </w:pPr>
            <w:r w:rsidRPr="00EA2117">
              <w:rPr>
                <w:rFonts w:ascii="Times New Roman" w:hAnsi="Times New Roman" w:cs="Times New Roman"/>
                <w:sz w:val="24"/>
                <w:szCs w:val="24"/>
              </w:rPr>
              <w:t>0 баллов – 0</w:t>
            </w:r>
          </w:p>
          <w:p w:rsidR="00FF57DE" w:rsidRPr="00EA2117" w:rsidRDefault="00FF57DE" w:rsidP="00704887">
            <w:pPr>
              <w:spacing w:after="0" w:line="240" w:lineRule="auto"/>
              <w:jc w:val="both"/>
              <w:rPr>
                <w:rFonts w:ascii="Times New Roman" w:hAnsi="Times New Roman" w:cs="Times New Roman"/>
                <w:sz w:val="24"/>
                <w:szCs w:val="24"/>
              </w:rPr>
            </w:pPr>
            <w:r w:rsidRPr="00EA2117">
              <w:rPr>
                <w:rFonts w:ascii="Times New Roman" w:hAnsi="Times New Roman" w:cs="Times New Roman"/>
                <w:sz w:val="24"/>
                <w:szCs w:val="24"/>
              </w:rPr>
              <w:t xml:space="preserve"> материалов</w:t>
            </w:r>
          </w:p>
        </w:tc>
        <w:tc>
          <w:tcPr>
            <w:tcW w:w="5102" w:type="dxa"/>
            <w:tcBorders>
              <w:top w:val="single" w:sz="4" w:space="0" w:color="000000"/>
              <w:left w:val="single" w:sz="4" w:space="0" w:color="000000"/>
              <w:bottom w:val="single" w:sz="4" w:space="0" w:color="000000"/>
              <w:right w:val="single" w:sz="4" w:space="0" w:color="000000"/>
            </w:tcBorders>
          </w:tcPr>
          <w:p w:rsidR="00FF57DE" w:rsidRPr="00EA2117" w:rsidRDefault="00FF57DE"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F57DE" w:rsidRPr="00EA2117" w:rsidRDefault="00FF57DE" w:rsidP="00704887">
            <w:pPr>
              <w:spacing w:after="0" w:line="240" w:lineRule="auto"/>
              <w:jc w:val="both"/>
              <w:rPr>
                <w:rFonts w:ascii="Times New Roman" w:hAnsi="Times New Roman" w:cs="Times New Roman"/>
                <w:sz w:val="24"/>
                <w:szCs w:val="24"/>
              </w:rPr>
            </w:pPr>
            <w:r w:rsidRPr="00EA2117">
              <w:rPr>
                <w:rFonts w:ascii="Times New Roman" w:hAnsi="Times New Roman" w:cs="Times New Roman"/>
                <w:sz w:val="24"/>
                <w:szCs w:val="24"/>
              </w:rPr>
              <w:t>Органы местного самоуправления поселений</w:t>
            </w:r>
          </w:p>
        </w:tc>
      </w:tr>
      <w:tr w:rsidR="00E273A6" w:rsidRPr="00704887" w:rsidTr="004C2F54">
        <w:tc>
          <w:tcPr>
            <w:tcW w:w="648" w:type="dxa"/>
            <w:tcBorders>
              <w:top w:val="single" w:sz="4" w:space="0" w:color="000000"/>
              <w:left w:val="single" w:sz="4" w:space="0" w:color="000000"/>
              <w:bottom w:val="single" w:sz="4" w:space="0" w:color="000000"/>
              <w:right w:val="single" w:sz="4" w:space="0" w:color="000000"/>
            </w:tcBorders>
          </w:tcPr>
          <w:p w:rsidR="00E273A6" w:rsidRPr="00EA2117" w:rsidRDefault="009B26D2"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288" w:type="dxa"/>
            <w:tcBorders>
              <w:top w:val="single" w:sz="4" w:space="0" w:color="000000"/>
              <w:left w:val="single" w:sz="4" w:space="0" w:color="000000"/>
              <w:bottom w:val="single" w:sz="4" w:space="0" w:color="000000"/>
              <w:right w:val="single" w:sz="4" w:space="0" w:color="000000"/>
            </w:tcBorders>
          </w:tcPr>
          <w:p w:rsidR="00E273A6" w:rsidRPr="00466146" w:rsidRDefault="004C2F54" w:rsidP="00DA6E1B">
            <w:pPr>
              <w:spacing w:after="0" w:line="240" w:lineRule="auto"/>
              <w:ind w:right="-108"/>
              <w:contextualSpacing/>
              <w:outlineLvl w:val="0"/>
              <w:rPr>
                <w:rFonts w:ascii="Times New Roman" w:hAnsi="Times New Roman" w:cs="Times New Roman"/>
                <w:sz w:val="24"/>
                <w:szCs w:val="24"/>
              </w:rPr>
            </w:pPr>
            <w:r>
              <w:rPr>
                <w:rFonts w:ascii="Times New Roman" w:hAnsi="Times New Roman" w:cs="Times New Roman"/>
                <w:sz w:val="24"/>
                <w:szCs w:val="24"/>
              </w:rPr>
              <w:t>Осуществление межведомственного электронного взаимодействия с использованием системы СГИО (системы гарантированного информационного обмена в рамках оказания государственных и муниципальных услуг и функций)</w:t>
            </w:r>
          </w:p>
        </w:tc>
        <w:tc>
          <w:tcPr>
            <w:tcW w:w="1161" w:type="dxa"/>
            <w:tcBorders>
              <w:top w:val="single" w:sz="4" w:space="0" w:color="000000"/>
              <w:left w:val="single" w:sz="4" w:space="0" w:color="000000"/>
              <w:bottom w:val="single" w:sz="4" w:space="0" w:color="000000"/>
              <w:right w:val="single" w:sz="4" w:space="0" w:color="000000"/>
            </w:tcBorders>
          </w:tcPr>
          <w:p w:rsidR="00E273A6" w:rsidRPr="00466146" w:rsidRDefault="00E273A6" w:rsidP="00DA6E1B">
            <w:pPr>
              <w:spacing w:after="0" w:line="240" w:lineRule="auto"/>
              <w:ind w:left="-108" w:right="-107"/>
              <w:contextualSpacing/>
              <w:jc w:val="center"/>
              <w:rPr>
                <w:rFonts w:ascii="Times New Roman" w:hAnsi="Times New Roman" w:cs="Times New Roman"/>
                <w:sz w:val="24"/>
                <w:szCs w:val="24"/>
              </w:rPr>
            </w:pPr>
            <w:r w:rsidRPr="00466146">
              <w:rPr>
                <w:rFonts w:ascii="Times New Roman" w:hAnsi="Times New Roman" w:cs="Times New Roman"/>
                <w:sz w:val="24"/>
                <w:szCs w:val="24"/>
              </w:rPr>
              <w:t>да/нет</w:t>
            </w:r>
          </w:p>
        </w:tc>
        <w:tc>
          <w:tcPr>
            <w:tcW w:w="2423" w:type="dxa"/>
            <w:tcBorders>
              <w:top w:val="single" w:sz="4" w:space="0" w:color="000000"/>
              <w:left w:val="single" w:sz="4" w:space="0" w:color="000000"/>
              <w:bottom w:val="single" w:sz="4" w:space="0" w:color="000000"/>
              <w:right w:val="single" w:sz="4" w:space="0" w:color="000000"/>
            </w:tcBorders>
          </w:tcPr>
          <w:p w:rsidR="00E273A6" w:rsidRPr="00466146" w:rsidRDefault="00E273A6" w:rsidP="00DA6E1B">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 xml:space="preserve">3 балла – своевременное </w:t>
            </w:r>
            <w:r>
              <w:rPr>
                <w:rFonts w:ascii="Times New Roman" w:hAnsi="Times New Roman" w:cs="Times New Roman"/>
                <w:sz w:val="24"/>
                <w:szCs w:val="24"/>
              </w:rPr>
              <w:t>осуществление</w:t>
            </w:r>
            <w:r w:rsidRPr="00466146">
              <w:rPr>
                <w:rFonts w:ascii="Times New Roman" w:hAnsi="Times New Roman" w:cs="Times New Roman"/>
                <w:sz w:val="24"/>
                <w:szCs w:val="24"/>
              </w:rPr>
              <w:t>;</w:t>
            </w:r>
          </w:p>
          <w:p w:rsidR="00E273A6" w:rsidRPr="00466146" w:rsidRDefault="00E273A6" w:rsidP="00E273A6">
            <w:pPr>
              <w:tabs>
                <w:tab w:val="left" w:pos="720"/>
              </w:tabs>
              <w:spacing w:after="0" w:line="240" w:lineRule="auto"/>
              <w:contextualSpacing/>
              <w:rPr>
                <w:rFonts w:ascii="Times New Roman" w:hAnsi="Times New Roman" w:cs="Times New Roman"/>
                <w:sz w:val="24"/>
                <w:szCs w:val="24"/>
              </w:rPr>
            </w:pPr>
            <w:r w:rsidRPr="00466146">
              <w:rPr>
                <w:rFonts w:ascii="Times New Roman" w:hAnsi="Times New Roman" w:cs="Times New Roman"/>
                <w:sz w:val="24"/>
                <w:szCs w:val="24"/>
              </w:rPr>
              <w:t xml:space="preserve">0 баллов – не своевременное </w:t>
            </w:r>
            <w:r>
              <w:rPr>
                <w:rFonts w:ascii="Times New Roman" w:hAnsi="Times New Roman" w:cs="Times New Roman"/>
                <w:sz w:val="24"/>
                <w:szCs w:val="24"/>
              </w:rPr>
              <w:t>осуществление</w:t>
            </w:r>
          </w:p>
        </w:tc>
        <w:tc>
          <w:tcPr>
            <w:tcW w:w="5102" w:type="dxa"/>
            <w:tcBorders>
              <w:top w:val="single" w:sz="4" w:space="0" w:color="000000"/>
              <w:left w:val="single" w:sz="4" w:space="0" w:color="000000"/>
              <w:bottom w:val="single" w:sz="4" w:space="0" w:color="000000"/>
              <w:right w:val="single" w:sz="4" w:space="0" w:color="000000"/>
            </w:tcBorders>
          </w:tcPr>
          <w:p w:rsidR="00E273A6" w:rsidRPr="00EA2117" w:rsidRDefault="00E273A6"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273A6" w:rsidRPr="00EA2117" w:rsidRDefault="00E273A6" w:rsidP="00704887">
            <w:pPr>
              <w:spacing w:after="0" w:line="240" w:lineRule="auto"/>
              <w:jc w:val="both"/>
              <w:rPr>
                <w:rFonts w:ascii="Times New Roman" w:hAnsi="Times New Roman" w:cs="Times New Roman"/>
                <w:sz w:val="24"/>
                <w:szCs w:val="24"/>
              </w:rPr>
            </w:pPr>
            <w:r w:rsidRPr="00704887">
              <w:rPr>
                <w:rFonts w:ascii="Times New Roman" w:hAnsi="Times New Roman" w:cs="Times New Roman"/>
              </w:rPr>
              <w:t>Органы местного самоуправления поселений</w:t>
            </w:r>
          </w:p>
        </w:tc>
      </w:tr>
      <w:tr w:rsidR="00AA7927" w:rsidRPr="00704887" w:rsidTr="004C2F54">
        <w:tc>
          <w:tcPr>
            <w:tcW w:w="648" w:type="dxa"/>
            <w:tcBorders>
              <w:top w:val="single" w:sz="4" w:space="0" w:color="000000"/>
              <w:left w:val="single" w:sz="4" w:space="0" w:color="000000"/>
              <w:bottom w:val="single" w:sz="4" w:space="0" w:color="000000"/>
              <w:right w:val="single" w:sz="4" w:space="0" w:color="000000"/>
            </w:tcBorders>
          </w:tcPr>
          <w:p w:rsidR="00AA7927" w:rsidRDefault="00287617" w:rsidP="0070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288" w:type="dxa"/>
            <w:tcBorders>
              <w:top w:val="single" w:sz="4" w:space="0" w:color="000000"/>
              <w:left w:val="single" w:sz="4" w:space="0" w:color="000000"/>
              <w:bottom w:val="single" w:sz="4" w:space="0" w:color="000000"/>
              <w:right w:val="single" w:sz="4" w:space="0" w:color="000000"/>
            </w:tcBorders>
          </w:tcPr>
          <w:p w:rsidR="00AA7927" w:rsidRDefault="00AA7927" w:rsidP="00DA6E1B">
            <w:pPr>
              <w:spacing w:after="0" w:line="240" w:lineRule="auto"/>
              <w:ind w:right="-108"/>
              <w:contextualSpacing/>
              <w:outlineLvl w:val="0"/>
              <w:rPr>
                <w:rFonts w:ascii="Times New Roman" w:hAnsi="Times New Roman" w:cs="Times New Roman"/>
                <w:sz w:val="24"/>
                <w:szCs w:val="24"/>
              </w:rPr>
            </w:pPr>
            <w:r>
              <w:rPr>
                <w:rFonts w:ascii="Times New Roman" w:hAnsi="Times New Roman" w:cs="Times New Roman"/>
                <w:sz w:val="24"/>
                <w:szCs w:val="24"/>
              </w:rPr>
              <w:t xml:space="preserve">Участие творческих коллективов поселений в </w:t>
            </w:r>
            <w:r>
              <w:rPr>
                <w:rFonts w:ascii="Times New Roman" w:hAnsi="Times New Roman" w:cs="Times New Roman"/>
                <w:sz w:val="24"/>
                <w:szCs w:val="24"/>
              </w:rPr>
              <w:lastRenderedPageBreak/>
              <w:t>районных, областных, всероссийских мероприятиях</w:t>
            </w:r>
          </w:p>
        </w:tc>
        <w:tc>
          <w:tcPr>
            <w:tcW w:w="1161" w:type="dxa"/>
            <w:tcBorders>
              <w:top w:val="single" w:sz="4" w:space="0" w:color="000000"/>
              <w:left w:val="single" w:sz="4" w:space="0" w:color="000000"/>
              <w:bottom w:val="single" w:sz="4" w:space="0" w:color="000000"/>
              <w:right w:val="single" w:sz="4" w:space="0" w:color="000000"/>
            </w:tcBorders>
          </w:tcPr>
          <w:p w:rsidR="00AA7927" w:rsidRPr="00466146" w:rsidRDefault="008D5311" w:rsidP="00DA6E1B">
            <w:pPr>
              <w:spacing w:after="0" w:line="240" w:lineRule="auto"/>
              <w:ind w:left="-108" w:right="-107"/>
              <w:contextualSpacing/>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2423" w:type="dxa"/>
            <w:tcBorders>
              <w:top w:val="single" w:sz="4" w:space="0" w:color="000000"/>
              <w:left w:val="single" w:sz="4" w:space="0" w:color="000000"/>
              <w:bottom w:val="single" w:sz="4" w:space="0" w:color="000000"/>
              <w:right w:val="single" w:sz="4" w:space="0" w:color="000000"/>
            </w:tcBorders>
          </w:tcPr>
          <w:p w:rsidR="00BD5168" w:rsidRDefault="00BD5168" w:rsidP="00BD5168">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балла – 7 мероприятий и </w:t>
            </w:r>
            <w:r>
              <w:rPr>
                <w:rFonts w:ascii="Times New Roman" w:hAnsi="Times New Roman" w:cs="Times New Roman"/>
                <w:sz w:val="24"/>
                <w:szCs w:val="24"/>
              </w:rPr>
              <w:lastRenderedPageBreak/>
              <w:t>более;</w:t>
            </w:r>
          </w:p>
          <w:p w:rsidR="00BD5168" w:rsidRDefault="00BD5168" w:rsidP="00BD5168">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балла – от 4 до 6 мероприятий;</w:t>
            </w:r>
          </w:p>
          <w:p w:rsidR="00BD5168" w:rsidRDefault="00BD5168" w:rsidP="00BD5168">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балл – от 1 до 3 мероприятий</w:t>
            </w:r>
            <w:r w:rsidR="00305C39">
              <w:rPr>
                <w:rFonts w:ascii="Times New Roman" w:hAnsi="Times New Roman" w:cs="Times New Roman"/>
                <w:sz w:val="24"/>
                <w:szCs w:val="24"/>
              </w:rPr>
              <w:t>;</w:t>
            </w:r>
          </w:p>
          <w:p w:rsidR="00AA7927" w:rsidRPr="00466146" w:rsidRDefault="00BD5168" w:rsidP="00BD5168">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 баллов – не принимали участие</w:t>
            </w:r>
          </w:p>
        </w:tc>
        <w:tc>
          <w:tcPr>
            <w:tcW w:w="5102" w:type="dxa"/>
            <w:tcBorders>
              <w:top w:val="single" w:sz="4" w:space="0" w:color="000000"/>
              <w:left w:val="single" w:sz="4" w:space="0" w:color="000000"/>
              <w:bottom w:val="single" w:sz="4" w:space="0" w:color="000000"/>
              <w:right w:val="single" w:sz="4" w:space="0" w:color="000000"/>
            </w:tcBorders>
          </w:tcPr>
          <w:p w:rsidR="00AA7927" w:rsidRPr="00EA2117" w:rsidRDefault="00AA7927" w:rsidP="00704887">
            <w:pPr>
              <w:spacing w:after="0" w:line="240" w:lineRule="auto"/>
              <w:jc w:val="both"/>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AA7927" w:rsidRPr="00704887" w:rsidRDefault="00BD5168" w:rsidP="00704887">
            <w:pPr>
              <w:spacing w:after="0" w:line="240" w:lineRule="auto"/>
              <w:jc w:val="both"/>
              <w:rPr>
                <w:rFonts w:ascii="Times New Roman" w:hAnsi="Times New Roman" w:cs="Times New Roman"/>
              </w:rPr>
            </w:pPr>
            <w:r w:rsidRPr="00704887">
              <w:rPr>
                <w:rFonts w:ascii="Times New Roman" w:hAnsi="Times New Roman" w:cs="Times New Roman"/>
                <w:sz w:val="24"/>
                <w:szCs w:val="24"/>
              </w:rPr>
              <w:t xml:space="preserve">Органы местного самоуправления </w:t>
            </w:r>
            <w:r w:rsidRPr="00704887">
              <w:rPr>
                <w:rFonts w:ascii="Times New Roman" w:hAnsi="Times New Roman" w:cs="Times New Roman"/>
                <w:sz w:val="24"/>
                <w:szCs w:val="24"/>
              </w:rPr>
              <w:lastRenderedPageBreak/>
              <w:t>поселений</w:t>
            </w:r>
          </w:p>
        </w:tc>
      </w:tr>
    </w:tbl>
    <w:p w:rsidR="00E81EB4" w:rsidRPr="00375043" w:rsidRDefault="00E81EB4" w:rsidP="00E81EB4">
      <w:pPr>
        <w:spacing w:after="0" w:line="240" w:lineRule="auto"/>
        <w:rPr>
          <w:rFonts w:ascii="Times New Roman" w:hAnsi="Times New Roman" w:cs="Times New Roman"/>
          <w:sz w:val="26"/>
          <w:szCs w:val="26"/>
        </w:rPr>
      </w:pPr>
      <w:r w:rsidRPr="00375043">
        <w:rPr>
          <w:rFonts w:ascii="Times New Roman" w:hAnsi="Times New Roman" w:cs="Times New Roman"/>
          <w:sz w:val="26"/>
          <w:szCs w:val="26"/>
        </w:rPr>
        <w:lastRenderedPageBreak/>
        <w:t>Глава администрации</w:t>
      </w:r>
    </w:p>
    <w:p w:rsidR="00E81EB4" w:rsidRPr="00E81EB4" w:rsidRDefault="00E81EB4" w:rsidP="00E81EB4">
      <w:pPr>
        <w:spacing w:after="0" w:line="240" w:lineRule="auto"/>
        <w:rPr>
          <w:rFonts w:ascii="Times New Roman" w:hAnsi="Times New Roman" w:cs="Times New Roman"/>
          <w:sz w:val="26"/>
          <w:szCs w:val="26"/>
        </w:rPr>
        <w:sectPr w:rsidR="00E81EB4" w:rsidRPr="00E81EB4" w:rsidSect="00437F9C">
          <w:pgSz w:w="16838" w:h="11906" w:orient="landscape"/>
          <w:pgMar w:top="993" w:right="1134" w:bottom="851" w:left="1134" w:header="709" w:footer="709" w:gutter="0"/>
          <w:cols w:space="720"/>
        </w:sectPr>
      </w:pPr>
      <w:r w:rsidRPr="00375043">
        <w:rPr>
          <w:rFonts w:ascii="Times New Roman" w:hAnsi="Times New Roman" w:cs="Times New Roman"/>
          <w:sz w:val="26"/>
          <w:szCs w:val="26"/>
        </w:rPr>
        <w:t>Павловского муниципального района</w:t>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Pr="00375043">
        <w:rPr>
          <w:rFonts w:ascii="Times New Roman" w:hAnsi="Times New Roman" w:cs="Times New Roman"/>
          <w:sz w:val="26"/>
          <w:szCs w:val="26"/>
        </w:rPr>
        <w:tab/>
      </w:r>
      <w:r w:rsidR="00FF57DE">
        <w:rPr>
          <w:rFonts w:ascii="Times New Roman" w:hAnsi="Times New Roman" w:cs="Times New Roman"/>
          <w:sz w:val="26"/>
          <w:szCs w:val="26"/>
        </w:rPr>
        <w:tab/>
      </w:r>
      <w:r w:rsidR="00FF57DE">
        <w:rPr>
          <w:rFonts w:ascii="Times New Roman" w:hAnsi="Times New Roman" w:cs="Times New Roman"/>
          <w:sz w:val="26"/>
          <w:szCs w:val="26"/>
        </w:rPr>
        <w:tab/>
      </w:r>
      <w:r w:rsidR="00FF57DE">
        <w:rPr>
          <w:rFonts w:ascii="Times New Roman" w:hAnsi="Times New Roman" w:cs="Times New Roman"/>
          <w:sz w:val="26"/>
          <w:szCs w:val="26"/>
        </w:rPr>
        <w:tab/>
      </w:r>
      <w:r w:rsidR="00FF57DE">
        <w:rPr>
          <w:rFonts w:ascii="Times New Roman" w:hAnsi="Times New Roman" w:cs="Times New Roman"/>
          <w:sz w:val="26"/>
          <w:szCs w:val="26"/>
        </w:rPr>
        <w:tab/>
      </w:r>
      <w:r w:rsidR="00FF57DE">
        <w:rPr>
          <w:rFonts w:ascii="Times New Roman" w:hAnsi="Times New Roman" w:cs="Times New Roman"/>
          <w:sz w:val="26"/>
          <w:szCs w:val="26"/>
        </w:rPr>
        <w:tab/>
      </w:r>
      <w:r w:rsidR="00FF57DE">
        <w:rPr>
          <w:rFonts w:ascii="Times New Roman" w:hAnsi="Times New Roman" w:cs="Times New Roman"/>
          <w:sz w:val="26"/>
          <w:szCs w:val="26"/>
        </w:rPr>
        <w:tab/>
        <w:t xml:space="preserve">              Ю.Ф. Русинов</w:t>
      </w:r>
    </w:p>
    <w:p w:rsidR="00256863" w:rsidRPr="00421241" w:rsidRDefault="00256863" w:rsidP="00C20A0E">
      <w:pPr>
        <w:pStyle w:val="ConsPlusTitle"/>
        <w:widowControl/>
        <w:rPr>
          <w:rFonts w:ascii="Times New Roman" w:hAnsi="Times New Roman" w:cs="Times New Roman"/>
          <w:color w:val="000000" w:themeColor="text1"/>
          <w:sz w:val="24"/>
          <w:szCs w:val="24"/>
        </w:rPr>
      </w:pPr>
    </w:p>
    <w:sectPr w:rsidR="00256863" w:rsidRPr="00421241" w:rsidSect="00E81EB4">
      <w:pgSz w:w="16838" w:h="11906" w:orient="landscape"/>
      <w:pgMar w:top="1701" w:right="1134" w:bottom="85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D48" w:rsidRDefault="00030D48" w:rsidP="00E821F0">
      <w:pPr>
        <w:spacing w:after="0" w:line="240" w:lineRule="auto"/>
      </w:pPr>
      <w:r>
        <w:separator/>
      </w:r>
    </w:p>
  </w:endnote>
  <w:endnote w:type="continuationSeparator" w:id="1">
    <w:p w:rsidR="00030D48" w:rsidRDefault="00030D48" w:rsidP="00E82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D48" w:rsidRDefault="00030D48" w:rsidP="00E821F0">
      <w:pPr>
        <w:spacing w:after="0" w:line="240" w:lineRule="auto"/>
      </w:pPr>
      <w:r>
        <w:separator/>
      </w:r>
    </w:p>
  </w:footnote>
  <w:footnote w:type="continuationSeparator" w:id="1">
    <w:p w:rsidR="00030D48" w:rsidRDefault="00030D48" w:rsidP="00E821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66C5"/>
    <w:rsid w:val="00001C9C"/>
    <w:rsid w:val="00002239"/>
    <w:rsid w:val="000039D0"/>
    <w:rsid w:val="00003ADF"/>
    <w:rsid w:val="00004517"/>
    <w:rsid w:val="0000778F"/>
    <w:rsid w:val="00015FE3"/>
    <w:rsid w:val="00021AC3"/>
    <w:rsid w:val="00030A1F"/>
    <w:rsid w:val="00030CFB"/>
    <w:rsid w:val="00030D48"/>
    <w:rsid w:val="00034013"/>
    <w:rsid w:val="00035EC1"/>
    <w:rsid w:val="00044525"/>
    <w:rsid w:val="00050746"/>
    <w:rsid w:val="00052824"/>
    <w:rsid w:val="0005295B"/>
    <w:rsid w:val="00055FD0"/>
    <w:rsid w:val="00061F98"/>
    <w:rsid w:val="0007309B"/>
    <w:rsid w:val="000772CD"/>
    <w:rsid w:val="000777B3"/>
    <w:rsid w:val="00082DD3"/>
    <w:rsid w:val="000C664A"/>
    <w:rsid w:val="000D04DA"/>
    <w:rsid w:val="000D216E"/>
    <w:rsid w:val="000D3DAE"/>
    <w:rsid w:val="000E45EF"/>
    <w:rsid w:val="000F3A58"/>
    <w:rsid w:val="000F6037"/>
    <w:rsid w:val="00101179"/>
    <w:rsid w:val="00104320"/>
    <w:rsid w:val="0011132B"/>
    <w:rsid w:val="00111806"/>
    <w:rsid w:val="00117199"/>
    <w:rsid w:val="00126661"/>
    <w:rsid w:val="00126A19"/>
    <w:rsid w:val="00130443"/>
    <w:rsid w:val="001331EC"/>
    <w:rsid w:val="00137DA6"/>
    <w:rsid w:val="0014243D"/>
    <w:rsid w:val="00152916"/>
    <w:rsid w:val="00153353"/>
    <w:rsid w:val="001646FD"/>
    <w:rsid w:val="0017090D"/>
    <w:rsid w:val="00173D0E"/>
    <w:rsid w:val="00174FB2"/>
    <w:rsid w:val="0017694D"/>
    <w:rsid w:val="00177D4F"/>
    <w:rsid w:val="00185D03"/>
    <w:rsid w:val="00190EE4"/>
    <w:rsid w:val="001A0324"/>
    <w:rsid w:val="001A205F"/>
    <w:rsid w:val="001A5E8E"/>
    <w:rsid w:val="001B306D"/>
    <w:rsid w:val="001B4FAB"/>
    <w:rsid w:val="001B5B77"/>
    <w:rsid w:val="001D06B3"/>
    <w:rsid w:val="001D7FDA"/>
    <w:rsid w:val="001E0950"/>
    <w:rsid w:val="001E11DE"/>
    <w:rsid w:val="001E3413"/>
    <w:rsid w:val="001E5CF6"/>
    <w:rsid w:val="001F1026"/>
    <w:rsid w:val="001F1B81"/>
    <w:rsid w:val="001F51F9"/>
    <w:rsid w:val="002022EE"/>
    <w:rsid w:val="00203C3A"/>
    <w:rsid w:val="00204BF1"/>
    <w:rsid w:val="00216EB6"/>
    <w:rsid w:val="00222C06"/>
    <w:rsid w:val="00227792"/>
    <w:rsid w:val="002322B1"/>
    <w:rsid w:val="0023429F"/>
    <w:rsid w:val="00242B14"/>
    <w:rsid w:val="00245873"/>
    <w:rsid w:val="00256863"/>
    <w:rsid w:val="00261181"/>
    <w:rsid w:val="00262CBC"/>
    <w:rsid w:val="00287617"/>
    <w:rsid w:val="00287845"/>
    <w:rsid w:val="002929D0"/>
    <w:rsid w:val="002C420B"/>
    <w:rsid w:val="002D45E7"/>
    <w:rsid w:val="002D500B"/>
    <w:rsid w:val="002D7E0F"/>
    <w:rsid w:val="002D7FB0"/>
    <w:rsid w:val="002E0F66"/>
    <w:rsid w:val="002E5DBC"/>
    <w:rsid w:val="002F27BA"/>
    <w:rsid w:val="00301445"/>
    <w:rsid w:val="00305C39"/>
    <w:rsid w:val="00307C33"/>
    <w:rsid w:val="0031148A"/>
    <w:rsid w:val="00315C71"/>
    <w:rsid w:val="00316547"/>
    <w:rsid w:val="00323A8E"/>
    <w:rsid w:val="00324166"/>
    <w:rsid w:val="00325CF1"/>
    <w:rsid w:val="00330C6C"/>
    <w:rsid w:val="0033691F"/>
    <w:rsid w:val="00341CB1"/>
    <w:rsid w:val="00342602"/>
    <w:rsid w:val="003501BA"/>
    <w:rsid w:val="00354AA8"/>
    <w:rsid w:val="003675D5"/>
    <w:rsid w:val="00376936"/>
    <w:rsid w:val="00377986"/>
    <w:rsid w:val="00384625"/>
    <w:rsid w:val="003972F4"/>
    <w:rsid w:val="003B6836"/>
    <w:rsid w:val="003B7385"/>
    <w:rsid w:val="003C5372"/>
    <w:rsid w:val="003C69EB"/>
    <w:rsid w:val="003D1915"/>
    <w:rsid w:val="003D24B8"/>
    <w:rsid w:val="003D37CB"/>
    <w:rsid w:val="003D61EC"/>
    <w:rsid w:val="003E0BB5"/>
    <w:rsid w:val="003F56D5"/>
    <w:rsid w:val="00400B78"/>
    <w:rsid w:val="00421241"/>
    <w:rsid w:val="00434FAE"/>
    <w:rsid w:val="00436472"/>
    <w:rsid w:val="00437F9C"/>
    <w:rsid w:val="004452B7"/>
    <w:rsid w:val="0044745E"/>
    <w:rsid w:val="004528DB"/>
    <w:rsid w:val="00452A19"/>
    <w:rsid w:val="00452BF8"/>
    <w:rsid w:val="00461ED2"/>
    <w:rsid w:val="00464795"/>
    <w:rsid w:val="00466146"/>
    <w:rsid w:val="00481524"/>
    <w:rsid w:val="004A565E"/>
    <w:rsid w:val="004B12A7"/>
    <w:rsid w:val="004B5E01"/>
    <w:rsid w:val="004C27C3"/>
    <w:rsid w:val="004C2F54"/>
    <w:rsid w:val="004D4D79"/>
    <w:rsid w:val="004E2E6B"/>
    <w:rsid w:val="004E5457"/>
    <w:rsid w:val="004F55C3"/>
    <w:rsid w:val="004F6C42"/>
    <w:rsid w:val="005060D0"/>
    <w:rsid w:val="00510AEA"/>
    <w:rsid w:val="0055094F"/>
    <w:rsid w:val="0055714B"/>
    <w:rsid w:val="00563057"/>
    <w:rsid w:val="0056702D"/>
    <w:rsid w:val="0057569D"/>
    <w:rsid w:val="00575FC3"/>
    <w:rsid w:val="0058392D"/>
    <w:rsid w:val="00587B74"/>
    <w:rsid w:val="0059140C"/>
    <w:rsid w:val="00592E7A"/>
    <w:rsid w:val="005A027B"/>
    <w:rsid w:val="005A208E"/>
    <w:rsid w:val="005B23E5"/>
    <w:rsid w:val="005C1692"/>
    <w:rsid w:val="005C3C9A"/>
    <w:rsid w:val="005C5769"/>
    <w:rsid w:val="005C65E0"/>
    <w:rsid w:val="005D3DA8"/>
    <w:rsid w:val="005E58E5"/>
    <w:rsid w:val="005F1151"/>
    <w:rsid w:val="00601B4C"/>
    <w:rsid w:val="00606009"/>
    <w:rsid w:val="00625057"/>
    <w:rsid w:val="00630380"/>
    <w:rsid w:val="0063382B"/>
    <w:rsid w:val="00642306"/>
    <w:rsid w:val="006473C9"/>
    <w:rsid w:val="006516B1"/>
    <w:rsid w:val="00656CBC"/>
    <w:rsid w:val="00662DF9"/>
    <w:rsid w:val="0066518B"/>
    <w:rsid w:val="0068069A"/>
    <w:rsid w:val="00695C54"/>
    <w:rsid w:val="006A1CFA"/>
    <w:rsid w:val="006B42AA"/>
    <w:rsid w:val="006D2E24"/>
    <w:rsid w:val="00704887"/>
    <w:rsid w:val="007144A9"/>
    <w:rsid w:val="00732986"/>
    <w:rsid w:val="00733639"/>
    <w:rsid w:val="00747CA4"/>
    <w:rsid w:val="00754B0F"/>
    <w:rsid w:val="00756FC3"/>
    <w:rsid w:val="0076231A"/>
    <w:rsid w:val="00764680"/>
    <w:rsid w:val="0078103D"/>
    <w:rsid w:val="00782AB7"/>
    <w:rsid w:val="007900B4"/>
    <w:rsid w:val="00792A1F"/>
    <w:rsid w:val="00797D61"/>
    <w:rsid w:val="007A3F01"/>
    <w:rsid w:val="007A4F0D"/>
    <w:rsid w:val="007B03F0"/>
    <w:rsid w:val="007B35E8"/>
    <w:rsid w:val="007B5933"/>
    <w:rsid w:val="007B6E46"/>
    <w:rsid w:val="007D67CF"/>
    <w:rsid w:val="007E06BB"/>
    <w:rsid w:val="007F0AE9"/>
    <w:rsid w:val="008047C9"/>
    <w:rsid w:val="00810B20"/>
    <w:rsid w:val="00815DCF"/>
    <w:rsid w:val="0082162A"/>
    <w:rsid w:val="0082287C"/>
    <w:rsid w:val="00825048"/>
    <w:rsid w:val="0084307B"/>
    <w:rsid w:val="008525E5"/>
    <w:rsid w:val="00855E56"/>
    <w:rsid w:val="00855F43"/>
    <w:rsid w:val="00862AB1"/>
    <w:rsid w:val="00871F48"/>
    <w:rsid w:val="00875464"/>
    <w:rsid w:val="00883A17"/>
    <w:rsid w:val="0089300C"/>
    <w:rsid w:val="008B3FCE"/>
    <w:rsid w:val="008C266B"/>
    <w:rsid w:val="008C295F"/>
    <w:rsid w:val="008C4AF5"/>
    <w:rsid w:val="008C62C1"/>
    <w:rsid w:val="008D424F"/>
    <w:rsid w:val="008D5311"/>
    <w:rsid w:val="008D7217"/>
    <w:rsid w:val="008F5A14"/>
    <w:rsid w:val="009012E5"/>
    <w:rsid w:val="009016E8"/>
    <w:rsid w:val="0090376C"/>
    <w:rsid w:val="00912907"/>
    <w:rsid w:val="00930BF2"/>
    <w:rsid w:val="00935D07"/>
    <w:rsid w:val="00937E26"/>
    <w:rsid w:val="0094282B"/>
    <w:rsid w:val="00947E66"/>
    <w:rsid w:val="00955C71"/>
    <w:rsid w:val="00965EE0"/>
    <w:rsid w:val="0097748C"/>
    <w:rsid w:val="00977DE6"/>
    <w:rsid w:val="009A5E4D"/>
    <w:rsid w:val="009B26D2"/>
    <w:rsid w:val="009B3BEA"/>
    <w:rsid w:val="009B4C92"/>
    <w:rsid w:val="009B4DF4"/>
    <w:rsid w:val="009B62D2"/>
    <w:rsid w:val="009B6DE7"/>
    <w:rsid w:val="009C019F"/>
    <w:rsid w:val="009C1D4F"/>
    <w:rsid w:val="009C3F57"/>
    <w:rsid w:val="009D44AE"/>
    <w:rsid w:val="009D57F5"/>
    <w:rsid w:val="009D7C3E"/>
    <w:rsid w:val="009E33D4"/>
    <w:rsid w:val="009E3471"/>
    <w:rsid w:val="009F72B3"/>
    <w:rsid w:val="00A14BDB"/>
    <w:rsid w:val="00A423CD"/>
    <w:rsid w:val="00A45FA8"/>
    <w:rsid w:val="00A562FA"/>
    <w:rsid w:val="00A674DD"/>
    <w:rsid w:val="00A706DC"/>
    <w:rsid w:val="00A714DE"/>
    <w:rsid w:val="00A720D6"/>
    <w:rsid w:val="00A93849"/>
    <w:rsid w:val="00AA0C23"/>
    <w:rsid w:val="00AA4105"/>
    <w:rsid w:val="00AA48AA"/>
    <w:rsid w:val="00AA7927"/>
    <w:rsid w:val="00AC2D8A"/>
    <w:rsid w:val="00AD395C"/>
    <w:rsid w:val="00AF7F2C"/>
    <w:rsid w:val="00B16B91"/>
    <w:rsid w:val="00B2267A"/>
    <w:rsid w:val="00B31533"/>
    <w:rsid w:val="00B40341"/>
    <w:rsid w:val="00B566D3"/>
    <w:rsid w:val="00B57CA0"/>
    <w:rsid w:val="00B60F70"/>
    <w:rsid w:val="00B61BDC"/>
    <w:rsid w:val="00B631DB"/>
    <w:rsid w:val="00B63301"/>
    <w:rsid w:val="00B65B7B"/>
    <w:rsid w:val="00B667A8"/>
    <w:rsid w:val="00B709A6"/>
    <w:rsid w:val="00B87C70"/>
    <w:rsid w:val="00BA1B04"/>
    <w:rsid w:val="00BB342A"/>
    <w:rsid w:val="00BC7FB1"/>
    <w:rsid w:val="00BD1E09"/>
    <w:rsid w:val="00BD2DAD"/>
    <w:rsid w:val="00BD5168"/>
    <w:rsid w:val="00BE7D5F"/>
    <w:rsid w:val="00BF0038"/>
    <w:rsid w:val="00C0249E"/>
    <w:rsid w:val="00C12BBE"/>
    <w:rsid w:val="00C20A0E"/>
    <w:rsid w:val="00C26655"/>
    <w:rsid w:val="00C31D4D"/>
    <w:rsid w:val="00C35B0A"/>
    <w:rsid w:val="00C41B91"/>
    <w:rsid w:val="00C46808"/>
    <w:rsid w:val="00C52D1E"/>
    <w:rsid w:val="00C57656"/>
    <w:rsid w:val="00C57688"/>
    <w:rsid w:val="00C744DA"/>
    <w:rsid w:val="00C7786D"/>
    <w:rsid w:val="00C80544"/>
    <w:rsid w:val="00C838F4"/>
    <w:rsid w:val="00C92027"/>
    <w:rsid w:val="00C94986"/>
    <w:rsid w:val="00C96D51"/>
    <w:rsid w:val="00CB0FDA"/>
    <w:rsid w:val="00CC6076"/>
    <w:rsid w:val="00CD2500"/>
    <w:rsid w:val="00CE086B"/>
    <w:rsid w:val="00CF2F8D"/>
    <w:rsid w:val="00D00347"/>
    <w:rsid w:val="00D005E2"/>
    <w:rsid w:val="00D01F7C"/>
    <w:rsid w:val="00D1356D"/>
    <w:rsid w:val="00D139DC"/>
    <w:rsid w:val="00D2075B"/>
    <w:rsid w:val="00D2120C"/>
    <w:rsid w:val="00D246D3"/>
    <w:rsid w:val="00D337BB"/>
    <w:rsid w:val="00D3643D"/>
    <w:rsid w:val="00D40E78"/>
    <w:rsid w:val="00D529F2"/>
    <w:rsid w:val="00D539A7"/>
    <w:rsid w:val="00D56052"/>
    <w:rsid w:val="00D66E31"/>
    <w:rsid w:val="00D71202"/>
    <w:rsid w:val="00D9022A"/>
    <w:rsid w:val="00D96345"/>
    <w:rsid w:val="00DA6E1B"/>
    <w:rsid w:val="00DB13C0"/>
    <w:rsid w:val="00DB4C88"/>
    <w:rsid w:val="00DB712E"/>
    <w:rsid w:val="00DD1CED"/>
    <w:rsid w:val="00DD55E7"/>
    <w:rsid w:val="00DD61C5"/>
    <w:rsid w:val="00DE0FBA"/>
    <w:rsid w:val="00DE3FCD"/>
    <w:rsid w:val="00DF77A5"/>
    <w:rsid w:val="00E02A4D"/>
    <w:rsid w:val="00E05375"/>
    <w:rsid w:val="00E11D1A"/>
    <w:rsid w:val="00E1782D"/>
    <w:rsid w:val="00E273A6"/>
    <w:rsid w:val="00E277C9"/>
    <w:rsid w:val="00E325DF"/>
    <w:rsid w:val="00E343FC"/>
    <w:rsid w:val="00E43E63"/>
    <w:rsid w:val="00E44E7F"/>
    <w:rsid w:val="00E47E30"/>
    <w:rsid w:val="00E559E5"/>
    <w:rsid w:val="00E55C37"/>
    <w:rsid w:val="00E56809"/>
    <w:rsid w:val="00E611A6"/>
    <w:rsid w:val="00E6468E"/>
    <w:rsid w:val="00E774C9"/>
    <w:rsid w:val="00E81EB4"/>
    <w:rsid w:val="00E821F0"/>
    <w:rsid w:val="00E845C1"/>
    <w:rsid w:val="00E945EB"/>
    <w:rsid w:val="00E96939"/>
    <w:rsid w:val="00EA2117"/>
    <w:rsid w:val="00EA55A9"/>
    <w:rsid w:val="00EB3169"/>
    <w:rsid w:val="00EB4341"/>
    <w:rsid w:val="00EC1E9D"/>
    <w:rsid w:val="00ED33DA"/>
    <w:rsid w:val="00EF1D2C"/>
    <w:rsid w:val="00EF256C"/>
    <w:rsid w:val="00EF644B"/>
    <w:rsid w:val="00F06C86"/>
    <w:rsid w:val="00F10D3A"/>
    <w:rsid w:val="00F132FE"/>
    <w:rsid w:val="00F23461"/>
    <w:rsid w:val="00F25395"/>
    <w:rsid w:val="00F44187"/>
    <w:rsid w:val="00F466C5"/>
    <w:rsid w:val="00F472E9"/>
    <w:rsid w:val="00F50C80"/>
    <w:rsid w:val="00F54701"/>
    <w:rsid w:val="00F574A3"/>
    <w:rsid w:val="00F628DB"/>
    <w:rsid w:val="00F67654"/>
    <w:rsid w:val="00F7007D"/>
    <w:rsid w:val="00F75DC3"/>
    <w:rsid w:val="00F763E6"/>
    <w:rsid w:val="00F86F6B"/>
    <w:rsid w:val="00F90AD4"/>
    <w:rsid w:val="00F94059"/>
    <w:rsid w:val="00F97607"/>
    <w:rsid w:val="00FA19EE"/>
    <w:rsid w:val="00FA6E9C"/>
    <w:rsid w:val="00FB1FD9"/>
    <w:rsid w:val="00FB43B0"/>
    <w:rsid w:val="00FB7D22"/>
    <w:rsid w:val="00FC2819"/>
    <w:rsid w:val="00FC332E"/>
    <w:rsid w:val="00FD2C4E"/>
    <w:rsid w:val="00FD4C52"/>
    <w:rsid w:val="00FD5A6E"/>
    <w:rsid w:val="00FD726A"/>
    <w:rsid w:val="00FE3753"/>
    <w:rsid w:val="00FE7F4E"/>
    <w:rsid w:val="00FF278D"/>
    <w:rsid w:val="00FF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4F"/>
  </w:style>
  <w:style w:type="paragraph" w:styleId="1">
    <w:name w:val="heading 1"/>
    <w:aliases w:val="!Части документа"/>
    <w:basedOn w:val="a"/>
    <w:next w:val="a"/>
    <w:link w:val="10"/>
    <w:qFormat/>
    <w:rsid w:val="00792A1F"/>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01F7C"/>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D01F7C"/>
    <w:rPr>
      <w:rFonts w:ascii="Times New Roman" w:eastAsia="Times New Roman" w:hAnsi="Times New Roman" w:cs="Times New Roman"/>
      <w:b/>
      <w:bCs/>
      <w:sz w:val="28"/>
      <w:szCs w:val="28"/>
    </w:rPr>
  </w:style>
  <w:style w:type="paragraph" w:styleId="a5">
    <w:name w:val="Normal (Web)"/>
    <w:basedOn w:val="a"/>
    <w:rsid w:val="00126A1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792A1F"/>
    <w:rPr>
      <w:rFonts w:ascii="Arial" w:eastAsia="Times New Roman" w:hAnsi="Arial" w:cs="Arial"/>
      <w:b/>
      <w:bCs/>
      <w:kern w:val="32"/>
      <w:sz w:val="32"/>
      <w:szCs w:val="32"/>
    </w:rPr>
  </w:style>
  <w:style w:type="character" w:styleId="a6">
    <w:name w:val="Strong"/>
    <w:uiPriority w:val="22"/>
    <w:qFormat/>
    <w:rsid w:val="0055714B"/>
    <w:rPr>
      <w:b/>
      <w:bCs/>
    </w:rPr>
  </w:style>
  <w:style w:type="paragraph" w:customStyle="1" w:styleId="formattext">
    <w:name w:val="formattext"/>
    <w:basedOn w:val="a"/>
    <w:rsid w:val="000E4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012E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semiHidden/>
    <w:unhideWhenUsed/>
    <w:rsid w:val="00E821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821F0"/>
  </w:style>
  <w:style w:type="paragraph" w:styleId="a9">
    <w:name w:val="footer"/>
    <w:basedOn w:val="a"/>
    <w:link w:val="aa"/>
    <w:uiPriority w:val="99"/>
    <w:semiHidden/>
    <w:unhideWhenUsed/>
    <w:rsid w:val="00E821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21F0"/>
  </w:style>
  <w:style w:type="paragraph" w:customStyle="1" w:styleId="ConsPlusTitle">
    <w:name w:val="ConsPlusTitle"/>
    <w:rsid w:val="00F90AD4"/>
    <w:pPr>
      <w:widowControl w:val="0"/>
      <w:autoSpaceDE w:val="0"/>
      <w:autoSpaceDN w:val="0"/>
      <w:adjustRightInd w:val="0"/>
      <w:spacing w:after="0" w:line="240" w:lineRule="auto"/>
    </w:pPr>
    <w:rPr>
      <w:rFonts w:ascii="Calibri" w:eastAsia="Calibri" w:hAnsi="Calibri" w:cs="Calibri"/>
      <w:b/>
      <w:bCs/>
    </w:rPr>
  </w:style>
  <w:style w:type="paragraph" w:customStyle="1" w:styleId="ab">
    <w:name w:val="Содержимое таблицы"/>
    <w:basedOn w:val="a"/>
    <w:rsid w:val="00797D61"/>
    <w:pPr>
      <w:suppressLineNumbers/>
      <w:suppressAutoHyphens/>
      <w:spacing w:after="0" w:line="240" w:lineRule="auto"/>
    </w:pPr>
    <w:rPr>
      <w:rFonts w:ascii="Calibri" w:eastAsia="Times New Roman" w:hAnsi="Calibri" w:cs="Calibri"/>
      <w:sz w:val="24"/>
      <w:szCs w:val="24"/>
      <w:lang w:eastAsia="ar-SA"/>
    </w:rPr>
  </w:style>
  <w:style w:type="paragraph" w:customStyle="1" w:styleId="11">
    <w:name w:val="Абзац списка1"/>
    <w:basedOn w:val="a"/>
    <w:rsid w:val="00797D61"/>
    <w:pPr>
      <w:spacing w:after="0" w:line="240" w:lineRule="auto"/>
      <w:ind w:left="720"/>
    </w:pPr>
    <w:rPr>
      <w:rFonts w:ascii="Times New Roman" w:eastAsia="Calibri" w:hAnsi="Times New Roman" w:cs="Times New Roman"/>
      <w:sz w:val="24"/>
      <w:szCs w:val="24"/>
    </w:rPr>
  </w:style>
  <w:style w:type="paragraph" w:styleId="ac">
    <w:name w:val="Balloon Text"/>
    <w:basedOn w:val="a"/>
    <w:link w:val="ad"/>
    <w:uiPriority w:val="99"/>
    <w:semiHidden/>
    <w:unhideWhenUsed/>
    <w:rsid w:val="00E81EB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1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925294">
      <w:bodyDiv w:val="1"/>
      <w:marLeft w:val="0"/>
      <w:marRight w:val="0"/>
      <w:marTop w:val="0"/>
      <w:marBottom w:val="0"/>
      <w:divBdr>
        <w:top w:val="none" w:sz="0" w:space="0" w:color="auto"/>
        <w:left w:val="none" w:sz="0" w:space="0" w:color="auto"/>
        <w:bottom w:val="none" w:sz="0" w:space="0" w:color="auto"/>
        <w:right w:val="none" w:sz="0" w:space="0" w:color="auto"/>
      </w:divBdr>
    </w:div>
    <w:div w:id="16562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FB41-F4BE-4A1A-B41E-AF7B3588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39</Pages>
  <Words>7686</Words>
  <Characters>43814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opogorelova</dc:creator>
  <cp:lastModifiedBy>opogorelova</cp:lastModifiedBy>
  <cp:revision>10</cp:revision>
  <cp:lastPrinted>2017-10-23T07:54:00Z</cp:lastPrinted>
  <dcterms:created xsi:type="dcterms:W3CDTF">2017-10-20T12:35:00Z</dcterms:created>
  <dcterms:modified xsi:type="dcterms:W3CDTF">2017-10-23T14:32:00Z</dcterms:modified>
</cp:coreProperties>
</file>