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9F" w:rsidRDefault="0039339F" w:rsidP="00A64A7F">
      <w:pPr>
        <w:ind w:firstLine="0"/>
        <w:jc w:val="center"/>
      </w:pPr>
    </w:p>
    <w:p w:rsidR="0039339F" w:rsidRPr="000608A6" w:rsidRDefault="0039339F" w:rsidP="0039339F">
      <w:pPr>
        <w:rPr>
          <w:sz w:val="26"/>
          <w:szCs w:val="26"/>
        </w:rPr>
      </w:pPr>
      <w:r w:rsidRPr="000608A6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-100965</wp:posOffset>
            </wp:positionV>
            <wp:extent cx="640715" cy="809625"/>
            <wp:effectExtent l="19050" t="0" r="6985" b="0"/>
            <wp:wrapNone/>
            <wp:docPr id="3" name="Рисунок 6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339F" w:rsidRPr="000608A6" w:rsidRDefault="0039339F" w:rsidP="0039339F">
      <w:pPr>
        <w:rPr>
          <w:sz w:val="26"/>
          <w:szCs w:val="26"/>
        </w:rPr>
      </w:pPr>
    </w:p>
    <w:p w:rsidR="0039339F" w:rsidRPr="000608A6" w:rsidRDefault="0039339F" w:rsidP="0039339F">
      <w:pPr>
        <w:rPr>
          <w:sz w:val="26"/>
          <w:szCs w:val="26"/>
        </w:rPr>
      </w:pPr>
    </w:p>
    <w:p w:rsidR="0039339F" w:rsidRPr="000608A6" w:rsidRDefault="0039339F" w:rsidP="0039339F">
      <w:pPr>
        <w:rPr>
          <w:sz w:val="26"/>
          <w:szCs w:val="26"/>
        </w:rPr>
      </w:pPr>
    </w:p>
    <w:p w:rsidR="0039339F" w:rsidRPr="000608A6" w:rsidRDefault="0039339F" w:rsidP="0039339F">
      <w:pPr>
        <w:jc w:val="center"/>
        <w:rPr>
          <w:b/>
          <w:sz w:val="26"/>
          <w:szCs w:val="26"/>
        </w:rPr>
      </w:pPr>
      <w:r w:rsidRPr="000608A6">
        <w:rPr>
          <w:b/>
          <w:sz w:val="26"/>
          <w:szCs w:val="26"/>
        </w:rPr>
        <w:t>АДМИНИСТРАЦИЯ ПАВЛОВСКОГО МУНИЦИПАЛЬНОГО РАЙОНА ВОРОНЕЖСКОЙ ОБЛАСТИ</w:t>
      </w:r>
    </w:p>
    <w:p w:rsidR="0039339F" w:rsidRDefault="0039339F" w:rsidP="00A64A7F">
      <w:pPr>
        <w:ind w:firstLine="0"/>
        <w:jc w:val="center"/>
      </w:pPr>
    </w:p>
    <w:p w:rsidR="00A64A7F" w:rsidRDefault="00A64A7F" w:rsidP="00A64A7F">
      <w:pPr>
        <w:ind w:firstLine="0"/>
        <w:jc w:val="center"/>
      </w:pPr>
      <w:r>
        <w:t>ПРОЕКТ ПОСТАНОВЛЕНИЯ</w:t>
      </w:r>
    </w:p>
    <w:p w:rsidR="00A64A7F" w:rsidRDefault="00A64A7F" w:rsidP="00A64A7F">
      <w:pPr>
        <w:ind w:firstLine="0"/>
      </w:pPr>
    </w:p>
    <w:p w:rsidR="00356D5E" w:rsidRDefault="00356D5E" w:rsidP="00A64A7F">
      <w:pPr>
        <w:ind w:firstLine="0"/>
      </w:pPr>
    </w:p>
    <w:p w:rsidR="00356D5E" w:rsidRDefault="00356D5E" w:rsidP="00A64A7F">
      <w:pPr>
        <w:ind w:firstLine="0"/>
      </w:pPr>
    </w:p>
    <w:p w:rsidR="00356D5E" w:rsidRDefault="00356D5E" w:rsidP="00A64A7F">
      <w:pPr>
        <w:ind w:firstLine="0"/>
      </w:pPr>
    </w:p>
    <w:p w:rsidR="00356D5E" w:rsidRDefault="00356D5E" w:rsidP="00A64A7F">
      <w:pPr>
        <w:ind w:firstLine="0"/>
      </w:pPr>
    </w:p>
    <w:p w:rsidR="00513C86" w:rsidRDefault="00A64A7F" w:rsidP="00A64A7F">
      <w:pPr>
        <w:ind w:firstLine="0"/>
      </w:pPr>
      <w:r w:rsidRPr="000C4E6B">
        <w:t xml:space="preserve">О порядке формирования </w:t>
      </w:r>
      <w:r w:rsidR="00513C86">
        <w:t xml:space="preserve"> и направления</w:t>
      </w:r>
    </w:p>
    <w:p w:rsidR="00513C86" w:rsidRDefault="00A64A7F" w:rsidP="00A64A7F">
      <w:pPr>
        <w:ind w:firstLine="0"/>
      </w:pPr>
      <w:r w:rsidRPr="000C4E6B">
        <w:t>заявок на</w:t>
      </w:r>
      <w:r w:rsidR="00513C86">
        <w:t xml:space="preserve"> </w:t>
      </w:r>
      <w:r w:rsidRPr="000C4E6B">
        <w:t>целевое</w:t>
      </w:r>
      <w:r w:rsidR="003D1378">
        <w:t xml:space="preserve"> </w:t>
      </w:r>
      <w:r w:rsidR="00AC08CB" w:rsidRPr="000C4E6B">
        <w:t>обучение</w:t>
      </w:r>
      <w:r w:rsidR="000C4E6B" w:rsidRPr="000C4E6B">
        <w:t xml:space="preserve"> и</w:t>
      </w:r>
      <w:r w:rsidR="00513C86">
        <w:t xml:space="preserve"> </w:t>
      </w:r>
      <w:r w:rsidR="0090303C">
        <w:t>граждан</w:t>
      </w:r>
    </w:p>
    <w:p w:rsidR="003D1378" w:rsidRDefault="0090303C" w:rsidP="00A64A7F">
      <w:pPr>
        <w:ind w:firstLine="0"/>
      </w:pPr>
      <w:r>
        <w:t>в образовательные</w:t>
      </w:r>
      <w:r w:rsidR="003D1378">
        <w:t xml:space="preserve"> </w:t>
      </w:r>
      <w:r>
        <w:t>организации,</w:t>
      </w:r>
    </w:p>
    <w:p w:rsidR="0090303C" w:rsidRDefault="0090303C" w:rsidP="00A64A7F">
      <w:pPr>
        <w:ind w:firstLine="0"/>
      </w:pPr>
      <w:r>
        <w:t>осуществляющие образовательную</w:t>
      </w:r>
    </w:p>
    <w:p w:rsidR="003D1378" w:rsidRDefault="0090303C" w:rsidP="00A64A7F">
      <w:pPr>
        <w:ind w:firstLine="0"/>
      </w:pPr>
      <w:r>
        <w:t>деятельность по программам высшего</w:t>
      </w:r>
    </w:p>
    <w:p w:rsidR="003D1378" w:rsidRDefault="0090303C" w:rsidP="00A64A7F">
      <w:pPr>
        <w:ind w:firstLine="0"/>
      </w:pPr>
      <w:r>
        <w:t>образования</w:t>
      </w:r>
      <w:r w:rsidR="000C4E6B" w:rsidRPr="000C4E6B">
        <w:t>,</w:t>
      </w:r>
      <w:r w:rsidR="003D1378">
        <w:t xml:space="preserve"> </w:t>
      </w:r>
      <w:r w:rsidR="000C4E6B" w:rsidRPr="000C4E6B">
        <w:t>а также оказания</w:t>
      </w:r>
      <w:r w:rsidR="00747CA0">
        <w:t xml:space="preserve"> мер</w:t>
      </w:r>
    </w:p>
    <w:p w:rsidR="000C4E6B" w:rsidRPr="000C4E6B" w:rsidRDefault="000C4E6B" w:rsidP="00A64A7F">
      <w:pPr>
        <w:ind w:firstLine="0"/>
      </w:pPr>
      <w:r w:rsidRPr="000C4E6B">
        <w:t>социальной поддержки гражданам</w:t>
      </w:r>
      <w:r w:rsidR="0090303C">
        <w:t>,</w:t>
      </w:r>
    </w:p>
    <w:p w:rsidR="000C4E6B" w:rsidRPr="000C4E6B" w:rsidRDefault="003D1378" w:rsidP="00A64A7F">
      <w:pPr>
        <w:ind w:firstLine="0"/>
      </w:pPr>
      <w:r>
        <w:t>заключившим</w:t>
      </w:r>
      <w:r w:rsidR="000C4E6B" w:rsidRPr="000C4E6B">
        <w:t xml:space="preserve"> договор</w:t>
      </w:r>
      <w:r>
        <w:t xml:space="preserve"> </w:t>
      </w:r>
      <w:r w:rsidR="000C4E6B" w:rsidRPr="000C4E6B">
        <w:t>о целевом</w:t>
      </w:r>
      <w:r>
        <w:t xml:space="preserve"> </w:t>
      </w:r>
      <w:r w:rsidR="000C4E6B" w:rsidRPr="000C4E6B">
        <w:t>обучении</w:t>
      </w:r>
    </w:p>
    <w:p w:rsidR="000C4E6B" w:rsidRDefault="000C4E6B" w:rsidP="00A64A7F">
      <w:pPr>
        <w:ind w:firstLine="0"/>
        <w:rPr>
          <w:color w:val="00B050"/>
        </w:rPr>
      </w:pPr>
    </w:p>
    <w:p w:rsidR="00A64A7F" w:rsidRDefault="00A64A7F" w:rsidP="00A64A7F">
      <w:pPr>
        <w:ind w:firstLine="0"/>
      </w:pPr>
    </w:p>
    <w:p w:rsidR="00A64A7F" w:rsidRPr="00E964B3" w:rsidRDefault="00A64A7F" w:rsidP="00E964B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E964B3">
        <w:rPr>
          <w:sz w:val="26"/>
          <w:szCs w:val="26"/>
        </w:rPr>
        <w:t xml:space="preserve">В соответствии с Федеральным законом от 29.12.2012 № 273-ФЗ «Об образовании в Российской Федерации», </w:t>
      </w:r>
      <w:r w:rsidRPr="00E964B3">
        <w:rPr>
          <w:rFonts w:cs="Times New Roman"/>
          <w:sz w:val="26"/>
          <w:szCs w:val="26"/>
        </w:rPr>
        <w:t>постановлением Правительства РФ от 27.11.2013 № 1076 «О порядке заключения и расторжения договора о целевом приеме и договора о целевом обучении»,</w:t>
      </w:r>
      <w:r w:rsidR="000C4E6B" w:rsidRPr="00E964B3">
        <w:rPr>
          <w:rFonts w:cs="Times New Roman"/>
          <w:sz w:val="26"/>
          <w:szCs w:val="26"/>
        </w:rPr>
        <w:t xml:space="preserve"> решением Совета н</w:t>
      </w:r>
      <w:r w:rsidR="00E964B3" w:rsidRPr="00E964B3">
        <w:rPr>
          <w:rFonts w:cs="Times New Roman"/>
          <w:sz w:val="26"/>
          <w:szCs w:val="26"/>
        </w:rPr>
        <w:t>ародных депутатов Павловского муниципального района Воронежской области от 27.04.2017 № 306 «О мерах социальной поддержки, предоставляемых гражданам в период их обучения и заключивших договор о целевом обучении»</w:t>
      </w:r>
      <w:r w:rsidR="00F71E0D">
        <w:rPr>
          <w:rFonts w:cs="Times New Roman"/>
          <w:sz w:val="26"/>
          <w:szCs w:val="26"/>
        </w:rPr>
        <w:t>,</w:t>
      </w:r>
      <w:r w:rsidRPr="00E964B3">
        <w:rPr>
          <w:rFonts w:cs="Times New Roman"/>
          <w:sz w:val="26"/>
          <w:szCs w:val="26"/>
        </w:rPr>
        <w:t xml:space="preserve"> в целях содействия кадро</w:t>
      </w:r>
      <w:r w:rsidR="00E964B3">
        <w:rPr>
          <w:rFonts w:cs="Times New Roman"/>
          <w:sz w:val="26"/>
          <w:szCs w:val="26"/>
        </w:rPr>
        <w:t>вому обеспечению муниципальных</w:t>
      </w:r>
      <w:r w:rsidRPr="00E964B3">
        <w:rPr>
          <w:rFonts w:cs="Times New Roman"/>
          <w:sz w:val="26"/>
          <w:szCs w:val="26"/>
        </w:rPr>
        <w:t xml:space="preserve"> организаций Павловского муниципального района администрация Павловского муниципального района</w:t>
      </w:r>
    </w:p>
    <w:p w:rsidR="00A64A7F" w:rsidRPr="00697A73" w:rsidRDefault="00A64A7F" w:rsidP="00A64A7F">
      <w:pPr>
        <w:ind w:firstLine="0"/>
        <w:rPr>
          <w:color w:val="FF0000"/>
        </w:rPr>
      </w:pPr>
    </w:p>
    <w:p w:rsidR="00A64A7F" w:rsidRPr="00E964B3" w:rsidRDefault="00A64A7F" w:rsidP="00A64A7F">
      <w:pPr>
        <w:autoSpaceDE w:val="0"/>
        <w:autoSpaceDN w:val="0"/>
        <w:adjustRightInd w:val="0"/>
        <w:ind w:firstLine="0"/>
        <w:jc w:val="center"/>
        <w:rPr>
          <w:rFonts w:cs="Times New Roman"/>
          <w:sz w:val="26"/>
          <w:szCs w:val="26"/>
        </w:rPr>
      </w:pPr>
      <w:r w:rsidRPr="00E964B3">
        <w:rPr>
          <w:rFonts w:cs="Times New Roman"/>
          <w:sz w:val="26"/>
          <w:szCs w:val="26"/>
        </w:rPr>
        <w:t>ПОСТАНОВЛЯЕТ:</w:t>
      </w:r>
    </w:p>
    <w:p w:rsidR="00001B8A" w:rsidRPr="00E964B3" w:rsidRDefault="00001B8A" w:rsidP="00A64A7F">
      <w:pPr>
        <w:autoSpaceDE w:val="0"/>
        <w:autoSpaceDN w:val="0"/>
        <w:adjustRightInd w:val="0"/>
        <w:ind w:firstLine="0"/>
        <w:jc w:val="center"/>
        <w:rPr>
          <w:rFonts w:cs="Times New Roman"/>
          <w:sz w:val="26"/>
          <w:szCs w:val="26"/>
        </w:rPr>
      </w:pPr>
    </w:p>
    <w:p w:rsidR="00001B8A" w:rsidRPr="00747CA0" w:rsidRDefault="00001B8A" w:rsidP="00001B8A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747CA0">
        <w:rPr>
          <w:rFonts w:cs="Times New Roman"/>
          <w:sz w:val="26"/>
          <w:szCs w:val="26"/>
        </w:rPr>
        <w:t>1. Утвердить Порядок</w:t>
      </w:r>
      <w:r w:rsidR="0090303C" w:rsidRPr="00747CA0">
        <w:rPr>
          <w:rFonts w:cs="Times New Roman"/>
          <w:sz w:val="26"/>
          <w:szCs w:val="26"/>
        </w:rPr>
        <w:t xml:space="preserve"> </w:t>
      </w:r>
      <w:r w:rsidR="0090303C" w:rsidRPr="00747CA0">
        <w:rPr>
          <w:sz w:val="26"/>
          <w:szCs w:val="26"/>
        </w:rPr>
        <w:t>формирования</w:t>
      </w:r>
      <w:r w:rsidR="00513C86">
        <w:rPr>
          <w:sz w:val="26"/>
          <w:szCs w:val="26"/>
        </w:rPr>
        <w:t xml:space="preserve"> и направление</w:t>
      </w:r>
      <w:r w:rsidR="0090303C" w:rsidRPr="00747CA0">
        <w:rPr>
          <w:sz w:val="26"/>
          <w:szCs w:val="26"/>
        </w:rPr>
        <w:t xml:space="preserve"> заявок н</w:t>
      </w:r>
      <w:r w:rsidR="00513C86">
        <w:rPr>
          <w:sz w:val="26"/>
          <w:szCs w:val="26"/>
        </w:rPr>
        <w:t xml:space="preserve">а целевое обучение </w:t>
      </w:r>
      <w:r w:rsidR="0090303C" w:rsidRPr="00747CA0">
        <w:rPr>
          <w:sz w:val="26"/>
          <w:szCs w:val="26"/>
        </w:rPr>
        <w:t xml:space="preserve">граждан в образовательные организации, осуществляющие образовательную деятельность по программам высшего образования, а также оказания </w:t>
      </w:r>
      <w:r w:rsidR="00747CA0">
        <w:rPr>
          <w:sz w:val="26"/>
          <w:szCs w:val="26"/>
        </w:rPr>
        <w:t xml:space="preserve"> мер </w:t>
      </w:r>
      <w:r w:rsidR="0090303C" w:rsidRPr="00747CA0">
        <w:rPr>
          <w:sz w:val="26"/>
          <w:szCs w:val="26"/>
        </w:rPr>
        <w:t>социальной поддержки гражданам, заключив</w:t>
      </w:r>
      <w:r w:rsidR="003D1378">
        <w:rPr>
          <w:sz w:val="26"/>
          <w:szCs w:val="26"/>
        </w:rPr>
        <w:t>шим</w:t>
      </w:r>
      <w:r w:rsidR="0090303C" w:rsidRPr="00747CA0">
        <w:rPr>
          <w:sz w:val="26"/>
          <w:szCs w:val="26"/>
        </w:rPr>
        <w:t xml:space="preserve"> договор о целевом обучении </w:t>
      </w:r>
      <w:r w:rsidRPr="00747CA0">
        <w:rPr>
          <w:rFonts w:cs="Times New Roman"/>
          <w:sz w:val="26"/>
          <w:szCs w:val="26"/>
        </w:rPr>
        <w:t>согласно приложению № 1 к настоящему постановлению.</w:t>
      </w:r>
    </w:p>
    <w:p w:rsidR="00001B8A" w:rsidRPr="00747CA0" w:rsidRDefault="00A64A7F" w:rsidP="00001B8A">
      <w:pPr>
        <w:rPr>
          <w:sz w:val="26"/>
          <w:szCs w:val="26"/>
        </w:rPr>
      </w:pPr>
      <w:r w:rsidRPr="00747CA0">
        <w:rPr>
          <w:sz w:val="26"/>
          <w:szCs w:val="26"/>
        </w:rPr>
        <w:t xml:space="preserve"> </w:t>
      </w:r>
      <w:r w:rsidR="00001B8A" w:rsidRPr="00747CA0">
        <w:rPr>
          <w:sz w:val="26"/>
          <w:szCs w:val="26"/>
        </w:rPr>
        <w:t>2</w:t>
      </w:r>
      <w:r w:rsidRPr="00747CA0">
        <w:rPr>
          <w:sz w:val="26"/>
          <w:szCs w:val="26"/>
        </w:rPr>
        <w:t>. Создать межведомственную комиссию по рассмотрению заявок</w:t>
      </w:r>
      <w:r w:rsidR="00001B8A" w:rsidRPr="00747CA0">
        <w:rPr>
          <w:sz w:val="26"/>
          <w:szCs w:val="26"/>
        </w:rPr>
        <w:t xml:space="preserve"> на целевое обучение граждан</w:t>
      </w:r>
      <w:r w:rsidR="00747CA0">
        <w:rPr>
          <w:sz w:val="26"/>
          <w:szCs w:val="26"/>
        </w:rPr>
        <w:t xml:space="preserve"> </w:t>
      </w:r>
      <w:r w:rsidR="00747CA0" w:rsidRPr="00747CA0">
        <w:rPr>
          <w:sz w:val="26"/>
          <w:szCs w:val="26"/>
        </w:rPr>
        <w:t>в обра</w:t>
      </w:r>
      <w:r w:rsidR="00747CA0">
        <w:rPr>
          <w:sz w:val="26"/>
          <w:szCs w:val="26"/>
        </w:rPr>
        <w:t>зовательных</w:t>
      </w:r>
      <w:r w:rsidR="00747CA0" w:rsidRPr="00747CA0">
        <w:rPr>
          <w:sz w:val="26"/>
          <w:szCs w:val="26"/>
        </w:rPr>
        <w:t xml:space="preserve"> </w:t>
      </w:r>
      <w:r w:rsidR="00747CA0">
        <w:rPr>
          <w:sz w:val="26"/>
          <w:szCs w:val="26"/>
        </w:rPr>
        <w:t>организациях</w:t>
      </w:r>
      <w:r w:rsidR="00747CA0" w:rsidRPr="00747CA0">
        <w:rPr>
          <w:sz w:val="26"/>
          <w:szCs w:val="26"/>
        </w:rPr>
        <w:t>,</w:t>
      </w:r>
      <w:r w:rsidR="00747CA0">
        <w:rPr>
          <w:sz w:val="26"/>
          <w:szCs w:val="26"/>
        </w:rPr>
        <w:t xml:space="preserve"> осуществляющих</w:t>
      </w:r>
      <w:r w:rsidR="00747CA0" w:rsidRPr="00747CA0">
        <w:rPr>
          <w:sz w:val="26"/>
          <w:szCs w:val="26"/>
        </w:rPr>
        <w:t xml:space="preserve"> образовательную деятельность по программам высшего образования</w:t>
      </w:r>
      <w:r w:rsidR="00747CA0">
        <w:rPr>
          <w:sz w:val="26"/>
          <w:szCs w:val="26"/>
        </w:rPr>
        <w:t xml:space="preserve"> </w:t>
      </w:r>
      <w:r w:rsidR="00001B8A" w:rsidRPr="00747CA0">
        <w:rPr>
          <w:sz w:val="26"/>
          <w:szCs w:val="26"/>
        </w:rPr>
        <w:t>и утвердить ее состав согласно приложению № 2 к настоящему постановлению.</w:t>
      </w:r>
    </w:p>
    <w:p w:rsidR="00001B8A" w:rsidRPr="00BD6120" w:rsidRDefault="00001B8A" w:rsidP="00001B8A">
      <w:pPr>
        <w:rPr>
          <w:sz w:val="26"/>
          <w:szCs w:val="26"/>
        </w:rPr>
      </w:pPr>
      <w:r w:rsidRPr="00BD6120">
        <w:rPr>
          <w:sz w:val="26"/>
          <w:szCs w:val="26"/>
        </w:rPr>
        <w:t>3. Утвердить Положение о межведомственной  комиссии</w:t>
      </w:r>
      <w:r w:rsidR="00BD6120" w:rsidRPr="00BD6120">
        <w:rPr>
          <w:sz w:val="26"/>
          <w:szCs w:val="26"/>
        </w:rPr>
        <w:t xml:space="preserve"> по рассмотрению </w:t>
      </w:r>
      <w:r w:rsidR="00747CA0" w:rsidRPr="00747CA0">
        <w:rPr>
          <w:sz w:val="26"/>
          <w:szCs w:val="26"/>
        </w:rPr>
        <w:t>заявок на целевое обучение граждан</w:t>
      </w:r>
      <w:r w:rsidR="00747CA0">
        <w:rPr>
          <w:sz w:val="26"/>
          <w:szCs w:val="26"/>
        </w:rPr>
        <w:t xml:space="preserve"> </w:t>
      </w:r>
      <w:r w:rsidR="00747CA0" w:rsidRPr="00747CA0">
        <w:rPr>
          <w:sz w:val="26"/>
          <w:szCs w:val="26"/>
        </w:rPr>
        <w:t>в обра</w:t>
      </w:r>
      <w:r w:rsidR="00747CA0">
        <w:rPr>
          <w:sz w:val="26"/>
          <w:szCs w:val="26"/>
        </w:rPr>
        <w:t>зовательных</w:t>
      </w:r>
      <w:r w:rsidR="00747CA0" w:rsidRPr="00747CA0">
        <w:rPr>
          <w:sz w:val="26"/>
          <w:szCs w:val="26"/>
        </w:rPr>
        <w:t xml:space="preserve"> </w:t>
      </w:r>
      <w:r w:rsidR="00747CA0">
        <w:rPr>
          <w:sz w:val="26"/>
          <w:szCs w:val="26"/>
        </w:rPr>
        <w:t>организациях</w:t>
      </w:r>
      <w:r w:rsidR="00747CA0" w:rsidRPr="00747CA0">
        <w:rPr>
          <w:sz w:val="26"/>
          <w:szCs w:val="26"/>
        </w:rPr>
        <w:t>,</w:t>
      </w:r>
      <w:r w:rsidR="00747CA0">
        <w:rPr>
          <w:sz w:val="26"/>
          <w:szCs w:val="26"/>
        </w:rPr>
        <w:t xml:space="preserve"> </w:t>
      </w:r>
      <w:r w:rsidR="00747CA0">
        <w:rPr>
          <w:sz w:val="26"/>
          <w:szCs w:val="26"/>
        </w:rPr>
        <w:lastRenderedPageBreak/>
        <w:t>осуществляющих</w:t>
      </w:r>
      <w:r w:rsidR="00747CA0" w:rsidRPr="00747CA0">
        <w:rPr>
          <w:sz w:val="26"/>
          <w:szCs w:val="26"/>
        </w:rPr>
        <w:t xml:space="preserve"> образовательную деятельность по программам высшего образования</w:t>
      </w:r>
      <w:r w:rsidR="00747CA0">
        <w:rPr>
          <w:sz w:val="26"/>
          <w:szCs w:val="26"/>
        </w:rPr>
        <w:t xml:space="preserve"> </w:t>
      </w:r>
      <w:r w:rsidRPr="00BD6120">
        <w:rPr>
          <w:sz w:val="26"/>
          <w:szCs w:val="26"/>
        </w:rPr>
        <w:t>согласно приложению № 3 к настоящему постановлению.</w:t>
      </w:r>
    </w:p>
    <w:p w:rsidR="005A4FBF" w:rsidRPr="00747CA0" w:rsidRDefault="005A4FBF" w:rsidP="005A4FBF">
      <w:pPr>
        <w:rPr>
          <w:sz w:val="26"/>
          <w:szCs w:val="26"/>
        </w:rPr>
      </w:pPr>
      <w:r w:rsidRPr="00747CA0">
        <w:rPr>
          <w:rFonts w:cs="Times New Roman"/>
          <w:sz w:val="26"/>
          <w:szCs w:val="26"/>
        </w:rPr>
        <w:t xml:space="preserve">4. Определить уполномоченным органом по </w:t>
      </w:r>
      <w:r w:rsidRPr="00747CA0">
        <w:rPr>
          <w:sz w:val="26"/>
          <w:szCs w:val="26"/>
        </w:rPr>
        <w:t>формированию заявок на целевое обучение</w:t>
      </w:r>
      <w:r w:rsidR="00BD6120" w:rsidRPr="00747CA0">
        <w:rPr>
          <w:sz w:val="26"/>
          <w:szCs w:val="26"/>
        </w:rPr>
        <w:t xml:space="preserve"> граждан</w:t>
      </w:r>
      <w:r w:rsidR="00747CA0" w:rsidRPr="00747CA0">
        <w:rPr>
          <w:sz w:val="26"/>
          <w:szCs w:val="26"/>
        </w:rPr>
        <w:t xml:space="preserve"> в образовательных организациях, осуществляющих образовательную деятельность по программам высшего образования</w:t>
      </w:r>
      <w:r w:rsidR="00BD6120" w:rsidRPr="00747CA0">
        <w:rPr>
          <w:sz w:val="26"/>
          <w:szCs w:val="26"/>
        </w:rPr>
        <w:t>,</w:t>
      </w:r>
      <w:r w:rsidR="00747CA0" w:rsidRPr="00747CA0">
        <w:rPr>
          <w:sz w:val="26"/>
          <w:szCs w:val="26"/>
        </w:rPr>
        <w:t xml:space="preserve"> </w:t>
      </w:r>
      <w:r w:rsidRPr="00747CA0">
        <w:rPr>
          <w:sz w:val="26"/>
          <w:szCs w:val="26"/>
        </w:rPr>
        <w:t xml:space="preserve">а также оказания им мер  социальной поддержки </w:t>
      </w:r>
      <w:r w:rsidRPr="00747CA0">
        <w:rPr>
          <w:rFonts w:cs="Times New Roman"/>
          <w:sz w:val="26"/>
          <w:szCs w:val="26"/>
        </w:rPr>
        <w:t xml:space="preserve"> муниципальный отдел по образованию, молодежной политике и спорту администрации Павловского муниципального района.</w:t>
      </w:r>
    </w:p>
    <w:p w:rsidR="00747CA0" w:rsidRPr="00747CA0" w:rsidRDefault="005A4FBF" w:rsidP="005A4FBF">
      <w:pPr>
        <w:rPr>
          <w:rFonts w:cs="Times New Roman"/>
          <w:sz w:val="26"/>
          <w:szCs w:val="26"/>
        </w:rPr>
      </w:pPr>
      <w:r w:rsidRPr="00747CA0">
        <w:rPr>
          <w:rFonts w:cs="Times New Roman"/>
          <w:sz w:val="26"/>
          <w:szCs w:val="26"/>
        </w:rPr>
        <w:t>5. Муниципальному отделу по образованию, молодежной политике и спорту администрации Павловского муниципального района</w:t>
      </w:r>
      <w:r w:rsidR="00356D5E" w:rsidRPr="00747CA0">
        <w:rPr>
          <w:rFonts w:cs="Times New Roman"/>
          <w:sz w:val="26"/>
          <w:szCs w:val="26"/>
        </w:rPr>
        <w:t xml:space="preserve"> </w:t>
      </w:r>
      <w:r w:rsidR="0057078B">
        <w:rPr>
          <w:rFonts w:cs="Times New Roman"/>
          <w:sz w:val="26"/>
          <w:szCs w:val="26"/>
        </w:rPr>
        <w:t>н</w:t>
      </w:r>
      <w:r w:rsidR="00356D5E" w:rsidRPr="00747CA0">
        <w:rPr>
          <w:rFonts w:cs="Times New Roman"/>
          <w:sz w:val="26"/>
          <w:szCs w:val="26"/>
        </w:rPr>
        <w:t>азначить ответственное лицо за организацию</w:t>
      </w:r>
      <w:r w:rsidR="00747CA0" w:rsidRPr="00747CA0">
        <w:rPr>
          <w:rFonts w:cs="Times New Roman"/>
          <w:sz w:val="26"/>
          <w:szCs w:val="26"/>
        </w:rPr>
        <w:t xml:space="preserve"> </w:t>
      </w:r>
      <w:r w:rsidR="00747CA0" w:rsidRPr="00747CA0">
        <w:rPr>
          <w:sz w:val="26"/>
          <w:szCs w:val="26"/>
        </w:rPr>
        <w:t>формирования заявок на целевое обучение граждан в образовательных организациях, осуществляющих образовательную деятельность по программам высшего образования, а также оказания им мер  социальной поддержки</w:t>
      </w:r>
      <w:r w:rsidR="00747CA0">
        <w:rPr>
          <w:sz w:val="26"/>
          <w:szCs w:val="26"/>
        </w:rPr>
        <w:t>.</w:t>
      </w:r>
    </w:p>
    <w:p w:rsidR="00B42454" w:rsidRPr="00B42454" w:rsidRDefault="00C40B79" w:rsidP="005A4FBF">
      <w:pPr>
        <w:rPr>
          <w:sz w:val="26"/>
          <w:szCs w:val="26"/>
        </w:rPr>
      </w:pPr>
      <w:r w:rsidRPr="00B42454">
        <w:rPr>
          <w:sz w:val="26"/>
          <w:szCs w:val="26"/>
        </w:rPr>
        <w:t xml:space="preserve">6. Муниципальному отделу по финансам администрации Павловского </w:t>
      </w:r>
      <w:r w:rsidR="00A604B1" w:rsidRPr="00B42454">
        <w:rPr>
          <w:sz w:val="26"/>
          <w:szCs w:val="26"/>
        </w:rPr>
        <w:t>муниципального района</w:t>
      </w:r>
      <w:r w:rsidR="00B42454" w:rsidRPr="00B42454">
        <w:rPr>
          <w:sz w:val="26"/>
          <w:szCs w:val="26"/>
        </w:rPr>
        <w:t xml:space="preserve"> финансовое обеспечение социальной поддержки граждан, заключивших договор о целевом обучении осуществлять за счет средств бюджета Павловского муниципального района в пределах бюджетных ассигнований на соответствующий финансовый год и плановый период.</w:t>
      </w:r>
    </w:p>
    <w:p w:rsidR="00001B8A" w:rsidRDefault="00C40B79" w:rsidP="00001B8A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B42454">
        <w:rPr>
          <w:rFonts w:cs="Times New Roman"/>
          <w:sz w:val="26"/>
          <w:szCs w:val="26"/>
        </w:rPr>
        <w:t>7</w:t>
      </w:r>
      <w:r w:rsidR="00001B8A" w:rsidRPr="00B42454">
        <w:rPr>
          <w:rFonts w:cs="Times New Roman"/>
          <w:sz w:val="26"/>
          <w:szCs w:val="26"/>
        </w:rPr>
        <w:t>. Опубликовать настоящее постановление в муниципальной газете «Павловский муниципальный вестник».</w:t>
      </w:r>
    </w:p>
    <w:p w:rsidR="00513C86" w:rsidRPr="00B42454" w:rsidRDefault="00513C86" w:rsidP="00001B8A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8. Настоящее постановление распространяет свое действие на правоотношения, возникшие с 01.05.2017 г.</w:t>
      </w:r>
    </w:p>
    <w:p w:rsidR="00001B8A" w:rsidRPr="00B42454" w:rsidRDefault="00513C86" w:rsidP="00001B8A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9</w:t>
      </w:r>
      <w:r w:rsidR="00001B8A" w:rsidRPr="00B42454">
        <w:rPr>
          <w:rFonts w:cs="Times New Roman"/>
          <w:sz w:val="26"/>
          <w:szCs w:val="26"/>
        </w:rPr>
        <w:t>. Контроль за исполнением настоящего постановления возложить на заместителя главы администрации Павловского муниципального района Рублевскую Е.Н.</w:t>
      </w:r>
    </w:p>
    <w:p w:rsidR="00001B8A" w:rsidRPr="00B42454" w:rsidRDefault="00001B8A" w:rsidP="00001B8A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001B8A" w:rsidRPr="00B42454" w:rsidRDefault="00001B8A" w:rsidP="00001B8A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</w:p>
    <w:p w:rsidR="00001B8A" w:rsidRPr="00B42454" w:rsidRDefault="00001B8A" w:rsidP="00001B8A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  <w:r w:rsidRPr="00B42454">
        <w:rPr>
          <w:rFonts w:cs="Times New Roman"/>
          <w:sz w:val="26"/>
          <w:szCs w:val="26"/>
        </w:rPr>
        <w:t>Глава администрации Павловского</w:t>
      </w:r>
    </w:p>
    <w:p w:rsidR="00001B8A" w:rsidRPr="00B42454" w:rsidRDefault="00001B8A" w:rsidP="00001B8A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  <w:r w:rsidRPr="00B42454">
        <w:rPr>
          <w:rFonts w:cs="Times New Roman"/>
          <w:sz w:val="26"/>
          <w:szCs w:val="26"/>
        </w:rPr>
        <w:t>муниципального района</w:t>
      </w:r>
      <w:r w:rsidRPr="00B42454">
        <w:rPr>
          <w:rFonts w:cs="Times New Roman"/>
          <w:sz w:val="26"/>
          <w:szCs w:val="26"/>
        </w:rPr>
        <w:tab/>
      </w:r>
      <w:r w:rsidRPr="00B42454">
        <w:rPr>
          <w:rFonts w:cs="Times New Roman"/>
          <w:sz w:val="26"/>
          <w:szCs w:val="26"/>
        </w:rPr>
        <w:tab/>
      </w:r>
      <w:r w:rsidRPr="00B42454">
        <w:rPr>
          <w:rFonts w:cs="Times New Roman"/>
          <w:sz w:val="26"/>
          <w:szCs w:val="26"/>
        </w:rPr>
        <w:tab/>
      </w:r>
      <w:r w:rsidRPr="00B42454">
        <w:rPr>
          <w:rFonts w:cs="Times New Roman"/>
          <w:sz w:val="26"/>
          <w:szCs w:val="26"/>
        </w:rPr>
        <w:tab/>
      </w:r>
      <w:r w:rsidRPr="00B42454">
        <w:rPr>
          <w:rFonts w:cs="Times New Roman"/>
          <w:sz w:val="26"/>
          <w:szCs w:val="26"/>
        </w:rPr>
        <w:tab/>
      </w:r>
      <w:r w:rsidRPr="00B42454">
        <w:rPr>
          <w:rFonts w:cs="Times New Roman"/>
          <w:sz w:val="26"/>
          <w:szCs w:val="26"/>
        </w:rPr>
        <w:tab/>
      </w:r>
      <w:r w:rsidRPr="00B42454">
        <w:rPr>
          <w:rFonts w:cs="Times New Roman"/>
          <w:sz w:val="26"/>
          <w:szCs w:val="26"/>
        </w:rPr>
        <w:tab/>
        <w:t xml:space="preserve">      Ю.Ф. Русинов</w:t>
      </w:r>
    </w:p>
    <w:p w:rsidR="00356D5E" w:rsidRPr="00697A73" w:rsidRDefault="00356D5E" w:rsidP="00001B8A">
      <w:pPr>
        <w:autoSpaceDE w:val="0"/>
        <w:autoSpaceDN w:val="0"/>
        <w:adjustRightInd w:val="0"/>
        <w:ind w:left="4536" w:firstLine="0"/>
        <w:rPr>
          <w:rFonts w:cs="Times New Roman"/>
          <w:color w:val="FF0000"/>
          <w:sz w:val="26"/>
          <w:szCs w:val="26"/>
        </w:rPr>
      </w:pPr>
    </w:p>
    <w:p w:rsidR="00356D5E" w:rsidRPr="00697A73" w:rsidRDefault="00356D5E" w:rsidP="00001B8A">
      <w:pPr>
        <w:autoSpaceDE w:val="0"/>
        <w:autoSpaceDN w:val="0"/>
        <w:adjustRightInd w:val="0"/>
        <w:ind w:left="4536" w:firstLine="0"/>
        <w:rPr>
          <w:rFonts w:cs="Times New Roman"/>
          <w:color w:val="FF0000"/>
          <w:sz w:val="26"/>
          <w:szCs w:val="26"/>
        </w:rPr>
      </w:pPr>
    </w:p>
    <w:p w:rsidR="00356D5E" w:rsidRPr="00697A73" w:rsidRDefault="00356D5E" w:rsidP="00001B8A">
      <w:pPr>
        <w:autoSpaceDE w:val="0"/>
        <w:autoSpaceDN w:val="0"/>
        <w:adjustRightInd w:val="0"/>
        <w:ind w:left="4536" w:firstLine="0"/>
        <w:rPr>
          <w:rFonts w:cs="Times New Roman"/>
          <w:color w:val="FF0000"/>
          <w:sz w:val="26"/>
          <w:szCs w:val="26"/>
        </w:rPr>
      </w:pPr>
    </w:p>
    <w:p w:rsidR="00356D5E" w:rsidRPr="00697A73" w:rsidRDefault="00356D5E" w:rsidP="00001B8A">
      <w:pPr>
        <w:autoSpaceDE w:val="0"/>
        <w:autoSpaceDN w:val="0"/>
        <w:adjustRightInd w:val="0"/>
        <w:ind w:left="4536" w:firstLine="0"/>
        <w:rPr>
          <w:rFonts w:cs="Times New Roman"/>
          <w:color w:val="FF0000"/>
          <w:sz w:val="26"/>
          <w:szCs w:val="26"/>
        </w:rPr>
      </w:pPr>
    </w:p>
    <w:p w:rsidR="00356D5E" w:rsidRPr="00697A73" w:rsidRDefault="00356D5E" w:rsidP="00001B8A">
      <w:pPr>
        <w:autoSpaceDE w:val="0"/>
        <w:autoSpaceDN w:val="0"/>
        <w:adjustRightInd w:val="0"/>
        <w:ind w:left="4536" w:firstLine="0"/>
        <w:rPr>
          <w:rFonts w:cs="Times New Roman"/>
          <w:color w:val="FF0000"/>
          <w:sz w:val="26"/>
          <w:szCs w:val="26"/>
        </w:rPr>
      </w:pPr>
    </w:p>
    <w:p w:rsidR="00356D5E" w:rsidRPr="00697A73" w:rsidRDefault="00356D5E" w:rsidP="00001B8A">
      <w:pPr>
        <w:autoSpaceDE w:val="0"/>
        <w:autoSpaceDN w:val="0"/>
        <w:adjustRightInd w:val="0"/>
        <w:ind w:left="4536" w:firstLine="0"/>
        <w:rPr>
          <w:rFonts w:cs="Times New Roman"/>
          <w:color w:val="FF0000"/>
          <w:sz w:val="26"/>
          <w:szCs w:val="26"/>
        </w:rPr>
      </w:pPr>
    </w:p>
    <w:p w:rsidR="00356D5E" w:rsidRPr="00697A73" w:rsidRDefault="00356D5E" w:rsidP="00001B8A">
      <w:pPr>
        <w:autoSpaceDE w:val="0"/>
        <w:autoSpaceDN w:val="0"/>
        <w:adjustRightInd w:val="0"/>
        <w:ind w:left="4536" w:firstLine="0"/>
        <w:rPr>
          <w:rFonts w:cs="Times New Roman"/>
          <w:color w:val="FF0000"/>
          <w:sz w:val="26"/>
          <w:szCs w:val="26"/>
        </w:rPr>
      </w:pPr>
    </w:p>
    <w:p w:rsidR="00356D5E" w:rsidRPr="00697A73" w:rsidRDefault="00356D5E" w:rsidP="00001B8A">
      <w:pPr>
        <w:autoSpaceDE w:val="0"/>
        <w:autoSpaceDN w:val="0"/>
        <w:adjustRightInd w:val="0"/>
        <w:ind w:left="4536" w:firstLine="0"/>
        <w:rPr>
          <w:rFonts w:cs="Times New Roman"/>
          <w:color w:val="FF0000"/>
          <w:sz w:val="26"/>
          <w:szCs w:val="26"/>
        </w:rPr>
      </w:pPr>
    </w:p>
    <w:p w:rsidR="00356D5E" w:rsidRPr="00697A73" w:rsidRDefault="00356D5E" w:rsidP="00001B8A">
      <w:pPr>
        <w:autoSpaceDE w:val="0"/>
        <w:autoSpaceDN w:val="0"/>
        <w:adjustRightInd w:val="0"/>
        <w:ind w:left="4536" w:firstLine="0"/>
        <w:rPr>
          <w:rFonts w:cs="Times New Roman"/>
          <w:color w:val="FF0000"/>
          <w:sz w:val="26"/>
          <w:szCs w:val="26"/>
        </w:rPr>
      </w:pPr>
    </w:p>
    <w:p w:rsidR="00356D5E" w:rsidRPr="00697A73" w:rsidRDefault="00356D5E" w:rsidP="00001B8A">
      <w:pPr>
        <w:autoSpaceDE w:val="0"/>
        <w:autoSpaceDN w:val="0"/>
        <w:adjustRightInd w:val="0"/>
        <w:ind w:left="4536" w:firstLine="0"/>
        <w:rPr>
          <w:rFonts w:cs="Times New Roman"/>
          <w:color w:val="FF0000"/>
          <w:sz w:val="26"/>
          <w:szCs w:val="26"/>
        </w:rPr>
      </w:pPr>
    </w:p>
    <w:p w:rsidR="00356D5E" w:rsidRPr="00697A73" w:rsidRDefault="00356D5E" w:rsidP="00001B8A">
      <w:pPr>
        <w:autoSpaceDE w:val="0"/>
        <w:autoSpaceDN w:val="0"/>
        <w:adjustRightInd w:val="0"/>
        <w:ind w:left="4536" w:firstLine="0"/>
        <w:rPr>
          <w:rFonts w:cs="Times New Roman"/>
          <w:color w:val="FF0000"/>
          <w:sz w:val="26"/>
          <w:szCs w:val="26"/>
        </w:rPr>
      </w:pPr>
    </w:p>
    <w:p w:rsidR="00356D5E" w:rsidRPr="00697A73" w:rsidRDefault="00356D5E" w:rsidP="00001B8A">
      <w:pPr>
        <w:autoSpaceDE w:val="0"/>
        <w:autoSpaceDN w:val="0"/>
        <w:adjustRightInd w:val="0"/>
        <w:ind w:left="4536" w:firstLine="0"/>
        <w:rPr>
          <w:rFonts w:cs="Times New Roman"/>
          <w:color w:val="FF0000"/>
          <w:sz w:val="26"/>
          <w:szCs w:val="26"/>
        </w:rPr>
      </w:pPr>
    </w:p>
    <w:p w:rsidR="00356D5E" w:rsidRPr="00697A73" w:rsidRDefault="00356D5E" w:rsidP="00001B8A">
      <w:pPr>
        <w:autoSpaceDE w:val="0"/>
        <w:autoSpaceDN w:val="0"/>
        <w:adjustRightInd w:val="0"/>
        <w:ind w:left="4536" w:firstLine="0"/>
        <w:rPr>
          <w:rFonts w:cs="Times New Roman"/>
          <w:color w:val="FF0000"/>
          <w:sz w:val="26"/>
          <w:szCs w:val="26"/>
        </w:rPr>
      </w:pPr>
    </w:p>
    <w:p w:rsidR="00356D5E" w:rsidRPr="00697A73" w:rsidRDefault="00356D5E" w:rsidP="00001B8A">
      <w:pPr>
        <w:autoSpaceDE w:val="0"/>
        <w:autoSpaceDN w:val="0"/>
        <w:adjustRightInd w:val="0"/>
        <w:ind w:left="4536" w:firstLine="0"/>
        <w:rPr>
          <w:rFonts w:cs="Times New Roman"/>
          <w:color w:val="FF0000"/>
          <w:sz w:val="26"/>
          <w:szCs w:val="26"/>
        </w:rPr>
      </w:pPr>
    </w:p>
    <w:p w:rsidR="00356D5E" w:rsidRPr="00697A73" w:rsidRDefault="00356D5E" w:rsidP="00001B8A">
      <w:pPr>
        <w:autoSpaceDE w:val="0"/>
        <w:autoSpaceDN w:val="0"/>
        <w:adjustRightInd w:val="0"/>
        <w:ind w:left="4536" w:firstLine="0"/>
        <w:rPr>
          <w:rFonts w:cs="Times New Roman"/>
          <w:color w:val="FF0000"/>
          <w:sz w:val="26"/>
          <w:szCs w:val="26"/>
        </w:rPr>
      </w:pPr>
    </w:p>
    <w:p w:rsidR="00356D5E" w:rsidRPr="00697A73" w:rsidRDefault="00356D5E" w:rsidP="00001B8A">
      <w:pPr>
        <w:autoSpaceDE w:val="0"/>
        <w:autoSpaceDN w:val="0"/>
        <w:adjustRightInd w:val="0"/>
        <w:ind w:left="4536" w:firstLine="0"/>
        <w:rPr>
          <w:rFonts w:cs="Times New Roman"/>
          <w:color w:val="FF0000"/>
          <w:sz w:val="26"/>
          <w:szCs w:val="26"/>
        </w:rPr>
      </w:pPr>
    </w:p>
    <w:p w:rsidR="0057078B" w:rsidRDefault="0057078B" w:rsidP="00A03874">
      <w:pPr>
        <w:autoSpaceDE w:val="0"/>
        <w:autoSpaceDN w:val="0"/>
        <w:adjustRightInd w:val="0"/>
        <w:ind w:firstLine="0"/>
        <w:rPr>
          <w:rFonts w:cs="Times New Roman"/>
          <w:color w:val="FF0000"/>
          <w:sz w:val="26"/>
          <w:szCs w:val="26"/>
        </w:rPr>
      </w:pPr>
    </w:p>
    <w:p w:rsidR="0057078B" w:rsidRDefault="0057078B" w:rsidP="00A03874">
      <w:pPr>
        <w:autoSpaceDE w:val="0"/>
        <w:autoSpaceDN w:val="0"/>
        <w:adjustRightInd w:val="0"/>
        <w:ind w:firstLine="0"/>
        <w:rPr>
          <w:rFonts w:cs="Times New Roman"/>
          <w:color w:val="FF0000"/>
          <w:sz w:val="26"/>
          <w:szCs w:val="26"/>
        </w:rPr>
      </w:pPr>
    </w:p>
    <w:p w:rsidR="003D1378" w:rsidRDefault="003D1378" w:rsidP="00A03874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</w:p>
    <w:p w:rsidR="003D1378" w:rsidRDefault="003D1378" w:rsidP="00A03874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</w:p>
    <w:p w:rsidR="00A03874" w:rsidRPr="00C82336" w:rsidRDefault="00A03874" w:rsidP="00A03874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  <w:r w:rsidRPr="00C82336">
        <w:rPr>
          <w:rFonts w:cs="Times New Roman"/>
          <w:sz w:val="26"/>
          <w:szCs w:val="26"/>
        </w:rPr>
        <w:t>СОГЛАСОВАНО</w:t>
      </w:r>
    </w:p>
    <w:p w:rsidR="00A03874" w:rsidRPr="00C82336" w:rsidRDefault="00A03874" w:rsidP="00A03874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</w:p>
    <w:p w:rsidR="00A03874" w:rsidRPr="00C82336" w:rsidRDefault="00A03874" w:rsidP="00A03874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</w:p>
    <w:p w:rsidR="00A03874" w:rsidRPr="00C82336" w:rsidRDefault="00A03874" w:rsidP="00A03874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  <w:r w:rsidRPr="00C82336">
        <w:rPr>
          <w:rFonts w:cs="Times New Roman"/>
          <w:sz w:val="26"/>
          <w:szCs w:val="26"/>
        </w:rPr>
        <w:t>Управляющий делами администрации</w:t>
      </w:r>
    </w:p>
    <w:p w:rsidR="00A03874" w:rsidRPr="00C82336" w:rsidRDefault="00A03874" w:rsidP="00A03874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  <w:r w:rsidRPr="00C82336">
        <w:rPr>
          <w:rFonts w:cs="Times New Roman"/>
          <w:sz w:val="26"/>
          <w:szCs w:val="26"/>
        </w:rPr>
        <w:t>Павловского муниципального района</w:t>
      </w:r>
      <w:r w:rsidRPr="00C82336">
        <w:rPr>
          <w:rFonts w:cs="Times New Roman"/>
          <w:sz w:val="26"/>
          <w:szCs w:val="26"/>
        </w:rPr>
        <w:tab/>
      </w:r>
      <w:r w:rsidRPr="00C82336">
        <w:rPr>
          <w:rFonts w:cs="Times New Roman"/>
          <w:sz w:val="26"/>
          <w:szCs w:val="26"/>
        </w:rPr>
        <w:tab/>
      </w:r>
      <w:r w:rsidRPr="00C82336">
        <w:rPr>
          <w:rFonts w:cs="Times New Roman"/>
          <w:sz w:val="26"/>
          <w:szCs w:val="26"/>
        </w:rPr>
        <w:tab/>
      </w:r>
      <w:r w:rsidRPr="00C82336">
        <w:rPr>
          <w:rFonts w:cs="Times New Roman"/>
          <w:sz w:val="26"/>
          <w:szCs w:val="26"/>
        </w:rPr>
        <w:tab/>
      </w:r>
      <w:r w:rsidRPr="00C82336">
        <w:rPr>
          <w:rFonts w:cs="Times New Roman"/>
          <w:sz w:val="26"/>
          <w:szCs w:val="26"/>
        </w:rPr>
        <w:tab/>
        <w:t>Г.Г. Бабаян</w:t>
      </w:r>
    </w:p>
    <w:p w:rsidR="00A03874" w:rsidRPr="00C82336" w:rsidRDefault="00A03874" w:rsidP="00A03874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</w:p>
    <w:p w:rsidR="00A03874" w:rsidRPr="00C82336" w:rsidRDefault="00A03874" w:rsidP="00A03874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</w:p>
    <w:p w:rsidR="00A03874" w:rsidRPr="00C82336" w:rsidRDefault="00A03874" w:rsidP="00A03874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  <w:r w:rsidRPr="00C82336">
        <w:rPr>
          <w:rFonts w:cs="Times New Roman"/>
          <w:sz w:val="26"/>
          <w:szCs w:val="26"/>
        </w:rPr>
        <w:t>Руководитель муниципального отдела</w:t>
      </w:r>
    </w:p>
    <w:p w:rsidR="00A03874" w:rsidRPr="00C82336" w:rsidRDefault="00A03874" w:rsidP="00A03874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  <w:r w:rsidRPr="00C82336">
        <w:rPr>
          <w:rFonts w:cs="Times New Roman"/>
          <w:sz w:val="26"/>
          <w:szCs w:val="26"/>
        </w:rPr>
        <w:t>по финансам администрации Павловского</w:t>
      </w:r>
    </w:p>
    <w:p w:rsidR="00A03874" w:rsidRPr="00C82336" w:rsidRDefault="00A03874" w:rsidP="00A03874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  <w:r w:rsidRPr="00C82336">
        <w:rPr>
          <w:rFonts w:cs="Times New Roman"/>
          <w:sz w:val="26"/>
          <w:szCs w:val="26"/>
        </w:rPr>
        <w:t>муницип</w:t>
      </w:r>
      <w:r w:rsidR="00890BBC" w:rsidRPr="00C82336">
        <w:rPr>
          <w:rFonts w:cs="Times New Roman"/>
          <w:sz w:val="26"/>
          <w:szCs w:val="26"/>
        </w:rPr>
        <w:t>ального района</w:t>
      </w:r>
      <w:r w:rsidR="00890BBC" w:rsidRPr="00C82336">
        <w:rPr>
          <w:rFonts w:cs="Times New Roman"/>
          <w:sz w:val="26"/>
          <w:szCs w:val="26"/>
        </w:rPr>
        <w:tab/>
      </w:r>
      <w:r w:rsidR="00890BBC" w:rsidRPr="00C82336">
        <w:rPr>
          <w:rFonts w:cs="Times New Roman"/>
          <w:sz w:val="26"/>
          <w:szCs w:val="26"/>
        </w:rPr>
        <w:tab/>
      </w:r>
      <w:r w:rsidR="00890BBC" w:rsidRPr="00C82336">
        <w:rPr>
          <w:rFonts w:cs="Times New Roman"/>
          <w:sz w:val="26"/>
          <w:szCs w:val="26"/>
        </w:rPr>
        <w:tab/>
      </w:r>
      <w:r w:rsidR="00890BBC" w:rsidRPr="00C82336">
        <w:rPr>
          <w:rFonts w:cs="Times New Roman"/>
          <w:sz w:val="26"/>
          <w:szCs w:val="26"/>
        </w:rPr>
        <w:tab/>
      </w:r>
      <w:r w:rsidR="00890BBC" w:rsidRPr="00C82336">
        <w:rPr>
          <w:rFonts w:cs="Times New Roman"/>
          <w:sz w:val="26"/>
          <w:szCs w:val="26"/>
        </w:rPr>
        <w:tab/>
      </w:r>
      <w:r w:rsidR="00890BBC" w:rsidRPr="00C82336">
        <w:rPr>
          <w:rFonts w:cs="Times New Roman"/>
          <w:sz w:val="26"/>
          <w:szCs w:val="26"/>
        </w:rPr>
        <w:tab/>
      </w:r>
      <w:r w:rsidR="00890BBC" w:rsidRPr="00C82336">
        <w:rPr>
          <w:rFonts w:cs="Times New Roman"/>
          <w:sz w:val="26"/>
          <w:szCs w:val="26"/>
        </w:rPr>
        <w:tab/>
        <w:t>Н.В. Шарунова</w:t>
      </w:r>
    </w:p>
    <w:p w:rsidR="00A03874" w:rsidRPr="00C82336" w:rsidRDefault="00A03874" w:rsidP="00A03874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</w:p>
    <w:p w:rsidR="00A03874" w:rsidRPr="00C82336" w:rsidRDefault="00A03874" w:rsidP="00A03874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</w:p>
    <w:p w:rsidR="00A03874" w:rsidRPr="00C82336" w:rsidRDefault="00A03874" w:rsidP="00A03874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  <w:r w:rsidRPr="00C82336">
        <w:rPr>
          <w:rFonts w:cs="Times New Roman"/>
          <w:sz w:val="26"/>
          <w:szCs w:val="26"/>
        </w:rPr>
        <w:t>Руководитель муниципального отдела</w:t>
      </w:r>
    </w:p>
    <w:p w:rsidR="00A03874" w:rsidRPr="00C82336" w:rsidRDefault="00A03874" w:rsidP="00A03874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  <w:r w:rsidRPr="00C82336">
        <w:rPr>
          <w:rFonts w:cs="Times New Roman"/>
          <w:sz w:val="26"/>
          <w:szCs w:val="26"/>
        </w:rPr>
        <w:t>по образованию, молодежной политике</w:t>
      </w:r>
    </w:p>
    <w:p w:rsidR="00A03874" w:rsidRPr="00C82336" w:rsidRDefault="00A03874" w:rsidP="00A03874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  <w:r w:rsidRPr="00C82336">
        <w:rPr>
          <w:rFonts w:cs="Times New Roman"/>
          <w:sz w:val="26"/>
          <w:szCs w:val="26"/>
        </w:rPr>
        <w:t>и спорту администрации Павловского</w:t>
      </w:r>
    </w:p>
    <w:p w:rsidR="00A03874" w:rsidRPr="00C82336" w:rsidRDefault="00A03874" w:rsidP="00A03874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  <w:r w:rsidRPr="00C82336">
        <w:rPr>
          <w:rFonts w:cs="Times New Roman"/>
          <w:sz w:val="26"/>
          <w:szCs w:val="26"/>
        </w:rPr>
        <w:t>муниципального района</w:t>
      </w:r>
      <w:r w:rsidRPr="00C82336">
        <w:rPr>
          <w:rFonts w:cs="Times New Roman"/>
          <w:sz w:val="26"/>
          <w:szCs w:val="26"/>
        </w:rPr>
        <w:tab/>
      </w:r>
      <w:r w:rsidRPr="00C82336">
        <w:rPr>
          <w:rFonts w:cs="Times New Roman"/>
          <w:sz w:val="26"/>
          <w:szCs w:val="26"/>
        </w:rPr>
        <w:tab/>
      </w:r>
      <w:r w:rsidRPr="00C82336">
        <w:rPr>
          <w:rFonts w:cs="Times New Roman"/>
          <w:sz w:val="26"/>
          <w:szCs w:val="26"/>
        </w:rPr>
        <w:tab/>
      </w:r>
      <w:r w:rsidRPr="00C82336">
        <w:rPr>
          <w:rFonts w:cs="Times New Roman"/>
          <w:sz w:val="26"/>
          <w:szCs w:val="26"/>
        </w:rPr>
        <w:tab/>
      </w:r>
      <w:r w:rsidRPr="00C82336">
        <w:rPr>
          <w:rFonts w:cs="Times New Roman"/>
          <w:sz w:val="26"/>
          <w:szCs w:val="26"/>
        </w:rPr>
        <w:tab/>
      </w:r>
      <w:r w:rsidRPr="00C82336">
        <w:rPr>
          <w:rFonts w:cs="Times New Roman"/>
          <w:sz w:val="26"/>
          <w:szCs w:val="26"/>
        </w:rPr>
        <w:tab/>
      </w:r>
      <w:r w:rsidRPr="00C82336">
        <w:rPr>
          <w:rFonts w:cs="Times New Roman"/>
          <w:sz w:val="26"/>
          <w:szCs w:val="26"/>
        </w:rPr>
        <w:tab/>
        <w:t>Е.А. Зубкова</w:t>
      </w:r>
    </w:p>
    <w:p w:rsidR="00A03874" w:rsidRPr="00C82336" w:rsidRDefault="00A03874" w:rsidP="00A03874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</w:p>
    <w:p w:rsidR="00A03874" w:rsidRPr="00C82336" w:rsidRDefault="00A03874" w:rsidP="00A03874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</w:p>
    <w:p w:rsidR="00A03874" w:rsidRPr="00C82336" w:rsidRDefault="0010254C" w:rsidP="00A03874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  <w:r w:rsidRPr="00C82336">
        <w:rPr>
          <w:rFonts w:cs="Times New Roman"/>
          <w:sz w:val="26"/>
          <w:szCs w:val="26"/>
        </w:rPr>
        <w:t>Начальник отдела опеки и попечительства</w:t>
      </w:r>
    </w:p>
    <w:p w:rsidR="0010254C" w:rsidRPr="00C82336" w:rsidRDefault="0010254C" w:rsidP="00A03874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  <w:r w:rsidRPr="00C82336">
        <w:rPr>
          <w:rFonts w:cs="Times New Roman"/>
          <w:sz w:val="26"/>
          <w:szCs w:val="26"/>
        </w:rPr>
        <w:t>администрации Павловского муниципального</w:t>
      </w:r>
    </w:p>
    <w:p w:rsidR="0010254C" w:rsidRPr="00C82336" w:rsidRDefault="0010254C" w:rsidP="00A03874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  <w:r w:rsidRPr="00C82336">
        <w:rPr>
          <w:rFonts w:cs="Times New Roman"/>
          <w:sz w:val="26"/>
          <w:szCs w:val="26"/>
        </w:rPr>
        <w:t>района</w:t>
      </w:r>
      <w:r w:rsidRPr="00C82336">
        <w:rPr>
          <w:rFonts w:cs="Times New Roman"/>
          <w:sz w:val="26"/>
          <w:szCs w:val="26"/>
        </w:rPr>
        <w:tab/>
      </w:r>
      <w:r w:rsidRPr="00C82336">
        <w:rPr>
          <w:rFonts w:cs="Times New Roman"/>
          <w:sz w:val="26"/>
          <w:szCs w:val="26"/>
        </w:rPr>
        <w:tab/>
      </w:r>
      <w:r w:rsidRPr="00C82336">
        <w:rPr>
          <w:rFonts w:cs="Times New Roman"/>
          <w:sz w:val="26"/>
          <w:szCs w:val="26"/>
        </w:rPr>
        <w:tab/>
      </w:r>
      <w:r w:rsidRPr="00C82336">
        <w:rPr>
          <w:rFonts w:cs="Times New Roman"/>
          <w:sz w:val="26"/>
          <w:szCs w:val="26"/>
        </w:rPr>
        <w:tab/>
      </w:r>
      <w:r w:rsidRPr="00C82336">
        <w:rPr>
          <w:rFonts w:cs="Times New Roman"/>
          <w:sz w:val="26"/>
          <w:szCs w:val="26"/>
        </w:rPr>
        <w:tab/>
      </w:r>
      <w:r w:rsidRPr="00C82336">
        <w:rPr>
          <w:rFonts w:cs="Times New Roman"/>
          <w:sz w:val="26"/>
          <w:szCs w:val="26"/>
        </w:rPr>
        <w:tab/>
      </w:r>
      <w:r w:rsidRPr="00C82336">
        <w:rPr>
          <w:rFonts w:cs="Times New Roman"/>
          <w:sz w:val="26"/>
          <w:szCs w:val="26"/>
        </w:rPr>
        <w:tab/>
      </w:r>
      <w:r w:rsidRPr="00C82336">
        <w:rPr>
          <w:rFonts w:cs="Times New Roman"/>
          <w:sz w:val="26"/>
          <w:szCs w:val="26"/>
        </w:rPr>
        <w:tab/>
      </w:r>
      <w:r w:rsidRPr="00C82336">
        <w:rPr>
          <w:rFonts w:cs="Times New Roman"/>
          <w:sz w:val="26"/>
          <w:szCs w:val="26"/>
        </w:rPr>
        <w:tab/>
        <w:t>М.А. Виноградова</w:t>
      </w:r>
    </w:p>
    <w:p w:rsidR="0010254C" w:rsidRPr="00C82336" w:rsidRDefault="0010254C" w:rsidP="00A03874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</w:p>
    <w:p w:rsidR="0010254C" w:rsidRPr="00C82336" w:rsidRDefault="0010254C" w:rsidP="00A03874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</w:p>
    <w:p w:rsidR="0010254C" w:rsidRPr="00C82336" w:rsidRDefault="0010254C" w:rsidP="00A03874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  <w:r w:rsidRPr="00C82336">
        <w:rPr>
          <w:rFonts w:cs="Times New Roman"/>
          <w:sz w:val="26"/>
          <w:szCs w:val="26"/>
        </w:rPr>
        <w:t>Начальник отдела организационно-информационной</w:t>
      </w:r>
    </w:p>
    <w:p w:rsidR="0010254C" w:rsidRPr="00C82336" w:rsidRDefault="0010254C" w:rsidP="00A03874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  <w:r w:rsidRPr="00C82336">
        <w:rPr>
          <w:rFonts w:cs="Times New Roman"/>
          <w:sz w:val="26"/>
          <w:szCs w:val="26"/>
        </w:rPr>
        <w:t>и кадровой работы администрации Павловского</w:t>
      </w:r>
    </w:p>
    <w:p w:rsidR="0010254C" w:rsidRPr="00C82336" w:rsidRDefault="0010254C" w:rsidP="00A03874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  <w:r w:rsidRPr="00C82336">
        <w:rPr>
          <w:rFonts w:cs="Times New Roman"/>
          <w:sz w:val="26"/>
          <w:szCs w:val="26"/>
        </w:rPr>
        <w:t>муниципального района</w:t>
      </w:r>
      <w:r w:rsidRPr="00C82336">
        <w:rPr>
          <w:rFonts w:cs="Times New Roman"/>
          <w:sz w:val="26"/>
          <w:szCs w:val="26"/>
        </w:rPr>
        <w:tab/>
      </w:r>
      <w:r w:rsidRPr="00C82336">
        <w:rPr>
          <w:rFonts w:cs="Times New Roman"/>
          <w:sz w:val="26"/>
          <w:szCs w:val="26"/>
        </w:rPr>
        <w:tab/>
      </w:r>
      <w:r w:rsidRPr="00C82336">
        <w:rPr>
          <w:rFonts w:cs="Times New Roman"/>
          <w:sz w:val="26"/>
          <w:szCs w:val="26"/>
        </w:rPr>
        <w:tab/>
      </w:r>
      <w:r w:rsidRPr="00C82336">
        <w:rPr>
          <w:rFonts w:cs="Times New Roman"/>
          <w:sz w:val="26"/>
          <w:szCs w:val="26"/>
        </w:rPr>
        <w:tab/>
      </w:r>
      <w:r w:rsidRPr="00C82336">
        <w:rPr>
          <w:rFonts w:cs="Times New Roman"/>
          <w:sz w:val="26"/>
          <w:szCs w:val="26"/>
        </w:rPr>
        <w:tab/>
      </w:r>
      <w:r w:rsidRPr="00C82336">
        <w:rPr>
          <w:rFonts w:cs="Times New Roman"/>
          <w:sz w:val="26"/>
          <w:szCs w:val="26"/>
        </w:rPr>
        <w:tab/>
      </w:r>
      <w:r w:rsidRPr="00C82336">
        <w:rPr>
          <w:rFonts w:cs="Times New Roman"/>
          <w:sz w:val="26"/>
          <w:szCs w:val="26"/>
        </w:rPr>
        <w:tab/>
        <w:t>Е.Б. Тарасова</w:t>
      </w:r>
    </w:p>
    <w:p w:rsidR="0010254C" w:rsidRPr="00C82336" w:rsidRDefault="0010254C" w:rsidP="00A03874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</w:p>
    <w:p w:rsidR="0010254C" w:rsidRPr="00C82336" w:rsidRDefault="0010254C" w:rsidP="00A03874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</w:p>
    <w:p w:rsidR="0010254C" w:rsidRPr="00C82336" w:rsidRDefault="0010254C" w:rsidP="00A03874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  <w:r w:rsidRPr="00C82336">
        <w:rPr>
          <w:rFonts w:cs="Times New Roman"/>
          <w:sz w:val="26"/>
          <w:szCs w:val="26"/>
        </w:rPr>
        <w:t xml:space="preserve">Начальник отдела правового обеспечения </w:t>
      </w:r>
    </w:p>
    <w:p w:rsidR="0010254C" w:rsidRPr="00C82336" w:rsidRDefault="0010254C" w:rsidP="00A03874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  <w:r w:rsidRPr="00C82336">
        <w:rPr>
          <w:rFonts w:cs="Times New Roman"/>
          <w:sz w:val="26"/>
          <w:szCs w:val="26"/>
        </w:rPr>
        <w:t>и противодействия коррупции администрации</w:t>
      </w:r>
    </w:p>
    <w:p w:rsidR="0010254C" w:rsidRPr="00C82336" w:rsidRDefault="0010254C" w:rsidP="00A03874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  <w:r w:rsidRPr="00C82336">
        <w:rPr>
          <w:rFonts w:cs="Times New Roman"/>
          <w:sz w:val="26"/>
          <w:szCs w:val="26"/>
        </w:rPr>
        <w:t>Павловского муниципального района</w:t>
      </w:r>
      <w:r w:rsidRPr="00C82336">
        <w:rPr>
          <w:rFonts w:cs="Times New Roman"/>
          <w:sz w:val="26"/>
          <w:szCs w:val="26"/>
        </w:rPr>
        <w:tab/>
      </w:r>
      <w:r w:rsidRPr="00C82336">
        <w:rPr>
          <w:rFonts w:cs="Times New Roman"/>
          <w:sz w:val="26"/>
          <w:szCs w:val="26"/>
        </w:rPr>
        <w:tab/>
      </w:r>
      <w:r w:rsidRPr="00C82336">
        <w:rPr>
          <w:rFonts w:cs="Times New Roman"/>
          <w:sz w:val="26"/>
          <w:szCs w:val="26"/>
        </w:rPr>
        <w:tab/>
      </w:r>
      <w:r w:rsidRPr="00C82336">
        <w:rPr>
          <w:rFonts w:cs="Times New Roman"/>
          <w:sz w:val="26"/>
          <w:szCs w:val="26"/>
        </w:rPr>
        <w:tab/>
      </w:r>
      <w:r w:rsidRPr="00C82336">
        <w:rPr>
          <w:rFonts w:cs="Times New Roman"/>
          <w:sz w:val="26"/>
          <w:szCs w:val="26"/>
        </w:rPr>
        <w:tab/>
        <w:t>А.Г. Мельникова</w:t>
      </w:r>
    </w:p>
    <w:p w:rsidR="0010254C" w:rsidRPr="00C82336" w:rsidRDefault="0010254C" w:rsidP="00A03874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</w:p>
    <w:p w:rsidR="0010254C" w:rsidRPr="00C82336" w:rsidRDefault="0010254C" w:rsidP="00A03874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</w:p>
    <w:p w:rsidR="0010254C" w:rsidRPr="00C82336" w:rsidRDefault="0010254C" w:rsidP="00A03874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</w:p>
    <w:p w:rsidR="00EA2ECC" w:rsidRPr="00C82336" w:rsidRDefault="00B2264A" w:rsidP="00A03874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  <w:r w:rsidRPr="00C82336">
        <w:rPr>
          <w:rFonts w:cs="Times New Roman"/>
          <w:sz w:val="26"/>
          <w:szCs w:val="26"/>
        </w:rPr>
        <w:t>Директор КУ ВО «Управление социальной</w:t>
      </w:r>
    </w:p>
    <w:p w:rsidR="00B2264A" w:rsidRPr="00C82336" w:rsidRDefault="00B2264A" w:rsidP="00A03874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  <w:r w:rsidRPr="00C82336">
        <w:rPr>
          <w:rFonts w:cs="Times New Roman"/>
          <w:sz w:val="26"/>
          <w:szCs w:val="26"/>
        </w:rPr>
        <w:t>защиты</w:t>
      </w:r>
      <w:r w:rsidR="00EA2ECC" w:rsidRPr="00C82336">
        <w:rPr>
          <w:rFonts w:cs="Times New Roman"/>
          <w:sz w:val="26"/>
          <w:szCs w:val="26"/>
        </w:rPr>
        <w:t xml:space="preserve"> населения Павловского района»</w:t>
      </w:r>
      <w:r w:rsidR="00EA2ECC" w:rsidRPr="00C82336">
        <w:rPr>
          <w:rFonts w:cs="Times New Roman"/>
          <w:sz w:val="26"/>
          <w:szCs w:val="26"/>
        </w:rPr>
        <w:tab/>
      </w:r>
      <w:r w:rsidR="00EA2ECC" w:rsidRPr="00C82336">
        <w:rPr>
          <w:rFonts w:cs="Times New Roman"/>
          <w:sz w:val="26"/>
          <w:szCs w:val="26"/>
        </w:rPr>
        <w:tab/>
      </w:r>
      <w:r w:rsidR="00EA2ECC" w:rsidRPr="00C82336">
        <w:rPr>
          <w:rFonts w:cs="Times New Roman"/>
          <w:sz w:val="26"/>
          <w:szCs w:val="26"/>
        </w:rPr>
        <w:tab/>
      </w:r>
      <w:r w:rsidR="00EA2ECC" w:rsidRPr="00C82336">
        <w:rPr>
          <w:rFonts w:cs="Times New Roman"/>
          <w:sz w:val="26"/>
          <w:szCs w:val="26"/>
        </w:rPr>
        <w:tab/>
        <w:t>Т.В. Борисова</w:t>
      </w:r>
    </w:p>
    <w:p w:rsidR="00A03874" w:rsidRPr="00C82336" w:rsidRDefault="00A03874" w:rsidP="00001B8A">
      <w:pPr>
        <w:autoSpaceDE w:val="0"/>
        <w:autoSpaceDN w:val="0"/>
        <w:adjustRightInd w:val="0"/>
        <w:ind w:left="4536" w:firstLine="0"/>
        <w:rPr>
          <w:rFonts w:cs="Times New Roman"/>
          <w:sz w:val="26"/>
          <w:szCs w:val="26"/>
        </w:rPr>
      </w:pPr>
    </w:p>
    <w:p w:rsidR="00A03874" w:rsidRPr="00C82336" w:rsidRDefault="00A03874" w:rsidP="00001B8A">
      <w:pPr>
        <w:autoSpaceDE w:val="0"/>
        <w:autoSpaceDN w:val="0"/>
        <w:adjustRightInd w:val="0"/>
        <w:ind w:left="4536" w:firstLine="0"/>
        <w:rPr>
          <w:rFonts w:cs="Times New Roman"/>
          <w:sz w:val="26"/>
          <w:szCs w:val="26"/>
        </w:rPr>
      </w:pPr>
    </w:p>
    <w:p w:rsidR="00A03874" w:rsidRPr="00C82336" w:rsidRDefault="00A03874" w:rsidP="00001B8A">
      <w:pPr>
        <w:autoSpaceDE w:val="0"/>
        <w:autoSpaceDN w:val="0"/>
        <w:adjustRightInd w:val="0"/>
        <w:ind w:left="4536" w:firstLine="0"/>
        <w:rPr>
          <w:rFonts w:cs="Times New Roman"/>
          <w:sz w:val="26"/>
          <w:szCs w:val="26"/>
        </w:rPr>
      </w:pPr>
    </w:p>
    <w:p w:rsidR="00A03874" w:rsidRPr="00C82336" w:rsidRDefault="00A03874" w:rsidP="00001B8A">
      <w:pPr>
        <w:autoSpaceDE w:val="0"/>
        <w:autoSpaceDN w:val="0"/>
        <w:adjustRightInd w:val="0"/>
        <w:ind w:left="4536" w:firstLine="0"/>
        <w:rPr>
          <w:rFonts w:cs="Times New Roman"/>
          <w:sz w:val="26"/>
          <w:szCs w:val="26"/>
        </w:rPr>
      </w:pPr>
    </w:p>
    <w:p w:rsidR="00A03874" w:rsidRPr="00C82336" w:rsidRDefault="00A03874" w:rsidP="00001B8A">
      <w:pPr>
        <w:autoSpaceDE w:val="0"/>
        <w:autoSpaceDN w:val="0"/>
        <w:adjustRightInd w:val="0"/>
        <w:ind w:left="4536" w:firstLine="0"/>
        <w:rPr>
          <w:rFonts w:cs="Times New Roman"/>
          <w:sz w:val="26"/>
          <w:szCs w:val="26"/>
        </w:rPr>
      </w:pPr>
    </w:p>
    <w:p w:rsidR="00A03874" w:rsidRPr="00C82336" w:rsidRDefault="00A03874" w:rsidP="00001B8A">
      <w:pPr>
        <w:autoSpaceDE w:val="0"/>
        <w:autoSpaceDN w:val="0"/>
        <w:adjustRightInd w:val="0"/>
        <w:ind w:left="4536" w:firstLine="0"/>
        <w:rPr>
          <w:rFonts w:cs="Times New Roman"/>
          <w:sz w:val="26"/>
          <w:szCs w:val="26"/>
        </w:rPr>
      </w:pPr>
    </w:p>
    <w:p w:rsidR="00A03874" w:rsidRPr="00C82336" w:rsidRDefault="0010254C" w:rsidP="0010254C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  <w:r w:rsidRPr="00C82336">
        <w:rPr>
          <w:rFonts w:cs="Times New Roman"/>
          <w:sz w:val="26"/>
          <w:szCs w:val="26"/>
        </w:rPr>
        <w:t>ВНЕСЕНО</w:t>
      </w:r>
    </w:p>
    <w:p w:rsidR="0010254C" w:rsidRPr="00C82336" w:rsidRDefault="0010254C" w:rsidP="0010254C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</w:p>
    <w:p w:rsidR="0010254C" w:rsidRPr="00C82336" w:rsidRDefault="0010254C" w:rsidP="0010254C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  <w:r w:rsidRPr="00C82336">
        <w:rPr>
          <w:rFonts w:cs="Times New Roman"/>
          <w:sz w:val="26"/>
          <w:szCs w:val="26"/>
        </w:rPr>
        <w:t>Заместитель администрации Павловского</w:t>
      </w:r>
    </w:p>
    <w:p w:rsidR="0010254C" w:rsidRPr="00C82336" w:rsidRDefault="0010254C" w:rsidP="0010254C">
      <w:pPr>
        <w:autoSpaceDE w:val="0"/>
        <w:autoSpaceDN w:val="0"/>
        <w:adjustRightInd w:val="0"/>
        <w:ind w:firstLine="0"/>
        <w:rPr>
          <w:rFonts w:cs="Times New Roman"/>
          <w:sz w:val="26"/>
          <w:szCs w:val="26"/>
        </w:rPr>
      </w:pPr>
      <w:r w:rsidRPr="00C82336">
        <w:rPr>
          <w:rFonts w:cs="Times New Roman"/>
          <w:sz w:val="26"/>
          <w:szCs w:val="26"/>
        </w:rPr>
        <w:t>муниципального района</w:t>
      </w:r>
      <w:r w:rsidRPr="00C82336">
        <w:rPr>
          <w:rFonts w:cs="Times New Roman"/>
          <w:sz w:val="26"/>
          <w:szCs w:val="26"/>
        </w:rPr>
        <w:tab/>
      </w:r>
      <w:r w:rsidRPr="00C82336">
        <w:rPr>
          <w:rFonts w:cs="Times New Roman"/>
          <w:sz w:val="26"/>
          <w:szCs w:val="26"/>
        </w:rPr>
        <w:tab/>
      </w:r>
      <w:r w:rsidRPr="00C82336">
        <w:rPr>
          <w:rFonts w:cs="Times New Roman"/>
          <w:sz w:val="26"/>
          <w:szCs w:val="26"/>
        </w:rPr>
        <w:tab/>
      </w:r>
      <w:r w:rsidRPr="00C82336">
        <w:rPr>
          <w:rFonts w:cs="Times New Roman"/>
          <w:sz w:val="26"/>
          <w:szCs w:val="26"/>
        </w:rPr>
        <w:tab/>
      </w:r>
      <w:r w:rsidRPr="00C82336">
        <w:rPr>
          <w:rFonts w:cs="Times New Roman"/>
          <w:sz w:val="26"/>
          <w:szCs w:val="26"/>
        </w:rPr>
        <w:tab/>
      </w:r>
      <w:r w:rsidRPr="00C82336">
        <w:rPr>
          <w:rFonts w:cs="Times New Roman"/>
          <w:sz w:val="26"/>
          <w:szCs w:val="26"/>
        </w:rPr>
        <w:tab/>
      </w:r>
      <w:r w:rsidRPr="00C82336">
        <w:rPr>
          <w:rFonts w:cs="Times New Roman"/>
          <w:sz w:val="26"/>
          <w:szCs w:val="26"/>
        </w:rPr>
        <w:tab/>
        <w:t>Е.Н. Рублевская</w:t>
      </w:r>
    </w:p>
    <w:p w:rsidR="003D1378" w:rsidRDefault="003D1378" w:rsidP="00001B8A">
      <w:pPr>
        <w:autoSpaceDE w:val="0"/>
        <w:autoSpaceDN w:val="0"/>
        <w:adjustRightInd w:val="0"/>
        <w:ind w:left="4536" w:firstLine="0"/>
        <w:rPr>
          <w:rFonts w:cs="Times New Roman"/>
          <w:sz w:val="26"/>
          <w:szCs w:val="26"/>
        </w:rPr>
      </w:pPr>
    </w:p>
    <w:p w:rsidR="003D1378" w:rsidRDefault="003D1378" w:rsidP="00001B8A">
      <w:pPr>
        <w:autoSpaceDE w:val="0"/>
        <w:autoSpaceDN w:val="0"/>
        <w:adjustRightInd w:val="0"/>
        <w:ind w:left="4536" w:firstLine="0"/>
        <w:rPr>
          <w:rFonts w:cs="Times New Roman"/>
          <w:sz w:val="26"/>
          <w:szCs w:val="26"/>
        </w:rPr>
      </w:pPr>
    </w:p>
    <w:p w:rsidR="00001B8A" w:rsidRPr="00B42454" w:rsidRDefault="00001B8A" w:rsidP="00001B8A">
      <w:pPr>
        <w:autoSpaceDE w:val="0"/>
        <w:autoSpaceDN w:val="0"/>
        <w:adjustRightInd w:val="0"/>
        <w:ind w:left="4536" w:firstLine="0"/>
        <w:rPr>
          <w:rFonts w:cs="Times New Roman"/>
          <w:sz w:val="26"/>
          <w:szCs w:val="26"/>
        </w:rPr>
      </w:pPr>
      <w:r w:rsidRPr="00B42454">
        <w:rPr>
          <w:rFonts w:cs="Times New Roman"/>
          <w:sz w:val="26"/>
          <w:szCs w:val="26"/>
        </w:rPr>
        <w:t>Приложение № 1</w:t>
      </w:r>
    </w:p>
    <w:p w:rsidR="00001B8A" w:rsidRPr="00B42454" w:rsidRDefault="00001B8A" w:rsidP="00001B8A">
      <w:pPr>
        <w:autoSpaceDE w:val="0"/>
        <w:autoSpaceDN w:val="0"/>
        <w:adjustRightInd w:val="0"/>
        <w:ind w:left="4536" w:firstLine="0"/>
        <w:rPr>
          <w:rFonts w:cs="Times New Roman"/>
          <w:sz w:val="26"/>
          <w:szCs w:val="26"/>
        </w:rPr>
      </w:pPr>
      <w:r w:rsidRPr="00B42454">
        <w:rPr>
          <w:rFonts w:cs="Times New Roman"/>
          <w:sz w:val="26"/>
          <w:szCs w:val="26"/>
        </w:rPr>
        <w:t>к постановлению администрации Павловского муниципального района</w:t>
      </w:r>
    </w:p>
    <w:p w:rsidR="00001B8A" w:rsidRPr="00B42454" w:rsidRDefault="00001B8A" w:rsidP="00001B8A">
      <w:pPr>
        <w:autoSpaceDE w:val="0"/>
        <w:autoSpaceDN w:val="0"/>
        <w:adjustRightInd w:val="0"/>
        <w:ind w:left="4536" w:firstLine="0"/>
        <w:rPr>
          <w:rFonts w:cs="Times New Roman"/>
          <w:sz w:val="26"/>
          <w:szCs w:val="26"/>
        </w:rPr>
      </w:pPr>
      <w:r w:rsidRPr="00B42454">
        <w:rPr>
          <w:rFonts w:cs="Times New Roman"/>
          <w:sz w:val="26"/>
          <w:szCs w:val="26"/>
        </w:rPr>
        <w:t>от « ___» ________ 2017 года № _____</w:t>
      </w:r>
    </w:p>
    <w:p w:rsidR="00001B8A" w:rsidRPr="00B42454" w:rsidRDefault="00001B8A" w:rsidP="00001B8A">
      <w:pPr>
        <w:rPr>
          <w:sz w:val="26"/>
          <w:szCs w:val="26"/>
        </w:rPr>
      </w:pPr>
    </w:p>
    <w:p w:rsidR="00001B8A" w:rsidRPr="00B42454" w:rsidRDefault="00001B8A" w:rsidP="00001B8A">
      <w:pPr>
        <w:rPr>
          <w:sz w:val="26"/>
          <w:szCs w:val="26"/>
        </w:rPr>
      </w:pPr>
    </w:p>
    <w:p w:rsidR="00001B8A" w:rsidRPr="003D1378" w:rsidRDefault="00001B8A" w:rsidP="00AC08CB">
      <w:pPr>
        <w:ind w:firstLine="0"/>
        <w:jc w:val="center"/>
        <w:rPr>
          <w:b/>
          <w:sz w:val="26"/>
          <w:szCs w:val="26"/>
        </w:rPr>
      </w:pPr>
      <w:r w:rsidRPr="003D1378">
        <w:rPr>
          <w:b/>
          <w:sz w:val="26"/>
          <w:szCs w:val="26"/>
        </w:rPr>
        <w:t>ПОЛОЖЕНИЕ</w:t>
      </w:r>
    </w:p>
    <w:p w:rsidR="00B42454" w:rsidRPr="00B42454" w:rsidRDefault="00B42454" w:rsidP="00B42454">
      <w:pPr>
        <w:tabs>
          <w:tab w:val="left" w:pos="3130"/>
        </w:tabs>
        <w:autoSpaceDE w:val="0"/>
        <w:autoSpaceDN w:val="0"/>
        <w:adjustRightInd w:val="0"/>
        <w:ind w:firstLine="0"/>
        <w:jc w:val="center"/>
        <w:rPr>
          <w:rFonts w:cs="Times New Roman"/>
          <w:sz w:val="26"/>
          <w:szCs w:val="26"/>
        </w:rPr>
      </w:pPr>
      <w:r w:rsidRPr="00B42454">
        <w:rPr>
          <w:rFonts w:cs="Times New Roman"/>
          <w:sz w:val="26"/>
          <w:szCs w:val="26"/>
        </w:rPr>
        <w:t>о порядке формирования</w:t>
      </w:r>
      <w:r w:rsidR="009C310C">
        <w:rPr>
          <w:rFonts w:cs="Times New Roman"/>
          <w:sz w:val="26"/>
          <w:szCs w:val="26"/>
        </w:rPr>
        <w:t xml:space="preserve"> и направления</w:t>
      </w:r>
      <w:r w:rsidRPr="00B42454">
        <w:rPr>
          <w:rFonts w:cs="Times New Roman"/>
          <w:sz w:val="26"/>
          <w:szCs w:val="26"/>
        </w:rPr>
        <w:t xml:space="preserve"> заявок на целевое</w:t>
      </w:r>
      <w:r>
        <w:rPr>
          <w:rFonts w:cs="Times New Roman"/>
          <w:sz w:val="26"/>
          <w:szCs w:val="26"/>
        </w:rPr>
        <w:t xml:space="preserve"> </w:t>
      </w:r>
      <w:r w:rsidRPr="00B42454">
        <w:rPr>
          <w:rFonts w:cs="Times New Roman"/>
          <w:sz w:val="26"/>
          <w:szCs w:val="26"/>
        </w:rPr>
        <w:t>обучение  граждан в образовательные</w:t>
      </w:r>
      <w:r>
        <w:rPr>
          <w:rFonts w:cs="Times New Roman"/>
          <w:sz w:val="26"/>
          <w:szCs w:val="26"/>
        </w:rPr>
        <w:t xml:space="preserve"> </w:t>
      </w:r>
      <w:r w:rsidRPr="00B42454">
        <w:rPr>
          <w:rFonts w:cs="Times New Roman"/>
          <w:sz w:val="26"/>
          <w:szCs w:val="26"/>
        </w:rPr>
        <w:t>организации, осуществляющие образовательную</w:t>
      </w:r>
      <w:r>
        <w:rPr>
          <w:rFonts w:cs="Times New Roman"/>
          <w:sz w:val="26"/>
          <w:szCs w:val="26"/>
        </w:rPr>
        <w:t xml:space="preserve"> </w:t>
      </w:r>
      <w:r w:rsidRPr="00B42454">
        <w:rPr>
          <w:rFonts w:cs="Times New Roman"/>
          <w:sz w:val="26"/>
          <w:szCs w:val="26"/>
        </w:rPr>
        <w:t>деятельность по программам высшего образования,</w:t>
      </w:r>
      <w:r>
        <w:rPr>
          <w:rFonts w:cs="Times New Roman"/>
          <w:sz w:val="26"/>
          <w:szCs w:val="26"/>
        </w:rPr>
        <w:t xml:space="preserve"> </w:t>
      </w:r>
      <w:r w:rsidRPr="00B42454">
        <w:rPr>
          <w:rFonts w:cs="Times New Roman"/>
          <w:sz w:val="26"/>
          <w:szCs w:val="26"/>
        </w:rPr>
        <w:t>а также оказания мер социальной поддержки гражданам,</w:t>
      </w:r>
      <w:r>
        <w:rPr>
          <w:rFonts w:cs="Times New Roman"/>
          <w:sz w:val="26"/>
          <w:szCs w:val="26"/>
        </w:rPr>
        <w:t xml:space="preserve"> </w:t>
      </w:r>
      <w:r w:rsidR="003D1378">
        <w:rPr>
          <w:rFonts w:cs="Times New Roman"/>
          <w:sz w:val="26"/>
          <w:szCs w:val="26"/>
        </w:rPr>
        <w:t>заключившим</w:t>
      </w:r>
      <w:r w:rsidRPr="00B42454">
        <w:rPr>
          <w:rFonts w:cs="Times New Roman"/>
          <w:sz w:val="26"/>
          <w:szCs w:val="26"/>
        </w:rPr>
        <w:t xml:space="preserve"> договор о целевом обучении</w:t>
      </w:r>
    </w:p>
    <w:p w:rsidR="00B42454" w:rsidRPr="00B42454" w:rsidRDefault="00B42454" w:rsidP="00AC08CB">
      <w:pPr>
        <w:tabs>
          <w:tab w:val="left" w:pos="3130"/>
        </w:tabs>
        <w:autoSpaceDE w:val="0"/>
        <w:autoSpaceDN w:val="0"/>
        <w:adjustRightInd w:val="0"/>
        <w:ind w:firstLine="0"/>
        <w:jc w:val="center"/>
        <w:rPr>
          <w:rFonts w:cs="Times New Roman"/>
          <w:sz w:val="26"/>
          <w:szCs w:val="26"/>
        </w:rPr>
      </w:pPr>
    </w:p>
    <w:p w:rsidR="00AC08CB" w:rsidRPr="00B42454" w:rsidRDefault="003D1378" w:rsidP="00AC08CB">
      <w:pPr>
        <w:tabs>
          <w:tab w:val="left" w:pos="3130"/>
        </w:tabs>
        <w:autoSpaceDE w:val="0"/>
        <w:autoSpaceDN w:val="0"/>
        <w:adjustRightInd w:val="0"/>
        <w:ind w:firstLine="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1. Общие положения</w:t>
      </w:r>
    </w:p>
    <w:p w:rsidR="00AC08CB" w:rsidRPr="00B42454" w:rsidRDefault="00AC08CB" w:rsidP="00AC08CB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AC08CB" w:rsidRPr="00B42454" w:rsidRDefault="00AC08CB" w:rsidP="00AC08CB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B42454">
        <w:rPr>
          <w:rFonts w:cs="Times New Roman"/>
          <w:sz w:val="26"/>
          <w:szCs w:val="26"/>
        </w:rPr>
        <w:t>1. На</w:t>
      </w:r>
      <w:r w:rsidR="004C7B2F">
        <w:rPr>
          <w:rFonts w:cs="Times New Roman"/>
          <w:sz w:val="26"/>
          <w:szCs w:val="26"/>
        </w:rPr>
        <w:t>стоящее П</w:t>
      </w:r>
      <w:r w:rsidRPr="00B42454">
        <w:rPr>
          <w:rFonts w:cs="Times New Roman"/>
          <w:sz w:val="26"/>
          <w:szCs w:val="26"/>
        </w:rPr>
        <w:t xml:space="preserve">оложение разработано в соответствии с </w:t>
      </w:r>
      <w:r w:rsidRPr="00B42454">
        <w:rPr>
          <w:sz w:val="26"/>
          <w:szCs w:val="26"/>
        </w:rPr>
        <w:t xml:space="preserve"> Федеральным законом от 29.12.2012 № 273-ФЗ «Об образовании в Российской Федерации», </w:t>
      </w:r>
      <w:r w:rsidRPr="00B42454">
        <w:rPr>
          <w:rFonts w:cs="Times New Roman"/>
          <w:sz w:val="26"/>
          <w:szCs w:val="26"/>
        </w:rPr>
        <w:t>постановлением Правительства РФ от 27.11.2013 № 1076 «О порядке заключения и расторжения договора о целевом приеме и договора о целевом обучении»</w:t>
      </w:r>
      <w:r w:rsidR="00B42454" w:rsidRPr="00B42454">
        <w:rPr>
          <w:rFonts w:cs="Times New Roman"/>
          <w:sz w:val="26"/>
          <w:szCs w:val="26"/>
        </w:rPr>
        <w:t>, решением Совета народных депутатов Павловского муниципал</w:t>
      </w:r>
      <w:r w:rsidR="00513C86">
        <w:rPr>
          <w:rFonts w:cs="Times New Roman"/>
          <w:sz w:val="26"/>
          <w:szCs w:val="26"/>
        </w:rPr>
        <w:t xml:space="preserve">ьного района </w:t>
      </w:r>
      <w:r w:rsidR="00B42454" w:rsidRPr="00B42454">
        <w:rPr>
          <w:rFonts w:cs="Times New Roman"/>
          <w:sz w:val="26"/>
          <w:szCs w:val="26"/>
        </w:rPr>
        <w:t xml:space="preserve"> </w:t>
      </w:r>
      <w:r w:rsidR="00513C86">
        <w:rPr>
          <w:rFonts w:cs="Times New Roman"/>
          <w:sz w:val="26"/>
          <w:szCs w:val="26"/>
        </w:rPr>
        <w:t xml:space="preserve">       </w:t>
      </w:r>
      <w:r w:rsidR="00B42454" w:rsidRPr="00B42454">
        <w:rPr>
          <w:rFonts w:cs="Times New Roman"/>
          <w:sz w:val="26"/>
          <w:szCs w:val="26"/>
        </w:rPr>
        <w:t>от 27.04.2017 № 306 «О мерах социальной поддержки, предоставляемых гражданам в период их обучения и заключивших договор о целевом обучении»</w:t>
      </w:r>
      <w:r w:rsidRPr="00B42454">
        <w:rPr>
          <w:rFonts w:cs="Times New Roman"/>
          <w:sz w:val="26"/>
          <w:szCs w:val="26"/>
        </w:rPr>
        <w:t>.</w:t>
      </w:r>
    </w:p>
    <w:p w:rsidR="00AC08CB" w:rsidRPr="00B42454" w:rsidRDefault="00AC08CB" w:rsidP="00AC08CB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B42454">
        <w:rPr>
          <w:rFonts w:cs="Times New Roman"/>
          <w:sz w:val="26"/>
          <w:szCs w:val="26"/>
        </w:rPr>
        <w:t>2. Основными задачами целевого</w:t>
      </w:r>
      <w:r w:rsidR="00046BA0" w:rsidRPr="00B42454">
        <w:rPr>
          <w:rFonts w:cs="Times New Roman"/>
          <w:sz w:val="26"/>
          <w:szCs w:val="26"/>
        </w:rPr>
        <w:t xml:space="preserve"> направления</w:t>
      </w:r>
      <w:r w:rsidRPr="00B42454">
        <w:rPr>
          <w:rFonts w:cs="Times New Roman"/>
          <w:sz w:val="26"/>
          <w:szCs w:val="26"/>
        </w:rPr>
        <w:t xml:space="preserve"> </w:t>
      </w:r>
      <w:r w:rsidR="00046BA0" w:rsidRPr="00B42454">
        <w:rPr>
          <w:rFonts w:cs="Times New Roman"/>
          <w:sz w:val="26"/>
          <w:szCs w:val="26"/>
        </w:rPr>
        <w:t xml:space="preserve"> граждан на обучение в образовательные</w:t>
      </w:r>
      <w:r w:rsidRPr="00B42454">
        <w:rPr>
          <w:rFonts w:cs="Times New Roman"/>
          <w:sz w:val="26"/>
          <w:szCs w:val="26"/>
        </w:rPr>
        <w:t xml:space="preserve"> организац</w:t>
      </w:r>
      <w:r w:rsidR="00046BA0" w:rsidRPr="00B42454">
        <w:rPr>
          <w:rFonts w:cs="Times New Roman"/>
          <w:sz w:val="26"/>
          <w:szCs w:val="26"/>
        </w:rPr>
        <w:t>ии, осуществляющие</w:t>
      </w:r>
      <w:r w:rsidRPr="00B42454">
        <w:rPr>
          <w:rFonts w:cs="Times New Roman"/>
          <w:sz w:val="26"/>
          <w:szCs w:val="26"/>
        </w:rPr>
        <w:t xml:space="preserve"> образовательную деятельность по программам высшего являются:</w:t>
      </w:r>
    </w:p>
    <w:p w:rsidR="00AC08CB" w:rsidRPr="00B42454" w:rsidRDefault="00AC08CB" w:rsidP="00AC08CB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B42454">
        <w:rPr>
          <w:rFonts w:cs="Times New Roman"/>
          <w:sz w:val="26"/>
          <w:szCs w:val="26"/>
        </w:rPr>
        <w:t>2.1. Содействие кадро</w:t>
      </w:r>
      <w:r w:rsidR="00B42454" w:rsidRPr="00B42454">
        <w:rPr>
          <w:rFonts w:cs="Times New Roman"/>
          <w:sz w:val="26"/>
          <w:szCs w:val="26"/>
        </w:rPr>
        <w:t>вому обеспечению муниципальных</w:t>
      </w:r>
      <w:r w:rsidRPr="00B42454">
        <w:rPr>
          <w:rFonts w:cs="Times New Roman"/>
          <w:sz w:val="26"/>
          <w:szCs w:val="26"/>
        </w:rPr>
        <w:t xml:space="preserve"> организаций Павловского муниципального района</w:t>
      </w:r>
      <w:r w:rsidR="005D4203" w:rsidRPr="00B42454">
        <w:rPr>
          <w:rFonts w:cs="Times New Roman"/>
          <w:sz w:val="26"/>
          <w:szCs w:val="26"/>
        </w:rPr>
        <w:t>.</w:t>
      </w:r>
      <w:r w:rsidRPr="00B42454">
        <w:rPr>
          <w:rFonts w:cs="Times New Roman"/>
          <w:sz w:val="26"/>
          <w:szCs w:val="26"/>
        </w:rPr>
        <w:t xml:space="preserve"> </w:t>
      </w:r>
    </w:p>
    <w:p w:rsidR="00AC08CB" w:rsidRPr="00B42454" w:rsidRDefault="00AC08CB" w:rsidP="00AC08CB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B42454">
        <w:rPr>
          <w:rFonts w:cs="Times New Roman"/>
          <w:sz w:val="26"/>
          <w:szCs w:val="26"/>
        </w:rPr>
        <w:t xml:space="preserve">2.2. Содействие в трудоустройстве </w:t>
      </w:r>
      <w:r w:rsidR="00B42454" w:rsidRPr="00B42454">
        <w:rPr>
          <w:rFonts w:cs="Times New Roman"/>
          <w:sz w:val="26"/>
          <w:szCs w:val="26"/>
        </w:rPr>
        <w:t xml:space="preserve"> молодых </w:t>
      </w:r>
      <w:r w:rsidRPr="00B42454">
        <w:rPr>
          <w:rFonts w:cs="Times New Roman"/>
          <w:sz w:val="26"/>
          <w:szCs w:val="26"/>
        </w:rPr>
        <w:t xml:space="preserve">специалистов </w:t>
      </w:r>
      <w:r w:rsidR="00B42454" w:rsidRPr="00B42454">
        <w:rPr>
          <w:rFonts w:cs="Times New Roman"/>
          <w:sz w:val="26"/>
          <w:szCs w:val="26"/>
        </w:rPr>
        <w:t>в муниципальные</w:t>
      </w:r>
      <w:r w:rsidRPr="00B42454">
        <w:rPr>
          <w:rFonts w:cs="Times New Roman"/>
          <w:sz w:val="26"/>
          <w:szCs w:val="26"/>
        </w:rPr>
        <w:t xml:space="preserve"> организации Павловского муниципального района</w:t>
      </w:r>
      <w:r w:rsidR="009A1B68" w:rsidRPr="00B42454">
        <w:rPr>
          <w:rFonts w:cs="Times New Roman"/>
          <w:sz w:val="26"/>
          <w:szCs w:val="26"/>
        </w:rPr>
        <w:t>.</w:t>
      </w:r>
    </w:p>
    <w:p w:rsidR="00325279" w:rsidRPr="00325279" w:rsidRDefault="00AC08CB" w:rsidP="00325279">
      <w:pPr>
        <w:rPr>
          <w:rFonts w:cs="Times New Roman"/>
          <w:sz w:val="26"/>
          <w:szCs w:val="26"/>
        </w:rPr>
      </w:pPr>
      <w:r w:rsidRPr="00325279">
        <w:rPr>
          <w:rFonts w:cs="Times New Roman"/>
          <w:sz w:val="26"/>
          <w:szCs w:val="26"/>
        </w:rPr>
        <w:t>3. Настоящее положение регулирует</w:t>
      </w:r>
      <w:r w:rsidR="00F23BBC" w:rsidRPr="00325279">
        <w:rPr>
          <w:sz w:val="26"/>
          <w:szCs w:val="26"/>
        </w:rPr>
        <w:t xml:space="preserve"> </w:t>
      </w:r>
      <w:r w:rsidR="00E63A91" w:rsidRPr="00325279">
        <w:rPr>
          <w:rFonts w:cs="Times New Roman"/>
          <w:sz w:val="26"/>
          <w:szCs w:val="26"/>
        </w:rPr>
        <w:t>порядок</w:t>
      </w:r>
      <w:r w:rsidR="00325279" w:rsidRPr="00325279">
        <w:rPr>
          <w:rFonts w:cs="Times New Roman"/>
          <w:sz w:val="26"/>
          <w:szCs w:val="26"/>
        </w:rPr>
        <w:t xml:space="preserve"> </w:t>
      </w:r>
      <w:r w:rsidR="00E63A91" w:rsidRPr="00325279">
        <w:rPr>
          <w:rFonts w:cs="Times New Roman"/>
          <w:sz w:val="26"/>
          <w:szCs w:val="26"/>
        </w:rPr>
        <w:t>формирования</w:t>
      </w:r>
      <w:r w:rsidR="009C310C">
        <w:rPr>
          <w:rFonts w:cs="Times New Roman"/>
          <w:sz w:val="26"/>
          <w:szCs w:val="26"/>
        </w:rPr>
        <w:t xml:space="preserve">  и направления</w:t>
      </w:r>
      <w:r w:rsidRPr="00325279">
        <w:rPr>
          <w:rFonts w:cs="Times New Roman"/>
          <w:sz w:val="26"/>
          <w:szCs w:val="26"/>
        </w:rPr>
        <w:t xml:space="preserve"> заявок на целевое обучение граждан</w:t>
      </w:r>
      <w:r w:rsidR="00325279" w:rsidRPr="00325279">
        <w:rPr>
          <w:rFonts w:cs="Times New Roman"/>
          <w:sz w:val="26"/>
          <w:szCs w:val="26"/>
        </w:rPr>
        <w:t xml:space="preserve"> в образовательные организации, осуществляющие образовательную деятельность по программам высшего образования, порядок и условия отбора таких граждан, а также  порядок оказания мер социальной </w:t>
      </w:r>
      <w:r w:rsidR="003D1378">
        <w:rPr>
          <w:rFonts w:cs="Times New Roman"/>
          <w:sz w:val="26"/>
          <w:szCs w:val="26"/>
        </w:rPr>
        <w:t>поддержки гражданам, заключившим</w:t>
      </w:r>
      <w:r w:rsidR="00325279" w:rsidRPr="00325279">
        <w:rPr>
          <w:rFonts w:cs="Times New Roman"/>
          <w:sz w:val="26"/>
          <w:szCs w:val="26"/>
        </w:rPr>
        <w:t xml:space="preserve"> договор о целевом обучении</w:t>
      </w:r>
      <w:r w:rsidR="003D1378">
        <w:rPr>
          <w:rFonts w:cs="Times New Roman"/>
          <w:sz w:val="26"/>
          <w:szCs w:val="26"/>
        </w:rPr>
        <w:t>.</w:t>
      </w:r>
    </w:p>
    <w:p w:rsidR="00AC08CB" w:rsidRPr="00325279" w:rsidRDefault="00AC08CB" w:rsidP="00AC08CB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325279">
        <w:rPr>
          <w:rFonts w:cs="Times New Roman"/>
          <w:sz w:val="26"/>
          <w:szCs w:val="26"/>
        </w:rPr>
        <w:t>4. Целевое обучение реализует</w:t>
      </w:r>
      <w:r w:rsidR="0057078B">
        <w:rPr>
          <w:rFonts w:cs="Times New Roman"/>
          <w:sz w:val="26"/>
          <w:szCs w:val="26"/>
        </w:rPr>
        <w:t>ся на основе заключения договоров</w:t>
      </w:r>
      <w:r w:rsidRPr="00325279">
        <w:rPr>
          <w:rFonts w:cs="Times New Roman"/>
          <w:sz w:val="26"/>
          <w:szCs w:val="26"/>
        </w:rPr>
        <w:t xml:space="preserve"> о целевом приеме и целевом обучении. Порядок з</w:t>
      </w:r>
      <w:r w:rsidR="0057078B">
        <w:rPr>
          <w:rFonts w:cs="Times New Roman"/>
          <w:sz w:val="26"/>
          <w:szCs w:val="26"/>
        </w:rPr>
        <w:t>аключения и расторжения договоров</w:t>
      </w:r>
      <w:r w:rsidRPr="00325279">
        <w:rPr>
          <w:rFonts w:cs="Times New Roman"/>
          <w:sz w:val="26"/>
          <w:szCs w:val="26"/>
        </w:rPr>
        <w:t xml:space="preserve"> о целевом приеме и целевом обучении граждан, а также его типовая форма устанавливаются Правительством Российской Федерации.</w:t>
      </w:r>
    </w:p>
    <w:p w:rsidR="00F23BBC" w:rsidRPr="00325279" w:rsidRDefault="00F23BBC" w:rsidP="00AC08CB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325279">
        <w:rPr>
          <w:rFonts w:cs="Times New Roman"/>
          <w:sz w:val="26"/>
          <w:szCs w:val="26"/>
        </w:rPr>
        <w:t>5. Формирование  и направление заявок на целевое обучение граждан, а также оказание им мер социальной поддержки осуществляется уполномоченным органом, определяемым</w:t>
      </w:r>
      <w:r w:rsidR="00AA2CE4" w:rsidRPr="00325279">
        <w:rPr>
          <w:rFonts w:cs="Times New Roman"/>
          <w:sz w:val="26"/>
          <w:szCs w:val="26"/>
        </w:rPr>
        <w:t xml:space="preserve"> постановлением администрации</w:t>
      </w:r>
      <w:r w:rsidRPr="00325279">
        <w:rPr>
          <w:rFonts w:cs="Times New Roman"/>
          <w:sz w:val="26"/>
          <w:szCs w:val="26"/>
        </w:rPr>
        <w:t xml:space="preserve"> Павловского муниципального района.</w:t>
      </w:r>
    </w:p>
    <w:p w:rsidR="00F23BBC" w:rsidRPr="004553BE" w:rsidRDefault="00F23BBC" w:rsidP="00AC08CB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4553BE">
        <w:rPr>
          <w:rFonts w:cs="Times New Roman"/>
          <w:sz w:val="26"/>
          <w:szCs w:val="26"/>
        </w:rPr>
        <w:t>6. Отбор граждан, направляемых по договору целевого обучения в образовательные организации</w:t>
      </w:r>
      <w:r w:rsidR="004553BE" w:rsidRPr="004553BE">
        <w:rPr>
          <w:rFonts w:cs="Times New Roman"/>
          <w:sz w:val="26"/>
          <w:szCs w:val="26"/>
        </w:rPr>
        <w:t>, осуществляющих образовательную деятельность по программам высшего образования, проводится</w:t>
      </w:r>
      <w:r w:rsidRPr="004553BE">
        <w:rPr>
          <w:rFonts w:cs="Times New Roman"/>
          <w:sz w:val="26"/>
          <w:szCs w:val="26"/>
        </w:rPr>
        <w:t xml:space="preserve"> межведомственной комиссией</w:t>
      </w:r>
      <w:r w:rsidR="007A78C0">
        <w:rPr>
          <w:rFonts w:cs="Times New Roman"/>
          <w:sz w:val="26"/>
          <w:szCs w:val="26"/>
        </w:rPr>
        <w:t xml:space="preserve"> </w:t>
      </w:r>
      <w:r w:rsidR="007A78C0" w:rsidRPr="002B211D">
        <w:rPr>
          <w:sz w:val="26"/>
          <w:szCs w:val="26"/>
        </w:rPr>
        <w:t xml:space="preserve">по рассмотрению заявок на целевое обучение граждан в образовательных организациях, осуществляющих образовательную деятельность по программам </w:t>
      </w:r>
      <w:r w:rsidR="007A78C0" w:rsidRPr="002B211D">
        <w:rPr>
          <w:sz w:val="26"/>
          <w:szCs w:val="26"/>
        </w:rPr>
        <w:lastRenderedPageBreak/>
        <w:t>высшего образования</w:t>
      </w:r>
      <w:r w:rsidR="007A78C0" w:rsidRPr="002B211D">
        <w:rPr>
          <w:rFonts w:cs="Times New Roman"/>
          <w:sz w:val="26"/>
          <w:szCs w:val="26"/>
        </w:rPr>
        <w:t xml:space="preserve"> (далее – </w:t>
      </w:r>
      <w:r w:rsidR="007A78C0">
        <w:rPr>
          <w:rFonts w:cs="Times New Roman"/>
          <w:sz w:val="26"/>
          <w:szCs w:val="26"/>
        </w:rPr>
        <w:t>Межведомственная комиссия</w:t>
      </w:r>
      <w:r w:rsidR="007A78C0" w:rsidRPr="002B211D">
        <w:rPr>
          <w:rFonts w:cs="Times New Roman"/>
          <w:sz w:val="26"/>
          <w:szCs w:val="26"/>
        </w:rPr>
        <w:t>)</w:t>
      </w:r>
      <w:r w:rsidR="007A78C0">
        <w:rPr>
          <w:rFonts w:cs="Times New Roman"/>
          <w:sz w:val="26"/>
          <w:szCs w:val="26"/>
        </w:rPr>
        <w:t xml:space="preserve">, </w:t>
      </w:r>
      <w:r w:rsidR="009A1B68" w:rsidRPr="004553BE">
        <w:rPr>
          <w:rFonts w:cs="Times New Roman"/>
          <w:sz w:val="26"/>
          <w:szCs w:val="26"/>
        </w:rPr>
        <w:t xml:space="preserve">состав </w:t>
      </w:r>
      <w:r w:rsidRPr="004553BE">
        <w:rPr>
          <w:rFonts w:cs="Times New Roman"/>
          <w:sz w:val="26"/>
          <w:szCs w:val="26"/>
        </w:rPr>
        <w:t>которой утверждается</w:t>
      </w:r>
      <w:r w:rsidR="00AA2CE4" w:rsidRPr="004553BE">
        <w:rPr>
          <w:rFonts w:cs="Times New Roman"/>
          <w:sz w:val="26"/>
          <w:szCs w:val="26"/>
        </w:rPr>
        <w:t xml:space="preserve"> постановлением администрации</w:t>
      </w:r>
      <w:r w:rsidRPr="004553BE">
        <w:rPr>
          <w:rFonts w:cs="Times New Roman"/>
          <w:sz w:val="26"/>
          <w:szCs w:val="26"/>
        </w:rPr>
        <w:t xml:space="preserve"> Павловского муниципального района.</w:t>
      </w:r>
    </w:p>
    <w:p w:rsidR="009A1B68" w:rsidRDefault="009A1B68" w:rsidP="00E63A91">
      <w:pPr>
        <w:autoSpaceDE w:val="0"/>
        <w:autoSpaceDN w:val="0"/>
        <w:adjustRightInd w:val="0"/>
        <w:jc w:val="center"/>
        <w:rPr>
          <w:rFonts w:cs="Times New Roman"/>
          <w:b/>
          <w:color w:val="FF0000"/>
          <w:sz w:val="26"/>
          <w:szCs w:val="26"/>
        </w:rPr>
      </w:pPr>
    </w:p>
    <w:p w:rsidR="0087435A" w:rsidRPr="0057078B" w:rsidRDefault="0087435A" w:rsidP="00E63A91">
      <w:pPr>
        <w:autoSpaceDE w:val="0"/>
        <w:autoSpaceDN w:val="0"/>
        <w:adjustRightInd w:val="0"/>
        <w:jc w:val="center"/>
        <w:rPr>
          <w:rFonts w:cs="Times New Roman"/>
          <w:b/>
          <w:color w:val="FF0000"/>
          <w:sz w:val="26"/>
          <w:szCs w:val="26"/>
        </w:rPr>
      </w:pPr>
      <w:r w:rsidRPr="0057078B">
        <w:rPr>
          <w:rFonts w:cs="Times New Roman"/>
          <w:b/>
          <w:sz w:val="26"/>
          <w:szCs w:val="26"/>
        </w:rPr>
        <w:t>2. Порядок формирования  и направление заявок на целевое обучение граждан в образовательные организации, осуществляющие образовательную деятельность по программам высшего образования</w:t>
      </w:r>
    </w:p>
    <w:p w:rsidR="0087435A" w:rsidRPr="00697A73" w:rsidRDefault="0087435A" w:rsidP="00E63A91">
      <w:pPr>
        <w:autoSpaceDE w:val="0"/>
        <w:autoSpaceDN w:val="0"/>
        <w:adjustRightInd w:val="0"/>
        <w:jc w:val="center"/>
        <w:rPr>
          <w:rFonts w:cs="Times New Roman"/>
          <w:b/>
          <w:color w:val="FF0000"/>
          <w:sz w:val="26"/>
          <w:szCs w:val="26"/>
        </w:rPr>
      </w:pPr>
    </w:p>
    <w:p w:rsidR="00E27F62" w:rsidRPr="0087435A" w:rsidRDefault="00543E95" w:rsidP="0020392A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2.1. Уполномоченный орган  по формированию  и направлению</w:t>
      </w:r>
      <w:r w:rsidR="0020392A" w:rsidRPr="0087435A">
        <w:rPr>
          <w:rFonts w:cs="Times New Roman"/>
          <w:sz w:val="26"/>
          <w:szCs w:val="26"/>
        </w:rPr>
        <w:t xml:space="preserve"> заявок на целевое обучение граждан, а также оказание им мер социальной поддержки (далее – Уполномоченный </w:t>
      </w:r>
      <w:r w:rsidR="007F0C51" w:rsidRPr="0087435A">
        <w:rPr>
          <w:rFonts w:cs="Times New Roman"/>
          <w:sz w:val="26"/>
          <w:szCs w:val="26"/>
        </w:rPr>
        <w:t>орган)</w:t>
      </w:r>
      <w:r w:rsidR="0020392A" w:rsidRPr="0087435A">
        <w:rPr>
          <w:rFonts w:cs="Times New Roman"/>
          <w:sz w:val="26"/>
          <w:szCs w:val="26"/>
        </w:rPr>
        <w:t>:</w:t>
      </w:r>
    </w:p>
    <w:p w:rsidR="007F0C51" w:rsidRPr="0087435A" w:rsidRDefault="003D1378" w:rsidP="007F0C51">
      <w:pPr>
        <w:shd w:val="clear" w:color="auto" w:fill="FFFFFF"/>
        <w:ind w:firstLine="539"/>
        <w:rPr>
          <w:rFonts w:eastAsia="Calibri" w:cs="Times New Roman"/>
          <w:sz w:val="26"/>
          <w:szCs w:val="26"/>
        </w:rPr>
      </w:pPr>
      <w:r>
        <w:rPr>
          <w:sz w:val="26"/>
          <w:szCs w:val="26"/>
        </w:rPr>
        <w:t xml:space="preserve">1) </w:t>
      </w:r>
      <w:r w:rsidR="007F0C51" w:rsidRPr="0087435A">
        <w:rPr>
          <w:sz w:val="26"/>
          <w:szCs w:val="26"/>
        </w:rPr>
        <w:t>информирует обучающихся образовательных организаций</w:t>
      </w:r>
      <w:r w:rsidR="0087435A" w:rsidRPr="0087435A">
        <w:rPr>
          <w:sz w:val="26"/>
          <w:szCs w:val="26"/>
        </w:rPr>
        <w:t xml:space="preserve"> Павловского муниципального района</w:t>
      </w:r>
      <w:r w:rsidR="007F0C51" w:rsidRPr="0087435A">
        <w:rPr>
          <w:sz w:val="26"/>
          <w:szCs w:val="26"/>
        </w:rPr>
        <w:t xml:space="preserve"> о системе целевой подготовки, проводит опросы (анкетирование) обучающихся с целью выявления лиц, стремящихся обучаться по образовательным программам высшего образования для посл</w:t>
      </w:r>
      <w:r w:rsidR="0087435A" w:rsidRPr="0087435A">
        <w:rPr>
          <w:sz w:val="26"/>
          <w:szCs w:val="26"/>
        </w:rPr>
        <w:t>едующей работы в муниципальных организациях</w:t>
      </w:r>
      <w:r w:rsidR="007F0C51" w:rsidRPr="0087435A">
        <w:rPr>
          <w:sz w:val="26"/>
          <w:szCs w:val="26"/>
        </w:rPr>
        <w:t xml:space="preserve"> Павловского муниципального района</w:t>
      </w:r>
      <w:r w:rsidR="0087435A" w:rsidRPr="0087435A">
        <w:rPr>
          <w:sz w:val="26"/>
          <w:szCs w:val="26"/>
        </w:rPr>
        <w:t>;</w:t>
      </w:r>
    </w:p>
    <w:p w:rsidR="0020392A" w:rsidRPr="0087435A" w:rsidRDefault="003D1378" w:rsidP="0020392A">
      <w:pPr>
        <w:autoSpaceDE w:val="0"/>
        <w:autoSpaceDN w:val="0"/>
        <w:adjustRightInd w:val="0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2) </w:t>
      </w:r>
      <w:r w:rsidR="007F0C51" w:rsidRPr="0087435A">
        <w:rPr>
          <w:rFonts w:cs="Times New Roman"/>
          <w:sz w:val="26"/>
          <w:szCs w:val="26"/>
        </w:rPr>
        <w:t xml:space="preserve">проводит </w:t>
      </w:r>
      <w:r w:rsidR="007F0C51" w:rsidRPr="0087435A">
        <w:rPr>
          <w:sz w:val="26"/>
          <w:szCs w:val="26"/>
        </w:rPr>
        <w:t>обобщение заявок на целевое обучение, полученных</w:t>
      </w:r>
      <w:r w:rsidR="0087435A" w:rsidRPr="0087435A">
        <w:rPr>
          <w:rFonts w:eastAsia="Calibri" w:cs="Times New Roman"/>
          <w:sz w:val="26"/>
          <w:szCs w:val="26"/>
        </w:rPr>
        <w:t xml:space="preserve"> от муниципальных организаций</w:t>
      </w:r>
      <w:r w:rsidR="007F0C51" w:rsidRPr="0087435A">
        <w:rPr>
          <w:sz w:val="26"/>
          <w:szCs w:val="26"/>
        </w:rPr>
        <w:t xml:space="preserve"> Павловского муниципального района;</w:t>
      </w:r>
    </w:p>
    <w:p w:rsidR="007F0C51" w:rsidRPr="0087435A" w:rsidRDefault="003D1378" w:rsidP="0020392A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3)</w:t>
      </w:r>
      <w:r w:rsidR="007A78C0">
        <w:rPr>
          <w:sz w:val="26"/>
          <w:szCs w:val="26"/>
        </w:rPr>
        <w:t xml:space="preserve"> направляет на рассмотрение М</w:t>
      </w:r>
      <w:r w:rsidR="007F0C51" w:rsidRPr="0087435A">
        <w:rPr>
          <w:sz w:val="26"/>
          <w:szCs w:val="26"/>
        </w:rPr>
        <w:t xml:space="preserve">ежведомственной </w:t>
      </w:r>
      <w:r w:rsidR="00272327" w:rsidRPr="0087435A">
        <w:rPr>
          <w:sz w:val="26"/>
          <w:szCs w:val="26"/>
        </w:rPr>
        <w:t>комиссии заявки граждан на целевое обучение;</w:t>
      </w:r>
    </w:p>
    <w:p w:rsidR="00272327" w:rsidRPr="0087435A" w:rsidRDefault="003D1378" w:rsidP="0020392A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7A78C0">
        <w:rPr>
          <w:sz w:val="26"/>
          <w:szCs w:val="26"/>
        </w:rPr>
        <w:t>на основании решения М</w:t>
      </w:r>
      <w:r w:rsidR="00272327" w:rsidRPr="0087435A">
        <w:rPr>
          <w:sz w:val="26"/>
          <w:szCs w:val="26"/>
        </w:rPr>
        <w:t>ежведомственной комиссии заключает договор на целевое обучение  и выдает целевое направление;</w:t>
      </w:r>
    </w:p>
    <w:p w:rsidR="00272327" w:rsidRPr="0087435A" w:rsidRDefault="003D1378" w:rsidP="0020392A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272327" w:rsidRPr="0087435A">
        <w:rPr>
          <w:sz w:val="26"/>
          <w:szCs w:val="26"/>
        </w:rPr>
        <w:t>заключает с образовательной организацией реализующей программы высшего образования договор целевого приема;</w:t>
      </w:r>
    </w:p>
    <w:p w:rsidR="00272327" w:rsidRDefault="003D1378" w:rsidP="0020392A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="00272327" w:rsidRPr="0087435A">
        <w:rPr>
          <w:sz w:val="26"/>
          <w:szCs w:val="26"/>
        </w:rPr>
        <w:t>информирует образовательную организацию</w:t>
      </w:r>
      <w:r w:rsidR="004C7B2F">
        <w:rPr>
          <w:sz w:val="26"/>
          <w:szCs w:val="26"/>
        </w:rPr>
        <w:t>,</w:t>
      </w:r>
      <w:r w:rsidR="00272327" w:rsidRPr="0087435A">
        <w:rPr>
          <w:sz w:val="26"/>
          <w:szCs w:val="26"/>
        </w:rPr>
        <w:t xml:space="preserve"> реализующую программы в</w:t>
      </w:r>
      <w:r w:rsidR="00BD561E">
        <w:rPr>
          <w:sz w:val="26"/>
          <w:szCs w:val="26"/>
        </w:rPr>
        <w:t>ысшего образования о планируемом</w:t>
      </w:r>
      <w:r w:rsidR="00272327" w:rsidRPr="0087435A">
        <w:rPr>
          <w:sz w:val="26"/>
          <w:szCs w:val="26"/>
        </w:rPr>
        <w:t xml:space="preserve">  количестве мест для абитуриентов-целевиков, а т</w:t>
      </w:r>
      <w:r w:rsidR="00A86D57">
        <w:rPr>
          <w:sz w:val="26"/>
          <w:szCs w:val="26"/>
        </w:rPr>
        <w:t>акже информацию об их изменении.</w:t>
      </w:r>
    </w:p>
    <w:p w:rsidR="002F3E2B" w:rsidRPr="002F3E2B" w:rsidRDefault="00A86D57" w:rsidP="0020392A">
      <w:pPr>
        <w:autoSpaceDE w:val="0"/>
        <w:autoSpaceDN w:val="0"/>
        <w:adjustRightInd w:val="0"/>
        <w:rPr>
          <w:sz w:val="26"/>
          <w:szCs w:val="26"/>
        </w:rPr>
      </w:pPr>
      <w:r w:rsidRPr="002F3E2B">
        <w:rPr>
          <w:sz w:val="26"/>
          <w:szCs w:val="26"/>
        </w:rPr>
        <w:t>2.2. Заявления (ходатайства)  о выдачи целевого направления на обучение принимаются в пределах квоты целевого приема  в объеме</w:t>
      </w:r>
      <w:r w:rsidR="00BD561E">
        <w:rPr>
          <w:sz w:val="26"/>
          <w:szCs w:val="26"/>
        </w:rPr>
        <w:t xml:space="preserve"> </w:t>
      </w:r>
      <w:r w:rsidR="00BD561E" w:rsidRPr="002F3E2B">
        <w:rPr>
          <w:sz w:val="26"/>
          <w:szCs w:val="26"/>
        </w:rPr>
        <w:t>контрольных цифр приема граждан</w:t>
      </w:r>
      <w:r w:rsidR="002F3E2B" w:rsidRPr="002F3E2B">
        <w:rPr>
          <w:sz w:val="26"/>
          <w:szCs w:val="26"/>
        </w:rPr>
        <w:t>,</w:t>
      </w:r>
      <w:r w:rsidR="00BD561E">
        <w:rPr>
          <w:sz w:val="26"/>
          <w:szCs w:val="26"/>
        </w:rPr>
        <w:t xml:space="preserve"> установленном</w:t>
      </w:r>
      <w:r w:rsidR="002F3E2B" w:rsidRPr="002F3E2B">
        <w:rPr>
          <w:sz w:val="26"/>
          <w:szCs w:val="26"/>
        </w:rPr>
        <w:t xml:space="preserve"> образовательной организацией, осуществляющей образовательную деятельность по п</w:t>
      </w:r>
      <w:r w:rsidR="00BD561E">
        <w:rPr>
          <w:sz w:val="26"/>
          <w:szCs w:val="26"/>
        </w:rPr>
        <w:t>рограммам высшего образования</w:t>
      </w:r>
      <w:r w:rsidR="002F3E2B" w:rsidRPr="002F3E2B">
        <w:rPr>
          <w:sz w:val="26"/>
          <w:szCs w:val="26"/>
        </w:rPr>
        <w:t>.</w:t>
      </w:r>
    </w:p>
    <w:p w:rsidR="005F7B4C" w:rsidRPr="002F3E2B" w:rsidRDefault="002F3E2B" w:rsidP="0020392A">
      <w:pPr>
        <w:autoSpaceDE w:val="0"/>
        <w:autoSpaceDN w:val="0"/>
        <w:adjustRightInd w:val="0"/>
        <w:rPr>
          <w:sz w:val="26"/>
          <w:szCs w:val="26"/>
        </w:rPr>
      </w:pPr>
      <w:r w:rsidRPr="002F3E2B">
        <w:rPr>
          <w:rFonts w:cs="Times New Roman"/>
          <w:sz w:val="26"/>
          <w:szCs w:val="26"/>
        </w:rPr>
        <w:t>2.3</w:t>
      </w:r>
      <w:r w:rsidR="00C40B79" w:rsidRPr="002F3E2B">
        <w:rPr>
          <w:rFonts w:cs="Times New Roman"/>
          <w:sz w:val="26"/>
          <w:szCs w:val="26"/>
        </w:rPr>
        <w:t xml:space="preserve">.  Руководители </w:t>
      </w:r>
      <w:r w:rsidR="00592BA2" w:rsidRPr="002F3E2B">
        <w:rPr>
          <w:sz w:val="26"/>
          <w:szCs w:val="26"/>
        </w:rPr>
        <w:t>образовательных организаций</w:t>
      </w:r>
      <w:r w:rsidR="00C40B79" w:rsidRPr="002F3E2B">
        <w:rPr>
          <w:sz w:val="26"/>
          <w:szCs w:val="26"/>
        </w:rPr>
        <w:t xml:space="preserve"> Павловского муниципального района</w:t>
      </w:r>
      <w:r w:rsidR="00563E25" w:rsidRPr="002F3E2B">
        <w:rPr>
          <w:sz w:val="26"/>
          <w:szCs w:val="26"/>
        </w:rPr>
        <w:t>, иных муниципальных организаций</w:t>
      </w:r>
      <w:r w:rsidR="00C40B79" w:rsidRPr="002F3E2B">
        <w:rPr>
          <w:sz w:val="26"/>
          <w:szCs w:val="26"/>
        </w:rPr>
        <w:t xml:space="preserve"> по инициативе родителей (законных представителей) обучающихся</w:t>
      </w:r>
      <w:r w:rsidR="00592BA2" w:rsidRPr="002F3E2B">
        <w:rPr>
          <w:sz w:val="26"/>
          <w:szCs w:val="26"/>
        </w:rPr>
        <w:t xml:space="preserve"> в срок до 15 февраля</w:t>
      </w:r>
      <w:r w:rsidR="00C40B79" w:rsidRPr="002F3E2B">
        <w:rPr>
          <w:sz w:val="26"/>
          <w:szCs w:val="26"/>
        </w:rPr>
        <w:t xml:space="preserve"> представляют на имя руководителя Уполномоченного органа</w:t>
      </w:r>
      <w:r w:rsidR="00A604B1" w:rsidRPr="002F3E2B">
        <w:rPr>
          <w:sz w:val="26"/>
          <w:szCs w:val="26"/>
        </w:rPr>
        <w:t xml:space="preserve"> </w:t>
      </w:r>
      <w:r w:rsidR="005F7B4C" w:rsidRPr="002F3E2B">
        <w:rPr>
          <w:sz w:val="26"/>
          <w:szCs w:val="26"/>
        </w:rPr>
        <w:t>список выпускников, желающих обучат</w:t>
      </w:r>
      <w:r w:rsidR="00592BA2" w:rsidRPr="002F3E2B">
        <w:rPr>
          <w:sz w:val="26"/>
          <w:szCs w:val="26"/>
        </w:rPr>
        <w:t>ь</w:t>
      </w:r>
      <w:r w:rsidR="0087435A" w:rsidRPr="002F3E2B">
        <w:rPr>
          <w:sz w:val="26"/>
          <w:szCs w:val="26"/>
        </w:rPr>
        <w:t>ся по целевому направлению по необходимым</w:t>
      </w:r>
      <w:r w:rsidR="005F7B4C" w:rsidRPr="002F3E2B">
        <w:rPr>
          <w:sz w:val="26"/>
          <w:szCs w:val="26"/>
        </w:rPr>
        <w:t xml:space="preserve"> </w:t>
      </w:r>
      <w:r w:rsidR="0087435A" w:rsidRPr="002F3E2B">
        <w:rPr>
          <w:sz w:val="26"/>
          <w:szCs w:val="26"/>
        </w:rPr>
        <w:t>муниципальным</w:t>
      </w:r>
      <w:r w:rsidR="005F7B4C" w:rsidRPr="002F3E2B">
        <w:rPr>
          <w:sz w:val="26"/>
          <w:szCs w:val="26"/>
        </w:rPr>
        <w:t xml:space="preserve"> организациям Павловского мун</w:t>
      </w:r>
      <w:r w:rsidR="0087435A" w:rsidRPr="002F3E2B">
        <w:rPr>
          <w:sz w:val="26"/>
          <w:szCs w:val="26"/>
        </w:rPr>
        <w:t>иципального района специальностям</w:t>
      </w:r>
      <w:r w:rsidR="005F7B4C" w:rsidRPr="002F3E2B">
        <w:rPr>
          <w:sz w:val="26"/>
          <w:szCs w:val="26"/>
        </w:rPr>
        <w:t>.</w:t>
      </w:r>
    </w:p>
    <w:p w:rsidR="00C7526A" w:rsidRPr="002F3E2B" w:rsidRDefault="002F3E2B" w:rsidP="00C7526A">
      <w:pPr>
        <w:autoSpaceDE w:val="0"/>
        <w:autoSpaceDN w:val="0"/>
        <w:adjustRightInd w:val="0"/>
        <w:rPr>
          <w:sz w:val="26"/>
          <w:szCs w:val="26"/>
        </w:rPr>
      </w:pPr>
      <w:r w:rsidRPr="002F3E2B">
        <w:rPr>
          <w:sz w:val="26"/>
          <w:szCs w:val="26"/>
        </w:rPr>
        <w:t>2.4</w:t>
      </w:r>
      <w:r w:rsidR="005F7B4C" w:rsidRPr="002F3E2B">
        <w:rPr>
          <w:sz w:val="26"/>
          <w:szCs w:val="26"/>
        </w:rPr>
        <w:t>. Выпускники общеобразовательных организаций, родители (законные представители)</w:t>
      </w:r>
      <w:r w:rsidR="00592BA2" w:rsidRPr="002F3E2B">
        <w:rPr>
          <w:sz w:val="26"/>
          <w:szCs w:val="26"/>
        </w:rPr>
        <w:t xml:space="preserve"> в срок до 15 марта</w:t>
      </w:r>
      <w:r w:rsidR="001B6C0C" w:rsidRPr="002F3E2B">
        <w:rPr>
          <w:sz w:val="26"/>
          <w:szCs w:val="26"/>
        </w:rPr>
        <w:t xml:space="preserve"> текущего года</w:t>
      </w:r>
      <w:r w:rsidR="00D9499D" w:rsidRPr="002F3E2B">
        <w:rPr>
          <w:sz w:val="26"/>
          <w:szCs w:val="26"/>
        </w:rPr>
        <w:t xml:space="preserve"> направляют заявление</w:t>
      </w:r>
      <w:r w:rsidR="008A4987" w:rsidRPr="002F3E2B">
        <w:rPr>
          <w:sz w:val="26"/>
          <w:szCs w:val="26"/>
        </w:rPr>
        <w:t xml:space="preserve"> (ходатайство)</w:t>
      </w:r>
      <w:r w:rsidR="00D9499D" w:rsidRPr="002F3E2B">
        <w:rPr>
          <w:sz w:val="26"/>
          <w:szCs w:val="26"/>
        </w:rPr>
        <w:t xml:space="preserve"> на имя руководителя Уполномоченного органа о выдаче целевого направления на обучение в образовательной организации</w:t>
      </w:r>
      <w:r>
        <w:rPr>
          <w:sz w:val="26"/>
          <w:szCs w:val="26"/>
        </w:rPr>
        <w:t>,</w:t>
      </w:r>
      <w:r w:rsidR="00EA1D71" w:rsidRPr="002F3E2B">
        <w:rPr>
          <w:sz w:val="26"/>
          <w:szCs w:val="26"/>
        </w:rPr>
        <w:t xml:space="preserve"> осуществляющей образовательную деятельность по программам высшего образования</w:t>
      </w:r>
      <w:r w:rsidR="0087435A" w:rsidRPr="002F3E2B">
        <w:rPr>
          <w:sz w:val="26"/>
          <w:szCs w:val="26"/>
        </w:rPr>
        <w:t>.</w:t>
      </w:r>
      <w:r w:rsidR="00EA1D71" w:rsidRPr="002F3E2B">
        <w:rPr>
          <w:sz w:val="26"/>
          <w:szCs w:val="26"/>
        </w:rPr>
        <w:t xml:space="preserve"> </w:t>
      </w:r>
    </w:p>
    <w:p w:rsidR="00B2085F" w:rsidRPr="002B211D" w:rsidRDefault="002F3E2B" w:rsidP="0020392A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2.5</w:t>
      </w:r>
      <w:r w:rsidR="00B2085F" w:rsidRPr="002B211D">
        <w:rPr>
          <w:sz w:val="26"/>
          <w:szCs w:val="26"/>
        </w:rPr>
        <w:t>. К заявлению (ходатайству)</w:t>
      </w:r>
      <w:r w:rsidR="008A4987" w:rsidRPr="002B211D">
        <w:rPr>
          <w:sz w:val="26"/>
          <w:szCs w:val="26"/>
        </w:rPr>
        <w:t xml:space="preserve"> о выдаче целевого направления</w:t>
      </w:r>
      <w:r w:rsidR="00B2085F" w:rsidRPr="002B211D">
        <w:rPr>
          <w:sz w:val="26"/>
          <w:szCs w:val="26"/>
        </w:rPr>
        <w:t xml:space="preserve"> прикладываются следующие документы:</w:t>
      </w:r>
    </w:p>
    <w:p w:rsidR="00B2085F" w:rsidRPr="002B211D" w:rsidRDefault="002F3E2B" w:rsidP="0020392A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2.5</w:t>
      </w:r>
      <w:r w:rsidR="00B2085F" w:rsidRPr="002B211D">
        <w:rPr>
          <w:sz w:val="26"/>
          <w:szCs w:val="26"/>
        </w:rPr>
        <w:t>.1. Характеристика с места учебы.</w:t>
      </w:r>
    </w:p>
    <w:p w:rsidR="00B2085F" w:rsidRPr="002B211D" w:rsidRDefault="002F3E2B" w:rsidP="0020392A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2.5</w:t>
      </w:r>
      <w:r w:rsidR="00277F42" w:rsidRPr="002B211D">
        <w:rPr>
          <w:sz w:val="26"/>
          <w:szCs w:val="26"/>
        </w:rPr>
        <w:t>.2</w:t>
      </w:r>
      <w:r w:rsidR="00B2085F" w:rsidRPr="002B211D">
        <w:rPr>
          <w:sz w:val="26"/>
          <w:szCs w:val="26"/>
        </w:rPr>
        <w:t xml:space="preserve">. </w:t>
      </w:r>
      <w:r w:rsidR="00C7526A" w:rsidRPr="002B211D">
        <w:rPr>
          <w:sz w:val="26"/>
          <w:szCs w:val="26"/>
        </w:rPr>
        <w:t>Данные итоговой (промежуточной) аттестации.</w:t>
      </w:r>
    </w:p>
    <w:p w:rsidR="00277F42" w:rsidRPr="002B211D" w:rsidRDefault="002F3E2B" w:rsidP="0020392A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2.5</w:t>
      </w:r>
      <w:r w:rsidR="00277F42" w:rsidRPr="002B211D">
        <w:rPr>
          <w:sz w:val="26"/>
          <w:szCs w:val="26"/>
        </w:rPr>
        <w:t>.3. Документы</w:t>
      </w:r>
      <w:r w:rsidR="00592BA2" w:rsidRPr="002B211D">
        <w:rPr>
          <w:sz w:val="26"/>
          <w:szCs w:val="26"/>
        </w:rPr>
        <w:t>,</w:t>
      </w:r>
      <w:r w:rsidR="00277F42" w:rsidRPr="002B211D">
        <w:rPr>
          <w:sz w:val="26"/>
          <w:szCs w:val="26"/>
        </w:rPr>
        <w:t xml:space="preserve"> подтверждающие наличие преимущ</w:t>
      </w:r>
      <w:r w:rsidR="0087435A" w:rsidRPr="002B211D">
        <w:rPr>
          <w:sz w:val="26"/>
          <w:szCs w:val="26"/>
        </w:rPr>
        <w:t>ественного права на заключение договора о целевом обучении</w:t>
      </w:r>
      <w:r w:rsidR="00277F42" w:rsidRPr="002B211D">
        <w:rPr>
          <w:sz w:val="26"/>
          <w:szCs w:val="26"/>
        </w:rPr>
        <w:t>.</w:t>
      </w:r>
    </w:p>
    <w:p w:rsidR="00B2085F" w:rsidRPr="002B211D" w:rsidRDefault="002F3E2B" w:rsidP="0020392A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lastRenderedPageBreak/>
        <w:t>2.6</w:t>
      </w:r>
      <w:r w:rsidR="00B2085F" w:rsidRPr="002B211D">
        <w:rPr>
          <w:sz w:val="26"/>
          <w:szCs w:val="26"/>
        </w:rPr>
        <w:t xml:space="preserve">. </w:t>
      </w:r>
      <w:r w:rsidR="00C7526A" w:rsidRPr="002B211D">
        <w:rPr>
          <w:sz w:val="26"/>
          <w:szCs w:val="26"/>
        </w:rPr>
        <w:t xml:space="preserve">Уполномоченный орган </w:t>
      </w:r>
      <w:r w:rsidR="00277F42" w:rsidRPr="002B211D">
        <w:rPr>
          <w:sz w:val="26"/>
          <w:szCs w:val="26"/>
        </w:rPr>
        <w:t xml:space="preserve"> </w:t>
      </w:r>
      <w:r w:rsidR="00C7526A" w:rsidRPr="002B211D">
        <w:rPr>
          <w:sz w:val="26"/>
          <w:szCs w:val="26"/>
        </w:rPr>
        <w:t>направляет списки выпускников, желающих обучат</w:t>
      </w:r>
      <w:r w:rsidR="00011994" w:rsidRPr="002B211D">
        <w:rPr>
          <w:sz w:val="26"/>
          <w:szCs w:val="26"/>
        </w:rPr>
        <w:t>ь</w:t>
      </w:r>
      <w:r w:rsidR="00C7526A" w:rsidRPr="002B211D">
        <w:rPr>
          <w:sz w:val="26"/>
          <w:szCs w:val="26"/>
        </w:rPr>
        <w:t xml:space="preserve">ся по целевому направлению, а также заявления с приложенным пакетом документов </w:t>
      </w:r>
      <w:r w:rsidR="00277F42" w:rsidRPr="002B211D">
        <w:rPr>
          <w:sz w:val="26"/>
          <w:szCs w:val="26"/>
        </w:rPr>
        <w:t xml:space="preserve">для принятия решения  на имя председателя </w:t>
      </w:r>
      <w:r w:rsidR="007A78C0">
        <w:rPr>
          <w:rFonts w:cs="Times New Roman"/>
          <w:sz w:val="26"/>
          <w:szCs w:val="26"/>
        </w:rPr>
        <w:t>М</w:t>
      </w:r>
      <w:r w:rsidR="00277F42" w:rsidRPr="002B211D">
        <w:rPr>
          <w:rFonts w:cs="Times New Roman"/>
          <w:sz w:val="26"/>
          <w:szCs w:val="26"/>
        </w:rPr>
        <w:t>ежведомственной комиссии</w:t>
      </w:r>
      <w:r w:rsidR="007A78C0">
        <w:rPr>
          <w:rFonts w:cs="Times New Roman"/>
          <w:sz w:val="26"/>
          <w:szCs w:val="26"/>
        </w:rPr>
        <w:t>.</w:t>
      </w:r>
      <w:r w:rsidR="00277F42" w:rsidRPr="002B211D">
        <w:rPr>
          <w:rFonts w:cs="Times New Roman"/>
          <w:sz w:val="26"/>
          <w:szCs w:val="26"/>
        </w:rPr>
        <w:t xml:space="preserve"> </w:t>
      </w:r>
    </w:p>
    <w:p w:rsidR="00A30775" w:rsidRPr="002B211D" w:rsidRDefault="002F3E2B" w:rsidP="0020392A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2.7</w:t>
      </w:r>
      <w:r w:rsidR="002B211D" w:rsidRPr="002B211D">
        <w:rPr>
          <w:rFonts w:cs="Times New Roman"/>
          <w:sz w:val="26"/>
          <w:szCs w:val="26"/>
        </w:rPr>
        <w:t xml:space="preserve">. </w:t>
      </w:r>
      <w:r w:rsidR="007A78C0">
        <w:rPr>
          <w:rFonts w:cs="Times New Roman"/>
          <w:sz w:val="26"/>
          <w:szCs w:val="26"/>
        </w:rPr>
        <w:t xml:space="preserve"> Межведомственная к</w:t>
      </w:r>
      <w:r w:rsidR="002B211D" w:rsidRPr="002B211D">
        <w:rPr>
          <w:rFonts w:cs="Times New Roman"/>
          <w:sz w:val="26"/>
          <w:szCs w:val="26"/>
        </w:rPr>
        <w:t xml:space="preserve">омиссия  </w:t>
      </w:r>
      <w:r w:rsidR="00A30775" w:rsidRPr="002B211D">
        <w:rPr>
          <w:rFonts w:cs="Times New Roman"/>
          <w:sz w:val="26"/>
          <w:szCs w:val="26"/>
        </w:rPr>
        <w:t>рассматривает представленные документы в порядке установленном в разделе 3 настоящего Положения.</w:t>
      </w:r>
    </w:p>
    <w:p w:rsidR="00A30775" w:rsidRPr="002B211D" w:rsidRDefault="002F3E2B" w:rsidP="0020392A">
      <w:pPr>
        <w:autoSpaceDE w:val="0"/>
        <w:autoSpaceDN w:val="0"/>
        <w:adjustRightInd w:val="0"/>
        <w:rPr>
          <w:sz w:val="26"/>
          <w:szCs w:val="26"/>
        </w:rPr>
      </w:pPr>
      <w:r>
        <w:rPr>
          <w:rFonts w:cs="Times New Roman"/>
          <w:sz w:val="26"/>
          <w:szCs w:val="26"/>
        </w:rPr>
        <w:t>2.8</w:t>
      </w:r>
      <w:r w:rsidR="00642617" w:rsidRPr="002B211D">
        <w:rPr>
          <w:rFonts w:cs="Times New Roman"/>
          <w:sz w:val="26"/>
          <w:szCs w:val="26"/>
        </w:rPr>
        <w:t xml:space="preserve">. В соответствии с решением </w:t>
      </w:r>
      <w:r w:rsidR="007A78C0">
        <w:rPr>
          <w:rFonts w:cs="Times New Roman"/>
          <w:sz w:val="26"/>
          <w:szCs w:val="26"/>
        </w:rPr>
        <w:t xml:space="preserve"> Межведомственной комиссии</w:t>
      </w:r>
      <w:r w:rsidR="00A30775" w:rsidRPr="002B211D">
        <w:rPr>
          <w:rFonts w:cs="Times New Roman"/>
          <w:sz w:val="26"/>
          <w:szCs w:val="26"/>
        </w:rPr>
        <w:t xml:space="preserve"> Уполномоченный орган заключает</w:t>
      </w:r>
      <w:r w:rsidR="00642617" w:rsidRPr="002B211D">
        <w:rPr>
          <w:rFonts w:cs="Times New Roman"/>
          <w:sz w:val="26"/>
          <w:szCs w:val="26"/>
        </w:rPr>
        <w:t xml:space="preserve"> </w:t>
      </w:r>
      <w:r w:rsidR="00642617" w:rsidRPr="002B211D">
        <w:rPr>
          <w:sz w:val="26"/>
          <w:szCs w:val="26"/>
        </w:rPr>
        <w:t>договоры на целевое обучение  и выдает целевое</w:t>
      </w:r>
      <w:r w:rsidR="0066419F">
        <w:rPr>
          <w:sz w:val="26"/>
          <w:szCs w:val="26"/>
        </w:rPr>
        <w:t xml:space="preserve"> направление</w:t>
      </w:r>
      <w:r w:rsidR="00642617" w:rsidRPr="002B211D">
        <w:rPr>
          <w:sz w:val="26"/>
          <w:szCs w:val="26"/>
        </w:rPr>
        <w:t>.</w:t>
      </w:r>
    </w:p>
    <w:p w:rsidR="00642617" w:rsidRPr="002B211D" w:rsidRDefault="00F7327E" w:rsidP="0020392A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  <w:r>
        <w:rPr>
          <w:sz w:val="26"/>
          <w:szCs w:val="26"/>
        </w:rPr>
        <w:t>2.</w:t>
      </w:r>
      <w:r w:rsidR="002F3E2B">
        <w:rPr>
          <w:sz w:val="26"/>
          <w:szCs w:val="26"/>
        </w:rPr>
        <w:t>9</w:t>
      </w:r>
      <w:r w:rsidR="00642617" w:rsidRPr="002B211D">
        <w:rPr>
          <w:sz w:val="26"/>
          <w:szCs w:val="26"/>
        </w:rPr>
        <w:t>. Целевое направление и договор на целевое обучение подписывается руководителем Уполномоченного органа.</w:t>
      </w:r>
    </w:p>
    <w:p w:rsidR="00E27F62" w:rsidRPr="00697A73" w:rsidRDefault="00E27F62" w:rsidP="00E63A91">
      <w:pPr>
        <w:autoSpaceDE w:val="0"/>
        <w:autoSpaceDN w:val="0"/>
        <w:adjustRightInd w:val="0"/>
        <w:jc w:val="center"/>
        <w:rPr>
          <w:rFonts w:cs="Times New Roman"/>
          <w:b/>
          <w:color w:val="FF0000"/>
          <w:sz w:val="26"/>
          <w:szCs w:val="26"/>
        </w:rPr>
      </w:pPr>
    </w:p>
    <w:p w:rsidR="00E27F62" w:rsidRPr="00563E25" w:rsidRDefault="00D50188" w:rsidP="00E63A91">
      <w:pPr>
        <w:autoSpaceDE w:val="0"/>
        <w:autoSpaceDN w:val="0"/>
        <w:adjustRightInd w:val="0"/>
        <w:jc w:val="center"/>
        <w:rPr>
          <w:rFonts w:cs="Times New Roman"/>
          <w:b/>
          <w:sz w:val="26"/>
          <w:szCs w:val="26"/>
        </w:rPr>
      </w:pPr>
      <w:r w:rsidRPr="00563E25">
        <w:rPr>
          <w:rFonts w:cs="Times New Roman"/>
          <w:b/>
          <w:sz w:val="26"/>
          <w:szCs w:val="26"/>
        </w:rPr>
        <w:t>3. Порядок и условия отбора граждан, направляемых на обучени</w:t>
      </w:r>
      <w:r w:rsidR="00AE34CA">
        <w:rPr>
          <w:rFonts w:cs="Times New Roman"/>
          <w:b/>
          <w:sz w:val="26"/>
          <w:szCs w:val="26"/>
        </w:rPr>
        <w:t>е по договору целевого обучения</w:t>
      </w:r>
    </w:p>
    <w:p w:rsidR="00642617" w:rsidRPr="00697A73" w:rsidRDefault="00642617" w:rsidP="00E63A91">
      <w:pPr>
        <w:autoSpaceDE w:val="0"/>
        <w:autoSpaceDN w:val="0"/>
        <w:adjustRightInd w:val="0"/>
        <w:jc w:val="center"/>
        <w:rPr>
          <w:rFonts w:cs="Times New Roman"/>
          <w:b/>
          <w:color w:val="FF0000"/>
          <w:sz w:val="26"/>
          <w:szCs w:val="26"/>
        </w:rPr>
      </w:pPr>
    </w:p>
    <w:p w:rsidR="00642617" w:rsidRDefault="00642617" w:rsidP="00642617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563E25">
        <w:rPr>
          <w:rFonts w:cs="Times New Roman"/>
          <w:sz w:val="26"/>
          <w:szCs w:val="26"/>
        </w:rPr>
        <w:t xml:space="preserve">3.1. </w:t>
      </w:r>
      <w:r w:rsidR="007A78C0">
        <w:rPr>
          <w:rFonts w:cs="Times New Roman"/>
          <w:sz w:val="26"/>
          <w:szCs w:val="26"/>
        </w:rPr>
        <w:t xml:space="preserve"> Межведомственная к</w:t>
      </w:r>
      <w:r w:rsidRPr="00563E25">
        <w:rPr>
          <w:rFonts w:cs="Times New Roman"/>
          <w:sz w:val="26"/>
          <w:szCs w:val="26"/>
        </w:rPr>
        <w:t>оми</w:t>
      </w:r>
      <w:r w:rsidR="00011994" w:rsidRPr="00563E25">
        <w:rPr>
          <w:rFonts w:cs="Times New Roman"/>
          <w:sz w:val="26"/>
          <w:szCs w:val="26"/>
        </w:rPr>
        <w:t xml:space="preserve">ссия </w:t>
      </w:r>
      <w:r w:rsidR="00251DF8">
        <w:rPr>
          <w:rFonts w:cs="Times New Roman"/>
          <w:sz w:val="26"/>
          <w:szCs w:val="26"/>
        </w:rPr>
        <w:t>в течение 10</w:t>
      </w:r>
      <w:r w:rsidRPr="00563E25">
        <w:rPr>
          <w:rFonts w:cs="Times New Roman"/>
          <w:sz w:val="26"/>
          <w:szCs w:val="26"/>
        </w:rPr>
        <w:t xml:space="preserve"> дней с момента поступления документов от Уполномоченного органа рассматривает</w:t>
      </w:r>
      <w:r w:rsidR="004E4C74" w:rsidRPr="00563E25">
        <w:rPr>
          <w:rFonts w:cs="Times New Roman"/>
          <w:sz w:val="26"/>
          <w:szCs w:val="26"/>
        </w:rPr>
        <w:t xml:space="preserve"> их и принимает</w:t>
      </w:r>
      <w:r w:rsidR="008D096C">
        <w:rPr>
          <w:rFonts w:cs="Times New Roman"/>
          <w:sz w:val="26"/>
          <w:szCs w:val="26"/>
        </w:rPr>
        <w:t xml:space="preserve"> решение</w:t>
      </w:r>
      <w:r w:rsidR="004E4C74" w:rsidRPr="00563E25">
        <w:rPr>
          <w:rFonts w:cs="Times New Roman"/>
          <w:sz w:val="26"/>
          <w:szCs w:val="26"/>
        </w:rPr>
        <w:t>.</w:t>
      </w:r>
    </w:p>
    <w:p w:rsidR="00890BBC" w:rsidRDefault="00890BBC" w:rsidP="00642617">
      <w:pPr>
        <w:autoSpaceDE w:val="0"/>
        <w:autoSpaceDN w:val="0"/>
        <w:adjustRightInd w:val="0"/>
        <w:rPr>
          <w:rFonts w:cs="Times New Roman"/>
          <w:color w:val="FF0000"/>
          <w:sz w:val="26"/>
          <w:szCs w:val="26"/>
        </w:rPr>
      </w:pPr>
      <w:r w:rsidRPr="00890BBC">
        <w:rPr>
          <w:rFonts w:cs="Times New Roman"/>
          <w:sz w:val="26"/>
          <w:szCs w:val="26"/>
        </w:rPr>
        <w:t>3.2. Персональный состав получателей</w:t>
      </w:r>
      <w:r>
        <w:rPr>
          <w:rFonts w:cs="Times New Roman"/>
          <w:sz w:val="26"/>
          <w:szCs w:val="26"/>
        </w:rPr>
        <w:t xml:space="preserve"> целевого</w:t>
      </w:r>
      <w:r w:rsidRPr="00890BBC">
        <w:rPr>
          <w:rFonts w:cs="Times New Roman"/>
          <w:sz w:val="26"/>
          <w:szCs w:val="26"/>
        </w:rPr>
        <w:t xml:space="preserve"> направления</w:t>
      </w:r>
      <w:r>
        <w:rPr>
          <w:rFonts w:cs="Times New Roman"/>
          <w:sz w:val="26"/>
          <w:szCs w:val="26"/>
        </w:rPr>
        <w:t xml:space="preserve">  вносится в протокол заседания </w:t>
      </w:r>
      <w:r w:rsidR="007A78C0">
        <w:rPr>
          <w:rFonts w:cs="Times New Roman"/>
          <w:sz w:val="26"/>
          <w:szCs w:val="26"/>
        </w:rPr>
        <w:t xml:space="preserve"> Межведомственной комиссии</w:t>
      </w:r>
      <w:r>
        <w:rPr>
          <w:rFonts w:cs="Times New Roman"/>
          <w:sz w:val="26"/>
          <w:szCs w:val="26"/>
        </w:rPr>
        <w:t>.</w:t>
      </w:r>
    </w:p>
    <w:p w:rsidR="002F3E2B" w:rsidRPr="002F3E2B" w:rsidRDefault="00852409" w:rsidP="00642617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2F3E2B">
        <w:rPr>
          <w:rFonts w:cs="Times New Roman"/>
          <w:sz w:val="26"/>
          <w:szCs w:val="26"/>
        </w:rPr>
        <w:t xml:space="preserve">3.3. Протокол </w:t>
      </w:r>
      <w:r w:rsidR="007A78C0">
        <w:rPr>
          <w:rFonts w:cs="Times New Roman"/>
          <w:sz w:val="26"/>
          <w:szCs w:val="26"/>
        </w:rPr>
        <w:t>Межведомственной к</w:t>
      </w:r>
      <w:r w:rsidRPr="002F3E2B">
        <w:rPr>
          <w:rFonts w:cs="Times New Roman"/>
          <w:sz w:val="26"/>
          <w:szCs w:val="26"/>
        </w:rPr>
        <w:t xml:space="preserve">омиссии  направляется в Уполномоченный орган для выдачи целевого направления и заключения договора целевого обучения </w:t>
      </w:r>
      <w:r w:rsidR="002F3E2B" w:rsidRPr="002F3E2B">
        <w:rPr>
          <w:rFonts w:cs="Times New Roman"/>
          <w:sz w:val="26"/>
          <w:szCs w:val="26"/>
        </w:rPr>
        <w:t xml:space="preserve">в </w:t>
      </w:r>
      <w:r w:rsidR="00BD561E">
        <w:rPr>
          <w:rFonts w:cs="Times New Roman"/>
          <w:sz w:val="26"/>
          <w:szCs w:val="26"/>
        </w:rPr>
        <w:t>течение 3</w:t>
      </w:r>
      <w:r w:rsidR="002F3E2B" w:rsidRPr="002F3E2B">
        <w:rPr>
          <w:rFonts w:cs="Times New Roman"/>
          <w:sz w:val="26"/>
          <w:szCs w:val="26"/>
        </w:rPr>
        <w:t xml:space="preserve"> дней с момента принятия решения.</w:t>
      </w:r>
    </w:p>
    <w:p w:rsidR="002F3E2B" w:rsidRDefault="00852409" w:rsidP="00642617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C82336">
        <w:rPr>
          <w:rFonts w:cs="Times New Roman"/>
          <w:sz w:val="26"/>
          <w:szCs w:val="26"/>
        </w:rPr>
        <w:t>3.4. О принятом решении претенденты извещаются Уполномоченным орга</w:t>
      </w:r>
      <w:r w:rsidR="002861E5" w:rsidRPr="00C82336">
        <w:rPr>
          <w:rFonts w:cs="Times New Roman"/>
          <w:sz w:val="26"/>
          <w:szCs w:val="26"/>
        </w:rPr>
        <w:t>но</w:t>
      </w:r>
      <w:r w:rsidR="00AE34CA">
        <w:rPr>
          <w:rFonts w:cs="Times New Roman"/>
          <w:sz w:val="26"/>
          <w:szCs w:val="26"/>
        </w:rPr>
        <w:t xml:space="preserve">м в письменной форме в течение </w:t>
      </w:r>
      <w:r w:rsidR="002861E5" w:rsidRPr="00C82336">
        <w:rPr>
          <w:rFonts w:cs="Times New Roman"/>
          <w:sz w:val="26"/>
          <w:szCs w:val="26"/>
        </w:rPr>
        <w:t>3</w:t>
      </w:r>
      <w:r w:rsidRPr="00C82336">
        <w:rPr>
          <w:rFonts w:cs="Times New Roman"/>
          <w:sz w:val="26"/>
          <w:szCs w:val="26"/>
        </w:rPr>
        <w:t xml:space="preserve"> дней с момента</w:t>
      </w:r>
      <w:r w:rsidR="002F3E2B">
        <w:rPr>
          <w:rFonts w:cs="Times New Roman"/>
          <w:sz w:val="26"/>
          <w:szCs w:val="26"/>
        </w:rPr>
        <w:t xml:space="preserve"> получения протокола </w:t>
      </w:r>
      <w:r w:rsidR="007A78C0">
        <w:rPr>
          <w:rFonts w:cs="Times New Roman"/>
          <w:sz w:val="26"/>
          <w:szCs w:val="26"/>
        </w:rPr>
        <w:t>Межведомственной к</w:t>
      </w:r>
      <w:r w:rsidR="002F3E2B">
        <w:rPr>
          <w:rFonts w:cs="Times New Roman"/>
          <w:sz w:val="26"/>
          <w:szCs w:val="26"/>
        </w:rPr>
        <w:t>омиссии по рассмотрению заявок.</w:t>
      </w:r>
      <w:r w:rsidRPr="00C82336">
        <w:rPr>
          <w:rFonts w:cs="Times New Roman"/>
          <w:sz w:val="26"/>
          <w:szCs w:val="26"/>
        </w:rPr>
        <w:t xml:space="preserve"> </w:t>
      </w:r>
    </w:p>
    <w:p w:rsidR="00E27F62" w:rsidRPr="00C82336" w:rsidRDefault="009D49CB" w:rsidP="004E4C74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C82336">
        <w:rPr>
          <w:rFonts w:cs="Times New Roman"/>
          <w:sz w:val="26"/>
          <w:szCs w:val="26"/>
        </w:rPr>
        <w:t>3.5</w:t>
      </w:r>
      <w:r w:rsidR="004E4C74" w:rsidRPr="00C82336">
        <w:rPr>
          <w:rFonts w:cs="Times New Roman"/>
          <w:sz w:val="26"/>
          <w:szCs w:val="26"/>
        </w:rPr>
        <w:t>. При отборе кандидатов</w:t>
      </w:r>
      <w:r w:rsidR="007A78C0">
        <w:rPr>
          <w:rFonts w:cs="Times New Roman"/>
          <w:sz w:val="26"/>
          <w:szCs w:val="26"/>
        </w:rPr>
        <w:t xml:space="preserve"> Межведомственной</w:t>
      </w:r>
      <w:r w:rsidR="004E4C74" w:rsidRPr="00C82336">
        <w:rPr>
          <w:rFonts w:cs="Times New Roman"/>
          <w:sz w:val="26"/>
          <w:szCs w:val="26"/>
        </w:rPr>
        <w:t xml:space="preserve"> </w:t>
      </w:r>
      <w:r w:rsidR="007A78C0">
        <w:rPr>
          <w:rFonts w:cs="Times New Roman"/>
          <w:sz w:val="26"/>
          <w:szCs w:val="26"/>
        </w:rPr>
        <w:t>к</w:t>
      </w:r>
      <w:r w:rsidR="004E4C74" w:rsidRPr="00C82336">
        <w:rPr>
          <w:rFonts w:cs="Times New Roman"/>
          <w:sz w:val="26"/>
          <w:szCs w:val="26"/>
        </w:rPr>
        <w:t xml:space="preserve">омиссией </w:t>
      </w:r>
      <w:r w:rsidR="00527501" w:rsidRPr="00C82336">
        <w:rPr>
          <w:rFonts w:cs="Times New Roman"/>
          <w:sz w:val="26"/>
          <w:szCs w:val="26"/>
        </w:rPr>
        <w:t xml:space="preserve"> учи</w:t>
      </w:r>
      <w:r w:rsidR="004E4C74" w:rsidRPr="00C82336">
        <w:rPr>
          <w:rFonts w:cs="Times New Roman"/>
          <w:sz w:val="26"/>
          <w:szCs w:val="26"/>
        </w:rPr>
        <w:t>тываются</w:t>
      </w:r>
      <w:r w:rsidR="00527501" w:rsidRPr="00C82336">
        <w:rPr>
          <w:rFonts w:cs="Times New Roman"/>
          <w:sz w:val="26"/>
          <w:szCs w:val="26"/>
        </w:rPr>
        <w:t xml:space="preserve"> </w:t>
      </w:r>
      <w:r w:rsidR="004E4C74" w:rsidRPr="00C82336">
        <w:rPr>
          <w:rFonts w:cs="Times New Roman"/>
          <w:sz w:val="26"/>
          <w:szCs w:val="26"/>
        </w:rPr>
        <w:t xml:space="preserve">результаты государственной итоговой аттестации обучающихся, освоивших основные общеобразовательные программы основного общего образования, промежуточной аттестации знаний по общеобразовательным предметам, соответствующим направлению подготовки (специальности), избранному претендентом, </w:t>
      </w:r>
      <w:r w:rsidR="00FA3752" w:rsidRPr="00C82336">
        <w:rPr>
          <w:rFonts w:cs="Times New Roman"/>
          <w:sz w:val="26"/>
          <w:szCs w:val="26"/>
        </w:rPr>
        <w:t>а также перспективная</w:t>
      </w:r>
      <w:r w:rsidR="004E4C74" w:rsidRPr="00C82336">
        <w:rPr>
          <w:rFonts w:cs="Times New Roman"/>
          <w:sz w:val="26"/>
          <w:szCs w:val="26"/>
        </w:rPr>
        <w:t xml:space="preserve"> потребность в кадрах.</w:t>
      </w:r>
    </w:p>
    <w:p w:rsidR="00852409" w:rsidRPr="00C82336" w:rsidRDefault="009D49CB" w:rsidP="004E4C74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C82336">
        <w:rPr>
          <w:rFonts w:cs="Times New Roman"/>
          <w:sz w:val="26"/>
          <w:szCs w:val="26"/>
        </w:rPr>
        <w:t>3.6</w:t>
      </w:r>
      <w:r w:rsidR="009872B8">
        <w:rPr>
          <w:rFonts w:cs="Times New Roman"/>
          <w:sz w:val="26"/>
          <w:szCs w:val="26"/>
        </w:rPr>
        <w:t xml:space="preserve">. </w:t>
      </w:r>
      <w:r w:rsidR="00852409" w:rsidRPr="00C82336">
        <w:rPr>
          <w:rFonts w:cs="Times New Roman"/>
          <w:sz w:val="26"/>
          <w:szCs w:val="26"/>
        </w:rPr>
        <w:t>Преимущественным правом направления по целевому приему при равных условиях пользуются следующие выпускники муниципальных общеобразовательных организаций Павловского муниципального района: из числа социально незащищенных семей (малообеспеченные, инвалиды, сироты, опе</w:t>
      </w:r>
      <w:r w:rsidRPr="00C82336">
        <w:rPr>
          <w:rFonts w:cs="Times New Roman"/>
          <w:sz w:val="26"/>
          <w:szCs w:val="26"/>
        </w:rPr>
        <w:t>каемые, дети из неполных семей</w:t>
      </w:r>
      <w:r w:rsidR="00852409" w:rsidRPr="00C82336">
        <w:rPr>
          <w:rFonts w:cs="Times New Roman"/>
          <w:sz w:val="26"/>
          <w:szCs w:val="26"/>
        </w:rPr>
        <w:t>), победители предметных олимпиад и конкурсов.</w:t>
      </w:r>
    </w:p>
    <w:p w:rsidR="00852409" w:rsidRDefault="00852409" w:rsidP="004E4C74">
      <w:pPr>
        <w:autoSpaceDE w:val="0"/>
        <w:autoSpaceDN w:val="0"/>
        <w:adjustRightInd w:val="0"/>
        <w:rPr>
          <w:rFonts w:cs="Times New Roman"/>
          <w:color w:val="FF0000"/>
          <w:sz w:val="26"/>
          <w:szCs w:val="26"/>
        </w:rPr>
      </w:pPr>
    </w:p>
    <w:p w:rsidR="006879DB" w:rsidRPr="00FE0532" w:rsidRDefault="006879DB" w:rsidP="00FE0532">
      <w:pPr>
        <w:autoSpaceDE w:val="0"/>
        <w:autoSpaceDN w:val="0"/>
        <w:adjustRightInd w:val="0"/>
        <w:jc w:val="center"/>
        <w:rPr>
          <w:rFonts w:cs="Times New Roman"/>
          <w:b/>
          <w:sz w:val="26"/>
          <w:szCs w:val="26"/>
        </w:rPr>
      </w:pPr>
      <w:r w:rsidRPr="00FE0532">
        <w:rPr>
          <w:rFonts w:cs="Times New Roman"/>
          <w:b/>
          <w:sz w:val="26"/>
          <w:szCs w:val="26"/>
        </w:rPr>
        <w:t>4. Права и обязанности сторон, участвующ</w:t>
      </w:r>
      <w:r w:rsidR="00AE34CA">
        <w:rPr>
          <w:rFonts w:cs="Times New Roman"/>
          <w:b/>
          <w:sz w:val="26"/>
          <w:szCs w:val="26"/>
        </w:rPr>
        <w:t>их в реализации целевого приема</w:t>
      </w:r>
    </w:p>
    <w:p w:rsidR="006879DB" w:rsidRDefault="006879DB" w:rsidP="004E4C74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FE0532">
        <w:rPr>
          <w:rFonts w:cs="Times New Roman"/>
          <w:sz w:val="26"/>
          <w:szCs w:val="26"/>
        </w:rPr>
        <w:t>4.1. Гражданин</w:t>
      </w:r>
      <w:r w:rsidR="00FE0532">
        <w:rPr>
          <w:rFonts w:cs="Times New Roman"/>
          <w:sz w:val="26"/>
          <w:szCs w:val="26"/>
        </w:rPr>
        <w:t>:</w:t>
      </w:r>
    </w:p>
    <w:p w:rsidR="00FE0532" w:rsidRDefault="00FE0532" w:rsidP="004E4C74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4.1.1. Вправе знакомиться с документами, являющимися правовой основой по</w:t>
      </w:r>
      <w:r w:rsidR="00472823">
        <w:rPr>
          <w:rFonts w:cs="Times New Roman"/>
          <w:sz w:val="26"/>
          <w:szCs w:val="26"/>
        </w:rPr>
        <w:t>ступления в образовательную организацию по целевому приему.</w:t>
      </w:r>
    </w:p>
    <w:p w:rsidR="00472823" w:rsidRDefault="00472823" w:rsidP="004E4C74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4.1.2. Выполняет обязательства в рамках договора о целевом обучении.</w:t>
      </w:r>
    </w:p>
    <w:p w:rsidR="00472823" w:rsidRDefault="00472823" w:rsidP="004E4C74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4.1.3. Участвует в конкурсе в рамках целевого приема в пределах квот бюджетных мест, выделенных по заявленным специальностям.</w:t>
      </w:r>
    </w:p>
    <w:p w:rsidR="00472823" w:rsidRDefault="00AE34CA" w:rsidP="004E4C74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4.1.4. Заключает</w:t>
      </w:r>
      <w:r w:rsidR="00472823">
        <w:rPr>
          <w:rFonts w:cs="Times New Roman"/>
          <w:sz w:val="26"/>
          <w:szCs w:val="26"/>
        </w:rPr>
        <w:t xml:space="preserve"> трудовой договор с муниципальной организацией</w:t>
      </w:r>
      <w:r w:rsidR="00A86D57">
        <w:rPr>
          <w:rFonts w:cs="Times New Roman"/>
          <w:sz w:val="26"/>
          <w:szCs w:val="26"/>
        </w:rPr>
        <w:t xml:space="preserve"> не позднее чем через два месяца со дня получения соответствующего документа об образовании и о квалификации.</w:t>
      </w:r>
    </w:p>
    <w:p w:rsidR="00F818F6" w:rsidRDefault="00F818F6" w:rsidP="004E4C74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4.1.5. Во</w:t>
      </w:r>
      <w:r w:rsidR="00AE34CA">
        <w:rPr>
          <w:rFonts w:cs="Times New Roman"/>
          <w:sz w:val="26"/>
          <w:szCs w:val="26"/>
        </w:rPr>
        <w:t>змещает</w:t>
      </w:r>
      <w:r>
        <w:rPr>
          <w:rFonts w:cs="Times New Roman"/>
          <w:sz w:val="26"/>
          <w:szCs w:val="26"/>
        </w:rPr>
        <w:t xml:space="preserve"> </w:t>
      </w:r>
      <w:r w:rsidRPr="00F818F6">
        <w:rPr>
          <w:rFonts w:cs="Times New Roman"/>
          <w:sz w:val="26"/>
          <w:szCs w:val="26"/>
        </w:rPr>
        <w:t xml:space="preserve"> в течение 1 месяца расходы, связанные с предоставлени</w:t>
      </w:r>
      <w:r w:rsidR="00AE34CA">
        <w:rPr>
          <w:rFonts w:cs="Times New Roman"/>
          <w:sz w:val="26"/>
          <w:szCs w:val="26"/>
        </w:rPr>
        <w:t>ем ему мер социальной поддержки</w:t>
      </w:r>
      <w:r w:rsidRPr="00F818F6">
        <w:rPr>
          <w:rFonts w:cs="Times New Roman"/>
          <w:sz w:val="26"/>
          <w:szCs w:val="26"/>
        </w:rPr>
        <w:t xml:space="preserve"> в случае неисполнения обязательств по трудоустройству</w:t>
      </w:r>
      <w:r>
        <w:rPr>
          <w:rFonts w:cs="Times New Roman"/>
          <w:sz w:val="26"/>
          <w:szCs w:val="26"/>
        </w:rPr>
        <w:t>.</w:t>
      </w:r>
    </w:p>
    <w:p w:rsidR="006879DB" w:rsidRPr="00FE0532" w:rsidRDefault="006879DB" w:rsidP="004E4C74">
      <w:pPr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FE0532">
        <w:rPr>
          <w:rFonts w:cs="Times New Roman"/>
          <w:sz w:val="26"/>
          <w:szCs w:val="26"/>
        </w:rPr>
        <w:t>4.2. Администрация Павловского муниципального района:</w:t>
      </w:r>
    </w:p>
    <w:p w:rsidR="006879DB" w:rsidRDefault="006879DB" w:rsidP="004E4C74">
      <w:pPr>
        <w:autoSpaceDE w:val="0"/>
        <w:autoSpaceDN w:val="0"/>
        <w:adjustRightInd w:val="0"/>
        <w:rPr>
          <w:sz w:val="26"/>
          <w:szCs w:val="26"/>
        </w:rPr>
      </w:pPr>
      <w:r w:rsidRPr="00FE0532">
        <w:rPr>
          <w:rFonts w:cs="Times New Roman"/>
          <w:sz w:val="26"/>
          <w:szCs w:val="26"/>
        </w:rPr>
        <w:t xml:space="preserve">4.2.1. Создает </w:t>
      </w:r>
      <w:r w:rsidR="00AE34CA">
        <w:rPr>
          <w:sz w:val="26"/>
          <w:szCs w:val="26"/>
        </w:rPr>
        <w:t xml:space="preserve"> </w:t>
      </w:r>
      <w:r w:rsidR="004D3817">
        <w:rPr>
          <w:sz w:val="26"/>
          <w:szCs w:val="26"/>
        </w:rPr>
        <w:t>Межведомственную к</w:t>
      </w:r>
      <w:r w:rsidRPr="00747CA0">
        <w:rPr>
          <w:sz w:val="26"/>
          <w:szCs w:val="26"/>
        </w:rPr>
        <w:t xml:space="preserve">омиссию  </w:t>
      </w:r>
      <w:r>
        <w:rPr>
          <w:sz w:val="26"/>
          <w:szCs w:val="26"/>
        </w:rPr>
        <w:t>и утверждает</w:t>
      </w:r>
      <w:r w:rsidRPr="00747CA0">
        <w:rPr>
          <w:sz w:val="26"/>
          <w:szCs w:val="26"/>
        </w:rPr>
        <w:t xml:space="preserve"> ее состав</w:t>
      </w:r>
      <w:r>
        <w:rPr>
          <w:sz w:val="26"/>
          <w:szCs w:val="26"/>
        </w:rPr>
        <w:t>.</w:t>
      </w:r>
    </w:p>
    <w:p w:rsidR="006879DB" w:rsidRDefault="006879DB" w:rsidP="004E4C74">
      <w:pPr>
        <w:autoSpaceDE w:val="0"/>
        <w:autoSpaceDN w:val="0"/>
        <w:adjustRightInd w:val="0"/>
        <w:rPr>
          <w:sz w:val="26"/>
          <w:szCs w:val="26"/>
        </w:rPr>
      </w:pPr>
      <w:r w:rsidRPr="00AE34CA">
        <w:rPr>
          <w:sz w:val="26"/>
          <w:szCs w:val="26"/>
        </w:rPr>
        <w:t xml:space="preserve">4.2.2. </w:t>
      </w:r>
      <w:r w:rsidRPr="00AE34CA">
        <w:rPr>
          <w:rFonts w:cs="Times New Roman"/>
          <w:sz w:val="26"/>
          <w:szCs w:val="26"/>
        </w:rPr>
        <w:t xml:space="preserve"> Определяет уполномоченный орган по </w:t>
      </w:r>
      <w:r w:rsidRPr="00AE34CA">
        <w:rPr>
          <w:sz w:val="26"/>
          <w:szCs w:val="26"/>
        </w:rPr>
        <w:t>формированию заявок на целевое обучение</w:t>
      </w:r>
      <w:r w:rsidRPr="00747CA0">
        <w:rPr>
          <w:sz w:val="26"/>
          <w:szCs w:val="26"/>
        </w:rPr>
        <w:t xml:space="preserve"> граждан в образовательных организациях, осуществляющих образовательную деятельность по программам высшего образования, а также оказания им мер  социальной поддержки</w:t>
      </w:r>
      <w:r w:rsidR="00FE0532">
        <w:rPr>
          <w:sz w:val="26"/>
          <w:szCs w:val="26"/>
        </w:rPr>
        <w:t>.</w:t>
      </w:r>
    </w:p>
    <w:p w:rsidR="00FE0532" w:rsidRDefault="00FE0532" w:rsidP="004E4C74">
      <w:pPr>
        <w:autoSpaceDE w:val="0"/>
        <w:autoSpaceDN w:val="0"/>
        <w:adjustRightInd w:val="0"/>
        <w:rPr>
          <w:rFonts w:cs="Times New Roman"/>
          <w:color w:val="FF0000"/>
          <w:sz w:val="26"/>
          <w:szCs w:val="26"/>
        </w:rPr>
      </w:pPr>
      <w:r>
        <w:rPr>
          <w:sz w:val="26"/>
          <w:szCs w:val="26"/>
        </w:rPr>
        <w:t>4.3. Уполномоченный орган:</w:t>
      </w:r>
    </w:p>
    <w:p w:rsidR="00FE0532" w:rsidRPr="0087435A" w:rsidRDefault="00FE0532" w:rsidP="00FE0532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4.3.1.</w:t>
      </w:r>
      <w:r w:rsidRPr="0087435A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87435A">
        <w:rPr>
          <w:sz w:val="26"/>
          <w:szCs w:val="26"/>
        </w:rPr>
        <w:t>а ос</w:t>
      </w:r>
      <w:r w:rsidR="00AE34CA">
        <w:rPr>
          <w:sz w:val="26"/>
          <w:szCs w:val="26"/>
        </w:rPr>
        <w:t xml:space="preserve">новании решения </w:t>
      </w:r>
      <w:r w:rsidR="004D3817">
        <w:rPr>
          <w:sz w:val="26"/>
          <w:szCs w:val="26"/>
        </w:rPr>
        <w:t>Межведомственной к</w:t>
      </w:r>
      <w:r w:rsidRPr="0087435A">
        <w:rPr>
          <w:sz w:val="26"/>
          <w:szCs w:val="26"/>
        </w:rPr>
        <w:t>омиссии</w:t>
      </w:r>
      <w:r w:rsidR="00AE34CA">
        <w:rPr>
          <w:sz w:val="26"/>
          <w:szCs w:val="26"/>
        </w:rPr>
        <w:t xml:space="preserve"> </w:t>
      </w:r>
      <w:r w:rsidRPr="0087435A">
        <w:rPr>
          <w:sz w:val="26"/>
          <w:szCs w:val="26"/>
        </w:rPr>
        <w:t xml:space="preserve"> заключает договор на целевое обучени</w:t>
      </w:r>
      <w:r>
        <w:rPr>
          <w:sz w:val="26"/>
          <w:szCs w:val="26"/>
        </w:rPr>
        <w:t>е  и выдает целевое направление.</w:t>
      </w:r>
    </w:p>
    <w:p w:rsidR="00FE0532" w:rsidRDefault="00FE0532" w:rsidP="00FE0532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4.3.2. З</w:t>
      </w:r>
      <w:r w:rsidRPr="0087435A">
        <w:rPr>
          <w:sz w:val="26"/>
          <w:szCs w:val="26"/>
        </w:rPr>
        <w:t>аключает с образовательной организацией реализующей программы высшего обра</w:t>
      </w:r>
      <w:r>
        <w:rPr>
          <w:sz w:val="26"/>
          <w:szCs w:val="26"/>
        </w:rPr>
        <w:t>зования договор целевого приема.</w:t>
      </w:r>
    </w:p>
    <w:p w:rsidR="00FE0532" w:rsidRDefault="00FE0532" w:rsidP="00FE0532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4.3.3. Осуще</w:t>
      </w:r>
      <w:r w:rsidR="00F818F6">
        <w:rPr>
          <w:sz w:val="26"/>
          <w:szCs w:val="26"/>
        </w:rPr>
        <w:t>ствляет  трудоустройство</w:t>
      </w:r>
      <w:r>
        <w:rPr>
          <w:sz w:val="26"/>
          <w:szCs w:val="26"/>
        </w:rPr>
        <w:t xml:space="preserve"> специалиста в соответствии с полученной специальностью</w:t>
      </w:r>
      <w:r w:rsidR="00F818F6">
        <w:rPr>
          <w:sz w:val="26"/>
          <w:szCs w:val="26"/>
        </w:rPr>
        <w:t xml:space="preserve"> в муниципальную организацию</w:t>
      </w:r>
      <w:r>
        <w:rPr>
          <w:sz w:val="26"/>
          <w:szCs w:val="26"/>
        </w:rPr>
        <w:t>.</w:t>
      </w:r>
    </w:p>
    <w:p w:rsidR="00AE34CA" w:rsidRDefault="00AE34CA" w:rsidP="00E63A91">
      <w:pPr>
        <w:autoSpaceDE w:val="0"/>
        <w:autoSpaceDN w:val="0"/>
        <w:adjustRightInd w:val="0"/>
        <w:jc w:val="center"/>
        <w:rPr>
          <w:rFonts w:cs="Times New Roman"/>
          <w:b/>
          <w:sz w:val="26"/>
          <w:szCs w:val="26"/>
        </w:rPr>
      </w:pPr>
    </w:p>
    <w:p w:rsidR="00E27F62" w:rsidRPr="00E92CF9" w:rsidRDefault="002F3E2B" w:rsidP="00E63A91">
      <w:pPr>
        <w:autoSpaceDE w:val="0"/>
        <w:autoSpaceDN w:val="0"/>
        <w:adjustRightInd w:val="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5</w:t>
      </w:r>
      <w:r w:rsidR="00D50188" w:rsidRPr="00E92CF9">
        <w:rPr>
          <w:rFonts w:cs="Times New Roman"/>
          <w:b/>
          <w:sz w:val="26"/>
          <w:szCs w:val="26"/>
        </w:rPr>
        <w:t>. Меры социальной поддержки граждан, заключив</w:t>
      </w:r>
      <w:r w:rsidR="00AE34CA">
        <w:rPr>
          <w:rFonts w:cs="Times New Roman"/>
          <w:b/>
          <w:sz w:val="26"/>
          <w:szCs w:val="26"/>
        </w:rPr>
        <w:t>ших договор на целевое обучение</w:t>
      </w:r>
    </w:p>
    <w:p w:rsidR="00E27F62" w:rsidRPr="00E92CF9" w:rsidRDefault="00E27F62" w:rsidP="00E63A91">
      <w:pPr>
        <w:autoSpaceDE w:val="0"/>
        <w:autoSpaceDN w:val="0"/>
        <w:adjustRightInd w:val="0"/>
        <w:jc w:val="center"/>
        <w:rPr>
          <w:rFonts w:cs="Times New Roman"/>
          <w:b/>
          <w:sz w:val="26"/>
          <w:szCs w:val="26"/>
        </w:rPr>
      </w:pPr>
    </w:p>
    <w:p w:rsidR="00B2085F" w:rsidRPr="00E92CF9" w:rsidRDefault="002F3E2B" w:rsidP="00B2085F">
      <w:pPr>
        <w:ind w:firstLine="720"/>
        <w:rPr>
          <w:sz w:val="26"/>
          <w:szCs w:val="26"/>
        </w:rPr>
      </w:pPr>
      <w:r>
        <w:rPr>
          <w:sz w:val="26"/>
          <w:szCs w:val="26"/>
        </w:rPr>
        <w:t>5</w:t>
      </w:r>
      <w:r w:rsidR="002E39E0" w:rsidRPr="00E92CF9">
        <w:rPr>
          <w:sz w:val="26"/>
          <w:szCs w:val="26"/>
        </w:rPr>
        <w:t>.1.</w:t>
      </w:r>
      <w:r w:rsidR="00B2085F" w:rsidRPr="00E92CF9">
        <w:rPr>
          <w:sz w:val="26"/>
          <w:szCs w:val="26"/>
        </w:rPr>
        <w:t xml:space="preserve"> В целях социальной поддержки граждан, заключивших дог</w:t>
      </w:r>
      <w:r w:rsidR="00C82336" w:rsidRPr="00E92CF9">
        <w:rPr>
          <w:sz w:val="26"/>
          <w:szCs w:val="26"/>
        </w:rPr>
        <w:t>овор на целевое обучение</w:t>
      </w:r>
      <w:r w:rsidR="00E92CF9" w:rsidRPr="00E92CF9">
        <w:rPr>
          <w:sz w:val="26"/>
          <w:szCs w:val="26"/>
        </w:rPr>
        <w:t xml:space="preserve"> в образовательных организациях, осуществляющих</w:t>
      </w:r>
      <w:r w:rsidR="00B2085F" w:rsidRPr="00E92CF9">
        <w:rPr>
          <w:sz w:val="26"/>
          <w:szCs w:val="26"/>
        </w:rPr>
        <w:t xml:space="preserve"> образовательную деятельность по программам высшего образования Уполномоченный орган осуществляет следующие меры социальной поддержки:</w:t>
      </w:r>
    </w:p>
    <w:p w:rsidR="00B2085F" w:rsidRPr="00E92CF9" w:rsidRDefault="002F3E2B" w:rsidP="00B2085F">
      <w:pPr>
        <w:ind w:firstLine="720"/>
        <w:rPr>
          <w:sz w:val="26"/>
          <w:szCs w:val="26"/>
        </w:rPr>
      </w:pPr>
      <w:r>
        <w:rPr>
          <w:sz w:val="26"/>
          <w:szCs w:val="26"/>
        </w:rPr>
        <w:t>5</w:t>
      </w:r>
      <w:r w:rsidR="002E39E0" w:rsidRPr="00E92CF9">
        <w:rPr>
          <w:sz w:val="26"/>
          <w:szCs w:val="26"/>
        </w:rPr>
        <w:t>.1.1.</w:t>
      </w:r>
      <w:r w:rsidR="00E92CF9" w:rsidRPr="00E92CF9">
        <w:rPr>
          <w:sz w:val="26"/>
          <w:szCs w:val="26"/>
        </w:rPr>
        <w:t xml:space="preserve"> Осуществление единовременной выплаты</w:t>
      </w:r>
      <w:r w:rsidR="002E39E0" w:rsidRPr="00E92CF9">
        <w:rPr>
          <w:sz w:val="26"/>
          <w:szCs w:val="26"/>
        </w:rPr>
        <w:t xml:space="preserve"> в размере</w:t>
      </w:r>
      <w:r w:rsidR="00B2085F" w:rsidRPr="00E92CF9">
        <w:rPr>
          <w:sz w:val="26"/>
          <w:szCs w:val="26"/>
        </w:rPr>
        <w:t xml:space="preserve"> </w:t>
      </w:r>
      <w:r w:rsidR="00322494" w:rsidRPr="00E92CF9">
        <w:rPr>
          <w:sz w:val="26"/>
          <w:szCs w:val="26"/>
        </w:rPr>
        <w:t xml:space="preserve"> 1000</w:t>
      </w:r>
      <w:r w:rsidR="00527501" w:rsidRPr="00E92CF9">
        <w:rPr>
          <w:sz w:val="26"/>
          <w:szCs w:val="26"/>
        </w:rPr>
        <w:t xml:space="preserve"> (одна тыс</w:t>
      </w:r>
      <w:r w:rsidR="005F7B4C" w:rsidRPr="00E92CF9">
        <w:rPr>
          <w:sz w:val="26"/>
          <w:szCs w:val="26"/>
        </w:rPr>
        <w:t>яча)</w:t>
      </w:r>
      <w:r w:rsidR="002E39E0" w:rsidRPr="00E92CF9">
        <w:rPr>
          <w:b/>
          <w:sz w:val="26"/>
          <w:szCs w:val="26"/>
        </w:rPr>
        <w:t xml:space="preserve"> </w:t>
      </w:r>
      <w:r w:rsidR="00B2085F" w:rsidRPr="00E92CF9">
        <w:rPr>
          <w:sz w:val="26"/>
          <w:szCs w:val="26"/>
        </w:rPr>
        <w:t>руб.</w:t>
      </w:r>
    </w:p>
    <w:p w:rsidR="00843E25" w:rsidRPr="004C7B2F" w:rsidRDefault="004C7B2F" w:rsidP="00B2085F">
      <w:pPr>
        <w:ind w:firstLine="720"/>
        <w:rPr>
          <w:sz w:val="26"/>
          <w:szCs w:val="26"/>
        </w:rPr>
      </w:pPr>
      <w:r w:rsidRPr="004C7B2F">
        <w:rPr>
          <w:sz w:val="26"/>
          <w:szCs w:val="26"/>
        </w:rPr>
        <w:t xml:space="preserve">5.2. </w:t>
      </w:r>
      <w:r w:rsidR="00843E25" w:rsidRPr="004C7B2F">
        <w:rPr>
          <w:sz w:val="26"/>
          <w:szCs w:val="26"/>
        </w:rPr>
        <w:t>Едино</w:t>
      </w:r>
      <w:r w:rsidRPr="004C7B2F">
        <w:rPr>
          <w:sz w:val="26"/>
          <w:szCs w:val="26"/>
        </w:rPr>
        <w:t xml:space="preserve">временная выплата </w:t>
      </w:r>
      <w:r>
        <w:rPr>
          <w:sz w:val="26"/>
          <w:szCs w:val="26"/>
        </w:rPr>
        <w:t xml:space="preserve"> зачисляется в течение</w:t>
      </w:r>
      <w:r w:rsidR="00843E25" w:rsidRPr="004C7B2F">
        <w:rPr>
          <w:sz w:val="26"/>
          <w:szCs w:val="26"/>
        </w:rPr>
        <w:t xml:space="preserve"> периода обучения в образовательной организации, осуществляющей</w:t>
      </w:r>
      <w:r w:rsidRPr="004C7B2F">
        <w:rPr>
          <w:sz w:val="26"/>
          <w:szCs w:val="26"/>
        </w:rPr>
        <w:t xml:space="preserve"> образовательную деятельность по программам высшего образования.</w:t>
      </w:r>
    </w:p>
    <w:p w:rsidR="00B2085F" w:rsidRPr="00E92CF9" w:rsidRDefault="002F3E2B" w:rsidP="00B2085F">
      <w:pPr>
        <w:ind w:firstLine="720"/>
        <w:rPr>
          <w:sz w:val="26"/>
          <w:szCs w:val="26"/>
        </w:rPr>
      </w:pPr>
      <w:r>
        <w:rPr>
          <w:sz w:val="26"/>
          <w:szCs w:val="26"/>
        </w:rPr>
        <w:t>5</w:t>
      </w:r>
      <w:r w:rsidR="002E39E0" w:rsidRPr="00E92CF9">
        <w:rPr>
          <w:sz w:val="26"/>
          <w:szCs w:val="26"/>
        </w:rPr>
        <w:t xml:space="preserve">.3. </w:t>
      </w:r>
      <w:r w:rsidR="00E92CF9" w:rsidRPr="00E92CF9">
        <w:rPr>
          <w:sz w:val="26"/>
          <w:szCs w:val="26"/>
        </w:rPr>
        <w:t xml:space="preserve"> Единовременная выплата</w:t>
      </w:r>
      <w:r w:rsidR="00B2085F" w:rsidRPr="00E92CF9">
        <w:rPr>
          <w:sz w:val="26"/>
          <w:szCs w:val="26"/>
        </w:rPr>
        <w:t xml:space="preserve"> производится при условии предоставления гражданами справки о зачислении в</w:t>
      </w:r>
      <w:r w:rsidR="002E39E0" w:rsidRPr="00E92CF9">
        <w:rPr>
          <w:sz w:val="26"/>
          <w:szCs w:val="26"/>
        </w:rPr>
        <w:t xml:space="preserve"> образовательную организацию, осуществляющую образовательную деятельность по программам высшего образования и </w:t>
      </w:r>
      <w:r w:rsidR="00B2085F" w:rsidRPr="00E92CF9">
        <w:rPr>
          <w:sz w:val="26"/>
          <w:szCs w:val="26"/>
        </w:rPr>
        <w:t xml:space="preserve"> сведений о банковских реквизитах для зачисления </w:t>
      </w:r>
      <w:r w:rsidR="00096DE5">
        <w:rPr>
          <w:sz w:val="26"/>
          <w:szCs w:val="26"/>
        </w:rPr>
        <w:t>выплаты</w:t>
      </w:r>
      <w:r w:rsidR="00B2085F" w:rsidRPr="00E92CF9">
        <w:rPr>
          <w:sz w:val="26"/>
          <w:szCs w:val="26"/>
        </w:rPr>
        <w:t xml:space="preserve">. </w:t>
      </w:r>
    </w:p>
    <w:p w:rsidR="00E92CF9" w:rsidRPr="003B6891" w:rsidRDefault="00096DE5" w:rsidP="00B208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6891">
        <w:rPr>
          <w:rFonts w:ascii="Times New Roman" w:hAnsi="Times New Roman" w:cs="Times New Roman"/>
          <w:sz w:val="26"/>
          <w:szCs w:val="26"/>
        </w:rPr>
        <w:t>5</w:t>
      </w:r>
      <w:r w:rsidR="002F3E2B" w:rsidRPr="003B6891">
        <w:rPr>
          <w:rFonts w:ascii="Times New Roman" w:hAnsi="Times New Roman" w:cs="Times New Roman"/>
          <w:sz w:val="26"/>
          <w:szCs w:val="26"/>
        </w:rPr>
        <w:t>.4</w:t>
      </w:r>
      <w:r w:rsidR="00B2085F" w:rsidRPr="003B6891">
        <w:rPr>
          <w:rFonts w:ascii="Times New Roman" w:hAnsi="Times New Roman" w:cs="Times New Roman"/>
          <w:sz w:val="26"/>
          <w:szCs w:val="26"/>
        </w:rPr>
        <w:t xml:space="preserve">. </w:t>
      </w:r>
      <w:r w:rsidR="003B6891" w:rsidRPr="003B6891">
        <w:rPr>
          <w:rFonts w:ascii="Times New Roman" w:hAnsi="Times New Roman" w:cs="Times New Roman"/>
          <w:sz w:val="26"/>
          <w:szCs w:val="26"/>
        </w:rPr>
        <w:t>Единовременная выплата</w:t>
      </w:r>
      <w:r w:rsidR="005D4203" w:rsidRPr="003B6891">
        <w:rPr>
          <w:rFonts w:ascii="Times New Roman" w:hAnsi="Times New Roman" w:cs="Times New Roman"/>
          <w:sz w:val="26"/>
          <w:szCs w:val="26"/>
        </w:rPr>
        <w:t xml:space="preserve"> осуществляется на основании заявления гражданина</w:t>
      </w:r>
      <w:r w:rsidR="00B2085F" w:rsidRPr="003B6891">
        <w:rPr>
          <w:rFonts w:ascii="Times New Roman" w:hAnsi="Times New Roman" w:cs="Times New Roman"/>
          <w:sz w:val="26"/>
          <w:szCs w:val="26"/>
        </w:rPr>
        <w:t xml:space="preserve"> произвол</w:t>
      </w:r>
      <w:r w:rsidR="00AB1BC8" w:rsidRPr="003B6891">
        <w:rPr>
          <w:rFonts w:ascii="Times New Roman" w:hAnsi="Times New Roman" w:cs="Times New Roman"/>
          <w:sz w:val="26"/>
          <w:szCs w:val="26"/>
        </w:rPr>
        <w:t>ьной формы</w:t>
      </w:r>
      <w:r w:rsidR="00E92CF9" w:rsidRPr="003B6891">
        <w:rPr>
          <w:rFonts w:ascii="Times New Roman" w:hAnsi="Times New Roman" w:cs="Times New Roman"/>
          <w:sz w:val="26"/>
          <w:szCs w:val="26"/>
        </w:rPr>
        <w:t xml:space="preserve"> с приложенным пакето</w:t>
      </w:r>
      <w:r w:rsidRPr="003B6891">
        <w:rPr>
          <w:rFonts w:ascii="Times New Roman" w:hAnsi="Times New Roman" w:cs="Times New Roman"/>
          <w:sz w:val="26"/>
          <w:szCs w:val="26"/>
        </w:rPr>
        <w:t>м документов</w:t>
      </w:r>
      <w:r w:rsidR="00AE34CA">
        <w:rPr>
          <w:rFonts w:ascii="Times New Roman" w:hAnsi="Times New Roman" w:cs="Times New Roman"/>
          <w:sz w:val="26"/>
          <w:szCs w:val="26"/>
        </w:rPr>
        <w:t>,</w:t>
      </w:r>
      <w:r w:rsidRPr="003B6891">
        <w:rPr>
          <w:rFonts w:ascii="Times New Roman" w:hAnsi="Times New Roman" w:cs="Times New Roman"/>
          <w:sz w:val="26"/>
          <w:szCs w:val="26"/>
        </w:rPr>
        <w:t xml:space="preserve"> указанных в п. 5.3.</w:t>
      </w:r>
      <w:r w:rsidR="00E92CF9" w:rsidRPr="003B6891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AB1BC8" w:rsidRPr="00E92CF9" w:rsidRDefault="00096DE5" w:rsidP="00B2085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F3E2B">
        <w:rPr>
          <w:rFonts w:ascii="Times New Roman" w:hAnsi="Times New Roman" w:cs="Times New Roman"/>
          <w:sz w:val="26"/>
          <w:szCs w:val="26"/>
        </w:rPr>
        <w:t>.5</w:t>
      </w:r>
      <w:r w:rsidR="00AB1BC8" w:rsidRPr="00E92CF9">
        <w:rPr>
          <w:rFonts w:ascii="Times New Roman" w:hAnsi="Times New Roman" w:cs="Times New Roman"/>
          <w:sz w:val="26"/>
          <w:szCs w:val="26"/>
        </w:rPr>
        <w:t>.</w:t>
      </w:r>
      <w:r w:rsidR="00B2085F" w:rsidRPr="00E92CF9">
        <w:rPr>
          <w:rFonts w:ascii="Times New Roman" w:hAnsi="Times New Roman" w:cs="Times New Roman"/>
          <w:sz w:val="26"/>
          <w:szCs w:val="26"/>
        </w:rPr>
        <w:t xml:space="preserve"> </w:t>
      </w:r>
      <w:r w:rsidR="00AB1BC8" w:rsidRPr="00E92CF9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B2085F" w:rsidRPr="00E92CF9">
        <w:rPr>
          <w:rFonts w:ascii="Times New Roman" w:hAnsi="Times New Roman"/>
          <w:sz w:val="26"/>
          <w:szCs w:val="26"/>
        </w:rPr>
        <w:t xml:space="preserve"> в момент предоставления заявления с пакетом подтверждающих документов осуществляют их проверку на предмет полноты представленных документов</w:t>
      </w:r>
      <w:r w:rsidR="00AB1BC8" w:rsidRPr="00E92CF9">
        <w:rPr>
          <w:rFonts w:ascii="Times New Roman" w:hAnsi="Times New Roman"/>
          <w:sz w:val="26"/>
          <w:szCs w:val="26"/>
        </w:rPr>
        <w:t>.</w:t>
      </w:r>
    </w:p>
    <w:p w:rsidR="00B2085F" w:rsidRPr="00A24871" w:rsidRDefault="00096DE5" w:rsidP="00B2085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5.6</w:t>
      </w:r>
      <w:r w:rsidR="00AB1BC8" w:rsidRPr="00A24871">
        <w:rPr>
          <w:rFonts w:ascii="Times New Roman" w:hAnsi="Times New Roman"/>
          <w:sz w:val="26"/>
          <w:szCs w:val="26"/>
        </w:rPr>
        <w:t xml:space="preserve">. </w:t>
      </w:r>
      <w:r w:rsidR="00B2085F" w:rsidRPr="00A24871">
        <w:rPr>
          <w:rFonts w:ascii="Times New Roman" w:hAnsi="Times New Roman"/>
          <w:sz w:val="26"/>
          <w:szCs w:val="26"/>
        </w:rPr>
        <w:t xml:space="preserve">При установлении факта представления неполного пакета документов при личном обращении в </w:t>
      </w:r>
      <w:r w:rsidR="00AB1BC8" w:rsidRPr="00A24871">
        <w:rPr>
          <w:rFonts w:ascii="Times New Roman" w:hAnsi="Times New Roman"/>
          <w:sz w:val="26"/>
          <w:szCs w:val="26"/>
        </w:rPr>
        <w:t>Уполномоченный орган</w:t>
      </w:r>
      <w:r w:rsidR="00B2085F" w:rsidRPr="00A24871">
        <w:rPr>
          <w:rFonts w:ascii="Times New Roman" w:hAnsi="Times New Roman"/>
          <w:sz w:val="26"/>
          <w:szCs w:val="26"/>
        </w:rPr>
        <w:t xml:space="preserve">  они возвращаются гражданину или уполномоченному им лицу в день обращения.</w:t>
      </w:r>
    </w:p>
    <w:p w:rsidR="00B2085F" w:rsidRPr="00A24871" w:rsidRDefault="00096DE5" w:rsidP="00B2085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5.7</w:t>
      </w:r>
      <w:r w:rsidR="00AB1BC8" w:rsidRPr="00A24871">
        <w:rPr>
          <w:rFonts w:ascii="Times New Roman" w:hAnsi="Times New Roman"/>
          <w:sz w:val="26"/>
          <w:szCs w:val="26"/>
        </w:rPr>
        <w:t xml:space="preserve">. </w:t>
      </w:r>
      <w:r w:rsidR="00B2085F" w:rsidRPr="00A24871">
        <w:rPr>
          <w:rFonts w:ascii="Times New Roman" w:hAnsi="Times New Roman"/>
          <w:sz w:val="26"/>
          <w:szCs w:val="26"/>
        </w:rPr>
        <w:t>В том случае, если неполный пакет документов поступил по почте, он возвращается заявителю в течение 2 рабочих дней с момента регистрации заявления.</w:t>
      </w:r>
    </w:p>
    <w:p w:rsidR="00B2085F" w:rsidRDefault="00096DE5" w:rsidP="00B2085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DE5">
        <w:rPr>
          <w:rFonts w:ascii="Times New Roman" w:hAnsi="Times New Roman" w:cs="Times New Roman"/>
          <w:sz w:val="26"/>
          <w:szCs w:val="26"/>
        </w:rPr>
        <w:lastRenderedPageBreak/>
        <w:t>5.8</w:t>
      </w:r>
      <w:r w:rsidR="00C61219" w:rsidRPr="00096DE5">
        <w:rPr>
          <w:rFonts w:ascii="Times New Roman" w:hAnsi="Times New Roman" w:cs="Times New Roman"/>
          <w:sz w:val="26"/>
          <w:szCs w:val="26"/>
        </w:rPr>
        <w:t>.</w:t>
      </w:r>
      <w:r w:rsidR="00B2085F" w:rsidRPr="00096DE5">
        <w:rPr>
          <w:rFonts w:ascii="Times New Roman" w:hAnsi="Times New Roman" w:cs="Times New Roman"/>
          <w:sz w:val="26"/>
          <w:szCs w:val="26"/>
        </w:rPr>
        <w:t xml:space="preserve"> Основаниями для отказа в предоставлени</w:t>
      </w:r>
      <w:r w:rsidR="00A24871" w:rsidRPr="00096DE5">
        <w:rPr>
          <w:rFonts w:ascii="Times New Roman" w:hAnsi="Times New Roman" w:cs="Times New Roman"/>
          <w:sz w:val="26"/>
          <w:szCs w:val="26"/>
        </w:rPr>
        <w:t>и мер социальной поддержки являе</w:t>
      </w:r>
      <w:r w:rsidR="00B2085F" w:rsidRPr="00096DE5">
        <w:rPr>
          <w:rFonts w:ascii="Times New Roman" w:hAnsi="Times New Roman" w:cs="Times New Roman"/>
          <w:sz w:val="26"/>
          <w:szCs w:val="26"/>
        </w:rPr>
        <w:t>тся</w:t>
      </w:r>
      <w:r w:rsidR="00A24871" w:rsidRPr="00096DE5">
        <w:rPr>
          <w:rFonts w:ascii="Times New Roman" w:hAnsi="Times New Roman" w:cs="Times New Roman"/>
          <w:sz w:val="26"/>
          <w:szCs w:val="26"/>
        </w:rPr>
        <w:t xml:space="preserve"> </w:t>
      </w:r>
      <w:r w:rsidRPr="00096DE5">
        <w:rPr>
          <w:rFonts w:ascii="Times New Roman" w:hAnsi="Times New Roman" w:cs="Times New Roman"/>
          <w:sz w:val="26"/>
          <w:szCs w:val="26"/>
        </w:rPr>
        <w:t>не предоставление справки о зачислении в образовательную организацию, осуществляющую образовательную деятельность по программам высшего образования и  сведений о банковских реквизитах для зачисления выплаты</w:t>
      </w:r>
      <w:r w:rsidR="00A24871" w:rsidRPr="00096DE5">
        <w:rPr>
          <w:rFonts w:ascii="Times New Roman" w:hAnsi="Times New Roman" w:cs="Times New Roman"/>
          <w:sz w:val="26"/>
          <w:szCs w:val="26"/>
        </w:rPr>
        <w:t>.</w:t>
      </w:r>
    </w:p>
    <w:p w:rsidR="005D4203" w:rsidRPr="006201BB" w:rsidRDefault="004C7B2F" w:rsidP="00B2085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5.9</w:t>
      </w:r>
      <w:r w:rsidR="0009080E" w:rsidRPr="006201BB">
        <w:rPr>
          <w:rFonts w:ascii="Times New Roman" w:hAnsi="Times New Roman" w:cs="Times New Roman"/>
          <w:sz w:val="26"/>
          <w:szCs w:val="26"/>
        </w:rPr>
        <w:t>. Уполномоченный орган</w:t>
      </w:r>
      <w:r w:rsidR="00B2085F" w:rsidRPr="006201BB">
        <w:rPr>
          <w:rFonts w:ascii="Times New Roman" w:hAnsi="Times New Roman"/>
          <w:sz w:val="26"/>
          <w:szCs w:val="26"/>
        </w:rPr>
        <w:t xml:space="preserve"> в период формирования бюджета </w:t>
      </w:r>
      <w:r w:rsidR="0009080E" w:rsidRPr="006201BB">
        <w:rPr>
          <w:rFonts w:ascii="Times New Roman" w:hAnsi="Times New Roman"/>
          <w:sz w:val="26"/>
          <w:szCs w:val="26"/>
        </w:rPr>
        <w:t xml:space="preserve"> Павловского </w:t>
      </w:r>
      <w:r w:rsidR="00B2085F" w:rsidRPr="006201BB">
        <w:rPr>
          <w:rFonts w:ascii="Times New Roman" w:hAnsi="Times New Roman"/>
          <w:sz w:val="26"/>
          <w:szCs w:val="26"/>
        </w:rPr>
        <w:t>му</w:t>
      </w:r>
      <w:r w:rsidR="00A24871" w:rsidRPr="006201BB">
        <w:rPr>
          <w:rFonts w:ascii="Times New Roman" w:hAnsi="Times New Roman"/>
          <w:sz w:val="26"/>
          <w:szCs w:val="26"/>
        </w:rPr>
        <w:t>ниципального района на соответствующий</w:t>
      </w:r>
      <w:r w:rsidR="00B2085F" w:rsidRPr="006201BB">
        <w:rPr>
          <w:rFonts w:ascii="Times New Roman" w:hAnsi="Times New Roman"/>
          <w:sz w:val="26"/>
          <w:szCs w:val="26"/>
        </w:rPr>
        <w:t xml:space="preserve"> финансовый год</w:t>
      </w:r>
      <w:r w:rsidR="00A24871" w:rsidRPr="006201BB">
        <w:rPr>
          <w:rFonts w:ascii="Times New Roman" w:hAnsi="Times New Roman"/>
          <w:sz w:val="26"/>
          <w:szCs w:val="26"/>
        </w:rPr>
        <w:t xml:space="preserve"> и плановый период</w:t>
      </w:r>
      <w:r w:rsidR="00B2085F" w:rsidRPr="006201BB">
        <w:rPr>
          <w:rFonts w:ascii="Times New Roman" w:hAnsi="Times New Roman"/>
          <w:sz w:val="26"/>
          <w:szCs w:val="26"/>
        </w:rPr>
        <w:t xml:space="preserve"> в установленном порядке обязаны уведомить </w:t>
      </w:r>
      <w:r w:rsidR="00322494" w:rsidRPr="006201BB">
        <w:rPr>
          <w:rFonts w:ascii="Times New Roman" w:hAnsi="Times New Roman"/>
          <w:sz w:val="26"/>
          <w:szCs w:val="26"/>
        </w:rPr>
        <w:t>муниципальный отдел по финансам администрации Павловского муниципального района</w:t>
      </w:r>
      <w:r w:rsidR="00B2085F" w:rsidRPr="006201BB">
        <w:rPr>
          <w:rFonts w:ascii="Times New Roman" w:hAnsi="Times New Roman"/>
          <w:sz w:val="26"/>
          <w:szCs w:val="26"/>
        </w:rPr>
        <w:t xml:space="preserve"> о потребностях в финансовых средствах в </w:t>
      </w:r>
      <w:r w:rsidR="00AE34CA">
        <w:rPr>
          <w:rFonts w:ascii="Times New Roman" w:hAnsi="Times New Roman"/>
          <w:sz w:val="26"/>
          <w:szCs w:val="26"/>
        </w:rPr>
        <w:t>целях выполнения обязательств по</w:t>
      </w:r>
      <w:r w:rsidR="00B2085F" w:rsidRPr="006201BB">
        <w:rPr>
          <w:rFonts w:ascii="Times New Roman" w:hAnsi="Times New Roman"/>
          <w:sz w:val="26"/>
          <w:szCs w:val="26"/>
        </w:rPr>
        <w:t xml:space="preserve"> предоставлению </w:t>
      </w:r>
      <w:r w:rsidR="00A24871" w:rsidRPr="006201BB">
        <w:rPr>
          <w:rFonts w:ascii="Times New Roman" w:hAnsi="Times New Roman"/>
          <w:sz w:val="26"/>
          <w:szCs w:val="26"/>
        </w:rPr>
        <w:t xml:space="preserve"> мер социальной поддержки</w:t>
      </w:r>
      <w:r w:rsidR="006201BB" w:rsidRPr="006201BB">
        <w:rPr>
          <w:rFonts w:ascii="Times New Roman" w:hAnsi="Times New Roman"/>
          <w:sz w:val="26"/>
          <w:szCs w:val="26"/>
        </w:rPr>
        <w:t>.</w:t>
      </w:r>
      <w:r w:rsidR="00B2085F" w:rsidRPr="006201BB">
        <w:rPr>
          <w:rFonts w:ascii="Times New Roman" w:hAnsi="Times New Roman"/>
          <w:sz w:val="26"/>
          <w:szCs w:val="26"/>
        </w:rPr>
        <w:t xml:space="preserve"> </w:t>
      </w:r>
    </w:p>
    <w:p w:rsidR="00A24871" w:rsidRPr="006201BB" w:rsidRDefault="00A24871" w:rsidP="00B2085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24871" w:rsidRDefault="00A24871" w:rsidP="00B2085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34CA" w:rsidRPr="006201BB" w:rsidRDefault="00AE34CA" w:rsidP="00B2085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D4203" w:rsidRPr="006201BB" w:rsidRDefault="005D4203" w:rsidP="005D4203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 w:rsidRPr="006201BB">
        <w:rPr>
          <w:rFonts w:ascii="Times New Roman" w:hAnsi="Times New Roman"/>
          <w:sz w:val="26"/>
          <w:szCs w:val="26"/>
        </w:rPr>
        <w:t xml:space="preserve">Глава администрации Павловского </w:t>
      </w:r>
    </w:p>
    <w:p w:rsidR="005D4203" w:rsidRPr="006201BB" w:rsidRDefault="005D4203" w:rsidP="005D4203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 w:rsidRPr="006201BB">
        <w:rPr>
          <w:rFonts w:ascii="Times New Roman" w:hAnsi="Times New Roman"/>
          <w:sz w:val="26"/>
          <w:szCs w:val="26"/>
        </w:rPr>
        <w:t>муниципального района</w:t>
      </w:r>
      <w:r w:rsidRPr="006201BB">
        <w:rPr>
          <w:rFonts w:ascii="Times New Roman" w:hAnsi="Times New Roman"/>
          <w:sz w:val="26"/>
          <w:szCs w:val="26"/>
        </w:rPr>
        <w:tab/>
      </w:r>
      <w:r w:rsidRPr="006201BB">
        <w:rPr>
          <w:rFonts w:ascii="Times New Roman" w:hAnsi="Times New Roman"/>
          <w:sz w:val="26"/>
          <w:szCs w:val="26"/>
        </w:rPr>
        <w:tab/>
      </w:r>
      <w:r w:rsidRPr="006201BB">
        <w:rPr>
          <w:rFonts w:ascii="Times New Roman" w:hAnsi="Times New Roman"/>
          <w:sz w:val="26"/>
          <w:szCs w:val="26"/>
        </w:rPr>
        <w:tab/>
      </w:r>
      <w:r w:rsidRPr="006201BB">
        <w:rPr>
          <w:rFonts w:ascii="Times New Roman" w:hAnsi="Times New Roman"/>
          <w:sz w:val="26"/>
          <w:szCs w:val="26"/>
        </w:rPr>
        <w:tab/>
      </w:r>
      <w:r w:rsidRPr="006201BB">
        <w:rPr>
          <w:rFonts w:ascii="Times New Roman" w:hAnsi="Times New Roman"/>
          <w:sz w:val="26"/>
          <w:szCs w:val="26"/>
        </w:rPr>
        <w:tab/>
      </w:r>
      <w:r w:rsidRPr="006201BB">
        <w:rPr>
          <w:rFonts w:ascii="Times New Roman" w:hAnsi="Times New Roman"/>
          <w:sz w:val="26"/>
          <w:szCs w:val="26"/>
        </w:rPr>
        <w:tab/>
      </w:r>
      <w:r w:rsidRPr="006201BB">
        <w:rPr>
          <w:rFonts w:ascii="Times New Roman" w:hAnsi="Times New Roman"/>
          <w:sz w:val="26"/>
          <w:szCs w:val="26"/>
        </w:rPr>
        <w:tab/>
        <w:t xml:space="preserve">         Ю.Ф. Русинов</w:t>
      </w:r>
    </w:p>
    <w:p w:rsidR="005D4203" w:rsidRPr="006201BB" w:rsidRDefault="005D4203" w:rsidP="005D4203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</w:p>
    <w:p w:rsidR="005D4203" w:rsidRPr="00697A73" w:rsidRDefault="005D4203" w:rsidP="005D4203">
      <w:pPr>
        <w:pStyle w:val="ConsPlusNormal"/>
        <w:ind w:firstLine="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5D4203" w:rsidRPr="00697A73" w:rsidRDefault="005D4203" w:rsidP="005D4203">
      <w:pPr>
        <w:pStyle w:val="ConsPlusNormal"/>
        <w:ind w:firstLine="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5D4203" w:rsidRPr="00697A73" w:rsidRDefault="005D4203" w:rsidP="005D4203">
      <w:pPr>
        <w:pStyle w:val="ConsPlusNormal"/>
        <w:ind w:firstLine="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5D4203" w:rsidRPr="00697A73" w:rsidRDefault="005D4203" w:rsidP="005D4203">
      <w:pPr>
        <w:pStyle w:val="ConsPlusNormal"/>
        <w:ind w:firstLine="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5D4203" w:rsidRPr="00697A73" w:rsidRDefault="005D4203" w:rsidP="005D4203">
      <w:pPr>
        <w:pStyle w:val="ConsPlusNormal"/>
        <w:ind w:firstLine="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543E95" w:rsidRDefault="00543E95" w:rsidP="00E27F62">
      <w:pPr>
        <w:ind w:left="5103" w:firstLine="0"/>
        <w:rPr>
          <w:sz w:val="26"/>
          <w:szCs w:val="26"/>
        </w:rPr>
      </w:pPr>
    </w:p>
    <w:p w:rsidR="00543E95" w:rsidRDefault="00543E95" w:rsidP="00E27F62">
      <w:pPr>
        <w:ind w:left="5103" w:firstLine="0"/>
        <w:rPr>
          <w:sz w:val="26"/>
          <w:szCs w:val="26"/>
        </w:rPr>
      </w:pPr>
    </w:p>
    <w:p w:rsidR="00A86D57" w:rsidRDefault="00A86D57" w:rsidP="00E27F62">
      <w:pPr>
        <w:ind w:left="5103" w:firstLine="0"/>
        <w:rPr>
          <w:sz w:val="26"/>
          <w:szCs w:val="26"/>
        </w:rPr>
      </w:pPr>
    </w:p>
    <w:p w:rsidR="00A86D57" w:rsidRDefault="00A86D57" w:rsidP="00E27F62">
      <w:pPr>
        <w:ind w:left="5103" w:firstLine="0"/>
        <w:rPr>
          <w:sz w:val="26"/>
          <w:szCs w:val="26"/>
        </w:rPr>
      </w:pPr>
    </w:p>
    <w:p w:rsidR="00A86D57" w:rsidRDefault="00A86D57" w:rsidP="00E27F62">
      <w:pPr>
        <w:ind w:left="5103" w:firstLine="0"/>
        <w:rPr>
          <w:sz w:val="26"/>
          <w:szCs w:val="26"/>
        </w:rPr>
      </w:pPr>
    </w:p>
    <w:p w:rsidR="00A86D57" w:rsidRDefault="00A86D57" w:rsidP="00E27F62">
      <w:pPr>
        <w:ind w:left="5103" w:firstLine="0"/>
        <w:rPr>
          <w:sz w:val="26"/>
          <w:szCs w:val="26"/>
        </w:rPr>
      </w:pPr>
    </w:p>
    <w:p w:rsidR="00A86D57" w:rsidRDefault="00A86D57" w:rsidP="00E27F62">
      <w:pPr>
        <w:ind w:left="5103" w:firstLine="0"/>
        <w:rPr>
          <w:sz w:val="26"/>
          <w:szCs w:val="26"/>
        </w:rPr>
      </w:pPr>
    </w:p>
    <w:p w:rsidR="00A86D57" w:rsidRDefault="00A86D57" w:rsidP="00E27F62">
      <w:pPr>
        <w:ind w:left="5103" w:firstLine="0"/>
        <w:rPr>
          <w:sz w:val="26"/>
          <w:szCs w:val="26"/>
        </w:rPr>
      </w:pPr>
    </w:p>
    <w:p w:rsidR="00A86D57" w:rsidRDefault="00A86D57" w:rsidP="00E27F62">
      <w:pPr>
        <w:ind w:left="5103" w:firstLine="0"/>
        <w:rPr>
          <w:sz w:val="26"/>
          <w:szCs w:val="26"/>
        </w:rPr>
      </w:pPr>
    </w:p>
    <w:p w:rsidR="00A86D57" w:rsidRDefault="00A86D57" w:rsidP="00E27F62">
      <w:pPr>
        <w:ind w:left="5103" w:firstLine="0"/>
        <w:rPr>
          <w:sz w:val="26"/>
          <w:szCs w:val="26"/>
        </w:rPr>
      </w:pPr>
    </w:p>
    <w:p w:rsidR="00A86D57" w:rsidRDefault="00A86D57" w:rsidP="00E27F62">
      <w:pPr>
        <w:ind w:left="5103" w:firstLine="0"/>
        <w:rPr>
          <w:sz w:val="26"/>
          <w:szCs w:val="26"/>
        </w:rPr>
      </w:pPr>
    </w:p>
    <w:p w:rsidR="00A86D57" w:rsidRDefault="00A86D57" w:rsidP="00E27F62">
      <w:pPr>
        <w:ind w:left="5103" w:firstLine="0"/>
        <w:rPr>
          <w:sz w:val="26"/>
          <w:szCs w:val="26"/>
        </w:rPr>
      </w:pPr>
    </w:p>
    <w:p w:rsidR="003D1378" w:rsidRDefault="003D1378" w:rsidP="00E27F62">
      <w:pPr>
        <w:ind w:left="5103" w:firstLine="0"/>
        <w:rPr>
          <w:sz w:val="26"/>
          <w:szCs w:val="26"/>
        </w:rPr>
      </w:pPr>
    </w:p>
    <w:p w:rsidR="003D1378" w:rsidRDefault="003D1378" w:rsidP="00E27F62">
      <w:pPr>
        <w:ind w:left="5103" w:firstLine="0"/>
        <w:rPr>
          <w:sz w:val="26"/>
          <w:szCs w:val="26"/>
        </w:rPr>
      </w:pPr>
    </w:p>
    <w:p w:rsidR="003D1378" w:rsidRDefault="003D1378" w:rsidP="00E27F62">
      <w:pPr>
        <w:ind w:left="5103" w:firstLine="0"/>
        <w:rPr>
          <w:sz w:val="26"/>
          <w:szCs w:val="26"/>
        </w:rPr>
      </w:pPr>
    </w:p>
    <w:p w:rsidR="003D1378" w:rsidRDefault="003D1378" w:rsidP="00E27F62">
      <w:pPr>
        <w:ind w:left="5103" w:firstLine="0"/>
        <w:rPr>
          <w:sz w:val="26"/>
          <w:szCs w:val="26"/>
        </w:rPr>
      </w:pPr>
    </w:p>
    <w:p w:rsidR="003D1378" w:rsidRDefault="003D1378" w:rsidP="00E27F62">
      <w:pPr>
        <w:ind w:left="5103" w:firstLine="0"/>
        <w:rPr>
          <w:sz w:val="26"/>
          <w:szCs w:val="26"/>
        </w:rPr>
      </w:pPr>
    </w:p>
    <w:p w:rsidR="003D1378" w:rsidRDefault="003D1378" w:rsidP="00E27F62">
      <w:pPr>
        <w:ind w:left="5103" w:firstLine="0"/>
        <w:rPr>
          <w:sz w:val="26"/>
          <w:szCs w:val="26"/>
        </w:rPr>
      </w:pPr>
    </w:p>
    <w:p w:rsidR="003D1378" w:rsidRDefault="003D1378" w:rsidP="00E27F62">
      <w:pPr>
        <w:ind w:left="5103" w:firstLine="0"/>
        <w:rPr>
          <w:sz w:val="26"/>
          <w:szCs w:val="26"/>
        </w:rPr>
      </w:pPr>
    </w:p>
    <w:p w:rsidR="003D1378" w:rsidRDefault="003D1378" w:rsidP="00E27F62">
      <w:pPr>
        <w:ind w:left="5103" w:firstLine="0"/>
        <w:rPr>
          <w:sz w:val="26"/>
          <w:szCs w:val="26"/>
        </w:rPr>
      </w:pPr>
    </w:p>
    <w:p w:rsidR="003D1378" w:rsidRDefault="003D1378" w:rsidP="00E27F62">
      <w:pPr>
        <w:ind w:left="5103" w:firstLine="0"/>
        <w:rPr>
          <w:sz w:val="26"/>
          <w:szCs w:val="26"/>
        </w:rPr>
      </w:pPr>
    </w:p>
    <w:p w:rsidR="003D1378" w:rsidRDefault="003D1378" w:rsidP="00E27F62">
      <w:pPr>
        <w:ind w:left="5103" w:firstLine="0"/>
        <w:rPr>
          <w:sz w:val="26"/>
          <w:szCs w:val="26"/>
        </w:rPr>
      </w:pPr>
    </w:p>
    <w:p w:rsidR="003D1378" w:rsidRDefault="003D1378" w:rsidP="00E27F62">
      <w:pPr>
        <w:ind w:left="5103" w:firstLine="0"/>
        <w:rPr>
          <w:sz w:val="26"/>
          <w:szCs w:val="26"/>
        </w:rPr>
      </w:pPr>
    </w:p>
    <w:p w:rsidR="003D1378" w:rsidRDefault="003D1378" w:rsidP="00E27F62">
      <w:pPr>
        <w:ind w:left="5103" w:firstLine="0"/>
        <w:rPr>
          <w:sz w:val="26"/>
          <w:szCs w:val="26"/>
        </w:rPr>
      </w:pPr>
    </w:p>
    <w:p w:rsidR="00AE34CA" w:rsidRDefault="00AE34CA" w:rsidP="00E27F62">
      <w:pPr>
        <w:ind w:left="5103" w:firstLine="0"/>
        <w:rPr>
          <w:sz w:val="26"/>
          <w:szCs w:val="26"/>
        </w:rPr>
      </w:pPr>
    </w:p>
    <w:p w:rsidR="00AE34CA" w:rsidRDefault="00AE34CA" w:rsidP="00E27F62">
      <w:pPr>
        <w:ind w:left="5103" w:firstLine="0"/>
        <w:rPr>
          <w:sz w:val="26"/>
          <w:szCs w:val="26"/>
        </w:rPr>
      </w:pPr>
    </w:p>
    <w:p w:rsidR="00AE34CA" w:rsidRDefault="00AE34CA" w:rsidP="00E27F62">
      <w:pPr>
        <w:ind w:left="5103" w:firstLine="0"/>
        <w:rPr>
          <w:sz w:val="26"/>
          <w:szCs w:val="26"/>
        </w:rPr>
      </w:pPr>
    </w:p>
    <w:p w:rsidR="00E27F62" w:rsidRPr="0066419F" w:rsidRDefault="00E27F62" w:rsidP="00E27F62">
      <w:pPr>
        <w:ind w:left="5103" w:firstLine="0"/>
        <w:rPr>
          <w:sz w:val="26"/>
          <w:szCs w:val="26"/>
        </w:rPr>
      </w:pPr>
      <w:r w:rsidRPr="0066419F">
        <w:rPr>
          <w:sz w:val="26"/>
          <w:szCs w:val="26"/>
        </w:rPr>
        <w:lastRenderedPageBreak/>
        <w:t>Приложение № 2</w:t>
      </w:r>
    </w:p>
    <w:p w:rsidR="00E27F62" w:rsidRPr="0066419F" w:rsidRDefault="00E27F62" w:rsidP="00E27F62">
      <w:pPr>
        <w:ind w:left="5103" w:firstLine="0"/>
        <w:rPr>
          <w:sz w:val="26"/>
          <w:szCs w:val="26"/>
        </w:rPr>
      </w:pPr>
      <w:r w:rsidRPr="0066419F">
        <w:rPr>
          <w:sz w:val="26"/>
          <w:szCs w:val="26"/>
        </w:rPr>
        <w:t>к постановлению администрации</w:t>
      </w:r>
    </w:p>
    <w:p w:rsidR="00E27F62" w:rsidRPr="0066419F" w:rsidRDefault="00E27F62" w:rsidP="00E27F62">
      <w:pPr>
        <w:ind w:left="5103" w:firstLine="0"/>
        <w:rPr>
          <w:sz w:val="26"/>
          <w:szCs w:val="26"/>
        </w:rPr>
      </w:pPr>
      <w:r w:rsidRPr="0066419F">
        <w:rPr>
          <w:sz w:val="26"/>
          <w:szCs w:val="26"/>
        </w:rPr>
        <w:t>Павловского муниципального района</w:t>
      </w:r>
    </w:p>
    <w:p w:rsidR="00E27F62" w:rsidRPr="0066419F" w:rsidRDefault="00E27F62" w:rsidP="00E27F62">
      <w:pPr>
        <w:ind w:left="5103" w:firstLine="0"/>
        <w:rPr>
          <w:sz w:val="26"/>
          <w:szCs w:val="26"/>
        </w:rPr>
      </w:pPr>
      <w:r w:rsidRPr="0066419F">
        <w:rPr>
          <w:sz w:val="26"/>
          <w:szCs w:val="26"/>
        </w:rPr>
        <w:t xml:space="preserve">от </w:t>
      </w:r>
      <w:r w:rsidR="005D07A4" w:rsidRPr="0066419F">
        <w:rPr>
          <w:sz w:val="26"/>
          <w:szCs w:val="26"/>
        </w:rPr>
        <w:t>«__»_________ 2017 года</w:t>
      </w:r>
      <w:r w:rsidRPr="0066419F">
        <w:rPr>
          <w:sz w:val="26"/>
          <w:szCs w:val="26"/>
        </w:rPr>
        <w:t xml:space="preserve"> № _____</w:t>
      </w:r>
    </w:p>
    <w:p w:rsidR="00E27F62" w:rsidRPr="0066419F" w:rsidRDefault="00E27F62" w:rsidP="00E27F62">
      <w:pPr>
        <w:ind w:left="5103" w:firstLine="0"/>
        <w:rPr>
          <w:sz w:val="26"/>
          <w:szCs w:val="26"/>
        </w:rPr>
      </w:pPr>
    </w:p>
    <w:p w:rsidR="00E27F62" w:rsidRPr="0066419F" w:rsidRDefault="00E27F62" w:rsidP="00E27F62">
      <w:pPr>
        <w:jc w:val="center"/>
        <w:rPr>
          <w:sz w:val="26"/>
          <w:szCs w:val="26"/>
        </w:rPr>
      </w:pPr>
      <w:r w:rsidRPr="0066419F">
        <w:rPr>
          <w:sz w:val="26"/>
          <w:szCs w:val="26"/>
        </w:rPr>
        <w:t>СОСТАВ</w:t>
      </w:r>
    </w:p>
    <w:p w:rsidR="0066419F" w:rsidRPr="0066419F" w:rsidRDefault="0066419F" w:rsidP="00E27F62">
      <w:pPr>
        <w:jc w:val="center"/>
        <w:rPr>
          <w:sz w:val="26"/>
          <w:szCs w:val="26"/>
        </w:rPr>
      </w:pPr>
    </w:p>
    <w:p w:rsidR="0066419F" w:rsidRPr="0066419F" w:rsidRDefault="0066419F" w:rsidP="00E27F62">
      <w:pPr>
        <w:jc w:val="center"/>
        <w:rPr>
          <w:sz w:val="26"/>
          <w:szCs w:val="26"/>
        </w:rPr>
      </w:pPr>
      <w:r w:rsidRPr="0066419F">
        <w:rPr>
          <w:sz w:val="26"/>
          <w:szCs w:val="26"/>
        </w:rPr>
        <w:t>межведомственной комиссии по рассмотрению заявок на целевое обучение граждан в образовательных организациях, осуществляющих образовательную деятельность по программам высшего образования</w:t>
      </w:r>
    </w:p>
    <w:p w:rsidR="0066419F" w:rsidRPr="00697A73" w:rsidRDefault="0066419F" w:rsidP="00E27F62">
      <w:pPr>
        <w:jc w:val="center"/>
        <w:rPr>
          <w:color w:val="FF0000"/>
          <w:sz w:val="26"/>
          <w:szCs w:val="26"/>
        </w:rPr>
      </w:pPr>
    </w:p>
    <w:p w:rsidR="00E27F62" w:rsidRPr="00697A73" w:rsidRDefault="00E27F62" w:rsidP="00E27F62">
      <w:pPr>
        <w:jc w:val="center"/>
        <w:rPr>
          <w:color w:val="FF0000"/>
          <w:sz w:val="26"/>
          <w:szCs w:val="26"/>
        </w:rPr>
      </w:pPr>
    </w:p>
    <w:p w:rsidR="00E27F62" w:rsidRPr="00697A73" w:rsidRDefault="00E27F62" w:rsidP="00E27F62">
      <w:pPr>
        <w:jc w:val="center"/>
        <w:rPr>
          <w:color w:val="FF0000"/>
          <w:sz w:val="26"/>
          <w:szCs w:val="26"/>
        </w:rPr>
      </w:pPr>
    </w:p>
    <w:p w:rsidR="00E27F62" w:rsidRPr="0066419F" w:rsidRDefault="00E27F62" w:rsidP="0020392A">
      <w:pPr>
        <w:ind w:firstLine="0"/>
        <w:rPr>
          <w:sz w:val="26"/>
          <w:szCs w:val="26"/>
        </w:rPr>
      </w:pPr>
      <w:r w:rsidRPr="0066419F">
        <w:rPr>
          <w:sz w:val="26"/>
          <w:szCs w:val="26"/>
        </w:rPr>
        <w:t>Председатель комиссии</w:t>
      </w:r>
    </w:p>
    <w:p w:rsidR="00E27F62" w:rsidRPr="0066419F" w:rsidRDefault="00E27F62" w:rsidP="0020392A">
      <w:pPr>
        <w:ind w:firstLine="0"/>
        <w:rPr>
          <w:sz w:val="26"/>
          <w:szCs w:val="26"/>
        </w:rPr>
      </w:pPr>
    </w:p>
    <w:p w:rsidR="00E27F62" w:rsidRPr="0066419F" w:rsidRDefault="00E27F62" w:rsidP="0020392A">
      <w:pPr>
        <w:ind w:firstLine="0"/>
        <w:rPr>
          <w:sz w:val="26"/>
          <w:szCs w:val="26"/>
        </w:rPr>
      </w:pPr>
      <w:r w:rsidRPr="0066419F">
        <w:rPr>
          <w:sz w:val="26"/>
          <w:szCs w:val="26"/>
        </w:rPr>
        <w:t>Рублевская Елена Николаевна</w:t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="00A03874"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>Заместитель главы администрации</w:t>
      </w:r>
    </w:p>
    <w:p w:rsidR="00E27F62" w:rsidRPr="0066419F" w:rsidRDefault="0020392A" w:rsidP="0020392A">
      <w:pPr>
        <w:ind w:firstLine="0"/>
        <w:rPr>
          <w:sz w:val="26"/>
          <w:szCs w:val="26"/>
        </w:rPr>
      </w:pP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="00A03874" w:rsidRPr="0066419F">
        <w:rPr>
          <w:sz w:val="26"/>
          <w:szCs w:val="26"/>
        </w:rPr>
        <w:tab/>
      </w:r>
      <w:r w:rsidR="00E27F62" w:rsidRPr="0066419F">
        <w:rPr>
          <w:sz w:val="26"/>
          <w:szCs w:val="26"/>
        </w:rPr>
        <w:t>Павловского муниципального района</w:t>
      </w:r>
    </w:p>
    <w:p w:rsidR="00E27F62" w:rsidRPr="0066419F" w:rsidRDefault="00E27F62" w:rsidP="0020392A">
      <w:pPr>
        <w:ind w:firstLine="0"/>
      </w:pPr>
    </w:p>
    <w:p w:rsidR="00E27F62" w:rsidRPr="0066419F" w:rsidRDefault="00E27F62" w:rsidP="0020392A">
      <w:pPr>
        <w:ind w:firstLine="0"/>
        <w:rPr>
          <w:sz w:val="26"/>
          <w:szCs w:val="26"/>
        </w:rPr>
      </w:pPr>
      <w:r w:rsidRPr="0066419F">
        <w:rPr>
          <w:sz w:val="26"/>
          <w:szCs w:val="26"/>
        </w:rPr>
        <w:t>Секретарь комиссии</w:t>
      </w:r>
    </w:p>
    <w:p w:rsidR="00E27F62" w:rsidRPr="0066419F" w:rsidRDefault="00E27F62" w:rsidP="0020392A">
      <w:pPr>
        <w:ind w:firstLine="0"/>
        <w:rPr>
          <w:sz w:val="26"/>
          <w:szCs w:val="26"/>
        </w:rPr>
      </w:pPr>
    </w:p>
    <w:p w:rsidR="005D4203" w:rsidRPr="0066419F" w:rsidRDefault="005D4203" w:rsidP="0020392A">
      <w:pPr>
        <w:ind w:firstLine="0"/>
        <w:rPr>
          <w:sz w:val="26"/>
          <w:szCs w:val="26"/>
        </w:rPr>
      </w:pPr>
      <w:r w:rsidRPr="0066419F">
        <w:rPr>
          <w:sz w:val="26"/>
          <w:szCs w:val="26"/>
        </w:rPr>
        <w:t>Забудько Наталья Николаевна</w:t>
      </w:r>
      <w:r w:rsidR="005D07A4" w:rsidRPr="0066419F">
        <w:rPr>
          <w:sz w:val="26"/>
          <w:szCs w:val="26"/>
        </w:rPr>
        <w:tab/>
      </w:r>
      <w:r w:rsidR="005D07A4" w:rsidRPr="0066419F">
        <w:rPr>
          <w:sz w:val="26"/>
          <w:szCs w:val="26"/>
        </w:rPr>
        <w:tab/>
      </w:r>
      <w:r w:rsidR="002861E5" w:rsidRPr="0066419F">
        <w:rPr>
          <w:sz w:val="26"/>
          <w:szCs w:val="26"/>
        </w:rPr>
        <w:tab/>
        <w:t>Методист информационно-</w:t>
      </w:r>
      <w:r w:rsidR="002861E5" w:rsidRPr="0066419F">
        <w:rPr>
          <w:sz w:val="26"/>
          <w:szCs w:val="26"/>
        </w:rPr>
        <w:tab/>
      </w:r>
      <w:r w:rsidR="002861E5" w:rsidRPr="0066419F">
        <w:rPr>
          <w:sz w:val="26"/>
          <w:szCs w:val="26"/>
        </w:rPr>
        <w:tab/>
      </w:r>
      <w:r w:rsidR="002861E5" w:rsidRPr="0066419F">
        <w:rPr>
          <w:sz w:val="26"/>
          <w:szCs w:val="26"/>
        </w:rPr>
        <w:tab/>
      </w:r>
      <w:r w:rsidR="002861E5" w:rsidRPr="0066419F">
        <w:rPr>
          <w:sz w:val="26"/>
          <w:szCs w:val="26"/>
        </w:rPr>
        <w:tab/>
      </w:r>
      <w:r w:rsidR="002861E5" w:rsidRPr="0066419F">
        <w:rPr>
          <w:sz w:val="26"/>
          <w:szCs w:val="26"/>
        </w:rPr>
        <w:tab/>
      </w:r>
      <w:r w:rsidR="002861E5" w:rsidRPr="0066419F">
        <w:rPr>
          <w:sz w:val="26"/>
          <w:szCs w:val="26"/>
        </w:rPr>
        <w:tab/>
      </w:r>
      <w:r w:rsidR="002861E5" w:rsidRPr="0066419F">
        <w:rPr>
          <w:sz w:val="26"/>
          <w:szCs w:val="26"/>
        </w:rPr>
        <w:tab/>
      </w:r>
      <w:r w:rsidR="002861E5" w:rsidRPr="0066419F">
        <w:rPr>
          <w:sz w:val="26"/>
          <w:szCs w:val="26"/>
        </w:rPr>
        <w:tab/>
      </w:r>
      <w:r w:rsidR="002861E5" w:rsidRPr="0066419F">
        <w:rPr>
          <w:sz w:val="26"/>
          <w:szCs w:val="26"/>
        </w:rPr>
        <w:tab/>
        <w:t xml:space="preserve">методического центра муниципального </w:t>
      </w:r>
      <w:r w:rsidR="002861E5" w:rsidRPr="0066419F">
        <w:rPr>
          <w:sz w:val="26"/>
          <w:szCs w:val="26"/>
        </w:rPr>
        <w:tab/>
      </w:r>
      <w:r w:rsidR="002861E5" w:rsidRPr="0066419F">
        <w:rPr>
          <w:sz w:val="26"/>
          <w:szCs w:val="26"/>
        </w:rPr>
        <w:tab/>
      </w:r>
      <w:r w:rsidR="002861E5" w:rsidRPr="0066419F">
        <w:rPr>
          <w:sz w:val="26"/>
          <w:szCs w:val="26"/>
        </w:rPr>
        <w:tab/>
      </w:r>
      <w:r w:rsidR="002861E5" w:rsidRPr="0066419F">
        <w:rPr>
          <w:sz w:val="26"/>
          <w:szCs w:val="26"/>
        </w:rPr>
        <w:tab/>
      </w:r>
      <w:r w:rsidR="002861E5" w:rsidRPr="0066419F">
        <w:rPr>
          <w:sz w:val="26"/>
          <w:szCs w:val="26"/>
        </w:rPr>
        <w:tab/>
      </w:r>
      <w:r w:rsidR="002861E5" w:rsidRPr="0066419F">
        <w:rPr>
          <w:sz w:val="26"/>
          <w:szCs w:val="26"/>
        </w:rPr>
        <w:tab/>
      </w:r>
      <w:r w:rsidR="002861E5" w:rsidRPr="0066419F">
        <w:rPr>
          <w:sz w:val="26"/>
          <w:szCs w:val="26"/>
        </w:rPr>
        <w:tab/>
        <w:t xml:space="preserve">отдела по образованию, молодежной </w:t>
      </w:r>
      <w:r w:rsidR="002861E5" w:rsidRPr="0066419F">
        <w:rPr>
          <w:sz w:val="26"/>
          <w:szCs w:val="26"/>
        </w:rPr>
        <w:tab/>
      </w:r>
      <w:r w:rsidR="002861E5" w:rsidRPr="0066419F">
        <w:rPr>
          <w:sz w:val="26"/>
          <w:szCs w:val="26"/>
        </w:rPr>
        <w:tab/>
      </w:r>
      <w:r w:rsidR="002861E5" w:rsidRPr="0066419F">
        <w:rPr>
          <w:sz w:val="26"/>
          <w:szCs w:val="26"/>
        </w:rPr>
        <w:tab/>
      </w:r>
      <w:r w:rsidR="002861E5" w:rsidRPr="0066419F">
        <w:rPr>
          <w:sz w:val="26"/>
          <w:szCs w:val="26"/>
        </w:rPr>
        <w:tab/>
      </w:r>
      <w:r w:rsidR="002861E5" w:rsidRPr="0066419F">
        <w:rPr>
          <w:sz w:val="26"/>
          <w:szCs w:val="26"/>
        </w:rPr>
        <w:tab/>
      </w:r>
      <w:r w:rsidR="002861E5" w:rsidRPr="0066419F">
        <w:rPr>
          <w:sz w:val="26"/>
          <w:szCs w:val="26"/>
        </w:rPr>
        <w:tab/>
      </w:r>
      <w:r w:rsidR="002861E5" w:rsidRPr="0066419F">
        <w:rPr>
          <w:sz w:val="26"/>
          <w:szCs w:val="26"/>
        </w:rPr>
        <w:tab/>
      </w:r>
      <w:r w:rsidR="002861E5" w:rsidRPr="0066419F">
        <w:rPr>
          <w:sz w:val="26"/>
          <w:szCs w:val="26"/>
        </w:rPr>
        <w:tab/>
        <w:t xml:space="preserve">политике и спорту администрации </w:t>
      </w:r>
      <w:r w:rsidR="002861E5" w:rsidRPr="0066419F">
        <w:rPr>
          <w:sz w:val="26"/>
          <w:szCs w:val="26"/>
        </w:rPr>
        <w:tab/>
      </w:r>
      <w:r w:rsidR="002861E5" w:rsidRPr="0066419F">
        <w:rPr>
          <w:sz w:val="26"/>
          <w:szCs w:val="26"/>
        </w:rPr>
        <w:tab/>
      </w:r>
      <w:r w:rsidR="002861E5" w:rsidRPr="0066419F">
        <w:rPr>
          <w:sz w:val="26"/>
          <w:szCs w:val="26"/>
        </w:rPr>
        <w:tab/>
      </w:r>
      <w:r w:rsidR="002861E5" w:rsidRPr="0066419F">
        <w:rPr>
          <w:sz w:val="26"/>
          <w:szCs w:val="26"/>
        </w:rPr>
        <w:tab/>
      </w:r>
      <w:r w:rsidR="002861E5" w:rsidRPr="0066419F">
        <w:rPr>
          <w:sz w:val="26"/>
          <w:szCs w:val="26"/>
        </w:rPr>
        <w:tab/>
      </w:r>
      <w:r w:rsidR="002861E5" w:rsidRPr="0066419F">
        <w:rPr>
          <w:sz w:val="26"/>
          <w:szCs w:val="26"/>
        </w:rPr>
        <w:tab/>
      </w:r>
      <w:r w:rsidR="002861E5" w:rsidRPr="0066419F">
        <w:rPr>
          <w:sz w:val="26"/>
          <w:szCs w:val="26"/>
        </w:rPr>
        <w:tab/>
      </w:r>
      <w:r w:rsidR="002861E5" w:rsidRPr="0066419F">
        <w:rPr>
          <w:sz w:val="26"/>
          <w:szCs w:val="26"/>
        </w:rPr>
        <w:tab/>
        <w:t>Павловского муниципального района</w:t>
      </w:r>
    </w:p>
    <w:p w:rsidR="00E27F62" w:rsidRPr="0066419F" w:rsidRDefault="00E27F62" w:rsidP="0020392A">
      <w:pPr>
        <w:ind w:firstLine="0"/>
        <w:rPr>
          <w:sz w:val="26"/>
          <w:szCs w:val="26"/>
        </w:rPr>
      </w:pPr>
    </w:p>
    <w:p w:rsidR="00E27F62" w:rsidRPr="0066419F" w:rsidRDefault="00E27F62" w:rsidP="0020392A">
      <w:pPr>
        <w:ind w:firstLine="0"/>
        <w:rPr>
          <w:sz w:val="26"/>
          <w:szCs w:val="26"/>
        </w:rPr>
      </w:pPr>
    </w:p>
    <w:p w:rsidR="00E27F62" w:rsidRPr="0066419F" w:rsidRDefault="00E27F62" w:rsidP="0020392A">
      <w:pPr>
        <w:tabs>
          <w:tab w:val="left" w:pos="2717"/>
        </w:tabs>
        <w:ind w:firstLine="0"/>
        <w:rPr>
          <w:sz w:val="26"/>
          <w:szCs w:val="26"/>
        </w:rPr>
      </w:pPr>
      <w:r w:rsidRPr="0066419F">
        <w:rPr>
          <w:sz w:val="26"/>
          <w:szCs w:val="26"/>
        </w:rPr>
        <w:t>Члены комиссии:</w:t>
      </w:r>
    </w:p>
    <w:p w:rsidR="00E27F62" w:rsidRPr="0066419F" w:rsidRDefault="00E27F62" w:rsidP="0020392A">
      <w:pPr>
        <w:tabs>
          <w:tab w:val="left" w:pos="2717"/>
        </w:tabs>
        <w:ind w:firstLine="0"/>
        <w:rPr>
          <w:sz w:val="26"/>
          <w:szCs w:val="26"/>
        </w:rPr>
      </w:pPr>
    </w:p>
    <w:p w:rsidR="00E27F62" w:rsidRPr="0066419F" w:rsidRDefault="005D07A4" w:rsidP="005D07A4">
      <w:pPr>
        <w:ind w:firstLine="0"/>
        <w:rPr>
          <w:sz w:val="26"/>
          <w:szCs w:val="26"/>
        </w:rPr>
      </w:pPr>
      <w:r w:rsidRPr="0066419F">
        <w:rPr>
          <w:sz w:val="26"/>
          <w:szCs w:val="26"/>
        </w:rPr>
        <w:t>Зубкова Елена Александровна</w:t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  <w:t xml:space="preserve">Руководитель муниципального отдела </w:t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  <w:t xml:space="preserve">по образованию, молодежной </w:t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  <w:t xml:space="preserve">политике и спорту администрации </w:t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  <w:t>Павловского муниципального района</w:t>
      </w:r>
    </w:p>
    <w:p w:rsidR="00E27F62" w:rsidRPr="0066419F" w:rsidRDefault="00E27F62" w:rsidP="00E27F62">
      <w:pPr>
        <w:rPr>
          <w:sz w:val="26"/>
          <w:szCs w:val="26"/>
        </w:rPr>
      </w:pPr>
    </w:p>
    <w:p w:rsidR="00E27F62" w:rsidRPr="0066419F" w:rsidRDefault="004553BE" w:rsidP="005D07A4">
      <w:pPr>
        <w:ind w:firstLine="0"/>
        <w:rPr>
          <w:sz w:val="26"/>
          <w:szCs w:val="26"/>
        </w:rPr>
      </w:pPr>
      <w:r w:rsidRPr="0066419F">
        <w:rPr>
          <w:sz w:val="26"/>
          <w:szCs w:val="26"/>
        </w:rPr>
        <w:t>Шарунова</w:t>
      </w:r>
      <w:r w:rsidR="005D07A4" w:rsidRPr="0066419F">
        <w:rPr>
          <w:sz w:val="26"/>
          <w:szCs w:val="26"/>
        </w:rPr>
        <w:t xml:space="preserve"> Наталья Васильевна</w:t>
      </w:r>
      <w:r w:rsidR="005D07A4" w:rsidRPr="0066419F">
        <w:rPr>
          <w:sz w:val="26"/>
          <w:szCs w:val="26"/>
        </w:rPr>
        <w:tab/>
      </w:r>
      <w:r w:rsidR="005D07A4" w:rsidRPr="0066419F">
        <w:rPr>
          <w:sz w:val="26"/>
          <w:szCs w:val="26"/>
        </w:rPr>
        <w:tab/>
      </w:r>
      <w:r w:rsidR="005D07A4" w:rsidRPr="0066419F">
        <w:rPr>
          <w:sz w:val="26"/>
          <w:szCs w:val="26"/>
        </w:rPr>
        <w:tab/>
        <w:t xml:space="preserve">Руководитель муниципального отдела </w:t>
      </w:r>
      <w:r w:rsidR="00A03874" w:rsidRPr="0066419F">
        <w:rPr>
          <w:sz w:val="26"/>
          <w:szCs w:val="26"/>
        </w:rPr>
        <w:tab/>
      </w:r>
      <w:r w:rsidR="00A03874" w:rsidRPr="0066419F">
        <w:rPr>
          <w:sz w:val="26"/>
          <w:szCs w:val="26"/>
        </w:rPr>
        <w:tab/>
      </w:r>
      <w:r w:rsidR="00A03874" w:rsidRPr="0066419F">
        <w:rPr>
          <w:sz w:val="26"/>
          <w:szCs w:val="26"/>
        </w:rPr>
        <w:tab/>
      </w:r>
      <w:r w:rsidR="00A03874" w:rsidRPr="0066419F">
        <w:rPr>
          <w:sz w:val="26"/>
          <w:szCs w:val="26"/>
        </w:rPr>
        <w:tab/>
      </w:r>
      <w:r w:rsidR="00A03874" w:rsidRPr="0066419F">
        <w:rPr>
          <w:sz w:val="26"/>
          <w:szCs w:val="26"/>
        </w:rPr>
        <w:tab/>
      </w:r>
      <w:r w:rsidR="00A03874" w:rsidRPr="0066419F">
        <w:rPr>
          <w:sz w:val="26"/>
          <w:szCs w:val="26"/>
        </w:rPr>
        <w:tab/>
      </w:r>
      <w:r w:rsidR="00A03874" w:rsidRPr="0066419F">
        <w:rPr>
          <w:sz w:val="26"/>
          <w:szCs w:val="26"/>
        </w:rPr>
        <w:tab/>
      </w:r>
      <w:r w:rsidR="005D07A4" w:rsidRPr="0066419F">
        <w:rPr>
          <w:sz w:val="26"/>
          <w:szCs w:val="26"/>
        </w:rPr>
        <w:t xml:space="preserve">по финансам администрации </w:t>
      </w:r>
      <w:r w:rsidR="00A03874" w:rsidRPr="0066419F">
        <w:rPr>
          <w:sz w:val="26"/>
          <w:szCs w:val="26"/>
        </w:rPr>
        <w:tab/>
      </w:r>
      <w:r w:rsidR="00A03874" w:rsidRPr="0066419F">
        <w:rPr>
          <w:sz w:val="26"/>
          <w:szCs w:val="26"/>
        </w:rPr>
        <w:tab/>
      </w:r>
      <w:r w:rsidR="00A03874" w:rsidRPr="0066419F">
        <w:rPr>
          <w:sz w:val="26"/>
          <w:szCs w:val="26"/>
        </w:rPr>
        <w:tab/>
      </w:r>
      <w:r w:rsidR="00A03874" w:rsidRPr="0066419F">
        <w:rPr>
          <w:sz w:val="26"/>
          <w:szCs w:val="26"/>
        </w:rPr>
        <w:tab/>
      </w:r>
      <w:r w:rsidR="00A03874" w:rsidRPr="0066419F">
        <w:rPr>
          <w:sz w:val="26"/>
          <w:szCs w:val="26"/>
        </w:rPr>
        <w:tab/>
      </w:r>
      <w:r w:rsidR="00A03874" w:rsidRPr="0066419F">
        <w:rPr>
          <w:sz w:val="26"/>
          <w:szCs w:val="26"/>
        </w:rPr>
        <w:tab/>
      </w:r>
      <w:r w:rsidR="00A03874" w:rsidRPr="0066419F">
        <w:rPr>
          <w:sz w:val="26"/>
          <w:szCs w:val="26"/>
        </w:rPr>
        <w:tab/>
      </w:r>
      <w:r w:rsidR="00A03874" w:rsidRPr="0066419F">
        <w:rPr>
          <w:sz w:val="26"/>
          <w:szCs w:val="26"/>
        </w:rPr>
        <w:tab/>
      </w:r>
      <w:r w:rsidR="00A03874" w:rsidRPr="0066419F">
        <w:rPr>
          <w:sz w:val="26"/>
          <w:szCs w:val="26"/>
        </w:rPr>
        <w:tab/>
      </w:r>
      <w:r w:rsidR="005D07A4" w:rsidRPr="0066419F">
        <w:rPr>
          <w:sz w:val="26"/>
          <w:szCs w:val="26"/>
        </w:rPr>
        <w:t>Павловского муниципального района</w:t>
      </w:r>
    </w:p>
    <w:p w:rsidR="00E27F62" w:rsidRPr="0066419F" w:rsidRDefault="00E27F62" w:rsidP="00E27F62">
      <w:pPr>
        <w:rPr>
          <w:sz w:val="26"/>
          <w:szCs w:val="26"/>
        </w:rPr>
      </w:pPr>
    </w:p>
    <w:p w:rsidR="00E27F62" w:rsidRPr="0066419F" w:rsidRDefault="00E27F62" w:rsidP="005D07A4">
      <w:pPr>
        <w:ind w:firstLine="0"/>
        <w:rPr>
          <w:sz w:val="26"/>
          <w:szCs w:val="26"/>
        </w:rPr>
      </w:pPr>
    </w:p>
    <w:p w:rsidR="007242B0" w:rsidRPr="0066419F" w:rsidRDefault="005D07A4" w:rsidP="005D07A4">
      <w:pPr>
        <w:ind w:firstLine="0"/>
        <w:rPr>
          <w:sz w:val="26"/>
          <w:szCs w:val="26"/>
        </w:rPr>
      </w:pPr>
      <w:r w:rsidRPr="0066419F">
        <w:rPr>
          <w:sz w:val="26"/>
          <w:szCs w:val="26"/>
        </w:rPr>
        <w:t>Мельникова Анна Геннадьевна</w:t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  <w:t xml:space="preserve">Начальник отдела правового </w:t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  <w:t xml:space="preserve">обеспечения и противодействия </w:t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  <w:t xml:space="preserve">коррупции администрации </w:t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  <w:t>Павловского муниципального района</w:t>
      </w:r>
    </w:p>
    <w:p w:rsidR="007242B0" w:rsidRPr="0066419F" w:rsidRDefault="007242B0" w:rsidP="00E27F62">
      <w:pPr>
        <w:rPr>
          <w:sz w:val="26"/>
          <w:szCs w:val="26"/>
        </w:rPr>
      </w:pPr>
    </w:p>
    <w:p w:rsidR="007242B0" w:rsidRPr="0066419F" w:rsidRDefault="005D07A4" w:rsidP="005D07A4">
      <w:pPr>
        <w:ind w:firstLine="0"/>
        <w:rPr>
          <w:sz w:val="26"/>
          <w:szCs w:val="26"/>
        </w:rPr>
      </w:pPr>
      <w:r w:rsidRPr="0066419F">
        <w:rPr>
          <w:sz w:val="26"/>
          <w:szCs w:val="26"/>
        </w:rPr>
        <w:t>Виноградова Марина Александровна</w:t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  <w:t xml:space="preserve">Начальник отдела опеки и </w:t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  <w:t xml:space="preserve">попечительства администрации </w:t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  <w:t>Павловского муниципального района</w:t>
      </w:r>
    </w:p>
    <w:p w:rsidR="007242B0" w:rsidRPr="0066419F" w:rsidRDefault="007242B0" w:rsidP="00E27F62">
      <w:pPr>
        <w:rPr>
          <w:sz w:val="26"/>
          <w:szCs w:val="26"/>
        </w:rPr>
      </w:pPr>
    </w:p>
    <w:p w:rsidR="007242B0" w:rsidRPr="0066419F" w:rsidRDefault="007242B0" w:rsidP="005D07A4">
      <w:pPr>
        <w:ind w:firstLine="0"/>
        <w:rPr>
          <w:sz w:val="26"/>
          <w:szCs w:val="26"/>
        </w:rPr>
      </w:pPr>
    </w:p>
    <w:p w:rsidR="005D07A4" w:rsidRPr="0066419F" w:rsidRDefault="005D07A4" w:rsidP="005D07A4">
      <w:pPr>
        <w:ind w:firstLine="0"/>
        <w:rPr>
          <w:sz w:val="26"/>
          <w:szCs w:val="26"/>
        </w:rPr>
      </w:pPr>
      <w:r w:rsidRPr="0066419F">
        <w:rPr>
          <w:sz w:val="26"/>
          <w:szCs w:val="26"/>
        </w:rPr>
        <w:t>Безрученко Елена Сергеевна</w:t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  <w:t xml:space="preserve">Главный специалист, ответственный </w:t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  <w:t xml:space="preserve">секретарь комиссии по делам </w:t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  <w:t xml:space="preserve">несовершеннолетних и защите их прав </w:t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  <w:t xml:space="preserve">администрации Павловского </w:t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  <w:t>муниципального района</w:t>
      </w:r>
    </w:p>
    <w:p w:rsidR="005D07A4" w:rsidRPr="0066419F" w:rsidRDefault="005D07A4" w:rsidP="005D07A4">
      <w:pPr>
        <w:ind w:firstLine="0"/>
        <w:rPr>
          <w:sz w:val="26"/>
          <w:szCs w:val="26"/>
        </w:rPr>
      </w:pPr>
    </w:p>
    <w:p w:rsidR="00EA2ECC" w:rsidRPr="0066419F" w:rsidRDefault="00EA2ECC" w:rsidP="005D07A4">
      <w:pPr>
        <w:ind w:firstLine="0"/>
        <w:rPr>
          <w:sz w:val="26"/>
          <w:szCs w:val="26"/>
        </w:rPr>
      </w:pPr>
    </w:p>
    <w:p w:rsidR="007242B0" w:rsidRPr="0066419F" w:rsidRDefault="00A03874" w:rsidP="00A03874">
      <w:pPr>
        <w:ind w:firstLine="0"/>
        <w:rPr>
          <w:sz w:val="26"/>
          <w:szCs w:val="26"/>
        </w:rPr>
      </w:pPr>
      <w:r w:rsidRPr="0066419F">
        <w:rPr>
          <w:sz w:val="26"/>
          <w:szCs w:val="26"/>
        </w:rPr>
        <w:t>Борисова Татьяна Васильевна</w:t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="00EA2ECC" w:rsidRPr="0066419F">
        <w:rPr>
          <w:sz w:val="26"/>
          <w:szCs w:val="26"/>
        </w:rPr>
        <w:t xml:space="preserve">Директор КУ ВО «Управление </w:t>
      </w:r>
      <w:r w:rsidR="00EA2ECC" w:rsidRPr="0066419F">
        <w:rPr>
          <w:sz w:val="26"/>
          <w:szCs w:val="26"/>
        </w:rPr>
        <w:tab/>
      </w:r>
      <w:r w:rsidR="00EA2ECC" w:rsidRPr="0066419F">
        <w:rPr>
          <w:sz w:val="26"/>
          <w:szCs w:val="26"/>
        </w:rPr>
        <w:tab/>
      </w:r>
      <w:r w:rsidR="00EA2ECC" w:rsidRPr="0066419F">
        <w:rPr>
          <w:sz w:val="26"/>
          <w:szCs w:val="26"/>
        </w:rPr>
        <w:tab/>
      </w:r>
      <w:r w:rsidR="00EA2ECC" w:rsidRPr="0066419F">
        <w:rPr>
          <w:sz w:val="26"/>
          <w:szCs w:val="26"/>
        </w:rPr>
        <w:tab/>
      </w:r>
      <w:r w:rsidR="00EA2ECC" w:rsidRPr="0066419F">
        <w:rPr>
          <w:sz w:val="26"/>
          <w:szCs w:val="26"/>
        </w:rPr>
        <w:tab/>
      </w:r>
      <w:r w:rsidR="00EA2ECC" w:rsidRPr="0066419F">
        <w:rPr>
          <w:sz w:val="26"/>
          <w:szCs w:val="26"/>
        </w:rPr>
        <w:tab/>
      </w:r>
      <w:r w:rsidR="00EA2ECC" w:rsidRPr="0066419F">
        <w:rPr>
          <w:sz w:val="26"/>
          <w:szCs w:val="26"/>
        </w:rPr>
        <w:tab/>
      </w:r>
      <w:r w:rsidR="00EA2ECC" w:rsidRPr="0066419F">
        <w:rPr>
          <w:sz w:val="26"/>
          <w:szCs w:val="26"/>
        </w:rPr>
        <w:tab/>
      </w:r>
      <w:r w:rsidR="00EA2ECC" w:rsidRPr="0066419F">
        <w:rPr>
          <w:sz w:val="26"/>
          <w:szCs w:val="26"/>
        </w:rPr>
        <w:tab/>
        <w:t xml:space="preserve">социальной защиты населения </w:t>
      </w:r>
      <w:r w:rsidR="00EA2ECC" w:rsidRPr="0066419F">
        <w:rPr>
          <w:sz w:val="26"/>
          <w:szCs w:val="26"/>
        </w:rPr>
        <w:tab/>
      </w:r>
      <w:r w:rsidR="00EA2ECC" w:rsidRPr="0066419F">
        <w:rPr>
          <w:sz w:val="26"/>
          <w:szCs w:val="26"/>
        </w:rPr>
        <w:tab/>
      </w:r>
      <w:r w:rsidR="00EA2ECC" w:rsidRPr="0066419F">
        <w:rPr>
          <w:sz w:val="26"/>
          <w:szCs w:val="26"/>
        </w:rPr>
        <w:tab/>
      </w:r>
      <w:r w:rsidR="00EA2ECC" w:rsidRPr="0066419F">
        <w:rPr>
          <w:sz w:val="26"/>
          <w:szCs w:val="26"/>
        </w:rPr>
        <w:tab/>
      </w:r>
      <w:r w:rsidR="00EA2ECC" w:rsidRPr="0066419F">
        <w:rPr>
          <w:sz w:val="26"/>
          <w:szCs w:val="26"/>
        </w:rPr>
        <w:tab/>
      </w:r>
      <w:r w:rsidR="00EA2ECC" w:rsidRPr="0066419F">
        <w:rPr>
          <w:sz w:val="26"/>
          <w:szCs w:val="26"/>
        </w:rPr>
        <w:tab/>
      </w:r>
      <w:r w:rsidR="00EA2ECC" w:rsidRPr="0066419F">
        <w:rPr>
          <w:sz w:val="26"/>
          <w:szCs w:val="26"/>
        </w:rPr>
        <w:tab/>
      </w:r>
      <w:r w:rsidR="00EA2ECC" w:rsidRPr="0066419F">
        <w:rPr>
          <w:sz w:val="26"/>
          <w:szCs w:val="26"/>
        </w:rPr>
        <w:tab/>
      </w:r>
      <w:r w:rsidR="00EA2ECC" w:rsidRPr="0066419F">
        <w:rPr>
          <w:sz w:val="26"/>
          <w:szCs w:val="26"/>
        </w:rPr>
        <w:tab/>
        <w:t>Павловского района»</w:t>
      </w:r>
    </w:p>
    <w:p w:rsidR="007242B0" w:rsidRPr="0066419F" w:rsidRDefault="007242B0" w:rsidP="00E27F62">
      <w:pPr>
        <w:rPr>
          <w:sz w:val="26"/>
          <w:szCs w:val="26"/>
        </w:rPr>
      </w:pPr>
    </w:p>
    <w:p w:rsidR="007242B0" w:rsidRPr="0066419F" w:rsidRDefault="007242B0" w:rsidP="00E27F62">
      <w:pPr>
        <w:rPr>
          <w:sz w:val="26"/>
          <w:szCs w:val="26"/>
        </w:rPr>
      </w:pPr>
    </w:p>
    <w:p w:rsidR="007242B0" w:rsidRPr="0066419F" w:rsidRDefault="007242B0" w:rsidP="00E27F62">
      <w:pPr>
        <w:rPr>
          <w:sz w:val="26"/>
          <w:szCs w:val="26"/>
        </w:rPr>
      </w:pPr>
    </w:p>
    <w:p w:rsidR="007242B0" w:rsidRPr="0066419F" w:rsidRDefault="007242B0" w:rsidP="00E27F62">
      <w:pPr>
        <w:rPr>
          <w:sz w:val="26"/>
          <w:szCs w:val="26"/>
        </w:rPr>
      </w:pPr>
    </w:p>
    <w:p w:rsidR="007242B0" w:rsidRPr="0066419F" w:rsidRDefault="007242B0" w:rsidP="00E27F62">
      <w:pPr>
        <w:rPr>
          <w:sz w:val="26"/>
          <w:szCs w:val="26"/>
        </w:rPr>
      </w:pPr>
    </w:p>
    <w:p w:rsidR="007242B0" w:rsidRPr="0066419F" w:rsidRDefault="007242B0" w:rsidP="00E27F62">
      <w:pPr>
        <w:rPr>
          <w:sz w:val="26"/>
          <w:szCs w:val="26"/>
        </w:rPr>
      </w:pPr>
    </w:p>
    <w:p w:rsidR="00E27F62" w:rsidRPr="0066419F" w:rsidRDefault="00E27F62" w:rsidP="00E27F62">
      <w:pPr>
        <w:rPr>
          <w:sz w:val="26"/>
          <w:szCs w:val="26"/>
        </w:rPr>
      </w:pPr>
    </w:p>
    <w:p w:rsidR="00E27F62" w:rsidRPr="0066419F" w:rsidRDefault="00E27F62" w:rsidP="0020392A">
      <w:pPr>
        <w:ind w:firstLine="0"/>
        <w:rPr>
          <w:sz w:val="26"/>
          <w:szCs w:val="26"/>
        </w:rPr>
      </w:pPr>
      <w:r w:rsidRPr="0066419F">
        <w:rPr>
          <w:sz w:val="26"/>
          <w:szCs w:val="26"/>
        </w:rPr>
        <w:t>Глава администрации Павловского</w:t>
      </w:r>
    </w:p>
    <w:p w:rsidR="00E27F62" w:rsidRPr="0066419F" w:rsidRDefault="0020392A" w:rsidP="0020392A">
      <w:pPr>
        <w:ind w:firstLine="0"/>
        <w:rPr>
          <w:sz w:val="26"/>
          <w:szCs w:val="26"/>
        </w:rPr>
      </w:pPr>
      <w:r w:rsidRPr="0066419F">
        <w:rPr>
          <w:sz w:val="26"/>
          <w:szCs w:val="26"/>
        </w:rPr>
        <w:t>муниципального района</w:t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</w:r>
      <w:r w:rsidRPr="0066419F">
        <w:rPr>
          <w:sz w:val="26"/>
          <w:szCs w:val="26"/>
        </w:rPr>
        <w:tab/>
        <w:t xml:space="preserve">               </w:t>
      </w:r>
      <w:r w:rsidR="00E27F62" w:rsidRPr="0066419F">
        <w:rPr>
          <w:sz w:val="26"/>
          <w:szCs w:val="26"/>
        </w:rPr>
        <w:t>Ю.Ф. Русинов</w:t>
      </w:r>
    </w:p>
    <w:p w:rsidR="00A03874" w:rsidRPr="00697A73" w:rsidRDefault="00A03874" w:rsidP="00E27F62">
      <w:pPr>
        <w:ind w:left="5103" w:firstLine="0"/>
        <w:rPr>
          <w:color w:val="FF0000"/>
          <w:sz w:val="26"/>
          <w:szCs w:val="26"/>
        </w:rPr>
      </w:pPr>
    </w:p>
    <w:p w:rsidR="00A03874" w:rsidRPr="00697A73" w:rsidRDefault="00A03874" w:rsidP="00E27F62">
      <w:pPr>
        <w:ind w:left="5103" w:firstLine="0"/>
        <w:rPr>
          <w:color w:val="FF0000"/>
          <w:sz w:val="26"/>
          <w:szCs w:val="26"/>
        </w:rPr>
      </w:pPr>
    </w:p>
    <w:p w:rsidR="00A03874" w:rsidRPr="00697A73" w:rsidRDefault="00A03874" w:rsidP="00E27F62">
      <w:pPr>
        <w:ind w:left="5103" w:firstLine="0"/>
        <w:rPr>
          <w:color w:val="FF0000"/>
          <w:sz w:val="26"/>
          <w:szCs w:val="26"/>
        </w:rPr>
      </w:pPr>
    </w:p>
    <w:p w:rsidR="00A03874" w:rsidRPr="00697A73" w:rsidRDefault="00A03874" w:rsidP="00E27F62">
      <w:pPr>
        <w:ind w:left="5103" w:firstLine="0"/>
        <w:rPr>
          <w:color w:val="FF0000"/>
          <w:sz w:val="26"/>
          <w:szCs w:val="26"/>
        </w:rPr>
      </w:pPr>
    </w:p>
    <w:p w:rsidR="00A03874" w:rsidRPr="00697A73" w:rsidRDefault="00A03874" w:rsidP="00E27F62">
      <w:pPr>
        <w:ind w:left="5103" w:firstLine="0"/>
        <w:rPr>
          <w:color w:val="FF0000"/>
          <w:sz w:val="26"/>
          <w:szCs w:val="26"/>
        </w:rPr>
      </w:pPr>
    </w:p>
    <w:p w:rsidR="00A03874" w:rsidRPr="00697A73" w:rsidRDefault="00A03874" w:rsidP="00E27F62">
      <w:pPr>
        <w:ind w:left="5103" w:firstLine="0"/>
        <w:rPr>
          <w:color w:val="FF0000"/>
          <w:sz w:val="26"/>
          <w:szCs w:val="26"/>
        </w:rPr>
      </w:pPr>
    </w:p>
    <w:p w:rsidR="00A03874" w:rsidRPr="00697A73" w:rsidRDefault="00A03874" w:rsidP="00E27F62">
      <w:pPr>
        <w:ind w:left="5103" w:firstLine="0"/>
        <w:rPr>
          <w:color w:val="FF0000"/>
          <w:sz w:val="26"/>
          <w:szCs w:val="26"/>
        </w:rPr>
      </w:pPr>
    </w:p>
    <w:p w:rsidR="00A03874" w:rsidRPr="00697A73" w:rsidRDefault="00A03874" w:rsidP="00E27F62">
      <w:pPr>
        <w:ind w:left="5103" w:firstLine="0"/>
        <w:rPr>
          <w:color w:val="FF0000"/>
          <w:sz w:val="26"/>
          <w:szCs w:val="26"/>
        </w:rPr>
      </w:pPr>
    </w:p>
    <w:p w:rsidR="00A03874" w:rsidRPr="00697A73" w:rsidRDefault="00A03874" w:rsidP="00E27F62">
      <w:pPr>
        <w:ind w:left="5103" w:firstLine="0"/>
        <w:rPr>
          <w:color w:val="FF0000"/>
          <w:sz w:val="26"/>
          <w:szCs w:val="26"/>
        </w:rPr>
      </w:pPr>
    </w:p>
    <w:p w:rsidR="00A03874" w:rsidRPr="00697A73" w:rsidRDefault="00A03874" w:rsidP="00E27F62">
      <w:pPr>
        <w:ind w:left="5103" w:firstLine="0"/>
        <w:rPr>
          <w:color w:val="FF0000"/>
          <w:sz w:val="26"/>
          <w:szCs w:val="26"/>
        </w:rPr>
      </w:pPr>
    </w:p>
    <w:p w:rsidR="00A03874" w:rsidRPr="00697A73" w:rsidRDefault="00A03874" w:rsidP="00E27F62">
      <w:pPr>
        <w:ind w:left="5103" w:firstLine="0"/>
        <w:rPr>
          <w:color w:val="FF0000"/>
          <w:sz w:val="26"/>
          <w:szCs w:val="26"/>
        </w:rPr>
      </w:pPr>
    </w:p>
    <w:p w:rsidR="00A03874" w:rsidRPr="00697A73" w:rsidRDefault="00A03874" w:rsidP="00E27F62">
      <w:pPr>
        <w:ind w:left="5103" w:firstLine="0"/>
        <w:rPr>
          <w:color w:val="FF0000"/>
          <w:sz w:val="26"/>
          <w:szCs w:val="26"/>
        </w:rPr>
      </w:pPr>
    </w:p>
    <w:p w:rsidR="00A03874" w:rsidRPr="00697A73" w:rsidRDefault="00A03874" w:rsidP="00E27F62">
      <w:pPr>
        <w:ind w:left="5103" w:firstLine="0"/>
        <w:rPr>
          <w:color w:val="FF0000"/>
          <w:sz w:val="26"/>
          <w:szCs w:val="26"/>
        </w:rPr>
      </w:pPr>
    </w:p>
    <w:p w:rsidR="00A03874" w:rsidRPr="00697A73" w:rsidRDefault="00A03874" w:rsidP="00E27F62">
      <w:pPr>
        <w:ind w:left="5103" w:firstLine="0"/>
        <w:rPr>
          <w:color w:val="FF0000"/>
          <w:sz w:val="26"/>
          <w:szCs w:val="26"/>
        </w:rPr>
      </w:pPr>
    </w:p>
    <w:p w:rsidR="00A03874" w:rsidRPr="00697A73" w:rsidRDefault="00A03874" w:rsidP="00E27F62">
      <w:pPr>
        <w:ind w:left="5103" w:firstLine="0"/>
        <w:rPr>
          <w:color w:val="FF0000"/>
          <w:sz w:val="26"/>
          <w:szCs w:val="26"/>
        </w:rPr>
      </w:pPr>
    </w:p>
    <w:p w:rsidR="00A03874" w:rsidRPr="00697A73" w:rsidRDefault="00A03874" w:rsidP="00E27F62">
      <w:pPr>
        <w:ind w:left="5103" w:firstLine="0"/>
        <w:rPr>
          <w:color w:val="FF0000"/>
          <w:sz w:val="26"/>
          <w:szCs w:val="26"/>
        </w:rPr>
      </w:pPr>
    </w:p>
    <w:p w:rsidR="00A03874" w:rsidRPr="00697A73" w:rsidRDefault="00A03874" w:rsidP="00E27F62">
      <w:pPr>
        <w:ind w:left="5103" w:firstLine="0"/>
        <w:rPr>
          <w:color w:val="FF0000"/>
          <w:sz w:val="26"/>
          <w:szCs w:val="26"/>
        </w:rPr>
      </w:pPr>
    </w:p>
    <w:p w:rsidR="00A03874" w:rsidRPr="00697A73" w:rsidRDefault="00A03874" w:rsidP="00E27F62">
      <w:pPr>
        <w:ind w:left="5103" w:firstLine="0"/>
        <w:rPr>
          <w:color w:val="FF0000"/>
          <w:sz w:val="26"/>
          <w:szCs w:val="26"/>
        </w:rPr>
      </w:pPr>
    </w:p>
    <w:p w:rsidR="00A03874" w:rsidRPr="00697A73" w:rsidRDefault="00A03874" w:rsidP="00E27F62">
      <w:pPr>
        <w:ind w:left="5103" w:firstLine="0"/>
        <w:rPr>
          <w:color w:val="FF0000"/>
          <w:sz w:val="26"/>
          <w:szCs w:val="26"/>
        </w:rPr>
      </w:pPr>
    </w:p>
    <w:p w:rsidR="00A03874" w:rsidRPr="00697A73" w:rsidRDefault="00A03874" w:rsidP="00E27F62">
      <w:pPr>
        <w:ind w:left="5103" w:firstLine="0"/>
        <w:rPr>
          <w:color w:val="FF0000"/>
          <w:sz w:val="26"/>
          <w:szCs w:val="26"/>
        </w:rPr>
      </w:pPr>
    </w:p>
    <w:p w:rsidR="00A03874" w:rsidRPr="00697A73" w:rsidRDefault="00A03874" w:rsidP="00E27F62">
      <w:pPr>
        <w:ind w:left="5103" w:firstLine="0"/>
        <w:rPr>
          <w:color w:val="FF0000"/>
          <w:sz w:val="26"/>
          <w:szCs w:val="26"/>
        </w:rPr>
      </w:pPr>
    </w:p>
    <w:p w:rsidR="00A03874" w:rsidRPr="00697A73" w:rsidRDefault="00A03874" w:rsidP="00E27F62">
      <w:pPr>
        <w:ind w:left="5103" w:firstLine="0"/>
        <w:rPr>
          <w:color w:val="FF0000"/>
          <w:sz w:val="26"/>
          <w:szCs w:val="26"/>
        </w:rPr>
      </w:pPr>
    </w:p>
    <w:p w:rsidR="003D1378" w:rsidRDefault="003D1378" w:rsidP="00E27F62">
      <w:pPr>
        <w:ind w:left="5103" w:firstLine="0"/>
        <w:rPr>
          <w:sz w:val="26"/>
          <w:szCs w:val="26"/>
        </w:rPr>
      </w:pPr>
    </w:p>
    <w:p w:rsidR="003D1378" w:rsidRDefault="003D1378" w:rsidP="00E27F62">
      <w:pPr>
        <w:ind w:left="5103" w:firstLine="0"/>
        <w:rPr>
          <w:sz w:val="26"/>
          <w:szCs w:val="26"/>
        </w:rPr>
      </w:pPr>
    </w:p>
    <w:p w:rsidR="002157AA" w:rsidRDefault="002157AA" w:rsidP="00E27F62">
      <w:pPr>
        <w:ind w:left="5103" w:firstLine="0"/>
        <w:rPr>
          <w:sz w:val="26"/>
          <w:szCs w:val="26"/>
        </w:rPr>
      </w:pPr>
    </w:p>
    <w:p w:rsidR="002157AA" w:rsidRDefault="002157AA" w:rsidP="00E27F62">
      <w:pPr>
        <w:ind w:left="5103" w:firstLine="0"/>
        <w:rPr>
          <w:sz w:val="26"/>
          <w:szCs w:val="26"/>
        </w:rPr>
      </w:pPr>
    </w:p>
    <w:p w:rsidR="002157AA" w:rsidRDefault="002157AA" w:rsidP="00E27F62">
      <w:pPr>
        <w:ind w:left="5103" w:firstLine="0"/>
        <w:rPr>
          <w:sz w:val="26"/>
          <w:szCs w:val="26"/>
        </w:rPr>
      </w:pPr>
    </w:p>
    <w:p w:rsidR="002157AA" w:rsidRDefault="002157AA" w:rsidP="00E27F62">
      <w:pPr>
        <w:ind w:left="5103" w:firstLine="0"/>
        <w:rPr>
          <w:sz w:val="26"/>
          <w:szCs w:val="26"/>
        </w:rPr>
      </w:pPr>
    </w:p>
    <w:p w:rsidR="00E27F62" w:rsidRPr="0066419F" w:rsidRDefault="00E27F62" w:rsidP="00E27F62">
      <w:pPr>
        <w:ind w:left="5103" w:firstLine="0"/>
        <w:rPr>
          <w:sz w:val="26"/>
          <w:szCs w:val="26"/>
        </w:rPr>
      </w:pPr>
      <w:r w:rsidRPr="0066419F">
        <w:rPr>
          <w:sz w:val="26"/>
          <w:szCs w:val="26"/>
        </w:rPr>
        <w:lastRenderedPageBreak/>
        <w:t>Приложение № 3</w:t>
      </w:r>
    </w:p>
    <w:p w:rsidR="00E27F62" w:rsidRPr="0066419F" w:rsidRDefault="00E27F62" w:rsidP="00E27F62">
      <w:pPr>
        <w:ind w:left="5103" w:firstLine="0"/>
        <w:rPr>
          <w:sz w:val="26"/>
          <w:szCs w:val="26"/>
        </w:rPr>
      </w:pPr>
      <w:r w:rsidRPr="0066419F">
        <w:rPr>
          <w:sz w:val="26"/>
          <w:szCs w:val="26"/>
        </w:rPr>
        <w:t>к постановлению администрации</w:t>
      </w:r>
    </w:p>
    <w:p w:rsidR="00E27F62" w:rsidRPr="0066419F" w:rsidRDefault="00E27F62" w:rsidP="00E27F62">
      <w:pPr>
        <w:ind w:left="5103" w:firstLine="0"/>
        <w:rPr>
          <w:sz w:val="26"/>
          <w:szCs w:val="26"/>
        </w:rPr>
      </w:pPr>
      <w:r w:rsidRPr="0066419F">
        <w:rPr>
          <w:sz w:val="26"/>
          <w:szCs w:val="26"/>
        </w:rPr>
        <w:t>Павловского муниципального района</w:t>
      </w:r>
    </w:p>
    <w:p w:rsidR="00E27F62" w:rsidRPr="0066419F" w:rsidRDefault="00A03874" w:rsidP="00E27F62">
      <w:pPr>
        <w:ind w:left="5103" w:firstLine="0"/>
        <w:rPr>
          <w:sz w:val="26"/>
          <w:szCs w:val="26"/>
        </w:rPr>
      </w:pPr>
      <w:r w:rsidRPr="0066419F">
        <w:rPr>
          <w:sz w:val="26"/>
          <w:szCs w:val="26"/>
        </w:rPr>
        <w:t>от «___» ________ 2017 года</w:t>
      </w:r>
      <w:r w:rsidR="00E27F62" w:rsidRPr="0066419F">
        <w:rPr>
          <w:sz w:val="26"/>
          <w:szCs w:val="26"/>
        </w:rPr>
        <w:t xml:space="preserve"> № _____</w:t>
      </w:r>
    </w:p>
    <w:p w:rsidR="00E27F62" w:rsidRPr="0066419F" w:rsidRDefault="00E27F62" w:rsidP="00E27F62"/>
    <w:p w:rsidR="00E27F62" w:rsidRPr="0066419F" w:rsidRDefault="00E27F62" w:rsidP="00E27F62"/>
    <w:p w:rsidR="00E27F62" w:rsidRPr="00AE34CA" w:rsidRDefault="00E27F62" w:rsidP="00E27F62">
      <w:pPr>
        <w:jc w:val="center"/>
        <w:rPr>
          <w:b/>
          <w:sz w:val="26"/>
          <w:szCs w:val="26"/>
        </w:rPr>
      </w:pPr>
      <w:r w:rsidRPr="00AE34CA">
        <w:rPr>
          <w:b/>
          <w:sz w:val="26"/>
          <w:szCs w:val="26"/>
        </w:rPr>
        <w:t>ПОЛОЖЕНИЕ</w:t>
      </w:r>
    </w:p>
    <w:p w:rsidR="0066419F" w:rsidRPr="00697A73" w:rsidRDefault="0066419F" w:rsidP="00E27F62">
      <w:pPr>
        <w:jc w:val="center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о межведомственной комиссии</w:t>
      </w:r>
      <w:r w:rsidRPr="00747CA0">
        <w:rPr>
          <w:sz w:val="26"/>
          <w:szCs w:val="26"/>
        </w:rPr>
        <w:t xml:space="preserve"> по рассмотрению заявок на целевое обучение граждан</w:t>
      </w:r>
      <w:r>
        <w:rPr>
          <w:sz w:val="26"/>
          <w:szCs w:val="26"/>
        </w:rPr>
        <w:t xml:space="preserve"> </w:t>
      </w:r>
      <w:r w:rsidRPr="00747CA0">
        <w:rPr>
          <w:sz w:val="26"/>
          <w:szCs w:val="26"/>
        </w:rPr>
        <w:t>в обра</w:t>
      </w:r>
      <w:r>
        <w:rPr>
          <w:sz w:val="26"/>
          <w:szCs w:val="26"/>
        </w:rPr>
        <w:t>зовательных</w:t>
      </w:r>
      <w:r w:rsidRPr="00747CA0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организациях</w:t>
      </w:r>
      <w:r w:rsidRPr="00747CA0">
        <w:rPr>
          <w:sz w:val="26"/>
          <w:szCs w:val="26"/>
        </w:rPr>
        <w:t>,</w:t>
      </w:r>
      <w:r>
        <w:rPr>
          <w:sz w:val="26"/>
          <w:szCs w:val="26"/>
        </w:rPr>
        <w:t xml:space="preserve"> осуществляющих</w:t>
      </w:r>
      <w:r w:rsidRPr="00747CA0">
        <w:rPr>
          <w:sz w:val="26"/>
          <w:szCs w:val="26"/>
        </w:rPr>
        <w:t xml:space="preserve"> образовательную деятельность по программам высшего образования</w:t>
      </w:r>
    </w:p>
    <w:p w:rsidR="00E27F62" w:rsidRPr="001B6C0C" w:rsidRDefault="00E27F62" w:rsidP="00E63A91">
      <w:pPr>
        <w:autoSpaceDE w:val="0"/>
        <w:autoSpaceDN w:val="0"/>
        <w:adjustRightInd w:val="0"/>
        <w:jc w:val="center"/>
        <w:rPr>
          <w:rFonts w:cs="Times New Roman"/>
          <w:b/>
          <w:sz w:val="26"/>
          <w:szCs w:val="26"/>
        </w:rPr>
      </w:pPr>
    </w:p>
    <w:p w:rsidR="00E27F62" w:rsidRPr="001B6C0C" w:rsidRDefault="00E27F62" w:rsidP="00E27F62">
      <w:pPr>
        <w:pStyle w:val="a3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1B6C0C">
        <w:rPr>
          <w:b/>
          <w:sz w:val="26"/>
          <w:szCs w:val="26"/>
        </w:rPr>
        <w:t>Общие положения</w:t>
      </w:r>
    </w:p>
    <w:p w:rsidR="00E27F62" w:rsidRPr="001B6C0C" w:rsidRDefault="00E27F62" w:rsidP="00E27F62">
      <w:pPr>
        <w:jc w:val="center"/>
        <w:rPr>
          <w:sz w:val="26"/>
          <w:szCs w:val="26"/>
        </w:rPr>
      </w:pPr>
    </w:p>
    <w:p w:rsidR="001B6C0C" w:rsidRDefault="00E27F62" w:rsidP="00E27F62">
      <w:pPr>
        <w:pStyle w:val="a3"/>
        <w:numPr>
          <w:ilvl w:val="1"/>
          <w:numId w:val="1"/>
        </w:numPr>
        <w:ind w:left="0" w:firstLine="567"/>
        <w:jc w:val="both"/>
        <w:rPr>
          <w:sz w:val="26"/>
          <w:szCs w:val="26"/>
        </w:rPr>
      </w:pPr>
      <w:r w:rsidRPr="001B6C0C">
        <w:rPr>
          <w:sz w:val="26"/>
          <w:szCs w:val="26"/>
        </w:rPr>
        <w:t>Положение о</w:t>
      </w:r>
      <w:r w:rsidR="00CF7B3D" w:rsidRPr="001B6C0C">
        <w:rPr>
          <w:sz w:val="26"/>
          <w:szCs w:val="26"/>
        </w:rPr>
        <w:t xml:space="preserve"> </w:t>
      </w:r>
      <w:r w:rsidR="0066419F" w:rsidRPr="001B6C0C">
        <w:rPr>
          <w:sz w:val="26"/>
          <w:szCs w:val="26"/>
        </w:rPr>
        <w:t>межведомственной комиссии по рассмотрению заявок на целевое обучение граждан в образовательных организациях, осуществляющих образовательную деятельность по программам высшего образования</w:t>
      </w:r>
      <w:r w:rsidR="001B6C0C" w:rsidRPr="001B6C0C">
        <w:rPr>
          <w:sz w:val="26"/>
          <w:szCs w:val="26"/>
        </w:rPr>
        <w:t xml:space="preserve"> </w:t>
      </w:r>
      <w:r w:rsidR="00A03874" w:rsidRPr="001B6C0C">
        <w:rPr>
          <w:sz w:val="26"/>
          <w:szCs w:val="26"/>
        </w:rPr>
        <w:t xml:space="preserve">(далее </w:t>
      </w:r>
      <w:r w:rsidR="00CF7B3D" w:rsidRPr="001B6C0C">
        <w:rPr>
          <w:sz w:val="26"/>
          <w:szCs w:val="26"/>
        </w:rPr>
        <w:t>- Положение) определяет порядок принятия</w:t>
      </w:r>
      <w:r w:rsidR="001B6C0C" w:rsidRPr="001B6C0C">
        <w:rPr>
          <w:sz w:val="26"/>
          <w:szCs w:val="26"/>
        </w:rPr>
        <w:t xml:space="preserve"> </w:t>
      </w:r>
      <w:r w:rsidR="0066419F" w:rsidRPr="001B6C0C">
        <w:rPr>
          <w:sz w:val="26"/>
          <w:szCs w:val="26"/>
        </w:rPr>
        <w:t>межведомственной комиссией по рассмотрению заявок на целевое обучение граждан в образовательных организациях, осуществляющих образовательную деятельность по программам высшего образования</w:t>
      </w:r>
      <w:r w:rsidR="00CF7B3D" w:rsidRPr="001B6C0C">
        <w:rPr>
          <w:sz w:val="26"/>
          <w:szCs w:val="26"/>
        </w:rPr>
        <w:t xml:space="preserve"> </w:t>
      </w:r>
      <w:r w:rsidR="007242B0" w:rsidRPr="001B6C0C">
        <w:rPr>
          <w:sz w:val="26"/>
          <w:szCs w:val="26"/>
        </w:rPr>
        <w:t>(</w:t>
      </w:r>
      <w:r w:rsidR="00CF7B3D" w:rsidRPr="001B6C0C">
        <w:rPr>
          <w:sz w:val="26"/>
          <w:szCs w:val="26"/>
        </w:rPr>
        <w:t xml:space="preserve">далее </w:t>
      </w:r>
      <w:r w:rsidR="0066419F" w:rsidRPr="001B6C0C">
        <w:rPr>
          <w:sz w:val="26"/>
          <w:szCs w:val="26"/>
        </w:rPr>
        <w:t xml:space="preserve">– </w:t>
      </w:r>
      <w:r w:rsidR="004D3817">
        <w:rPr>
          <w:sz w:val="26"/>
          <w:szCs w:val="26"/>
        </w:rPr>
        <w:t>Межведомственная комиссия</w:t>
      </w:r>
      <w:r w:rsidR="00CF7B3D" w:rsidRPr="001B6C0C">
        <w:rPr>
          <w:sz w:val="26"/>
          <w:szCs w:val="26"/>
        </w:rPr>
        <w:t>) решения об отборе граждан, направляемых по договору целевого</w:t>
      </w:r>
      <w:r w:rsidR="00543E95">
        <w:rPr>
          <w:sz w:val="26"/>
          <w:szCs w:val="26"/>
        </w:rPr>
        <w:t xml:space="preserve"> обучения</w:t>
      </w:r>
      <w:r w:rsidR="001B6C0C">
        <w:rPr>
          <w:sz w:val="26"/>
          <w:szCs w:val="26"/>
        </w:rPr>
        <w:t>.</w:t>
      </w:r>
      <w:r w:rsidR="00CF7B3D" w:rsidRPr="001B6C0C">
        <w:rPr>
          <w:sz w:val="26"/>
          <w:szCs w:val="26"/>
        </w:rPr>
        <w:t xml:space="preserve"> </w:t>
      </w:r>
    </w:p>
    <w:p w:rsidR="00E27F62" w:rsidRPr="001B6C0C" w:rsidRDefault="00866FF1" w:rsidP="00866FF1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E27F62" w:rsidRPr="001B6C0C">
        <w:rPr>
          <w:sz w:val="26"/>
          <w:szCs w:val="26"/>
        </w:rPr>
        <w:t xml:space="preserve">Деятельность </w:t>
      </w:r>
      <w:r w:rsidR="004D3817">
        <w:rPr>
          <w:sz w:val="26"/>
          <w:szCs w:val="26"/>
        </w:rPr>
        <w:t>Межведомственной к</w:t>
      </w:r>
      <w:r w:rsidR="00E27F62" w:rsidRPr="001B6C0C">
        <w:rPr>
          <w:sz w:val="26"/>
          <w:szCs w:val="26"/>
        </w:rPr>
        <w:t xml:space="preserve">омиссии направлена на соблюдение законодательства Российской Федерации в сфере образования. </w:t>
      </w:r>
    </w:p>
    <w:p w:rsidR="00E27F62" w:rsidRPr="00697A73" w:rsidRDefault="00E27F62" w:rsidP="00E27F62">
      <w:pPr>
        <w:rPr>
          <w:color w:val="FF0000"/>
        </w:rPr>
      </w:pPr>
    </w:p>
    <w:p w:rsidR="00E27F62" w:rsidRPr="00543E95" w:rsidRDefault="00E27F62" w:rsidP="00E27F62">
      <w:pPr>
        <w:pStyle w:val="a3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543E95">
        <w:rPr>
          <w:b/>
          <w:sz w:val="26"/>
          <w:szCs w:val="26"/>
        </w:rPr>
        <w:t>Состав и порядок работы комиссии</w:t>
      </w:r>
    </w:p>
    <w:p w:rsidR="00E27F62" w:rsidRPr="00697A73" w:rsidRDefault="00E27F62" w:rsidP="00E27F62">
      <w:pPr>
        <w:pStyle w:val="a3"/>
        <w:ind w:left="927"/>
        <w:jc w:val="center"/>
        <w:rPr>
          <w:color w:val="FF0000"/>
          <w:sz w:val="26"/>
          <w:szCs w:val="26"/>
        </w:rPr>
      </w:pPr>
    </w:p>
    <w:p w:rsidR="00E27F62" w:rsidRPr="00543E95" w:rsidRDefault="004D3817" w:rsidP="004D3817">
      <w:pPr>
        <w:pStyle w:val="a3"/>
        <w:widowControl w:val="0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2.1. Межведомственную  к</w:t>
      </w:r>
      <w:r w:rsidR="00E27F62" w:rsidRPr="00543E95">
        <w:rPr>
          <w:sz w:val="26"/>
          <w:szCs w:val="26"/>
        </w:rPr>
        <w:t>омиссию</w:t>
      </w:r>
      <w:r w:rsidR="001B6C0C" w:rsidRPr="00543E95">
        <w:rPr>
          <w:sz w:val="26"/>
          <w:szCs w:val="26"/>
        </w:rPr>
        <w:t xml:space="preserve"> </w:t>
      </w:r>
      <w:r w:rsidR="00E27F62" w:rsidRPr="00543E95">
        <w:rPr>
          <w:sz w:val="26"/>
          <w:szCs w:val="26"/>
        </w:rPr>
        <w:t xml:space="preserve"> возглавляет председатель, а в его отсутствие один из </w:t>
      </w:r>
      <w:r>
        <w:rPr>
          <w:sz w:val="26"/>
          <w:szCs w:val="26"/>
        </w:rPr>
        <w:t xml:space="preserve"> ее </w:t>
      </w:r>
      <w:r w:rsidR="00E27F62" w:rsidRPr="00543E95">
        <w:rPr>
          <w:sz w:val="26"/>
          <w:szCs w:val="26"/>
        </w:rPr>
        <w:t>членов по назначению пре</w:t>
      </w:r>
      <w:r w:rsidR="001B6C0C" w:rsidRPr="00543E95">
        <w:rPr>
          <w:sz w:val="26"/>
          <w:szCs w:val="26"/>
        </w:rPr>
        <w:t xml:space="preserve">дседателя. Председатель </w:t>
      </w:r>
      <w:r>
        <w:rPr>
          <w:sz w:val="26"/>
          <w:szCs w:val="26"/>
        </w:rPr>
        <w:t xml:space="preserve"> планирует работу Межведомственной к</w:t>
      </w:r>
      <w:r w:rsidR="00E27F62" w:rsidRPr="00543E95">
        <w:rPr>
          <w:sz w:val="26"/>
          <w:szCs w:val="26"/>
        </w:rPr>
        <w:t>омиссии</w:t>
      </w:r>
      <w:r w:rsidR="001B6C0C" w:rsidRPr="00543E95">
        <w:rPr>
          <w:sz w:val="26"/>
          <w:szCs w:val="26"/>
        </w:rPr>
        <w:t>, ведет заседания</w:t>
      </w:r>
      <w:r w:rsidR="00E27F62" w:rsidRPr="00543E95">
        <w:rPr>
          <w:sz w:val="26"/>
          <w:szCs w:val="26"/>
        </w:rPr>
        <w:t xml:space="preserve">, обеспечивает и контролирует выполнение </w:t>
      </w:r>
      <w:r w:rsidR="001B6C0C" w:rsidRPr="00543E95">
        <w:rPr>
          <w:sz w:val="26"/>
          <w:szCs w:val="26"/>
        </w:rPr>
        <w:t>решений</w:t>
      </w:r>
      <w:r w:rsidR="00E27F62" w:rsidRPr="00543E95">
        <w:rPr>
          <w:sz w:val="26"/>
          <w:szCs w:val="26"/>
        </w:rPr>
        <w:t>.</w:t>
      </w:r>
    </w:p>
    <w:p w:rsidR="00E27F62" w:rsidRPr="00543E95" w:rsidRDefault="00AE34CA" w:rsidP="00A03874">
      <w:pPr>
        <w:pStyle w:val="a3"/>
        <w:widowControl w:val="0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A03874" w:rsidRPr="00543E95">
        <w:rPr>
          <w:sz w:val="26"/>
          <w:szCs w:val="26"/>
        </w:rPr>
        <w:t xml:space="preserve">. </w:t>
      </w:r>
      <w:r w:rsidR="00E27F62" w:rsidRPr="00543E95">
        <w:rPr>
          <w:sz w:val="26"/>
          <w:szCs w:val="26"/>
        </w:rPr>
        <w:t>Организация работы, ведение протоколов заседаний  осу</w:t>
      </w:r>
      <w:r w:rsidR="004D3817">
        <w:rPr>
          <w:sz w:val="26"/>
          <w:szCs w:val="26"/>
        </w:rPr>
        <w:t>ществляется  секретарем Межведомственной к</w:t>
      </w:r>
      <w:r w:rsidR="00543E95" w:rsidRPr="00543E95">
        <w:rPr>
          <w:sz w:val="26"/>
          <w:szCs w:val="26"/>
        </w:rPr>
        <w:t>омиссии</w:t>
      </w:r>
      <w:r w:rsidR="00E27F62" w:rsidRPr="00543E95">
        <w:rPr>
          <w:sz w:val="26"/>
          <w:szCs w:val="26"/>
        </w:rPr>
        <w:t>.</w:t>
      </w:r>
    </w:p>
    <w:p w:rsidR="00E27F62" w:rsidRPr="00543E95" w:rsidRDefault="00AE34CA" w:rsidP="00E27F62">
      <w:pPr>
        <w:rPr>
          <w:sz w:val="26"/>
          <w:szCs w:val="26"/>
        </w:rPr>
      </w:pPr>
      <w:r>
        <w:rPr>
          <w:sz w:val="26"/>
          <w:szCs w:val="26"/>
        </w:rPr>
        <w:t>2.3</w:t>
      </w:r>
      <w:r w:rsidR="00E27F62" w:rsidRPr="00543E95">
        <w:rPr>
          <w:sz w:val="26"/>
          <w:szCs w:val="26"/>
        </w:rPr>
        <w:t>. В своей деятельности</w:t>
      </w:r>
      <w:r w:rsidR="004D3817">
        <w:rPr>
          <w:sz w:val="26"/>
          <w:szCs w:val="26"/>
        </w:rPr>
        <w:t xml:space="preserve"> Межведомственная</w:t>
      </w:r>
      <w:r w:rsidR="00E27F62" w:rsidRPr="00543E95">
        <w:rPr>
          <w:sz w:val="26"/>
          <w:szCs w:val="26"/>
        </w:rPr>
        <w:t xml:space="preserve"> </w:t>
      </w:r>
      <w:r w:rsidR="004D3817">
        <w:rPr>
          <w:sz w:val="26"/>
          <w:szCs w:val="26"/>
        </w:rPr>
        <w:t>к</w:t>
      </w:r>
      <w:r w:rsidR="00E27F62" w:rsidRPr="00543E95">
        <w:rPr>
          <w:sz w:val="26"/>
          <w:szCs w:val="26"/>
        </w:rPr>
        <w:t>омиссия</w:t>
      </w:r>
      <w:r w:rsidR="00543E95" w:rsidRPr="00543E95">
        <w:rPr>
          <w:sz w:val="26"/>
          <w:szCs w:val="26"/>
        </w:rPr>
        <w:t xml:space="preserve"> </w:t>
      </w:r>
      <w:r w:rsidR="00E27F62" w:rsidRPr="00543E95">
        <w:rPr>
          <w:sz w:val="26"/>
          <w:szCs w:val="26"/>
        </w:rPr>
        <w:t xml:space="preserve"> руководствуется принципами законности, равноправия всех ее членов и гласности. Работа в </w:t>
      </w:r>
      <w:r w:rsidR="004D3817">
        <w:rPr>
          <w:sz w:val="26"/>
          <w:szCs w:val="26"/>
        </w:rPr>
        <w:t xml:space="preserve"> Межведомственной к</w:t>
      </w:r>
      <w:r w:rsidR="00E27F62" w:rsidRPr="00543E95">
        <w:rPr>
          <w:sz w:val="26"/>
          <w:szCs w:val="26"/>
        </w:rPr>
        <w:t>омиссии осуществляется на безвозмездной основе.</w:t>
      </w:r>
    </w:p>
    <w:p w:rsidR="00E27F62" w:rsidRPr="00543E95" w:rsidRDefault="00AE34CA" w:rsidP="00E27F62">
      <w:pPr>
        <w:rPr>
          <w:sz w:val="26"/>
          <w:szCs w:val="26"/>
        </w:rPr>
      </w:pPr>
      <w:r>
        <w:rPr>
          <w:sz w:val="26"/>
          <w:szCs w:val="26"/>
        </w:rPr>
        <w:t>2.4</w:t>
      </w:r>
      <w:r w:rsidR="00E27F62" w:rsidRPr="00543E95">
        <w:rPr>
          <w:sz w:val="26"/>
          <w:szCs w:val="26"/>
        </w:rPr>
        <w:t xml:space="preserve">. </w:t>
      </w:r>
      <w:r w:rsidR="004D3817">
        <w:rPr>
          <w:sz w:val="26"/>
          <w:szCs w:val="26"/>
        </w:rPr>
        <w:t xml:space="preserve"> Межведомственная к</w:t>
      </w:r>
      <w:r w:rsidR="00E27F62" w:rsidRPr="00543E95">
        <w:rPr>
          <w:sz w:val="26"/>
          <w:szCs w:val="26"/>
        </w:rPr>
        <w:t>омиссия</w:t>
      </w:r>
      <w:r w:rsidR="00543E95" w:rsidRPr="00543E95">
        <w:rPr>
          <w:sz w:val="26"/>
          <w:szCs w:val="26"/>
        </w:rPr>
        <w:t xml:space="preserve"> </w:t>
      </w:r>
      <w:r w:rsidR="00E27F62" w:rsidRPr="00543E95">
        <w:rPr>
          <w:sz w:val="26"/>
          <w:szCs w:val="26"/>
        </w:rPr>
        <w:t xml:space="preserve"> работает на постоянной основе.</w:t>
      </w:r>
    </w:p>
    <w:p w:rsidR="007242B0" w:rsidRPr="00543E95" w:rsidRDefault="00AE34CA" w:rsidP="00E27F62">
      <w:pPr>
        <w:rPr>
          <w:sz w:val="26"/>
          <w:szCs w:val="26"/>
        </w:rPr>
      </w:pPr>
      <w:r>
        <w:rPr>
          <w:sz w:val="26"/>
          <w:szCs w:val="26"/>
        </w:rPr>
        <w:t>2.5</w:t>
      </w:r>
      <w:r w:rsidR="00E27F62" w:rsidRPr="00543E95">
        <w:rPr>
          <w:sz w:val="26"/>
          <w:szCs w:val="26"/>
        </w:rPr>
        <w:t xml:space="preserve">. Заседания </w:t>
      </w:r>
      <w:r w:rsidR="004D3817">
        <w:rPr>
          <w:sz w:val="26"/>
          <w:szCs w:val="26"/>
        </w:rPr>
        <w:t>Межведомственной к</w:t>
      </w:r>
      <w:r w:rsidR="00E27F62" w:rsidRPr="00543E95">
        <w:rPr>
          <w:sz w:val="26"/>
          <w:szCs w:val="26"/>
        </w:rPr>
        <w:t xml:space="preserve">омиссии проводятся по инициативе </w:t>
      </w:r>
      <w:r w:rsidR="004D3817">
        <w:rPr>
          <w:sz w:val="26"/>
          <w:szCs w:val="26"/>
        </w:rPr>
        <w:t>у</w:t>
      </w:r>
      <w:r w:rsidR="007242B0" w:rsidRPr="00543E95">
        <w:rPr>
          <w:sz w:val="26"/>
          <w:szCs w:val="26"/>
        </w:rPr>
        <w:t xml:space="preserve">полномоченного органа </w:t>
      </w:r>
      <w:r w:rsidR="00543E95" w:rsidRPr="00543E95">
        <w:rPr>
          <w:rFonts w:cs="Times New Roman"/>
          <w:sz w:val="26"/>
          <w:szCs w:val="26"/>
        </w:rPr>
        <w:t>по формированию  и направлению заявок на целевое обучение граждан</w:t>
      </w:r>
      <w:r w:rsidR="00543E95" w:rsidRPr="00543E95">
        <w:rPr>
          <w:sz w:val="26"/>
          <w:szCs w:val="26"/>
        </w:rPr>
        <w:t xml:space="preserve">, </w:t>
      </w:r>
      <w:r w:rsidR="007242B0" w:rsidRPr="00543E95">
        <w:rPr>
          <w:sz w:val="26"/>
          <w:szCs w:val="26"/>
        </w:rPr>
        <w:t>а также оказания им мер  социальной поддержки.</w:t>
      </w:r>
    </w:p>
    <w:p w:rsidR="00E27F62" w:rsidRPr="00543E95" w:rsidRDefault="00AE34CA" w:rsidP="00E27F62">
      <w:pPr>
        <w:rPr>
          <w:sz w:val="26"/>
          <w:szCs w:val="26"/>
        </w:rPr>
      </w:pPr>
      <w:r>
        <w:rPr>
          <w:sz w:val="26"/>
          <w:szCs w:val="26"/>
        </w:rPr>
        <w:t>2.6</w:t>
      </w:r>
      <w:r w:rsidR="00543E95" w:rsidRPr="00543E95">
        <w:rPr>
          <w:sz w:val="26"/>
          <w:szCs w:val="26"/>
        </w:rPr>
        <w:t xml:space="preserve">. Председатель </w:t>
      </w:r>
      <w:r w:rsidR="00E27F62" w:rsidRPr="00543E95">
        <w:rPr>
          <w:sz w:val="26"/>
          <w:szCs w:val="26"/>
        </w:rPr>
        <w:t xml:space="preserve"> определяет дату, время и место проведения заседания </w:t>
      </w:r>
      <w:r w:rsidR="004D3817">
        <w:rPr>
          <w:sz w:val="26"/>
          <w:szCs w:val="26"/>
        </w:rPr>
        <w:t xml:space="preserve"> Межведомственной к</w:t>
      </w:r>
      <w:r w:rsidR="00E27F62" w:rsidRPr="00543E95">
        <w:rPr>
          <w:sz w:val="26"/>
          <w:szCs w:val="26"/>
        </w:rPr>
        <w:t>омиссии.</w:t>
      </w:r>
    </w:p>
    <w:p w:rsidR="00E27F62" w:rsidRPr="00543E95" w:rsidRDefault="00AE34CA" w:rsidP="00E27F62">
      <w:pPr>
        <w:rPr>
          <w:sz w:val="26"/>
          <w:szCs w:val="26"/>
        </w:rPr>
      </w:pPr>
      <w:r>
        <w:rPr>
          <w:sz w:val="26"/>
          <w:szCs w:val="26"/>
        </w:rPr>
        <w:t>2.7</w:t>
      </w:r>
      <w:r w:rsidR="00E27F62" w:rsidRPr="00543E95">
        <w:rPr>
          <w:sz w:val="26"/>
          <w:szCs w:val="26"/>
        </w:rPr>
        <w:t xml:space="preserve">. В срок не менее двух рабочих дней до дня проведения заседания </w:t>
      </w:r>
      <w:r w:rsidR="004D3817">
        <w:rPr>
          <w:sz w:val="26"/>
          <w:szCs w:val="26"/>
        </w:rPr>
        <w:t xml:space="preserve"> Межведомственной к</w:t>
      </w:r>
      <w:r w:rsidR="00E27F62" w:rsidRPr="00543E95">
        <w:rPr>
          <w:sz w:val="26"/>
          <w:szCs w:val="26"/>
        </w:rPr>
        <w:t>омиссии</w:t>
      </w:r>
      <w:r w:rsidR="00543E95" w:rsidRPr="00543E95">
        <w:rPr>
          <w:sz w:val="26"/>
          <w:szCs w:val="26"/>
        </w:rPr>
        <w:t xml:space="preserve"> </w:t>
      </w:r>
      <w:r w:rsidR="00E27F62" w:rsidRPr="00543E95">
        <w:rPr>
          <w:sz w:val="26"/>
          <w:szCs w:val="26"/>
        </w:rPr>
        <w:t xml:space="preserve"> секретарь  доводит информацию о дате, времени и месте проведения засе</w:t>
      </w:r>
      <w:r w:rsidR="00543E95" w:rsidRPr="00543E95">
        <w:rPr>
          <w:sz w:val="26"/>
          <w:szCs w:val="26"/>
        </w:rPr>
        <w:t xml:space="preserve">дания </w:t>
      </w:r>
      <w:r w:rsidR="00E27F62" w:rsidRPr="00543E95">
        <w:rPr>
          <w:sz w:val="26"/>
          <w:szCs w:val="26"/>
        </w:rPr>
        <w:t xml:space="preserve"> до всех ее членов.</w:t>
      </w:r>
    </w:p>
    <w:p w:rsidR="00E27F62" w:rsidRPr="00543E95" w:rsidRDefault="00AE34CA" w:rsidP="00E27F62">
      <w:pPr>
        <w:rPr>
          <w:sz w:val="26"/>
          <w:szCs w:val="26"/>
        </w:rPr>
      </w:pPr>
      <w:r>
        <w:rPr>
          <w:sz w:val="26"/>
          <w:szCs w:val="26"/>
        </w:rPr>
        <w:t>2.8</w:t>
      </w:r>
      <w:r w:rsidR="00E27F62" w:rsidRPr="00543E95">
        <w:rPr>
          <w:sz w:val="26"/>
          <w:szCs w:val="26"/>
        </w:rPr>
        <w:t>. Заседание</w:t>
      </w:r>
      <w:r w:rsidR="004D3817">
        <w:rPr>
          <w:sz w:val="26"/>
          <w:szCs w:val="26"/>
        </w:rPr>
        <w:t xml:space="preserve"> Межведомственной</w:t>
      </w:r>
      <w:r w:rsidR="00E27F62" w:rsidRPr="00543E95">
        <w:rPr>
          <w:sz w:val="26"/>
          <w:szCs w:val="26"/>
        </w:rPr>
        <w:t xml:space="preserve"> </w:t>
      </w:r>
      <w:r w:rsidR="004D3817">
        <w:rPr>
          <w:sz w:val="26"/>
          <w:szCs w:val="26"/>
        </w:rPr>
        <w:t>к</w:t>
      </w:r>
      <w:r w:rsidR="00E27F62" w:rsidRPr="00543E95">
        <w:rPr>
          <w:sz w:val="26"/>
          <w:szCs w:val="26"/>
        </w:rPr>
        <w:t xml:space="preserve">омиссии является правомочным, если на нем присутствует не менее половины от общего числа ее членов. </w:t>
      </w:r>
    </w:p>
    <w:p w:rsidR="00E27F62" w:rsidRPr="00543E95" w:rsidRDefault="00AE34CA" w:rsidP="00E27F62">
      <w:pPr>
        <w:rPr>
          <w:sz w:val="26"/>
          <w:szCs w:val="26"/>
        </w:rPr>
      </w:pPr>
      <w:r>
        <w:rPr>
          <w:sz w:val="26"/>
          <w:szCs w:val="26"/>
        </w:rPr>
        <w:t>2.9</w:t>
      </w:r>
      <w:r w:rsidR="00543E95" w:rsidRPr="00543E95">
        <w:rPr>
          <w:sz w:val="26"/>
          <w:szCs w:val="26"/>
        </w:rPr>
        <w:t xml:space="preserve">. </w:t>
      </w:r>
      <w:r w:rsidR="004D3817">
        <w:rPr>
          <w:sz w:val="26"/>
          <w:szCs w:val="26"/>
        </w:rPr>
        <w:t xml:space="preserve"> Межведомственная к</w:t>
      </w:r>
      <w:r w:rsidR="00E27F62" w:rsidRPr="00543E95">
        <w:rPr>
          <w:sz w:val="26"/>
          <w:szCs w:val="26"/>
        </w:rPr>
        <w:t>омиссия</w:t>
      </w:r>
      <w:r w:rsidR="00543E95" w:rsidRPr="00543E95">
        <w:rPr>
          <w:sz w:val="26"/>
          <w:szCs w:val="26"/>
        </w:rPr>
        <w:t xml:space="preserve"> </w:t>
      </w:r>
      <w:r w:rsidR="00E27F62" w:rsidRPr="00543E95">
        <w:rPr>
          <w:sz w:val="26"/>
          <w:szCs w:val="26"/>
        </w:rPr>
        <w:t xml:space="preserve"> при необходимости </w:t>
      </w:r>
      <w:r w:rsidR="007242B0" w:rsidRPr="00543E95">
        <w:rPr>
          <w:sz w:val="26"/>
          <w:szCs w:val="26"/>
        </w:rPr>
        <w:t>может привлекать</w:t>
      </w:r>
      <w:r w:rsidR="00E27F62" w:rsidRPr="00543E95">
        <w:rPr>
          <w:sz w:val="26"/>
          <w:szCs w:val="26"/>
        </w:rPr>
        <w:t xml:space="preserve"> представителей сторонних организаций, в том числе экспертных.</w:t>
      </w:r>
    </w:p>
    <w:p w:rsidR="00E27F62" w:rsidRPr="00697A73" w:rsidRDefault="00E27F62" w:rsidP="00E27F62">
      <w:pPr>
        <w:rPr>
          <w:color w:val="FF0000"/>
        </w:rPr>
      </w:pPr>
    </w:p>
    <w:p w:rsidR="00543E95" w:rsidRPr="00543E95" w:rsidRDefault="00E27F62" w:rsidP="00543E95">
      <w:pPr>
        <w:pStyle w:val="a3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543E95">
        <w:rPr>
          <w:b/>
          <w:sz w:val="26"/>
          <w:szCs w:val="26"/>
        </w:rPr>
        <w:t>Порядок принятия решения</w:t>
      </w:r>
      <w:r w:rsidR="007242B0" w:rsidRPr="00543E95">
        <w:rPr>
          <w:b/>
          <w:sz w:val="26"/>
          <w:szCs w:val="26"/>
        </w:rPr>
        <w:t xml:space="preserve"> </w:t>
      </w:r>
      <w:r w:rsidRPr="00543E95">
        <w:rPr>
          <w:b/>
          <w:sz w:val="26"/>
          <w:szCs w:val="26"/>
        </w:rPr>
        <w:t xml:space="preserve"> </w:t>
      </w:r>
      <w:r w:rsidR="00543E95" w:rsidRPr="00543E95">
        <w:rPr>
          <w:b/>
          <w:sz w:val="26"/>
          <w:szCs w:val="26"/>
        </w:rPr>
        <w:t>об отборе граждан, направляемых по договору целевого обучения</w:t>
      </w:r>
    </w:p>
    <w:p w:rsidR="00543E95" w:rsidRPr="00543E95" w:rsidRDefault="00543E95" w:rsidP="00543E95">
      <w:pPr>
        <w:pStyle w:val="a3"/>
        <w:ind w:left="927"/>
        <w:jc w:val="center"/>
        <w:rPr>
          <w:b/>
          <w:sz w:val="26"/>
          <w:szCs w:val="26"/>
        </w:rPr>
      </w:pPr>
    </w:p>
    <w:p w:rsidR="00E27F62" w:rsidRPr="00543E95" w:rsidRDefault="00E27F62" w:rsidP="00E27F62">
      <w:pPr>
        <w:rPr>
          <w:sz w:val="26"/>
          <w:szCs w:val="26"/>
        </w:rPr>
      </w:pPr>
      <w:r w:rsidRPr="00543E95">
        <w:rPr>
          <w:sz w:val="26"/>
          <w:szCs w:val="26"/>
        </w:rPr>
        <w:t xml:space="preserve">3.1. Решения </w:t>
      </w:r>
      <w:r w:rsidR="004D3817">
        <w:rPr>
          <w:sz w:val="26"/>
          <w:szCs w:val="26"/>
        </w:rPr>
        <w:t>Межведомственной к</w:t>
      </w:r>
      <w:r w:rsidRPr="00543E95">
        <w:rPr>
          <w:sz w:val="26"/>
          <w:szCs w:val="26"/>
        </w:rPr>
        <w:t>омиссии</w:t>
      </w:r>
      <w:r w:rsidR="00543E95" w:rsidRPr="00543E95">
        <w:rPr>
          <w:sz w:val="26"/>
          <w:szCs w:val="26"/>
        </w:rPr>
        <w:t xml:space="preserve"> </w:t>
      </w:r>
      <w:r w:rsidRPr="00543E95">
        <w:rPr>
          <w:sz w:val="26"/>
          <w:szCs w:val="26"/>
        </w:rPr>
        <w:t>принимаются простым большинством голосов присутствую</w:t>
      </w:r>
      <w:r w:rsidR="00543E95" w:rsidRPr="00543E95">
        <w:rPr>
          <w:sz w:val="26"/>
          <w:szCs w:val="26"/>
        </w:rPr>
        <w:t xml:space="preserve">щих на заседании членов </w:t>
      </w:r>
      <w:r w:rsidRPr="00543E95">
        <w:rPr>
          <w:sz w:val="26"/>
          <w:szCs w:val="26"/>
        </w:rPr>
        <w:t xml:space="preserve"> открытым голосованием. В случае равенства голосов принимается то решение, за которое проголосовал председате</w:t>
      </w:r>
      <w:r w:rsidR="00543E95" w:rsidRPr="00543E95">
        <w:rPr>
          <w:sz w:val="26"/>
          <w:szCs w:val="26"/>
        </w:rPr>
        <w:t>льствующий на заседании</w:t>
      </w:r>
      <w:r w:rsidRPr="00543E95">
        <w:rPr>
          <w:sz w:val="26"/>
          <w:szCs w:val="26"/>
        </w:rPr>
        <w:t xml:space="preserve">. </w:t>
      </w:r>
    </w:p>
    <w:p w:rsidR="00E27F62" w:rsidRPr="00251DF8" w:rsidRDefault="00E27F62" w:rsidP="00E27F62">
      <w:pPr>
        <w:rPr>
          <w:sz w:val="26"/>
          <w:szCs w:val="26"/>
        </w:rPr>
      </w:pPr>
      <w:r w:rsidRPr="00251DF8">
        <w:rPr>
          <w:sz w:val="26"/>
          <w:szCs w:val="26"/>
        </w:rPr>
        <w:t>3.2. Р</w:t>
      </w:r>
      <w:r w:rsidR="00251DF8" w:rsidRPr="00251DF8">
        <w:rPr>
          <w:sz w:val="26"/>
          <w:szCs w:val="26"/>
        </w:rPr>
        <w:t>ешение</w:t>
      </w:r>
      <w:r w:rsidRPr="00251DF8">
        <w:rPr>
          <w:sz w:val="26"/>
          <w:szCs w:val="26"/>
        </w:rPr>
        <w:t xml:space="preserve"> </w:t>
      </w:r>
      <w:r w:rsidR="004D3817">
        <w:rPr>
          <w:sz w:val="26"/>
          <w:szCs w:val="26"/>
        </w:rPr>
        <w:t>Межведомственной к</w:t>
      </w:r>
      <w:r w:rsidRPr="00251DF8">
        <w:rPr>
          <w:sz w:val="26"/>
          <w:szCs w:val="26"/>
        </w:rPr>
        <w:t>омиссии</w:t>
      </w:r>
      <w:r w:rsidR="00543E95" w:rsidRPr="00251DF8">
        <w:rPr>
          <w:sz w:val="26"/>
          <w:szCs w:val="26"/>
        </w:rPr>
        <w:t xml:space="preserve"> </w:t>
      </w:r>
      <w:r w:rsidR="00251DF8" w:rsidRPr="00251DF8">
        <w:rPr>
          <w:sz w:val="26"/>
          <w:szCs w:val="26"/>
        </w:rPr>
        <w:t>оформляется протоколом, который</w:t>
      </w:r>
      <w:r w:rsidRPr="00251DF8">
        <w:rPr>
          <w:sz w:val="26"/>
          <w:szCs w:val="26"/>
        </w:rPr>
        <w:t xml:space="preserve"> в течение тре</w:t>
      </w:r>
      <w:r w:rsidR="00251DF8" w:rsidRPr="00251DF8">
        <w:rPr>
          <w:sz w:val="26"/>
          <w:szCs w:val="26"/>
        </w:rPr>
        <w:t xml:space="preserve">х дней со дня заседания </w:t>
      </w:r>
      <w:r w:rsidRPr="00251DF8">
        <w:rPr>
          <w:sz w:val="26"/>
          <w:szCs w:val="26"/>
        </w:rPr>
        <w:t xml:space="preserve"> подп</w:t>
      </w:r>
      <w:r w:rsidR="00543E95" w:rsidRPr="00251DF8">
        <w:rPr>
          <w:sz w:val="26"/>
          <w:szCs w:val="26"/>
        </w:rPr>
        <w:t>исываются председателем и секретарем</w:t>
      </w:r>
      <w:r w:rsidRPr="00251DF8">
        <w:rPr>
          <w:sz w:val="26"/>
          <w:szCs w:val="26"/>
        </w:rPr>
        <w:t xml:space="preserve">. </w:t>
      </w:r>
    </w:p>
    <w:p w:rsidR="00A86D57" w:rsidRDefault="00543E95" w:rsidP="00E27F62">
      <w:pPr>
        <w:rPr>
          <w:rFonts w:cs="Times New Roman"/>
          <w:color w:val="FF0000"/>
          <w:sz w:val="26"/>
          <w:szCs w:val="26"/>
        </w:rPr>
      </w:pPr>
      <w:r w:rsidRPr="00251DF8">
        <w:rPr>
          <w:sz w:val="26"/>
          <w:szCs w:val="26"/>
        </w:rPr>
        <w:t>3.3. Протокол заседания</w:t>
      </w:r>
      <w:r w:rsidR="00E27F62" w:rsidRPr="00251DF8">
        <w:rPr>
          <w:sz w:val="26"/>
          <w:szCs w:val="26"/>
        </w:rPr>
        <w:t>, на котором было принято решение</w:t>
      </w:r>
      <w:r w:rsidR="00D813CE" w:rsidRPr="00251DF8">
        <w:rPr>
          <w:sz w:val="26"/>
          <w:szCs w:val="26"/>
        </w:rPr>
        <w:t xml:space="preserve"> об о</w:t>
      </w:r>
      <w:r w:rsidR="00D813CE" w:rsidRPr="00251DF8">
        <w:rPr>
          <w:rFonts w:cs="Times New Roman"/>
          <w:sz w:val="26"/>
          <w:szCs w:val="26"/>
        </w:rPr>
        <w:t>тбор</w:t>
      </w:r>
      <w:r w:rsidR="00D813CE" w:rsidRPr="00251DF8">
        <w:rPr>
          <w:sz w:val="26"/>
          <w:szCs w:val="26"/>
        </w:rPr>
        <w:t>е</w:t>
      </w:r>
      <w:r w:rsidR="00D813CE" w:rsidRPr="00251DF8">
        <w:rPr>
          <w:rFonts w:cs="Times New Roman"/>
          <w:sz w:val="26"/>
          <w:szCs w:val="26"/>
        </w:rPr>
        <w:t xml:space="preserve"> граждан, направляемых по договору целевого обучения должен содержать персональный состав получателей</w:t>
      </w:r>
      <w:r w:rsidR="00251DF8" w:rsidRPr="00251DF8">
        <w:rPr>
          <w:rFonts w:cs="Times New Roman"/>
          <w:sz w:val="26"/>
          <w:szCs w:val="26"/>
        </w:rPr>
        <w:t xml:space="preserve"> целевого</w:t>
      </w:r>
      <w:r w:rsidR="00D813CE" w:rsidRPr="00251DF8">
        <w:rPr>
          <w:rFonts w:cs="Times New Roman"/>
          <w:sz w:val="26"/>
          <w:szCs w:val="26"/>
        </w:rPr>
        <w:t xml:space="preserve"> нап</w:t>
      </w:r>
      <w:r w:rsidR="00251DF8" w:rsidRPr="00251DF8">
        <w:rPr>
          <w:rFonts w:cs="Times New Roman"/>
          <w:sz w:val="26"/>
          <w:szCs w:val="26"/>
        </w:rPr>
        <w:t>равления</w:t>
      </w:r>
      <w:r w:rsidR="00A86D57">
        <w:rPr>
          <w:rFonts w:cs="Times New Roman"/>
          <w:sz w:val="26"/>
          <w:szCs w:val="26"/>
        </w:rPr>
        <w:t>.</w:t>
      </w:r>
      <w:r w:rsidR="00D813CE" w:rsidRPr="00697A73">
        <w:rPr>
          <w:rFonts w:cs="Times New Roman"/>
          <w:color w:val="FF0000"/>
          <w:sz w:val="26"/>
          <w:szCs w:val="26"/>
        </w:rPr>
        <w:t xml:space="preserve"> </w:t>
      </w:r>
    </w:p>
    <w:p w:rsidR="00D813CE" w:rsidRPr="00251DF8" w:rsidRDefault="00E27F62" w:rsidP="00E27F62">
      <w:pPr>
        <w:rPr>
          <w:sz w:val="26"/>
          <w:szCs w:val="26"/>
        </w:rPr>
      </w:pPr>
      <w:r w:rsidRPr="00251DF8">
        <w:rPr>
          <w:sz w:val="26"/>
          <w:szCs w:val="26"/>
        </w:rPr>
        <w:t xml:space="preserve">3.4. </w:t>
      </w:r>
      <w:r w:rsidR="004D3817">
        <w:rPr>
          <w:sz w:val="26"/>
          <w:szCs w:val="26"/>
        </w:rPr>
        <w:t xml:space="preserve"> Межведомственная к</w:t>
      </w:r>
      <w:r w:rsidRPr="00251DF8">
        <w:rPr>
          <w:sz w:val="26"/>
          <w:szCs w:val="26"/>
        </w:rPr>
        <w:t>омис</w:t>
      </w:r>
      <w:r w:rsidR="00D813CE" w:rsidRPr="00251DF8">
        <w:rPr>
          <w:sz w:val="26"/>
          <w:szCs w:val="26"/>
        </w:rPr>
        <w:t>с</w:t>
      </w:r>
      <w:r w:rsidR="00251DF8" w:rsidRPr="00251DF8">
        <w:rPr>
          <w:sz w:val="26"/>
          <w:szCs w:val="26"/>
        </w:rPr>
        <w:t>ия принимает</w:t>
      </w:r>
      <w:r w:rsidR="00A03874" w:rsidRPr="00251DF8">
        <w:rPr>
          <w:sz w:val="26"/>
          <w:szCs w:val="26"/>
        </w:rPr>
        <w:t xml:space="preserve"> решение в течение 10</w:t>
      </w:r>
      <w:r w:rsidRPr="00251DF8">
        <w:rPr>
          <w:sz w:val="26"/>
          <w:szCs w:val="26"/>
        </w:rPr>
        <w:t xml:space="preserve"> дней со дня</w:t>
      </w:r>
      <w:r w:rsidR="00D813CE" w:rsidRPr="00251DF8">
        <w:rPr>
          <w:sz w:val="26"/>
          <w:szCs w:val="26"/>
        </w:rPr>
        <w:t xml:space="preserve"> поступления от уполномоченного органа пакета документов.</w:t>
      </w:r>
    </w:p>
    <w:p w:rsidR="00E27F62" w:rsidRPr="00251DF8" w:rsidRDefault="00E27F62" w:rsidP="00E27F62">
      <w:pPr>
        <w:ind w:left="5103"/>
        <w:rPr>
          <w:sz w:val="26"/>
          <w:szCs w:val="26"/>
        </w:rPr>
      </w:pPr>
    </w:p>
    <w:p w:rsidR="00E27F62" w:rsidRPr="00697A73" w:rsidRDefault="00E27F62" w:rsidP="00E27F62">
      <w:pPr>
        <w:rPr>
          <w:color w:val="FF0000"/>
          <w:sz w:val="26"/>
          <w:szCs w:val="26"/>
        </w:rPr>
      </w:pPr>
    </w:p>
    <w:p w:rsidR="00E27F62" w:rsidRPr="00697A73" w:rsidRDefault="00E27F62" w:rsidP="00E27F62">
      <w:pPr>
        <w:rPr>
          <w:color w:val="FF0000"/>
          <w:sz w:val="26"/>
          <w:szCs w:val="26"/>
        </w:rPr>
      </w:pPr>
    </w:p>
    <w:p w:rsidR="00E27F62" w:rsidRPr="00697A73" w:rsidRDefault="00E27F62" w:rsidP="00E27F62">
      <w:pPr>
        <w:rPr>
          <w:color w:val="FF0000"/>
          <w:sz w:val="26"/>
          <w:szCs w:val="26"/>
        </w:rPr>
      </w:pPr>
    </w:p>
    <w:p w:rsidR="00E27F62" w:rsidRPr="00251DF8" w:rsidRDefault="00E27F62" w:rsidP="0020392A">
      <w:pPr>
        <w:ind w:firstLine="0"/>
        <w:rPr>
          <w:sz w:val="26"/>
          <w:szCs w:val="26"/>
        </w:rPr>
      </w:pPr>
      <w:r w:rsidRPr="00251DF8">
        <w:rPr>
          <w:sz w:val="26"/>
          <w:szCs w:val="26"/>
        </w:rPr>
        <w:t>Глава администрации Павловского</w:t>
      </w:r>
    </w:p>
    <w:p w:rsidR="00E27F62" w:rsidRDefault="0020392A" w:rsidP="0020392A">
      <w:pPr>
        <w:ind w:firstLine="0"/>
        <w:rPr>
          <w:sz w:val="26"/>
          <w:szCs w:val="26"/>
        </w:rPr>
      </w:pPr>
      <w:r w:rsidRPr="00251DF8">
        <w:rPr>
          <w:sz w:val="26"/>
          <w:szCs w:val="26"/>
        </w:rPr>
        <w:t>муниципального района</w:t>
      </w:r>
      <w:r w:rsidRPr="00251DF8">
        <w:rPr>
          <w:sz w:val="26"/>
          <w:szCs w:val="26"/>
        </w:rPr>
        <w:tab/>
      </w:r>
      <w:r w:rsidRPr="00251DF8">
        <w:rPr>
          <w:sz w:val="26"/>
          <w:szCs w:val="26"/>
        </w:rPr>
        <w:tab/>
      </w:r>
      <w:r w:rsidRPr="00251DF8">
        <w:rPr>
          <w:sz w:val="26"/>
          <w:szCs w:val="26"/>
        </w:rPr>
        <w:tab/>
      </w:r>
      <w:r w:rsidRPr="00251DF8">
        <w:rPr>
          <w:sz w:val="26"/>
          <w:szCs w:val="26"/>
        </w:rPr>
        <w:tab/>
      </w:r>
      <w:r w:rsidRPr="00251DF8">
        <w:rPr>
          <w:sz w:val="26"/>
          <w:szCs w:val="26"/>
        </w:rPr>
        <w:tab/>
      </w:r>
      <w:r w:rsidRPr="00251DF8">
        <w:rPr>
          <w:sz w:val="26"/>
          <w:szCs w:val="26"/>
        </w:rPr>
        <w:tab/>
      </w:r>
      <w:r w:rsidRPr="00251DF8">
        <w:rPr>
          <w:sz w:val="26"/>
          <w:szCs w:val="26"/>
        </w:rPr>
        <w:tab/>
      </w:r>
      <w:r w:rsidR="00A86D57">
        <w:rPr>
          <w:sz w:val="26"/>
          <w:szCs w:val="26"/>
        </w:rPr>
        <w:t xml:space="preserve">      </w:t>
      </w:r>
      <w:r w:rsidR="00250CFA">
        <w:rPr>
          <w:sz w:val="26"/>
          <w:szCs w:val="26"/>
        </w:rPr>
        <w:t xml:space="preserve">   </w:t>
      </w:r>
      <w:r w:rsidR="00A86D57">
        <w:rPr>
          <w:sz w:val="26"/>
          <w:szCs w:val="26"/>
        </w:rPr>
        <w:t xml:space="preserve"> </w:t>
      </w:r>
      <w:r w:rsidR="00E27F62" w:rsidRPr="00251DF8">
        <w:rPr>
          <w:sz w:val="26"/>
          <w:szCs w:val="26"/>
        </w:rPr>
        <w:t>Ю.Ф. Русинов</w:t>
      </w:r>
    </w:p>
    <w:p w:rsidR="00D001F3" w:rsidRDefault="00D001F3" w:rsidP="0020392A">
      <w:pPr>
        <w:ind w:firstLine="0"/>
        <w:rPr>
          <w:sz w:val="26"/>
          <w:szCs w:val="26"/>
        </w:rPr>
      </w:pPr>
    </w:p>
    <w:p w:rsidR="00D001F3" w:rsidRDefault="00D001F3" w:rsidP="0020392A">
      <w:pPr>
        <w:ind w:firstLine="0"/>
        <w:rPr>
          <w:sz w:val="26"/>
          <w:szCs w:val="26"/>
        </w:rPr>
      </w:pPr>
    </w:p>
    <w:p w:rsidR="00D001F3" w:rsidRDefault="00D001F3" w:rsidP="0020392A">
      <w:pPr>
        <w:ind w:firstLine="0"/>
        <w:rPr>
          <w:sz w:val="26"/>
          <w:szCs w:val="26"/>
        </w:rPr>
      </w:pPr>
    </w:p>
    <w:p w:rsidR="00D001F3" w:rsidRDefault="00D001F3" w:rsidP="0020392A">
      <w:pPr>
        <w:ind w:firstLine="0"/>
        <w:rPr>
          <w:sz w:val="26"/>
          <w:szCs w:val="26"/>
        </w:rPr>
      </w:pPr>
    </w:p>
    <w:p w:rsidR="00D001F3" w:rsidRDefault="00D001F3" w:rsidP="0020392A">
      <w:pPr>
        <w:ind w:firstLine="0"/>
        <w:rPr>
          <w:sz w:val="26"/>
          <w:szCs w:val="26"/>
        </w:rPr>
      </w:pPr>
    </w:p>
    <w:p w:rsidR="00D001F3" w:rsidRDefault="00D001F3" w:rsidP="0020392A">
      <w:pPr>
        <w:ind w:firstLine="0"/>
        <w:rPr>
          <w:sz w:val="26"/>
          <w:szCs w:val="26"/>
        </w:rPr>
      </w:pPr>
    </w:p>
    <w:p w:rsidR="00D001F3" w:rsidRDefault="00D001F3" w:rsidP="0020392A">
      <w:pPr>
        <w:ind w:firstLine="0"/>
        <w:rPr>
          <w:sz w:val="26"/>
          <w:szCs w:val="26"/>
        </w:rPr>
      </w:pPr>
    </w:p>
    <w:p w:rsidR="00D001F3" w:rsidRDefault="00D001F3" w:rsidP="0020392A">
      <w:pPr>
        <w:ind w:firstLine="0"/>
        <w:rPr>
          <w:sz w:val="26"/>
          <w:szCs w:val="26"/>
        </w:rPr>
      </w:pPr>
    </w:p>
    <w:p w:rsidR="00D001F3" w:rsidRDefault="00D001F3" w:rsidP="0020392A">
      <w:pPr>
        <w:ind w:firstLine="0"/>
        <w:rPr>
          <w:sz w:val="26"/>
          <w:szCs w:val="26"/>
        </w:rPr>
      </w:pPr>
    </w:p>
    <w:p w:rsidR="00D001F3" w:rsidRDefault="00D001F3" w:rsidP="0020392A">
      <w:pPr>
        <w:ind w:firstLine="0"/>
        <w:rPr>
          <w:sz w:val="26"/>
          <w:szCs w:val="26"/>
        </w:rPr>
      </w:pPr>
    </w:p>
    <w:p w:rsidR="00D001F3" w:rsidRDefault="00D001F3" w:rsidP="0020392A">
      <w:pPr>
        <w:ind w:firstLine="0"/>
        <w:rPr>
          <w:sz w:val="26"/>
          <w:szCs w:val="26"/>
        </w:rPr>
      </w:pPr>
    </w:p>
    <w:p w:rsidR="00D001F3" w:rsidRDefault="00D001F3" w:rsidP="0020392A">
      <w:pPr>
        <w:ind w:firstLine="0"/>
        <w:rPr>
          <w:sz w:val="26"/>
          <w:szCs w:val="26"/>
        </w:rPr>
      </w:pPr>
    </w:p>
    <w:p w:rsidR="00D001F3" w:rsidRDefault="00D001F3" w:rsidP="0020392A">
      <w:pPr>
        <w:ind w:firstLine="0"/>
        <w:rPr>
          <w:sz w:val="26"/>
          <w:szCs w:val="26"/>
        </w:rPr>
      </w:pPr>
    </w:p>
    <w:p w:rsidR="003D1378" w:rsidRDefault="003D1378" w:rsidP="00D001F3">
      <w:pPr>
        <w:ind w:left="3969" w:firstLine="0"/>
        <w:rPr>
          <w:rFonts w:eastAsiaTheme="minorEastAsia" w:cs="Times New Roman"/>
          <w:szCs w:val="28"/>
          <w:lang w:eastAsia="ru-RU"/>
        </w:rPr>
      </w:pPr>
    </w:p>
    <w:p w:rsidR="003D1378" w:rsidRDefault="003D1378" w:rsidP="00D001F3">
      <w:pPr>
        <w:ind w:left="3969" w:firstLine="0"/>
        <w:rPr>
          <w:rFonts w:eastAsiaTheme="minorEastAsia" w:cs="Times New Roman"/>
          <w:szCs w:val="28"/>
          <w:lang w:eastAsia="ru-RU"/>
        </w:rPr>
      </w:pPr>
    </w:p>
    <w:p w:rsidR="003D1378" w:rsidRDefault="003D1378" w:rsidP="00D001F3">
      <w:pPr>
        <w:ind w:left="3969" w:firstLine="0"/>
        <w:rPr>
          <w:rFonts w:eastAsiaTheme="minorEastAsia" w:cs="Times New Roman"/>
          <w:szCs w:val="28"/>
          <w:lang w:eastAsia="ru-RU"/>
        </w:rPr>
      </w:pPr>
    </w:p>
    <w:p w:rsidR="003D1378" w:rsidRDefault="003D1378" w:rsidP="00D001F3">
      <w:pPr>
        <w:ind w:left="3969" w:firstLine="0"/>
        <w:rPr>
          <w:rFonts w:eastAsiaTheme="minorEastAsia" w:cs="Times New Roman"/>
          <w:szCs w:val="28"/>
          <w:lang w:eastAsia="ru-RU"/>
        </w:rPr>
      </w:pPr>
    </w:p>
    <w:p w:rsidR="00AE34CA" w:rsidRDefault="00AE34CA" w:rsidP="00D001F3">
      <w:pPr>
        <w:ind w:left="3969" w:firstLine="0"/>
        <w:rPr>
          <w:rFonts w:eastAsiaTheme="minorEastAsia" w:cs="Times New Roman"/>
          <w:szCs w:val="28"/>
          <w:lang w:eastAsia="ru-RU"/>
        </w:rPr>
      </w:pPr>
    </w:p>
    <w:p w:rsidR="00AE34CA" w:rsidRDefault="00AE34CA" w:rsidP="00D001F3">
      <w:pPr>
        <w:ind w:left="3969" w:firstLine="0"/>
        <w:rPr>
          <w:rFonts w:eastAsiaTheme="minorEastAsia" w:cs="Times New Roman"/>
          <w:szCs w:val="28"/>
          <w:lang w:eastAsia="ru-RU"/>
        </w:rPr>
      </w:pPr>
    </w:p>
    <w:p w:rsidR="00AE34CA" w:rsidRDefault="00AE34CA" w:rsidP="00D001F3">
      <w:pPr>
        <w:ind w:left="3969" w:firstLine="0"/>
        <w:rPr>
          <w:rFonts w:eastAsiaTheme="minorEastAsia" w:cs="Times New Roman"/>
          <w:szCs w:val="28"/>
          <w:lang w:eastAsia="ru-RU"/>
        </w:rPr>
      </w:pPr>
    </w:p>
    <w:p w:rsidR="00AE34CA" w:rsidRDefault="00AE34CA" w:rsidP="00D001F3">
      <w:pPr>
        <w:ind w:left="3969" w:firstLine="0"/>
        <w:rPr>
          <w:rFonts w:eastAsiaTheme="minorEastAsia" w:cs="Times New Roman"/>
          <w:szCs w:val="28"/>
          <w:lang w:eastAsia="ru-RU"/>
        </w:rPr>
      </w:pPr>
    </w:p>
    <w:sectPr w:rsidR="00AE34CA" w:rsidSect="003D1378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5B1" w:rsidRDefault="009655B1" w:rsidP="00322494">
      <w:r>
        <w:separator/>
      </w:r>
    </w:p>
  </w:endnote>
  <w:endnote w:type="continuationSeparator" w:id="1">
    <w:p w:rsidR="009655B1" w:rsidRDefault="009655B1" w:rsidP="00322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5B1" w:rsidRDefault="009655B1" w:rsidP="00322494">
      <w:r>
        <w:separator/>
      </w:r>
    </w:p>
  </w:footnote>
  <w:footnote w:type="continuationSeparator" w:id="1">
    <w:p w:rsidR="009655B1" w:rsidRDefault="009655B1" w:rsidP="003224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01641"/>
    <w:multiLevelType w:val="multilevel"/>
    <w:tmpl w:val="324297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A7F"/>
    <w:rsid w:val="00001B8A"/>
    <w:rsid w:val="00001E4E"/>
    <w:rsid w:val="00011994"/>
    <w:rsid w:val="0004021A"/>
    <w:rsid w:val="00041D4B"/>
    <w:rsid w:val="00046BA0"/>
    <w:rsid w:val="0009080E"/>
    <w:rsid w:val="00096DE5"/>
    <w:rsid w:val="000C4E6B"/>
    <w:rsid w:val="0010254C"/>
    <w:rsid w:val="001418E0"/>
    <w:rsid w:val="001965F6"/>
    <w:rsid w:val="001A318E"/>
    <w:rsid w:val="001B6C0C"/>
    <w:rsid w:val="001F7888"/>
    <w:rsid w:val="0020392A"/>
    <w:rsid w:val="002157AA"/>
    <w:rsid w:val="00247858"/>
    <w:rsid w:val="00250CFA"/>
    <w:rsid w:val="00251DF8"/>
    <w:rsid w:val="0027107C"/>
    <w:rsid w:val="00272327"/>
    <w:rsid w:val="00277F42"/>
    <w:rsid w:val="002861E5"/>
    <w:rsid w:val="002B211D"/>
    <w:rsid w:val="002C56D0"/>
    <w:rsid w:val="002E39E0"/>
    <w:rsid w:val="002E5437"/>
    <w:rsid w:val="002F3E2B"/>
    <w:rsid w:val="00300BE9"/>
    <w:rsid w:val="00322494"/>
    <w:rsid w:val="003240A9"/>
    <w:rsid w:val="00325279"/>
    <w:rsid w:val="00343E39"/>
    <w:rsid w:val="00356D5E"/>
    <w:rsid w:val="0039339F"/>
    <w:rsid w:val="003B6891"/>
    <w:rsid w:val="003D1378"/>
    <w:rsid w:val="003E4FFD"/>
    <w:rsid w:val="00403BE3"/>
    <w:rsid w:val="004553BE"/>
    <w:rsid w:val="00472823"/>
    <w:rsid w:val="00474D67"/>
    <w:rsid w:val="004C7B2F"/>
    <w:rsid w:val="004D3817"/>
    <w:rsid w:val="004E4C74"/>
    <w:rsid w:val="00513C86"/>
    <w:rsid w:val="00524D41"/>
    <w:rsid w:val="00527501"/>
    <w:rsid w:val="00543E95"/>
    <w:rsid w:val="00563E25"/>
    <w:rsid w:val="0057078B"/>
    <w:rsid w:val="00592BA2"/>
    <w:rsid w:val="005A4FBF"/>
    <w:rsid w:val="005A6FDA"/>
    <w:rsid w:val="005D07A4"/>
    <w:rsid w:val="005D4203"/>
    <w:rsid w:val="005F7B4C"/>
    <w:rsid w:val="006201BB"/>
    <w:rsid w:val="00642617"/>
    <w:rsid w:val="0066419F"/>
    <w:rsid w:val="006879DB"/>
    <w:rsid w:val="00697A73"/>
    <w:rsid w:val="006A4670"/>
    <w:rsid w:val="006A5D49"/>
    <w:rsid w:val="007242B0"/>
    <w:rsid w:val="00747CA0"/>
    <w:rsid w:val="00761412"/>
    <w:rsid w:val="007850AE"/>
    <w:rsid w:val="0078665A"/>
    <w:rsid w:val="007A1AC4"/>
    <w:rsid w:val="007A78C0"/>
    <w:rsid w:val="007C0923"/>
    <w:rsid w:val="007C7102"/>
    <w:rsid w:val="007F0C51"/>
    <w:rsid w:val="00805F06"/>
    <w:rsid w:val="00843E25"/>
    <w:rsid w:val="00852409"/>
    <w:rsid w:val="00866FF1"/>
    <w:rsid w:val="00867AFA"/>
    <w:rsid w:val="0087435A"/>
    <w:rsid w:val="0089007A"/>
    <w:rsid w:val="00890BBC"/>
    <w:rsid w:val="008A4987"/>
    <w:rsid w:val="008B72E5"/>
    <w:rsid w:val="008C0B61"/>
    <w:rsid w:val="008C60D0"/>
    <w:rsid w:val="008D096C"/>
    <w:rsid w:val="008E411E"/>
    <w:rsid w:val="008E5494"/>
    <w:rsid w:val="0090303C"/>
    <w:rsid w:val="00910794"/>
    <w:rsid w:val="009307C9"/>
    <w:rsid w:val="009307E8"/>
    <w:rsid w:val="009655B1"/>
    <w:rsid w:val="009872B8"/>
    <w:rsid w:val="009A1B68"/>
    <w:rsid w:val="009C310C"/>
    <w:rsid w:val="009D49CB"/>
    <w:rsid w:val="00A03874"/>
    <w:rsid w:val="00A24871"/>
    <w:rsid w:val="00A30775"/>
    <w:rsid w:val="00A4035E"/>
    <w:rsid w:val="00A5495D"/>
    <w:rsid w:val="00A604B1"/>
    <w:rsid w:val="00A62069"/>
    <w:rsid w:val="00A64A7F"/>
    <w:rsid w:val="00A86D57"/>
    <w:rsid w:val="00AA2CA9"/>
    <w:rsid w:val="00AA2CE4"/>
    <w:rsid w:val="00AA53FF"/>
    <w:rsid w:val="00AB1BC8"/>
    <w:rsid w:val="00AC08CB"/>
    <w:rsid w:val="00AE34CA"/>
    <w:rsid w:val="00AF1C01"/>
    <w:rsid w:val="00B04851"/>
    <w:rsid w:val="00B160E8"/>
    <w:rsid w:val="00B2085F"/>
    <w:rsid w:val="00B20879"/>
    <w:rsid w:val="00B2264A"/>
    <w:rsid w:val="00B41E1E"/>
    <w:rsid w:val="00B42454"/>
    <w:rsid w:val="00B777C7"/>
    <w:rsid w:val="00BD561E"/>
    <w:rsid w:val="00BD6120"/>
    <w:rsid w:val="00C11361"/>
    <w:rsid w:val="00C40B79"/>
    <w:rsid w:val="00C61219"/>
    <w:rsid w:val="00C6266A"/>
    <w:rsid w:val="00C6536A"/>
    <w:rsid w:val="00C7526A"/>
    <w:rsid w:val="00C82336"/>
    <w:rsid w:val="00CF351F"/>
    <w:rsid w:val="00CF7B3D"/>
    <w:rsid w:val="00D001F3"/>
    <w:rsid w:val="00D50188"/>
    <w:rsid w:val="00D5581E"/>
    <w:rsid w:val="00D813CE"/>
    <w:rsid w:val="00D9499D"/>
    <w:rsid w:val="00E27F62"/>
    <w:rsid w:val="00E60446"/>
    <w:rsid w:val="00E63A91"/>
    <w:rsid w:val="00E722D8"/>
    <w:rsid w:val="00E92CF9"/>
    <w:rsid w:val="00E964B3"/>
    <w:rsid w:val="00EA1D71"/>
    <w:rsid w:val="00EA2ECC"/>
    <w:rsid w:val="00ED5A07"/>
    <w:rsid w:val="00EE2BDB"/>
    <w:rsid w:val="00F23BBC"/>
    <w:rsid w:val="00F71E0D"/>
    <w:rsid w:val="00F7327E"/>
    <w:rsid w:val="00F818F6"/>
    <w:rsid w:val="00F87C75"/>
    <w:rsid w:val="00FA31CF"/>
    <w:rsid w:val="00FA3752"/>
    <w:rsid w:val="00FD1EF0"/>
    <w:rsid w:val="00FD420A"/>
    <w:rsid w:val="00FE0532"/>
    <w:rsid w:val="00FF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F62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085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224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2494"/>
  </w:style>
  <w:style w:type="paragraph" w:styleId="a6">
    <w:name w:val="footer"/>
    <w:basedOn w:val="a"/>
    <w:link w:val="a7"/>
    <w:uiPriority w:val="99"/>
    <w:semiHidden/>
    <w:unhideWhenUsed/>
    <w:rsid w:val="003224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24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E1EAB-1972-4E1F-A9BE-51F69C38B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</Pages>
  <Words>3098</Words>
  <Characters>17663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akostromigin</cp:lastModifiedBy>
  <cp:revision>25</cp:revision>
  <cp:lastPrinted>2017-05-23T11:15:00Z</cp:lastPrinted>
  <dcterms:created xsi:type="dcterms:W3CDTF">2017-03-02T11:27:00Z</dcterms:created>
  <dcterms:modified xsi:type="dcterms:W3CDTF">2017-05-23T11:32:00Z</dcterms:modified>
</cp:coreProperties>
</file>