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876" w:type="dxa"/>
        <w:tblInd w:w="-459" w:type="dxa"/>
        <w:tblLayout w:type="fixed"/>
        <w:tblLook w:val="04A0"/>
      </w:tblPr>
      <w:tblGrid>
        <w:gridCol w:w="567"/>
        <w:gridCol w:w="202"/>
        <w:gridCol w:w="2066"/>
        <w:gridCol w:w="881"/>
        <w:gridCol w:w="1104"/>
        <w:gridCol w:w="1110"/>
        <w:gridCol w:w="1300"/>
        <w:gridCol w:w="858"/>
        <w:gridCol w:w="701"/>
        <w:gridCol w:w="845"/>
        <w:gridCol w:w="572"/>
        <w:gridCol w:w="2142"/>
        <w:gridCol w:w="126"/>
        <w:gridCol w:w="2127"/>
        <w:gridCol w:w="1275"/>
      </w:tblGrid>
      <w:tr w:rsidR="00914C21" w:rsidRPr="00914C21" w:rsidTr="00BA45F5">
        <w:trPr>
          <w:trHeight w:val="1005"/>
        </w:trPr>
        <w:tc>
          <w:tcPr>
            <w:tcW w:w="76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94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15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4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7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5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Приложение № 4</w:t>
            </w:r>
          </w:p>
          <w:p w:rsid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 постановлению администрации Павловского муниципального района                                                      от ______ № ____</w:t>
            </w:r>
          </w:p>
          <w:p w:rsidR="003D2E3B" w:rsidRPr="00914C21" w:rsidRDefault="003D2E3B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914C21" w:rsidRPr="00914C21" w:rsidTr="00BA45F5">
        <w:trPr>
          <w:trHeight w:val="72"/>
        </w:trPr>
        <w:tc>
          <w:tcPr>
            <w:tcW w:w="76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94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1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4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7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5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4C21" w:rsidRPr="00914C21" w:rsidTr="00BA45F5">
        <w:trPr>
          <w:trHeight w:val="330"/>
        </w:trPr>
        <w:tc>
          <w:tcPr>
            <w:tcW w:w="1587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План реализации муниципальной программы Павловского муниципального района Воронежской области</w:t>
            </w:r>
          </w:p>
        </w:tc>
      </w:tr>
      <w:tr w:rsidR="00914C21" w:rsidRPr="00914C21" w:rsidTr="00BA45F5">
        <w:trPr>
          <w:trHeight w:val="330"/>
        </w:trPr>
        <w:tc>
          <w:tcPr>
            <w:tcW w:w="1587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«Развитие культуры» на 2018 год</w:t>
            </w:r>
          </w:p>
        </w:tc>
      </w:tr>
      <w:tr w:rsidR="00914C21" w:rsidRPr="00914C21" w:rsidTr="00BA45F5">
        <w:trPr>
          <w:trHeight w:val="14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914C21" w:rsidRPr="00914C21" w:rsidTr="00BA45F5">
        <w:trPr>
          <w:trHeight w:val="31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  <w:r w:rsidR="00BA45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 подпрограммы,  основного мероприятия, мероприятия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Исполнитель мероприятия (структурное подразделение органа местного самоуправления, иной главный распорядитель средств местного бюджета), Ф.И.О., должность исполнителя)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Ожидаемый непосредственный результат (краткое описание) от реализации подпрограммы, основного мероприятия, мероприятия в очередном финансовом году 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КБК (муниципальный бюджет)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Расходы, предусмотренные решением представительного органа местного самоуправления о местном бюджете, на год</w:t>
            </w:r>
          </w:p>
        </w:tc>
      </w:tr>
      <w:tr w:rsidR="00914C21" w:rsidRPr="00914C21" w:rsidTr="00BA45F5">
        <w:trPr>
          <w:trHeight w:val="3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начала реализации мероприятия в очередном финансовом году 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окончания реализации</w:t>
            </w:r>
            <w:r w:rsidR="00BA45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мероприятия в очередном финансовом году </w:t>
            </w: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4C21" w:rsidRPr="00914C21" w:rsidTr="00BA45F5">
        <w:trPr>
          <w:trHeight w:val="3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4C21" w:rsidRPr="00914C21" w:rsidTr="00BA45F5">
        <w:trPr>
          <w:trHeight w:val="3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4C21" w:rsidRPr="00914C21" w:rsidTr="00BA45F5">
        <w:trPr>
          <w:trHeight w:val="301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45F5" w:rsidRPr="00914C21" w:rsidTr="00BA45F5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914C21" w:rsidRPr="00914C21" w:rsidTr="00BA45F5">
        <w:trPr>
          <w:trHeight w:val="22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ПОДПРОГРАММА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«Образование» муниципальной программы «Развитие культуры»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вопросам, Щербинина М.А.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09.01.2018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31.12.2018</w:t>
            </w: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Сохранение и развитие системы дополнительного образования в сфере культуры Павловского                                                                                                                      муниципального </w:t>
            </w: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района. Созданий условий для творческой самореализации граждан и организации внешкольного художественного образования и культурного досуга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9220703051010059000000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B19A5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21 523,6</w:t>
            </w:r>
          </w:p>
        </w:tc>
      </w:tr>
      <w:tr w:rsidR="00914C21" w:rsidRPr="00914C21" w:rsidTr="00BA45F5">
        <w:trPr>
          <w:trHeight w:val="20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1.1.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МКУ  ДО «Павловская ДШИ», МКУ ДО «Павловская ДХШ», МКУ ДО «Воронцовская ДМШ» и МКУ ДО «Лосевская ДМШ».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09.01.2018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31.12.2018</w:t>
            </w: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5D7F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92207030510100590</w:t>
            </w:r>
            <w:r w:rsidR="005D7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B19A5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21 523,6</w:t>
            </w:r>
          </w:p>
        </w:tc>
      </w:tr>
      <w:tr w:rsidR="00914C21" w:rsidRPr="00914C21" w:rsidTr="00BA45F5">
        <w:trPr>
          <w:trHeight w:val="35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1.2.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Сохранение и развитие системы художественного образования путём улучшения качества организации учебного процесса, участие в межрайонных, областных, региональных и Всероссийских фестивалях, смотрах, конкурсах и выставках.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9220703051010059244000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14C21" w:rsidRPr="00914C21" w:rsidTr="00BA45F5">
        <w:trPr>
          <w:trHeight w:val="28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Мероприятие 1.2.1.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Повышение квалификации преподавателей учреждений дополнительного образования детей.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9220703051010059244000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14C21" w:rsidRPr="00914C21" w:rsidTr="00BA45F5">
        <w:trPr>
          <w:trHeight w:val="31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Мероприятие 1.2.2.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Участие в межрайонных, областных, региональных и Всероссийских фестивалях, смотрах, конкурсах исполнительского мастерства, выставках изобразительного и декоративно-прикладного искусства.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9220702051010059244000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A45F5" w:rsidRPr="00914C21" w:rsidTr="00BA45F5">
        <w:trPr>
          <w:trHeight w:val="16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Мероприятие 1.3.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Приобретение компьютерной, оргтехники, музыкальных инструментов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9220702051010059244000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A45F5" w:rsidRPr="00914C21" w:rsidTr="00BA45F5">
        <w:trPr>
          <w:trHeight w:val="19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ПОДПРОГРАММА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«Искусство и наследие» муниципальной программы «Развитие культуры»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вопросам, Щербинина М.А.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09.01.2018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31.12.2018</w:t>
            </w: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укрепление единого культурного пространства на основе духовно- нравственных ценностей и исторических традиций; сохранение культурного и духовного наследия, самобытных традиций района как национального богатства и основы единства общества; обеспечение максимальной доступности для широких слоев населения лучших образцов культуры и исскуства, создание условий для творческой самореализации </w:t>
            </w: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граждан, культурно- просветительской деятельности, организации внешкольного художественного образования и культурного досуга;  продвижение в культурном пространстве района нравственных ценностей и образцов, способствующих культурному и гражданскому воспитанию личности; усиление присутствия учреждений культуры в цифровой среде, создание необходимых условий для активизации инвестиционной деятельности в сфере культуры; укрепление материально-технической базы учреждений </w:t>
            </w: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культуры; повышение социального статуса работников культуры (уровень доходов, общественное признание).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92208010520100590000000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E975FE" w:rsidP="009B1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1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20 209,</w:t>
            </w:r>
            <w:r w:rsidR="009B19A5" w:rsidRPr="009B1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914C21" w:rsidRPr="00914C21" w:rsidTr="00BA45F5">
        <w:trPr>
          <w:trHeight w:val="16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2.1.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МКУК «Павловская МЦБ»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9220801052010059000000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1125B8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1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18 540,</w:t>
            </w:r>
            <w:r w:rsidR="009B19A5" w:rsidRPr="009B1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914C21" w:rsidRPr="00914C21" w:rsidTr="00BA45F5">
        <w:trPr>
          <w:trHeight w:val="41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2.2.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Сохранение единого информационного пространства, содействие нравственному развитию подрастающего поколения, повышение образовательного уровня и творческих способностей населения.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9220801052010059244000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1125B8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14C21" w:rsidRPr="00914C21" w:rsidTr="00BA45F5">
        <w:trPr>
          <w:trHeight w:val="29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Мероприятие 2.2.1.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9220801052010059244000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14C21" w:rsidRPr="00914C21" w:rsidTr="00BA45F5">
        <w:trPr>
          <w:trHeight w:val="10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Мероприятие 2.2.2.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9220801052010059244000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14C21" w:rsidRPr="00914C21" w:rsidTr="00BA45F5">
        <w:trPr>
          <w:trHeight w:val="12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Мероприятие 2.2.3.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внестационарных форм библиотечного обслуживания населения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9220801052010059244000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14C21" w:rsidRPr="00914C21" w:rsidTr="00BA45F5">
        <w:trPr>
          <w:trHeight w:val="104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Мероприятие 2.2.4.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Участие в областных, зональных творческих конкурсах и конференциях.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9220801052010059244000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14C21" w:rsidRPr="009B19A5" w:rsidTr="00BA45F5">
        <w:trPr>
          <w:trHeight w:val="135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0103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2.3.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Комплектование библиотечного фонда и  подписка периодических изданий.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1C6F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922080105203L</w:t>
            </w:r>
            <w:r w:rsidR="001C6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5190244310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B19A5" w:rsidRDefault="00E11427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1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218,4</w:t>
            </w:r>
          </w:p>
        </w:tc>
      </w:tr>
      <w:tr w:rsidR="00914C21" w:rsidRPr="00914C21" w:rsidTr="00BA45F5">
        <w:trPr>
          <w:trHeight w:val="7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0103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Мероприятие 2.3.1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Комплектование книжного фонда библиотек района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922080105203L1440244310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E11427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218,4</w:t>
            </w:r>
          </w:p>
        </w:tc>
      </w:tr>
      <w:tr w:rsidR="00914C21" w:rsidRPr="00914C21" w:rsidTr="00BA45F5">
        <w:trPr>
          <w:trHeight w:val="9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  <w:r w:rsidR="009101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2.4.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Приобретение компьютерной, оргтехники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92208010520100590244310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14C21" w:rsidRPr="00914C21" w:rsidTr="00BA45F5">
        <w:trPr>
          <w:trHeight w:val="105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9101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2.5.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МКУК «Павловский районный краеведческий музей».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E85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92208010520100590</w:t>
            </w:r>
            <w:r w:rsidR="00E858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B19A5" w:rsidRDefault="004E3F7A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1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125B8" w:rsidRPr="009B1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B1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450,8</w:t>
            </w:r>
          </w:p>
        </w:tc>
      </w:tr>
      <w:tr w:rsidR="00914C21" w:rsidRPr="00914C21" w:rsidTr="00BA45F5">
        <w:trPr>
          <w:trHeight w:val="27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9101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2.6.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Пополнение и обновление фондов музея, выставочная и экскурсионная работа, массовые мероприятия по пропаганде исторического наследия района и др. мероприятия на базе музея и за его пределами.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92208010520100590244226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B19A5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1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14C21" w:rsidRPr="00914C21" w:rsidTr="00BA45F5">
        <w:trPr>
          <w:trHeight w:val="7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0103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Мероприятие 2.6.1.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Повышение квалификации работников музея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92208010520100590244226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14C21" w:rsidRPr="00914C21" w:rsidTr="00BA45F5">
        <w:trPr>
          <w:trHeight w:val="7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0103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Мероприятие 2.6.2.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Пополнение и обновление фондов музея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92208010520100590244226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14C21" w:rsidRPr="00914C21" w:rsidTr="00BA45F5">
        <w:trPr>
          <w:trHeight w:val="33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0103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Мероприятие 2.6.3.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Выставочная и экскурсионная работа, массовые мероприятия по пропаганде исторического наследия района и др. мероприятия на базе музея и за его пределами.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92208010520100590244000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14C21" w:rsidRPr="00007AE7" w:rsidTr="00BA45F5">
        <w:trPr>
          <w:trHeight w:val="21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0103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 ПОДПРОГРАММА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"Развитие культуры " муниципальной программы "Развитие культуры"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вопросам, Щербинина М.А.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09.01.2018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31.12.2018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 Повышение качества предоставления услуг в учреждениях культуры, создание благоприятных условий для творческой деятельности, сохранение и развитие  культурно-досуговой деятельности Павловского муниципального района. Модернизация учреждений, находящихся в ведении </w:t>
            </w: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муниципального отдела  по культуре и межнациональным вопросам администрации Павловского муниципального района, и создание условий для расширения доступности услуг культуры в районе. Развитие кинообслуживания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9220801053010059000000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007AE7" w:rsidRDefault="00007AE7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9B1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  <w:r w:rsidR="001125B8" w:rsidRPr="009B1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B1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803,4</w:t>
            </w:r>
          </w:p>
        </w:tc>
      </w:tr>
      <w:tr w:rsidR="00914C21" w:rsidRPr="00914C21" w:rsidTr="00BA45F5">
        <w:trPr>
          <w:trHeight w:val="9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0103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3.1.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МКУК «ДК «Современник»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92208010530100590000000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E6AD0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1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  <w:r w:rsidR="001125B8" w:rsidRPr="009B1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B1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263,0</w:t>
            </w:r>
          </w:p>
        </w:tc>
      </w:tr>
      <w:tr w:rsidR="00914C21" w:rsidRPr="00914C21" w:rsidTr="00BA45F5">
        <w:trPr>
          <w:trHeight w:val="200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0103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3.2.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формирования единого культурного пространства, творческих возможностей и участия населения в культурной жизни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9220801053020059000000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F87372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1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1125B8" w:rsidRPr="009B1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B1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993,7</w:t>
            </w:r>
          </w:p>
        </w:tc>
      </w:tr>
      <w:tr w:rsidR="00914C21" w:rsidRPr="00914C21" w:rsidTr="00BA45F5">
        <w:trPr>
          <w:trHeight w:val="10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0103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Мероприятие 3.2.1.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Повышение квалификации работников учреждений культуры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92208010530200590244000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14C21" w:rsidRPr="00914C21" w:rsidTr="00BA45F5">
        <w:trPr>
          <w:trHeight w:val="28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0103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Мероприятие 3.2.2.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Участие коллективов художественной самодеятельности в международных, Всероссийских, межрегиональных и областных фестивалях, смотрах, конкурсах народного творчества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92208010530200590244000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1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914C21" w:rsidRPr="00914C21" w:rsidTr="00BA45F5">
        <w:trPr>
          <w:trHeight w:val="13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0103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Мероприятие 3.2.3.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и проведение районных и городских фестивалей, смотров и конкурсов народного творчества.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92208010530200590244000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14C21" w:rsidRPr="00F87372" w:rsidTr="00BA45F5">
        <w:trPr>
          <w:trHeight w:val="29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0103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Мероприятие 3.2.4.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и проведение мероприятий к государственным и профессиональным праздникам, дням и памятным датам. Организация и проведение народных календарных праздников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92208010530200590244000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F87372" w:rsidRDefault="00302E12" w:rsidP="00F87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1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B651FC" w:rsidRPr="009B1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9B1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</w:t>
            </w:r>
            <w:r w:rsidR="00F87372" w:rsidRPr="009B1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914C21" w:rsidRPr="00914C21" w:rsidTr="00BA45F5">
        <w:trPr>
          <w:trHeight w:val="16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0103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Мероприятие 3.2.5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мероприятий по организации семейного досуга, посетителей пожилого возраста, детей, подростков и молодежи.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92208010530200590244000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B651FC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magenta"/>
              </w:rPr>
            </w:pPr>
            <w:r w:rsidRPr="009B1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914C21" w:rsidRPr="00914C21" w:rsidTr="00BA45F5">
        <w:trPr>
          <w:trHeight w:val="19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0103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Мероприятие 3.2.6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сети коллективов художественной самодеятельности, любительских объединений, клубов по интересам.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92208010530200590244000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B651FC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magenta"/>
              </w:rPr>
            </w:pPr>
            <w:r w:rsidRPr="009B1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127,0</w:t>
            </w:r>
          </w:p>
        </w:tc>
      </w:tr>
      <w:tr w:rsidR="00914C21" w:rsidRPr="00914C21" w:rsidTr="00BA45F5">
        <w:trPr>
          <w:trHeight w:val="12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0103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Мероприятие 3.2.7.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</w:t>
            </w:r>
            <w:r w:rsidR="00302E12"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нестационарных</w:t>
            </w: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форм клубного обслуживания населения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92208010530200590244000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14C21" w:rsidRPr="00914C21" w:rsidTr="00BA45F5">
        <w:trPr>
          <w:trHeight w:val="16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0103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Мероприятие 3.2.8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Безвозмездное перечисление государственным и муниципальным организациям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92208010530200590000000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B19A5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1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3 841,9</w:t>
            </w:r>
          </w:p>
        </w:tc>
      </w:tr>
      <w:tr w:rsidR="00914C21" w:rsidRPr="00914C21" w:rsidTr="00BA45F5">
        <w:trPr>
          <w:trHeight w:val="13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0103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Мероприятие 3.2.9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Сохранение, возрождение и развитию народных художественных промыслов и ремесел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92208010530200590000000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B19A5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1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77779B" w:rsidRPr="00914C21" w:rsidTr="00BA45F5">
        <w:trPr>
          <w:trHeight w:val="864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79B" w:rsidRPr="00914C21" w:rsidRDefault="00910103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7779B" w:rsidRPr="00914C21" w:rsidRDefault="0077779B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3.2.10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7779B" w:rsidRPr="00914C21" w:rsidRDefault="0077779B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Государственная поддержка муниципальных учреждений культуры, находящихся на территориях сельских поселений</w:t>
            </w:r>
          </w:p>
        </w:tc>
        <w:tc>
          <w:tcPr>
            <w:tcW w:w="241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7779B" w:rsidRPr="00914C21" w:rsidRDefault="0077779B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7779B" w:rsidRPr="00914C21" w:rsidRDefault="0077779B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7779B" w:rsidRPr="00914C21" w:rsidRDefault="0077779B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9B" w:rsidRPr="00914C21" w:rsidRDefault="0077779B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779B" w:rsidRPr="00914C21" w:rsidRDefault="0077779B" w:rsidP="007777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922080105302L5190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540</w:t>
            </w: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79B" w:rsidRPr="009B19A5" w:rsidRDefault="0077779B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1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205,5</w:t>
            </w:r>
          </w:p>
        </w:tc>
      </w:tr>
      <w:tr w:rsidR="0077779B" w:rsidRPr="00914C21" w:rsidTr="00BA45F5">
        <w:trPr>
          <w:trHeight w:val="160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79B" w:rsidRPr="00914C21" w:rsidRDefault="0077779B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79B" w:rsidRPr="00914C21" w:rsidRDefault="0077779B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79B" w:rsidRPr="00914C21" w:rsidRDefault="0077779B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79B" w:rsidRPr="00914C21" w:rsidRDefault="0077779B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79B" w:rsidRPr="00914C21" w:rsidRDefault="0077779B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79B" w:rsidRPr="00914C21" w:rsidRDefault="0077779B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9B" w:rsidRPr="00914C21" w:rsidRDefault="0077779B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779B" w:rsidRPr="00914C21" w:rsidRDefault="0077779B" w:rsidP="00E56E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922080105302</w:t>
            </w:r>
            <w:r w:rsidR="00E56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5190244310</w:t>
            </w: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79B" w:rsidRPr="009B19A5" w:rsidRDefault="00E56EDA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1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102,7</w:t>
            </w:r>
          </w:p>
        </w:tc>
      </w:tr>
      <w:tr w:rsidR="00A36B71" w:rsidRPr="00914C21" w:rsidTr="00BA45F5">
        <w:trPr>
          <w:trHeight w:val="26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B71" w:rsidRPr="00914C21" w:rsidRDefault="00910103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B71" w:rsidRPr="00914C21" w:rsidRDefault="00A36B71" w:rsidP="00A36B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B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3.2.1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B71" w:rsidRPr="00914C21" w:rsidRDefault="00A36B7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B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Государственная поддержка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B71" w:rsidRPr="00914C21" w:rsidRDefault="00A36B7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B71" w:rsidRPr="00914C21" w:rsidRDefault="00A36B7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B71" w:rsidRPr="00914C21" w:rsidRDefault="00A36B7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B71" w:rsidRPr="00914C21" w:rsidRDefault="00A36B7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6B71" w:rsidRPr="00A36B71" w:rsidRDefault="00A36B7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922080105302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L5190540251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B71" w:rsidRPr="00914C21" w:rsidRDefault="00A36B7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cyan"/>
              </w:rPr>
            </w:pPr>
            <w:r w:rsidRPr="009B1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50,4</w:t>
            </w:r>
          </w:p>
        </w:tc>
      </w:tr>
      <w:tr w:rsidR="00914C21" w:rsidRPr="00914C21" w:rsidTr="00BA45F5">
        <w:trPr>
          <w:trHeight w:val="26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0103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3.3.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Приобретение компьютерной, оргтехники, звукоусилитель-ной аппаратуры, музыкальных инструментов, сценических костюмов и обуви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92208010530100590244310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B19A5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1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14C21" w:rsidRPr="00914C21" w:rsidTr="00BA45F5">
        <w:trPr>
          <w:trHeight w:val="9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0103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3.4.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Повышение энергетической эффективности учреждений культуры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92208010530500590244000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B19A5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1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14C21" w:rsidRPr="00914C21" w:rsidTr="00BA45F5">
        <w:trPr>
          <w:trHeight w:val="130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0103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Основное мероприятие 3.5.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Строительство, капитальный и текущий ремонт объектов культуры муниципального района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B19A5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1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14C21" w:rsidRPr="00914C21" w:rsidTr="00BA45F5">
        <w:trPr>
          <w:trHeight w:val="70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0103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Мероприятие 3.5.1.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ремонтов учреждений культуры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14C21" w:rsidRPr="00914C21" w:rsidTr="00BA45F5">
        <w:trPr>
          <w:trHeight w:val="12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0103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Мероприятие 3.5.2.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ремонтов сельских учреждений культуры (по отдельному плану)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92208010530500590244225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14C21" w:rsidRPr="009B19A5" w:rsidTr="00BA45F5">
        <w:trPr>
          <w:trHeight w:val="93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0103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3.6.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кинообслуживания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92208010530600590000000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B19A5" w:rsidRDefault="00610917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1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1125B8" w:rsidRPr="009B1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B1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521,2</w:t>
            </w:r>
          </w:p>
        </w:tc>
      </w:tr>
      <w:tr w:rsidR="00914C21" w:rsidRPr="00914C21" w:rsidTr="00BA45F5">
        <w:trPr>
          <w:trHeight w:val="10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0103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3.7.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туризма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92208010530764860244226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1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25,5</w:t>
            </w:r>
          </w:p>
        </w:tc>
      </w:tr>
      <w:tr w:rsidR="001A3E11" w:rsidRPr="00914C21" w:rsidTr="00BA45F5">
        <w:trPr>
          <w:trHeight w:val="73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E11" w:rsidRPr="00914C21" w:rsidRDefault="00910103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E11" w:rsidRPr="00914C21" w:rsidRDefault="001A3E1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Мероприятие 3.7.1.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E11" w:rsidRPr="00914C21" w:rsidRDefault="001A3E1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Благоустройство объектов туризма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E11" w:rsidRPr="00914C21" w:rsidRDefault="001A3E1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E11" w:rsidRPr="00914C21" w:rsidRDefault="001A3E1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E11" w:rsidRPr="00914C21" w:rsidRDefault="001A3E1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A3E11" w:rsidRPr="00914C21" w:rsidRDefault="001A3E1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C21">
              <w:rPr>
                <w:rFonts w:ascii="Calibri" w:eastAsia="Times New Roman" w:hAnsi="Calibri" w:cs="Times New Roman"/>
                <w:color w:val="000000"/>
              </w:rPr>
              <w:t> </w:t>
            </w:r>
          </w:p>
          <w:p w:rsidR="001A3E11" w:rsidRPr="00914C21" w:rsidRDefault="001A3E1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C21">
              <w:rPr>
                <w:rFonts w:ascii="Calibri" w:eastAsia="Times New Roman" w:hAnsi="Calibri" w:cs="Times New Roman"/>
                <w:color w:val="000000"/>
              </w:rPr>
              <w:t> </w:t>
            </w:r>
          </w:p>
          <w:p w:rsidR="001A3E11" w:rsidRPr="00914C21" w:rsidRDefault="001A3E1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C2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3E11" w:rsidRPr="00914C21" w:rsidRDefault="001A3E1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92208010530764860244226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E11" w:rsidRPr="00914C21" w:rsidRDefault="001A3E1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3E11" w:rsidRPr="00914C21" w:rsidTr="00BA45F5">
        <w:trPr>
          <w:trHeight w:val="6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E11" w:rsidRPr="00914C21" w:rsidRDefault="00910103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E11" w:rsidRPr="00914C21" w:rsidRDefault="001A3E1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Мероприятие 3.7.2.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E11" w:rsidRPr="00914C21" w:rsidRDefault="001A3E1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сувенирной, рекламной продукции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E11" w:rsidRPr="00914C21" w:rsidRDefault="001A3E1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E11" w:rsidRPr="00914C21" w:rsidRDefault="001A3E1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E11" w:rsidRPr="00914C21" w:rsidRDefault="001A3E1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A3E11" w:rsidRPr="00914C21" w:rsidRDefault="001A3E1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3E11" w:rsidRPr="00914C21" w:rsidRDefault="001A3E1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92208010530764860244226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E11" w:rsidRPr="00914C21" w:rsidRDefault="001A3E1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25,5</w:t>
            </w:r>
          </w:p>
        </w:tc>
      </w:tr>
      <w:tr w:rsidR="001A3E11" w:rsidRPr="00914C21" w:rsidTr="00BA45F5">
        <w:trPr>
          <w:trHeight w:val="106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E11" w:rsidRPr="00914C21" w:rsidRDefault="00910103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E11" w:rsidRPr="00914C21" w:rsidRDefault="001A3E1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Мероприятие 3.7.3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E11" w:rsidRPr="00914C21" w:rsidRDefault="001A3E1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и проведение фестивалей в рамках событийного туризма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E11" w:rsidRPr="00914C21" w:rsidRDefault="001A3E1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E11" w:rsidRPr="00914C21" w:rsidRDefault="001A3E1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E11" w:rsidRPr="00914C21" w:rsidRDefault="001A3E1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E11" w:rsidRPr="00914C21" w:rsidRDefault="001A3E1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3E11" w:rsidRPr="00914C21" w:rsidRDefault="001A3E1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92208010530764860244226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E11" w:rsidRPr="00914C21" w:rsidRDefault="001A3E1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14C21" w:rsidRPr="00914C21" w:rsidTr="00BA45F5">
        <w:trPr>
          <w:trHeight w:val="2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0103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ПОДПРОГРАММА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«Обеспечение реализации муниципальной программы» муниципальной программы «Развитие культуры»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вопросам, Щербинина М.А.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09.01.2018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31.12.2018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условий для реализации подпрограммы «Обеспечение реализации муниципальной программы» муниципальной программы «Развитие культуры».</w:t>
            </w:r>
            <w:r w:rsidRPr="00914C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3D2E3B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1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1125B8" w:rsidRPr="009B1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B1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707,2</w:t>
            </w:r>
          </w:p>
        </w:tc>
      </w:tr>
      <w:tr w:rsidR="00914C21" w:rsidRPr="00914C21" w:rsidTr="00BA45F5">
        <w:trPr>
          <w:trHeight w:val="19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0103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4.1.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Финансовое обеспечение деятельности аппарата муниципального отдела по культуре и межнациональным вопросам.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92208040540172010000000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1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1 238,7</w:t>
            </w:r>
          </w:p>
        </w:tc>
      </w:tr>
      <w:tr w:rsidR="00914C21" w:rsidRPr="00914C21" w:rsidTr="00BA45F5">
        <w:trPr>
          <w:trHeight w:val="2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0103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4.2.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Финансовое обеспечение выполнения прочих расходных обязательств Павловского муниципального района органами местного самоуправления Павловского муниципального района.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92208040540200590000000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3D2E3B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1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1125B8" w:rsidRPr="009B1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B1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468,5</w:t>
            </w:r>
          </w:p>
        </w:tc>
      </w:tr>
      <w:tr w:rsidR="00914C21" w:rsidRPr="00914C21" w:rsidTr="00BA45F5">
        <w:trPr>
          <w:trHeight w:val="62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091508" w:rsidRPr="003272D4" w:rsidRDefault="003272D4" w:rsidP="003272D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272D4">
        <w:rPr>
          <w:rFonts w:ascii="Times New Roman" w:hAnsi="Times New Roman" w:cs="Times New Roman"/>
          <w:sz w:val="26"/>
          <w:szCs w:val="26"/>
        </w:rPr>
        <w:t xml:space="preserve">Глава администрации Павловского </w:t>
      </w:r>
    </w:p>
    <w:p w:rsidR="003272D4" w:rsidRPr="003272D4" w:rsidRDefault="003272D4" w:rsidP="003272D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272D4">
        <w:rPr>
          <w:rFonts w:ascii="Times New Roman" w:hAnsi="Times New Roman" w:cs="Times New Roman"/>
          <w:sz w:val="26"/>
          <w:szCs w:val="26"/>
        </w:rPr>
        <w:t xml:space="preserve">муниципального района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</w:t>
      </w:r>
      <w:r w:rsidRPr="003272D4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Ю.Ф. Русинов</w:t>
      </w:r>
    </w:p>
    <w:sectPr w:rsidR="003272D4" w:rsidRPr="003272D4" w:rsidSect="00914C21">
      <w:pgSz w:w="16838" w:h="11906" w:orient="landscape"/>
      <w:pgMar w:top="567" w:right="1134" w:bottom="850" w:left="1134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6BDE" w:rsidRDefault="00C56BDE" w:rsidP="00914C21">
      <w:pPr>
        <w:spacing w:after="0" w:line="240" w:lineRule="auto"/>
      </w:pPr>
      <w:r>
        <w:separator/>
      </w:r>
    </w:p>
  </w:endnote>
  <w:endnote w:type="continuationSeparator" w:id="1">
    <w:p w:rsidR="00C56BDE" w:rsidRDefault="00C56BDE" w:rsidP="00914C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6BDE" w:rsidRDefault="00C56BDE" w:rsidP="00914C21">
      <w:pPr>
        <w:spacing w:after="0" w:line="240" w:lineRule="auto"/>
      </w:pPr>
      <w:r>
        <w:separator/>
      </w:r>
    </w:p>
  </w:footnote>
  <w:footnote w:type="continuationSeparator" w:id="1">
    <w:p w:rsidR="00C56BDE" w:rsidRDefault="00C56BDE" w:rsidP="00914C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14C21"/>
    <w:rsid w:val="00007AE7"/>
    <w:rsid w:val="00055E33"/>
    <w:rsid w:val="00091508"/>
    <w:rsid w:val="000E3A59"/>
    <w:rsid w:val="001125B8"/>
    <w:rsid w:val="001A3E11"/>
    <w:rsid w:val="001C6FB6"/>
    <w:rsid w:val="001D050F"/>
    <w:rsid w:val="001E6489"/>
    <w:rsid w:val="001F34F0"/>
    <w:rsid w:val="002A002B"/>
    <w:rsid w:val="00302E12"/>
    <w:rsid w:val="00326927"/>
    <w:rsid w:val="003272D4"/>
    <w:rsid w:val="003D2E3B"/>
    <w:rsid w:val="00447699"/>
    <w:rsid w:val="004E3F7A"/>
    <w:rsid w:val="005D7FA9"/>
    <w:rsid w:val="00610917"/>
    <w:rsid w:val="0077779B"/>
    <w:rsid w:val="007B6ECB"/>
    <w:rsid w:val="00841929"/>
    <w:rsid w:val="008C1594"/>
    <w:rsid w:val="00910103"/>
    <w:rsid w:val="00914C21"/>
    <w:rsid w:val="009645B3"/>
    <w:rsid w:val="009B19A5"/>
    <w:rsid w:val="009E6AD0"/>
    <w:rsid w:val="00A01BBA"/>
    <w:rsid w:val="00A36B71"/>
    <w:rsid w:val="00B07717"/>
    <w:rsid w:val="00B651FC"/>
    <w:rsid w:val="00B741CB"/>
    <w:rsid w:val="00BA45F5"/>
    <w:rsid w:val="00C56BDE"/>
    <w:rsid w:val="00CC49C7"/>
    <w:rsid w:val="00E11427"/>
    <w:rsid w:val="00E269E0"/>
    <w:rsid w:val="00E56EDA"/>
    <w:rsid w:val="00E85887"/>
    <w:rsid w:val="00E975FE"/>
    <w:rsid w:val="00F873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50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14C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14C21"/>
  </w:style>
  <w:style w:type="paragraph" w:styleId="a5">
    <w:name w:val="footer"/>
    <w:basedOn w:val="a"/>
    <w:link w:val="a6"/>
    <w:uiPriority w:val="99"/>
    <w:semiHidden/>
    <w:unhideWhenUsed/>
    <w:rsid w:val="00914C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14C2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7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07E6D-D214-4957-A150-F03F17023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13</Pages>
  <Words>1613</Words>
  <Characters>9195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Экономист2</dc:creator>
  <cp:keywords/>
  <dc:description/>
  <cp:lastModifiedBy>Экономист2</cp:lastModifiedBy>
  <cp:revision>36</cp:revision>
  <cp:lastPrinted>2018-05-11T13:27:00Z</cp:lastPrinted>
  <dcterms:created xsi:type="dcterms:W3CDTF">2018-05-10T12:37:00Z</dcterms:created>
  <dcterms:modified xsi:type="dcterms:W3CDTF">2018-05-11T13:35:00Z</dcterms:modified>
</cp:coreProperties>
</file>