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E4" w:rsidRDefault="001944E4" w:rsidP="00194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ПОЯСНИТЕЛЬНАЯ ЗАПИСКА</w:t>
      </w:r>
    </w:p>
    <w:p w:rsidR="001944E4" w:rsidRDefault="001944E4" w:rsidP="00194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проекту решения Совета народных депутатов Павловского муниципального района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передаче  осуществления части полномочий Павловского муниципального района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5E78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по</w:t>
      </w:r>
      <w:r>
        <w:rPr>
          <w:rStyle w:val="a3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обращению с твердыми коммунальными отходами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городскому поселению – город Павловск</w:t>
      </w:r>
    </w:p>
    <w:p w:rsidR="001944E4" w:rsidRDefault="001944E4" w:rsidP="00194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 Воронежской области»</w:t>
      </w:r>
    </w:p>
    <w:p w:rsidR="001944E4" w:rsidRDefault="001944E4" w:rsidP="001944E4">
      <w:pPr>
        <w:rPr>
          <w:b/>
          <w:color w:val="000000" w:themeColor="text1"/>
          <w:sz w:val="26"/>
          <w:szCs w:val="26"/>
        </w:rPr>
      </w:pPr>
    </w:p>
    <w:p w:rsidR="001944E4" w:rsidRDefault="001944E4" w:rsidP="00194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решения Совета народных депутатов Павловского муниципального района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передаче  осуществления части полномочий Павловского муниципального района Воронежской области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обращению с твердыми коммунальными отходами городскому поселению – город Павловск Павловского муниципального района Воронежской области» разработан в соответствии со </w:t>
      </w:r>
      <w:hyperlink r:id="rId6" w:history="1">
        <w:r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ст. 15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Воронежской области от 01.06.2016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81-ОЗ «О внесении изменения в статью 2 Закона Воронежской области «О закреплении отдельных вопросов местного значения за сельскими поселениями Воронежской области», Уставом Павловского муниципального района, в целях рациональной реализации части полномочий на территории поселений по решению вопросов местного значения.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944E4" w:rsidRDefault="001944E4" w:rsidP="001944E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Передача осуществления  полномочий Павловского муниципального района городскому поселению – город Павловск, указанных в проекте решения,  связана с актуальностью для поселений, входящих в состав Павловского муниципального района, так как позволит им решать вопросы местного значения на местах более эффективно при наименьших затратах материальных и финансовых ресурсов, не допустив при этом неоправданных расходов бюджета Павловского муниципального района. Реализация данного проекта решения потребует выделения из бюджета Павловского муниципального района денежных сре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дств в 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умме 61 232,02  рублей.</w:t>
      </w:r>
    </w:p>
    <w:p w:rsidR="001944E4" w:rsidRDefault="001944E4" w:rsidP="001944E4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проекту прилагаются: проекты соглашений о передаче осуществления части  полномочий Павловского муниципального района городскому поселению – город Павловск, методика расчета межбюджетных трансфертов, предоставляемых из бюджета  Павловского муниципального района бюджету городского поселения – город Павловск Павловского муниципального района на осуществление части полномочий Павловского муниципального района </w:t>
      </w:r>
      <w:r w:rsidRPr="004A5E78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по</w:t>
      </w:r>
      <w:r>
        <w:rPr>
          <w:rStyle w:val="a3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обращению с твердыми коммунальными отходами,  расчет межбюджетных трансфертов. </w:t>
      </w: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Ю.А. Черенков</w:t>
      </w: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44E4" w:rsidRDefault="001944E4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264D" w:rsidRDefault="0099264D" w:rsidP="00A46ACB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1944E4" w:rsidRDefault="001944E4" w:rsidP="00A46ACB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1944E4" w:rsidRDefault="001944E4" w:rsidP="00A46ACB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1944E4" w:rsidRDefault="001944E4" w:rsidP="00A46ACB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1944E4" w:rsidRPr="0099264D" w:rsidRDefault="001944E4" w:rsidP="00A46ACB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99264D" w:rsidRPr="001944E4" w:rsidRDefault="001944E4" w:rsidP="001944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944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-8255</wp:posOffset>
            </wp:positionV>
            <wp:extent cx="560070" cy="6705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F61" w:rsidRPr="0099264D" w:rsidRDefault="00924F1F" w:rsidP="00924F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:rsidR="001944E4" w:rsidRDefault="001944E4" w:rsidP="003B6F6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44E4" w:rsidRDefault="001944E4" w:rsidP="003B6F6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264D" w:rsidRPr="0099264D" w:rsidRDefault="0099264D" w:rsidP="003B6F6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</w:t>
      </w:r>
    </w:p>
    <w:p w:rsidR="0099264D" w:rsidRPr="0099264D" w:rsidRDefault="0099264D" w:rsidP="003B6F6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2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99264D" w:rsidRPr="0099264D" w:rsidRDefault="0099264D" w:rsidP="003B6F6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99264D" w:rsidRPr="00F831DB" w:rsidRDefault="0099264D" w:rsidP="003B6F6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gramStart"/>
      <w:r w:rsidRPr="0099264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</w:t>
      </w:r>
      <w:proofErr w:type="gramEnd"/>
      <w:r w:rsidRPr="0099264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Е Ш Е Н И Е</w:t>
      </w:r>
    </w:p>
    <w:p w:rsidR="0099264D" w:rsidRPr="0099264D" w:rsidRDefault="0099264D" w:rsidP="00B55C1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9264D" w:rsidRPr="00924F1F" w:rsidRDefault="0099264D" w:rsidP="00B55C1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5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24F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</w:t>
      </w:r>
      <w:r w:rsidR="00505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505F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924F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</w:t>
      </w:r>
    </w:p>
    <w:p w:rsidR="0099264D" w:rsidRPr="0099264D" w:rsidRDefault="0099264D" w:rsidP="00B55C11">
      <w:pPr>
        <w:spacing w:after="120" w:line="240" w:lineRule="auto"/>
        <w:ind w:left="283"/>
        <w:rPr>
          <w:rFonts w:ascii="Times New Roman" w:eastAsia="Times New Roman" w:hAnsi="Times New Roman" w:cs="Times New Roman"/>
          <w:color w:val="000000" w:themeColor="text1"/>
        </w:rPr>
      </w:pPr>
      <w:r w:rsidRPr="0099264D">
        <w:rPr>
          <w:rFonts w:ascii="Times New Roman" w:eastAsia="Times New Roman" w:hAnsi="Times New Roman" w:cs="Times New Roman"/>
          <w:color w:val="000000" w:themeColor="text1"/>
        </w:rPr>
        <w:t>г. Павловск</w:t>
      </w:r>
    </w:p>
    <w:p w:rsidR="00EE36F7" w:rsidRPr="00F831DB" w:rsidRDefault="00EE36F7" w:rsidP="00B55C1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07C2" w:rsidRDefault="00943F18" w:rsidP="001944E4">
      <w:pPr>
        <w:spacing w:after="0" w:line="240" w:lineRule="auto"/>
        <w:ind w:right="37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передаче осуществления </w:t>
      </w:r>
      <w:r w:rsidR="00450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F06453"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</w:t>
      </w:r>
    </w:p>
    <w:p w:rsidR="004C40EF" w:rsidRPr="00645F65" w:rsidRDefault="00F06453" w:rsidP="001944E4">
      <w:pPr>
        <w:spacing w:after="0" w:line="240" w:lineRule="auto"/>
        <w:ind w:right="37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r w:rsidR="00146431"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64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</w:t>
      </w:r>
      <w:r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0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обращению с </w:t>
      </w:r>
      <w:r w:rsidR="00C07D93">
        <w:rPr>
          <w:rFonts w:ascii="Times New Roman" w:eastAsia="Calibri" w:hAnsi="Times New Roman" w:cs="Times New Roman"/>
          <w:sz w:val="28"/>
          <w:szCs w:val="28"/>
          <w:lang w:eastAsia="en-US"/>
        </w:rPr>
        <w:t>твердыми</w:t>
      </w:r>
      <w:r w:rsidR="008907C2" w:rsidRPr="0089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7D93">
        <w:rPr>
          <w:rFonts w:ascii="Times New Roman" w:eastAsia="Calibri" w:hAnsi="Times New Roman" w:cs="Times New Roman"/>
          <w:sz w:val="28"/>
          <w:szCs w:val="28"/>
          <w:lang w:eastAsia="en-US"/>
        </w:rPr>
        <w:t>коммунальными отходами</w:t>
      </w:r>
      <w:r w:rsidR="008907C2" w:rsidRPr="0089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городскому поселению – город Павловск</w:t>
      </w:r>
      <w:r w:rsidR="00645F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Павловского муниципального района Воронежской области</w:t>
      </w:r>
    </w:p>
    <w:p w:rsidR="004C40EF" w:rsidRPr="00F831DB" w:rsidRDefault="004C40EF" w:rsidP="00B55C11">
      <w:pPr>
        <w:pStyle w:val="a4"/>
        <w:tabs>
          <w:tab w:val="left" w:pos="709"/>
          <w:tab w:val="left" w:pos="2433"/>
        </w:tabs>
        <w:ind w:right="40"/>
        <w:rPr>
          <w:color w:val="000000" w:themeColor="text1"/>
          <w:sz w:val="26"/>
          <w:szCs w:val="26"/>
        </w:rPr>
      </w:pPr>
    </w:p>
    <w:p w:rsidR="007F0A3B" w:rsidRPr="00F831DB" w:rsidRDefault="004C40EF" w:rsidP="00416D9D">
      <w:pPr>
        <w:pStyle w:val="a4"/>
        <w:tabs>
          <w:tab w:val="left" w:pos="567"/>
          <w:tab w:val="left" w:pos="709"/>
        </w:tabs>
        <w:ind w:right="40" w:firstLine="709"/>
        <w:rPr>
          <w:color w:val="000000" w:themeColor="text1"/>
          <w:spacing w:val="5"/>
          <w:sz w:val="26"/>
          <w:szCs w:val="26"/>
        </w:rPr>
      </w:pPr>
      <w:proofErr w:type="gramStart"/>
      <w:r w:rsidRPr="00F831DB">
        <w:rPr>
          <w:color w:val="000000" w:themeColor="text1"/>
          <w:sz w:val="26"/>
          <w:szCs w:val="26"/>
        </w:rPr>
        <w:t xml:space="preserve">В соответствии с </w:t>
      </w:r>
      <w:r w:rsidR="00D05FE5" w:rsidRPr="00F831DB">
        <w:rPr>
          <w:color w:val="000000" w:themeColor="text1"/>
          <w:sz w:val="26"/>
          <w:szCs w:val="26"/>
          <w:shd w:val="clear" w:color="auto" w:fill="FFFFFF"/>
        </w:rPr>
        <w:t>ч</w:t>
      </w:r>
      <w:r w:rsidR="00E00B13" w:rsidRPr="00F831DB">
        <w:rPr>
          <w:color w:val="000000" w:themeColor="text1"/>
          <w:sz w:val="26"/>
          <w:szCs w:val="26"/>
          <w:shd w:val="clear" w:color="auto" w:fill="FFFFFF"/>
        </w:rPr>
        <w:t>. 4</w:t>
      </w:r>
      <w:r w:rsidR="00943F18" w:rsidRPr="00F831D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00B13" w:rsidRPr="00F831DB">
        <w:rPr>
          <w:color w:val="000000" w:themeColor="text1"/>
          <w:sz w:val="26"/>
          <w:szCs w:val="26"/>
          <w:shd w:val="clear" w:color="auto" w:fill="FFFFFF"/>
        </w:rPr>
        <w:t>ст. 15</w:t>
      </w:r>
      <w:r w:rsidRPr="00F831D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31DB">
        <w:rPr>
          <w:color w:val="000000" w:themeColor="text1"/>
          <w:sz w:val="26"/>
          <w:szCs w:val="26"/>
        </w:rPr>
        <w:t>Федерального закона  от 06.10.2003</w:t>
      </w:r>
      <w:r w:rsidR="009617A6" w:rsidRPr="00F831DB">
        <w:rPr>
          <w:color w:val="000000" w:themeColor="text1"/>
          <w:sz w:val="26"/>
          <w:szCs w:val="26"/>
        </w:rPr>
        <w:t xml:space="preserve"> </w:t>
      </w:r>
      <w:r w:rsidRPr="00F831DB">
        <w:rPr>
          <w:color w:val="000000" w:themeColor="text1"/>
          <w:sz w:val="26"/>
          <w:szCs w:val="26"/>
        </w:rPr>
        <w:t>№ 131-ФЗ «Об общих принципах организации местного самоуправления в Российской Федерации</w:t>
      </w:r>
      <w:r w:rsidR="009A03AE" w:rsidRPr="00F831DB">
        <w:rPr>
          <w:color w:val="000000" w:themeColor="text1"/>
          <w:sz w:val="26"/>
          <w:szCs w:val="26"/>
        </w:rPr>
        <w:t>»</w:t>
      </w:r>
      <w:r w:rsidR="009D565D" w:rsidRPr="00F831DB">
        <w:rPr>
          <w:color w:val="000000" w:themeColor="text1"/>
          <w:sz w:val="26"/>
          <w:szCs w:val="26"/>
        </w:rPr>
        <w:t>,</w:t>
      </w:r>
      <w:r w:rsidR="00BE18EB" w:rsidRPr="00F831DB">
        <w:rPr>
          <w:color w:val="000000" w:themeColor="text1"/>
          <w:sz w:val="26"/>
          <w:szCs w:val="26"/>
        </w:rPr>
        <w:t xml:space="preserve"> </w:t>
      </w:r>
      <w:r w:rsidR="00D34421" w:rsidRPr="00F831DB">
        <w:rPr>
          <w:bCs/>
          <w:color w:val="000000" w:themeColor="text1"/>
          <w:sz w:val="26"/>
          <w:szCs w:val="26"/>
        </w:rPr>
        <w:t xml:space="preserve">Уставом </w:t>
      </w:r>
      <w:r w:rsidR="009D565D" w:rsidRPr="00F831DB">
        <w:rPr>
          <w:bCs/>
          <w:color w:val="000000" w:themeColor="text1"/>
          <w:sz w:val="26"/>
          <w:szCs w:val="26"/>
        </w:rPr>
        <w:t xml:space="preserve">Павловского </w:t>
      </w:r>
      <w:r w:rsidR="00D34421" w:rsidRPr="00F831DB">
        <w:rPr>
          <w:color w:val="000000" w:themeColor="text1"/>
          <w:spacing w:val="6"/>
          <w:sz w:val="26"/>
          <w:szCs w:val="26"/>
        </w:rPr>
        <w:t xml:space="preserve">муниципального </w:t>
      </w:r>
      <w:r w:rsidR="00D34421" w:rsidRPr="00F831DB">
        <w:rPr>
          <w:color w:val="000000" w:themeColor="text1"/>
          <w:spacing w:val="5"/>
          <w:sz w:val="26"/>
          <w:szCs w:val="26"/>
        </w:rPr>
        <w:t>района</w:t>
      </w:r>
      <w:r w:rsidR="00645F65">
        <w:rPr>
          <w:color w:val="000000" w:themeColor="text1"/>
          <w:spacing w:val="5"/>
          <w:sz w:val="26"/>
          <w:szCs w:val="26"/>
        </w:rPr>
        <w:t xml:space="preserve"> Воронежской области</w:t>
      </w:r>
      <w:r w:rsidR="009D565D" w:rsidRPr="00F831DB">
        <w:rPr>
          <w:color w:val="000000" w:themeColor="text1"/>
          <w:spacing w:val="5"/>
          <w:sz w:val="26"/>
          <w:szCs w:val="26"/>
        </w:rPr>
        <w:t>, р</w:t>
      </w:r>
      <w:r w:rsidR="00D34421" w:rsidRPr="00F831DB">
        <w:rPr>
          <w:color w:val="000000" w:themeColor="text1"/>
          <w:spacing w:val="5"/>
          <w:sz w:val="26"/>
          <w:szCs w:val="26"/>
        </w:rPr>
        <w:t xml:space="preserve">ешением Совета </w:t>
      </w:r>
      <w:r w:rsidR="009D565D" w:rsidRPr="00F831DB">
        <w:rPr>
          <w:color w:val="000000" w:themeColor="text1"/>
          <w:spacing w:val="5"/>
          <w:sz w:val="26"/>
          <w:szCs w:val="26"/>
        </w:rPr>
        <w:t xml:space="preserve">народных </w:t>
      </w:r>
      <w:r w:rsidR="00D34421" w:rsidRPr="00F831DB">
        <w:rPr>
          <w:color w:val="000000" w:themeColor="text1"/>
          <w:spacing w:val="5"/>
          <w:sz w:val="26"/>
          <w:szCs w:val="26"/>
        </w:rPr>
        <w:t xml:space="preserve">депутатов </w:t>
      </w:r>
      <w:r w:rsidR="009D565D" w:rsidRPr="00F831DB">
        <w:rPr>
          <w:color w:val="000000" w:themeColor="text1"/>
          <w:spacing w:val="5"/>
          <w:sz w:val="26"/>
          <w:szCs w:val="26"/>
        </w:rPr>
        <w:t xml:space="preserve">Павловского </w:t>
      </w:r>
      <w:r w:rsidR="00D34421" w:rsidRPr="00F831DB">
        <w:rPr>
          <w:color w:val="000000" w:themeColor="text1"/>
          <w:spacing w:val="5"/>
          <w:sz w:val="26"/>
          <w:szCs w:val="26"/>
        </w:rPr>
        <w:t>муни</w:t>
      </w:r>
      <w:r w:rsidR="009D565D" w:rsidRPr="00F831DB">
        <w:rPr>
          <w:color w:val="000000" w:themeColor="text1"/>
          <w:spacing w:val="5"/>
          <w:sz w:val="26"/>
          <w:szCs w:val="26"/>
        </w:rPr>
        <w:t xml:space="preserve">ципального района </w:t>
      </w:r>
      <w:r w:rsidR="00645F65">
        <w:rPr>
          <w:color w:val="000000" w:themeColor="text1"/>
          <w:spacing w:val="5"/>
          <w:sz w:val="26"/>
          <w:szCs w:val="26"/>
        </w:rPr>
        <w:t xml:space="preserve">Воронежской области </w:t>
      </w:r>
      <w:r w:rsidR="009D565D" w:rsidRPr="00F831DB">
        <w:rPr>
          <w:color w:val="000000" w:themeColor="text1"/>
          <w:spacing w:val="5"/>
          <w:sz w:val="26"/>
          <w:szCs w:val="26"/>
        </w:rPr>
        <w:t>от 23.04.2015</w:t>
      </w:r>
      <w:r w:rsidR="00FD4BAE" w:rsidRPr="00F831DB">
        <w:rPr>
          <w:color w:val="000000" w:themeColor="text1"/>
          <w:spacing w:val="5"/>
          <w:sz w:val="26"/>
          <w:szCs w:val="26"/>
        </w:rPr>
        <w:t xml:space="preserve"> </w:t>
      </w:r>
      <w:r w:rsidR="000237A2" w:rsidRPr="00F831DB">
        <w:rPr>
          <w:color w:val="000000" w:themeColor="text1"/>
          <w:spacing w:val="5"/>
          <w:sz w:val="26"/>
          <w:szCs w:val="26"/>
        </w:rPr>
        <w:t>№ 147</w:t>
      </w:r>
      <w:r w:rsidR="00D34421" w:rsidRPr="00F831DB">
        <w:rPr>
          <w:color w:val="000000" w:themeColor="text1"/>
          <w:spacing w:val="5"/>
          <w:sz w:val="26"/>
          <w:szCs w:val="26"/>
        </w:rPr>
        <w:t xml:space="preserve"> «</w:t>
      </w:r>
      <w:r w:rsidR="000237A2" w:rsidRPr="00F831DB">
        <w:rPr>
          <w:color w:val="000000" w:themeColor="text1"/>
          <w:sz w:val="26"/>
          <w:szCs w:val="26"/>
        </w:rPr>
        <w:t>Об утверждении п</w:t>
      </w:r>
      <w:r w:rsidR="00D34421" w:rsidRPr="00F831DB">
        <w:rPr>
          <w:color w:val="000000" w:themeColor="text1"/>
          <w:sz w:val="26"/>
          <w:szCs w:val="26"/>
        </w:rPr>
        <w:t>орядка заключения соглашений</w:t>
      </w:r>
      <w:r w:rsidR="000237A2" w:rsidRPr="00F831DB">
        <w:rPr>
          <w:color w:val="000000" w:themeColor="text1"/>
          <w:sz w:val="26"/>
          <w:szCs w:val="26"/>
        </w:rPr>
        <w:t xml:space="preserve"> о передаче осуществления части полномочий</w:t>
      </w:r>
      <w:r w:rsidR="006D019C" w:rsidRPr="00F831DB">
        <w:rPr>
          <w:color w:val="000000" w:themeColor="text1"/>
          <w:sz w:val="26"/>
          <w:szCs w:val="26"/>
        </w:rPr>
        <w:t xml:space="preserve"> по решению вопросов местного значения между органами местного самоуправления Павловского муниципального</w:t>
      </w:r>
      <w:proofErr w:type="gramEnd"/>
      <w:r w:rsidR="006D019C" w:rsidRPr="00F831DB">
        <w:rPr>
          <w:color w:val="000000" w:themeColor="text1"/>
          <w:sz w:val="26"/>
          <w:szCs w:val="26"/>
        </w:rPr>
        <w:t xml:space="preserve"> района и органами местного самоуправления</w:t>
      </w:r>
      <w:r w:rsidR="00CE60B1" w:rsidRPr="00F831DB">
        <w:rPr>
          <w:color w:val="000000" w:themeColor="text1"/>
          <w:sz w:val="26"/>
          <w:szCs w:val="26"/>
        </w:rPr>
        <w:t xml:space="preserve"> поселений Павловского муниципального района»</w:t>
      </w:r>
      <w:r w:rsidR="00D34421" w:rsidRPr="00F831DB">
        <w:rPr>
          <w:color w:val="000000" w:themeColor="text1"/>
          <w:sz w:val="26"/>
          <w:szCs w:val="26"/>
        </w:rPr>
        <w:t>,</w:t>
      </w:r>
      <w:r w:rsidR="00D34421" w:rsidRPr="00F831DB">
        <w:rPr>
          <w:color w:val="000000" w:themeColor="text1"/>
          <w:spacing w:val="5"/>
          <w:sz w:val="26"/>
          <w:szCs w:val="26"/>
        </w:rPr>
        <w:t xml:space="preserve"> Совет </w:t>
      </w:r>
      <w:r w:rsidR="00CE60B1" w:rsidRPr="00F831DB">
        <w:rPr>
          <w:color w:val="000000" w:themeColor="text1"/>
          <w:spacing w:val="5"/>
          <w:sz w:val="26"/>
          <w:szCs w:val="26"/>
        </w:rPr>
        <w:t xml:space="preserve">народных </w:t>
      </w:r>
      <w:r w:rsidR="00D34421" w:rsidRPr="00F831DB">
        <w:rPr>
          <w:color w:val="000000" w:themeColor="text1"/>
          <w:spacing w:val="5"/>
          <w:sz w:val="26"/>
          <w:szCs w:val="26"/>
        </w:rPr>
        <w:t xml:space="preserve">депутатов </w:t>
      </w:r>
      <w:r w:rsidR="00CE60B1" w:rsidRPr="00F831DB">
        <w:rPr>
          <w:color w:val="000000" w:themeColor="text1"/>
          <w:spacing w:val="5"/>
          <w:sz w:val="26"/>
          <w:szCs w:val="26"/>
        </w:rPr>
        <w:t xml:space="preserve">Павловского </w:t>
      </w:r>
      <w:r w:rsidR="00D34421" w:rsidRPr="00F831DB">
        <w:rPr>
          <w:color w:val="000000" w:themeColor="text1"/>
          <w:spacing w:val="5"/>
          <w:sz w:val="26"/>
          <w:szCs w:val="26"/>
        </w:rPr>
        <w:t xml:space="preserve">муниципального района </w:t>
      </w:r>
      <w:r w:rsidR="00645F65">
        <w:rPr>
          <w:color w:val="000000" w:themeColor="text1"/>
          <w:spacing w:val="5"/>
          <w:sz w:val="26"/>
          <w:szCs w:val="26"/>
        </w:rPr>
        <w:t xml:space="preserve"> Воронежской области</w:t>
      </w:r>
    </w:p>
    <w:p w:rsidR="007F0A3B" w:rsidRPr="00F831DB" w:rsidRDefault="007F0A3B" w:rsidP="00B55C11">
      <w:pPr>
        <w:pStyle w:val="a4"/>
        <w:tabs>
          <w:tab w:val="left" w:pos="567"/>
          <w:tab w:val="left" w:pos="709"/>
        </w:tabs>
        <w:ind w:right="40"/>
        <w:rPr>
          <w:color w:val="000000" w:themeColor="text1"/>
          <w:spacing w:val="5"/>
          <w:sz w:val="26"/>
          <w:szCs w:val="26"/>
        </w:rPr>
      </w:pPr>
    </w:p>
    <w:p w:rsidR="007914AF" w:rsidRPr="00F831DB" w:rsidRDefault="007F0A3B" w:rsidP="00B5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pacing w:val="5"/>
          <w:sz w:val="26"/>
          <w:szCs w:val="26"/>
        </w:rPr>
        <w:t>РЕШИЛ:</w:t>
      </w:r>
    </w:p>
    <w:p w:rsidR="007914AF" w:rsidRPr="00F831DB" w:rsidRDefault="007914AF" w:rsidP="00B5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3489" w:rsidRPr="005C3489" w:rsidRDefault="002E3577" w:rsidP="0041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0742">
        <w:rPr>
          <w:rFonts w:ascii="Times New Roman" w:hAnsi="Times New Roman" w:cs="Times New Roman"/>
          <w:color w:val="000000" w:themeColor="text1"/>
          <w:spacing w:val="5"/>
          <w:sz w:val="26"/>
          <w:szCs w:val="26"/>
        </w:rPr>
        <w:t>1.</w:t>
      </w:r>
      <w:r w:rsidRPr="00F831DB">
        <w:rPr>
          <w:color w:val="000000" w:themeColor="text1"/>
          <w:sz w:val="26"/>
          <w:szCs w:val="26"/>
        </w:rPr>
        <w:t xml:space="preserve"> </w:t>
      </w:r>
      <w:r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>Передать</w:t>
      </w:r>
      <w:r w:rsidR="005404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01.07</w:t>
      </w:r>
      <w:r w:rsidR="005A7D72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882EF4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 31.12.2021</w:t>
      </w:r>
      <w:r w:rsidR="009B56CE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973812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</w:t>
      </w:r>
      <w:r w:rsidR="00EE36F7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>ествление</w:t>
      </w:r>
      <w:r w:rsidR="00BE18EB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</w:t>
      </w:r>
      <w:r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полномочий Павловского муниципального района </w:t>
      </w:r>
      <w:r w:rsidR="00645F65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Воронежской области </w:t>
      </w:r>
      <w:r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по</w:t>
      </w:r>
      <w:r w:rsidR="005C3489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7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обращению с твердыми </w:t>
      </w:r>
      <w:r w:rsidR="00F60F39">
        <w:rPr>
          <w:rFonts w:ascii="Times New Roman" w:hAnsi="Times New Roman" w:cs="Times New Roman"/>
          <w:color w:val="000000" w:themeColor="text1"/>
          <w:sz w:val="26"/>
          <w:szCs w:val="26"/>
        </w:rPr>
        <w:t>коммунальн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>ыми отходами, а именно:</w:t>
      </w:r>
      <w:r w:rsidR="00F462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5C3489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882EF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сбора, обработки и</w:t>
      </w:r>
      <w:r w:rsidR="0098292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обезвреживания</w:t>
      </w:r>
      <w:r w:rsidR="005C3489" w:rsidRPr="005C3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твердых коммунальных отходов городскому поселению – город Павловск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Павловского муниципального района Воронежской области.</w:t>
      </w:r>
    </w:p>
    <w:p w:rsidR="00371080" w:rsidRPr="00F831DB" w:rsidRDefault="004C6FD6" w:rsidP="00416D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70FA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. Утвердить</w:t>
      </w:r>
      <w:r w:rsidR="0037108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D2F47" w:rsidRPr="00F831DB" w:rsidRDefault="00371080" w:rsidP="00416D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2.1.</w:t>
      </w:r>
      <w:r w:rsidR="00D70FA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116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</w:t>
      </w:r>
      <w:r w:rsidR="00D70FA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Соглашения </w:t>
      </w:r>
      <w:r w:rsidR="00832D1F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передаче осуществления 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</w:t>
      </w:r>
      <w:r w:rsidR="00832D1F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полномочий Павловского муниципального района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  <w:r w:rsidR="00E97731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, указанных в пункте 1 настоящего решения</w:t>
      </w:r>
      <w:r w:rsidR="00FC1FF2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1 </w:t>
      </w:r>
      <w:r w:rsidR="00DC5FD5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решению.</w:t>
      </w:r>
    </w:p>
    <w:p w:rsidR="00815BF8" w:rsidRPr="00F831DB" w:rsidRDefault="00912FFB" w:rsidP="00416D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Методику расчета </w:t>
      </w:r>
      <w:r w:rsidR="000C736A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иных 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межбюджетных трансфер</w:t>
      </w:r>
      <w:r w:rsidR="00A9065F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тов, предоставляемых из бюджета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0D53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 w:rsidR="00E400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00EB">
        <w:rPr>
          <w:rFonts w:ascii="Times New Roman" w:hAnsi="Times New Roman" w:cs="Times New Roman"/>
          <w:color w:val="000000" w:themeColor="text1"/>
          <w:sz w:val="26"/>
          <w:szCs w:val="26"/>
        </w:rPr>
        <w:t>бюджету</w:t>
      </w:r>
      <w:r w:rsidR="00A9065F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00EB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 поселения – город Павловск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0D53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на осуществление</w:t>
      </w:r>
      <w:r w:rsidR="007627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полномочий </w:t>
      </w:r>
      <w:r w:rsidR="00AA0D53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 w:rsidR="002724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района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5BF8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приложению № 2 к </w:t>
      </w:r>
      <w:r w:rsidR="00EE1DEE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настоящему</w:t>
      </w:r>
      <w:r w:rsidR="00815BF8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решению.</w:t>
      </w:r>
    </w:p>
    <w:p w:rsidR="00D70FA0" w:rsidRPr="00F831DB" w:rsidRDefault="00E400EB" w:rsidP="00416D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66783" w:rsidRPr="008125CD">
        <w:rPr>
          <w:rFonts w:ascii="Times New Roman" w:hAnsi="Times New Roman" w:cs="Times New Roman"/>
          <w:sz w:val="26"/>
          <w:szCs w:val="26"/>
        </w:rPr>
        <w:t xml:space="preserve">. </w:t>
      </w:r>
      <w:r w:rsidR="00992D96" w:rsidRPr="008125CD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B20977" w:rsidRPr="008125CD">
        <w:rPr>
          <w:rFonts w:ascii="Times New Roman" w:hAnsi="Times New Roman" w:cs="Times New Roman"/>
          <w:sz w:val="26"/>
          <w:szCs w:val="26"/>
        </w:rPr>
        <w:t xml:space="preserve">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 w:rsidRPr="008125CD">
        <w:rPr>
          <w:rFonts w:ascii="Times New Roman" w:hAnsi="Times New Roman" w:cs="Times New Roman"/>
          <w:sz w:val="26"/>
          <w:szCs w:val="26"/>
        </w:rPr>
        <w:t xml:space="preserve"> </w:t>
      </w:r>
      <w:r w:rsidR="00D70FA0" w:rsidRPr="008125C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B20977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решение </w:t>
      </w:r>
      <w:r w:rsidR="00BF26E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6B3985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– город Павловск </w:t>
      </w:r>
      <w:r w:rsidR="00145AD1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0742">
        <w:rPr>
          <w:rFonts w:ascii="Times New Roman" w:hAnsi="Times New Roman" w:cs="Times New Roman"/>
          <w:color w:val="000000" w:themeColor="text1"/>
          <w:sz w:val="26"/>
          <w:szCs w:val="26"/>
        </w:rPr>
        <w:t>на рассмотрение</w:t>
      </w:r>
      <w:r w:rsidR="00D70FA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70FA0" w:rsidRPr="00F831DB" w:rsidRDefault="00E400EB" w:rsidP="00B5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70FA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Опубликовать настоящее решение в </w:t>
      </w:r>
      <w:r w:rsidR="00063B19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D70FA0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газете «</w:t>
      </w:r>
      <w:r w:rsidR="00063B19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Павловский муниципальный вестник</w:t>
      </w:r>
      <w:r w:rsidR="00503DF4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E6E3A" w:rsidRPr="00F831DB" w:rsidRDefault="00E400EB" w:rsidP="00B5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E6E3A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B3985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решение </w:t>
      </w:r>
      <w:r w:rsidR="000D47EF">
        <w:rPr>
          <w:rFonts w:ascii="Times New Roman" w:hAnsi="Times New Roman" w:cs="Times New Roman"/>
          <w:color w:val="000000" w:themeColor="text1"/>
          <w:sz w:val="26"/>
          <w:szCs w:val="26"/>
        </w:rPr>
        <w:t>вступает в силу</w:t>
      </w:r>
      <w:r w:rsidR="005404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01.07</w:t>
      </w:r>
      <w:r w:rsidR="008E6E3A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16B75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882EF4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0D4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D34421" w:rsidRPr="00F831DB" w:rsidRDefault="00D34421" w:rsidP="00B55C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421" w:rsidRPr="00F831DB" w:rsidRDefault="00D34421" w:rsidP="00B55C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E9B" w:rsidRPr="00F831DB" w:rsidRDefault="00036E9B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7EF" w:rsidRDefault="00036E9B" w:rsidP="00416D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</w:t>
      </w:r>
      <w:r w:rsidR="00C71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4421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 </w:t>
      </w:r>
      <w:r w:rsidR="00C71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М.Н. </w:t>
      </w:r>
      <w:proofErr w:type="spellStart"/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>Янцов</w:t>
      </w:r>
      <w:proofErr w:type="spellEnd"/>
    </w:p>
    <w:p w:rsidR="000D47EF" w:rsidRDefault="000D47E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5F65" w:rsidRDefault="00645F65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47EF" w:rsidRDefault="000D47E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Совета народных депутатов</w:t>
      </w:r>
      <w:r w:rsidR="0050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А.И. Корнилов</w:t>
      </w: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1DAC" w:rsidRDefault="00C71DAC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D9D" w:rsidRDefault="00416D9D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4678" w:type="dxa"/>
        <w:tblInd w:w="4928" w:type="dxa"/>
        <w:tblLook w:val="04A0"/>
      </w:tblPr>
      <w:tblGrid>
        <w:gridCol w:w="4678"/>
      </w:tblGrid>
      <w:tr w:rsidR="00A044A7" w:rsidRPr="00F831DB" w:rsidTr="00416D9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44A7" w:rsidRPr="00F831DB" w:rsidRDefault="00A044A7" w:rsidP="00195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Приложение № 1 </w:t>
            </w:r>
          </w:p>
          <w:p w:rsidR="00A044A7" w:rsidRPr="00F831DB" w:rsidRDefault="00BE7C3A" w:rsidP="00195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A044A7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решению Совета 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народных депутатов </w:t>
            </w:r>
          </w:p>
          <w:p w:rsidR="00BE7C3A" w:rsidRDefault="00BE7C3A" w:rsidP="00195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645F65" w:rsidRPr="00645F65" w:rsidRDefault="00645F65" w:rsidP="0019576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Воронежской области</w:t>
            </w:r>
          </w:p>
          <w:p w:rsidR="00BE7C3A" w:rsidRPr="00F831DB" w:rsidRDefault="00222E61" w:rsidP="00924F1F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="002E541E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="0092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50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BE7C3A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E541E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2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  <w:r w:rsidR="0050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5A7D72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82E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="0092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</w:t>
            </w:r>
          </w:p>
        </w:tc>
      </w:tr>
    </w:tbl>
    <w:p w:rsidR="00B519EC" w:rsidRDefault="00B519EC" w:rsidP="00195768">
      <w:pPr>
        <w:spacing w:after="0" w:line="240" w:lineRule="auto"/>
        <w:ind w:firstLine="601"/>
        <w:jc w:val="center"/>
        <w:rPr>
          <w:rFonts w:ascii="Times New Roman" w:hAnsi="Times New Roman" w:cs="Times New Roman"/>
          <w:caps/>
          <w:color w:val="000000" w:themeColor="text1"/>
          <w:sz w:val="27"/>
          <w:szCs w:val="27"/>
        </w:rPr>
      </w:pPr>
    </w:p>
    <w:p w:rsidR="009D2B3E" w:rsidRDefault="009D2B3E" w:rsidP="00195768">
      <w:pPr>
        <w:spacing w:after="0" w:line="240" w:lineRule="auto"/>
        <w:ind w:firstLine="601"/>
        <w:jc w:val="center"/>
        <w:rPr>
          <w:rFonts w:ascii="Times New Roman" w:hAnsi="Times New Roman" w:cs="Times New Roman"/>
          <w:caps/>
          <w:color w:val="000000" w:themeColor="text1"/>
          <w:sz w:val="27"/>
          <w:szCs w:val="27"/>
        </w:rPr>
      </w:pPr>
    </w:p>
    <w:p w:rsidR="002C03FC" w:rsidRPr="009D2B3E" w:rsidRDefault="004E744C" w:rsidP="00195768">
      <w:pPr>
        <w:spacing w:after="0" w:line="240" w:lineRule="auto"/>
        <w:ind w:firstLine="601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Соглашение </w:t>
      </w:r>
    </w:p>
    <w:p w:rsidR="004E744C" w:rsidRPr="00645F65" w:rsidRDefault="00F55410" w:rsidP="00645F65">
      <w:pPr>
        <w:spacing w:after="0" w:line="240" w:lineRule="auto"/>
        <w:ind w:firstLine="60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между администрацией Пав</w:t>
      </w:r>
      <w:r w:rsidR="00BF61C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ловского муниципального района</w:t>
      </w:r>
      <w:r w:rsidR="00645F65" w:rsidRPr="00645F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61C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и администр</w:t>
      </w:r>
      <w:r w:rsidR="00AC0496">
        <w:rPr>
          <w:rFonts w:ascii="Times New Roman" w:hAnsi="Times New Roman" w:cs="Times New Roman"/>
          <w:color w:val="000000" w:themeColor="text1"/>
          <w:sz w:val="26"/>
          <w:szCs w:val="26"/>
        </w:rPr>
        <w:t>ацией городского</w:t>
      </w:r>
      <w:r w:rsidR="00BF61C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</w:t>
      </w:r>
      <w:r w:rsidR="00AC04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город Павловск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муниципального района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о передаче</w:t>
      </w:r>
      <w:r w:rsidR="00AA3344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7389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осуществления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полномочий </w:t>
      </w:r>
      <w:r w:rsidR="00AA3344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4418B1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C0496"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по</w:t>
      </w:r>
      <w:r w:rsidR="00AC0496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62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обращению с </w:t>
      </w:r>
      <w:r w:rsidR="00F462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твердыми коммунальными</w:t>
      </w:r>
      <w:r w:rsidR="00AC0496" w:rsidRPr="005C3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отход</w:t>
      </w:r>
      <w:r w:rsidR="00F462FD">
        <w:rPr>
          <w:rFonts w:ascii="Times New Roman" w:eastAsia="Calibri" w:hAnsi="Times New Roman" w:cs="Times New Roman"/>
          <w:sz w:val="26"/>
          <w:szCs w:val="26"/>
          <w:lang w:eastAsia="en-US"/>
        </w:rPr>
        <w:t>ами</w:t>
      </w:r>
    </w:p>
    <w:p w:rsidR="00AC0496" w:rsidRPr="00AC0496" w:rsidRDefault="00AC0496" w:rsidP="00AC049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E744C" w:rsidRPr="009D2B3E" w:rsidRDefault="008A3C72" w:rsidP="0019576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г. Павловск</w:t>
      </w:r>
      <w:r w:rsidR="00416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772B64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C745F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5387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«____</w:t>
      </w:r>
      <w:r w:rsidR="00577389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85387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  <w:r w:rsidR="00D23076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год</w:t>
      </w:r>
      <w:r w:rsidR="00C9562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</w:p>
    <w:p w:rsidR="004E744C" w:rsidRPr="009D2B3E" w:rsidRDefault="004E744C" w:rsidP="0019576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496" w:rsidRPr="00293873" w:rsidRDefault="00AC0496" w:rsidP="00E55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Павловского муниципального района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именуемая в дальнейшем «Администрация района», в лице главы Павловского муниципального района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Янцова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действующего на основании Устава Павловского муниципального района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, с одной стороны, и  администра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>ция городского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город Павловск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муниципального района</w:t>
      </w:r>
      <w:r w:rsidR="00645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5F65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именуемая в дальнейшем «Администрация поселения», в лице главы 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о поселения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город Павловск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>ипального района</w:t>
      </w:r>
      <w:proofErr w:type="gramEnd"/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15610F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156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>Щербакова В.А.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действующего на основании Устава 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– город Павловск 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  <w:r w:rsidR="00156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610F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другой стороны, в дальнейшем именуемые «Стороны», руководствуясь частью 4 статьи 15 Федерального закона от 06.10.2003 № 131-ФЗ «Об общих принципах организации местного самоуправления в Российской Федерации», решением Совета народных депутатов Павловского муниципального района </w:t>
      </w:r>
      <w:r w:rsidR="0015610F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15610F" w:rsidRPr="009D2B3E">
        <w:rPr>
          <w:rFonts w:ascii="Times New Roman" w:hAnsi="Times New Roman" w:cs="Times New Roman"/>
          <w:color w:val="000000" w:themeColor="text1"/>
          <w:spacing w:val="5"/>
          <w:sz w:val="26"/>
          <w:szCs w:val="26"/>
        </w:rPr>
        <w:t xml:space="preserve"> </w:t>
      </w:r>
      <w:r w:rsidRPr="009D2B3E">
        <w:rPr>
          <w:rFonts w:ascii="Times New Roman" w:hAnsi="Times New Roman" w:cs="Times New Roman"/>
          <w:color w:val="000000" w:themeColor="text1"/>
          <w:spacing w:val="5"/>
          <w:sz w:val="26"/>
          <w:szCs w:val="26"/>
        </w:rPr>
        <w:t>от 23.04.2015 № 147 «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заключения</w:t>
      </w:r>
      <w:proofErr w:type="gramEnd"/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решением Совета народных депутатов Павловского муниципального района </w:t>
      </w:r>
      <w:r w:rsidR="0015610F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15610F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от «_____»_______________ года № _______ «О передаче осуществления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3873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полномочий Павловского муниципального района </w:t>
      </w:r>
      <w:r w:rsidR="0015610F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15610F"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93873"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по</w:t>
      </w:r>
      <w:r w:rsidR="00293873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4C72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обращению с</w:t>
      </w:r>
      <w:r w:rsidR="000B4C7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твердыми коммунальными</w:t>
      </w:r>
      <w:r w:rsidR="00293873" w:rsidRPr="005C3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отход</w:t>
      </w:r>
      <w:r w:rsidR="000B4C72">
        <w:rPr>
          <w:rFonts w:ascii="Times New Roman" w:eastAsia="Calibri" w:hAnsi="Times New Roman" w:cs="Times New Roman"/>
          <w:sz w:val="26"/>
          <w:szCs w:val="26"/>
          <w:lang w:eastAsia="en-US"/>
        </w:rPr>
        <w:t>ами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», заключили настоящее Соглашение (далее – «Соглашение») о нижеследующем.</w:t>
      </w:r>
      <w:proofErr w:type="gramEnd"/>
    </w:p>
    <w:p w:rsidR="009B6007" w:rsidRPr="009D2B3E" w:rsidRDefault="009B6007" w:rsidP="00AC0496">
      <w:pPr>
        <w:tabs>
          <w:tab w:val="left" w:pos="709"/>
        </w:tabs>
        <w:spacing w:after="0" w:line="240" w:lineRule="auto"/>
        <w:ind w:firstLine="11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9D2B3E" w:rsidRPr="009D2B3E" w:rsidRDefault="004E744C" w:rsidP="009D2B3E">
      <w:pPr>
        <w:pStyle w:val="a7"/>
        <w:numPr>
          <w:ilvl w:val="0"/>
          <w:numId w:val="10"/>
        </w:numPr>
        <w:spacing w:after="0"/>
        <w:jc w:val="center"/>
        <w:rPr>
          <w:bCs/>
          <w:color w:val="000000" w:themeColor="text1"/>
          <w:sz w:val="26"/>
          <w:szCs w:val="26"/>
        </w:rPr>
      </w:pPr>
      <w:r w:rsidRPr="009D2B3E">
        <w:rPr>
          <w:bCs/>
          <w:color w:val="000000" w:themeColor="text1"/>
          <w:sz w:val="26"/>
          <w:szCs w:val="26"/>
        </w:rPr>
        <w:t>Общие положения</w:t>
      </w:r>
    </w:p>
    <w:p w:rsidR="004E744C" w:rsidRPr="009D2B3E" w:rsidRDefault="00EE709A" w:rsidP="00E552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5A515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района передает, а Администрация поселения принимает к осуществлению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0742">
        <w:rPr>
          <w:rFonts w:ascii="Times New Roman" w:hAnsi="Times New Roman" w:cs="Times New Roman"/>
          <w:color w:val="000000" w:themeColor="text1"/>
          <w:sz w:val="26"/>
          <w:szCs w:val="26"/>
        </w:rPr>
        <w:t>часть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полномочий</w:t>
      </w:r>
      <w:r w:rsidR="005A515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6B3D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</w:t>
      </w:r>
      <w:r w:rsidR="005A515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="005A515E" w:rsidRPr="009D2B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5610F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15610F"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93873"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по</w:t>
      </w:r>
      <w:r w:rsidR="000B4C72" w:rsidRPr="000B4C72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0B4C72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обращению с твердыми коммунальными отходами, а именно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>: по</w:t>
      </w:r>
      <w:r w:rsidR="000B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4C72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B4C7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сбора, обработки и обезвреживания</w:t>
      </w:r>
      <w:r w:rsidR="000B4C72" w:rsidRPr="005C3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твердых коммунальных </w:t>
      </w:r>
      <w:r w:rsidR="000B4C7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отходов,  </w:t>
      </w:r>
      <w:r w:rsidR="005A515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с пунктом 2.1 настоящего Соглашения.</w:t>
      </w:r>
    </w:p>
    <w:p w:rsidR="005B1F9B" w:rsidRPr="009D2B3E" w:rsidRDefault="00AA7BFC" w:rsidP="00E5526F">
      <w:pPr>
        <w:pStyle w:val="1"/>
        <w:tabs>
          <w:tab w:val="left" w:pos="709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1.2. Передача</w:t>
      </w:r>
      <w:r w:rsidR="00131FB3" w:rsidRPr="009D2B3E">
        <w:rPr>
          <w:color w:val="000000" w:themeColor="text1"/>
          <w:sz w:val="26"/>
          <w:szCs w:val="26"/>
        </w:rPr>
        <w:t xml:space="preserve"> по осуществлению</w:t>
      </w:r>
      <w:r w:rsidR="00450782">
        <w:rPr>
          <w:color w:val="000000" w:themeColor="text1"/>
          <w:sz w:val="26"/>
          <w:szCs w:val="26"/>
        </w:rPr>
        <w:t xml:space="preserve"> части </w:t>
      </w:r>
      <w:r w:rsidR="00131FB3" w:rsidRPr="009D2B3E">
        <w:rPr>
          <w:color w:val="000000" w:themeColor="text1"/>
          <w:sz w:val="26"/>
          <w:szCs w:val="26"/>
        </w:rPr>
        <w:t>полномочий производится в интересах населения</w:t>
      </w:r>
      <w:r w:rsidR="00293873">
        <w:rPr>
          <w:color w:val="000000" w:themeColor="text1"/>
          <w:sz w:val="26"/>
          <w:szCs w:val="26"/>
        </w:rPr>
        <w:t xml:space="preserve"> Павловского муниципального района</w:t>
      </w:r>
      <w:r w:rsidR="0015610F">
        <w:rPr>
          <w:color w:val="000000" w:themeColor="text1"/>
          <w:sz w:val="26"/>
          <w:szCs w:val="26"/>
        </w:rPr>
        <w:t xml:space="preserve"> </w:t>
      </w:r>
      <w:r w:rsidR="0015610F">
        <w:rPr>
          <w:rFonts w:eastAsia="Calibri"/>
          <w:sz w:val="26"/>
          <w:szCs w:val="26"/>
          <w:lang w:eastAsia="en-US"/>
        </w:rPr>
        <w:t>Воронежской области</w:t>
      </w:r>
      <w:r w:rsidR="00131FB3" w:rsidRPr="009D2B3E">
        <w:rPr>
          <w:color w:val="000000" w:themeColor="text1"/>
          <w:sz w:val="26"/>
          <w:szCs w:val="26"/>
        </w:rPr>
        <w:t xml:space="preserve"> с учётом </w:t>
      </w:r>
      <w:r w:rsidR="00131FB3" w:rsidRPr="009D2B3E">
        <w:rPr>
          <w:color w:val="000000" w:themeColor="text1"/>
          <w:sz w:val="26"/>
          <w:szCs w:val="26"/>
        </w:rPr>
        <w:lastRenderedPageBreak/>
        <w:t xml:space="preserve">возможности эффективного их осуществления </w:t>
      </w:r>
      <w:r w:rsidR="00DA0588" w:rsidRPr="009D2B3E">
        <w:rPr>
          <w:color w:val="000000" w:themeColor="text1"/>
          <w:sz w:val="26"/>
          <w:szCs w:val="26"/>
        </w:rPr>
        <w:t>органами местного самоуправления поселения.</w:t>
      </w:r>
      <w:r w:rsidR="005B1F9B" w:rsidRPr="009D2B3E">
        <w:rPr>
          <w:color w:val="000000" w:themeColor="text1"/>
          <w:sz w:val="26"/>
          <w:szCs w:val="26"/>
        </w:rPr>
        <w:t xml:space="preserve"> </w:t>
      </w:r>
    </w:p>
    <w:p w:rsidR="005F68AB" w:rsidRPr="009D2B3E" w:rsidRDefault="00D269C2" w:rsidP="00E552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1.3</w:t>
      </w:r>
      <w:r w:rsidR="00FF1C3A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Для осуществления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полномочий Администрация района из бюджета </w:t>
      </w:r>
      <w:r w:rsidR="00C158B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предоставляет бю</w:t>
      </w:r>
      <w:r w:rsidR="003A2FD5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дж</w:t>
      </w:r>
      <w:r w:rsidR="005F68A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ету </w:t>
      </w:r>
      <w:r w:rsidR="00360DB0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DB0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68A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</w:t>
      </w:r>
      <w:r w:rsidR="00C158B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7581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иные </w:t>
      </w:r>
      <w:r w:rsidR="004E744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межбюджетные трансферты</w:t>
      </w:r>
      <w:r w:rsidR="00EE0EAD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, определяемые в соответствии с пунктом 3 настоящего Соглашения.</w:t>
      </w:r>
    </w:p>
    <w:p w:rsidR="003A0CED" w:rsidRPr="009D2B3E" w:rsidRDefault="003A0CED" w:rsidP="00B55C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2B3E" w:rsidRPr="009D2B3E" w:rsidRDefault="001D7078" w:rsidP="009D2B3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Предмет Соглашения</w:t>
      </w:r>
    </w:p>
    <w:p w:rsidR="000B4C72" w:rsidRDefault="001D7078" w:rsidP="000B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Предметом </w:t>
      </w:r>
      <w:r w:rsidR="003F09C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Соглашения являе</w:t>
      </w:r>
      <w:r w:rsidR="00B124D7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тся передача Администрацией рай</w:t>
      </w:r>
      <w:r w:rsidR="003F09C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она </w:t>
      </w:r>
      <w:r w:rsidR="005205D7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осу</w:t>
      </w:r>
      <w:r w:rsidR="00CF5290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щ</w:t>
      </w:r>
      <w:r w:rsidR="00293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ествление 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</w:t>
      </w:r>
      <w:r w:rsidR="003F09C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полномочий по решению вопросов местного значения (далее – передаваемые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09C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полн</w:t>
      </w:r>
      <w:r w:rsidR="00603F17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омочия) Админ</w:t>
      </w:r>
      <w:r w:rsidR="009837EE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истрации поселения </w:t>
      </w:r>
      <w:r w:rsidR="000B4C72" w:rsidRPr="005C348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по</w:t>
      </w:r>
      <w:r w:rsidR="000B4C72" w:rsidRPr="000B4C72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0B4C72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обращению с твердыми коммунальными отходами, а именно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>: по</w:t>
      </w:r>
      <w:r w:rsidR="000B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4C72" w:rsidRPr="005C348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B4C7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сбора, обработки и обезвреживания</w:t>
      </w:r>
      <w:r w:rsidR="000B4C72" w:rsidRPr="005C3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твердых коммунальных </w:t>
      </w:r>
      <w:r w:rsidR="000B4C72">
        <w:rPr>
          <w:rFonts w:ascii="Times New Roman" w:eastAsia="Calibri" w:hAnsi="Times New Roman" w:cs="Times New Roman"/>
          <w:sz w:val="26"/>
          <w:szCs w:val="26"/>
          <w:lang w:eastAsia="en-US"/>
        </w:rPr>
        <w:t>отходов.</w:t>
      </w:r>
      <w:r w:rsidR="00A74039" w:rsidRPr="009D2B3E">
        <w:rPr>
          <w:color w:val="000000" w:themeColor="text1"/>
          <w:sz w:val="26"/>
          <w:szCs w:val="26"/>
        </w:rPr>
        <w:tab/>
      </w:r>
    </w:p>
    <w:p w:rsidR="00936AFE" w:rsidRPr="009D2B3E" w:rsidRDefault="00936AFE" w:rsidP="00C046E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16C7" w:rsidRDefault="002F278F" w:rsidP="00936AF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3. Финансовое обеспечение предмета Соглашения</w:t>
      </w:r>
    </w:p>
    <w:p w:rsidR="009D2B3E" w:rsidRPr="009D2B3E" w:rsidRDefault="009D2B3E" w:rsidP="00936AF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B691E" w:rsidRDefault="003B4CE2" w:rsidP="00E5526F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69551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6696A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Исполнение </w:t>
      </w:r>
      <w:r w:rsidR="0069551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передаваемых</w:t>
      </w:r>
      <w:r w:rsidR="000C0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9551B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полномочий по настоящему Соглашению</w:t>
      </w:r>
      <w:r w:rsidR="00B07E48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за счёт </w:t>
      </w:r>
      <w:r w:rsidR="00635DB7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иных </w:t>
      </w:r>
      <w:r w:rsidR="00A40991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межбюджетных трансфертов из бюджета Павловского муниципального района бюд</w:t>
      </w:r>
      <w:r w:rsidR="007A3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жету городского </w:t>
      </w:r>
      <w:r w:rsidR="00A40991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</w:t>
      </w:r>
      <w:r w:rsidR="007A3B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город Павловск</w:t>
      </w:r>
      <w:r w:rsidR="00A40991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муниципального района</w:t>
      </w:r>
      <w:r w:rsidR="000C0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2020 году в размере </w:t>
      </w:r>
      <w:r w:rsidR="00603C9A">
        <w:rPr>
          <w:rFonts w:ascii="Times New Roman" w:eastAsia="Times New Roman" w:hAnsi="Times New Roman" w:cs="Times New Roman"/>
          <w:sz w:val="26"/>
          <w:szCs w:val="26"/>
        </w:rPr>
        <w:t xml:space="preserve">15308,00 </w:t>
      </w:r>
      <w:r w:rsidR="00982925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r w:rsidR="000C0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2021 году в размере 30616,01 рублей, </w:t>
      </w:r>
      <w:r w:rsidR="00635DB7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</w:t>
      </w:r>
      <w:r w:rsidR="0001543F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76076C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543F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35DB7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</w:t>
      </w:r>
      <w:r w:rsidR="0001543F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решению</w:t>
      </w:r>
      <w:r w:rsidR="00635DB7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D2B3E" w:rsidRPr="009D2B3E" w:rsidRDefault="009D2B3E" w:rsidP="00B55C11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078F" w:rsidRPr="009D2B3E" w:rsidRDefault="0033078F" w:rsidP="00B55C1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 Права и обязанности С</w:t>
      </w:r>
      <w:r w:rsidR="004E744C" w:rsidRPr="009D2B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торон</w:t>
      </w:r>
    </w:p>
    <w:p w:rsidR="001304D1" w:rsidRPr="009D2B3E" w:rsidRDefault="001304D1" w:rsidP="00B55C1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3078F" w:rsidRPr="009D2B3E" w:rsidRDefault="0033078F" w:rsidP="00E5526F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В целях реализации настоящего Соглашения Стороны принимают на себя следующие права и обязанности:</w:t>
      </w:r>
    </w:p>
    <w:p w:rsidR="0033078F" w:rsidRPr="009D2B3E" w:rsidRDefault="00FC70F9" w:rsidP="00E5526F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4</w:t>
      </w:r>
      <w:r w:rsidR="00416D9D">
        <w:rPr>
          <w:color w:val="000000" w:themeColor="text1"/>
          <w:sz w:val="26"/>
          <w:szCs w:val="26"/>
        </w:rPr>
        <w:t>.1</w:t>
      </w:r>
      <w:r w:rsidR="00E81DB8" w:rsidRPr="009D2B3E">
        <w:rPr>
          <w:color w:val="000000" w:themeColor="text1"/>
          <w:sz w:val="26"/>
          <w:szCs w:val="26"/>
        </w:rPr>
        <w:t xml:space="preserve"> Администрация района:</w:t>
      </w:r>
    </w:p>
    <w:p w:rsidR="0033078F" w:rsidRPr="009D2B3E" w:rsidRDefault="0033078F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своевре</w:t>
      </w:r>
      <w:r w:rsidR="00B0258D" w:rsidRPr="009D2B3E">
        <w:rPr>
          <w:color w:val="000000" w:themeColor="text1"/>
          <w:sz w:val="26"/>
          <w:szCs w:val="26"/>
        </w:rPr>
        <w:t>менно и в полном объеме передаёт</w:t>
      </w:r>
      <w:r w:rsidRPr="009D2B3E">
        <w:rPr>
          <w:color w:val="000000" w:themeColor="text1"/>
          <w:sz w:val="26"/>
          <w:szCs w:val="26"/>
        </w:rPr>
        <w:t xml:space="preserve"> финансовые средства, указанные в пункте</w:t>
      </w:r>
      <w:r w:rsidR="004D059F" w:rsidRPr="009D2B3E">
        <w:rPr>
          <w:color w:val="000000" w:themeColor="text1"/>
          <w:sz w:val="26"/>
          <w:szCs w:val="26"/>
        </w:rPr>
        <w:t xml:space="preserve"> </w:t>
      </w:r>
      <w:r w:rsidR="001A599D" w:rsidRPr="009D2B3E">
        <w:rPr>
          <w:color w:val="000000" w:themeColor="text1"/>
          <w:sz w:val="26"/>
          <w:szCs w:val="26"/>
        </w:rPr>
        <w:t>3</w:t>
      </w:r>
      <w:r w:rsidRPr="009D2B3E">
        <w:rPr>
          <w:color w:val="000000" w:themeColor="text1"/>
          <w:sz w:val="26"/>
          <w:szCs w:val="26"/>
        </w:rPr>
        <w:t xml:space="preserve"> настоящего Соглашения;</w:t>
      </w:r>
    </w:p>
    <w:p w:rsidR="0033078F" w:rsidRPr="009D2B3E" w:rsidRDefault="00B0258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оказывает</w:t>
      </w:r>
      <w:r w:rsidR="0033078F" w:rsidRPr="009D2B3E">
        <w:rPr>
          <w:color w:val="000000" w:themeColor="text1"/>
          <w:sz w:val="26"/>
          <w:szCs w:val="26"/>
        </w:rPr>
        <w:t xml:space="preserve"> необходимую информационно-методическую помощь по вопросам выполнения </w:t>
      </w:r>
      <w:r w:rsidR="008B1092" w:rsidRPr="009D2B3E">
        <w:rPr>
          <w:color w:val="000000" w:themeColor="text1"/>
          <w:sz w:val="26"/>
          <w:szCs w:val="26"/>
        </w:rPr>
        <w:t xml:space="preserve">Администрацией поселения </w:t>
      </w:r>
      <w:r w:rsidR="0033078F" w:rsidRPr="009D2B3E">
        <w:rPr>
          <w:color w:val="000000" w:themeColor="text1"/>
          <w:sz w:val="26"/>
          <w:szCs w:val="26"/>
        </w:rPr>
        <w:t>обязательств по осуществлению</w:t>
      </w:r>
      <w:r w:rsidR="00450782">
        <w:rPr>
          <w:color w:val="000000" w:themeColor="text1"/>
          <w:sz w:val="26"/>
          <w:szCs w:val="26"/>
        </w:rPr>
        <w:t xml:space="preserve"> части </w:t>
      </w:r>
      <w:r w:rsidR="0033078F" w:rsidRPr="009D2B3E">
        <w:rPr>
          <w:color w:val="000000" w:themeColor="text1"/>
          <w:sz w:val="26"/>
          <w:szCs w:val="26"/>
        </w:rPr>
        <w:t xml:space="preserve"> </w:t>
      </w:r>
      <w:r w:rsidR="008B1092" w:rsidRPr="009D2B3E">
        <w:rPr>
          <w:color w:val="000000" w:themeColor="text1"/>
          <w:sz w:val="26"/>
          <w:szCs w:val="26"/>
        </w:rPr>
        <w:t xml:space="preserve">передаваемых </w:t>
      </w:r>
      <w:r w:rsidR="0033078F" w:rsidRPr="009D2B3E">
        <w:rPr>
          <w:color w:val="000000" w:themeColor="text1"/>
          <w:sz w:val="26"/>
          <w:szCs w:val="26"/>
        </w:rPr>
        <w:t>полномочий;</w:t>
      </w:r>
    </w:p>
    <w:p w:rsidR="0033078F" w:rsidRPr="009D2B3E" w:rsidRDefault="00B0258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проверяет</w:t>
      </w:r>
      <w:r w:rsidR="0033078F" w:rsidRPr="009D2B3E">
        <w:rPr>
          <w:color w:val="000000" w:themeColor="text1"/>
          <w:sz w:val="26"/>
          <w:szCs w:val="26"/>
        </w:rPr>
        <w:t xml:space="preserve"> осуществление </w:t>
      </w:r>
      <w:r w:rsidR="008B1092" w:rsidRPr="009D2B3E">
        <w:rPr>
          <w:color w:val="000000" w:themeColor="text1"/>
          <w:sz w:val="26"/>
          <w:szCs w:val="26"/>
        </w:rPr>
        <w:t xml:space="preserve">Администрацией поселения </w:t>
      </w:r>
      <w:r w:rsidR="00450782">
        <w:rPr>
          <w:color w:val="000000" w:themeColor="text1"/>
          <w:sz w:val="26"/>
          <w:szCs w:val="26"/>
        </w:rPr>
        <w:t xml:space="preserve">части </w:t>
      </w:r>
      <w:r w:rsidR="0033078F" w:rsidRPr="009D2B3E">
        <w:rPr>
          <w:color w:val="000000" w:themeColor="text1"/>
          <w:sz w:val="26"/>
          <w:szCs w:val="26"/>
        </w:rPr>
        <w:t>переданных полномочий и целевое использование финансовых средств;</w:t>
      </w:r>
    </w:p>
    <w:p w:rsidR="0033078F" w:rsidRPr="009D2B3E" w:rsidRDefault="00B0258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запрашивает</w:t>
      </w:r>
      <w:r w:rsidR="0033078F" w:rsidRPr="009D2B3E">
        <w:rPr>
          <w:color w:val="000000" w:themeColor="text1"/>
          <w:sz w:val="26"/>
          <w:szCs w:val="26"/>
        </w:rPr>
        <w:t xml:space="preserve"> у </w:t>
      </w:r>
      <w:r w:rsidR="00383FA2" w:rsidRPr="009D2B3E">
        <w:rPr>
          <w:color w:val="000000" w:themeColor="text1"/>
          <w:sz w:val="26"/>
          <w:szCs w:val="26"/>
        </w:rPr>
        <w:t xml:space="preserve">Администрации поселения </w:t>
      </w:r>
      <w:r w:rsidR="0033078F" w:rsidRPr="009D2B3E">
        <w:rPr>
          <w:color w:val="000000" w:themeColor="text1"/>
          <w:sz w:val="26"/>
          <w:szCs w:val="26"/>
        </w:rPr>
        <w:t>документы, отчеты и иную информацию, связанную с осуществлением</w:t>
      </w:r>
      <w:r w:rsidR="00450782">
        <w:rPr>
          <w:color w:val="000000" w:themeColor="text1"/>
          <w:sz w:val="26"/>
          <w:szCs w:val="26"/>
        </w:rPr>
        <w:t xml:space="preserve"> части</w:t>
      </w:r>
      <w:r w:rsidR="0033078F" w:rsidRPr="009D2B3E">
        <w:rPr>
          <w:color w:val="000000" w:themeColor="text1"/>
          <w:sz w:val="26"/>
          <w:szCs w:val="26"/>
        </w:rPr>
        <w:t xml:space="preserve"> переданных полномочий;</w:t>
      </w:r>
    </w:p>
    <w:p w:rsidR="0087405D" w:rsidRPr="009D2B3E" w:rsidRDefault="0087405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 xml:space="preserve">- осуществляет </w:t>
      </w:r>
      <w:proofErr w:type="gramStart"/>
      <w:r w:rsidRPr="009D2B3E">
        <w:rPr>
          <w:color w:val="000000" w:themeColor="text1"/>
          <w:sz w:val="26"/>
          <w:szCs w:val="26"/>
        </w:rPr>
        <w:t>контроль за</w:t>
      </w:r>
      <w:proofErr w:type="gramEnd"/>
      <w:r w:rsidRPr="009D2B3E">
        <w:rPr>
          <w:color w:val="000000" w:themeColor="text1"/>
          <w:sz w:val="26"/>
          <w:szCs w:val="26"/>
        </w:rPr>
        <w:t xml:space="preserve"> целевым использованием финансовых средств и исполнением</w:t>
      </w:r>
      <w:r w:rsidR="00416D9D">
        <w:rPr>
          <w:color w:val="000000" w:themeColor="text1"/>
          <w:sz w:val="26"/>
          <w:szCs w:val="26"/>
        </w:rPr>
        <w:t xml:space="preserve"> части</w:t>
      </w:r>
      <w:r w:rsidRPr="009D2B3E">
        <w:rPr>
          <w:color w:val="000000" w:themeColor="text1"/>
          <w:sz w:val="26"/>
          <w:szCs w:val="26"/>
        </w:rPr>
        <w:t xml:space="preserve"> переданных полномочий;</w:t>
      </w:r>
    </w:p>
    <w:p w:rsidR="00EC3050" w:rsidRPr="009D2B3E" w:rsidRDefault="008827E0" w:rsidP="00C046E5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направляет</w:t>
      </w:r>
      <w:r w:rsidR="0033078F" w:rsidRPr="009D2B3E">
        <w:rPr>
          <w:color w:val="000000" w:themeColor="text1"/>
          <w:sz w:val="26"/>
          <w:szCs w:val="26"/>
        </w:rPr>
        <w:t xml:space="preserve"> </w:t>
      </w:r>
      <w:r w:rsidR="00383FA2" w:rsidRPr="009D2B3E">
        <w:rPr>
          <w:color w:val="000000" w:themeColor="text1"/>
          <w:sz w:val="26"/>
          <w:szCs w:val="26"/>
        </w:rPr>
        <w:t xml:space="preserve">Администрации поселения </w:t>
      </w:r>
      <w:r w:rsidR="0033078F" w:rsidRPr="009D2B3E">
        <w:rPr>
          <w:color w:val="000000" w:themeColor="text1"/>
          <w:sz w:val="26"/>
          <w:szCs w:val="26"/>
        </w:rPr>
        <w:t xml:space="preserve">требования по устранению нарушений действующего законодательства и муниципальных правовых актов по вопросам осуществления </w:t>
      </w:r>
      <w:r w:rsidR="00383FA2" w:rsidRPr="009D2B3E">
        <w:rPr>
          <w:color w:val="000000" w:themeColor="text1"/>
          <w:sz w:val="26"/>
          <w:szCs w:val="26"/>
        </w:rPr>
        <w:t xml:space="preserve">Администрацией поселения </w:t>
      </w:r>
      <w:r w:rsidR="00450782">
        <w:rPr>
          <w:color w:val="000000" w:themeColor="text1"/>
          <w:sz w:val="26"/>
          <w:szCs w:val="26"/>
        </w:rPr>
        <w:t xml:space="preserve">части </w:t>
      </w:r>
      <w:r w:rsidR="0033078F" w:rsidRPr="009D2B3E">
        <w:rPr>
          <w:color w:val="000000" w:themeColor="text1"/>
          <w:sz w:val="26"/>
          <w:szCs w:val="26"/>
        </w:rPr>
        <w:t>переданных полномочий;</w:t>
      </w:r>
    </w:p>
    <w:p w:rsidR="0033078F" w:rsidRPr="009D2B3E" w:rsidRDefault="00FC70F9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4</w:t>
      </w:r>
      <w:r w:rsidR="0033078F" w:rsidRPr="009D2B3E">
        <w:rPr>
          <w:color w:val="000000" w:themeColor="text1"/>
          <w:sz w:val="26"/>
          <w:szCs w:val="26"/>
        </w:rPr>
        <w:t>.2.</w:t>
      </w:r>
      <w:r w:rsidR="003F741A" w:rsidRPr="009D2B3E">
        <w:rPr>
          <w:color w:val="000000" w:themeColor="text1"/>
          <w:sz w:val="26"/>
          <w:szCs w:val="26"/>
        </w:rPr>
        <w:t xml:space="preserve"> </w:t>
      </w:r>
      <w:r w:rsidR="002A60C4" w:rsidRPr="009D2B3E">
        <w:rPr>
          <w:color w:val="000000" w:themeColor="text1"/>
          <w:sz w:val="26"/>
          <w:szCs w:val="26"/>
        </w:rPr>
        <w:t>Администрация поселения</w:t>
      </w:r>
      <w:r w:rsidR="0033078F" w:rsidRPr="009D2B3E">
        <w:rPr>
          <w:color w:val="000000" w:themeColor="text1"/>
          <w:sz w:val="26"/>
          <w:szCs w:val="26"/>
        </w:rPr>
        <w:t>:</w:t>
      </w:r>
    </w:p>
    <w:p w:rsidR="0033078F" w:rsidRPr="009D2B3E" w:rsidRDefault="0033078F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 xml:space="preserve">- в полном объеме и своевременно выполняет обязательства и несет ответственность по осуществлению </w:t>
      </w:r>
      <w:r w:rsidR="00450782">
        <w:rPr>
          <w:color w:val="000000" w:themeColor="text1"/>
          <w:sz w:val="26"/>
          <w:szCs w:val="26"/>
        </w:rPr>
        <w:t xml:space="preserve">части </w:t>
      </w:r>
      <w:r w:rsidRPr="009D2B3E">
        <w:rPr>
          <w:color w:val="000000" w:themeColor="text1"/>
          <w:sz w:val="26"/>
          <w:szCs w:val="26"/>
        </w:rPr>
        <w:t>переданных полномочий в соответствии с настоящим Соглашением, в том числе по основаниям и в порядке Федерального закона от 05.04.2013 №</w:t>
      </w:r>
      <w:r w:rsidR="004F16C7" w:rsidRPr="009D2B3E">
        <w:rPr>
          <w:color w:val="000000" w:themeColor="text1"/>
          <w:sz w:val="26"/>
          <w:szCs w:val="26"/>
        </w:rPr>
        <w:t xml:space="preserve"> </w:t>
      </w:r>
      <w:r w:rsidRPr="009D2B3E">
        <w:rPr>
          <w:color w:val="000000" w:themeColor="text1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33078F" w:rsidRPr="009D2B3E" w:rsidRDefault="0033078F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использует финансовые средства</w:t>
      </w:r>
      <w:r w:rsidR="007A3B32">
        <w:rPr>
          <w:color w:val="000000" w:themeColor="text1"/>
          <w:sz w:val="26"/>
          <w:szCs w:val="26"/>
        </w:rPr>
        <w:t>,</w:t>
      </w:r>
      <w:r w:rsidRPr="009D2B3E">
        <w:rPr>
          <w:color w:val="000000" w:themeColor="text1"/>
          <w:sz w:val="26"/>
          <w:szCs w:val="26"/>
        </w:rPr>
        <w:t xml:space="preserve"> переданные на осуществление </w:t>
      </w:r>
      <w:r w:rsidR="00450782">
        <w:rPr>
          <w:color w:val="000000" w:themeColor="text1"/>
          <w:sz w:val="26"/>
          <w:szCs w:val="26"/>
        </w:rPr>
        <w:t xml:space="preserve">части </w:t>
      </w:r>
      <w:r w:rsidRPr="009D2B3E">
        <w:rPr>
          <w:color w:val="000000" w:themeColor="text1"/>
          <w:sz w:val="26"/>
          <w:szCs w:val="26"/>
        </w:rPr>
        <w:t>полномочий по целевому назначению и</w:t>
      </w:r>
      <w:r w:rsidR="00EC3050" w:rsidRPr="009D2B3E">
        <w:rPr>
          <w:color w:val="000000" w:themeColor="text1"/>
          <w:sz w:val="26"/>
          <w:szCs w:val="26"/>
        </w:rPr>
        <w:t xml:space="preserve"> ежеквартально, не позднее 15 числа, </w:t>
      </w:r>
      <w:r w:rsidR="00EC3050" w:rsidRPr="009D2B3E">
        <w:rPr>
          <w:color w:val="000000" w:themeColor="text1"/>
          <w:sz w:val="26"/>
          <w:szCs w:val="26"/>
        </w:rPr>
        <w:lastRenderedPageBreak/>
        <w:t>следующего за отчетным периодом, пред</w:t>
      </w:r>
      <w:r w:rsidR="00936AFE" w:rsidRPr="009D2B3E">
        <w:rPr>
          <w:color w:val="000000" w:themeColor="text1"/>
          <w:sz w:val="26"/>
          <w:szCs w:val="26"/>
        </w:rPr>
        <w:t>ставляет</w:t>
      </w:r>
      <w:r w:rsidR="00F95208">
        <w:rPr>
          <w:color w:val="000000" w:themeColor="text1"/>
          <w:sz w:val="26"/>
          <w:szCs w:val="26"/>
        </w:rPr>
        <w:t xml:space="preserve"> А</w:t>
      </w:r>
      <w:r w:rsidR="00936AFE" w:rsidRPr="009D2B3E">
        <w:rPr>
          <w:color w:val="000000" w:themeColor="text1"/>
          <w:sz w:val="26"/>
          <w:szCs w:val="26"/>
        </w:rPr>
        <w:t>дминистрации района</w:t>
      </w:r>
      <w:r w:rsidR="00EC3050" w:rsidRPr="009D2B3E">
        <w:rPr>
          <w:color w:val="000000" w:themeColor="text1"/>
          <w:sz w:val="26"/>
          <w:szCs w:val="26"/>
        </w:rPr>
        <w:t xml:space="preserve"> отчет об использовании финансовых средств, пере</w:t>
      </w:r>
      <w:r w:rsidR="00936AFE" w:rsidRPr="009D2B3E">
        <w:rPr>
          <w:color w:val="000000" w:themeColor="text1"/>
          <w:sz w:val="26"/>
          <w:szCs w:val="26"/>
        </w:rPr>
        <w:t>данных по настоящему Соглашению</w:t>
      </w:r>
      <w:r w:rsidRPr="009D2B3E">
        <w:rPr>
          <w:color w:val="000000" w:themeColor="text1"/>
          <w:sz w:val="26"/>
          <w:szCs w:val="26"/>
        </w:rPr>
        <w:t>;</w:t>
      </w:r>
    </w:p>
    <w:p w:rsidR="0033078F" w:rsidRPr="009D2B3E" w:rsidRDefault="0033078F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создает</w:t>
      </w:r>
      <w:r w:rsidR="00814306" w:rsidRPr="009D2B3E">
        <w:rPr>
          <w:color w:val="000000" w:themeColor="text1"/>
          <w:sz w:val="26"/>
          <w:szCs w:val="26"/>
        </w:rPr>
        <w:t xml:space="preserve"> Администрации района</w:t>
      </w:r>
      <w:r w:rsidRPr="009D2B3E">
        <w:rPr>
          <w:color w:val="000000" w:themeColor="text1"/>
          <w:sz w:val="26"/>
          <w:szCs w:val="26"/>
        </w:rPr>
        <w:t xml:space="preserve"> необходимые условия для осуществления </w:t>
      </w:r>
      <w:r w:rsidR="003313A5" w:rsidRPr="009D2B3E">
        <w:rPr>
          <w:color w:val="000000" w:themeColor="text1"/>
          <w:sz w:val="26"/>
          <w:szCs w:val="26"/>
        </w:rPr>
        <w:t xml:space="preserve">муниципального финансового </w:t>
      </w:r>
      <w:r w:rsidRPr="009D2B3E">
        <w:rPr>
          <w:color w:val="000000" w:themeColor="text1"/>
          <w:sz w:val="26"/>
          <w:szCs w:val="26"/>
        </w:rPr>
        <w:t>контроля;</w:t>
      </w:r>
    </w:p>
    <w:p w:rsidR="0033078F" w:rsidRPr="009D2B3E" w:rsidRDefault="0033078F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 xml:space="preserve">- устраняет по требованию </w:t>
      </w:r>
      <w:r w:rsidR="009A178F" w:rsidRPr="009D2B3E">
        <w:rPr>
          <w:color w:val="000000" w:themeColor="text1"/>
          <w:sz w:val="26"/>
          <w:szCs w:val="26"/>
        </w:rPr>
        <w:t xml:space="preserve">Администрации района </w:t>
      </w:r>
      <w:r w:rsidRPr="009D2B3E">
        <w:rPr>
          <w:color w:val="000000" w:themeColor="text1"/>
          <w:sz w:val="26"/>
          <w:szCs w:val="26"/>
        </w:rPr>
        <w:t>или контролирующих, надзорных органов нарушения действующего законодательства, муниципальных правовых актов по вопросам осуществления переданных полномочий, выполняет их предписания;</w:t>
      </w:r>
    </w:p>
    <w:p w:rsidR="0033078F" w:rsidRPr="009D2B3E" w:rsidRDefault="0033078F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 xml:space="preserve">- вносит предложения </w:t>
      </w:r>
      <w:r w:rsidR="003C75FE" w:rsidRPr="009D2B3E">
        <w:rPr>
          <w:color w:val="000000" w:themeColor="text1"/>
          <w:sz w:val="26"/>
          <w:szCs w:val="26"/>
        </w:rPr>
        <w:t xml:space="preserve">Администрации района </w:t>
      </w:r>
      <w:r w:rsidRPr="009D2B3E">
        <w:rPr>
          <w:color w:val="000000" w:themeColor="text1"/>
          <w:sz w:val="26"/>
          <w:szCs w:val="26"/>
        </w:rPr>
        <w:t xml:space="preserve">по совершенствованию системы реализации </w:t>
      </w:r>
      <w:r w:rsidR="00450782">
        <w:rPr>
          <w:color w:val="000000" w:themeColor="text1"/>
          <w:sz w:val="26"/>
          <w:szCs w:val="26"/>
        </w:rPr>
        <w:t xml:space="preserve">части </w:t>
      </w:r>
      <w:r w:rsidRPr="009D2B3E">
        <w:rPr>
          <w:color w:val="000000" w:themeColor="text1"/>
          <w:sz w:val="26"/>
          <w:szCs w:val="26"/>
        </w:rPr>
        <w:t>полномочий, выполняемых в рамках настоящего Соглашения;</w:t>
      </w:r>
    </w:p>
    <w:p w:rsidR="0027398D" w:rsidRPr="009D2B3E" w:rsidRDefault="0027398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- обеспечивает возврат в доход</w:t>
      </w:r>
      <w:r w:rsidR="00781107" w:rsidRPr="009D2B3E">
        <w:rPr>
          <w:color w:val="000000" w:themeColor="text1"/>
          <w:sz w:val="26"/>
          <w:szCs w:val="26"/>
        </w:rPr>
        <w:t xml:space="preserve"> бюджета Павловского муниципального района не использованных в текущем финансовом году остатков иных межбюджетных трансфертов</w:t>
      </w:r>
      <w:r w:rsidR="008F3F53" w:rsidRPr="009D2B3E">
        <w:rPr>
          <w:color w:val="000000" w:themeColor="text1"/>
          <w:sz w:val="26"/>
          <w:szCs w:val="26"/>
        </w:rPr>
        <w:t>;</w:t>
      </w:r>
      <w:r w:rsidR="00A16999" w:rsidRPr="009D2B3E">
        <w:rPr>
          <w:color w:val="000000" w:themeColor="text1"/>
          <w:sz w:val="26"/>
          <w:szCs w:val="26"/>
        </w:rPr>
        <w:t xml:space="preserve"> </w:t>
      </w:r>
    </w:p>
    <w:p w:rsidR="00BD39A5" w:rsidRPr="009D2B3E" w:rsidRDefault="0033078F" w:rsidP="00B55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- в случае прекращени</w:t>
      </w:r>
      <w:r w:rsidR="00812953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исполнения </w:t>
      </w:r>
      <w:r w:rsidR="00450782" w:rsidRPr="00450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</w:t>
      </w:r>
      <w:r w:rsidR="00812953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полномочий</w:t>
      </w:r>
      <w:r w:rsidR="0045078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12953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передаёт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эти полномочия </w:t>
      </w:r>
      <w:r w:rsidR="00BD39A5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района </w:t>
      </w: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одновременно с передачей полученных для их осуществления </w:t>
      </w:r>
      <w:r w:rsidR="00BD39A5"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финансовых ресурсов.</w:t>
      </w:r>
    </w:p>
    <w:p w:rsidR="00BD39A5" w:rsidRPr="009D2B3E" w:rsidRDefault="00BD39A5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3076" w:rsidRDefault="00350CA2" w:rsidP="00C046E5">
      <w:pPr>
        <w:pStyle w:val="Default"/>
        <w:jc w:val="center"/>
        <w:rPr>
          <w:bCs/>
          <w:color w:val="000000" w:themeColor="text1"/>
          <w:sz w:val="26"/>
          <w:szCs w:val="26"/>
        </w:rPr>
      </w:pPr>
      <w:r w:rsidRPr="009D2B3E">
        <w:rPr>
          <w:bCs/>
          <w:color w:val="000000" w:themeColor="text1"/>
          <w:sz w:val="26"/>
          <w:szCs w:val="26"/>
        </w:rPr>
        <w:t xml:space="preserve">5. </w:t>
      </w:r>
      <w:r w:rsidR="00603C9A">
        <w:rPr>
          <w:bCs/>
          <w:color w:val="000000" w:themeColor="text1"/>
          <w:sz w:val="26"/>
          <w:szCs w:val="26"/>
        </w:rPr>
        <w:t>Срок действия, о</w:t>
      </w:r>
      <w:r w:rsidR="006A7C4A" w:rsidRPr="009D2B3E">
        <w:rPr>
          <w:bCs/>
          <w:color w:val="000000" w:themeColor="text1"/>
          <w:sz w:val="26"/>
          <w:szCs w:val="26"/>
        </w:rPr>
        <w:t>снования и порядок прекращения С</w:t>
      </w:r>
      <w:r w:rsidRPr="009D2B3E">
        <w:rPr>
          <w:bCs/>
          <w:color w:val="000000" w:themeColor="text1"/>
          <w:sz w:val="26"/>
          <w:szCs w:val="26"/>
        </w:rPr>
        <w:t>оглашения</w:t>
      </w:r>
    </w:p>
    <w:p w:rsidR="009D2B3E" w:rsidRPr="009D2B3E" w:rsidRDefault="009D2B3E" w:rsidP="00C046E5">
      <w:pPr>
        <w:pStyle w:val="Default"/>
        <w:jc w:val="center"/>
        <w:rPr>
          <w:bCs/>
          <w:color w:val="000000" w:themeColor="text1"/>
          <w:sz w:val="26"/>
          <w:szCs w:val="26"/>
        </w:rPr>
      </w:pPr>
    </w:p>
    <w:p w:rsidR="00350CA2" w:rsidRPr="009D2B3E" w:rsidRDefault="006A7C4A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5</w:t>
      </w:r>
      <w:r w:rsidR="00350CA2" w:rsidRPr="009D2B3E">
        <w:rPr>
          <w:color w:val="000000" w:themeColor="text1"/>
          <w:sz w:val="26"/>
          <w:szCs w:val="26"/>
        </w:rPr>
        <w:t xml:space="preserve">.1. Настоящее Соглашение </w:t>
      </w:r>
      <w:r w:rsidR="00603C9A">
        <w:rPr>
          <w:color w:val="000000" w:themeColor="text1"/>
          <w:sz w:val="26"/>
          <w:szCs w:val="26"/>
        </w:rPr>
        <w:t>вступает в силу после официального опубликования и действует по 31.12.2021 года</w:t>
      </w:r>
      <w:r w:rsidR="00350CA2" w:rsidRPr="009D2B3E">
        <w:rPr>
          <w:color w:val="000000" w:themeColor="text1"/>
          <w:sz w:val="26"/>
          <w:szCs w:val="26"/>
        </w:rPr>
        <w:t>.</w:t>
      </w:r>
    </w:p>
    <w:p w:rsidR="00350CA2" w:rsidRPr="009D2B3E" w:rsidRDefault="006A7C4A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5</w:t>
      </w:r>
      <w:r w:rsidR="00350CA2" w:rsidRPr="009D2B3E">
        <w:rPr>
          <w:color w:val="000000" w:themeColor="text1"/>
          <w:sz w:val="26"/>
          <w:szCs w:val="26"/>
        </w:rPr>
        <w:t>.2. Настоящее Соглашение может быть досрочно прекращено:</w:t>
      </w:r>
    </w:p>
    <w:p w:rsidR="00350CA2" w:rsidRPr="009D2B3E" w:rsidRDefault="00350CA2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1) по соглашению Сторон;</w:t>
      </w:r>
    </w:p>
    <w:p w:rsidR="00350CA2" w:rsidRPr="009D2B3E" w:rsidRDefault="00350CA2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>2) в одностороннем порядке без обращения в суд в случае:</w:t>
      </w:r>
    </w:p>
    <w:p w:rsidR="00350CA2" w:rsidRPr="009D2B3E" w:rsidRDefault="000F3E3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 xml:space="preserve">- </w:t>
      </w:r>
      <w:r w:rsidR="00350CA2" w:rsidRPr="009D2B3E">
        <w:rPr>
          <w:color w:val="000000" w:themeColor="text1"/>
          <w:sz w:val="26"/>
          <w:szCs w:val="26"/>
        </w:rPr>
        <w:t>изменения законодательства;</w:t>
      </w:r>
    </w:p>
    <w:p w:rsidR="00350CA2" w:rsidRPr="009D2B3E" w:rsidRDefault="000F3E3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 xml:space="preserve">- </w:t>
      </w:r>
      <w:r w:rsidR="00350CA2" w:rsidRPr="009D2B3E">
        <w:rPr>
          <w:color w:val="000000" w:themeColor="text1"/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804AD" w:rsidRPr="009D2B3E" w:rsidRDefault="000F3E3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 w:rsidRPr="009D2B3E">
        <w:rPr>
          <w:color w:val="000000" w:themeColor="text1"/>
          <w:sz w:val="26"/>
          <w:szCs w:val="26"/>
        </w:rPr>
        <w:t xml:space="preserve">- </w:t>
      </w:r>
      <w:r w:rsidR="00350CA2" w:rsidRPr="009D2B3E">
        <w:rPr>
          <w:color w:val="000000" w:themeColor="text1"/>
          <w:sz w:val="26"/>
          <w:szCs w:val="26"/>
        </w:rPr>
        <w:t>если осуществление полномочий становится невозможным, либо при сложившихся условиях эти полномочия могут быть на</w:t>
      </w:r>
      <w:r w:rsidRPr="009D2B3E">
        <w:rPr>
          <w:color w:val="000000" w:themeColor="text1"/>
          <w:sz w:val="26"/>
          <w:szCs w:val="26"/>
        </w:rPr>
        <w:t>иболее эффективно осуществлены А</w:t>
      </w:r>
      <w:r w:rsidR="00350CA2" w:rsidRPr="009D2B3E">
        <w:rPr>
          <w:color w:val="000000" w:themeColor="text1"/>
          <w:sz w:val="26"/>
          <w:szCs w:val="26"/>
        </w:rPr>
        <w:t>дминистрацией района самостоятельно</w:t>
      </w:r>
      <w:r w:rsidR="009804AD" w:rsidRPr="009D2B3E">
        <w:rPr>
          <w:color w:val="000000" w:themeColor="text1"/>
          <w:sz w:val="26"/>
          <w:szCs w:val="26"/>
        </w:rPr>
        <w:t>;</w:t>
      </w:r>
    </w:p>
    <w:p w:rsidR="00350CA2" w:rsidRPr="009D2B3E" w:rsidRDefault="00416D9D" w:rsidP="00B55C11">
      <w:pPr>
        <w:pStyle w:val="Default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804AD" w:rsidRPr="009D2B3E">
        <w:rPr>
          <w:color w:val="000000" w:themeColor="text1"/>
          <w:sz w:val="26"/>
          <w:szCs w:val="26"/>
        </w:rPr>
        <w:t>по инициативе  Администрации района.</w:t>
      </w:r>
      <w:r w:rsidR="00350CA2" w:rsidRPr="009D2B3E">
        <w:rPr>
          <w:color w:val="000000" w:themeColor="text1"/>
          <w:sz w:val="26"/>
          <w:szCs w:val="26"/>
        </w:rPr>
        <w:t xml:space="preserve"> </w:t>
      </w:r>
    </w:p>
    <w:p w:rsidR="00350CA2" w:rsidRPr="009D2B3E" w:rsidRDefault="006C389B" w:rsidP="00B55C11">
      <w:pPr>
        <w:pStyle w:val="Default"/>
        <w:ind w:firstLine="708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t>5</w:t>
      </w:r>
      <w:r w:rsidR="00350CA2" w:rsidRPr="009D2B3E">
        <w:rPr>
          <w:rFonts w:eastAsia="Gulim"/>
          <w:color w:val="000000" w:themeColor="text1"/>
          <w:sz w:val="26"/>
          <w:szCs w:val="26"/>
        </w:rPr>
        <w:t xml:space="preserve">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="00350CA2" w:rsidRPr="009D2B3E">
        <w:rPr>
          <w:rFonts w:eastAsia="Gulim"/>
          <w:color w:val="000000" w:themeColor="text1"/>
          <w:sz w:val="26"/>
          <w:szCs w:val="26"/>
        </w:rPr>
        <w:t xml:space="preserve">с даты </w:t>
      </w:r>
      <w:r w:rsidR="00275643" w:rsidRPr="009D2B3E">
        <w:rPr>
          <w:rFonts w:eastAsia="Gulim"/>
          <w:color w:val="000000" w:themeColor="text1"/>
          <w:sz w:val="26"/>
          <w:szCs w:val="26"/>
        </w:rPr>
        <w:t>получения</w:t>
      </w:r>
      <w:proofErr w:type="gramEnd"/>
      <w:r w:rsidR="00275643" w:rsidRPr="009D2B3E">
        <w:rPr>
          <w:rFonts w:eastAsia="Gulim"/>
          <w:color w:val="000000" w:themeColor="text1"/>
          <w:sz w:val="26"/>
          <w:szCs w:val="26"/>
        </w:rPr>
        <w:t xml:space="preserve"> другой Стороной </w:t>
      </w:r>
      <w:r w:rsidR="00350CA2" w:rsidRPr="009D2B3E">
        <w:rPr>
          <w:rFonts w:eastAsia="Gulim"/>
          <w:color w:val="000000" w:themeColor="text1"/>
          <w:sz w:val="26"/>
          <w:szCs w:val="26"/>
        </w:rPr>
        <w:t>указанного уведомления.</w:t>
      </w:r>
    </w:p>
    <w:p w:rsidR="004E744C" w:rsidRPr="009D2B3E" w:rsidRDefault="00CE574D" w:rsidP="00E5526F">
      <w:pPr>
        <w:pStyle w:val="Default"/>
        <w:tabs>
          <w:tab w:val="left" w:pos="709"/>
        </w:tabs>
        <w:ind w:firstLine="709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t>5</w:t>
      </w:r>
      <w:r w:rsidR="00350CA2" w:rsidRPr="009D2B3E">
        <w:rPr>
          <w:rFonts w:eastAsia="Gulim"/>
          <w:color w:val="000000" w:themeColor="text1"/>
          <w:sz w:val="26"/>
          <w:szCs w:val="26"/>
        </w:rPr>
        <w:t>.4. При прекр</w:t>
      </w:r>
      <w:r w:rsidR="006C389B" w:rsidRPr="009D2B3E">
        <w:rPr>
          <w:rFonts w:eastAsia="Gulim"/>
          <w:color w:val="000000" w:themeColor="text1"/>
          <w:sz w:val="26"/>
          <w:szCs w:val="26"/>
        </w:rPr>
        <w:t>ащении настоящего Соглашения, в</w:t>
      </w:r>
      <w:r w:rsidR="00350CA2" w:rsidRPr="009D2B3E">
        <w:rPr>
          <w:rFonts w:eastAsia="Gulim"/>
          <w:color w:val="000000" w:themeColor="text1"/>
          <w:sz w:val="26"/>
          <w:szCs w:val="26"/>
        </w:rPr>
        <w:t xml:space="preserve"> том числе досрочном, </w:t>
      </w:r>
      <w:r w:rsidR="006C389B" w:rsidRPr="009D2B3E">
        <w:rPr>
          <w:rFonts w:eastAsia="Gulim"/>
          <w:color w:val="000000" w:themeColor="text1"/>
          <w:sz w:val="26"/>
          <w:szCs w:val="26"/>
        </w:rPr>
        <w:t xml:space="preserve">Администрация поселения </w:t>
      </w:r>
      <w:r w:rsidR="00350CA2" w:rsidRPr="009D2B3E">
        <w:rPr>
          <w:rFonts w:eastAsia="Gulim"/>
          <w:color w:val="000000" w:themeColor="text1"/>
          <w:sz w:val="26"/>
          <w:szCs w:val="26"/>
        </w:rPr>
        <w:t xml:space="preserve">возвращает неиспользованные материальные и финансовые средства </w:t>
      </w:r>
      <w:r w:rsidRPr="009D2B3E">
        <w:rPr>
          <w:rFonts w:eastAsia="Gulim"/>
          <w:color w:val="000000" w:themeColor="text1"/>
          <w:sz w:val="26"/>
          <w:szCs w:val="26"/>
        </w:rPr>
        <w:t>Администрации района.</w:t>
      </w:r>
    </w:p>
    <w:p w:rsidR="00D23076" w:rsidRDefault="00D23076" w:rsidP="00B55C11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  <w:r w:rsidRPr="009D2B3E">
        <w:rPr>
          <w:rFonts w:eastAsia="Gulim"/>
          <w:bCs/>
          <w:color w:val="000000" w:themeColor="text1"/>
          <w:sz w:val="26"/>
          <w:szCs w:val="26"/>
        </w:rPr>
        <w:t xml:space="preserve"> </w:t>
      </w:r>
    </w:p>
    <w:p w:rsidR="000B4C72" w:rsidRPr="009D2B3E" w:rsidRDefault="000B4C72" w:rsidP="00B55C11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</w:p>
    <w:p w:rsidR="00D23076" w:rsidRPr="009D2B3E" w:rsidRDefault="00EC6B07" w:rsidP="00C046E5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  <w:r w:rsidRPr="009D2B3E">
        <w:rPr>
          <w:rFonts w:eastAsia="Gulim"/>
          <w:bCs/>
          <w:color w:val="000000" w:themeColor="text1"/>
          <w:sz w:val="26"/>
          <w:szCs w:val="26"/>
        </w:rPr>
        <w:t>6</w:t>
      </w:r>
      <w:r w:rsidR="00EE6F5E" w:rsidRPr="009D2B3E">
        <w:rPr>
          <w:rFonts w:eastAsia="Gulim"/>
          <w:bCs/>
          <w:color w:val="000000" w:themeColor="text1"/>
          <w:sz w:val="26"/>
          <w:szCs w:val="26"/>
        </w:rPr>
        <w:t>. Ответственность Сторон</w:t>
      </w:r>
    </w:p>
    <w:p w:rsidR="004A2600" w:rsidRPr="009D2B3E" w:rsidRDefault="00EC6B07" w:rsidP="00B55C11">
      <w:pPr>
        <w:pStyle w:val="Default"/>
        <w:ind w:firstLine="708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t>6</w:t>
      </w:r>
      <w:r w:rsidR="00EE6F5E" w:rsidRPr="009D2B3E">
        <w:rPr>
          <w:rFonts w:eastAsia="Gulim"/>
          <w:color w:val="000000" w:themeColor="text1"/>
          <w:sz w:val="26"/>
          <w:szCs w:val="26"/>
        </w:rPr>
        <w:t xml:space="preserve">.1. </w:t>
      </w:r>
      <w:r w:rsidR="00D06F88" w:rsidRPr="009D2B3E">
        <w:rPr>
          <w:rFonts w:eastAsia="Gulim"/>
          <w:color w:val="000000" w:themeColor="text1"/>
          <w:sz w:val="26"/>
          <w:szCs w:val="26"/>
        </w:rPr>
        <w:t>Администрация поселения</w:t>
      </w:r>
      <w:r w:rsidR="007E239D" w:rsidRPr="009D2B3E">
        <w:rPr>
          <w:rFonts w:eastAsia="Gulim"/>
          <w:color w:val="000000" w:themeColor="text1"/>
          <w:sz w:val="26"/>
          <w:szCs w:val="26"/>
        </w:rPr>
        <w:t xml:space="preserve"> за нецелевое использование </w:t>
      </w:r>
      <w:r w:rsidR="004A2600" w:rsidRPr="009D2B3E">
        <w:rPr>
          <w:rFonts w:eastAsia="Gulim"/>
          <w:color w:val="000000" w:themeColor="text1"/>
          <w:sz w:val="26"/>
          <w:szCs w:val="26"/>
        </w:rPr>
        <w:t xml:space="preserve">иных </w:t>
      </w:r>
      <w:r w:rsidR="007E239D" w:rsidRPr="009D2B3E">
        <w:rPr>
          <w:rFonts w:eastAsia="Gulim"/>
          <w:color w:val="000000" w:themeColor="text1"/>
          <w:sz w:val="26"/>
          <w:szCs w:val="26"/>
        </w:rPr>
        <w:t>межбюджетных трансфертов</w:t>
      </w:r>
      <w:r w:rsidR="00D06F88" w:rsidRPr="009D2B3E">
        <w:rPr>
          <w:rFonts w:eastAsia="Gulim"/>
          <w:color w:val="000000" w:themeColor="text1"/>
          <w:sz w:val="26"/>
          <w:szCs w:val="26"/>
        </w:rPr>
        <w:t xml:space="preserve"> несёт</w:t>
      </w:r>
      <w:r w:rsidR="004A2600" w:rsidRPr="009D2B3E">
        <w:rPr>
          <w:rFonts w:eastAsia="Gulim"/>
          <w:color w:val="000000" w:themeColor="text1"/>
          <w:sz w:val="26"/>
          <w:szCs w:val="26"/>
        </w:rPr>
        <w:t xml:space="preserve"> ответственность в соответствии с законодательством Российской Федерации.</w:t>
      </w:r>
    </w:p>
    <w:p w:rsidR="00DB1B5B" w:rsidRPr="007A3B32" w:rsidRDefault="004A2600" w:rsidP="007A3B32">
      <w:pPr>
        <w:pStyle w:val="Default"/>
        <w:ind w:firstLine="708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t>6.2. В случае нецелевого использования</w:t>
      </w:r>
      <w:r w:rsidR="001F15DC" w:rsidRPr="009D2B3E">
        <w:rPr>
          <w:rFonts w:eastAsia="Gulim"/>
          <w:color w:val="000000" w:themeColor="text1"/>
          <w:sz w:val="26"/>
          <w:szCs w:val="26"/>
        </w:rPr>
        <w:t xml:space="preserve"> финансовые средства подлежат возврату в бюджет Павловского муниципального района после установленного факта нецелевого использования средств.</w:t>
      </w:r>
      <w:r w:rsidRPr="009D2B3E">
        <w:rPr>
          <w:rFonts w:eastAsia="Gulim"/>
          <w:color w:val="000000" w:themeColor="text1"/>
          <w:sz w:val="26"/>
          <w:szCs w:val="26"/>
        </w:rPr>
        <w:t xml:space="preserve"> </w:t>
      </w:r>
    </w:p>
    <w:p w:rsidR="00DB1B5B" w:rsidRPr="009D2B3E" w:rsidRDefault="00DB1B5B" w:rsidP="00B55C11">
      <w:pPr>
        <w:pStyle w:val="Default"/>
        <w:jc w:val="both"/>
        <w:rPr>
          <w:rFonts w:eastAsia="Gulim"/>
          <w:b/>
          <w:bCs/>
          <w:color w:val="000000" w:themeColor="text1"/>
          <w:sz w:val="26"/>
          <w:szCs w:val="26"/>
        </w:rPr>
      </w:pPr>
    </w:p>
    <w:p w:rsidR="001304D1" w:rsidRDefault="003164FB" w:rsidP="00B55C11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  <w:r w:rsidRPr="009D2B3E">
        <w:rPr>
          <w:rFonts w:eastAsia="Gulim"/>
          <w:bCs/>
          <w:color w:val="000000" w:themeColor="text1"/>
          <w:sz w:val="26"/>
          <w:szCs w:val="26"/>
        </w:rPr>
        <w:t>7</w:t>
      </w:r>
      <w:r w:rsidR="00EE6F5E" w:rsidRPr="009D2B3E">
        <w:rPr>
          <w:rFonts w:eastAsia="Gulim"/>
          <w:bCs/>
          <w:color w:val="000000" w:themeColor="text1"/>
          <w:sz w:val="26"/>
          <w:szCs w:val="26"/>
        </w:rPr>
        <w:t>. Порядок разрешения споров</w:t>
      </w:r>
    </w:p>
    <w:p w:rsidR="009D2B3E" w:rsidRPr="009D2B3E" w:rsidRDefault="009D2B3E" w:rsidP="00B55C11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</w:p>
    <w:p w:rsidR="00EE6F5E" w:rsidRPr="009D2B3E" w:rsidRDefault="003164FB" w:rsidP="00B55C11">
      <w:pPr>
        <w:pStyle w:val="Default"/>
        <w:ind w:firstLine="708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lastRenderedPageBreak/>
        <w:t>7</w:t>
      </w:r>
      <w:r w:rsidR="00EE6F5E" w:rsidRPr="009D2B3E">
        <w:rPr>
          <w:rFonts w:eastAsia="Gulim"/>
          <w:color w:val="000000" w:themeColor="text1"/>
          <w:sz w:val="26"/>
          <w:szCs w:val="26"/>
        </w:rPr>
        <w:t>.1. Споры, связанные с исполнением наст</w:t>
      </w:r>
      <w:r w:rsidRPr="009D2B3E">
        <w:rPr>
          <w:rFonts w:eastAsia="Gulim"/>
          <w:color w:val="000000" w:themeColor="text1"/>
          <w:sz w:val="26"/>
          <w:szCs w:val="26"/>
        </w:rPr>
        <w:t>оящего Соглашения, разрешаются С</w:t>
      </w:r>
      <w:r w:rsidR="00EE6F5E" w:rsidRPr="009D2B3E">
        <w:rPr>
          <w:rFonts w:eastAsia="Gulim"/>
          <w:color w:val="000000" w:themeColor="text1"/>
          <w:sz w:val="26"/>
          <w:szCs w:val="26"/>
        </w:rPr>
        <w:t>торонами путем проведения переговоров и использования иных согласительных процедур.</w:t>
      </w:r>
    </w:p>
    <w:p w:rsidR="00031F74" w:rsidRPr="009D2B3E" w:rsidRDefault="003164FB" w:rsidP="00B55C11">
      <w:pPr>
        <w:pStyle w:val="Default"/>
        <w:ind w:firstLine="708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t>7</w:t>
      </w:r>
      <w:r w:rsidR="00EE6F5E" w:rsidRPr="009D2B3E">
        <w:rPr>
          <w:rFonts w:eastAsia="Gulim"/>
          <w:color w:val="000000" w:themeColor="text1"/>
          <w:sz w:val="26"/>
          <w:szCs w:val="26"/>
        </w:rPr>
        <w:t xml:space="preserve">.2. В случае не достижения соглашения спор подлежит рассмотрению Арбитражным судом </w:t>
      </w:r>
      <w:r w:rsidR="00654464" w:rsidRPr="009D2B3E">
        <w:rPr>
          <w:rFonts w:eastAsia="Gulim"/>
          <w:color w:val="000000" w:themeColor="text1"/>
          <w:sz w:val="26"/>
          <w:szCs w:val="26"/>
        </w:rPr>
        <w:t xml:space="preserve">Воронежской </w:t>
      </w:r>
      <w:r w:rsidR="00EE6F5E" w:rsidRPr="009D2B3E">
        <w:rPr>
          <w:rFonts w:eastAsia="Gulim"/>
          <w:color w:val="000000" w:themeColor="text1"/>
          <w:sz w:val="26"/>
          <w:szCs w:val="26"/>
        </w:rPr>
        <w:t>области в соответствии с законодательством</w:t>
      </w:r>
      <w:r w:rsidR="00D06F88" w:rsidRPr="009D2B3E">
        <w:rPr>
          <w:rFonts w:eastAsia="Gulim"/>
          <w:color w:val="000000" w:themeColor="text1"/>
          <w:sz w:val="26"/>
          <w:szCs w:val="26"/>
        </w:rPr>
        <w:t xml:space="preserve"> Российской Федерации</w:t>
      </w:r>
      <w:r w:rsidR="00EE6F5E" w:rsidRPr="009D2B3E">
        <w:rPr>
          <w:rFonts w:eastAsia="Gulim"/>
          <w:color w:val="000000" w:themeColor="text1"/>
          <w:sz w:val="26"/>
          <w:szCs w:val="26"/>
        </w:rPr>
        <w:t>.</w:t>
      </w:r>
    </w:p>
    <w:p w:rsidR="0013492B" w:rsidRPr="009D2B3E" w:rsidRDefault="0013492B" w:rsidP="00B55C11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</w:p>
    <w:p w:rsidR="00EE6F5E" w:rsidRDefault="003876C6" w:rsidP="00B55C11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  <w:r w:rsidRPr="009D2B3E">
        <w:rPr>
          <w:rFonts w:eastAsia="Gulim"/>
          <w:bCs/>
          <w:color w:val="000000" w:themeColor="text1"/>
          <w:sz w:val="26"/>
          <w:szCs w:val="26"/>
        </w:rPr>
        <w:t>8</w:t>
      </w:r>
      <w:r w:rsidR="00EE6F5E" w:rsidRPr="009D2B3E">
        <w:rPr>
          <w:rFonts w:eastAsia="Gulim"/>
          <w:bCs/>
          <w:color w:val="000000" w:themeColor="text1"/>
          <w:sz w:val="26"/>
          <w:szCs w:val="26"/>
        </w:rPr>
        <w:t>. Заключительные условия</w:t>
      </w:r>
    </w:p>
    <w:p w:rsidR="009D2B3E" w:rsidRPr="009D2B3E" w:rsidRDefault="009D2B3E" w:rsidP="00B55C11">
      <w:pPr>
        <w:pStyle w:val="Default"/>
        <w:jc w:val="center"/>
        <w:rPr>
          <w:rFonts w:eastAsia="Gulim"/>
          <w:bCs/>
          <w:color w:val="000000" w:themeColor="text1"/>
          <w:sz w:val="26"/>
          <w:szCs w:val="26"/>
        </w:rPr>
      </w:pPr>
    </w:p>
    <w:p w:rsidR="00EE6F5E" w:rsidRPr="009D2B3E" w:rsidRDefault="003876C6" w:rsidP="00E552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eastAsia="Gulim" w:hAnsi="Times New Roman" w:cs="Times New Roman"/>
          <w:color w:val="000000" w:themeColor="text1"/>
          <w:sz w:val="26"/>
          <w:szCs w:val="26"/>
        </w:rPr>
        <w:t>8</w:t>
      </w:r>
      <w:r w:rsidR="00EE6F5E" w:rsidRPr="009D2B3E">
        <w:rPr>
          <w:rFonts w:ascii="Times New Roman" w:eastAsia="Gulim" w:hAnsi="Times New Roman" w:cs="Times New Roman"/>
          <w:color w:val="000000" w:themeColor="text1"/>
          <w:sz w:val="26"/>
          <w:szCs w:val="26"/>
        </w:rPr>
        <w:t>.</w:t>
      </w:r>
      <w:r w:rsidR="00A673A3">
        <w:rPr>
          <w:rFonts w:ascii="Times New Roman" w:eastAsia="Gulim" w:hAnsi="Times New Roman" w:cs="Times New Roman"/>
          <w:color w:val="000000" w:themeColor="text1"/>
          <w:sz w:val="26"/>
          <w:szCs w:val="26"/>
        </w:rPr>
        <w:t>1</w:t>
      </w:r>
      <w:r w:rsidR="00EE6F5E" w:rsidRPr="009D2B3E">
        <w:rPr>
          <w:rFonts w:ascii="Times New Roman" w:eastAsia="Gulim" w:hAnsi="Times New Roman" w:cs="Times New Roman"/>
          <w:color w:val="000000" w:themeColor="text1"/>
          <w:sz w:val="26"/>
          <w:szCs w:val="26"/>
        </w:rPr>
        <w:t xml:space="preserve">. Все изменения и дополнения к настоящему Соглашению </w:t>
      </w:r>
      <w:r w:rsidR="001B328D" w:rsidRPr="009D2B3E">
        <w:rPr>
          <w:rFonts w:ascii="Times New Roman" w:eastAsia="Gulim" w:hAnsi="Times New Roman" w:cs="Times New Roman"/>
          <w:color w:val="000000" w:themeColor="text1"/>
          <w:sz w:val="26"/>
          <w:szCs w:val="26"/>
        </w:rPr>
        <w:t>вносятся по взаимному согласию С</w:t>
      </w:r>
      <w:r w:rsidR="00EE6F5E" w:rsidRPr="009D2B3E">
        <w:rPr>
          <w:rFonts w:ascii="Times New Roman" w:eastAsia="Gulim" w:hAnsi="Times New Roman" w:cs="Times New Roman"/>
          <w:color w:val="000000" w:themeColor="text1"/>
          <w:sz w:val="26"/>
          <w:szCs w:val="26"/>
        </w:rPr>
        <w:t>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EE6F5E" w:rsidRPr="009D2B3E" w:rsidRDefault="001B328D" w:rsidP="00B55C11">
      <w:pPr>
        <w:pStyle w:val="Default"/>
        <w:ind w:firstLine="709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t>8</w:t>
      </w:r>
      <w:r w:rsidR="00EE6F5E" w:rsidRPr="009D2B3E">
        <w:rPr>
          <w:rFonts w:eastAsia="Gulim"/>
          <w:color w:val="000000" w:themeColor="text1"/>
          <w:sz w:val="26"/>
          <w:szCs w:val="26"/>
        </w:rPr>
        <w:t>.</w:t>
      </w:r>
      <w:r w:rsidR="00A673A3">
        <w:rPr>
          <w:rFonts w:eastAsia="Gulim"/>
          <w:color w:val="000000" w:themeColor="text1"/>
          <w:sz w:val="26"/>
          <w:szCs w:val="26"/>
        </w:rPr>
        <w:t>2</w:t>
      </w:r>
      <w:r w:rsidR="00EE6F5E" w:rsidRPr="009D2B3E">
        <w:rPr>
          <w:rFonts w:eastAsia="Gulim"/>
          <w:color w:val="000000" w:themeColor="text1"/>
          <w:sz w:val="26"/>
          <w:szCs w:val="26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E6F5E" w:rsidRPr="009D2B3E" w:rsidRDefault="001B328D" w:rsidP="00B55C11">
      <w:pPr>
        <w:pStyle w:val="Default"/>
        <w:ind w:firstLine="709"/>
        <w:jc w:val="both"/>
        <w:rPr>
          <w:rFonts w:eastAsia="Gulim"/>
          <w:color w:val="000000" w:themeColor="text1"/>
          <w:sz w:val="26"/>
          <w:szCs w:val="26"/>
        </w:rPr>
      </w:pPr>
      <w:r w:rsidRPr="009D2B3E">
        <w:rPr>
          <w:rFonts w:eastAsia="Gulim"/>
          <w:color w:val="000000" w:themeColor="text1"/>
          <w:sz w:val="26"/>
          <w:szCs w:val="26"/>
        </w:rPr>
        <w:t>8</w:t>
      </w:r>
      <w:r w:rsidR="00EE6F5E" w:rsidRPr="009D2B3E">
        <w:rPr>
          <w:rFonts w:eastAsia="Gulim"/>
          <w:color w:val="000000" w:themeColor="text1"/>
          <w:sz w:val="26"/>
          <w:szCs w:val="26"/>
        </w:rPr>
        <w:t>.</w:t>
      </w:r>
      <w:r w:rsidR="00A673A3">
        <w:rPr>
          <w:rFonts w:eastAsia="Gulim"/>
          <w:color w:val="000000" w:themeColor="text1"/>
          <w:sz w:val="26"/>
          <w:szCs w:val="26"/>
        </w:rPr>
        <w:t>3</w:t>
      </w:r>
      <w:r w:rsidR="00EE6F5E" w:rsidRPr="009D2B3E">
        <w:rPr>
          <w:rFonts w:eastAsia="Gulim"/>
          <w:color w:val="000000" w:themeColor="text1"/>
          <w:sz w:val="26"/>
          <w:szCs w:val="26"/>
        </w:rPr>
        <w:t>. Настоящее Соглашение составлено в двух экземплярах, по одному для каждой из Сторон, которы</w:t>
      </w:r>
      <w:r w:rsidR="00334196" w:rsidRPr="009D2B3E">
        <w:rPr>
          <w:rFonts w:eastAsia="Gulim"/>
          <w:color w:val="000000" w:themeColor="text1"/>
          <w:sz w:val="26"/>
          <w:szCs w:val="26"/>
        </w:rPr>
        <w:t>е имеют равную юридическую силу.</w:t>
      </w:r>
    </w:p>
    <w:p w:rsidR="00334196" w:rsidRPr="009D2B3E" w:rsidRDefault="00334196" w:rsidP="00B55C11">
      <w:pPr>
        <w:pStyle w:val="Default"/>
        <w:ind w:firstLine="708"/>
        <w:jc w:val="both"/>
        <w:rPr>
          <w:rFonts w:eastAsia="Gulim"/>
          <w:color w:val="000000" w:themeColor="text1"/>
          <w:sz w:val="26"/>
          <w:szCs w:val="26"/>
        </w:rPr>
      </w:pPr>
    </w:p>
    <w:p w:rsidR="00334196" w:rsidRDefault="00334196" w:rsidP="00B55C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B3E">
        <w:rPr>
          <w:rFonts w:ascii="Times New Roman" w:hAnsi="Times New Roman" w:cs="Times New Roman"/>
          <w:color w:val="000000" w:themeColor="text1"/>
          <w:sz w:val="26"/>
          <w:szCs w:val="26"/>
        </w:rPr>
        <w:t>9. Юридические адреса и реквизиты Сторон</w:t>
      </w:r>
    </w:p>
    <w:p w:rsidR="009D2B3E" w:rsidRPr="009D2B3E" w:rsidRDefault="009D2B3E" w:rsidP="00B55C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074" w:type="dxa"/>
        <w:tblLook w:val="01E0"/>
      </w:tblPr>
      <w:tblGrid>
        <w:gridCol w:w="4854"/>
        <w:gridCol w:w="5220"/>
      </w:tblGrid>
      <w:tr w:rsidR="00334196" w:rsidRPr="009D2B3E" w:rsidTr="005A7D72">
        <w:trPr>
          <w:trHeight w:val="1843"/>
        </w:trPr>
        <w:tc>
          <w:tcPr>
            <w:tcW w:w="4854" w:type="dxa"/>
          </w:tcPr>
          <w:p w:rsidR="00334196" w:rsidRPr="009D2B3E" w:rsidRDefault="0059262E" w:rsidP="00B55C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р</w:t>
            </w:r>
            <w:r w:rsidR="00334196"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айон</w:t>
            </w: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334196"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E546B2" w:rsidRDefault="00334196" w:rsidP="00B55C11">
            <w:pPr>
              <w:pStyle w:val="a4"/>
              <w:contextualSpacing/>
              <w:mirrorIndents/>
              <w:jc w:val="left"/>
              <w:rPr>
                <w:color w:val="000000" w:themeColor="text1"/>
                <w:sz w:val="26"/>
                <w:szCs w:val="26"/>
              </w:rPr>
            </w:pPr>
            <w:r w:rsidRPr="009D2B3E">
              <w:rPr>
                <w:color w:val="000000" w:themeColor="text1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334196" w:rsidRPr="009D2B3E" w:rsidRDefault="00334196" w:rsidP="00B55C11">
            <w:pPr>
              <w:pStyle w:val="a4"/>
              <w:contextualSpacing/>
              <w:mirrorIndents/>
              <w:jc w:val="left"/>
              <w:rPr>
                <w:color w:val="000000" w:themeColor="text1"/>
                <w:sz w:val="26"/>
                <w:szCs w:val="26"/>
              </w:rPr>
            </w:pPr>
            <w:r w:rsidRPr="009D2B3E">
              <w:rPr>
                <w:color w:val="000000" w:themeColor="text1"/>
                <w:sz w:val="26"/>
                <w:szCs w:val="26"/>
              </w:rPr>
              <w:t>Воронежской области</w:t>
            </w:r>
          </w:p>
          <w:p w:rsidR="0013492B" w:rsidRPr="009D2B3E" w:rsidRDefault="0013492B" w:rsidP="00B55C11">
            <w:pPr>
              <w:pStyle w:val="a4"/>
              <w:contextualSpacing/>
              <w:mirrorIndents/>
              <w:rPr>
                <w:color w:val="000000" w:themeColor="text1"/>
                <w:sz w:val="26"/>
                <w:szCs w:val="26"/>
              </w:rPr>
            </w:pPr>
          </w:p>
          <w:p w:rsidR="00334196" w:rsidRPr="009D2B3E" w:rsidRDefault="00334196" w:rsidP="00B55C11">
            <w:pPr>
              <w:pStyle w:val="a4"/>
              <w:contextualSpacing/>
              <w:mirrorIndents/>
              <w:rPr>
                <w:color w:val="000000" w:themeColor="text1"/>
                <w:sz w:val="26"/>
                <w:szCs w:val="26"/>
              </w:rPr>
            </w:pPr>
            <w:r w:rsidRPr="009D2B3E">
              <w:rPr>
                <w:color w:val="000000" w:themeColor="text1"/>
                <w:sz w:val="26"/>
                <w:szCs w:val="26"/>
              </w:rPr>
              <w:t xml:space="preserve">Юридический адрес: </w:t>
            </w:r>
          </w:p>
          <w:p w:rsidR="0013492B" w:rsidRPr="009D2B3E" w:rsidRDefault="0013492B" w:rsidP="001349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</w:t>
            </w:r>
          </w:p>
          <w:p w:rsidR="008E0808" w:rsidRPr="009D2B3E" w:rsidRDefault="0013492B" w:rsidP="001349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</w:t>
            </w:r>
          </w:p>
        </w:tc>
        <w:tc>
          <w:tcPr>
            <w:tcW w:w="5220" w:type="dxa"/>
          </w:tcPr>
          <w:p w:rsidR="00334196" w:rsidRPr="009D2B3E" w:rsidRDefault="0059262E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поселения</w:t>
            </w:r>
            <w:r w:rsidR="00334196"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:rsidR="00E546B2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7A3B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городского</w:t>
            </w: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поселения </w:t>
            </w:r>
            <w:r w:rsidR="007A3B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 город  Павловск </w:t>
            </w: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Павловского  муниципального района </w:t>
            </w:r>
          </w:p>
          <w:p w:rsidR="00334196" w:rsidRPr="009D2B3E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</w:p>
          <w:p w:rsidR="00334196" w:rsidRPr="009D2B3E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Юридический адрес:</w:t>
            </w:r>
          </w:p>
          <w:p w:rsidR="00334196" w:rsidRPr="009D2B3E" w:rsidRDefault="001C0A5C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</w:t>
            </w:r>
          </w:p>
          <w:p w:rsidR="001C0A5C" w:rsidRPr="009D2B3E" w:rsidRDefault="001C0A5C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</w:t>
            </w:r>
          </w:p>
        </w:tc>
      </w:tr>
      <w:tr w:rsidR="00334196" w:rsidRPr="009D2B3E" w:rsidTr="005A7D72">
        <w:tc>
          <w:tcPr>
            <w:tcW w:w="4854" w:type="dxa"/>
          </w:tcPr>
          <w:p w:rsidR="004F5B76" w:rsidRDefault="004F5B7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F5B76" w:rsidRDefault="004F5B7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13A6B" w:rsidRPr="009D2B3E" w:rsidRDefault="00213A6B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Глава </w:t>
            </w:r>
            <w:r w:rsidR="00334196" w:rsidRPr="009D2B3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Павловского </w:t>
            </w:r>
          </w:p>
          <w:p w:rsidR="00334196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муниципального района </w:t>
            </w:r>
          </w:p>
          <w:p w:rsidR="00E546B2" w:rsidRPr="009D2B3E" w:rsidRDefault="00E546B2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Воронежской области</w:t>
            </w:r>
          </w:p>
          <w:p w:rsidR="00334196" w:rsidRPr="009D2B3E" w:rsidRDefault="00334196" w:rsidP="00B55C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492B" w:rsidRPr="009D2B3E" w:rsidRDefault="0013492B" w:rsidP="00B55C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34196" w:rsidRPr="009D2B3E" w:rsidRDefault="0013492B" w:rsidP="00B55C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  Ф.И.О.</w:t>
            </w:r>
          </w:p>
          <w:p w:rsidR="00334196" w:rsidRPr="009D2B3E" w:rsidRDefault="00334196" w:rsidP="00B55C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 П.            </w:t>
            </w:r>
          </w:p>
        </w:tc>
        <w:tc>
          <w:tcPr>
            <w:tcW w:w="5220" w:type="dxa"/>
          </w:tcPr>
          <w:p w:rsidR="004F5B76" w:rsidRDefault="004F5B7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F5B76" w:rsidRDefault="004F5B7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C0742" w:rsidRDefault="00C046E5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r w:rsidR="000C07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городского поселения – </w:t>
            </w:r>
          </w:p>
          <w:p w:rsidR="000C0742" w:rsidRDefault="000C0742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 Павловск </w:t>
            </w:r>
          </w:p>
          <w:p w:rsidR="00334196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Павловского муниципального района </w:t>
            </w:r>
          </w:p>
          <w:p w:rsidR="00E546B2" w:rsidRPr="009D2B3E" w:rsidRDefault="00E546B2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34196" w:rsidRPr="009D2B3E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34196" w:rsidRPr="009D2B3E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________________ </w:t>
            </w:r>
            <w:r w:rsidR="001C0A5C"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Ф.И.О.</w:t>
            </w:r>
          </w:p>
          <w:p w:rsidR="00334196" w:rsidRPr="009D2B3E" w:rsidRDefault="00334196" w:rsidP="00B55C1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 П.            </w:t>
            </w:r>
          </w:p>
        </w:tc>
      </w:tr>
    </w:tbl>
    <w:p w:rsidR="007633E0" w:rsidRPr="00F831DB" w:rsidRDefault="007633E0" w:rsidP="00B55C11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3492B" w:rsidRDefault="0013492B" w:rsidP="001349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492B" w:rsidRDefault="0013492B" w:rsidP="001349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</w:t>
      </w:r>
    </w:p>
    <w:p w:rsidR="0013492B" w:rsidRDefault="0013492B" w:rsidP="001349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50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М.Н. Янцов</w:t>
      </w:r>
    </w:p>
    <w:p w:rsidR="0013492B" w:rsidRDefault="0013492B" w:rsidP="001349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5F3F" w:rsidRDefault="0013492B" w:rsidP="001349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Совета </w:t>
      </w:r>
    </w:p>
    <w:p w:rsidR="0011662E" w:rsidRPr="00505F3F" w:rsidRDefault="0013492B" w:rsidP="001944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народных депутатов</w:t>
      </w:r>
      <w:r w:rsidR="0050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416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0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А.И. Корнилов</w:t>
      </w:r>
    </w:p>
    <w:p w:rsidR="0011662E" w:rsidRPr="00F831DB" w:rsidRDefault="0011662E" w:rsidP="00B55C11">
      <w:pPr>
        <w:pStyle w:val="Default"/>
        <w:jc w:val="both"/>
        <w:rPr>
          <w:rFonts w:eastAsia="Gulim"/>
          <w:color w:val="000000" w:themeColor="text1"/>
          <w:sz w:val="27"/>
          <w:szCs w:val="27"/>
        </w:rPr>
        <w:sectPr w:rsidR="0011662E" w:rsidRPr="00F831DB" w:rsidSect="00EC3050">
          <w:pgSz w:w="11980" w:h="16891"/>
          <w:pgMar w:top="709" w:right="851" w:bottom="568" w:left="1701" w:header="720" w:footer="720" w:gutter="0"/>
          <w:cols w:space="720"/>
          <w:noEndnote/>
        </w:sectPr>
      </w:pPr>
    </w:p>
    <w:tbl>
      <w:tblPr>
        <w:tblStyle w:val="a6"/>
        <w:tblW w:w="5387" w:type="dxa"/>
        <w:tblInd w:w="4219" w:type="dxa"/>
        <w:tblLook w:val="04A0"/>
      </w:tblPr>
      <w:tblGrid>
        <w:gridCol w:w="5387"/>
      </w:tblGrid>
      <w:tr w:rsidR="00E67703" w:rsidRPr="00F831DB" w:rsidTr="00F0308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7703" w:rsidRPr="00F831DB" w:rsidRDefault="00E67703" w:rsidP="00B55C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Приложение № 2 </w:t>
            </w:r>
          </w:p>
          <w:p w:rsidR="00E67703" w:rsidRPr="00F831DB" w:rsidRDefault="00E67703" w:rsidP="00B55C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решению Совета народных депутатов </w:t>
            </w:r>
          </w:p>
          <w:p w:rsidR="00E67703" w:rsidRPr="00F831DB" w:rsidRDefault="00E67703" w:rsidP="00B55C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E67703" w:rsidRPr="00F831DB" w:rsidRDefault="00505F3F" w:rsidP="00924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«</w:t>
            </w:r>
            <w:r w:rsidR="0092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92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="0092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</w:t>
            </w:r>
          </w:p>
        </w:tc>
      </w:tr>
    </w:tbl>
    <w:p w:rsidR="005678AF" w:rsidRPr="00F831DB" w:rsidRDefault="005678AF" w:rsidP="00B55C1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05A" w:rsidRDefault="00762705" w:rsidP="00B55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762705" w:rsidRDefault="00762705" w:rsidP="00B55C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межбюджетных трансфертов бюджета Павловского муниципального района бюджету городского поселения – город Павловск Павловского муниципального района на содержание лица, осуществляющего выполнение переданных полномочий по организации </w:t>
      </w:r>
      <w:r w:rsidR="00882EF4">
        <w:rPr>
          <w:rFonts w:ascii="Times New Roman" w:eastAsia="Calibri" w:hAnsi="Times New Roman" w:cs="Times New Roman"/>
          <w:sz w:val="26"/>
          <w:szCs w:val="26"/>
          <w:lang w:eastAsia="en-US"/>
        </w:rPr>
        <w:t>сбора, обработки и</w:t>
      </w:r>
      <w:r w:rsidRPr="005C3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обезвреживанию твердых коммунальных отходо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</w:p>
    <w:p w:rsidR="00762705" w:rsidRPr="006F5479" w:rsidRDefault="00762705" w:rsidP="00B55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>Размер межбюджетных трансфертов на 20</w:t>
      </w:r>
      <w:r w:rsidR="00882EF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>-2021 годы рассчитывается для каждого сельского поселения по формуле: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 </w:t>
      </w:r>
      <w:proofErr w:type="spellStart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>х</w:t>
      </w:r>
      <w:proofErr w:type="spellEnd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 </w:t>
      </w: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12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где:                                                             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gramStart"/>
      <w:r w:rsidRPr="00762705">
        <w:rPr>
          <w:rFonts w:ascii="Times New Roman" w:eastAsia="Times New Roman" w:hAnsi="Times New Roman" w:cs="Times New Roman"/>
          <w:sz w:val="26"/>
          <w:szCs w:val="26"/>
        </w:rPr>
        <w:t>размер</w:t>
      </w:r>
      <w:proofErr w:type="gramEnd"/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3A22">
        <w:rPr>
          <w:rFonts w:ascii="Times New Roman" w:eastAsia="Times New Roman" w:hAnsi="Times New Roman" w:cs="Times New Roman"/>
          <w:sz w:val="26"/>
          <w:szCs w:val="26"/>
        </w:rPr>
        <w:t xml:space="preserve">межбюджетных трансфертов бюджета Павловского 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8D3A22" w:rsidRPr="008D3A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D3A22">
        <w:rPr>
          <w:rFonts w:ascii="Times New Roman" w:eastAsia="Calibri" w:hAnsi="Times New Roman" w:cs="Times New Roman"/>
          <w:sz w:val="26"/>
          <w:szCs w:val="26"/>
          <w:lang w:eastAsia="en-US"/>
        </w:rPr>
        <w:t>Воронежской области</w:t>
      </w:r>
      <w:r w:rsidR="008D3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>С – количество специалистов;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gramStart"/>
      <w:r w:rsidRPr="00762705">
        <w:rPr>
          <w:rFonts w:ascii="Times New Roman" w:eastAsia="Times New Roman" w:hAnsi="Times New Roman" w:cs="Times New Roman"/>
          <w:sz w:val="26"/>
          <w:szCs w:val="26"/>
        </w:rPr>
        <w:t>годовой</w:t>
      </w:r>
      <w:proofErr w:type="gramEnd"/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фонд оплаты труда специалиста с начислениями; 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gramStart"/>
      <w:r w:rsidRPr="00762705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proofErr w:type="gramEnd"/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фактически отработанного времени работником, осуществляющим  выполнение передан</w:t>
      </w:r>
      <w:r>
        <w:rPr>
          <w:rFonts w:ascii="Times New Roman" w:eastAsia="Times New Roman" w:hAnsi="Times New Roman" w:cs="Times New Roman"/>
          <w:sz w:val="26"/>
          <w:szCs w:val="26"/>
        </w:rPr>
        <w:t>ных полномочий, месяцев.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– город Павловск 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306160,09 рублей.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>На 2020 год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Pr="0076270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>306160</w:t>
      </w:r>
      <w:proofErr w:type="gramStart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>,09</w:t>
      </w:r>
      <w:proofErr w:type="gramEnd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>х</w:t>
      </w:r>
      <w:proofErr w:type="spellEnd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0,1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05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= </w:t>
      </w:r>
      <w:r w:rsidR="00F4056F">
        <w:rPr>
          <w:rFonts w:ascii="Times New Roman" w:eastAsia="Times New Roman" w:hAnsi="Times New Roman" w:cs="Times New Roman"/>
          <w:sz w:val="26"/>
          <w:szCs w:val="26"/>
        </w:rPr>
        <w:t>15308,00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(рублей).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12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>На 2021 год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Pr="0076270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>306160</w:t>
      </w:r>
      <w:proofErr w:type="gramStart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>,09</w:t>
      </w:r>
      <w:proofErr w:type="gramEnd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>х</w:t>
      </w:r>
      <w:proofErr w:type="spellEnd"/>
      <w:r w:rsidRPr="0076270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0,1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62705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= </w:t>
      </w:r>
      <w:r>
        <w:rPr>
          <w:rFonts w:ascii="Times New Roman" w:eastAsia="Times New Roman" w:hAnsi="Times New Roman" w:cs="Times New Roman"/>
          <w:sz w:val="26"/>
          <w:szCs w:val="26"/>
        </w:rPr>
        <w:t>30616,01</w:t>
      </w: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(рублей).</w:t>
      </w: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627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12</w:t>
      </w:r>
    </w:p>
    <w:p w:rsidR="00762705" w:rsidRPr="00762705" w:rsidRDefault="00762705" w:rsidP="00416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2705" w:rsidRPr="00762705" w:rsidRDefault="00762705" w:rsidP="00762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492B" w:rsidRPr="006F5479" w:rsidRDefault="0013492B" w:rsidP="00B55C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F3F" w:rsidRDefault="00505F3F" w:rsidP="00505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</w:t>
      </w:r>
      <w:r w:rsidR="00C71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М.Н.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Янцов</w:t>
      </w:r>
      <w:proofErr w:type="spellEnd"/>
    </w:p>
    <w:p w:rsidR="00505F3F" w:rsidRDefault="00505F3F" w:rsidP="00505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5F3F" w:rsidRPr="00505F3F" w:rsidRDefault="00505F3F" w:rsidP="00505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Совета народных депутатов  </w:t>
      </w:r>
      <w:r w:rsidR="00C71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А.И. Корнилов</w:t>
      </w:r>
    </w:p>
    <w:p w:rsidR="009D2B3E" w:rsidRDefault="009D2B3E" w:rsidP="0013492B">
      <w:pPr>
        <w:spacing w:after="0" w:line="240" w:lineRule="auto"/>
        <w:contextualSpacing/>
        <w:mirrorIndents/>
        <w:rPr>
          <w:color w:val="000000" w:themeColor="text1"/>
          <w:sz w:val="26"/>
          <w:szCs w:val="26"/>
        </w:rPr>
      </w:pPr>
    </w:p>
    <w:p w:rsidR="009D2B3E" w:rsidRDefault="009D2B3E" w:rsidP="0013492B">
      <w:pPr>
        <w:spacing w:after="0" w:line="240" w:lineRule="auto"/>
        <w:contextualSpacing/>
        <w:mirrorIndents/>
        <w:rPr>
          <w:color w:val="000000" w:themeColor="text1"/>
          <w:sz w:val="26"/>
          <w:szCs w:val="26"/>
        </w:rPr>
      </w:pPr>
    </w:p>
    <w:p w:rsidR="009D2B3E" w:rsidRDefault="009D2B3E" w:rsidP="0013492B">
      <w:pPr>
        <w:spacing w:after="0" w:line="240" w:lineRule="auto"/>
        <w:contextualSpacing/>
        <w:mirrorIndents/>
        <w:rPr>
          <w:color w:val="000000" w:themeColor="text1"/>
          <w:sz w:val="26"/>
          <w:szCs w:val="26"/>
        </w:rPr>
      </w:pPr>
    </w:p>
    <w:sectPr w:rsidR="009D2B3E" w:rsidSect="006D67B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666"/>
        </w:tabs>
        <w:ind w:left="1666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666"/>
        </w:tabs>
        <w:ind w:left="1666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  <w:rPr>
        <w:rFonts w:cs="Times New Roman"/>
      </w:rPr>
    </w:lvl>
  </w:abstractNum>
  <w:abstractNum w:abstractNumId="1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884"/>
        </w:tabs>
        <w:ind w:left="1884" w:hanging="54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3">
    <w:nsid w:val="243C5CA1"/>
    <w:multiLevelType w:val="hybridMultilevel"/>
    <w:tmpl w:val="0C58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4BC5510"/>
    <w:multiLevelType w:val="multilevel"/>
    <w:tmpl w:val="C96E1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9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DA5"/>
    <w:rsid w:val="0000466A"/>
    <w:rsid w:val="00004980"/>
    <w:rsid w:val="000109A1"/>
    <w:rsid w:val="000127F6"/>
    <w:rsid w:val="0001543F"/>
    <w:rsid w:val="000237A2"/>
    <w:rsid w:val="00023EBD"/>
    <w:rsid w:val="00031F74"/>
    <w:rsid w:val="00032D68"/>
    <w:rsid w:val="00036AD4"/>
    <w:rsid w:val="00036BAD"/>
    <w:rsid w:val="00036E9B"/>
    <w:rsid w:val="000402C6"/>
    <w:rsid w:val="00040480"/>
    <w:rsid w:val="00050804"/>
    <w:rsid w:val="00051160"/>
    <w:rsid w:val="00052DF5"/>
    <w:rsid w:val="000573D3"/>
    <w:rsid w:val="00063B19"/>
    <w:rsid w:val="000656A4"/>
    <w:rsid w:val="00071B96"/>
    <w:rsid w:val="0007242C"/>
    <w:rsid w:val="0007473F"/>
    <w:rsid w:val="00076152"/>
    <w:rsid w:val="000805C5"/>
    <w:rsid w:val="000810DE"/>
    <w:rsid w:val="00081FDC"/>
    <w:rsid w:val="0008227A"/>
    <w:rsid w:val="000979C2"/>
    <w:rsid w:val="00097F02"/>
    <w:rsid w:val="000A4CF7"/>
    <w:rsid w:val="000A5512"/>
    <w:rsid w:val="000A62F8"/>
    <w:rsid w:val="000B0643"/>
    <w:rsid w:val="000B4C72"/>
    <w:rsid w:val="000B6699"/>
    <w:rsid w:val="000C0742"/>
    <w:rsid w:val="000C2881"/>
    <w:rsid w:val="000C4CF3"/>
    <w:rsid w:val="000C6F7A"/>
    <w:rsid w:val="000C736A"/>
    <w:rsid w:val="000D1F2A"/>
    <w:rsid w:val="000D23C7"/>
    <w:rsid w:val="000D47EF"/>
    <w:rsid w:val="000E1442"/>
    <w:rsid w:val="000E711E"/>
    <w:rsid w:val="000F14F0"/>
    <w:rsid w:val="000F3E3D"/>
    <w:rsid w:val="000F6E92"/>
    <w:rsid w:val="000F7C4E"/>
    <w:rsid w:val="0011662E"/>
    <w:rsid w:val="001168EF"/>
    <w:rsid w:val="001171A3"/>
    <w:rsid w:val="00117FDC"/>
    <w:rsid w:val="00121C58"/>
    <w:rsid w:val="001304D1"/>
    <w:rsid w:val="00131565"/>
    <w:rsid w:val="00131FB3"/>
    <w:rsid w:val="0013492B"/>
    <w:rsid w:val="00140BA5"/>
    <w:rsid w:val="001446F0"/>
    <w:rsid w:val="00145AD1"/>
    <w:rsid w:val="00146431"/>
    <w:rsid w:val="00146B15"/>
    <w:rsid w:val="00147443"/>
    <w:rsid w:val="00151D89"/>
    <w:rsid w:val="001528DA"/>
    <w:rsid w:val="00155D0A"/>
    <w:rsid w:val="0015610F"/>
    <w:rsid w:val="00161739"/>
    <w:rsid w:val="0017200F"/>
    <w:rsid w:val="00177913"/>
    <w:rsid w:val="00180994"/>
    <w:rsid w:val="0018223B"/>
    <w:rsid w:val="00186E32"/>
    <w:rsid w:val="00187B5A"/>
    <w:rsid w:val="00192A67"/>
    <w:rsid w:val="001944E4"/>
    <w:rsid w:val="0019479E"/>
    <w:rsid w:val="00195768"/>
    <w:rsid w:val="001A599D"/>
    <w:rsid w:val="001B328D"/>
    <w:rsid w:val="001B5479"/>
    <w:rsid w:val="001C0A5C"/>
    <w:rsid w:val="001D0422"/>
    <w:rsid w:val="001D521D"/>
    <w:rsid w:val="001D7078"/>
    <w:rsid w:val="001D7D7C"/>
    <w:rsid w:val="001E2FC2"/>
    <w:rsid w:val="001E4B48"/>
    <w:rsid w:val="001E5696"/>
    <w:rsid w:val="001F014D"/>
    <w:rsid w:val="001F15DC"/>
    <w:rsid w:val="001F66AE"/>
    <w:rsid w:val="00201371"/>
    <w:rsid w:val="00201F25"/>
    <w:rsid w:val="002064B2"/>
    <w:rsid w:val="00213A6B"/>
    <w:rsid w:val="00214705"/>
    <w:rsid w:val="00217F16"/>
    <w:rsid w:val="00222E61"/>
    <w:rsid w:val="00223DAD"/>
    <w:rsid w:val="0022687A"/>
    <w:rsid w:val="002309A2"/>
    <w:rsid w:val="0023349C"/>
    <w:rsid w:val="00233846"/>
    <w:rsid w:val="002352E6"/>
    <w:rsid w:val="00237BF1"/>
    <w:rsid w:val="00246E0F"/>
    <w:rsid w:val="002558A7"/>
    <w:rsid w:val="00257531"/>
    <w:rsid w:val="00261086"/>
    <w:rsid w:val="0026147D"/>
    <w:rsid w:val="0026398F"/>
    <w:rsid w:val="0026760B"/>
    <w:rsid w:val="00270F06"/>
    <w:rsid w:val="002714A5"/>
    <w:rsid w:val="00272477"/>
    <w:rsid w:val="002725DE"/>
    <w:rsid w:val="002728BE"/>
    <w:rsid w:val="0027342A"/>
    <w:rsid w:val="00273605"/>
    <w:rsid w:val="0027398D"/>
    <w:rsid w:val="00273E45"/>
    <w:rsid w:val="00275643"/>
    <w:rsid w:val="0028047C"/>
    <w:rsid w:val="00284315"/>
    <w:rsid w:val="00284F78"/>
    <w:rsid w:val="00286A97"/>
    <w:rsid w:val="00293873"/>
    <w:rsid w:val="00295757"/>
    <w:rsid w:val="002A60C4"/>
    <w:rsid w:val="002B03D3"/>
    <w:rsid w:val="002B04C5"/>
    <w:rsid w:val="002B2F30"/>
    <w:rsid w:val="002C03FC"/>
    <w:rsid w:val="002C3782"/>
    <w:rsid w:val="002C6056"/>
    <w:rsid w:val="002D128A"/>
    <w:rsid w:val="002D4AD6"/>
    <w:rsid w:val="002D6EA7"/>
    <w:rsid w:val="002E0F1A"/>
    <w:rsid w:val="002E206A"/>
    <w:rsid w:val="002E3577"/>
    <w:rsid w:val="002E541E"/>
    <w:rsid w:val="002F095E"/>
    <w:rsid w:val="002F13B3"/>
    <w:rsid w:val="002F278F"/>
    <w:rsid w:val="003059FF"/>
    <w:rsid w:val="00305A07"/>
    <w:rsid w:val="00305E09"/>
    <w:rsid w:val="00310E84"/>
    <w:rsid w:val="00314BD4"/>
    <w:rsid w:val="0031537B"/>
    <w:rsid w:val="003164FB"/>
    <w:rsid w:val="0031651B"/>
    <w:rsid w:val="0033078F"/>
    <w:rsid w:val="003313A5"/>
    <w:rsid w:val="00331EEE"/>
    <w:rsid w:val="00334196"/>
    <w:rsid w:val="00335818"/>
    <w:rsid w:val="0033729E"/>
    <w:rsid w:val="003373C3"/>
    <w:rsid w:val="0033776C"/>
    <w:rsid w:val="0033788A"/>
    <w:rsid w:val="00342100"/>
    <w:rsid w:val="00350B16"/>
    <w:rsid w:val="00350CA2"/>
    <w:rsid w:val="00355B70"/>
    <w:rsid w:val="00355EF1"/>
    <w:rsid w:val="00360DB0"/>
    <w:rsid w:val="00360F96"/>
    <w:rsid w:val="00366736"/>
    <w:rsid w:val="0036696A"/>
    <w:rsid w:val="00371080"/>
    <w:rsid w:val="00375FAC"/>
    <w:rsid w:val="003768A3"/>
    <w:rsid w:val="003771EA"/>
    <w:rsid w:val="0038095E"/>
    <w:rsid w:val="00382A12"/>
    <w:rsid w:val="00383FA2"/>
    <w:rsid w:val="003850CE"/>
    <w:rsid w:val="0038541C"/>
    <w:rsid w:val="00385950"/>
    <w:rsid w:val="0038657D"/>
    <w:rsid w:val="003876C6"/>
    <w:rsid w:val="00390551"/>
    <w:rsid w:val="00390F65"/>
    <w:rsid w:val="003A0CED"/>
    <w:rsid w:val="003A2FD5"/>
    <w:rsid w:val="003A6853"/>
    <w:rsid w:val="003A740C"/>
    <w:rsid w:val="003B4CE2"/>
    <w:rsid w:val="003B6F61"/>
    <w:rsid w:val="003C0BFE"/>
    <w:rsid w:val="003C2C01"/>
    <w:rsid w:val="003C5144"/>
    <w:rsid w:val="003C544E"/>
    <w:rsid w:val="003C75FE"/>
    <w:rsid w:val="003D42BA"/>
    <w:rsid w:val="003D4A4D"/>
    <w:rsid w:val="003D7A9B"/>
    <w:rsid w:val="003E7974"/>
    <w:rsid w:val="003F09CB"/>
    <w:rsid w:val="003F109E"/>
    <w:rsid w:val="003F29DF"/>
    <w:rsid w:val="003F7035"/>
    <w:rsid w:val="003F741A"/>
    <w:rsid w:val="00406373"/>
    <w:rsid w:val="00410FCD"/>
    <w:rsid w:val="0041442A"/>
    <w:rsid w:val="00416973"/>
    <w:rsid w:val="00416D9D"/>
    <w:rsid w:val="00417CCB"/>
    <w:rsid w:val="004253E1"/>
    <w:rsid w:val="00427F19"/>
    <w:rsid w:val="00431F6F"/>
    <w:rsid w:val="004337DC"/>
    <w:rsid w:val="00433AA7"/>
    <w:rsid w:val="00434080"/>
    <w:rsid w:val="00434275"/>
    <w:rsid w:val="00436924"/>
    <w:rsid w:val="004378C3"/>
    <w:rsid w:val="00441280"/>
    <w:rsid w:val="004418B1"/>
    <w:rsid w:val="00450782"/>
    <w:rsid w:val="004553E1"/>
    <w:rsid w:val="004642E8"/>
    <w:rsid w:val="004701D4"/>
    <w:rsid w:val="0047051C"/>
    <w:rsid w:val="00471144"/>
    <w:rsid w:val="00472D3B"/>
    <w:rsid w:val="004819E1"/>
    <w:rsid w:val="004862C2"/>
    <w:rsid w:val="00487396"/>
    <w:rsid w:val="004877ED"/>
    <w:rsid w:val="00487B6C"/>
    <w:rsid w:val="00490332"/>
    <w:rsid w:val="00490DA5"/>
    <w:rsid w:val="004922B0"/>
    <w:rsid w:val="004924D7"/>
    <w:rsid w:val="00493505"/>
    <w:rsid w:val="004A0A52"/>
    <w:rsid w:val="004A2600"/>
    <w:rsid w:val="004A4323"/>
    <w:rsid w:val="004A5E78"/>
    <w:rsid w:val="004A7A4B"/>
    <w:rsid w:val="004B13AC"/>
    <w:rsid w:val="004B4E6A"/>
    <w:rsid w:val="004C40EF"/>
    <w:rsid w:val="004C40F3"/>
    <w:rsid w:val="004C6FD6"/>
    <w:rsid w:val="004D059F"/>
    <w:rsid w:val="004E0163"/>
    <w:rsid w:val="004E0F78"/>
    <w:rsid w:val="004E1A81"/>
    <w:rsid w:val="004E3396"/>
    <w:rsid w:val="004E3F29"/>
    <w:rsid w:val="004E6EB4"/>
    <w:rsid w:val="004E744C"/>
    <w:rsid w:val="004E7B57"/>
    <w:rsid w:val="004F16C7"/>
    <w:rsid w:val="004F296F"/>
    <w:rsid w:val="004F39D9"/>
    <w:rsid w:val="004F3AF6"/>
    <w:rsid w:val="004F5B76"/>
    <w:rsid w:val="00502FD0"/>
    <w:rsid w:val="00503DF4"/>
    <w:rsid w:val="00504113"/>
    <w:rsid w:val="00505F3F"/>
    <w:rsid w:val="00507606"/>
    <w:rsid w:val="005110AB"/>
    <w:rsid w:val="00512B0F"/>
    <w:rsid w:val="005135B3"/>
    <w:rsid w:val="005135D9"/>
    <w:rsid w:val="005205D7"/>
    <w:rsid w:val="00520C5C"/>
    <w:rsid w:val="0052423E"/>
    <w:rsid w:val="00524C40"/>
    <w:rsid w:val="00526C8F"/>
    <w:rsid w:val="005319CA"/>
    <w:rsid w:val="00536413"/>
    <w:rsid w:val="0053671B"/>
    <w:rsid w:val="00537759"/>
    <w:rsid w:val="00537BDA"/>
    <w:rsid w:val="005404D5"/>
    <w:rsid w:val="005406FD"/>
    <w:rsid w:val="00541553"/>
    <w:rsid w:val="00544B09"/>
    <w:rsid w:val="0054592E"/>
    <w:rsid w:val="00546066"/>
    <w:rsid w:val="00550B6E"/>
    <w:rsid w:val="00557F98"/>
    <w:rsid w:val="00565649"/>
    <w:rsid w:val="00565A57"/>
    <w:rsid w:val="005678AF"/>
    <w:rsid w:val="00577389"/>
    <w:rsid w:val="00580B1E"/>
    <w:rsid w:val="005812B6"/>
    <w:rsid w:val="0059262E"/>
    <w:rsid w:val="0059626C"/>
    <w:rsid w:val="005A0E5F"/>
    <w:rsid w:val="005A10CB"/>
    <w:rsid w:val="005A144A"/>
    <w:rsid w:val="005A2A58"/>
    <w:rsid w:val="005A515E"/>
    <w:rsid w:val="005A7D72"/>
    <w:rsid w:val="005B1F9B"/>
    <w:rsid w:val="005B34E2"/>
    <w:rsid w:val="005B4391"/>
    <w:rsid w:val="005C0018"/>
    <w:rsid w:val="005C3489"/>
    <w:rsid w:val="005C6180"/>
    <w:rsid w:val="005C6AF2"/>
    <w:rsid w:val="005C7F4F"/>
    <w:rsid w:val="005D1CD0"/>
    <w:rsid w:val="005D53F8"/>
    <w:rsid w:val="005D66B9"/>
    <w:rsid w:val="005E450F"/>
    <w:rsid w:val="005F0F9E"/>
    <w:rsid w:val="005F68AB"/>
    <w:rsid w:val="005F74BC"/>
    <w:rsid w:val="00603C9A"/>
    <w:rsid w:val="00603F17"/>
    <w:rsid w:val="00610C06"/>
    <w:rsid w:val="00612101"/>
    <w:rsid w:val="00613934"/>
    <w:rsid w:val="00613A33"/>
    <w:rsid w:val="00617A15"/>
    <w:rsid w:val="00620E5B"/>
    <w:rsid w:val="00620F62"/>
    <w:rsid w:val="00621554"/>
    <w:rsid w:val="006226F9"/>
    <w:rsid w:val="00624493"/>
    <w:rsid w:val="00625AFF"/>
    <w:rsid w:val="00635462"/>
    <w:rsid w:val="00635DB7"/>
    <w:rsid w:val="00642D87"/>
    <w:rsid w:val="00645F65"/>
    <w:rsid w:val="00651DF3"/>
    <w:rsid w:val="00652A60"/>
    <w:rsid w:val="00654464"/>
    <w:rsid w:val="0066688C"/>
    <w:rsid w:val="0067620F"/>
    <w:rsid w:val="0068616F"/>
    <w:rsid w:val="00687F3E"/>
    <w:rsid w:val="00692E4A"/>
    <w:rsid w:val="006954AD"/>
    <w:rsid w:val="0069551B"/>
    <w:rsid w:val="00697FE1"/>
    <w:rsid w:val="006A20E5"/>
    <w:rsid w:val="006A4983"/>
    <w:rsid w:val="006A4CBB"/>
    <w:rsid w:val="006A7197"/>
    <w:rsid w:val="006A7C4A"/>
    <w:rsid w:val="006B0E22"/>
    <w:rsid w:val="006B1F6C"/>
    <w:rsid w:val="006B2BA9"/>
    <w:rsid w:val="006B3985"/>
    <w:rsid w:val="006C3506"/>
    <w:rsid w:val="006C389B"/>
    <w:rsid w:val="006C58F5"/>
    <w:rsid w:val="006D019C"/>
    <w:rsid w:val="006D0235"/>
    <w:rsid w:val="006D3591"/>
    <w:rsid w:val="006D3C0A"/>
    <w:rsid w:val="006D4977"/>
    <w:rsid w:val="006D67B2"/>
    <w:rsid w:val="006E10B1"/>
    <w:rsid w:val="006E3DB2"/>
    <w:rsid w:val="006F28A7"/>
    <w:rsid w:val="006F5479"/>
    <w:rsid w:val="00702A95"/>
    <w:rsid w:val="00704708"/>
    <w:rsid w:val="0071037E"/>
    <w:rsid w:val="0072248D"/>
    <w:rsid w:val="0072292A"/>
    <w:rsid w:val="00734BC8"/>
    <w:rsid w:val="007431D4"/>
    <w:rsid w:val="00754915"/>
    <w:rsid w:val="00755C3E"/>
    <w:rsid w:val="007605A4"/>
    <w:rsid w:val="0076076C"/>
    <w:rsid w:val="00760BD4"/>
    <w:rsid w:val="00762705"/>
    <w:rsid w:val="007633E0"/>
    <w:rsid w:val="00772B64"/>
    <w:rsid w:val="007746B3"/>
    <w:rsid w:val="00775D54"/>
    <w:rsid w:val="00781107"/>
    <w:rsid w:val="00781FD5"/>
    <w:rsid w:val="00784587"/>
    <w:rsid w:val="0078477F"/>
    <w:rsid w:val="00787AF6"/>
    <w:rsid w:val="0079045B"/>
    <w:rsid w:val="007914AF"/>
    <w:rsid w:val="00794606"/>
    <w:rsid w:val="007A1C0D"/>
    <w:rsid w:val="007A3B32"/>
    <w:rsid w:val="007A4B71"/>
    <w:rsid w:val="007A6EFF"/>
    <w:rsid w:val="007B125A"/>
    <w:rsid w:val="007B2103"/>
    <w:rsid w:val="007B63B5"/>
    <w:rsid w:val="007C1851"/>
    <w:rsid w:val="007C4B81"/>
    <w:rsid w:val="007C4CAF"/>
    <w:rsid w:val="007C4E8B"/>
    <w:rsid w:val="007C6BD0"/>
    <w:rsid w:val="007D1949"/>
    <w:rsid w:val="007E1F5C"/>
    <w:rsid w:val="007E239D"/>
    <w:rsid w:val="007E4070"/>
    <w:rsid w:val="007F0733"/>
    <w:rsid w:val="007F0A3B"/>
    <w:rsid w:val="007F1FBC"/>
    <w:rsid w:val="007F2409"/>
    <w:rsid w:val="00803C46"/>
    <w:rsid w:val="0081105A"/>
    <w:rsid w:val="008125CD"/>
    <w:rsid w:val="00812953"/>
    <w:rsid w:val="00814306"/>
    <w:rsid w:val="00815BF8"/>
    <w:rsid w:val="00821062"/>
    <w:rsid w:val="00821DDB"/>
    <w:rsid w:val="00822B1F"/>
    <w:rsid w:val="00832D1F"/>
    <w:rsid w:val="00837AAB"/>
    <w:rsid w:val="00847ED0"/>
    <w:rsid w:val="008509E8"/>
    <w:rsid w:val="0085387B"/>
    <w:rsid w:val="00856651"/>
    <w:rsid w:val="00857BF0"/>
    <w:rsid w:val="0087405D"/>
    <w:rsid w:val="008741CF"/>
    <w:rsid w:val="00875C1D"/>
    <w:rsid w:val="00875F08"/>
    <w:rsid w:val="00881515"/>
    <w:rsid w:val="008827E0"/>
    <w:rsid w:val="00882EF4"/>
    <w:rsid w:val="00882FA0"/>
    <w:rsid w:val="00884636"/>
    <w:rsid w:val="00885C0F"/>
    <w:rsid w:val="008907C2"/>
    <w:rsid w:val="00892AD1"/>
    <w:rsid w:val="00893196"/>
    <w:rsid w:val="00895E45"/>
    <w:rsid w:val="00897086"/>
    <w:rsid w:val="008A2C1E"/>
    <w:rsid w:val="008A3A5C"/>
    <w:rsid w:val="008A3C72"/>
    <w:rsid w:val="008B0033"/>
    <w:rsid w:val="008B0061"/>
    <w:rsid w:val="008B1092"/>
    <w:rsid w:val="008C1F6E"/>
    <w:rsid w:val="008D3A22"/>
    <w:rsid w:val="008D680F"/>
    <w:rsid w:val="008E0808"/>
    <w:rsid w:val="008E3496"/>
    <w:rsid w:val="008E4039"/>
    <w:rsid w:val="008E5EE9"/>
    <w:rsid w:val="008E6E3A"/>
    <w:rsid w:val="008F3075"/>
    <w:rsid w:val="008F3F53"/>
    <w:rsid w:val="008F714F"/>
    <w:rsid w:val="008F7426"/>
    <w:rsid w:val="00902FD9"/>
    <w:rsid w:val="009079E3"/>
    <w:rsid w:val="0091049F"/>
    <w:rsid w:val="00912FFB"/>
    <w:rsid w:val="009144AF"/>
    <w:rsid w:val="00924F1F"/>
    <w:rsid w:val="009305F5"/>
    <w:rsid w:val="00934CEF"/>
    <w:rsid w:val="00936AFE"/>
    <w:rsid w:val="009419EA"/>
    <w:rsid w:val="00943F18"/>
    <w:rsid w:val="00945A2E"/>
    <w:rsid w:val="0095756E"/>
    <w:rsid w:val="009612BC"/>
    <w:rsid w:val="009617A6"/>
    <w:rsid w:val="00961D1E"/>
    <w:rsid w:val="00961DCA"/>
    <w:rsid w:val="00961EE5"/>
    <w:rsid w:val="00962A2E"/>
    <w:rsid w:val="00962C31"/>
    <w:rsid w:val="009632FA"/>
    <w:rsid w:val="00964672"/>
    <w:rsid w:val="00965E87"/>
    <w:rsid w:val="00973812"/>
    <w:rsid w:val="00977179"/>
    <w:rsid w:val="009804AD"/>
    <w:rsid w:val="009828F9"/>
    <w:rsid w:val="00982925"/>
    <w:rsid w:val="009837EE"/>
    <w:rsid w:val="00987A25"/>
    <w:rsid w:val="00987C0D"/>
    <w:rsid w:val="0099264D"/>
    <w:rsid w:val="00992D96"/>
    <w:rsid w:val="00993B81"/>
    <w:rsid w:val="009A03AE"/>
    <w:rsid w:val="009A166A"/>
    <w:rsid w:val="009A178F"/>
    <w:rsid w:val="009A1E0C"/>
    <w:rsid w:val="009A66B9"/>
    <w:rsid w:val="009B53A8"/>
    <w:rsid w:val="009B56CE"/>
    <w:rsid w:val="009B6007"/>
    <w:rsid w:val="009B7C0D"/>
    <w:rsid w:val="009C4742"/>
    <w:rsid w:val="009C5FE0"/>
    <w:rsid w:val="009C745F"/>
    <w:rsid w:val="009D2B3E"/>
    <w:rsid w:val="009D3091"/>
    <w:rsid w:val="009D565D"/>
    <w:rsid w:val="009D6A27"/>
    <w:rsid w:val="009E09B1"/>
    <w:rsid w:val="009E2175"/>
    <w:rsid w:val="009E2BC1"/>
    <w:rsid w:val="009E4D06"/>
    <w:rsid w:val="009E6CA5"/>
    <w:rsid w:val="009E7E7A"/>
    <w:rsid w:val="009F2A7F"/>
    <w:rsid w:val="009F4C60"/>
    <w:rsid w:val="009F73DA"/>
    <w:rsid w:val="00A044A7"/>
    <w:rsid w:val="00A1421D"/>
    <w:rsid w:val="00A16999"/>
    <w:rsid w:val="00A2047F"/>
    <w:rsid w:val="00A20F8D"/>
    <w:rsid w:val="00A21FF4"/>
    <w:rsid w:val="00A22BE4"/>
    <w:rsid w:val="00A27343"/>
    <w:rsid w:val="00A32A0A"/>
    <w:rsid w:val="00A33051"/>
    <w:rsid w:val="00A40991"/>
    <w:rsid w:val="00A40B95"/>
    <w:rsid w:val="00A40CE5"/>
    <w:rsid w:val="00A41E7A"/>
    <w:rsid w:val="00A46513"/>
    <w:rsid w:val="00A46ACB"/>
    <w:rsid w:val="00A514CF"/>
    <w:rsid w:val="00A53B49"/>
    <w:rsid w:val="00A60DC6"/>
    <w:rsid w:val="00A632EC"/>
    <w:rsid w:val="00A63E49"/>
    <w:rsid w:val="00A64AF2"/>
    <w:rsid w:val="00A673A3"/>
    <w:rsid w:val="00A72863"/>
    <w:rsid w:val="00A74039"/>
    <w:rsid w:val="00A83E28"/>
    <w:rsid w:val="00A9065F"/>
    <w:rsid w:val="00A90D4A"/>
    <w:rsid w:val="00AA0D53"/>
    <w:rsid w:val="00AA327B"/>
    <w:rsid w:val="00AA3344"/>
    <w:rsid w:val="00AA7BFC"/>
    <w:rsid w:val="00AB07A2"/>
    <w:rsid w:val="00AB0A1D"/>
    <w:rsid w:val="00AB5A6E"/>
    <w:rsid w:val="00AC005A"/>
    <w:rsid w:val="00AC0496"/>
    <w:rsid w:val="00AC0FF6"/>
    <w:rsid w:val="00AC1229"/>
    <w:rsid w:val="00AD3429"/>
    <w:rsid w:val="00AE0B65"/>
    <w:rsid w:val="00AF1C8C"/>
    <w:rsid w:val="00B0258D"/>
    <w:rsid w:val="00B02BE0"/>
    <w:rsid w:val="00B0487A"/>
    <w:rsid w:val="00B07E48"/>
    <w:rsid w:val="00B124D7"/>
    <w:rsid w:val="00B1573D"/>
    <w:rsid w:val="00B17E6B"/>
    <w:rsid w:val="00B20977"/>
    <w:rsid w:val="00B22823"/>
    <w:rsid w:val="00B32AF2"/>
    <w:rsid w:val="00B374E9"/>
    <w:rsid w:val="00B407FF"/>
    <w:rsid w:val="00B409CC"/>
    <w:rsid w:val="00B43F47"/>
    <w:rsid w:val="00B446D7"/>
    <w:rsid w:val="00B4592A"/>
    <w:rsid w:val="00B46C36"/>
    <w:rsid w:val="00B5095B"/>
    <w:rsid w:val="00B51557"/>
    <w:rsid w:val="00B519EC"/>
    <w:rsid w:val="00B53757"/>
    <w:rsid w:val="00B55C11"/>
    <w:rsid w:val="00B62379"/>
    <w:rsid w:val="00B64956"/>
    <w:rsid w:val="00B70603"/>
    <w:rsid w:val="00B85B17"/>
    <w:rsid w:val="00B906AF"/>
    <w:rsid w:val="00B909EF"/>
    <w:rsid w:val="00B90A20"/>
    <w:rsid w:val="00BA54C0"/>
    <w:rsid w:val="00BA5718"/>
    <w:rsid w:val="00BA7462"/>
    <w:rsid w:val="00BB2D59"/>
    <w:rsid w:val="00BC557D"/>
    <w:rsid w:val="00BC7959"/>
    <w:rsid w:val="00BC7DF5"/>
    <w:rsid w:val="00BD39A5"/>
    <w:rsid w:val="00BD6651"/>
    <w:rsid w:val="00BD66E5"/>
    <w:rsid w:val="00BE18EB"/>
    <w:rsid w:val="00BE7876"/>
    <w:rsid w:val="00BE7C3A"/>
    <w:rsid w:val="00BF084D"/>
    <w:rsid w:val="00BF0A3D"/>
    <w:rsid w:val="00BF2500"/>
    <w:rsid w:val="00BF26EE"/>
    <w:rsid w:val="00BF61CE"/>
    <w:rsid w:val="00C046E5"/>
    <w:rsid w:val="00C07D93"/>
    <w:rsid w:val="00C131FE"/>
    <w:rsid w:val="00C158BE"/>
    <w:rsid w:val="00C16B75"/>
    <w:rsid w:val="00C16FD1"/>
    <w:rsid w:val="00C22746"/>
    <w:rsid w:val="00C24CAE"/>
    <w:rsid w:val="00C3157F"/>
    <w:rsid w:val="00C3355D"/>
    <w:rsid w:val="00C36514"/>
    <w:rsid w:val="00C37B6F"/>
    <w:rsid w:val="00C37EE7"/>
    <w:rsid w:val="00C4031E"/>
    <w:rsid w:val="00C4059B"/>
    <w:rsid w:val="00C41435"/>
    <w:rsid w:val="00C423FA"/>
    <w:rsid w:val="00C43086"/>
    <w:rsid w:val="00C4434A"/>
    <w:rsid w:val="00C47D80"/>
    <w:rsid w:val="00C5015E"/>
    <w:rsid w:val="00C526DE"/>
    <w:rsid w:val="00C53346"/>
    <w:rsid w:val="00C56672"/>
    <w:rsid w:val="00C5791A"/>
    <w:rsid w:val="00C62CF3"/>
    <w:rsid w:val="00C70880"/>
    <w:rsid w:val="00C71DAC"/>
    <w:rsid w:val="00C87CDF"/>
    <w:rsid w:val="00C91500"/>
    <w:rsid w:val="00C9562B"/>
    <w:rsid w:val="00C95C06"/>
    <w:rsid w:val="00CA0E49"/>
    <w:rsid w:val="00CA1A01"/>
    <w:rsid w:val="00CA6509"/>
    <w:rsid w:val="00CB42D0"/>
    <w:rsid w:val="00CB691E"/>
    <w:rsid w:val="00CB7DE7"/>
    <w:rsid w:val="00CC4864"/>
    <w:rsid w:val="00CC6775"/>
    <w:rsid w:val="00CD310F"/>
    <w:rsid w:val="00CD65B9"/>
    <w:rsid w:val="00CE3CF4"/>
    <w:rsid w:val="00CE4F4F"/>
    <w:rsid w:val="00CE574D"/>
    <w:rsid w:val="00CE5D96"/>
    <w:rsid w:val="00CE6076"/>
    <w:rsid w:val="00CE60B1"/>
    <w:rsid w:val="00CE7EF3"/>
    <w:rsid w:val="00CF11A7"/>
    <w:rsid w:val="00CF1376"/>
    <w:rsid w:val="00CF3345"/>
    <w:rsid w:val="00CF4176"/>
    <w:rsid w:val="00CF5290"/>
    <w:rsid w:val="00D00001"/>
    <w:rsid w:val="00D05FE5"/>
    <w:rsid w:val="00D06F88"/>
    <w:rsid w:val="00D109CA"/>
    <w:rsid w:val="00D144EE"/>
    <w:rsid w:val="00D15340"/>
    <w:rsid w:val="00D21CC1"/>
    <w:rsid w:val="00D22895"/>
    <w:rsid w:val="00D23076"/>
    <w:rsid w:val="00D269C2"/>
    <w:rsid w:val="00D30475"/>
    <w:rsid w:val="00D34421"/>
    <w:rsid w:val="00D34F88"/>
    <w:rsid w:val="00D409AC"/>
    <w:rsid w:val="00D45C3F"/>
    <w:rsid w:val="00D51F2F"/>
    <w:rsid w:val="00D52B90"/>
    <w:rsid w:val="00D5542C"/>
    <w:rsid w:val="00D66783"/>
    <w:rsid w:val="00D66B7A"/>
    <w:rsid w:val="00D70FA0"/>
    <w:rsid w:val="00D72E70"/>
    <w:rsid w:val="00D77829"/>
    <w:rsid w:val="00D77942"/>
    <w:rsid w:val="00D8227D"/>
    <w:rsid w:val="00D843D3"/>
    <w:rsid w:val="00D864C0"/>
    <w:rsid w:val="00D90F00"/>
    <w:rsid w:val="00D919DF"/>
    <w:rsid w:val="00D9550E"/>
    <w:rsid w:val="00D95DD1"/>
    <w:rsid w:val="00DA0588"/>
    <w:rsid w:val="00DA1F44"/>
    <w:rsid w:val="00DB1B5B"/>
    <w:rsid w:val="00DB1F07"/>
    <w:rsid w:val="00DB23C8"/>
    <w:rsid w:val="00DC258D"/>
    <w:rsid w:val="00DC5FD5"/>
    <w:rsid w:val="00DC71FF"/>
    <w:rsid w:val="00DC77C4"/>
    <w:rsid w:val="00DD3585"/>
    <w:rsid w:val="00DD45A8"/>
    <w:rsid w:val="00DD7581"/>
    <w:rsid w:val="00DE1B7A"/>
    <w:rsid w:val="00DE3F8F"/>
    <w:rsid w:val="00DE5AB9"/>
    <w:rsid w:val="00DF01B9"/>
    <w:rsid w:val="00DF1B71"/>
    <w:rsid w:val="00DF33F0"/>
    <w:rsid w:val="00DF6B3D"/>
    <w:rsid w:val="00E00B13"/>
    <w:rsid w:val="00E012F0"/>
    <w:rsid w:val="00E13960"/>
    <w:rsid w:val="00E17F5F"/>
    <w:rsid w:val="00E308E9"/>
    <w:rsid w:val="00E347B2"/>
    <w:rsid w:val="00E36BBF"/>
    <w:rsid w:val="00E400EB"/>
    <w:rsid w:val="00E40CAD"/>
    <w:rsid w:val="00E4246A"/>
    <w:rsid w:val="00E42874"/>
    <w:rsid w:val="00E433BB"/>
    <w:rsid w:val="00E546B2"/>
    <w:rsid w:val="00E5526F"/>
    <w:rsid w:val="00E5778F"/>
    <w:rsid w:val="00E62B3A"/>
    <w:rsid w:val="00E67703"/>
    <w:rsid w:val="00E70AFD"/>
    <w:rsid w:val="00E720F2"/>
    <w:rsid w:val="00E74355"/>
    <w:rsid w:val="00E81DB8"/>
    <w:rsid w:val="00E827EB"/>
    <w:rsid w:val="00E843C0"/>
    <w:rsid w:val="00E84A7C"/>
    <w:rsid w:val="00E84E2C"/>
    <w:rsid w:val="00E876B0"/>
    <w:rsid w:val="00E87DA3"/>
    <w:rsid w:val="00E97731"/>
    <w:rsid w:val="00EA02DF"/>
    <w:rsid w:val="00EA276E"/>
    <w:rsid w:val="00EA7A49"/>
    <w:rsid w:val="00EC3050"/>
    <w:rsid w:val="00EC4823"/>
    <w:rsid w:val="00EC6B07"/>
    <w:rsid w:val="00EC7329"/>
    <w:rsid w:val="00ED2F47"/>
    <w:rsid w:val="00ED5EF1"/>
    <w:rsid w:val="00ED6431"/>
    <w:rsid w:val="00EE0EAD"/>
    <w:rsid w:val="00EE1DEE"/>
    <w:rsid w:val="00EE36F7"/>
    <w:rsid w:val="00EE59D2"/>
    <w:rsid w:val="00EE6F53"/>
    <w:rsid w:val="00EE6F5E"/>
    <w:rsid w:val="00EE709A"/>
    <w:rsid w:val="00EE7479"/>
    <w:rsid w:val="00EF20C8"/>
    <w:rsid w:val="00EF4F46"/>
    <w:rsid w:val="00EF68A6"/>
    <w:rsid w:val="00EF73B8"/>
    <w:rsid w:val="00EF762F"/>
    <w:rsid w:val="00F03085"/>
    <w:rsid w:val="00F05A91"/>
    <w:rsid w:val="00F06453"/>
    <w:rsid w:val="00F22B7B"/>
    <w:rsid w:val="00F33BEC"/>
    <w:rsid w:val="00F34027"/>
    <w:rsid w:val="00F4056F"/>
    <w:rsid w:val="00F459FE"/>
    <w:rsid w:val="00F462FD"/>
    <w:rsid w:val="00F515A6"/>
    <w:rsid w:val="00F515BB"/>
    <w:rsid w:val="00F55410"/>
    <w:rsid w:val="00F603AF"/>
    <w:rsid w:val="00F60F39"/>
    <w:rsid w:val="00F642EB"/>
    <w:rsid w:val="00F661D7"/>
    <w:rsid w:val="00F6657C"/>
    <w:rsid w:val="00F71EE1"/>
    <w:rsid w:val="00F723B8"/>
    <w:rsid w:val="00F76040"/>
    <w:rsid w:val="00F76733"/>
    <w:rsid w:val="00F80318"/>
    <w:rsid w:val="00F831DB"/>
    <w:rsid w:val="00F906D3"/>
    <w:rsid w:val="00F91D87"/>
    <w:rsid w:val="00F923E5"/>
    <w:rsid w:val="00F95208"/>
    <w:rsid w:val="00F95B86"/>
    <w:rsid w:val="00FA0CE4"/>
    <w:rsid w:val="00FA22AA"/>
    <w:rsid w:val="00FA2AC7"/>
    <w:rsid w:val="00FA52AD"/>
    <w:rsid w:val="00FB163C"/>
    <w:rsid w:val="00FB5FE8"/>
    <w:rsid w:val="00FC1FF2"/>
    <w:rsid w:val="00FC24C3"/>
    <w:rsid w:val="00FC5982"/>
    <w:rsid w:val="00FC70F9"/>
    <w:rsid w:val="00FD4BAE"/>
    <w:rsid w:val="00FD5569"/>
    <w:rsid w:val="00FD6979"/>
    <w:rsid w:val="00FE0221"/>
    <w:rsid w:val="00FE031B"/>
    <w:rsid w:val="00FE730C"/>
    <w:rsid w:val="00FF0E2C"/>
    <w:rsid w:val="00FF19DC"/>
    <w:rsid w:val="00F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E744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744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rsid w:val="004E744C"/>
    <w:rPr>
      <w:rFonts w:ascii="Arial CYR" w:hAnsi="Arial CYR" w:cs="Arial CYR"/>
      <w:color w:val="000000"/>
    </w:rPr>
  </w:style>
  <w:style w:type="paragraph" w:customStyle="1" w:styleId="1">
    <w:name w:val="Абзац списка1"/>
    <w:basedOn w:val="a"/>
    <w:rsid w:val="004E74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34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Гипертекстовая ссылка"/>
    <w:rsid w:val="00D34421"/>
    <w:rPr>
      <w:b/>
      <w:bCs/>
      <w:color w:val="106BBE"/>
    </w:rPr>
  </w:style>
  <w:style w:type="paragraph" w:customStyle="1" w:styleId="s1">
    <w:name w:val="s_1"/>
    <w:basedOn w:val="a"/>
    <w:rsid w:val="00D3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C40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40EF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A04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7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152"/>
  </w:style>
  <w:style w:type="character" w:styleId="a8">
    <w:name w:val="Hyperlink"/>
    <w:basedOn w:val="a0"/>
    <w:uiPriority w:val="99"/>
    <w:semiHidden/>
    <w:unhideWhenUsed/>
    <w:rsid w:val="0007615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4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4651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A9B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AD3429"/>
    <w:rPr>
      <w:color w:val="808080"/>
    </w:rPr>
  </w:style>
  <w:style w:type="paragraph" w:customStyle="1" w:styleId="Default">
    <w:name w:val="Default"/>
    <w:rsid w:val="00EE6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9EAB909646A989B6C371F2ED3C953CCE5282D01214A8B44327B3234015C79068AEF0592D23M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6527-EA4B-4B06-95A7-FA751E57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5</cp:revision>
  <cp:lastPrinted>2020-06-04T13:29:00Z</cp:lastPrinted>
  <dcterms:created xsi:type="dcterms:W3CDTF">2020-06-08T11:32:00Z</dcterms:created>
  <dcterms:modified xsi:type="dcterms:W3CDTF">2020-06-08T12:25:00Z</dcterms:modified>
</cp:coreProperties>
</file>