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CAE" w:rsidRDefault="00565C10" w:rsidP="00504718">
      <w:pPr>
        <w:rPr>
          <w:sz w:val="28"/>
          <w:szCs w:val="28"/>
        </w:rPr>
      </w:pPr>
      <w:r>
        <w:rPr>
          <w:sz w:val="28"/>
          <w:szCs w:val="28"/>
        </w:rPr>
        <w:tab/>
      </w:r>
      <w:r>
        <w:rPr>
          <w:sz w:val="28"/>
          <w:szCs w:val="28"/>
        </w:rPr>
        <w:tab/>
      </w:r>
    </w:p>
    <w:p w:rsidR="00504718" w:rsidRDefault="00504718" w:rsidP="00504718">
      <w:pPr>
        <w:rPr>
          <w:sz w:val="28"/>
          <w:szCs w:val="28"/>
        </w:rPr>
      </w:pPr>
    </w:p>
    <w:p w:rsidR="00504718" w:rsidRDefault="00504718" w:rsidP="00504718">
      <w:pPr>
        <w:rPr>
          <w:sz w:val="28"/>
          <w:szCs w:val="28"/>
        </w:rPr>
      </w:pPr>
    </w:p>
    <w:p w:rsidR="00504718" w:rsidRDefault="00504718" w:rsidP="00504718">
      <w:pPr>
        <w:rPr>
          <w:sz w:val="28"/>
          <w:szCs w:val="28"/>
        </w:rPr>
      </w:pPr>
    </w:p>
    <w:p w:rsidR="00504718" w:rsidRDefault="00504718" w:rsidP="00504718">
      <w:pPr>
        <w:rPr>
          <w:sz w:val="28"/>
          <w:szCs w:val="28"/>
        </w:rPr>
      </w:pPr>
    </w:p>
    <w:p w:rsidR="00504718" w:rsidRDefault="00504718" w:rsidP="00504718">
      <w:pPr>
        <w:rPr>
          <w:sz w:val="28"/>
          <w:szCs w:val="28"/>
        </w:rPr>
      </w:pPr>
    </w:p>
    <w:p w:rsidR="00504718" w:rsidRDefault="00504718" w:rsidP="00504718">
      <w:pPr>
        <w:rPr>
          <w:bCs/>
          <w:szCs w:val="26"/>
        </w:rPr>
      </w:pPr>
    </w:p>
    <w:p w:rsidR="00504718" w:rsidRDefault="00504718" w:rsidP="00504718">
      <w:pPr>
        <w:rPr>
          <w:bCs/>
          <w:szCs w:val="26"/>
        </w:rPr>
      </w:pPr>
    </w:p>
    <w:p w:rsidR="00504718" w:rsidRDefault="00504718" w:rsidP="00504718">
      <w:pPr>
        <w:rPr>
          <w:bCs/>
          <w:szCs w:val="26"/>
        </w:rPr>
      </w:pPr>
    </w:p>
    <w:p w:rsidR="00504718" w:rsidRPr="001342AC" w:rsidRDefault="00504718" w:rsidP="00504718">
      <w:pPr>
        <w:rPr>
          <w:bCs/>
          <w:szCs w:val="26"/>
        </w:rPr>
      </w:pPr>
    </w:p>
    <w:p w:rsidR="00460CAE" w:rsidRDefault="00460CAE" w:rsidP="00460CAE">
      <w:pPr>
        <w:rPr>
          <w:sz w:val="28"/>
          <w:szCs w:val="28"/>
        </w:rPr>
      </w:pPr>
    </w:p>
    <w:p w:rsidR="00504718" w:rsidRDefault="00504718" w:rsidP="00504718">
      <w:pPr>
        <w:rPr>
          <w:sz w:val="28"/>
          <w:szCs w:val="28"/>
        </w:rPr>
      </w:pPr>
      <w:r>
        <w:rPr>
          <w:sz w:val="28"/>
          <w:szCs w:val="28"/>
        </w:rPr>
        <w:t xml:space="preserve">Об утверждении муниципальной программы </w:t>
      </w:r>
    </w:p>
    <w:p w:rsidR="00504718" w:rsidRDefault="00504718" w:rsidP="00504718">
      <w:pPr>
        <w:rPr>
          <w:sz w:val="28"/>
          <w:szCs w:val="28"/>
        </w:rPr>
      </w:pPr>
      <w:r>
        <w:rPr>
          <w:sz w:val="28"/>
          <w:szCs w:val="28"/>
        </w:rPr>
        <w:t xml:space="preserve">Павловского муниципального района </w:t>
      </w:r>
    </w:p>
    <w:p w:rsidR="00504718" w:rsidRDefault="00504718" w:rsidP="00504718">
      <w:pPr>
        <w:rPr>
          <w:sz w:val="28"/>
          <w:szCs w:val="28"/>
        </w:rPr>
      </w:pPr>
      <w:r>
        <w:rPr>
          <w:sz w:val="28"/>
          <w:szCs w:val="28"/>
        </w:rPr>
        <w:t>Воронежской области «Защита населения и</w:t>
      </w:r>
    </w:p>
    <w:p w:rsidR="00504718" w:rsidRDefault="00504718" w:rsidP="00504718">
      <w:pPr>
        <w:rPr>
          <w:sz w:val="28"/>
          <w:szCs w:val="28"/>
        </w:rPr>
      </w:pPr>
      <w:r>
        <w:rPr>
          <w:sz w:val="28"/>
          <w:szCs w:val="28"/>
        </w:rPr>
        <w:t xml:space="preserve">территории </w:t>
      </w:r>
      <w:proofErr w:type="gramStart"/>
      <w:r>
        <w:rPr>
          <w:sz w:val="28"/>
          <w:szCs w:val="28"/>
        </w:rPr>
        <w:t>Павловского</w:t>
      </w:r>
      <w:proofErr w:type="gramEnd"/>
      <w:r>
        <w:rPr>
          <w:sz w:val="28"/>
          <w:szCs w:val="28"/>
        </w:rPr>
        <w:t xml:space="preserve"> муниципального </w:t>
      </w:r>
    </w:p>
    <w:p w:rsidR="00504718" w:rsidRDefault="00504718" w:rsidP="00504718">
      <w:pPr>
        <w:rPr>
          <w:sz w:val="28"/>
          <w:szCs w:val="28"/>
        </w:rPr>
      </w:pPr>
      <w:r>
        <w:rPr>
          <w:sz w:val="28"/>
          <w:szCs w:val="28"/>
        </w:rPr>
        <w:t>района от чрезвычайных ситуаций,</w:t>
      </w:r>
    </w:p>
    <w:p w:rsidR="00504718" w:rsidRDefault="00504718" w:rsidP="00504718">
      <w:pPr>
        <w:rPr>
          <w:sz w:val="28"/>
          <w:szCs w:val="28"/>
        </w:rPr>
      </w:pPr>
      <w:r>
        <w:rPr>
          <w:sz w:val="28"/>
          <w:szCs w:val="28"/>
        </w:rPr>
        <w:t>обеспечение пожарной безопасности и</w:t>
      </w:r>
    </w:p>
    <w:p w:rsidR="00504718" w:rsidRPr="003966AB" w:rsidRDefault="00504718" w:rsidP="00504718">
      <w:pPr>
        <w:rPr>
          <w:sz w:val="28"/>
          <w:szCs w:val="28"/>
        </w:rPr>
      </w:pPr>
      <w:r>
        <w:rPr>
          <w:sz w:val="28"/>
          <w:szCs w:val="28"/>
        </w:rPr>
        <w:t>безопасности людей на водных объектах»</w:t>
      </w:r>
    </w:p>
    <w:p w:rsidR="00C07A64" w:rsidRPr="00504718" w:rsidRDefault="00C07A64" w:rsidP="00460CAE">
      <w:pPr>
        <w:rPr>
          <w:sz w:val="28"/>
          <w:szCs w:val="28"/>
        </w:rPr>
      </w:pPr>
    </w:p>
    <w:p w:rsidR="00460CAE" w:rsidRDefault="00460CAE" w:rsidP="00460CAE">
      <w:pPr>
        <w:tabs>
          <w:tab w:val="left" w:pos="4253"/>
        </w:tabs>
        <w:ind w:right="4818"/>
        <w:rPr>
          <w:sz w:val="28"/>
          <w:szCs w:val="28"/>
        </w:rPr>
      </w:pPr>
    </w:p>
    <w:p w:rsidR="00504718" w:rsidRPr="002378C1" w:rsidRDefault="00504718" w:rsidP="00504718">
      <w:pPr>
        <w:ind w:firstLine="567"/>
        <w:contextualSpacing/>
        <w:jc w:val="both"/>
        <w:rPr>
          <w:sz w:val="26"/>
          <w:szCs w:val="26"/>
        </w:rPr>
      </w:pPr>
      <w:proofErr w:type="gramStart"/>
      <w:r w:rsidRPr="002378C1">
        <w:rPr>
          <w:sz w:val="26"/>
          <w:szCs w:val="26"/>
        </w:rPr>
        <w:t xml:space="preserve">В соответствии со ст. 179 Бюджетного кодекса Российской Федерации, Федеральным </w:t>
      </w:r>
      <w:r>
        <w:rPr>
          <w:sz w:val="26"/>
          <w:szCs w:val="26"/>
        </w:rPr>
        <w:t>законом от 06.10.2003</w:t>
      </w:r>
      <w:r w:rsidR="00B36AAA">
        <w:rPr>
          <w:sz w:val="26"/>
          <w:szCs w:val="26"/>
        </w:rPr>
        <w:t xml:space="preserve"> г.</w:t>
      </w:r>
      <w:r w:rsidRPr="002378C1">
        <w:rPr>
          <w:sz w:val="26"/>
          <w:szCs w:val="26"/>
        </w:rPr>
        <w:t xml:space="preserve"> № 131-ФЗ «Об общих принципах организации местного самоупра</w:t>
      </w:r>
      <w:r>
        <w:rPr>
          <w:sz w:val="26"/>
          <w:szCs w:val="26"/>
        </w:rPr>
        <w:t xml:space="preserve">вления в Российской Федерации», </w:t>
      </w:r>
      <w:r w:rsidRPr="002378C1">
        <w:rPr>
          <w:sz w:val="26"/>
          <w:szCs w:val="26"/>
        </w:rPr>
        <w:t>постановлением администрации Павловского муници</w:t>
      </w:r>
      <w:r>
        <w:rPr>
          <w:sz w:val="26"/>
          <w:szCs w:val="26"/>
        </w:rPr>
        <w:t xml:space="preserve">пального района Воронежской области от 11.10.2013 </w:t>
      </w:r>
      <w:r w:rsidR="00B36AAA">
        <w:rPr>
          <w:sz w:val="26"/>
          <w:szCs w:val="26"/>
        </w:rPr>
        <w:t>г.</w:t>
      </w:r>
      <w:r w:rsidRPr="002378C1">
        <w:rPr>
          <w:sz w:val="26"/>
          <w:szCs w:val="26"/>
        </w:rPr>
        <w:t xml:space="preserve"> № 777 «Об утверждении Порядка принятия решений о разработке, реализации и оценке эффективности муниципальных программ Павл</w:t>
      </w:r>
      <w:r>
        <w:rPr>
          <w:sz w:val="26"/>
          <w:szCs w:val="26"/>
        </w:rPr>
        <w:t>овского муниципального района»</w:t>
      </w:r>
      <w:r w:rsidR="00B36AAA">
        <w:rPr>
          <w:sz w:val="26"/>
          <w:szCs w:val="26"/>
        </w:rPr>
        <w:t>,</w:t>
      </w:r>
      <w:r w:rsidR="00B36AAA" w:rsidRPr="00B36AAA">
        <w:rPr>
          <w:sz w:val="26"/>
          <w:szCs w:val="26"/>
        </w:rPr>
        <w:t xml:space="preserve"> </w:t>
      </w:r>
      <w:r w:rsidR="00B36AAA" w:rsidRPr="00107CE2">
        <w:rPr>
          <w:sz w:val="26"/>
          <w:szCs w:val="26"/>
        </w:rPr>
        <w:t>распоряжением администрации Павловского муниципального района от 26.09.2013</w:t>
      </w:r>
      <w:r w:rsidR="00B36AAA">
        <w:rPr>
          <w:sz w:val="26"/>
          <w:szCs w:val="26"/>
        </w:rPr>
        <w:t xml:space="preserve"> </w:t>
      </w:r>
      <w:r w:rsidR="00B36AAA" w:rsidRPr="00107CE2">
        <w:rPr>
          <w:sz w:val="26"/>
          <w:szCs w:val="26"/>
        </w:rPr>
        <w:t>г. № 634-р</w:t>
      </w:r>
      <w:proofErr w:type="gramEnd"/>
      <w:r w:rsidR="00B36AAA" w:rsidRPr="00107CE2">
        <w:rPr>
          <w:sz w:val="26"/>
          <w:szCs w:val="26"/>
        </w:rPr>
        <w:t xml:space="preserve"> «Об утверждении Перечня муниципальных программ Павловского муниципального района»</w:t>
      </w:r>
      <w:r>
        <w:rPr>
          <w:sz w:val="26"/>
          <w:szCs w:val="26"/>
        </w:rPr>
        <w:t xml:space="preserve"> </w:t>
      </w:r>
      <w:r w:rsidRPr="002378C1">
        <w:rPr>
          <w:sz w:val="26"/>
          <w:szCs w:val="26"/>
        </w:rPr>
        <w:t>администрация Павловского муниципального района</w:t>
      </w:r>
      <w:r>
        <w:rPr>
          <w:sz w:val="26"/>
          <w:szCs w:val="26"/>
        </w:rPr>
        <w:t xml:space="preserve"> Воронежской области</w:t>
      </w:r>
    </w:p>
    <w:p w:rsidR="00B36AAA" w:rsidRDefault="00B36AAA" w:rsidP="00107CE2">
      <w:pPr>
        <w:pStyle w:val="ConsPlusNormal"/>
        <w:widowControl/>
        <w:ind w:right="-143" w:firstLine="0"/>
        <w:jc w:val="center"/>
        <w:rPr>
          <w:rFonts w:ascii="Times New Roman" w:hAnsi="Times New Roman" w:cs="Times New Roman"/>
          <w:sz w:val="26"/>
          <w:szCs w:val="26"/>
        </w:rPr>
      </w:pPr>
    </w:p>
    <w:p w:rsidR="00460CAE" w:rsidRPr="00107CE2" w:rsidRDefault="00460CAE" w:rsidP="00107CE2">
      <w:pPr>
        <w:pStyle w:val="ConsPlusNormal"/>
        <w:widowControl/>
        <w:ind w:right="-143" w:firstLine="0"/>
        <w:jc w:val="center"/>
        <w:rPr>
          <w:rFonts w:ascii="Times New Roman" w:hAnsi="Times New Roman" w:cs="Times New Roman"/>
          <w:sz w:val="26"/>
          <w:szCs w:val="26"/>
        </w:rPr>
      </w:pPr>
      <w:r w:rsidRPr="00107CE2">
        <w:rPr>
          <w:rFonts w:ascii="Times New Roman" w:hAnsi="Times New Roman" w:cs="Times New Roman"/>
          <w:sz w:val="26"/>
          <w:szCs w:val="26"/>
        </w:rPr>
        <w:t>ПОСТАНОВЛЯЕТ:</w:t>
      </w:r>
    </w:p>
    <w:p w:rsidR="00460CAE" w:rsidRPr="00107CE2" w:rsidRDefault="00460CAE" w:rsidP="00107CE2">
      <w:pPr>
        <w:ind w:right="-143" w:firstLine="540"/>
        <w:rPr>
          <w:sz w:val="26"/>
          <w:szCs w:val="26"/>
        </w:rPr>
      </w:pPr>
    </w:p>
    <w:p w:rsidR="00460CAE" w:rsidRPr="00B36AAA" w:rsidRDefault="00460CAE" w:rsidP="008C5472">
      <w:pPr>
        <w:pStyle w:val="af2"/>
        <w:numPr>
          <w:ilvl w:val="0"/>
          <w:numId w:val="2"/>
        </w:numPr>
        <w:spacing w:after="0" w:line="240" w:lineRule="auto"/>
        <w:ind w:left="0" w:firstLine="567"/>
        <w:jc w:val="both"/>
        <w:rPr>
          <w:rFonts w:ascii="Times New Roman" w:hAnsi="Times New Roman"/>
          <w:sz w:val="26"/>
          <w:szCs w:val="26"/>
        </w:rPr>
      </w:pPr>
      <w:r w:rsidRPr="00B36AAA">
        <w:rPr>
          <w:rFonts w:ascii="Times New Roman" w:hAnsi="Times New Roman"/>
          <w:sz w:val="26"/>
          <w:szCs w:val="26"/>
        </w:rPr>
        <w:t xml:space="preserve">Утвердить муниципальную программу Павловского муниципального района Воронежской области </w:t>
      </w:r>
      <w:r w:rsidR="00B36AAA" w:rsidRPr="00B36AAA">
        <w:rPr>
          <w:rFonts w:ascii="Times New Roman" w:hAnsi="Times New Roman"/>
          <w:sz w:val="26"/>
          <w:szCs w:val="26"/>
        </w:rPr>
        <w:t>«Защита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r w:rsidR="00B36AAA">
        <w:rPr>
          <w:rFonts w:ascii="Times New Roman" w:hAnsi="Times New Roman"/>
          <w:sz w:val="26"/>
          <w:szCs w:val="26"/>
        </w:rPr>
        <w:t xml:space="preserve"> согласно приложениям</w:t>
      </w:r>
      <w:r w:rsidRPr="00B36AAA">
        <w:rPr>
          <w:rFonts w:ascii="Times New Roman" w:hAnsi="Times New Roman"/>
          <w:sz w:val="26"/>
          <w:szCs w:val="26"/>
        </w:rPr>
        <w:t xml:space="preserve"> к настоящему постановлению.</w:t>
      </w:r>
    </w:p>
    <w:p w:rsidR="00460CAE" w:rsidRPr="00107CE2" w:rsidRDefault="00460CAE" w:rsidP="008C5472">
      <w:pPr>
        <w:pStyle w:val="af2"/>
        <w:widowControl w:val="0"/>
        <w:numPr>
          <w:ilvl w:val="0"/>
          <w:numId w:val="2"/>
        </w:numPr>
        <w:tabs>
          <w:tab w:val="left" w:pos="851"/>
        </w:tabs>
        <w:autoSpaceDE w:val="0"/>
        <w:autoSpaceDN w:val="0"/>
        <w:adjustRightInd w:val="0"/>
        <w:spacing w:after="0" w:line="240" w:lineRule="auto"/>
        <w:ind w:left="0" w:firstLine="540"/>
        <w:jc w:val="both"/>
        <w:rPr>
          <w:rFonts w:ascii="Times New Roman" w:hAnsi="Times New Roman"/>
          <w:sz w:val="26"/>
          <w:szCs w:val="26"/>
        </w:rPr>
      </w:pPr>
      <w:r w:rsidRPr="00107CE2">
        <w:rPr>
          <w:rFonts w:ascii="Times New Roman" w:hAnsi="Times New Roman"/>
          <w:sz w:val="26"/>
          <w:szCs w:val="26"/>
        </w:rPr>
        <w:t>Финансирование мероприятий, связанных с реализацией муниципальной программы Павловского муниципального района Воронежской области</w:t>
      </w:r>
      <w:r w:rsidR="00666975">
        <w:rPr>
          <w:rFonts w:ascii="Times New Roman" w:hAnsi="Times New Roman"/>
          <w:sz w:val="26"/>
          <w:szCs w:val="26"/>
        </w:rPr>
        <w:t xml:space="preserve"> </w:t>
      </w:r>
      <w:r w:rsidR="00B36AAA" w:rsidRPr="00B36AAA">
        <w:rPr>
          <w:rFonts w:ascii="Times New Roman" w:hAnsi="Times New Roman"/>
          <w:sz w:val="26"/>
          <w:szCs w:val="26"/>
        </w:rPr>
        <w:t>«Защита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r w:rsidRPr="00107CE2">
        <w:rPr>
          <w:rFonts w:ascii="Times New Roman" w:hAnsi="Times New Roman"/>
          <w:sz w:val="26"/>
          <w:szCs w:val="26"/>
        </w:rPr>
        <w:t>, производить в пределах средств, предусмотренных на эти цели бюджетом Павловского муниципального района на соответствующий финансовый год.</w:t>
      </w:r>
    </w:p>
    <w:p w:rsidR="00460CAE" w:rsidRPr="00107CE2" w:rsidRDefault="00460CAE" w:rsidP="008C5472">
      <w:pPr>
        <w:pStyle w:val="13"/>
        <w:numPr>
          <w:ilvl w:val="0"/>
          <w:numId w:val="2"/>
        </w:numPr>
        <w:tabs>
          <w:tab w:val="left" w:pos="851"/>
        </w:tabs>
        <w:ind w:left="0" w:firstLine="540"/>
        <w:jc w:val="both"/>
        <w:outlineLvl w:val="0"/>
        <w:rPr>
          <w:rFonts w:cs="Times New Roman"/>
          <w:sz w:val="26"/>
          <w:szCs w:val="26"/>
        </w:rPr>
      </w:pPr>
      <w:r w:rsidRPr="00107CE2">
        <w:rPr>
          <w:rFonts w:cs="Times New Roman"/>
          <w:sz w:val="26"/>
          <w:szCs w:val="26"/>
        </w:rPr>
        <w:lastRenderedPageBreak/>
        <w:t>Опубликовать настоящее постановление в муниципальной газете «Павловский муниципальный Вестник» и разместить на официальном сайте администрации Павловского муниципального района.</w:t>
      </w:r>
    </w:p>
    <w:p w:rsidR="00460CAE" w:rsidRPr="00107CE2" w:rsidRDefault="00460CAE" w:rsidP="008C5472">
      <w:pPr>
        <w:pStyle w:val="13"/>
        <w:numPr>
          <w:ilvl w:val="0"/>
          <w:numId w:val="2"/>
        </w:numPr>
        <w:tabs>
          <w:tab w:val="left" w:pos="851"/>
        </w:tabs>
        <w:ind w:left="0" w:firstLine="540"/>
        <w:jc w:val="both"/>
        <w:rPr>
          <w:rFonts w:cs="Times New Roman"/>
          <w:sz w:val="26"/>
          <w:szCs w:val="26"/>
        </w:rPr>
      </w:pPr>
      <w:r w:rsidRPr="00107CE2">
        <w:rPr>
          <w:rFonts w:cs="Times New Roman"/>
          <w:sz w:val="26"/>
          <w:szCs w:val="26"/>
        </w:rPr>
        <w:t>Настоящее постановление в</w:t>
      </w:r>
      <w:r w:rsidR="00B36AAA">
        <w:rPr>
          <w:rFonts w:cs="Times New Roman"/>
          <w:sz w:val="26"/>
          <w:szCs w:val="26"/>
        </w:rPr>
        <w:t>ступает в силу с 01.01.2023</w:t>
      </w:r>
      <w:r w:rsidRPr="00107CE2">
        <w:rPr>
          <w:rFonts w:cs="Times New Roman"/>
          <w:sz w:val="26"/>
          <w:szCs w:val="26"/>
        </w:rPr>
        <w:t xml:space="preserve"> года.</w:t>
      </w:r>
    </w:p>
    <w:p w:rsidR="00460CAE" w:rsidRPr="00107CE2" w:rsidRDefault="00460CAE" w:rsidP="008C5472">
      <w:pPr>
        <w:pStyle w:val="13"/>
        <w:numPr>
          <w:ilvl w:val="0"/>
          <w:numId w:val="2"/>
        </w:numPr>
        <w:tabs>
          <w:tab w:val="left" w:pos="851"/>
        </w:tabs>
        <w:ind w:left="0" w:firstLine="540"/>
        <w:jc w:val="both"/>
        <w:rPr>
          <w:rFonts w:cs="Times New Roman"/>
          <w:sz w:val="26"/>
          <w:szCs w:val="26"/>
        </w:rPr>
      </w:pPr>
      <w:proofErr w:type="gramStart"/>
      <w:r w:rsidRPr="00107CE2">
        <w:rPr>
          <w:rFonts w:cs="Times New Roman"/>
          <w:sz w:val="26"/>
          <w:szCs w:val="26"/>
        </w:rPr>
        <w:t>Контроль  за</w:t>
      </w:r>
      <w:proofErr w:type="gramEnd"/>
      <w:r w:rsidRPr="00107CE2">
        <w:rPr>
          <w:rFonts w:cs="Times New Roman"/>
          <w:sz w:val="26"/>
          <w:szCs w:val="26"/>
        </w:rPr>
        <w:t xml:space="preserve">  исполнением настоящего постановления оставляю за собой.</w:t>
      </w:r>
    </w:p>
    <w:p w:rsidR="00460CAE" w:rsidRPr="00107CE2" w:rsidRDefault="00460CAE" w:rsidP="008C5472">
      <w:pPr>
        <w:ind w:firstLine="540"/>
        <w:jc w:val="both"/>
        <w:rPr>
          <w:sz w:val="26"/>
          <w:szCs w:val="26"/>
        </w:rPr>
      </w:pPr>
    </w:p>
    <w:p w:rsidR="00460CAE" w:rsidRPr="00107CE2" w:rsidRDefault="00460CAE" w:rsidP="008C5472">
      <w:pPr>
        <w:ind w:firstLine="540"/>
        <w:jc w:val="both"/>
        <w:rPr>
          <w:sz w:val="26"/>
          <w:szCs w:val="26"/>
        </w:rPr>
      </w:pPr>
    </w:p>
    <w:p w:rsidR="00FA0129" w:rsidRDefault="00CE458D" w:rsidP="008C5472">
      <w:pPr>
        <w:jc w:val="both"/>
        <w:rPr>
          <w:sz w:val="26"/>
          <w:szCs w:val="26"/>
        </w:rPr>
      </w:pPr>
      <w:r>
        <w:rPr>
          <w:sz w:val="26"/>
          <w:szCs w:val="26"/>
        </w:rPr>
        <w:t>И.о. главы</w:t>
      </w:r>
      <w:r w:rsidR="00460CAE" w:rsidRPr="00107CE2">
        <w:rPr>
          <w:sz w:val="26"/>
          <w:szCs w:val="26"/>
        </w:rPr>
        <w:t xml:space="preserve"> </w:t>
      </w:r>
      <w:proofErr w:type="gramStart"/>
      <w:r w:rsidR="00460CAE" w:rsidRPr="00107CE2">
        <w:rPr>
          <w:sz w:val="26"/>
          <w:szCs w:val="26"/>
        </w:rPr>
        <w:t>Павловского</w:t>
      </w:r>
      <w:proofErr w:type="gramEnd"/>
      <w:r w:rsidR="00460CAE" w:rsidRPr="00107CE2">
        <w:rPr>
          <w:sz w:val="26"/>
          <w:szCs w:val="26"/>
        </w:rPr>
        <w:t xml:space="preserve"> муниципального </w:t>
      </w:r>
    </w:p>
    <w:p w:rsidR="00460CAE" w:rsidRPr="00107CE2" w:rsidRDefault="00460CAE" w:rsidP="008C5472">
      <w:pPr>
        <w:jc w:val="both"/>
        <w:rPr>
          <w:sz w:val="26"/>
          <w:szCs w:val="26"/>
        </w:rPr>
      </w:pPr>
      <w:r w:rsidRPr="00107CE2">
        <w:rPr>
          <w:sz w:val="26"/>
          <w:szCs w:val="26"/>
        </w:rPr>
        <w:t>района</w:t>
      </w:r>
      <w:r w:rsidR="00FA0129">
        <w:rPr>
          <w:sz w:val="26"/>
          <w:szCs w:val="26"/>
        </w:rPr>
        <w:t xml:space="preserve"> </w:t>
      </w:r>
      <w:r w:rsidR="00B36AAA">
        <w:rPr>
          <w:sz w:val="26"/>
          <w:szCs w:val="26"/>
        </w:rPr>
        <w:t>Воронежской области</w:t>
      </w:r>
      <w:r w:rsidRPr="00107CE2">
        <w:rPr>
          <w:sz w:val="26"/>
          <w:szCs w:val="26"/>
        </w:rPr>
        <w:tab/>
      </w:r>
      <w:r w:rsidRPr="00107CE2">
        <w:rPr>
          <w:sz w:val="26"/>
          <w:szCs w:val="26"/>
        </w:rPr>
        <w:tab/>
        <w:t xml:space="preserve">                                </w:t>
      </w:r>
      <w:r w:rsidR="00FA0129">
        <w:rPr>
          <w:sz w:val="26"/>
          <w:szCs w:val="26"/>
        </w:rPr>
        <w:t xml:space="preserve">                    </w:t>
      </w:r>
      <w:r w:rsidR="00CE458D">
        <w:rPr>
          <w:sz w:val="26"/>
          <w:szCs w:val="26"/>
        </w:rPr>
        <w:t>Ю.А. Черенков</w:t>
      </w:r>
    </w:p>
    <w:p w:rsidR="00460CAE" w:rsidRPr="00107CE2" w:rsidRDefault="00460CAE" w:rsidP="008C5472">
      <w:pPr>
        <w:tabs>
          <w:tab w:val="left" w:pos="5387"/>
        </w:tabs>
        <w:rPr>
          <w:sz w:val="26"/>
          <w:szCs w:val="26"/>
        </w:rPr>
      </w:pPr>
    </w:p>
    <w:p w:rsidR="00460CAE" w:rsidRPr="00107CE2" w:rsidRDefault="00460CAE" w:rsidP="00107CE2">
      <w:pPr>
        <w:tabs>
          <w:tab w:val="left" w:pos="5387"/>
        </w:tabs>
        <w:ind w:left="5387"/>
        <w:rPr>
          <w:sz w:val="26"/>
          <w:szCs w:val="26"/>
        </w:rPr>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D11D07">
      <w:pPr>
        <w:tabs>
          <w:tab w:val="left" w:pos="5387"/>
        </w:tabs>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Pr="00107CE2" w:rsidRDefault="00460CAE" w:rsidP="00107CE2">
      <w:pPr>
        <w:tabs>
          <w:tab w:val="left" w:pos="5387"/>
        </w:tabs>
        <w:ind w:left="5387"/>
      </w:pPr>
      <w:r w:rsidRPr="00107CE2">
        <w:t xml:space="preserve">   </w:t>
      </w:r>
      <w:r w:rsidRPr="00107CE2">
        <w:br/>
      </w:r>
    </w:p>
    <w:p w:rsidR="00460CAE" w:rsidRPr="00107CE2" w:rsidRDefault="00460CAE" w:rsidP="00107CE2">
      <w:pPr>
        <w:tabs>
          <w:tab w:val="left" w:pos="5387"/>
        </w:tabs>
        <w:ind w:left="5387"/>
      </w:pPr>
    </w:p>
    <w:p w:rsidR="00460CAE" w:rsidRPr="00107CE2" w:rsidRDefault="00460CAE" w:rsidP="00107CE2">
      <w:pPr>
        <w:tabs>
          <w:tab w:val="left" w:pos="5387"/>
        </w:tabs>
        <w:ind w:left="5387"/>
      </w:pPr>
    </w:p>
    <w:p w:rsidR="00460CAE" w:rsidRDefault="00460CAE"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3A13EF" w:rsidRDefault="003A13EF" w:rsidP="00107CE2">
      <w:pPr>
        <w:tabs>
          <w:tab w:val="left" w:pos="5387"/>
        </w:tabs>
        <w:ind w:left="5387"/>
      </w:pPr>
    </w:p>
    <w:p w:rsidR="00460CAE" w:rsidRDefault="00460CAE" w:rsidP="00B36AAA">
      <w:pPr>
        <w:tabs>
          <w:tab w:val="left" w:pos="5387"/>
        </w:tabs>
      </w:pPr>
    </w:p>
    <w:p w:rsidR="00B36AAA" w:rsidRPr="00107CE2" w:rsidRDefault="00B36AAA" w:rsidP="00B36AAA">
      <w:pPr>
        <w:tabs>
          <w:tab w:val="left" w:pos="5387"/>
        </w:tabs>
      </w:pPr>
    </w:p>
    <w:p w:rsidR="00460CAE" w:rsidRPr="00107CE2" w:rsidRDefault="00460CAE" w:rsidP="00107CE2">
      <w:pPr>
        <w:tabs>
          <w:tab w:val="left" w:pos="5387"/>
        </w:tabs>
        <w:ind w:left="5387"/>
      </w:pPr>
    </w:p>
    <w:p w:rsidR="00460CAE" w:rsidRPr="00107CE2" w:rsidRDefault="00460CAE" w:rsidP="00107CE2">
      <w:pPr>
        <w:shd w:val="clear" w:color="auto" w:fill="FFFFFF"/>
        <w:rPr>
          <w:sz w:val="26"/>
          <w:szCs w:val="26"/>
        </w:rPr>
      </w:pPr>
      <w:r w:rsidRPr="00107CE2">
        <w:lastRenderedPageBreak/>
        <w:t xml:space="preserve">                                                                                     </w:t>
      </w:r>
      <w:r w:rsidRPr="00107CE2">
        <w:rPr>
          <w:sz w:val="26"/>
          <w:szCs w:val="26"/>
        </w:rPr>
        <w:t xml:space="preserve">Приложение </w:t>
      </w:r>
    </w:p>
    <w:p w:rsidR="00460CAE" w:rsidRPr="00107CE2" w:rsidRDefault="00460CAE" w:rsidP="00107CE2">
      <w:pPr>
        <w:ind w:left="5103"/>
        <w:rPr>
          <w:sz w:val="26"/>
          <w:szCs w:val="26"/>
        </w:rPr>
      </w:pPr>
      <w:r w:rsidRPr="00107CE2">
        <w:rPr>
          <w:sz w:val="26"/>
          <w:szCs w:val="26"/>
        </w:rPr>
        <w:t>к постановлению администрации</w:t>
      </w:r>
    </w:p>
    <w:p w:rsidR="00460CAE" w:rsidRPr="00107CE2" w:rsidRDefault="00460CAE" w:rsidP="00107CE2">
      <w:pPr>
        <w:ind w:left="5103"/>
        <w:rPr>
          <w:sz w:val="26"/>
          <w:szCs w:val="26"/>
        </w:rPr>
      </w:pPr>
      <w:r w:rsidRPr="00107CE2">
        <w:rPr>
          <w:sz w:val="26"/>
          <w:szCs w:val="26"/>
        </w:rPr>
        <w:t xml:space="preserve">Павловского муниципального            </w:t>
      </w:r>
    </w:p>
    <w:p w:rsidR="00460CAE" w:rsidRPr="00107CE2" w:rsidRDefault="00460CAE" w:rsidP="00107CE2">
      <w:pPr>
        <w:ind w:left="5103"/>
        <w:rPr>
          <w:sz w:val="26"/>
          <w:szCs w:val="26"/>
        </w:rPr>
      </w:pPr>
      <w:r w:rsidRPr="00107CE2">
        <w:rPr>
          <w:sz w:val="26"/>
          <w:szCs w:val="26"/>
        </w:rPr>
        <w:t>района</w:t>
      </w:r>
      <w:r w:rsidR="00B36AAA">
        <w:rPr>
          <w:sz w:val="26"/>
          <w:szCs w:val="26"/>
        </w:rPr>
        <w:t xml:space="preserve"> Воронежской области</w:t>
      </w:r>
    </w:p>
    <w:p w:rsidR="00460CAE" w:rsidRDefault="00460CAE" w:rsidP="00107CE2">
      <w:pPr>
        <w:shd w:val="clear" w:color="auto" w:fill="FFFFFF"/>
        <w:ind w:left="5103"/>
        <w:rPr>
          <w:sz w:val="26"/>
          <w:szCs w:val="26"/>
        </w:rPr>
      </w:pPr>
      <w:r w:rsidRPr="00107CE2">
        <w:rPr>
          <w:sz w:val="26"/>
          <w:szCs w:val="26"/>
        </w:rPr>
        <w:t xml:space="preserve">от  "  </w:t>
      </w:r>
      <w:r w:rsidR="00B36AAA">
        <w:rPr>
          <w:sz w:val="26"/>
          <w:szCs w:val="26"/>
        </w:rPr>
        <w:t xml:space="preserve">  </w:t>
      </w:r>
      <w:r w:rsidRPr="00107CE2">
        <w:rPr>
          <w:sz w:val="26"/>
          <w:szCs w:val="26"/>
        </w:rPr>
        <w:t xml:space="preserve">"   </w:t>
      </w:r>
      <w:r w:rsidR="00B36AAA">
        <w:rPr>
          <w:sz w:val="26"/>
          <w:szCs w:val="26"/>
        </w:rPr>
        <w:t>__________</w:t>
      </w:r>
      <w:r w:rsidRPr="00107CE2">
        <w:rPr>
          <w:sz w:val="26"/>
          <w:szCs w:val="26"/>
        </w:rPr>
        <w:t xml:space="preserve"> 2020 г. № _____</w:t>
      </w:r>
    </w:p>
    <w:p w:rsidR="00B36AAA" w:rsidRDefault="00B36AAA" w:rsidP="00107CE2">
      <w:pPr>
        <w:shd w:val="clear" w:color="auto" w:fill="FFFFFF"/>
        <w:ind w:left="5103"/>
        <w:rPr>
          <w:sz w:val="26"/>
          <w:szCs w:val="26"/>
        </w:rPr>
      </w:pPr>
    </w:p>
    <w:p w:rsidR="00B36AAA" w:rsidRDefault="00B36AAA" w:rsidP="00107CE2">
      <w:pPr>
        <w:shd w:val="clear" w:color="auto" w:fill="FFFFFF"/>
        <w:ind w:left="5103"/>
        <w:rPr>
          <w:sz w:val="26"/>
          <w:szCs w:val="26"/>
        </w:rPr>
      </w:pPr>
    </w:p>
    <w:p w:rsidR="00B36AAA" w:rsidRPr="00B36AAA" w:rsidRDefault="00B36AAA" w:rsidP="00B36AAA">
      <w:pPr>
        <w:jc w:val="center"/>
        <w:rPr>
          <w:b/>
          <w:sz w:val="26"/>
          <w:szCs w:val="26"/>
        </w:rPr>
      </w:pPr>
      <w:r w:rsidRPr="00B36AAA">
        <w:rPr>
          <w:b/>
          <w:sz w:val="26"/>
          <w:szCs w:val="26"/>
        </w:rPr>
        <w:t>1.</w:t>
      </w:r>
      <w:r>
        <w:rPr>
          <w:b/>
          <w:sz w:val="26"/>
          <w:szCs w:val="26"/>
        </w:rPr>
        <w:t xml:space="preserve"> </w:t>
      </w:r>
      <w:r w:rsidRPr="00B36AAA">
        <w:rPr>
          <w:b/>
          <w:sz w:val="26"/>
          <w:szCs w:val="26"/>
        </w:rPr>
        <w:t>ПАСПОРТ</w:t>
      </w:r>
    </w:p>
    <w:p w:rsidR="00B36AAA" w:rsidRPr="005D0D39" w:rsidRDefault="00B36AAA" w:rsidP="00B36AAA">
      <w:pPr>
        <w:jc w:val="center"/>
        <w:rPr>
          <w:b/>
          <w:sz w:val="26"/>
          <w:szCs w:val="26"/>
        </w:rPr>
      </w:pPr>
      <w:r w:rsidRPr="005D0D39">
        <w:rPr>
          <w:b/>
          <w:sz w:val="26"/>
          <w:szCs w:val="26"/>
        </w:rPr>
        <w:t>Муниципальной программы</w:t>
      </w:r>
    </w:p>
    <w:p w:rsidR="00B36AAA" w:rsidRPr="005D0D39" w:rsidRDefault="00B36AAA" w:rsidP="00B36AAA">
      <w:pPr>
        <w:jc w:val="center"/>
        <w:rPr>
          <w:b/>
          <w:sz w:val="26"/>
          <w:szCs w:val="26"/>
        </w:rPr>
      </w:pPr>
      <w:r w:rsidRPr="005D0D39">
        <w:rPr>
          <w:b/>
          <w:sz w:val="26"/>
          <w:szCs w:val="26"/>
        </w:rPr>
        <w:t>Павловского муниципального района Воронежской области</w:t>
      </w:r>
    </w:p>
    <w:p w:rsidR="00B36AAA" w:rsidRDefault="00B36AAA" w:rsidP="00B36AAA">
      <w:pPr>
        <w:jc w:val="center"/>
        <w:rPr>
          <w:b/>
          <w:sz w:val="26"/>
          <w:szCs w:val="26"/>
        </w:rPr>
      </w:pPr>
      <w:r w:rsidRPr="00142877">
        <w:rPr>
          <w:b/>
          <w:sz w:val="26"/>
          <w:szCs w:val="26"/>
        </w:rPr>
        <w:t>«Защита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p>
    <w:p w:rsidR="00B36AAA" w:rsidRPr="00142877" w:rsidRDefault="00B36AAA" w:rsidP="00B36AAA">
      <w:pPr>
        <w:jc w:val="center"/>
        <w:rPr>
          <w:b/>
          <w:sz w:val="26"/>
          <w:szCs w:val="26"/>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693"/>
        <w:gridCol w:w="1275"/>
        <w:gridCol w:w="1276"/>
        <w:gridCol w:w="1986"/>
        <w:gridCol w:w="2693"/>
      </w:tblGrid>
      <w:tr w:rsidR="00B36AAA" w:rsidRPr="005D0D39" w:rsidTr="00BA19E9">
        <w:trPr>
          <w:trHeight w:val="1023"/>
        </w:trPr>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Ответственный исполнитель</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t>О</w:t>
            </w:r>
            <w:r w:rsidRPr="001032A5">
              <w:t xml:space="preserve">тдел по </w:t>
            </w:r>
            <w:r>
              <w:t>делам гражданской обороны и чрезвычайным ситуациям</w:t>
            </w:r>
            <w:r w:rsidRPr="001032A5">
              <w:t xml:space="preserve"> администрации Павловского муниципального района</w:t>
            </w:r>
          </w:p>
        </w:tc>
      </w:tr>
      <w:tr w:rsidR="00B36AAA"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Исполнители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6E73BC" w:rsidRDefault="00B36AAA" w:rsidP="00BA19E9">
            <w:pPr>
              <w:pStyle w:val="afb"/>
              <w:rPr>
                <w:rFonts w:ascii="Times New Roman" w:hAnsi="Times New Roman"/>
                <w:color w:val="FF0000"/>
                <w:sz w:val="24"/>
                <w:szCs w:val="24"/>
              </w:rPr>
            </w:pPr>
            <w:r w:rsidRPr="006E73BC">
              <w:rPr>
                <w:rFonts w:ascii="Times New Roman" w:hAnsi="Times New Roman"/>
                <w:color w:val="000000"/>
                <w:sz w:val="24"/>
                <w:szCs w:val="24"/>
              </w:rPr>
              <w:t>Отдел</w:t>
            </w:r>
            <w:r w:rsidRPr="006E73BC">
              <w:rPr>
                <w:rFonts w:ascii="Times New Roman" w:hAnsi="Times New Roman"/>
                <w:sz w:val="24"/>
                <w:szCs w:val="24"/>
              </w:rPr>
              <w:t xml:space="preserve"> по делам </w:t>
            </w:r>
            <w:r w:rsidRPr="006E73BC">
              <w:rPr>
                <w:rFonts w:ascii="Times New Roman" w:hAnsi="Times New Roman"/>
                <w:color w:val="000000"/>
                <w:sz w:val="24"/>
                <w:szCs w:val="24"/>
              </w:rPr>
              <w:t>гражданской обороны и чрезвычайным ситуациям администрации Павловского муниципального района</w:t>
            </w:r>
            <w:r>
              <w:rPr>
                <w:rFonts w:ascii="Times New Roman" w:hAnsi="Times New Roman"/>
                <w:color w:val="000000"/>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Отдел территориального развития и экологии администрации Павловского муниципального района</w:t>
            </w:r>
            <w:r>
              <w:rPr>
                <w:rFonts w:ascii="Times New Roman" w:hAnsi="Times New Roman"/>
                <w:sz w:val="24"/>
                <w:szCs w:val="24"/>
              </w:rPr>
              <w:t>.</w:t>
            </w:r>
          </w:p>
          <w:p w:rsidR="00B36AAA" w:rsidRPr="001032A5" w:rsidRDefault="00B36AAA" w:rsidP="00BA19E9">
            <w:r w:rsidRPr="006E73BC">
              <w:t>Муниципальное казенное учреждение Павловского муниципального района «Единая дежурно – диспетчерская служба» (далее - МКУ ПМР «ЕДДС»)</w:t>
            </w:r>
          </w:p>
        </w:tc>
      </w:tr>
      <w:tr w:rsidR="00B36AAA" w:rsidRPr="005D0D39" w:rsidTr="00BA19E9">
        <w:trPr>
          <w:trHeight w:val="801"/>
        </w:trPr>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 xml:space="preserve">Основные разработчики муниципальной программы </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6E73BC" w:rsidRDefault="00B36AAA" w:rsidP="00BA19E9">
            <w:pPr>
              <w:pStyle w:val="afb"/>
              <w:rPr>
                <w:rFonts w:ascii="Times New Roman" w:hAnsi="Times New Roman"/>
                <w:color w:val="FF0000"/>
                <w:sz w:val="24"/>
                <w:szCs w:val="24"/>
              </w:rPr>
            </w:pPr>
            <w:r w:rsidRPr="006E73BC">
              <w:rPr>
                <w:rFonts w:ascii="Times New Roman" w:hAnsi="Times New Roman"/>
                <w:color w:val="000000"/>
                <w:sz w:val="24"/>
                <w:szCs w:val="24"/>
              </w:rPr>
              <w:t>Отдел</w:t>
            </w:r>
            <w:r w:rsidRPr="006E73BC">
              <w:rPr>
                <w:rFonts w:ascii="Times New Roman" w:hAnsi="Times New Roman"/>
                <w:sz w:val="24"/>
                <w:szCs w:val="24"/>
              </w:rPr>
              <w:t xml:space="preserve"> по делам </w:t>
            </w:r>
            <w:r w:rsidRPr="006E73BC">
              <w:rPr>
                <w:rFonts w:ascii="Times New Roman" w:hAnsi="Times New Roman"/>
                <w:color w:val="000000"/>
                <w:sz w:val="24"/>
                <w:szCs w:val="24"/>
              </w:rPr>
              <w:t>гражданской обороны и чрезвычайным ситуациям администрации Павловского муниципального района</w:t>
            </w:r>
            <w:r>
              <w:rPr>
                <w:rFonts w:ascii="Times New Roman" w:hAnsi="Times New Roman"/>
                <w:color w:val="000000"/>
                <w:sz w:val="24"/>
                <w:szCs w:val="24"/>
              </w:rPr>
              <w:t>.</w:t>
            </w:r>
          </w:p>
          <w:p w:rsidR="00B36AAA" w:rsidRPr="001032A5" w:rsidRDefault="00B36AAA" w:rsidP="00BA19E9">
            <w:r w:rsidRPr="006E73BC">
              <w:t>Отдел территориального развития и экологии администрации Павловского муниципального района</w:t>
            </w:r>
          </w:p>
        </w:tc>
      </w:tr>
      <w:tr w:rsidR="00B36AAA"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Подпрограммы муниципальной программы и основные мероприятия</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Подпрограммы муниципальной программы:</w:t>
            </w:r>
          </w:p>
          <w:p w:rsidR="00B36AAA" w:rsidRPr="006E73BC" w:rsidRDefault="00B36AAA" w:rsidP="00BA19E9">
            <w:pPr>
              <w:pStyle w:val="afb"/>
              <w:rPr>
                <w:rFonts w:ascii="Times New Roman" w:hAnsi="Times New Roman"/>
                <w:sz w:val="24"/>
                <w:szCs w:val="24"/>
              </w:rPr>
            </w:pPr>
            <w:r>
              <w:rPr>
                <w:rFonts w:ascii="Times New Roman" w:hAnsi="Times New Roman"/>
                <w:sz w:val="24"/>
                <w:szCs w:val="24"/>
              </w:rPr>
              <w:t xml:space="preserve">1) </w:t>
            </w:r>
            <w:r w:rsidRPr="006E73BC">
              <w:rPr>
                <w:rFonts w:ascii="Times New Roman" w:hAnsi="Times New Roman"/>
                <w:sz w:val="24"/>
                <w:szCs w:val="24"/>
              </w:rPr>
              <w:t>Развитие и модернизация защиты населения от угроз чрезвычайных ситуаций и пожаров.</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2) Охрана окружающей среды</w:t>
            </w:r>
            <w:r>
              <w:rPr>
                <w:rFonts w:ascii="Times New Roman" w:hAnsi="Times New Roman"/>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3) Обеспечение реализации муниципальной программы</w:t>
            </w:r>
            <w:r>
              <w:rPr>
                <w:rFonts w:ascii="Times New Roman" w:hAnsi="Times New Roman"/>
                <w:sz w:val="24"/>
                <w:szCs w:val="24"/>
              </w:rPr>
              <w:t>.</w:t>
            </w:r>
          </w:p>
          <w:p w:rsidR="00B36AAA" w:rsidRPr="006E73BC" w:rsidRDefault="00B36AAA" w:rsidP="00BA19E9">
            <w:pPr>
              <w:pStyle w:val="afb"/>
              <w:rPr>
                <w:rFonts w:ascii="Times New Roman" w:hAnsi="Times New Roman"/>
                <w:bCs/>
                <w:sz w:val="24"/>
                <w:szCs w:val="24"/>
              </w:rPr>
            </w:pPr>
            <w:r>
              <w:rPr>
                <w:rFonts w:ascii="Times New Roman" w:hAnsi="Times New Roman"/>
                <w:bCs/>
                <w:sz w:val="24"/>
                <w:szCs w:val="24"/>
              </w:rPr>
              <w:t>Основные мероприятия:</w:t>
            </w:r>
          </w:p>
          <w:p w:rsidR="00B36AAA" w:rsidRPr="006E73BC" w:rsidRDefault="00B36AAA" w:rsidP="00BA19E9">
            <w:pPr>
              <w:pStyle w:val="afb"/>
              <w:rPr>
                <w:rFonts w:ascii="Times New Roman" w:hAnsi="Times New Roman"/>
                <w:bCs/>
                <w:sz w:val="24"/>
                <w:szCs w:val="24"/>
              </w:rPr>
            </w:pPr>
            <w:r w:rsidRPr="006E73BC">
              <w:rPr>
                <w:rFonts w:ascii="Times New Roman" w:hAnsi="Times New Roman"/>
                <w:bCs/>
                <w:sz w:val="24"/>
                <w:szCs w:val="24"/>
              </w:rPr>
              <w:t>1) Обеспечение р</w:t>
            </w:r>
            <w:r w:rsidRPr="006E73BC">
              <w:rPr>
                <w:rFonts w:ascii="Times New Roman" w:hAnsi="Times New Roman"/>
                <w:sz w:val="24"/>
                <w:szCs w:val="24"/>
              </w:rPr>
              <w:t>азвития систем связи, оповещения, накопления и обработки информации.</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2) Повышение готовности к ликвидации чрезвычайных ситуаций.</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 xml:space="preserve">3) Оказание поддержки добровольным пожарным командам на решение социальных вопросов, связанных с участием профилактики и (или) </w:t>
            </w:r>
            <w:proofErr w:type="gramStart"/>
            <w:r w:rsidRPr="006E73BC">
              <w:rPr>
                <w:rFonts w:ascii="Times New Roman" w:hAnsi="Times New Roman"/>
                <w:sz w:val="24"/>
                <w:szCs w:val="24"/>
              </w:rPr>
              <w:t>тушении</w:t>
            </w:r>
            <w:proofErr w:type="gramEnd"/>
            <w:r w:rsidRPr="006E73BC">
              <w:rPr>
                <w:rFonts w:ascii="Times New Roman" w:hAnsi="Times New Roman"/>
                <w:sz w:val="24"/>
                <w:szCs w:val="24"/>
              </w:rPr>
              <w:t xml:space="preserve"> пожаров, спасении людей и имущества при пожаре, проведение аварийно-спасательных работ и оказание помощи пострадавшим.</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4) Подготовка населения и организаций к действиям в чрезвычайных ситуациях в мирное и военное время.</w:t>
            </w:r>
          </w:p>
          <w:p w:rsidR="00B36AAA" w:rsidRPr="006E73BC" w:rsidRDefault="00B36AAA" w:rsidP="00BA19E9">
            <w:pPr>
              <w:pStyle w:val="afb"/>
              <w:rPr>
                <w:rFonts w:ascii="Times New Roman" w:hAnsi="Times New Roman"/>
                <w:color w:val="000000"/>
                <w:sz w:val="24"/>
                <w:szCs w:val="24"/>
              </w:rPr>
            </w:pPr>
            <w:r w:rsidRPr="006E73BC">
              <w:rPr>
                <w:rFonts w:ascii="Times New Roman" w:hAnsi="Times New Roman"/>
                <w:sz w:val="24"/>
                <w:szCs w:val="24"/>
              </w:rPr>
              <w:t>5)</w:t>
            </w:r>
            <w:r w:rsidRPr="006E73BC">
              <w:rPr>
                <w:rFonts w:ascii="Times New Roman" w:hAnsi="Times New Roman"/>
                <w:color w:val="000000"/>
                <w:sz w:val="24"/>
                <w:szCs w:val="24"/>
              </w:rPr>
              <w:t xml:space="preserve"> «</w:t>
            </w:r>
            <w:proofErr w:type="spellStart"/>
            <w:r w:rsidRPr="006E73BC">
              <w:rPr>
                <w:rFonts w:ascii="Times New Roman" w:hAnsi="Times New Roman"/>
                <w:color w:val="000000"/>
                <w:sz w:val="24"/>
                <w:szCs w:val="24"/>
              </w:rPr>
              <w:t>Берегоукрепление</w:t>
            </w:r>
            <w:proofErr w:type="spellEnd"/>
            <w:r w:rsidRPr="006E73BC">
              <w:rPr>
                <w:rFonts w:ascii="Times New Roman" w:hAnsi="Times New Roman"/>
                <w:color w:val="000000"/>
                <w:sz w:val="24"/>
                <w:szCs w:val="24"/>
              </w:rPr>
              <w:t xml:space="preserve"> реки Дон в районе города Павловск Павловского района Воронежской области»</w:t>
            </w:r>
            <w:r>
              <w:rPr>
                <w:rFonts w:ascii="Times New Roman" w:hAnsi="Times New Roman"/>
                <w:color w:val="000000"/>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6) «Санитарная очистка территории поселений Павловского муниципального района»</w:t>
            </w:r>
            <w:r>
              <w:rPr>
                <w:rFonts w:ascii="Times New Roman" w:hAnsi="Times New Roman"/>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 xml:space="preserve">7) «Проведение конкурса «Лучшая организация и проведение работ по благоустройству и санитарной очистке населенных пунктов </w:t>
            </w:r>
            <w:r w:rsidRPr="006E73BC">
              <w:rPr>
                <w:rFonts w:ascii="Times New Roman" w:hAnsi="Times New Roman"/>
                <w:sz w:val="24"/>
                <w:szCs w:val="24"/>
              </w:rPr>
              <w:lastRenderedPageBreak/>
              <w:t>Павловского муниципального района»</w:t>
            </w:r>
            <w:r>
              <w:rPr>
                <w:rFonts w:ascii="Times New Roman" w:hAnsi="Times New Roman"/>
                <w:sz w:val="24"/>
                <w:szCs w:val="24"/>
              </w:rPr>
              <w:t>.</w:t>
            </w:r>
          </w:p>
          <w:p w:rsidR="00B36AAA" w:rsidRPr="00692C05" w:rsidRDefault="00B36AAA" w:rsidP="00BA19E9">
            <w:r w:rsidRPr="006E73BC">
              <w:t xml:space="preserve"> 8) Финансовое обеспече</w:t>
            </w:r>
            <w:r>
              <w:t>ние деятельности МКУ ПМР «ЕДДС»</w:t>
            </w:r>
          </w:p>
        </w:tc>
      </w:tr>
      <w:tr w:rsidR="00B36AAA" w:rsidRPr="005D0D39" w:rsidTr="00BA19E9">
        <w:trPr>
          <w:trHeight w:val="260"/>
        </w:trPr>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lastRenderedPageBreak/>
              <w:t>Цель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B36AAA" w:rsidRPr="006E73BC" w:rsidRDefault="00B36AAA" w:rsidP="00BA19E9">
            <w:pPr>
              <w:pStyle w:val="afb"/>
              <w:rPr>
                <w:rFonts w:ascii="Times New Roman" w:hAnsi="Times New Roman"/>
                <w:sz w:val="24"/>
                <w:szCs w:val="24"/>
              </w:rPr>
            </w:pPr>
            <w:r>
              <w:rPr>
                <w:rFonts w:ascii="Times New Roman" w:hAnsi="Times New Roman"/>
                <w:sz w:val="24"/>
                <w:szCs w:val="24"/>
              </w:rPr>
              <w:t>1. О</w:t>
            </w:r>
            <w:r w:rsidRPr="006E73BC">
              <w:rPr>
                <w:rFonts w:ascii="Times New Roman" w:hAnsi="Times New Roman"/>
                <w:sz w:val="24"/>
                <w:szCs w:val="24"/>
              </w:rPr>
              <w:t>беспечение комплексной безопасности населения и территории Пав</w:t>
            </w:r>
            <w:r>
              <w:rPr>
                <w:rFonts w:ascii="Times New Roman" w:hAnsi="Times New Roman"/>
                <w:sz w:val="24"/>
                <w:szCs w:val="24"/>
              </w:rPr>
              <w:t>ловского муниципального района.</w:t>
            </w:r>
          </w:p>
          <w:p w:rsidR="00B36AAA" w:rsidRPr="006E73BC" w:rsidRDefault="00B36AAA" w:rsidP="00BA19E9">
            <w:pPr>
              <w:pStyle w:val="afb"/>
              <w:rPr>
                <w:rFonts w:ascii="Times New Roman" w:hAnsi="Times New Roman"/>
                <w:sz w:val="24"/>
                <w:szCs w:val="24"/>
              </w:rPr>
            </w:pPr>
            <w:r>
              <w:rPr>
                <w:rFonts w:ascii="Times New Roman" w:hAnsi="Times New Roman"/>
                <w:sz w:val="24"/>
                <w:szCs w:val="24"/>
              </w:rPr>
              <w:t>2. Э</w:t>
            </w:r>
            <w:r w:rsidRPr="006E73BC">
              <w:rPr>
                <w:rFonts w:ascii="Times New Roman" w:hAnsi="Times New Roman"/>
                <w:sz w:val="24"/>
                <w:szCs w:val="24"/>
              </w:rPr>
              <w:t>кологическая реабилитация ре</w:t>
            </w:r>
            <w:r>
              <w:rPr>
                <w:rFonts w:ascii="Times New Roman" w:hAnsi="Times New Roman"/>
                <w:sz w:val="24"/>
                <w:szCs w:val="24"/>
              </w:rPr>
              <w:t>ки Дон в районе города Павловск.</w:t>
            </w:r>
          </w:p>
          <w:p w:rsidR="00B36AAA" w:rsidRPr="001032A5" w:rsidRDefault="00B36AAA" w:rsidP="00BA19E9">
            <w:r>
              <w:t>3. П</w:t>
            </w:r>
            <w:r w:rsidRPr="006E73BC">
              <w:t xml:space="preserve">редотвращение возникновения несанкционированных свалок твердых бытовых отходов и </w:t>
            </w:r>
            <w:r>
              <w:t>мусора.</w:t>
            </w:r>
            <w:r>
              <w:br/>
              <w:t>4. У</w:t>
            </w:r>
            <w:r w:rsidRPr="006E73BC">
              <w:t>лучшение экологической ситуации в Павловском муниципальном районе</w:t>
            </w:r>
            <w:r w:rsidR="008C5472">
              <w:t xml:space="preserve"> Воронежской области.</w:t>
            </w:r>
          </w:p>
        </w:tc>
      </w:tr>
      <w:tr w:rsidR="00B36AAA" w:rsidRPr="005D0D39" w:rsidTr="00BA19E9">
        <w:trPr>
          <w:trHeight w:val="260"/>
        </w:trPr>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Задачи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6E73BC" w:rsidRDefault="00B36AAA" w:rsidP="00BA19E9">
            <w:pPr>
              <w:pStyle w:val="afb"/>
              <w:rPr>
                <w:rFonts w:ascii="Times New Roman" w:hAnsi="Times New Roman"/>
                <w:sz w:val="24"/>
                <w:szCs w:val="24"/>
              </w:rPr>
            </w:pPr>
            <w:r>
              <w:rPr>
                <w:rFonts w:ascii="Times New Roman" w:hAnsi="Times New Roman"/>
                <w:sz w:val="24"/>
                <w:szCs w:val="24"/>
              </w:rPr>
              <w:t xml:space="preserve">1. </w:t>
            </w:r>
            <w:r w:rsidRPr="006E73BC">
              <w:rPr>
                <w:rFonts w:ascii="Times New Roman" w:hAnsi="Times New Roman"/>
                <w:sz w:val="24"/>
                <w:szCs w:val="24"/>
              </w:rPr>
              <w:t>Развитие систем оповещения населения;</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2.</w:t>
            </w:r>
            <w:r>
              <w:rPr>
                <w:rFonts w:ascii="Times New Roman" w:hAnsi="Times New Roman"/>
                <w:sz w:val="24"/>
                <w:szCs w:val="24"/>
              </w:rPr>
              <w:t xml:space="preserve"> </w:t>
            </w:r>
            <w:r w:rsidRPr="006E73BC">
              <w:rPr>
                <w:rFonts w:ascii="Times New Roman" w:hAnsi="Times New Roman"/>
                <w:sz w:val="24"/>
                <w:szCs w:val="24"/>
              </w:rPr>
              <w:t>Развитие систем информирования населения;</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3.</w:t>
            </w:r>
            <w:r>
              <w:rPr>
                <w:rFonts w:ascii="Times New Roman" w:hAnsi="Times New Roman"/>
                <w:sz w:val="24"/>
                <w:szCs w:val="24"/>
              </w:rPr>
              <w:t xml:space="preserve"> </w:t>
            </w:r>
            <w:r w:rsidRPr="006E73BC">
              <w:rPr>
                <w:rFonts w:ascii="Times New Roman" w:hAnsi="Times New Roman"/>
                <w:sz w:val="24"/>
                <w:szCs w:val="24"/>
              </w:rPr>
              <w:t>Развитие систем мониторинга и прогнозирования ЧС;</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4.</w:t>
            </w:r>
            <w:r>
              <w:rPr>
                <w:rFonts w:ascii="Times New Roman" w:hAnsi="Times New Roman"/>
                <w:sz w:val="24"/>
                <w:szCs w:val="24"/>
              </w:rPr>
              <w:t xml:space="preserve"> </w:t>
            </w:r>
            <w:r w:rsidRPr="006E73BC">
              <w:rPr>
                <w:rFonts w:ascii="Times New Roman" w:hAnsi="Times New Roman"/>
                <w:sz w:val="24"/>
                <w:szCs w:val="24"/>
              </w:rPr>
              <w:t>Обеспечение населения средствами индивидуальной защиты;</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5.</w:t>
            </w:r>
            <w:r>
              <w:rPr>
                <w:rFonts w:ascii="Times New Roman" w:hAnsi="Times New Roman"/>
                <w:sz w:val="24"/>
                <w:szCs w:val="24"/>
              </w:rPr>
              <w:t xml:space="preserve"> </w:t>
            </w:r>
            <w:r w:rsidRPr="006E73BC">
              <w:rPr>
                <w:rFonts w:ascii="Times New Roman" w:hAnsi="Times New Roman"/>
                <w:sz w:val="24"/>
                <w:szCs w:val="24"/>
              </w:rPr>
              <w:t>Развитие и оказание поддержки добровольным пожарным командам;   </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6. Снижение и предупреждение факторов, негативно влияющих на состояние левого берега реки Дон в районе города Павловск;</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 xml:space="preserve">7. Совершенствование системы санитарной очистки и уборки территорий Павловского муниципального района; </w:t>
            </w:r>
          </w:p>
          <w:p w:rsidR="00B36AAA" w:rsidRPr="001032A5" w:rsidRDefault="00B36AAA" w:rsidP="00BA19E9">
            <w:r w:rsidRPr="006E73BC">
              <w:t>8. Организация рациональной и эффективной работы в области благоустройства поселений Павл</w:t>
            </w:r>
            <w:r>
              <w:t>овского муниципального района</w:t>
            </w:r>
            <w:r w:rsidRPr="006E73BC">
              <w:t>  </w:t>
            </w:r>
          </w:p>
        </w:tc>
      </w:tr>
      <w:tr w:rsidR="00B36AAA"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Целевые индикаторы и показатели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1. Количество населения, погибшего и травмированного при чрезвычайных ситуациях, пожарах и п</w:t>
            </w:r>
            <w:r>
              <w:rPr>
                <w:rFonts w:ascii="Times New Roman" w:hAnsi="Times New Roman"/>
                <w:sz w:val="24"/>
                <w:szCs w:val="24"/>
              </w:rPr>
              <w:t>роисшествиях на водных объектах.</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2. Количество населения, спасенного при чрезвычайных ситуациях, пожарах и происшествиях на водных объектах</w:t>
            </w:r>
            <w:r>
              <w:rPr>
                <w:rFonts w:ascii="Times New Roman" w:hAnsi="Times New Roman"/>
                <w:sz w:val="24"/>
                <w:szCs w:val="24"/>
              </w:rPr>
              <w:t>.</w:t>
            </w:r>
            <w:r w:rsidRPr="006E73BC">
              <w:rPr>
                <w:rFonts w:ascii="Times New Roman" w:hAnsi="Times New Roman"/>
                <w:sz w:val="24"/>
                <w:szCs w:val="24"/>
              </w:rPr>
              <w:t xml:space="preserve"> </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3. Экономический</w:t>
            </w:r>
            <w:r>
              <w:rPr>
                <w:rFonts w:ascii="Times New Roman" w:hAnsi="Times New Roman"/>
                <w:sz w:val="24"/>
                <w:szCs w:val="24"/>
              </w:rPr>
              <w:t xml:space="preserve"> ущерб от деструктивных событий.</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4. Создание условий для появления возможности вызова экстренных оперативных служб по единому номеру «112» на базе дежурно-диспетчерских служб Па</w:t>
            </w:r>
            <w:r>
              <w:rPr>
                <w:rFonts w:ascii="Times New Roman" w:hAnsi="Times New Roman"/>
                <w:sz w:val="24"/>
                <w:szCs w:val="24"/>
              </w:rPr>
              <w:t>вловского муниципального района.</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5. Количество домовлад</w:t>
            </w:r>
            <w:r>
              <w:rPr>
                <w:rFonts w:ascii="Times New Roman" w:hAnsi="Times New Roman"/>
                <w:sz w:val="24"/>
                <w:szCs w:val="24"/>
              </w:rPr>
              <w:t>ений, исключенных из зоны риска.</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6. Количество поселений, принявших «Правила обращения с отходами производства и потребления»</w:t>
            </w:r>
            <w:r>
              <w:rPr>
                <w:rFonts w:ascii="Times New Roman" w:hAnsi="Times New Roman"/>
                <w:sz w:val="24"/>
                <w:szCs w:val="24"/>
              </w:rPr>
              <w:t>.</w:t>
            </w:r>
          </w:p>
          <w:p w:rsidR="00B36AAA" w:rsidRPr="006E73BC" w:rsidRDefault="00B36AAA" w:rsidP="00BA19E9">
            <w:pPr>
              <w:pStyle w:val="afb"/>
              <w:rPr>
                <w:rFonts w:ascii="Times New Roman" w:hAnsi="Times New Roman"/>
                <w:color w:val="000000"/>
                <w:sz w:val="24"/>
                <w:szCs w:val="24"/>
              </w:rPr>
            </w:pPr>
            <w:r w:rsidRPr="006E73BC">
              <w:rPr>
                <w:rFonts w:ascii="Times New Roman" w:hAnsi="Times New Roman"/>
                <w:sz w:val="24"/>
                <w:szCs w:val="24"/>
              </w:rPr>
              <w:t>7. Удельный вес поселений, обеспечивших сбор и вывоз бытовых отходов и мусора</w:t>
            </w:r>
            <w:r>
              <w:rPr>
                <w:rFonts w:ascii="Times New Roman" w:hAnsi="Times New Roman"/>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color w:val="000000"/>
                <w:sz w:val="24"/>
                <w:szCs w:val="24"/>
              </w:rPr>
              <w:t>8. Количество проведенных субботников</w:t>
            </w:r>
            <w:r>
              <w:rPr>
                <w:rFonts w:ascii="Times New Roman" w:hAnsi="Times New Roman"/>
                <w:sz w:val="24"/>
                <w:szCs w:val="24"/>
              </w:rPr>
              <w:t>.</w:t>
            </w:r>
          </w:p>
          <w:p w:rsidR="00B36AAA" w:rsidRPr="006E73BC" w:rsidRDefault="00B36AAA" w:rsidP="00BA19E9">
            <w:pPr>
              <w:pStyle w:val="afb"/>
              <w:rPr>
                <w:rFonts w:ascii="Times New Roman" w:hAnsi="Times New Roman"/>
                <w:sz w:val="24"/>
                <w:szCs w:val="24"/>
              </w:rPr>
            </w:pPr>
            <w:r w:rsidRPr="006E73BC">
              <w:rPr>
                <w:rFonts w:ascii="Times New Roman" w:hAnsi="Times New Roman"/>
                <w:sz w:val="24"/>
                <w:szCs w:val="24"/>
              </w:rPr>
              <w:t>9. Доля обработанных твердых коммунальных отходов, от общего количества образованных твердых коммунальных отходов.</w:t>
            </w:r>
          </w:p>
          <w:p w:rsidR="00B36AAA" w:rsidRPr="001032A5" w:rsidRDefault="00B36AAA" w:rsidP="00BA19E9">
            <w:r w:rsidRPr="006E73BC">
              <w:t>10. Прирост мощности оборудования по обработке твердых коммунальных отходов</w:t>
            </w:r>
          </w:p>
        </w:tc>
      </w:tr>
      <w:tr w:rsidR="00B36AAA"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rsidRPr="001032A5">
              <w:t>Этапы и сроки реализации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r>
              <w:t>На постоянной основе 2023-2028</w:t>
            </w:r>
            <w:r w:rsidRPr="006E73BC">
              <w:t xml:space="preserve"> годы</w:t>
            </w:r>
          </w:p>
        </w:tc>
      </w:tr>
      <w:tr w:rsidR="00B36AAA"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786AA8" w:rsidRDefault="00B36AAA" w:rsidP="00BA19E9">
            <w:r w:rsidRPr="00786AA8">
              <w:rPr>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36AAA" w:rsidRPr="00786AA8" w:rsidRDefault="00B36AAA" w:rsidP="00BA19E9">
            <w:r w:rsidRPr="00786AA8">
              <w:t xml:space="preserve">Объем бюджетных ассигнований на реализацию муниципальной программы составляет </w:t>
            </w:r>
            <w:r w:rsidR="00786AA8">
              <w:t>16 347,6</w:t>
            </w:r>
            <w:r w:rsidRPr="00786AA8">
              <w:t xml:space="preserve"> тыс. руб.</w:t>
            </w:r>
          </w:p>
          <w:p w:rsidR="00B36AAA" w:rsidRPr="00786AA8" w:rsidRDefault="00B36AAA" w:rsidP="00BA19E9">
            <w:r w:rsidRPr="00786AA8">
              <w:t>Объем бюджетных ассигнований на реализацию подпрограмм составляет:</w:t>
            </w:r>
          </w:p>
          <w:p w:rsidR="00B36AAA" w:rsidRPr="00786AA8" w:rsidRDefault="00B36AAA" w:rsidP="00BA19E9">
            <w:r w:rsidRPr="00786AA8">
              <w:t xml:space="preserve"> Подпрограмма «</w:t>
            </w:r>
            <w:r w:rsidRPr="00786AA8">
              <w:rPr>
                <w:bCs/>
              </w:rPr>
              <w:t>Развитие и модернизация защиты населения от угроз чрезвычайных ситуаций и пожаров</w:t>
            </w:r>
            <w:r w:rsidR="00786AA8" w:rsidRPr="00786AA8">
              <w:t>» - 1 800,0</w:t>
            </w:r>
            <w:r w:rsidRPr="00786AA8">
              <w:t xml:space="preserve"> тыс. руб.</w:t>
            </w:r>
          </w:p>
          <w:p w:rsidR="00B36AAA" w:rsidRPr="00786AA8" w:rsidRDefault="00B36AAA" w:rsidP="00BA19E9">
            <w:r w:rsidRPr="00786AA8">
              <w:t xml:space="preserve"> Подпрограмма «</w:t>
            </w:r>
            <w:r w:rsidRPr="00786AA8">
              <w:rPr>
                <w:bCs/>
              </w:rPr>
              <w:t>Охрана окружающей среды</w:t>
            </w:r>
            <w:r w:rsidR="00786AA8" w:rsidRPr="00786AA8">
              <w:t>» - 1 200,0</w:t>
            </w:r>
            <w:r w:rsidRPr="00786AA8">
              <w:t xml:space="preserve"> тыс. руб.</w:t>
            </w:r>
          </w:p>
          <w:p w:rsidR="00B36AAA" w:rsidRPr="00765C28" w:rsidRDefault="00B36AAA" w:rsidP="00786AA8">
            <w:pPr>
              <w:rPr>
                <w:color w:val="FF0000"/>
              </w:rPr>
            </w:pPr>
            <w:r w:rsidRPr="00786AA8">
              <w:t xml:space="preserve"> Подпрограмма «Обеспечение реализации муниципальной </w:t>
            </w:r>
            <w:r w:rsidRPr="00786AA8">
              <w:lastRenderedPageBreak/>
              <w:t xml:space="preserve">программы» - </w:t>
            </w:r>
            <w:r w:rsidR="00786AA8" w:rsidRPr="00786AA8">
              <w:t>13 347,6</w:t>
            </w:r>
            <w:r w:rsidRPr="00786AA8">
              <w:t xml:space="preserve"> тыс. руб.</w:t>
            </w:r>
          </w:p>
        </w:tc>
      </w:tr>
      <w:tr w:rsidR="00B36AAA" w:rsidRPr="005D0D39" w:rsidTr="00BA19E9">
        <w:trPr>
          <w:trHeight w:val="654"/>
        </w:trPr>
        <w:tc>
          <w:tcPr>
            <w:tcW w:w="2693" w:type="dxa"/>
            <w:vMerge w:val="restart"/>
            <w:tcBorders>
              <w:top w:val="single" w:sz="4" w:space="0" w:color="auto"/>
              <w:left w:val="single" w:sz="4" w:space="0" w:color="auto"/>
              <w:right w:val="single" w:sz="4" w:space="0" w:color="auto"/>
            </w:tcBorders>
            <w:shd w:val="clear" w:color="auto" w:fill="FFFFFF"/>
          </w:tcPr>
          <w:p w:rsidR="00B36AAA" w:rsidRPr="001032A5" w:rsidRDefault="00B36AAA" w:rsidP="00BA19E9">
            <w:r w:rsidRPr="001032A5">
              <w:lastRenderedPageBreak/>
              <w:t>Объем бюджетных ассигнований на реализацию муниципальной программы по годам составляет (тыс. рублей)</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pPr>
              <w:shd w:val="clear" w:color="auto" w:fill="FFFFFF"/>
              <w:jc w:val="center"/>
            </w:pPr>
            <w:r w:rsidRPr="001032A5">
              <w:t>Год</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pPr>
              <w:shd w:val="clear" w:color="auto" w:fill="FFFFFF"/>
              <w:ind w:left="113"/>
              <w:jc w:val="center"/>
            </w:pPr>
            <w:r w:rsidRPr="001032A5">
              <w:t>Всего</w:t>
            </w:r>
          </w:p>
        </w:tc>
        <w:tc>
          <w:tcPr>
            <w:tcW w:w="1986"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pPr>
              <w:shd w:val="clear" w:color="auto" w:fill="FFFFFF"/>
              <w:ind w:left="113"/>
              <w:jc w:val="center"/>
            </w:pPr>
            <w:r w:rsidRPr="001032A5">
              <w:rPr>
                <w:spacing w:val="-2"/>
              </w:rPr>
              <w:t>Федеральный/ Областной  бюджет</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1032A5" w:rsidRDefault="00B36AAA" w:rsidP="00BA19E9">
            <w:pPr>
              <w:shd w:val="clear" w:color="auto" w:fill="FFFFFF"/>
              <w:ind w:left="113"/>
              <w:jc w:val="center"/>
            </w:pPr>
            <w:r w:rsidRPr="001032A5">
              <w:rPr>
                <w:spacing w:val="-2"/>
              </w:rPr>
              <w:t>Бюджет Павловского муниципального района</w:t>
            </w:r>
          </w:p>
        </w:tc>
      </w:tr>
      <w:tr w:rsidR="00B36AAA" w:rsidRPr="005D0D39" w:rsidTr="00BA19E9">
        <w:trPr>
          <w:trHeight w:val="226"/>
        </w:trPr>
        <w:tc>
          <w:tcPr>
            <w:tcW w:w="2693" w:type="dxa"/>
            <w:vMerge/>
            <w:tcBorders>
              <w:left w:val="single" w:sz="4" w:space="0" w:color="auto"/>
              <w:right w:val="single" w:sz="4" w:space="0" w:color="auto"/>
            </w:tcBorders>
            <w:vAlign w:val="center"/>
            <w:hideMark/>
          </w:tcPr>
          <w:p w:rsidR="00B36AAA" w:rsidRPr="001032A5" w:rsidRDefault="00B36AAA"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shd w:val="clear" w:color="auto" w:fill="FFFFFF"/>
              <w:ind w:left="113"/>
            </w:pPr>
            <w:r w:rsidRPr="00E3620C">
              <w:t>2020</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r>
              <w:t xml:space="preserve">  </w:t>
            </w: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ind w:left="113"/>
            </w:pPr>
            <w:r w:rsidRPr="00E3620C">
              <w:t>2724,6</w:t>
            </w:r>
          </w:p>
        </w:tc>
      </w:tr>
      <w:tr w:rsidR="00B36AAA" w:rsidRPr="005D0D39" w:rsidTr="00BA19E9">
        <w:trPr>
          <w:trHeight w:val="321"/>
        </w:trPr>
        <w:tc>
          <w:tcPr>
            <w:tcW w:w="2693" w:type="dxa"/>
            <w:vMerge/>
            <w:tcBorders>
              <w:left w:val="single" w:sz="4" w:space="0" w:color="auto"/>
              <w:right w:val="single" w:sz="4" w:space="0" w:color="auto"/>
            </w:tcBorders>
            <w:vAlign w:val="center"/>
            <w:hideMark/>
          </w:tcPr>
          <w:p w:rsidR="00B36AAA" w:rsidRPr="001032A5" w:rsidRDefault="00B36AAA"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shd w:val="clear" w:color="auto" w:fill="FFFFFF"/>
              <w:ind w:left="113"/>
            </w:pPr>
            <w:r w:rsidRPr="00E3620C">
              <w:t>2021</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B36AAA"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B36AAA" w:rsidRPr="00E3620C" w:rsidRDefault="00E3620C" w:rsidP="00BA19E9">
            <w:pPr>
              <w:ind w:left="113"/>
            </w:pPr>
            <w:r w:rsidRPr="00E3620C">
              <w:t>2724,6</w:t>
            </w:r>
          </w:p>
        </w:tc>
      </w:tr>
      <w:tr w:rsidR="00E3620C" w:rsidRPr="005D0D39" w:rsidTr="007407E6">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BA19E9">
            <w:pPr>
              <w:shd w:val="clear" w:color="auto" w:fill="FFFFFF"/>
              <w:ind w:left="113"/>
            </w:pPr>
            <w:r w:rsidRPr="00E3620C">
              <w:t>2022</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7407E6">
            <w:pPr>
              <w:ind w:left="113"/>
            </w:pPr>
            <w:r w:rsidRPr="00E3620C">
              <w:t>2724,6</w:t>
            </w:r>
          </w:p>
        </w:tc>
      </w:tr>
      <w:tr w:rsidR="00E3620C" w:rsidRPr="005D0D39" w:rsidTr="00BA19E9">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BA19E9">
            <w:pPr>
              <w:shd w:val="clear" w:color="auto" w:fill="FFFFFF"/>
              <w:ind w:left="113"/>
            </w:pPr>
            <w:r w:rsidRPr="00E3620C">
              <w:t>2023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BA19E9">
            <w:pPr>
              <w:shd w:val="clear" w:color="auto" w:fill="FFFFFF"/>
              <w:ind w:left="113"/>
            </w:pPr>
            <w:r w:rsidRPr="00E3620C">
              <w:t>2024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BA19E9">
            <w:pPr>
              <w:shd w:val="clear" w:color="auto" w:fill="FFFFFF"/>
              <w:ind w:left="113"/>
            </w:pPr>
            <w:r w:rsidRPr="00E3620C">
              <w:t>2025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E3620C">
            <w:pPr>
              <w:shd w:val="clear" w:color="auto" w:fill="FFFFFF"/>
              <w:ind w:left="113"/>
            </w:pPr>
            <w:r w:rsidRPr="00E3620C">
              <w:t>2026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vMerge/>
            <w:tcBorders>
              <w:left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E3620C">
            <w:pPr>
              <w:shd w:val="clear" w:color="auto" w:fill="FFFFFF"/>
              <w:ind w:left="113"/>
            </w:pPr>
            <w:r w:rsidRPr="00E3620C">
              <w:t>2027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vMerge/>
            <w:tcBorders>
              <w:left w:val="single" w:sz="4" w:space="0" w:color="auto"/>
              <w:bottom w:val="single" w:sz="4" w:space="0" w:color="auto"/>
              <w:right w:val="single" w:sz="4" w:space="0" w:color="auto"/>
            </w:tcBorders>
            <w:vAlign w:val="center"/>
            <w:hideMark/>
          </w:tcPr>
          <w:p w:rsidR="00E3620C" w:rsidRPr="001032A5" w:rsidRDefault="00E3620C" w:rsidP="00BA19E9"/>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E3620C" w:rsidRPr="00E3620C" w:rsidRDefault="00E3620C" w:rsidP="00E3620C">
            <w:pPr>
              <w:shd w:val="clear" w:color="auto" w:fill="FFFFFF"/>
              <w:ind w:left="113"/>
            </w:pPr>
            <w:r w:rsidRPr="00E3620C">
              <w:t>2028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c>
          <w:tcPr>
            <w:tcW w:w="1986" w:type="dxa"/>
            <w:tcBorders>
              <w:top w:val="single" w:sz="4" w:space="0" w:color="auto"/>
              <w:left w:val="single" w:sz="4" w:space="0" w:color="auto"/>
              <w:bottom w:val="single" w:sz="4" w:space="0" w:color="auto"/>
              <w:right w:val="single" w:sz="4" w:space="0" w:color="auto"/>
            </w:tcBorders>
            <w:shd w:val="clear" w:color="auto" w:fill="FFFFFF"/>
          </w:tcPr>
          <w:p w:rsidR="00E3620C" w:rsidRPr="00E3620C" w:rsidRDefault="00E3620C" w:rsidP="00BA19E9">
            <w:pPr>
              <w:ind w:left="113"/>
            </w:pPr>
            <w:r w:rsidRPr="00E3620C">
              <w:t>0,0/ 0,0</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3620C" w:rsidRPr="00E3620C" w:rsidRDefault="00E3620C" w:rsidP="00BA19E9">
            <w:pPr>
              <w:ind w:left="113"/>
            </w:pPr>
            <w:r w:rsidRPr="00E3620C">
              <w:t>2724,6</w:t>
            </w:r>
          </w:p>
        </w:tc>
      </w:tr>
      <w:tr w:rsidR="00E3620C" w:rsidRPr="005D0D39" w:rsidTr="00BA19E9">
        <w:tc>
          <w:tcPr>
            <w:tcW w:w="2693" w:type="dxa"/>
            <w:tcBorders>
              <w:top w:val="single" w:sz="4" w:space="0" w:color="auto"/>
              <w:left w:val="single" w:sz="4" w:space="0" w:color="auto"/>
              <w:bottom w:val="single" w:sz="4" w:space="0" w:color="auto"/>
              <w:right w:val="single" w:sz="4" w:space="0" w:color="auto"/>
            </w:tcBorders>
            <w:shd w:val="clear" w:color="auto" w:fill="FFFFFF"/>
          </w:tcPr>
          <w:p w:rsidR="00E3620C" w:rsidRPr="001032A5" w:rsidRDefault="00E3620C" w:rsidP="00BA19E9">
            <w:r w:rsidRPr="001032A5">
              <w:t>Ожидаемые конечные результаты реализации муниципальной программы</w:t>
            </w:r>
          </w:p>
          <w:p w:rsidR="00E3620C" w:rsidRPr="001032A5" w:rsidRDefault="00E3620C" w:rsidP="00BA19E9"/>
        </w:tc>
        <w:tc>
          <w:tcPr>
            <w:tcW w:w="72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E3620C" w:rsidRPr="008F7D70" w:rsidRDefault="00E3620C" w:rsidP="00BA19E9">
            <w:pPr>
              <w:pStyle w:val="afb"/>
              <w:rPr>
                <w:rFonts w:ascii="Times New Roman" w:hAnsi="Times New Roman"/>
                <w:sz w:val="24"/>
                <w:szCs w:val="24"/>
              </w:rPr>
            </w:pPr>
            <w:r w:rsidRPr="008F7D70">
              <w:rPr>
                <w:rFonts w:ascii="Times New Roman" w:hAnsi="Times New Roman"/>
                <w:sz w:val="24"/>
                <w:szCs w:val="24"/>
              </w:rPr>
              <w:t>Реализация муниципальной программы в полном объеме позволит достичь следующих результатов в количественном выражении:</w:t>
            </w:r>
          </w:p>
          <w:p w:rsidR="00E3620C" w:rsidRPr="008F7D70" w:rsidRDefault="00E3620C" w:rsidP="00BA19E9">
            <w:pPr>
              <w:pStyle w:val="afb"/>
              <w:rPr>
                <w:rFonts w:ascii="Times New Roman" w:hAnsi="Times New Roman"/>
                <w:sz w:val="24"/>
                <w:szCs w:val="24"/>
              </w:rPr>
            </w:pPr>
            <w:r w:rsidRPr="008F7D70">
              <w:rPr>
                <w:rFonts w:ascii="Times New Roman" w:hAnsi="Times New Roman"/>
                <w:sz w:val="24"/>
                <w:szCs w:val="24"/>
              </w:rPr>
              <w:t>1. Снижение количества населения, погибшего и травмированного при чрезвычайных ситуациях, пожарах и происшествиях на водных объе</w:t>
            </w:r>
            <w:r>
              <w:rPr>
                <w:rFonts w:ascii="Times New Roman" w:hAnsi="Times New Roman"/>
                <w:sz w:val="24"/>
                <w:szCs w:val="24"/>
              </w:rPr>
              <w:t>ктах на 10 % по отношению к 2019</w:t>
            </w:r>
            <w:r w:rsidRPr="008F7D70">
              <w:rPr>
                <w:rFonts w:ascii="Times New Roman" w:hAnsi="Times New Roman"/>
                <w:sz w:val="24"/>
                <w:szCs w:val="24"/>
              </w:rPr>
              <w:t xml:space="preserve"> году;</w:t>
            </w:r>
          </w:p>
          <w:p w:rsidR="00E3620C" w:rsidRPr="008F7D70" w:rsidRDefault="00E3620C" w:rsidP="00BA19E9">
            <w:pPr>
              <w:pStyle w:val="afb"/>
              <w:rPr>
                <w:rFonts w:ascii="Times New Roman" w:hAnsi="Times New Roman"/>
                <w:sz w:val="24"/>
                <w:szCs w:val="24"/>
              </w:rPr>
            </w:pPr>
            <w:r w:rsidRPr="008F7D70">
              <w:rPr>
                <w:rFonts w:ascii="Times New Roman" w:hAnsi="Times New Roman"/>
                <w:sz w:val="24"/>
                <w:szCs w:val="24"/>
              </w:rPr>
              <w:t>2. Увеличение количества населения, спасенного при чрезвычайных ситуациях, пожарах и происшествиях на водных объектах на 10 % по отношен</w:t>
            </w:r>
            <w:r>
              <w:rPr>
                <w:rFonts w:ascii="Times New Roman" w:hAnsi="Times New Roman"/>
                <w:sz w:val="24"/>
                <w:szCs w:val="24"/>
              </w:rPr>
              <w:t>ию к 2019</w:t>
            </w:r>
            <w:r w:rsidRPr="008F7D70">
              <w:rPr>
                <w:rFonts w:ascii="Times New Roman" w:hAnsi="Times New Roman"/>
                <w:sz w:val="24"/>
                <w:szCs w:val="24"/>
              </w:rPr>
              <w:t xml:space="preserve"> году; </w:t>
            </w:r>
          </w:p>
          <w:p w:rsidR="00E3620C" w:rsidRPr="008F7D70" w:rsidRDefault="00E3620C" w:rsidP="00BA19E9">
            <w:pPr>
              <w:pStyle w:val="afb"/>
              <w:rPr>
                <w:rFonts w:ascii="Times New Roman" w:hAnsi="Times New Roman"/>
                <w:sz w:val="24"/>
                <w:szCs w:val="24"/>
              </w:rPr>
            </w:pPr>
            <w:r w:rsidRPr="008F7D70">
              <w:rPr>
                <w:rFonts w:ascii="Times New Roman" w:hAnsi="Times New Roman"/>
                <w:sz w:val="24"/>
                <w:szCs w:val="24"/>
              </w:rPr>
              <w:t>3. Снижение экономического ущерба от деструктивных соб</w:t>
            </w:r>
            <w:r>
              <w:rPr>
                <w:rFonts w:ascii="Times New Roman" w:hAnsi="Times New Roman"/>
                <w:sz w:val="24"/>
                <w:szCs w:val="24"/>
              </w:rPr>
              <w:t>ытий на 15 % по отношению к 2019</w:t>
            </w:r>
            <w:r w:rsidRPr="008F7D70">
              <w:rPr>
                <w:rFonts w:ascii="Times New Roman" w:hAnsi="Times New Roman"/>
                <w:sz w:val="24"/>
                <w:szCs w:val="24"/>
              </w:rPr>
              <w:t xml:space="preserve"> году;</w:t>
            </w:r>
          </w:p>
          <w:p w:rsidR="00E3620C" w:rsidRPr="008F7D70" w:rsidRDefault="00E3620C" w:rsidP="00BA19E9">
            <w:pPr>
              <w:pStyle w:val="afb"/>
              <w:rPr>
                <w:rFonts w:ascii="Times New Roman" w:hAnsi="Times New Roman"/>
                <w:sz w:val="24"/>
                <w:szCs w:val="24"/>
              </w:rPr>
            </w:pPr>
            <w:r w:rsidRPr="008F7D70">
              <w:rPr>
                <w:rFonts w:ascii="Times New Roman" w:hAnsi="Times New Roman"/>
                <w:sz w:val="24"/>
                <w:szCs w:val="24"/>
              </w:rPr>
              <w:t>4. Обеспечение выполнения целей, задач и показателей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в целом, в разрезе подпрограмм и основных мероприятий;</w:t>
            </w:r>
          </w:p>
          <w:p w:rsidR="00E3620C" w:rsidRPr="008C5472" w:rsidRDefault="00E3620C" w:rsidP="00BA19E9">
            <w:pPr>
              <w:pStyle w:val="afb"/>
              <w:rPr>
                <w:rFonts w:ascii="Times New Roman" w:hAnsi="Times New Roman"/>
                <w:color w:val="FF0000"/>
                <w:sz w:val="24"/>
                <w:szCs w:val="24"/>
              </w:rPr>
            </w:pPr>
            <w:r w:rsidRPr="00FA0129">
              <w:rPr>
                <w:rFonts w:ascii="Times New Roman" w:hAnsi="Times New Roman"/>
                <w:sz w:val="24"/>
                <w:szCs w:val="24"/>
              </w:rPr>
              <w:t>5. Укрепление левого берега реки Дон в районе гор</w:t>
            </w:r>
            <w:r w:rsidR="00D050B2" w:rsidRPr="00FA0129">
              <w:rPr>
                <w:rFonts w:ascii="Times New Roman" w:hAnsi="Times New Roman"/>
                <w:sz w:val="24"/>
                <w:szCs w:val="24"/>
              </w:rPr>
              <w:t>ода Павловск, протяженностью 1,2</w:t>
            </w:r>
            <w:r w:rsidRPr="00FA0129">
              <w:rPr>
                <w:rFonts w:ascii="Times New Roman" w:hAnsi="Times New Roman"/>
                <w:sz w:val="24"/>
                <w:szCs w:val="24"/>
              </w:rPr>
              <w:t xml:space="preserve"> км, обеспечение безопасности домовладений расположенных в зоне риска обрушения берега;</w:t>
            </w:r>
          </w:p>
          <w:p w:rsidR="00E3620C" w:rsidRPr="008F7D70" w:rsidRDefault="00E3620C" w:rsidP="00BA19E9">
            <w:pPr>
              <w:pStyle w:val="afb"/>
              <w:rPr>
                <w:rFonts w:ascii="Times New Roman" w:hAnsi="Times New Roman"/>
                <w:sz w:val="24"/>
                <w:szCs w:val="24"/>
              </w:rPr>
            </w:pPr>
            <w:r>
              <w:rPr>
                <w:rFonts w:ascii="Times New Roman" w:hAnsi="Times New Roman"/>
                <w:sz w:val="24"/>
                <w:szCs w:val="24"/>
              </w:rPr>
              <w:t>6</w:t>
            </w:r>
            <w:r w:rsidRPr="008F7D70">
              <w:rPr>
                <w:rFonts w:ascii="Times New Roman" w:hAnsi="Times New Roman"/>
                <w:sz w:val="24"/>
                <w:szCs w:val="24"/>
              </w:rPr>
              <w:t>. Охват населения услугой сбора и вывоза бытовых отходов и мусора в поселениях, в соответствии с принятыми «Правилами обращения с отходами производства и потребления» - 100 %;</w:t>
            </w:r>
          </w:p>
          <w:p w:rsidR="00E3620C" w:rsidRPr="008F7D70" w:rsidRDefault="00E3620C" w:rsidP="00BA19E9">
            <w:pPr>
              <w:pStyle w:val="afb"/>
              <w:rPr>
                <w:rFonts w:ascii="Times New Roman" w:hAnsi="Times New Roman"/>
                <w:sz w:val="24"/>
                <w:szCs w:val="24"/>
              </w:rPr>
            </w:pPr>
            <w:r>
              <w:rPr>
                <w:rFonts w:ascii="Times New Roman" w:hAnsi="Times New Roman"/>
                <w:sz w:val="24"/>
                <w:szCs w:val="24"/>
              </w:rPr>
              <w:t xml:space="preserve">7. </w:t>
            </w:r>
            <w:r w:rsidRPr="008F7D70">
              <w:rPr>
                <w:rFonts w:ascii="Times New Roman" w:hAnsi="Times New Roman"/>
                <w:sz w:val="24"/>
                <w:szCs w:val="24"/>
              </w:rPr>
              <w:t>Улучшение благоустройства в Павловском муниципальном районе за счет регулярной санитарной очистки территории от несанкционированных свалок и мусора;</w:t>
            </w:r>
          </w:p>
          <w:p w:rsidR="00E3620C" w:rsidRPr="008F7D70" w:rsidRDefault="00E3620C" w:rsidP="00BA19E9">
            <w:pPr>
              <w:pStyle w:val="afb"/>
              <w:rPr>
                <w:rFonts w:ascii="Times New Roman" w:hAnsi="Times New Roman"/>
                <w:sz w:val="24"/>
                <w:szCs w:val="24"/>
              </w:rPr>
            </w:pPr>
            <w:r>
              <w:rPr>
                <w:rFonts w:ascii="Times New Roman" w:hAnsi="Times New Roman"/>
                <w:sz w:val="24"/>
                <w:szCs w:val="24"/>
              </w:rPr>
              <w:t>8</w:t>
            </w:r>
            <w:r w:rsidRPr="008F7D70">
              <w:rPr>
                <w:rFonts w:ascii="Times New Roman" w:hAnsi="Times New Roman"/>
                <w:sz w:val="24"/>
                <w:szCs w:val="24"/>
              </w:rPr>
              <w:t>. Увеличение доли вторичных материальных ресурсов, направленных на переработку;</w:t>
            </w:r>
          </w:p>
          <w:p w:rsidR="00E3620C" w:rsidRPr="008F7D70" w:rsidRDefault="00E3620C" w:rsidP="00BA19E9">
            <w:r>
              <w:t>9</w:t>
            </w:r>
            <w:r w:rsidRPr="008F7D70">
              <w:t>. Уменьшение нагрузки на действующий полигон ТБО/ТКО, уменьшение доли отходов, направляемых на захоронение;</w:t>
            </w:r>
          </w:p>
          <w:p w:rsidR="00E3620C" w:rsidRPr="001032A5" w:rsidRDefault="00E3620C" w:rsidP="008F7D70">
            <w:r>
              <w:t xml:space="preserve">10. </w:t>
            </w:r>
            <w:r w:rsidRPr="008F7D70">
              <w:t>Эффективное расходование бюджетных средств.</w:t>
            </w:r>
          </w:p>
        </w:tc>
      </w:tr>
    </w:tbl>
    <w:p w:rsidR="00460CAE" w:rsidRPr="00107CE2" w:rsidRDefault="00460CAE" w:rsidP="00692C05">
      <w:pPr>
        <w:shd w:val="clear" w:color="auto" w:fill="FFFFFF"/>
        <w:rPr>
          <w:sz w:val="26"/>
          <w:szCs w:val="26"/>
        </w:rPr>
      </w:pPr>
    </w:p>
    <w:tbl>
      <w:tblPr>
        <w:tblW w:w="14993" w:type="dxa"/>
        <w:tblBorders>
          <w:top w:val="single" w:sz="4" w:space="0" w:color="auto"/>
        </w:tblBorders>
        <w:tblLayout w:type="fixed"/>
        <w:tblLook w:val="04A0"/>
      </w:tblPr>
      <w:tblGrid>
        <w:gridCol w:w="4928"/>
        <w:gridCol w:w="1696"/>
        <w:gridCol w:w="425"/>
        <w:gridCol w:w="2840"/>
        <w:gridCol w:w="5104"/>
      </w:tblGrid>
      <w:tr w:rsidR="00460CAE" w:rsidRPr="00107CE2" w:rsidTr="001D280B">
        <w:tc>
          <w:tcPr>
            <w:tcW w:w="9889" w:type="dxa"/>
            <w:gridSpan w:val="4"/>
            <w:tcBorders>
              <w:top w:val="nil"/>
              <w:bottom w:val="nil"/>
            </w:tcBorders>
          </w:tcPr>
          <w:p w:rsidR="00692C05" w:rsidRDefault="00692C05"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 Общая характеристика сферы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Сегодня серьезную демографическую проблему создает уровень гибели людей в различных деструктивных событиях (чрезвычайных ситуациях, пожарах, происшествиях на водных объектах и т.д.). В результате антропогенного воздействия на окружающую среду, глобальных изменений климата на планете, ухудшения экологической обстановки и недостаточных темпов внедрения безопасных </w:t>
            </w:r>
            <w:r w:rsidRPr="00BA19E9">
              <w:rPr>
                <w:rFonts w:ascii="Times New Roman" w:hAnsi="Times New Roman"/>
                <w:sz w:val="26"/>
                <w:szCs w:val="26"/>
              </w:rPr>
              <w:lastRenderedPageBreak/>
              <w:t>технологий возрастают масштабы последствий чрезвычайных ситуаций (далее - ЧС) природного и техногенного характера.</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Возможные военные угрозы, последствия применения современных средств поражения по объектам экономики, а также риски возникновения и последствия ЧС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имеют долговременные экологические и социальные последствия.</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На территории Павловского муниципального района в целом, сохраняется высокий уровень возможности возникновения ЧС природного и техногенного характера, но при этом количество ЧС на территории Павловского муниципального района и число погибших в них людей на протяжении последних лет неуклонно снижается. Это говорит о высокой эффективности предупредительных мероприятий и мероприятий по ликвидации ЧС.</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 xml:space="preserve">Вместе с тем, риски природных и техногенных ЧС, возникающие в процессе глобального изменения климата, хозяйственной деятельности или в результате крупных техногенных аварий и катастроф, несут значительную угрозу для населения и объектов экономики Павловского муниципального района. </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Особенно актуален вопрос </w:t>
            </w:r>
            <w:proofErr w:type="gramStart"/>
            <w:r w:rsidRPr="00BA19E9">
              <w:rPr>
                <w:rFonts w:ascii="Times New Roman" w:hAnsi="Times New Roman"/>
                <w:sz w:val="26"/>
                <w:szCs w:val="26"/>
              </w:rPr>
              <w:t>обеспечения безопасности жизнедеятельности населения Павловского муниципального района</w:t>
            </w:r>
            <w:proofErr w:type="gramEnd"/>
            <w:r w:rsidRPr="00BA19E9">
              <w:rPr>
                <w:rFonts w:ascii="Times New Roman" w:hAnsi="Times New Roman"/>
                <w:sz w:val="26"/>
                <w:szCs w:val="26"/>
              </w:rPr>
              <w:t xml:space="preserve"> от угроз природного и техногенного характера, от пожаров, от опасности на водных объектах и химической угрозы. </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недостаточной эффективностью ее функционирования, недостаточным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последнее время социально-экономические условия жизнедеятельности населения кардинально изменились. </w:t>
            </w:r>
            <w:proofErr w:type="gramStart"/>
            <w:r w:rsidRPr="00BA19E9">
              <w:rPr>
                <w:rFonts w:ascii="Times New Roman" w:hAnsi="Times New Roman"/>
                <w:sz w:val="26"/>
                <w:szCs w:val="26"/>
              </w:rPr>
              <w:t xml:space="preserve">Активная его часть стала чрезвычайно мобильной, возникли напряженные грузопотоки и пассажиропотоки, сформировалась высокая плотность населения в городах, образовалось большое количество мест массового пребывания людей, значительно повысился уровень террористической угрозы и т. д. Все это поставило государству и его экстренным оперативным службам новые, более высокие, требования к оперативности и эффективности реагирования на поступающие от населения вызовы. </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Опыт работы экстренных оперативных служб показывает, что для эффективного оказания помощи при происшествиях или чрезвычайных ситуациях в 10 процентах случаев требуется привлечение более чем одной экстренной службы.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Актуальность проблемы обуславливается сохранением значительного уровня количества погибших и пострадавших людей от различных причин, а также значительными показателями прямого и косвенного ущерба от происшествий и ЧС.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Главной проблемой, требующей скорейшего решения, является организация эффективной координации действий межведомственного характера при реагировании на вызовы экстренных служб. Повышение безопасности населения, являющееся прямым следствием улучшения организации взаимодействия экстренных служб, определяет приоритетность решения этой проблемы.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xml:space="preserve">На территории Павловского муниципального района опасность </w:t>
            </w:r>
            <w:proofErr w:type="spellStart"/>
            <w:r w:rsidRPr="00BA19E9">
              <w:rPr>
                <w:rFonts w:ascii="Times New Roman" w:hAnsi="Times New Roman"/>
                <w:sz w:val="26"/>
                <w:szCs w:val="26"/>
              </w:rPr>
              <w:t>техносферы</w:t>
            </w:r>
            <w:proofErr w:type="spellEnd"/>
            <w:r w:rsidRPr="00BA19E9">
              <w:rPr>
                <w:rFonts w:ascii="Times New Roman" w:hAnsi="Times New Roman"/>
                <w:sz w:val="26"/>
                <w:szCs w:val="26"/>
              </w:rPr>
              <w:t xml:space="preserve"> для населения и окружающей среды обуславливается наличием в промышленности, энергетике и коммунальном хозяйстве пожароопасных и взрывоопасных производств и технологий.</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Для территории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 xml:space="preserve"> характерны опасности, возникающие в процессе эксплуатации промышленных и гражданских зданий и сооружений, объектов жилищно-коммунального хозяйства, систем жизнеобеспечения и коммуникаций (системы </w:t>
            </w:r>
            <w:proofErr w:type="spellStart"/>
            <w:r w:rsidRPr="00BA19E9">
              <w:rPr>
                <w:rFonts w:ascii="Times New Roman" w:hAnsi="Times New Roman"/>
                <w:bCs/>
                <w:sz w:val="26"/>
                <w:szCs w:val="26"/>
              </w:rPr>
              <w:t>электр</w:t>
            </w:r>
            <w:proofErr w:type="gramStart"/>
            <w:r w:rsidRPr="00BA19E9">
              <w:rPr>
                <w:rFonts w:ascii="Times New Roman" w:hAnsi="Times New Roman"/>
                <w:bCs/>
                <w:sz w:val="26"/>
                <w:szCs w:val="26"/>
              </w:rPr>
              <w:t>о</w:t>
            </w:r>
            <w:proofErr w:type="spellEnd"/>
            <w:r w:rsidRPr="00BA19E9">
              <w:rPr>
                <w:rFonts w:ascii="Times New Roman" w:hAnsi="Times New Roman"/>
                <w:bCs/>
                <w:sz w:val="26"/>
                <w:szCs w:val="26"/>
              </w:rPr>
              <w:t>-</w:t>
            </w:r>
            <w:proofErr w:type="gramEnd"/>
            <w:r w:rsidRPr="00BA19E9">
              <w:rPr>
                <w:rFonts w:ascii="Times New Roman" w:hAnsi="Times New Roman"/>
                <w:bCs/>
                <w:sz w:val="26"/>
                <w:szCs w:val="26"/>
              </w:rPr>
              <w:t xml:space="preserve">, </w:t>
            </w:r>
            <w:proofErr w:type="spellStart"/>
            <w:r w:rsidRPr="00BA19E9">
              <w:rPr>
                <w:rFonts w:ascii="Times New Roman" w:hAnsi="Times New Roman"/>
                <w:bCs/>
                <w:sz w:val="26"/>
                <w:szCs w:val="26"/>
              </w:rPr>
              <w:t>газо</w:t>
            </w:r>
            <w:proofErr w:type="spellEnd"/>
            <w:r w:rsidRPr="00BA19E9">
              <w:rPr>
                <w:rFonts w:ascii="Times New Roman" w:hAnsi="Times New Roman"/>
                <w:bCs/>
                <w:sz w:val="26"/>
                <w:szCs w:val="26"/>
              </w:rPr>
              <w:t xml:space="preserve">-, </w:t>
            </w:r>
            <w:proofErr w:type="spellStart"/>
            <w:r w:rsidRPr="00BA19E9">
              <w:rPr>
                <w:rFonts w:ascii="Times New Roman" w:hAnsi="Times New Roman"/>
                <w:bCs/>
                <w:sz w:val="26"/>
                <w:szCs w:val="26"/>
              </w:rPr>
              <w:t>водо</w:t>
            </w:r>
            <w:proofErr w:type="spellEnd"/>
            <w:r w:rsidRPr="00BA19E9">
              <w:rPr>
                <w:rFonts w:ascii="Times New Roman" w:hAnsi="Times New Roman"/>
                <w:bCs/>
                <w:sz w:val="26"/>
                <w:szCs w:val="26"/>
              </w:rPr>
              <w:t xml:space="preserve">-, теплоснабжения, а также канализационные сети и очистные сооружения), а также опасности возникающие при эксплуатации всех видов транспортных средств, в том числе на объектах трубопроводного транспорта. </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Всего на территории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 xml:space="preserve"> функционируют</w:t>
            </w:r>
            <w:r w:rsidR="008F7D70">
              <w:rPr>
                <w:rFonts w:ascii="Times New Roman" w:hAnsi="Times New Roman"/>
                <w:bCs/>
                <w:sz w:val="26"/>
                <w:szCs w:val="26"/>
              </w:rPr>
              <w:t xml:space="preserve"> </w:t>
            </w:r>
            <w:r w:rsidRPr="00BA19E9">
              <w:rPr>
                <w:rFonts w:ascii="Times New Roman" w:hAnsi="Times New Roman"/>
                <w:bCs/>
                <w:sz w:val="26"/>
                <w:szCs w:val="26"/>
              </w:rPr>
              <w:t>14</w:t>
            </w:r>
            <w:r w:rsidR="008F7D70">
              <w:rPr>
                <w:rFonts w:ascii="Times New Roman" w:hAnsi="Times New Roman"/>
                <w:bCs/>
                <w:sz w:val="26"/>
                <w:szCs w:val="26"/>
              </w:rPr>
              <w:t xml:space="preserve"> </w:t>
            </w:r>
            <w:r w:rsidRPr="00BA19E9">
              <w:rPr>
                <w:rFonts w:ascii="Times New Roman" w:hAnsi="Times New Roman"/>
                <w:bCs/>
                <w:sz w:val="26"/>
                <w:szCs w:val="26"/>
              </w:rPr>
              <w:t>объектов экономики, располагающи</w:t>
            </w:r>
            <w:r w:rsidR="008F7D70">
              <w:rPr>
                <w:rFonts w:ascii="Times New Roman" w:hAnsi="Times New Roman"/>
                <w:bCs/>
                <w:sz w:val="26"/>
                <w:szCs w:val="26"/>
              </w:rPr>
              <w:t xml:space="preserve">х значительными запасами </w:t>
            </w:r>
            <w:proofErr w:type="spellStart"/>
            <w:r w:rsidR="008F7D70">
              <w:rPr>
                <w:rFonts w:ascii="Times New Roman" w:hAnsi="Times New Roman"/>
                <w:bCs/>
                <w:sz w:val="26"/>
                <w:szCs w:val="26"/>
              </w:rPr>
              <w:t>пожар</w:t>
            </w:r>
            <w:proofErr w:type="gramStart"/>
            <w:r w:rsidR="008F7D70">
              <w:rPr>
                <w:rFonts w:ascii="Times New Roman" w:hAnsi="Times New Roman"/>
                <w:bCs/>
                <w:sz w:val="26"/>
                <w:szCs w:val="26"/>
              </w:rPr>
              <w:t>о</w:t>
            </w:r>
            <w:proofErr w:type="spellEnd"/>
            <w:r w:rsidRPr="00BA19E9">
              <w:rPr>
                <w:rFonts w:ascii="Times New Roman" w:hAnsi="Times New Roman"/>
                <w:bCs/>
                <w:sz w:val="26"/>
                <w:szCs w:val="26"/>
              </w:rPr>
              <w:t>-</w:t>
            </w:r>
            <w:proofErr w:type="gramEnd"/>
            <w:r w:rsidRPr="00BA19E9">
              <w:rPr>
                <w:rFonts w:ascii="Times New Roman" w:hAnsi="Times New Roman"/>
                <w:bCs/>
                <w:sz w:val="26"/>
                <w:szCs w:val="26"/>
              </w:rPr>
              <w:t xml:space="preserve"> взрывоопасных вещес</w:t>
            </w:r>
            <w:r w:rsidR="008F7D70">
              <w:rPr>
                <w:rFonts w:ascii="Times New Roman" w:hAnsi="Times New Roman"/>
                <w:bCs/>
                <w:sz w:val="26"/>
                <w:szCs w:val="26"/>
              </w:rPr>
              <w:t xml:space="preserve">тв. Более 60 % </w:t>
            </w:r>
            <w:proofErr w:type="spellStart"/>
            <w:r w:rsidR="008F7D70">
              <w:rPr>
                <w:rFonts w:ascii="Times New Roman" w:hAnsi="Times New Roman"/>
                <w:bCs/>
                <w:sz w:val="26"/>
                <w:szCs w:val="26"/>
              </w:rPr>
              <w:t>пожаро-</w:t>
            </w:r>
            <w:r w:rsidRPr="00BA19E9">
              <w:rPr>
                <w:rFonts w:ascii="Times New Roman" w:hAnsi="Times New Roman"/>
                <w:bCs/>
                <w:sz w:val="26"/>
                <w:szCs w:val="26"/>
              </w:rPr>
              <w:t>взрывоопасных</w:t>
            </w:r>
            <w:proofErr w:type="spellEnd"/>
            <w:r w:rsidRPr="00BA19E9">
              <w:rPr>
                <w:rFonts w:ascii="Times New Roman" w:hAnsi="Times New Roman"/>
                <w:bCs/>
                <w:sz w:val="26"/>
                <w:szCs w:val="26"/>
              </w:rPr>
              <w:t xml:space="preserve"> объектов, это АЗК или объекты, имеющие в своем составе склады нефтепродуктов. Наибольшей опасности подвергается население городского поселения – </w:t>
            </w:r>
            <w:proofErr w:type="gramStart"/>
            <w:r w:rsidRPr="00BA19E9">
              <w:rPr>
                <w:rFonts w:ascii="Times New Roman" w:hAnsi="Times New Roman"/>
                <w:bCs/>
                <w:sz w:val="26"/>
                <w:szCs w:val="26"/>
              </w:rPr>
              <w:t>г</w:t>
            </w:r>
            <w:proofErr w:type="gramEnd"/>
            <w:r w:rsidRPr="00BA19E9">
              <w:rPr>
                <w:rFonts w:ascii="Times New Roman" w:hAnsi="Times New Roman"/>
                <w:bCs/>
                <w:sz w:val="26"/>
                <w:szCs w:val="26"/>
              </w:rPr>
              <w:t xml:space="preserve">. Павловск.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качестве обобщенного показателя защиты населения </w:t>
            </w:r>
            <w:r w:rsidRPr="00BA19E9">
              <w:rPr>
                <w:rFonts w:ascii="Times New Roman" w:hAnsi="Times New Roman"/>
                <w:bCs/>
                <w:sz w:val="26"/>
                <w:szCs w:val="26"/>
              </w:rPr>
              <w:t xml:space="preserve">от потенциальных опасностей </w:t>
            </w:r>
            <w:r w:rsidRPr="00BA19E9">
              <w:rPr>
                <w:rFonts w:ascii="Times New Roman" w:hAnsi="Times New Roman"/>
                <w:sz w:val="26"/>
                <w:szCs w:val="26"/>
              </w:rPr>
              <w:t>принимается средняя величина индивидуального риска (</w:t>
            </w:r>
            <w:r w:rsidRPr="00BA19E9">
              <w:rPr>
                <w:rFonts w:ascii="Times New Roman" w:hAnsi="Times New Roman"/>
                <w:sz w:val="26"/>
                <w:szCs w:val="26"/>
                <w:lang w:val="en-US"/>
              </w:rPr>
              <w:t>R</w:t>
            </w:r>
            <w:r w:rsidRPr="00BA19E9">
              <w:rPr>
                <w:rFonts w:ascii="Times New Roman" w:hAnsi="Times New Roman"/>
                <w:sz w:val="26"/>
                <w:szCs w:val="26"/>
              </w:rPr>
              <w:t>), которая для территории субъектов Российской Федерации определяется отношением количества пострадавших (</w:t>
            </w:r>
            <w:r w:rsidRPr="00BA19E9">
              <w:rPr>
                <w:rFonts w:ascii="Times New Roman" w:hAnsi="Times New Roman"/>
                <w:sz w:val="26"/>
                <w:szCs w:val="26"/>
                <w:lang w:val="en-US"/>
              </w:rPr>
              <w:t>n</w:t>
            </w:r>
            <w:r w:rsidRPr="00BA19E9">
              <w:rPr>
                <w:rFonts w:ascii="Times New Roman" w:hAnsi="Times New Roman"/>
                <w:sz w:val="26"/>
                <w:szCs w:val="26"/>
              </w:rPr>
              <w:t>) при реализации потенциальных опасностей к численности населения рассматриваемой территории (</w:t>
            </w:r>
            <w:r w:rsidRPr="00BA19E9">
              <w:rPr>
                <w:rFonts w:ascii="Times New Roman" w:hAnsi="Times New Roman"/>
                <w:sz w:val="26"/>
                <w:szCs w:val="26"/>
                <w:lang w:val="en-US"/>
              </w:rPr>
              <w:t>N</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8F7D70">
            <w:pPr>
              <w:pStyle w:val="afb"/>
              <w:ind w:firstLine="709"/>
              <w:jc w:val="both"/>
              <w:rPr>
                <w:rFonts w:ascii="Times New Roman" w:hAnsi="Times New Roman"/>
                <w:sz w:val="26"/>
                <w:szCs w:val="26"/>
              </w:rPr>
            </w:pPr>
            <w:r w:rsidRPr="00BA19E9">
              <w:rPr>
                <w:rFonts w:ascii="Times New Roman" w:hAnsi="Times New Roman"/>
                <w:sz w:val="26"/>
                <w:szCs w:val="26"/>
                <w:lang w:val="en-US"/>
              </w:rPr>
              <w:t>R</w:t>
            </w:r>
            <w:r w:rsidRPr="00BA19E9">
              <w:rPr>
                <w:rFonts w:ascii="Times New Roman" w:hAnsi="Times New Roman"/>
                <w:sz w:val="26"/>
                <w:szCs w:val="26"/>
              </w:rPr>
              <w:t xml:space="preserve"> = </w:t>
            </w:r>
            <w:r w:rsidRPr="00BA19E9">
              <w:rPr>
                <w:rFonts w:ascii="Times New Roman" w:hAnsi="Times New Roman"/>
                <w:sz w:val="26"/>
                <w:szCs w:val="26"/>
                <w:lang w:val="en-US"/>
              </w:rPr>
              <w:t>n</w:t>
            </w:r>
            <w:r w:rsidRPr="00BA19E9">
              <w:rPr>
                <w:rFonts w:ascii="Times New Roman" w:hAnsi="Times New Roman"/>
                <w:sz w:val="26"/>
                <w:szCs w:val="26"/>
              </w:rPr>
              <w:t>/</w:t>
            </w:r>
            <w:r w:rsidRPr="00BA19E9">
              <w:rPr>
                <w:rFonts w:ascii="Times New Roman" w:hAnsi="Times New Roman"/>
                <w:sz w:val="26"/>
                <w:szCs w:val="26"/>
                <w:lang w:val="en-US"/>
              </w:rPr>
              <w:t>N</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8F7D70">
            <w:pPr>
              <w:pStyle w:val="afb"/>
              <w:ind w:firstLine="709"/>
              <w:jc w:val="right"/>
              <w:rPr>
                <w:rFonts w:ascii="Times New Roman" w:hAnsi="Times New Roman"/>
                <w:sz w:val="26"/>
                <w:szCs w:val="26"/>
              </w:rPr>
            </w:pPr>
            <w:r w:rsidRPr="00BA19E9">
              <w:rPr>
                <w:rFonts w:ascii="Times New Roman" w:hAnsi="Times New Roman"/>
                <w:sz w:val="26"/>
                <w:szCs w:val="26"/>
              </w:rPr>
              <w:t>Таблица 1</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Показатели индивидуального риска</w:t>
            </w:r>
          </w:p>
          <w:p w:rsidR="00BA19E9" w:rsidRPr="00BA19E9" w:rsidRDefault="00BA19E9" w:rsidP="00BA19E9">
            <w:pPr>
              <w:pStyle w:val="afb"/>
              <w:ind w:firstLine="709"/>
              <w:jc w:val="both"/>
              <w:rPr>
                <w:rFonts w:ascii="Times New Roman" w:hAnsi="Times New Roman"/>
                <w:sz w:val="26"/>
                <w:szCs w:val="26"/>
              </w:rPr>
            </w:pPr>
          </w:p>
          <w:tbl>
            <w:tblPr>
              <w:tblW w:w="0" w:type="auto"/>
              <w:tblLayout w:type="fixed"/>
              <w:tblLook w:val="01E0"/>
            </w:tblPr>
            <w:tblGrid>
              <w:gridCol w:w="660"/>
              <w:gridCol w:w="2901"/>
              <w:gridCol w:w="1714"/>
              <w:gridCol w:w="2110"/>
              <w:gridCol w:w="1847"/>
            </w:tblGrid>
            <w:tr w:rsidR="00BA19E9" w:rsidRPr="00BA19E9" w:rsidTr="00BA19E9">
              <w:trPr>
                <w:trHeight w:val="483"/>
              </w:trPr>
              <w:tc>
                <w:tcPr>
                  <w:tcW w:w="66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Год</w:t>
                  </w:r>
                </w:p>
              </w:tc>
              <w:tc>
                <w:tcPr>
                  <w:tcW w:w="2901"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Основные виды потерь</w:t>
                  </w:r>
                </w:p>
              </w:tc>
              <w:tc>
                <w:tcPr>
                  <w:tcW w:w="1714"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Общее</w:t>
                  </w:r>
                </w:p>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количество</w:t>
                  </w:r>
                </w:p>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погибших, чел.</w:t>
                  </w:r>
                </w:p>
              </w:tc>
              <w:tc>
                <w:tcPr>
                  <w:tcW w:w="211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Общее</w:t>
                  </w:r>
                </w:p>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количество</w:t>
                  </w:r>
                </w:p>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пострадавших, чел.</w:t>
                  </w:r>
                </w:p>
              </w:tc>
              <w:tc>
                <w:tcPr>
                  <w:tcW w:w="1847"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Величина</w:t>
                  </w:r>
                </w:p>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индивидуального риска</w:t>
                  </w:r>
                </w:p>
              </w:tc>
            </w:tr>
            <w:tr w:rsidR="00BA19E9" w:rsidRPr="00BA19E9" w:rsidTr="00BA19E9">
              <w:trPr>
                <w:trHeight w:val="186"/>
              </w:trPr>
              <w:tc>
                <w:tcPr>
                  <w:tcW w:w="660" w:type="dxa"/>
                  <w:vMerge w:val="restart"/>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rPr>
                  </w:pPr>
                  <w:r w:rsidRPr="00BA19E9">
                    <w:rPr>
                      <w:rFonts w:ascii="Times New Roman" w:hAnsi="Times New Roman"/>
                    </w:rPr>
                    <w:t>201</w:t>
                  </w:r>
                  <w:r w:rsidR="00812071">
                    <w:rPr>
                      <w:rFonts w:ascii="Times New Roman" w:hAnsi="Times New Roman"/>
                    </w:rPr>
                    <w:t>9</w:t>
                  </w:r>
                </w:p>
              </w:tc>
              <w:tc>
                <w:tcPr>
                  <w:tcW w:w="2901"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Чрезвычайная ситуация</w:t>
                  </w:r>
                </w:p>
              </w:tc>
              <w:tc>
                <w:tcPr>
                  <w:tcW w:w="1714"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0</w:t>
                  </w:r>
                </w:p>
              </w:tc>
              <w:tc>
                <w:tcPr>
                  <w:tcW w:w="211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0</w:t>
                  </w:r>
                </w:p>
              </w:tc>
              <w:tc>
                <w:tcPr>
                  <w:tcW w:w="1847"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0</w:t>
                  </w:r>
                </w:p>
              </w:tc>
            </w:tr>
            <w:tr w:rsidR="00BA19E9" w:rsidRPr="00BA19E9" w:rsidTr="00BA19E9">
              <w:trPr>
                <w:trHeight w:val="191"/>
              </w:trPr>
              <w:tc>
                <w:tcPr>
                  <w:tcW w:w="660" w:type="dxa"/>
                  <w:vMerge/>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tc>
              <w:tc>
                <w:tcPr>
                  <w:tcW w:w="2901"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Пожары</w:t>
                  </w:r>
                </w:p>
              </w:tc>
              <w:tc>
                <w:tcPr>
                  <w:tcW w:w="1714"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812071" w:rsidP="00BA19E9">
                  <w:pPr>
                    <w:pStyle w:val="afb"/>
                    <w:jc w:val="both"/>
                    <w:rPr>
                      <w:rFonts w:ascii="Times New Roman" w:hAnsi="Times New Roman"/>
                      <w:sz w:val="24"/>
                      <w:szCs w:val="24"/>
                    </w:rPr>
                  </w:pPr>
                  <w:r>
                    <w:rPr>
                      <w:rFonts w:ascii="Times New Roman" w:hAnsi="Times New Roman"/>
                      <w:sz w:val="24"/>
                      <w:szCs w:val="24"/>
                    </w:rPr>
                    <w:t>6</w:t>
                  </w:r>
                </w:p>
              </w:tc>
              <w:tc>
                <w:tcPr>
                  <w:tcW w:w="211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13</w:t>
                  </w:r>
                </w:p>
              </w:tc>
              <w:tc>
                <w:tcPr>
                  <w:tcW w:w="1847"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D0098D" w:rsidP="00BA19E9">
                  <w:pPr>
                    <w:pStyle w:val="afb"/>
                    <w:jc w:val="both"/>
                    <w:rPr>
                      <w:rFonts w:ascii="Times New Roman" w:hAnsi="Times New Roman"/>
                      <w:sz w:val="24"/>
                      <w:szCs w:val="24"/>
                    </w:rPr>
                  </w:pPr>
                  <w:r w:rsidRPr="00BA19E9">
                    <w:rPr>
                      <w:rFonts w:ascii="Times New Roman" w:hAnsi="Times New Roman"/>
                      <w:position w:val="-10"/>
                      <w:sz w:val="24"/>
                      <w:szCs w:val="24"/>
                    </w:rPr>
                    <w:object w:dxaOrig="10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5pt;height:17.8pt" o:ole="" fillcolor="window">
                        <v:imagedata r:id="rId6" o:title=""/>
                      </v:shape>
                      <o:OLEObject Type="Embed" ProgID="Equation.3" ShapeID="_x0000_i1025" DrawAspect="Content" ObjectID="_1656485474" r:id="rId7"/>
                    </w:object>
                  </w:r>
                </w:p>
              </w:tc>
            </w:tr>
            <w:tr w:rsidR="00BA19E9" w:rsidRPr="00BA19E9" w:rsidTr="00BA19E9">
              <w:trPr>
                <w:trHeight w:val="194"/>
              </w:trPr>
              <w:tc>
                <w:tcPr>
                  <w:tcW w:w="660" w:type="dxa"/>
                  <w:vMerge/>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tc>
              <w:tc>
                <w:tcPr>
                  <w:tcW w:w="2901"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Гибель на водных объектах</w:t>
                  </w:r>
                </w:p>
              </w:tc>
              <w:tc>
                <w:tcPr>
                  <w:tcW w:w="1714"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4</w:t>
                  </w:r>
                </w:p>
              </w:tc>
              <w:tc>
                <w:tcPr>
                  <w:tcW w:w="211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4</w:t>
                  </w:r>
                </w:p>
              </w:tc>
              <w:tc>
                <w:tcPr>
                  <w:tcW w:w="1847"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D0098D" w:rsidP="00BA19E9">
                  <w:pPr>
                    <w:pStyle w:val="afb"/>
                    <w:jc w:val="both"/>
                    <w:rPr>
                      <w:rFonts w:ascii="Times New Roman" w:hAnsi="Times New Roman"/>
                      <w:sz w:val="24"/>
                      <w:szCs w:val="24"/>
                    </w:rPr>
                  </w:pPr>
                  <w:r>
                    <w:rPr>
                      <w:rFonts w:ascii="Times New Roman" w:hAnsi="Times New Roman"/>
                      <w:sz w:val="24"/>
                      <w:szCs w:val="24"/>
                    </w:rPr>
                    <w:t>7,3404</w:t>
                  </w:r>
                  <w:r w:rsidR="00BA19E9" w:rsidRPr="00BA19E9">
                    <w:rPr>
                      <w:rFonts w:ascii="Times New Roman" w:hAnsi="Times New Roman"/>
                      <w:sz w:val="24"/>
                      <w:szCs w:val="24"/>
                    </w:rPr>
                    <w:t>*10</w:t>
                  </w:r>
                  <w:r w:rsidR="00BA19E9" w:rsidRPr="00BA19E9">
                    <w:rPr>
                      <w:rFonts w:ascii="Times New Roman" w:hAnsi="Times New Roman"/>
                      <w:sz w:val="24"/>
                      <w:szCs w:val="24"/>
                      <w:vertAlign w:val="superscript"/>
                    </w:rPr>
                    <w:t>-5</w:t>
                  </w:r>
                </w:p>
              </w:tc>
            </w:tr>
            <w:tr w:rsidR="00BA19E9" w:rsidRPr="00BA19E9" w:rsidTr="00BA19E9">
              <w:trPr>
                <w:trHeight w:val="18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tc>
              <w:tc>
                <w:tcPr>
                  <w:tcW w:w="2901"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Суммарные показатели</w:t>
                  </w:r>
                </w:p>
              </w:tc>
              <w:tc>
                <w:tcPr>
                  <w:tcW w:w="1714"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D0098D" w:rsidP="00BA19E9">
                  <w:pPr>
                    <w:pStyle w:val="afb"/>
                    <w:jc w:val="both"/>
                    <w:rPr>
                      <w:rFonts w:ascii="Times New Roman" w:hAnsi="Times New Roman"/>
                      <w:sz w:val="24"/>
                      <w:szCs w:val="24"/>
                    </w:rPr>
                  </w:pPr>
                  <w:r>
                    <w:rPr>
                      <w:rFonts w:ascii="Times New Roman" w:hAnsi="Times New Roman"/>
                      <w:sz w:val="24"/>
                      <w:szCs w:val="24"/>
                    </w:rPr>
                    <w:t>10</w:t>
                  </w:r>
                </w:p>
              </w:tc>
              <w:tc>
                <w:tcPr>
                  <w:tcW w:w="2110"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BA19E9" w:rsidP="00BA19E9">
                  <w:pPr>
                    <w:pStyle w:val="afb"/>
                    <w:jc w:val="both"/>
                    <w:rPr>
                      <w:rFonts w:ascii="Times New Roman" w:hAnsi="Times New Roman"/>
                      <w:sz w:val="24"/>
                      <w:szCs w:val="24"/>
                    </w:rPr>
                  </w:pPr>
                  <w:r w:rsidRPr="00BA19E9">
                    <w:rPr>
                      <w:rFonts w:ascii="Times New Roman" w:hAnsi="Times New Roman"/>
                      <w:sz w:val="24"/>
                      <w:szCs w:val="24"/>
                    </w:rPr>
                    <w:t>17</w:t>
                  </w:r>
                </w:p>
              </w:tc>
              <w:tc>
                <w:tcPr>
                  <w:tcW w:w="1847" w:type="dxa"/>
                  <w:tcBorders>
                    <w:top w:val="single" w:sz="4" w:space="0" w:color="auto"/>
                    <w:left w:val="single" w:sz="4" w:space="0" w:color="auto"/>
                    <w:bottom w:val="single" w:sz="4" w:space="0" w:color="auto"/>
                    <w:right w:val="single" w:sz="4" w:space="0" w:color="auto"/>
                  </w:tcBorders>
                  <w:vAlign w:val="center"/>
                  <w:hideMark/>
                </w:tcPr>
                <w:p w:rsidR="00BA19E9" w:rsidRPr="00BA19E9" w:rsidRDefault="00D0098D" w:rsidP="00BA19E9">
                  <w:r>
                    <w:t>3,12</w:t>
                  </w:r>
                  <w:r w:rsidR="00BA19E9" w:rsidRPr="00BA19E9">
                    <w:t>∙10</w:t>
                  </w:r>
                  <w:r w:rsidR="00BA19E9" w:rsidRPr="00BA19E9">
                    <w:rPr>
                      <w:vertAlign w:val="superscript"/>
                    </w:rPr>
                    <w:t>-4</w:t>
                  </w:r>
                </w:p>
              </w:tc>
            </w:tr>
          </w:tbl>
          <w:p w:rsidR="00BA19E9" w:rsidRPr="00BA19E9" w:rsidRDefault="00BA19E9" w:rsidP="00BA19E9">
            <w:pPr>
              <w:pStyle w:val="afb"/>
              <w:ind w:firstLine="709"/>
              <w:jc w:val="both"/>
              <w:rPr>
                <w:rFonts w:ascii="Times New Roman" w:hAnsi="Times New Roman"/>
                <w:sz w:val="26"/>
                <w:szCs w:val="26"/>
              </w:rPr>
            </w:pPr>
          </w:p>
          <w:p w:rsidR="00BA19E9" w:rsidRPr="00BA19E9" w:rsidRDefault="00D0098D" w:rsidP="00BA19E9">
            <w:pPr>
              <w:pStyle w:val="afb"/>
              <w:ind w:firstLine="709"/>
              <w:jc w:val="both"/>
              <w:rPr>
                <w:rFonts w:ascii="Times New Roman" w:hAnsi="Times New Roman"/>
                <w:sz w:val="26"/>
                <w:szCs w:val="26"/>
              </w:rPr>
            </w:pPr>
            <w:r w:rsidRPr="00BA19E9">
              <w:rPr>
                <w:rFonts w:ascii="Times New Roman" w:hAnsi="Times New Roman"/>
                <w:position w:val="-24"/>
                <w:sz w:val="26"/>
                <w:szCs w:val="26"/>
              </w:rPr>
              <w:object w:dxaOrig="1700" w:dyaOrig="620">
                <v:shape id="_x0000_i1026" type="#_x0000_t75" style="width:84.85pt;height:30.65pt" o:ole="" fillcolor="window">
                  <v:imagedata r:id="rId8" o:title=""/>
                </v:shape>
                <o:OLEObject Type="Embed" ProgID="Equation.3" ShapeID="_x0000_i1026" DrawAspect="Content" ObjectID="_1656485475" r:id="rId9"/>
              </w:object>
            </w:r>
          </w:p>
          <w:p w:rsidR="00BA19E9" w:rsidRPr="00BA19E9" w:rsidRDefault="00D37CE4" w:rsidP="00BA19E9">
            <w:pPr>
              <w:pStyle w:val="afb"/>
              <w:ind w:firstLine="709"/>
              <w:jc w:val="both"/>
              <w:rPr>
                <w:rFonts w:ascii="Times New Roman" w:hAnsi="Times New Roman"/>
                <w:sz w:val="26"/>
                <w:szCs w:val="26"/>
              </w:rPr>
            </w:pPr>
            <w:bookmarkStart w:id="0" w:name="_GoBack"/>
            <w:bookmarkEnd w:id="0"/>
            <w:r>
              <w:rPr>
                <w:rFonts w:ascii="Times New Roman" w:hAnsi="Times New Roman"/>
                <w:noProof/>
                <w:sz w:val="26"/>
                <w:szCs w:val="26"/>
              </w:rPr>
              <w:pict>
                <v:rect id="Rectangle 9" o:spid="_x0000_s1026" style="position:absolute;left:0;text-align:left;margin-left:78.4pt;margin-top:2.95pt;width:32.7pt;height:1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UbewIAAP0E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" o:allowoverlap="f" stroked="f">
                  <v:textbox inset=".5mm,0,.5mm,0">
                    <w:txbxContent>
                      <w:p w:rsidR="00786AA8" w:rsidRDefault="00786AA8" w:rsidP="00BA19E9">
                        <w:r>
                          <w:t>13</w:t>
                        </w:r>
                      </w:p>
                    </w:txbxContent>
                  </v:textbox>
                </v:rect>
              </w:pict>
            </w:r>
            <w:r w:rsidR="00D0098D" w:rsidRPr="00BA19E9">
              <w:rPr>
                <w:rFonts w:ascii="Times New Roman" w:hAnsi="Times New Roman"/>
                <w:position w:val="-24"/>
                <w:sz w:val="26"/>
                <w:szCs w:val="26"/>
              </w:rPr>
              <w:object w:dxaOrig="2659" w:dyaOrig="620">
                <v:shape id="_x0000_i1027" type="#_x0000_t75" style="width:132.6pt;height:30.65pt" o:ole="" fillcolor="window">
                  <v:imagedata r:id="rId10" o:title=""/>
                </v:shape>
                <o:OLEObject Type="Embed" ProgID="Equation.3" ShapeID="_x0000_i1027" DrawAspect="Content" ObjectID="_1656485476" r:id="rId11"/>
              </w:object>
            </w:r>
          </w:p>
          <w:p w:rsidR="00BA19E9" w:rsidRPr="00BA19E9" w:rsidRDefault="00D37CE4" w:rsidP="00BA19E9">
            <w:pPr>
              <w:pStyle w:val="afb"/>
              <w:ind w:firstLine="709"/>
              <w:jc w:val="both"/>
              <w:rPr>
                <w:rFonts w:ascii="Times New Roman" w:hAnsi="Times New Roman"/>
                <w:sz w:val="26"/>
                <w:szCs w:val="26"/>
              </w:rPr>
            </w:pPr>
            <w:r>
              <w:rPr>
                <w:rFonts w:ascii="Times New Roman" w:hAnsi="Times New Roman"/>
                <w:noProof/>
                <w:sz w:val="26"/>
                <w:szCs w:val="26"/>
              </w:rPr>
              <w:pict>
                <v:rect id="Rectangle 10" o:spid="_x0000_s1027" style="position:absolute;left:0;text-align:left;margin-left:79.3pt;margin-top:1.95pt;width:32.7pt;height:10.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" o:allowoverlap="f" stroked="f">
                  <v:textbox inset=".5mm,0,.5mm,0">
                    <w:txbxContent>
                      <w:p w:rsidR="00786AA8" w:rsidRDefault="00786AA8" w:rsidP="00BA19E9">
                        <w:r>
                          <w:t>4</w:t>
                        </w:r>
                      </w:p>
                    </w:txbxContent>
                  </v:textbox>
                </v:rect>
              </w:pict>
            </w:r>
            <w:r w:rsidR="00D0098D" w:rsidRPr="00BA19E9">
              <w:rPr>
                <w:rFonts w:ascii="Times New Roman" w:hAnsi="Times New Roman"/>
                <w:position w:val="-24"/>
                <w:sz w:val="26"/>
                <w:szCs w:val="26"/>
              </w:rPr>
              <w:object w:dxaOrig="1540" w:dyaOrig="620">
                <v:shape id="_x0000_i1028" type="#_x0000_t75" style="width:77pt;height:30.65pt" o:ole="" fillcolor="window">
                  <v:imagedata r:id="rId12" o:title=""/>
                </v:shape>
                <o:OLEObject Type="Embed" ProgID="Equation.3" ShapeID="_x0000_i1028" DrawAspect="Content" ObjectID="_1656485477" r:id="rId13"/>
              </w:object>
            </w:r>
            <w:r w:rsidR="00D0098D">
              <w:rPr>
                <w:rFonts w:ascii="Times New Roman" w:hAnsi="Times New Roman"/>
                <w:sz w:val="26"/>
                <w:szCs w:val="26"/>
              </w:rPr>
              <w:t>7,3404</w:t>
            </w:r>
            <w:r w:rsidR="00BA19E9" w:rsidRPr="00BA19E9">
              <w:rPr>
                <w:rFonts w:ascii="Times New Roman" w:hAnsi="Times New Roman"/>
                <w:sz w:val="26"/>
                <w:szCs w:val="26"/>
              </w:rPr>
              <w:t>*10</w:t>
            </w:r>
            <w:r w:rsidR="00BA19E9" w:rsidRPr="00BA19E9">
              <w:rPr>
                <w:rFonts w:ascii="Times New Roman" w:hAnsi="Times New Roman"/>
                <w:sz w:val="26"/>
                <w:szCs w:val="26"/>
                <w:vertAlign w:val="superscript"/>
              </w:rPr>
              <w:t>-5</w:t>
            </w:r>
          </w:p>
          <w:p w:rsidR="00BA19E9" w:rsidRPr="00BA19E9" w:rsidRDefault="00D37CE4" w:rsidP="00BA19E9">
            <w:pPr>
              <w:pStyle w:val="afb"/>
              <w:ind w:firstLine="709"/>
              <w:jc w:val="both"/>
              <w:rPr>
                <w:rFonts w:ascii="Times New Roman" w:hAnsi="Times New Roman"/>
                <w:sz w:val="26"/>
                <w:szCs w:val="26"/>
              </w:rPr>
            </w:pPr>
            <w:r>
              <w:rPr>
                <w:rFonts w:ascii="Times New Roman" w:hAnsi="Times New Roman"/>
                <w:noProof/>
                <w:sz w:val="26"/>
                <w:szCs w:val="26"/>
              </w:rPr>
              <w:pict>
                <v:rect id="Rectangle 12" o:spid="_x0000_s1029" style="position:absolute;left:0;text-align:left;margin-left:125.35pt;margin-top:10.6pt;width:54.5pt;height:14.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" o:allowoverlap="f" stroked="f">
                  <v:textbox inset=".5mm,0,.5mm,0">
                    <w:txbxContent>
                      <w:p w:rsidR="00786AA8" w:rsidRDefault="00786AA8" w:rsidP="00BA19E9">
                        <w:r>
                          <w:t>3,12∙10</w:t>
                        </w:r>
                        <w:r>
                          <w:rPr>
                            <w:vertAlign w:val="superscript"/>
                          </w:rPr>
                          <w:t>-4</w:t>
                        </w:r>
                      </w:p>
                    </w:txbxContent>
                  </v:textbox>
                </v:rect>
              </w:pict>
            </w:r>
            <w:r>
              <w:rPr>
                <w:rFonts w:ascii="Times New Roman" w:hAnsi="Times New Roman"/>
                <w:noProof/>
                <w:sz w:val="26"/>
                <w:szCs w:val="26"/>
              </w:rPr>
              <w:pict>
                <v:rect id="Rectangle 11" o:spid="_x0000_s1028" style="position:absolute;left:0;text-align:left;margin-left:81.75pt;margin-top:3.2pt;width:32.7pt;height:10.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" o:allowoverlap="f" stroked="f">
                  <v:textbox inset=".5mm,0,.5mm,0">
                    <w:txbxContent>
                      <w:p w:rsidR="00786AA8" w:rsidRDefault="00786AA8" w:rsidP="00BA19E9">
                        <w:r>
                          <w:t>17</w:t>
                        </w:r>
                      </w:p>
                    </w:txbxContent>
                  </v:textbox>
                </v:rect>
              </w:pict>
            </w:r>
            <w:r w:rsidR="00D0098D" w:rsidRPr="00BA19E9">
              <w:rPr>
                <w:rFonts w:ascii="Times New Roman" w:hAnsi="Times New Roman"/>
                <w:position w:val="-24"/>
                <w:sz w:val="26"/>
                <w:szCs w:val="26"/>
              </w:rPr>
              <w:object w:dxaOrig="1579" w:dyaOrig="620">
                <v:shape id="_x0000_i1029" type="#_x0000_t75" style="width:78.4pt;height:30.65pt" o:ole="" fillcolor="window">
                  <v:imagedata r:id="rId14" o:title=""/>
                </v:shape>
                <o:OLEObject Type="Embed" ProgID="Equation.3" ShapeID="_x0000_i1029" DrawAspect="Content" ObjectID="_1656485478" r:id="rId15"/>
              </w:objec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Для оценки риска потенциальных опасностей для жизнедеятельности населения </w:t>
            </w:r>
            <w:r w:rsidRPr="00BA19E9">
              <w:rPr>
                <w:rFonts w:ascii="Times New Roman" w:hAnsi="Times New Roman"/>
                <w:sz w:val="26"/>
                <w:szCs w:val="26"/>
              </w:rPr>
              <w:lastRenderedPageBreak/>
              <w:t xml:space="preserve">и территорий полученная величина сравнивается с </w:t>
            </w:r>
            <w:proofErr w:type="spellStart"/>
            <w:r w:rsidRPr="00BA19E9">
              <w:rPr>
                <w:rFonts w:ascii="Times New Roman" w:hAnsi="Times New Roman"/>
                <w:sz w:val="26"/>
                <w:szCs w:val="26"/>
              </w:rPr>
              <w:t>общеобластными</w:t>
            </w:r>
            <w:proofErr w:type="spellEnd"/>
            <w:r w:rsidRPr="00BA19E9">
              <w:rPr>
                <w:rFonts w:ascii="Times New Roman" w:hAnsi="Times New Roman"/>
                <w:sz w:val="26"/>
                <w:szCs w:val="26"/>
              </w:rPr>
              <w:t xml:space="preserve"> показателями гибели людей от всех вышеперечисленных факторов.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Уровень потенциальных опасностей гибели людей в ЧС является допустимым, так как соответствующее значение величины индивидуального риска в Павловском муниципальном районе равно 0.</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Уровень потенциальных опасностей гибели людей на пожарах является относительно приемлемым, так как соответствующее значение величины индивидуального риска ниже значения средней величины индивидуального риска по стране (</w:t>
            </w:r>
            <w:r w:rsidRPr="00BA19E9">
              <w:rPr>
                <w:rFonts w:ascii="Times New Roman" w:hAnsi="Times New Roman"/>
                <w:sz w:val="26"/>
                <w:szCs w:val="26"/>
                <w:lang w:val="en-US"/>
              </w:rPr>
              <w:t>R</w:t>
            </w:r>
            <w:r w:rsidRPr="00BA19E9">
              <w:rPr>
                <w:rFonts w:ascii="Times New Roman" w:hAnsi="Times New Roman"/>
                <w:sz w:val="26"/>
                <w:szCs w:val="26"/>
              </w:rPr>
              <w:t xml:space="preserve"> =1,851∙10</w:t>
            </w:r>
            <w:r w:rsidRPr="00BA19E9">
              <w:rPr>
                <w:rFonts w:ascii="Times New Roman" w:hAnsi="Times New Roman"/>
                <w:sz w:val="26"/>
                <w:szCs w:val="26"/>
                <w:vertAlign w:val="superscript"/>
              </w:rPr>
              <w:t>-4</w:t>
            </w:r>
            <w:r w:rsidR="00D0098D">
              <w:rPr>
                <w:rFonts w:ascii="Times New Roman" w:hAnsi="Times New Roman"/>
                <w:sz w:val="26"/>
                <w:szCs w:val="26"/>
              </w:rPr>
              <w:t>)</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Уровень потенциальных опасностей гибели людей на водных объектах является относительно приемлемым, так как соответствующее значение величины индивидуального риска ниже значения средней величины индивидуального риска по стране (</w:t>
            </w:r>
            <w:r w:rsidRPr="00BA19E9">
              <w:rPr>
                <w:rFonts w:ascii="Times New Roman" w:hAnsi="Times New Roman"/>
                <w:sz w:val="26"/>
                <w:szCs w:val="26"/>
                <w:lang w:val="en-US"/>
              </w:rPr>
              <w:t>R</w:t>
            </w:r>
            <w:r w:rsidRPr="00BA19E9">
              <w:rPr>
                <w:rFonts w:ascii="Times New Roman" w:hAnsi="Times New Roman"/>
                <w:sz w:val="26"/>
                <w:szCs w:val="26"/>
              </w:rPr>
              <w:t xml:space="preserve"> = 7,40∙10</w:t>
            </w:r>
            <w:r w:rsidRPr="00BA19E9">
              <w:rPr>
                <w:rFonts w:ascii="Times New Roman" w:hAnsi="Times New Roman"/>
                <w:sz w:val="26"/>
                <w:szCs w:val="26"/>
                <w:vertAlign w:val="superscript"/>
              </w:rPr>
              <w:t>-5</w:t>
            </w:r>
            <w:r w:rsidR="00D0098D">
              <w:rPr>
                <w:rFonts w:ascii="Times New Roman" w:hAnsi="Times New Roman"/>
                <w:sz w:val="26"/>
                <w:szCs w:val="26"/>
              </w:rPr>
              <w:t>)</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Исходя из приведенных в таблице 1 данных, в качестве обобщенного показателя защиты населения от потенциальных опасностей в настоящее время целесообразно использовать величину суммарного показател</w:t>
            </w:r>
            <w:r w:rsidR="00D0098D">
              <w:rPr>
                <w:rFonts w:ascii="Times New Roman" w:hAnsi="Times New Roman"/>
                <w:sz w:val="26"/>
                <w:szCs w:val="26"/>
              </w:rPr>
              <w:t>я индивидуального риска равную 3,12</w:t>
            </w:r>
            <w:r w:rsidRPr="00BA19E9">
              <w:rPr>
                <w:rFonts w:ascii="Times New Roman" w:hAnsi="Times New Roman"/>
                <w:sz w:val="26"/>
                <w:szCs w:val="26"/>
              </w:rPr>
              <w:t>∙10</w:t>
            </w:r>
            <w:r w:rsidRPr="00BA19E9">
              <w:rPr>
                <w:rFonts w:ascii="Times New Roman" w:hAnsi="Times New Roman"/>
                <w:sz w:val="26"/>
                <w:szCs w:val="26"/>
                <w:vertAlign w:val="superscript"/>
              </w:rPr>
              <w:t>-4</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Таким образом, уровень потенциальных опасностей в Павловском муниципальном районе является относительно неприемлемым, так как соответствующие значения средних величин индивидуального риска выше значения средней величины индивидуального риска по стране (</w:t>
            </w:r>
            <w:r w:rsidRPr="00BA19E9">
              <w:rPr>
                <w:rFonts w:ascii="Times New Roman" w:hAnsi="Times New Roman"/>
                <w:sz w:val="26"/>
                <w:szCs w:val="26"/>
                <w:lang w:val="en-US"/>
              </w:rPr>
              <w:t>R</w:t>
            </w:r>
            <w:r w:rsidRPr="00BA19E9">
              <w:rPr>
                <w:rFonts w:ascii="Times New Roman" w:hAnsi="Times New Roman"/>
                <w:sz w:val="26"/>
                <w:szCs w:val="26"/>
              </w:rPr>
              <w:t xml:space="preserve"> = 1,34∙10</w:t>
            </w:r>
            <w:r w:rsidRPr="00BA19E9">
              <w:rPr>
                <w:rFonts w:ascii="Times New Roman" w:hAnsi="Times New Roman"/>
                <w:sz w:val="26"/>
                <w:szCs w:val="26"/>
                <w:vertAlign w:val="superscript"/>
              </w:rPr>
              <w:t>-4</w:t>
            </w:r>
            <w:r w:rsidR="00D23DCD">
              <w:rPr>
                <w:rFonts w:ascii="Times New Roman" w:hAnsi="Times New Roman"/>
                <w:sz w:val="26"/>
                <w:szCs w:val="26"/>
              </w:rPr>
              <w:t>)</w:t>
            </w:r>
            <w:r w:rsidRPr="00BA19E9">
              <w:rPr>
                <w:rFonts w:ascii="Times New Roman" w:hAnsi="Times New Roman"/>
                <w:sz w:val="26"/>
                <w:szCs w:val="26"/>
              </w:rPr>
              <w:t>.</w:t>
            </w:r>
          </w:p>
          <w:p w:rsidR="00BA19E9" w:rsidRPr="006450DB" w:rsidRDefault="00BA19E9" w:rsidP="00BA19E9">
            <w:pPr>
              <w:pStyle w:val="afb"/>
              <w:ind w:firstLine="709"/>
              <w:jc w:val="both"/>
              <w:rPr>
                <w:rFonts w:ascii="Times New Roman" w:hAnsi="Times New Roman"/>
                <w:color w:val="FF0000"/>
                <w:sz w:val="26"/>
                <w:szCs w:val="26"/>
              </w:rPr>
            </w:pPr>
            <w:r w:rsidRPr="00BA19E9">
              <w:rPr>
                <w:rFonts w:ascii="Times New Roman" w:hAnsi="Times New Roman"/>
                <w:sz w:val="26"/>
                <w:szCs w:val="26"/>
              </w:rPr>
              <w:t>Статистические данные Павловского муниц</w:t>
            </w:r>
            <w:r w:rsidR="00D0098D">
              <w:rPr>
                <w:rFonts w:ascii="Times New Roman" w:hAnsi="Times New Roman"/>
                <w:sz w:val="26"/>
                <w:szCs w:val="26"/>
              </w:rPr>
              <w:t xml:space="preserve">ипального района в период </w:t>
            </w:r>
            <w:r w:rsidR="006450DB" w:rsidRPr="00D23DCD">
              <w:rPr>
                <w:rFonts w:ascii="Times New Roman" w:hAnsi="Times New Roman"/>
                <w:sz w:val="26"/>
                <w:szCs w:val="26"/>
              </w:rPr>
              <w:t>с 2015</w:t>
            </w:r>
            <w:r w:rsidR="00D0098D" w:rsidRPr="00D23DCD">
              <w:rPr>
                <w:rFonts w:ascii="Times New Roman" w:hAnsi="Times New Roman"/>
                <w:sz w:val="26"/>
                <w:szCs w:val="26"/>
              </w:rPr>
              <w:t xml:space="preserve"> по 2019</w:t>
            </w:r>
            <w:r w:rsidRPr="00D23DCD">
              <w:rPr>
                <w:rFonts w:ascii="Times New Roman" w:hAnsi="Times New Roman"/>
                <w:sz w:val="26"/>
                <w:szCs w:val="26"/>
              </w:rPr>
              <w:t> годы приведены в таблицах 2-3.</w:t>
            </w:r>
          </w:p>
          <w:p w:rsidR="00765C28" w:rsidRPr="006450DB" w:rsidRDefault="00765C28" w:rsidP="00BA19E9">
            <w:pPr>
              <w:pStyle w:val="afb"/>
              <w:ind w:firstLine="709"/>
              <w:jc w:val="both"/>
              <w:rPr>
                <w:rFonts w:ascii="Times New Roman" w:hAnsi="Times New Roman"/>
                <w:color w:val="FF0000"/>
                <w:sz w:val="26"/>
                <w:szCs w:val="26"/>
              </w:rPr>
            </w:pPr>
          </w:p>
          <w:p w:rsidR="00BA19E9" w:rsidRPr="00D23DCD" w:rsidRDefault="00BA19E9" w:rsidP="00692C05">
            <w:pPr>
              <w:pStyle w:val="afb"/>
              <w:ind w:firstLine="709"/>
              <w:jc w:val="right"/>
              <w:rPr>
                <w:rFonts w:ascii="Times New Roman" w:hAnsi="Times New Roman"/>
                <w:bCs/>
                <w:sz w:val="26"/>
                <w:szCs w:val="26"/>
              </w:rPr>
            </w:pPr>
            <w:r w:rsidRPr="00D23DCD">
              <w:rPr>
                <w:rFonts w:ascii="Times New Roman" w:hAnsi="Times New Roman"/>
                <w:bCs/>
                <w:sz w:val="26"/>
                <w:szCs w:val="26"/>
              </w:rPr>
              <w:t>Таблица 2</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Статистика ЧС, произошедших на территории Павловского муниц</w:t>
            </w:r>
            <w:r w:rsidR="00CE458D">
              <w:rPr>
                <w:rFonts w:ascii="Times New Roman" w:hAnsi="Times New Roman"/>
                <w:sz w:val="26"/>
                <w:szCs w:val="26"/>
              </w:rPr>
              <w:t>ипального района в период с 2015 по 2019</w:t>
            </w:r>
            <w:r w:rsidRPr="00BA19E9">
              <w:rPr>
                <w:rFonts w:ascii="Times New Roman" w:hAnsi="Times New Roman"/>
                <w:sz w:val="26"/>
                <w:szCs w:val="26"/>
              </w:rPr>
              <w:t> год включительно</w:t>
            </w:r>
          </w:p>
          <w:p w:rsidR="00BA19E9" w:rsidRPr="00BA19E9" w:rsidRDefault="00BA19E9" w:rsidP="00BA19E9">
            <w:pPr>
              <w:pStyle w:val="afb"/>
              <w:ind w:firstLine="709"/>
              <w:jc w:val="both"/>
              <w:rPr>
                <w:rFonts w:ascii="Times New Roman" w:hAnsi="Times New Roman"/>
                <w:sz w:val="26"/>
                <w:szCs w:val="26"/>
              </w:rPr>
            </w:pPr>
          </w:p>
          <w:tbl>
            <w:tblPr>
              <w:tblW w:w="5000" w:type="pct"/>
              <w:tblLayout w:type="fixed"/>
              <w:tblLook w:val="00A0"/>
            </w:tblPr>
            <w:tblGrid>
              <w:gridCol w:w="1917"/>
              <w:gridCol w:w="516"/>
              <w:gridCol w:w="516"/>
              <w:gridCol w:w="516"/>
              <w:gridCol w:w="516"/>
              <w:gridCol w:w="518"/>
              <w:gridCol w:w="516"/>
              <w:gridCol w:w="516"/>
              <w:gridCol w:w="516"/>
              <w:gridCol w:w="516"/>
              <w:gridCol w:w="518"/>
              <w:gridCol w:w="543"/>
              <w:gridCol w:w="489"/>
              <w:gridCol w:w="516"/>
              <w:gridCol w:w="516"/>
              <w:gridCol w:w="518"/>
            </w:tblGrid>
            <w:tr w:rsidR="00BA19E9" w:rsidRPr="0029109F" w:rsidTr="00BA19E9">
              <w:trPr>
                <w:trHeight w:val="300"/>
              </w:trPr>
              <w:tc>
                <w:tcPr>
                  <w:tcW w:w="992" w:type="pct"/>
                  <w:vMerge w:val="restart"/>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 xml:space="preserve">Виды источников ЧС </w:t>
                  </w:r>
                  <w:r w:rsidRPr="0029109F">
                    <w:rPr>
                      <w:rFonts w:ascii="Times New Roman" w:hAnsi="Times New Roman"/>
                      <w:sz w:val="23"/>
                      <w:szCs w:val="23"/>
                    </w:rPr>
                    <w:br/>
                    <w:t>и происшествий</w:t>
                  </w:r>
                </w:p>
              </w:tc>
              <w:tc>
                <w:tcPr>
                  <w:tcW w:w="1336" w:type="pct"/>
                  <w:gridSpan w:val="5"/>
                  <w:vMerge w:val="restart"/>
                  <w:tcBorders>
                    <w:top w:val="single" w:sz="4" w:space="0" w:color="auto"/>
                    <w:left w:val="single" w:sz="4" w:space="0" w:color="auto"/>
                    <w:bottom w:val="single" w:sz="4" w:space="0" w:color="000000"/>
                    <w:right w:val="single" w:sz="4" w:space="0" w:color="000000"/>
                  </w:tcBorders>
                  <w:vAlign w:val="center"/>
                  <w:hideMark/>
                </w:tcPr>
                <w:p w:rsidR="00BA19E9" w:rsidRPr="0029109F" w:rsidRDefault="00BA19E9" w:rsidP="0029109F">
                  <w:pPr>
                    <w:pStyle w:val="afb"/>
                    <w:jc w:val="center"/>
                    <w:rPr>
                      <w:rFonts w:ascii="Times New Roman" w:hAnsi="Times New Roman"/>
                      <w:sz w:val="23"/>
                      <w:szCs w:val="23"/>
                    </w:rPr>
                  </w:pPr>
                  <w:r w:rsidRPr="0029109F">
                    <w:rPr>
                      <w:rFonts w:ascii="Times New Roman" w:hAnsi="Times New Roman"/>
                      <w:sz w:val="23"/>
                      <w:szCs w:val="23"/>
                    </w:rPr>
                    <w:t>Количество ЧС и происшествий</w:t>
                  </w:r>
                  <w:r w:rsidRPr="0029109F">
                    <w:rPr>
                      <w:rFonts w:ascii="Times New Roman" w:hAnsi="Times New Roman"/>
                      <w:sz w:val="23"/>
                      <w:szCs w:val="23"/>
                    </w:rPr>
                    <w:br/>
                    <w:t>различного масштаба</w:t>
                  </w:r>
                </w:p>
              </w:tc>
              <w:tc>
                <w:tcPr>
                  <w:tcW w:w="2672" w:type="pct"/>
                  <w:gridSpan w:val="10"/>
                  <w:tcBorders>
                    <w:top w:val="single" w:sz="4" w:space="0" w:color="auto"/>
                    <w:left w:val="nil"/>
                    <w:bottom w:val="single" w:sz="4" w:space="0" w:color="auto"/>
                    <w:right w:val="single" w:sz="4" w:space="0" w:color="auto"/>
                  </w:tcBorders>
                  <w:noWrap/>
                  <w:vAlign w:val="center"/>
                  <w:hideMark/>
                </w:tcPr>
                <w:p w:rsidR="00BA19E9" w:rsidRPr="0029109F" w:rsidRDefault="00BA19E9" w:rsidP="0029109F">
                  <w:pPr>
                    <w:pStyle w:val="afb"/>
                    <w:jc w:val="center"/>
                    <w:rPr>
                      <w:rFonts w:ascii="Times New Roman" w:hAnsi="Times New Roman"/>
                      <w:sz w:val="23"/>
                      <w:szCs w:val="23"/>
                    </w:rPr>
                  </w:pPr>
                  <w:r w:rsidRPr="0029109F">
                    <w:rPr>
                      <w:rFonts w:ascii="Times New Roman" w:hAnsi="Times New Roman"/>
                      <w:sz w:val="23"/>
                      <w:szCs w:val="23"/>
                    </w:rPr>
                    <w:t>Количество пострадавших человек</w:t>
                  </w:r>
                </w:p>
              </w:tc>
            </w:tr>
            <w:tr w:rsidR="00BA19E9" w:rsidRPr="0029109F" w:rsidTr="00BA19E9">
              <w:trPr>
                <w:trHeight w:val="464"/>
              </w:trPr>
              <w:tc>
                <w:tcPr>
                  <w:tcW w:w="992" w:type="pct"/>
                  <w:vMerge/>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rPr>
                      <w:sz w:val="23"/>
                      <w:szCs w:val="23"/>
                    </w:rPr>
                  </w:pPr>
                </w:p>
              </w:tc>
              <w:tc>
                <w:tcPr>
                  <w:tcW w:w="1336" w:type="pct"/>
                  <w:gridSpan w:val="5"/>
                  <w:vMerge/>
                  <w:tcBorders>
                    <w:top w:val="single" w:sz="4" w:space="0" w:color="auto"/>
                    <w:left w:val="single" w:sz="4" w:space="0" w:color="auto"/>
                    <w:bottom w:val="single" w:sz="4" w:space="0" w:color="000000"/>
                    <w:right w:val="single" w:sz="4" w:space="0" w:color="000000"/>
                  </w:tcBorders>
                  <w:vAlign w:val="center"/>
                  <w:hideMark/>
                </w:tcPr>
                <w:p w:rsidR="00BA19E9" w:rsidRPr="0029109F" w:rsidRDefault="00BA19E9" w:rsidP="0029109F">
                  <w:pPr>
                    <w:jc w:val="center"/>
                    <w:rPr>
                      <w:sz w:val="23"/>
                      <w:szCs w:val="23"/>
                    </w:rPr>
                  </w:pPr>
                </w:p>
              </w:tc>
              <w:tc>
                <w:tcPr>
                  <w:tcW w:w="1336" w:type="pct"/>
                  <w:gridSpan w:val="5"/>
                  <w:vMerge w:val="restart"/>
                  <w:tcBorders>
                    <w:top w:val="single" w:sz="4" w:space="0" w:color="auto"/>
                    <w:left w:val="nil"/>
                    <w:bottom w:val="single" w:sz="4" w:space="0" w:color="auto"/>
                    <w:right w:val="single" w:sz="4" w:space="0" w:color="auto"/>
                  </w:tcBorders>
                  <w:noWrap/>
                  <w:vAlign w:val="center"/>
                  <w:hideMark/>
                </w:tcPr>
                <w:p w:rsidR="00BA19E9" w:rsidRPr="0029109F" w:rsidRDefault="00BA19E9" w:rsidP="0029109F">
                  <w:pPr>
                    <w:pStyle w:val="afb"/>
                    <w:jc w:val="center"/>
                    <w:rPr>
                      <w:rFonts w:ascii="Times New Roman" w:hAnsi="Times New Roman"/>
                      <w:sz w:val="23"/>
                      <w:szCs w:val="23"/>
                    </w:rPr>
                  </w:pPr>
                  <w:r w:rsidRPr="0029109F">
                    <w:rPr>
                      <w:rFonts w:ascii="Times New Roman" w:hAnsi="Times New Roman"/>
                      <w:sz w:val="23"/>
                      <w:szCs w:val="23"/>
                    </w:rPr>
                    <w:t>Погибло</w:t>
                  </w:r>
                </w:p>
              </w:tc>
              <w:tc>
                <w:tcPr>
                  <w:tcW w:w="1336" w:type="pct"/>
                  <w:gridSpan w:val="5"/>
                  <w:vMerge w:val="restart"/>
                  <w:tcBorders>
                    <w:top w:val="single" w:sz="4" w:space="0" w:color="auto"/>
                    <w:left w:val="single" w:sz="4" w:space="0" w:color="auto"/>
                    <w:bottom w:val="single" w:sz="4" w:space="0" w:color="000000"/>
                    <w:right w:val="single" w:sz="4" w:space="0" w:color="auto"/>
                  </w:tcBorders>
                  <w:noWrap/>
                  <w:vAlign w:val="center"/>
                  <w:hideMark/>
                </w:tcPr>
                <w:p w:rsidR="00BA19E9" w:rsidRPr="0029109F" w:rsidRDefault="00BA19E9" w:rsidP="0029109F">
                  <w:pPr>
                    <w:pStyle w:val="afb"/>
                    <w:jc w:val="center"/>
                    <w:rPr>
                      <w:rFonts w:ascii="Times New Roman" w:hAnsi="Times New Roman"/>
                      <w:sz w:val="23"/>
                      <w:szCs w:val="23"/>
                    </w:rPr>
                  </w:pPr>
                  <w:r w:rsidRPr="0029109F">
                    <w:rPr>
                      <w:rFonts w:ascii="Times New Roman" w:hAnsi="Times New Roman"/>
                      <w:sz w:val="23"/>
                      <w:szCs w:val="23"/>
                    </w:rPr>
                    <w:t>Поражено</w:t>
                  </w:r>
                </w:p>
              </w:tc>
            </w:tr>
            <w:tr w:rsidR="00BA19E9" w:rsidRPr="0029109F" w:rsidTr="00BA19E9">
              <w:trPr>
                <w:trHeight w:val="255"/>
              </w:trPr>
              <w:tc>
                <w:tcPr>
                  <w:tcW w:w="992" w:type="pct"/>
                  <w:vMerge/>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rPr>
                      <w:sz w:val="23"/>
                      <w:szCs w:val="23"/>
                    </w:rPr>
                  </w:pPr>
                </w:p>
              </w:tc>
              <w:tc>
                <w:tcPr>
                  <w:tcW w:w="1336" w:type="pct"/>
                  <w:gridSpan w:val="5"/>
                  <w:tcBorders>
                    <w:top w:val="single" w:sz="4" w:space="0" w:color="auto"/>
                    <w:left w:val="nil"/>
                    <w:bottom w:val="single" w:sz="4" w:space="0" w:color="auto"/>
                    <w:right w:val="single" w:sz="4" w:space="0" w:color="000000"/>
                  </w:tcBorders>
                  <w:noWrap/>
                  <w:vAlign w:val="center"/>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Всего</w:t>
                  </w:r>
                </w:p>
              </w:tc>
              <w:tc>
                <w:tcPr>
                  <w:tcW w:w="1336" w:type="pct"/>
                  <w:gridSpan w:val="5"/>
                  <w:vMerge/>
                  <w:tcBorders>
                    <w:top w:val="single" w:sz="4" w:space="0" w:color="auto"/>
                    <w:left w:val="nil"/>
                    <w:bottom w:val="single" w:sz="4" w:space="0" w:color="auto"/>
                    <w:right w:val="single" w:sz="4" w:space="0" w:color="auto"/>
                  </w:tcBorders>
                  <w:vAlign w:val="center"/>
                  <w:hideMark/>
                </w:tcPr>
                <w:p w:rsidR="00BA19E9" w:rsidRPr="0029109F" w:rsidRDefault="00BA19E9" w:rsidP="00BA19E9">
                  <w:pPr>
                    <w:rPr>
                      <w:sz w:val="23"/>
                      <w:szCs w:val="23"/>
                    </w:rPr>
                  </w:pPr>
                </w:p>
              </w:tc>
              <w:tc>
                <w:tcPr>
                  <w:tcW w:w="1336" w:type="pct"/>
                  <w:gridSpan w:val="5"/>
                  <w:vMerge/>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rPr>
                      <w:sz w:val="23"/>
                      <w:szCs w:val="23"/>
                    </w:rPr>
                  </w:pPr>
                </w:p>
              </w:tc>
            </w:tr>
            <w:tr w:rsidR="00BA19E9" w:rsidRPr="0029109F" w:rsidTr="00BA19E9">
              <w:trPr>
                <w:trHeight w:val="300"/>
              </w:trPr>
              <w:tc>
                <w:tcPr>
                  <w:tcW w:w="992" w:type="pct"/>
                  <w:vMerge/>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rPr>
                      <w:sz w:val="23"/>
                      <w:szCs w:val="23"/>
                    </w:rPr>
                  </w:pP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15</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16</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7</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8</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9</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15</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16</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7</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8</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9</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15</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w:t>
                  </w:r>
                  <w:r w:rsidR="007407E6" w:rsidRPr="009B72D0">
                    <w:rPr>
                      <w:rFonts w:ascii="Times New Roman" w:hAnsi="Times New Roman"/>
                      <w:sz w:val="24"/>
                      <w:szCs w:val="24"/>
                    </w:rPr>
                    <w:t>16</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7</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8</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4"/>
                      <w:szCs w:val="24"/>
                    </w:rPr>
                  </w:pPr>
                  <w:r w:rsidRPr="009B72D0">
                    <w:rPr>
                      <w:rFonts w:ascii="Times New Roman" w:hAnsi="Times New Roman"/>
                      <w:sz w:val="24"/>
                      <w:szCs w:val="24"/>
                    </w:rPr>
                    <w:t>201</w:t>
                  </w:r>
                  <w:r w:rsidR="007407E6" w:rsidRPr="009B72D0">
                    <w:rPr>
                      <w:rFonts w:ascii="Times New Roman" w:hAnsi="Times New Roman"/>
                      <w:sz w:val="24"/>
                      <w:szCs w:val="24"/>
                    </w:rPr>
                    <w:t>9</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Техногенные</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ДТП</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sidRPr="009B72D0">
                    <w:rPr>
                      <w:rFonts w:ascii="Times New Roman" w:hAnsi="Times New Roman"/>
                      <w:sz w:val="20"/>
                      <w:szCs w:val="20"/>
                    </w:rPr>
                    <w:t>116</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95</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98</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129</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140</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sidRPr="009B72D0">
                    <w:rPr>
                      <w:rFonts w:ascii="Times New Roman" w:hAnsi="Times New Roman"/>
                      <w:sz w:val="20"/>
                      <w:szCs w:val="20"/>
                    </w:rPr>
                    <w:t>35</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32</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32</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38</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35</w:t>
                  </w:r>
                </w:p>
              </w:tc>
              <w:tc>
                <w:tcPr>
                  <w:tcW w:w="281"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sidRPr="009B72D0">
                    <w:rPr>
                      <w:rFonts w:ascii="Times New Roman" w:hAnsi="Times New Roman"/>
                      <w:sz w:val="20"/>
                      <w:szCs w:val="20"/>
                    </w:rPr>
                    <w:t>146</w:t>
                  </w:r>
                </w:p>
              </w:tc>
              <w:tc>
                <w:tcPr>
                  <w:tcW w:w="253"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127</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124</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196</w:t>
                  </w:r>
                </w:p>
              </w:tc>
              <w:tc>
                <w:tcPr>
                  <w:tcW w:w="267" w:type="pct"/>
                  <w:tcBorders>
                    <w:top w:val="nil"/>
                    <w:left w:val="nil"/>
                    <w:bottom w:val="single" w:sz="4" w:space="0" w:color="auto"/>
                    <w:right w:val="single" w:sz="4" w:space="0" w:color="auto"/>
                  </w:tcBorders>
                  <w:noWrap/>
                  <w:vAlign w:val="center"/>
                  <w:hideMark/>
                </w:tcPr>
                <w:p w:rsidR="00BA19E9" w:rsidRPr="009B72D0" w:rsidRDefault="009B72D0" w:rsidP="00BA19E9">
                  <w:pPr>
                    <w:pStyle w:val="afb"/>
                    <w:jc w:val="both"/>
                    <w:rPr>
                      <w:rFonts w:ascii="Times New Roman" w:hAnsi="Times New Roman"/>
                      <w:sz w:val="20"/>
                      <w:szCs w:val="20"/>
                    </w:rPr>
                  </w:pPr>
                  <w:r>
                    <w:rPr>
                      <w:rFonts w:ascii="Times New Roman" w:hAnsi="Times New Roman"/>
                      <w:sz w:val="20"/>
                      <w:szCs w:val="20"/>
                    </w:rPr>
                    <w:t>194</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Пожары</w:t>
                  </w:r>
                </w:p>
              </w:tc>
              <w:tc>
                <w:tcPr>
                  <w:tcW w:w="267" w:type="pct"/>
                  <w:tcBorders>
                    <w:top w:val="nil"/>
                    <w:left w:val="nil"/>
                    <w:bottom w:val="single" w:sz="4" w:space="0" w:color="auto"/>
                    <w:right w:val="single" w:sz="4" w:space="0" w:color="auto"/>
                  </w:tcBorders>
                  <w:noWrap/>
                  <w:vAlign w:val="center"/>
                  <w:hideMark/>
                </w:tcPr>
                <w:p w:rsidR="00BA19E9" w:rsidRPr="009B72D0" w:rsidRDefault="00D423E4" w:rsidP="00BA19E9">
                  <w:pPr>
                    <w:pStyle w:val="afb"/>
                    <w:jc w:val="both"/>
                    <w:rPr>
                      <w:rFonts w:ascii="Times New Roman" w:hAnsi="Times New Roman"/>
                      <w:sz w:val="20"/>
                      <w:szCs w:val="20"/>
                    </w:rPr>
                  </w:pPr>
                  <w:r w:rsidRPr="009B72D0">
                    <w:rPr>
                      <w:rFonts w:ascii="Times New Roman" w:hAnsi="Times New Roman"/>
                      <w:sz w:val="20"/>
                      <w:szCs w:val="20"/>
                    </w:rPr>
                    <w:t>32</w:t>
                  </w:r>
                </w:p>
              </w:tc>
              <w:tc>
                <w:tcPr>
                  <w:tcW w:w="267"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37</w:t>
                  </w:r>
                </w:p>
              </w:tc>
              <w:tc>
                <w:tcPr>
                  <w:tcW w:w="267"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43</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27</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36</w:t>
                  </w:r>
                </w:p>
              </w:tc>
              <w:tc>
                <w:tcPr>
                  <w:tcW w:w="267" w:type="pct"/>
                  <w:tcBorders>
                    <w:top w:val="nil"/>
                    <w:left w:val="nil"/>
                    <w:bottom w:val="single" w:sz="4" w:space="0" w:color="auto"/>
                    <w:right w:val="single" w:sz="4" w:space="0" w:color="auto"/>
                  </w:tcBorders>
                  <w:noWrap/>
                  <w:vAlign w:val="center"/>
                  <w:hideMark/>
                </w:tcPr>
                <w:p w:rsidR="00BA19E9" w:rsidRPr="009B72D0" w:rsidRDefault="00D423E4"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3</w:t>
                  </w:r>
                </w:p>
              </w:tc>
              <w:tc>
                <w:tcPr>
                  <w:tcW w:w="267"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4</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2</w:t>
                  </w:r>
                </w:p>
              </w:tc>
              <w:tc>
                <w:tcPr>
                  <w:tcW w:w="267" w:type="pct"/>
                  <w:tcBorders>
                    <w:top w:val="nil"/>
                    <w:left w:val="nil"/>
                    <w:bottom w:val="single" w:sz="4" w:space="0" w:color="auto"/>
                    <w:right w:val="single" w:sz="4" w:space="0" w:color="auto"/>
                  </w:tcBorders>
                  <w:noWrap/>
                  <w:vAlign w:val="center"/>
                  <w:hideMark/>
                </w:tcPr>
                <w:p w:rsidR="00BA19E9" w:rsidRPr="009B72D0" w:rsidRDefault="003848AD" w:rsidP="00BA19E9">
                  <w:pPr>
                    <w:pStyle w:val="afb"/>
                    <w:jc w:val="both"/>
                    <w:rPr>
                      <w:rFonts w:ascii="Times New Roman" w:hAnsi="Times New Roman"/>
                      <w:sz w:val="20"/>
                      <w:szCs w:val="20"/>
                    </w:rPr>
                  </w:pPr>
                  <w:r w:rsidRPr="009B72D0">
                    <w:rPr>
                      <w:rFonts w:ascii="Times New Roman" w:hAnsi="Times New Roman"/>
                      <w:sz w:val="20"/>
                      <w:szCs w:val="20"/>
                    </w:rPr>
                    <w:t>3</w:t>
                  </w:r>
                </w:p>
              </w:tc>
              <w:tc>
                <w:tcPr>
                  <w:tcW w:w="281" w:type="pct"/>
                  <w:tcBorders>
                    <w:top w:val="nil"/>
                    <w:left w:val="nil"/>
                    <w:bottom w:val="single" w:sz="4" w:space="0" w:color="auto"/>
                    <w:right w:val="single" w:sz="4" w:space="0" w:color="auto"/>
                  </w:tcBorders>
                  <w:noWrap/>
                  <w:vAlign w:val="center"/>
                  <w:hideMark/>
                </w:tcPr>
                <w:p w:rsidR="00BA19E9" w:rsidRPr="009B72D0" w:rsidRDefault="00D423E4" w:rsidP="00BA19E9">
                  <w:pPr>
                    <w:pStyle w:val="afb"/>
                    <w:jc w:val="both"/>
                    <w:rPr>
                      <w:rFonts w:ascii="Times New Roman" w:hAnsi="Times New Roman"/>
                      <w:sz w:val="20"/>
                      <w:szCs w:val="20"/>
                    </w:rPr>
                  </w:pPr>
                  <w:r w:rsidRPr="009B72D0">
                    <w:rPr>
                      <w:rFonts w:ascii="Times New Roman" w:hAnsi="Times New Roman"/>
                      <w:sz w:val="20"/>
                      <w:szCs w:val="20"/>
                    </w:rPr>
                    <w:t>6</w:t>
                  </w:r>
                </w:p>
              </w:tc>
              <w:tc>
                <w:tcPr>
                  <w:tcW w:w="253"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5</w:t>
                  </w:r>
                </w:p>
              </w:tc>
              <w:tc>
                <w:tcPr>
                  <w:tcW w:w="267" w:type="pct"/>
                  <w:tcBorders>
                    <w:top w:val="nil"/>
                    <w:left w:val="nil"/>
                    <w:bottom w:val="single" w:sz="4" w:space="0" w:color="auto"/>
                    <w:right w:val="single" w:sz="4" w:space="0" w:color="auto"/>
                  </w:tcBorders>
                  <w:noWrap/>
                  <w:vAlign w:val="center"/>
                  <w:hideMark/>
                </w:tcPr>
                <w:p w:rsidR="00BA19E9" w:rsidRPr="009B72D0" w:rsidRDefault="00786AA8" w:rsidP="00BA19E9">
                  <w:pPr>
                    <w:pStyle w:val="afb"/>
                    <w:jc w:val="both"/>
                    <w:rPr>
                      <w:rFonts w:ascii="Times New Roman" w:hAnsi="Times New Roman"/>
                      <w:sz w:val="20"/>
                      <w:szCs w:val="20"/>
                    </w:rPr>
                  </w:pPr>
                  <w:r>
                    <w:rPr>
                      <w:rFonts w:ascii="Times New Roman" w:hAnsi="Times New Roman"/>
                      <w:sz w:val="20"/>
                      <w:szCs w:val="20"/>
                    </w:rPr>
                    <w:t>3</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2</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7</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Природные</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Лесные пожары</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proofErr w:type="gramStart"/>
                  <w:r w:rsidRPr="0029109F">
                    <w:rPr>
                      <w:rFonts w:ascii="Times New Roman" w:hAnsi="Times New Roman"/>
                      <w:sz w:val="23"/>
                      <w:szCs w:val="23"/>
                    </w:rPr>
                    <w:t>Утонувшие</w:t>
                  </w:r>
                  <w:proofErr w:type="gramEnd"/>
                  <w:r w:rsidRPr="0029109F">
                    <w:rPr>
                      <w:rFonts w:ascii="Times New Roman" w:hAnsi="Times New Roman"/>
                      <w:sz w:val="23"/>
                      <w:szCs w:val="23"/>
                    </w:rPr>
                    <w:t xml:space="preserve"> в водоемах</w:t>
                  </w:r>
                </w:p>
              </w:tc>
              <w:tc>
                <w:tcPr>
                  <w:tcW w:w="267" w:type="pct"/>
                  <w:tcBorders>
                    <w:top w:val="nil"/>
                    <w:left w:val="nil"/>
                    <w:bottom w:val="single" w:sz="4" w:space="0" w:color="auto"/>
                    <w:right w:val="single" w:sz="4" w:space="0" w:color="auto"/>
                  </w:tcBorders>
                  <w:noWrap/>
                  <w:vAlign w:val="center"/>
                  <w:hideMark/>
                </w:tcPr>
                <w:p w:rsidR="00BA19E9" w:rsidRPr="009B72D0" w:rsidRDefault="009615FC" w:rsidP="00BA19E9">
                  <w:pPr>
                    <w:pStyle w:val="afb"/>
                    <w:jc w:val="both"/>
                    <w:rPr>
                      <w:rFonts w:ascii="Times New Roman" w:hAnsi="Times New Roman"/>
                      <w:sz w:val="20"/>
                      <w:szCs w:val="20"/>
                    </w:rPr>
                  </w:pPr>
                  <w:r>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9615FC" w:rsidP="00BA19E9">
                  <w:pPr>
                    <w:pStyle w:val="afb"/>
                    <w:jc w:val="both"/>
                    <w:rPr>
                      <w:rFonts w:ascii="Times New Roman" w:hAnsi="Times New Roman"/>
                      <w:sz w:val="20"/>
                      <w:szCs w:val="20"/>
                    </w:rPr>
                  </w:pPr>
                  <w:r>
                    <w:rPr>
                      <w:rFonts w:ascii="Times New Roman" w:hAnsi="Times New Roman"/>
                      <w:sz w:val="20"/>
                      <w:szCs w:val="20"/>
                    </w:rPr>
                    <w:t>2</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3</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3</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2</w:t>
                  </w:r>
                </w:p>
              </w:tc>
              <w:tc>
                <w:tcPr>
                  <w:tcW w:w="267" w:type="pct"/>
                  <w:tcBorders>
                    <w:top w:val="nil"/>
                    <w:left w:val="nil"/>
                    <w:bottom w:val="single" w:sz="4" w:space="0" w:color="auto"/>
                    <w:right w:val="single" w:sz="4" w:space="0" w:color="auto"/>
                  </w:tcBorders>
                  <w:noWrap/>
                  <w:vAlign w:val="center"/>
                  <w:hideMark/>
                </w:tcPr>
                <w:p w:rsidR="00BA19E9" w:rsidRPr="009B72D0" w:rsidRDefault="00836ED2" w:rsidP="00BA19E9">
                  <w:pPr>
                    <w:pStyle w:val="afb"/>
                    <w:jc w:val="both"/>
                    <w:rPr>
                      <w:rFonts w:ascii="Times New Roman" w:hAnsi="Times New Roman"/>
                      <w:sz w:val="20"/>
                      <w:szCs w:val="20"/>
                    </w:rPr>
                  </w:pPr>
                  <w:r w:rsidRPr="009B72D0">
                    <w:rPr>
                      <w:rFonts w:ascii="Times New Roman" w:hAnsi="Times New Roman"/>
                      <w:sz w:val="20"/>
                      <w:szCs w:val="20"/>
                    </w:rPr>
                    <w:t>3</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3"/>
                      <w:szCs w:val="23"/>
                    </w:rPr>
                  </w:pPr>
                  <w:r w:rsidRPr="0029109F">
                    <w:rPr>
                      <w:rFonts w:ascii="Times New Roman" w:hAnsi="Times New Roman"/>
                      <w:sz w:val="23"/>
                      <w:szCs w:val="23"/>
                    </w:rPr>
                    <w:t>Террористические акты</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81"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53"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c>
                <w:tcPr>
                  <w:tcW w:w="267" w:type="pct"/>
                  <w:tcBorders>
                    <w:top w:val="nil"/>
                    <w:left w:val="nil"/>
                    <w:bottom w:val="single" w:sz="4" w:space="0" w:color="auto"/>
                    <w:right w:val="single" w:sz="4" w:space="0" w:color="auto"/>
                  </w:tcBorders>
                  <w:noWrap/>
                  <w:vAlign w:val="center"/>
                  <w:hideMark/>
                </w:tcPr>
                <w:p w:rsidR="00BA19E9" w:rsidRPr="009B72D0" w:rsidRDefault="00BA19E9" w:rsidP="00BA19E9">
                  <w:pPr>
                    <w:pStyle w:val="afb"/>
                    <w:jc w:val="both"/>
                    <w:rPr>
                      <w:rFonts w:ascii="Times New Roman" w:hAnsi="Times New Roman"/>
                      <w:sz w:val="20"/>
                      <w:szCs w:val="20"/>
                    </w:rPr>
                  </w:pPr>
                  <w:r w:rsidRPr="009B72D0">
                    <w:rPr>
                      <w:rFonts w:ascii="Times New Roman" w:hAnsi="Times New Roman"/>
                      <w:sz w:val="20"/>
                      <w:szCs w:val="20"/>
                    </w:rPr>
                    <w:t>0</w:t>
                  </w:r>
                </w:p>
              </w:tc>
            </w:tr>
            <w:tr w:rsidR="00BA19E9" w:rsidRPr="009615FC"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9615FC" w:rsidRDefault="00BA19E9" w:rsidP="00BA19E9">
                  <w:pPr>
                    <w:pStyle w:val="afb"/>
                    <w:jc w:val="both"/>
                    <w:rPr>
                      <w:rFonts w:ascii="Times New Roman" w:hAnsi="Times New Roman"/>
                      <w:b/>
                      <w:bCs/>
                      <w:sz w:val="23"/>
                      <w:szCs w:val="23"/>
                    </w:rPr>
                  </w:pPr>
                  <w:r w:rsidRPr="009615FC">
                    <w:rPr>
                      <w:rFonts w:ascii="Times New Roman" w:hAnsi="Times New Roman"/>
                      <w:b/>
                      <w:bCs/>
                      <w:sz w:val="23"/>
                      <w:szCs w:val="23"/>
                    </w:rPr>
                    <w:t>ИТОГО:</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103</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101</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120</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98</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96</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26</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22</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22</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21</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18</w:t>
                  </w:r>
                </w:p>
              </w:tc>
              <w:tc>
                <w:tcPr>
                  <w:tcW w:w="281"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109</w:t>
                  </w:r>
                </w:p>
              </w:tc>
              <w:tc>
                <w:tcPr>
                  <w:tcW w:w="253"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75</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57</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54</w:t>
                  </w:r>
                </w:p>
              </w:tc>
              <w:tc>
                <w:tcPr>
                  <w:tcW w:w="267" w:type="pct"/>
                  <w:tcBorders>
                    <w:top w:val="nil"/>
                    <w:left w:val="nil"/>
                    <w:bottom w:val="single" w:sz="4" w:space="0" w:color="auto"/>
                    <w:right w:val="single" w:sz="4" w:space="0" w:color="auto"/>
                  </w:tcBorders>
                  <w:noWrap/>
                  <w:vAlign w:val="center"/>
                  <w:hideMark/>
                </w:tcPr>
                <w:p w:rsidR="00BA19E9" w:rsidRPr="009615FC" w:rsidRDefault="00BA19E9" w:rsidP="00BA19E9">
                  <w:pPr>
                    <w:pStyle w:val="afb"/>
                    <w:jc w:val="both"/>
                    <w:rPr>
                      <w:rFonts w:ascii="Times New Roman" w:hAnsi="Times New Roman"/>
                      <w:b/>
                      <w:bCs/>
                      <w:sz w:val="20"/>
                      <w:szCs w:val="20"/>
                    </w:rPr>
                  </w:pPr>
                  <w:r w:rsidRPr="009615FC">
                    <w:rPr>
                      <w:rFonts w:ascii="Times New Roman" w:hAnsi="Times New Roman"/>
                      <w:b/>
                      <w:bCs/>
                      <w:sz w:val="20"/>
                      <w:szCs w:val="20"/>
                    </w:rPr>
                    <w:t>77</w:t>
                  </w:r>
                </w:p>
              </w:tc>
            </w:tr>
          </w:tbl>
          <w:p w:rsidR="00BA19E9" w:rsidRPr="00BA19E9" w:rsidRDefault="00BA19E9" w:rsidP="00BA19E9">
            <w:pPr>
              <w:pStyle w:val="afb"/>
              <w:ind w:firstLine="709"/>
              <w:jc w:val="both"/>
              <w:rPr>
                <w:rFonts w:ascii="Times New Roman" w:hAnsi="Times New Roman"/>
                <w:bCs/>
                <w:sz w:val="26"/>
                <w:szCs w:val="26"/>
              </w:rPr>
            </w:pPr>
          </w:p>
          <w:p w:rsidR="00BA19E9" w:rsidRDefault="00BA19E9" w:rsidP="00BA19E9">
            <w:pPr>
              <w:pStyle w:val="afb"/>
              <w:ind w:firstLine="709"/>
              <w:jc w:val="both"/>
              <w:rPr>
                <w:rFonts w:ascii="Times New Roman" w:hAnsi="Times New Roman"/>
                <w:bCs/>
                <w:sz w:val="26"/>
                <w:szCs w:val="26"/>
              </w:rPr>
            </w:pPr>
          </w:p>
          <w:p w:rsidR="00692C05" w:rsidRPr="00BA19E9" w:rsidRDefault="00692C05" w:rsidP="00BA19E9">
            <w:pPr>
              <w:pStyle w:val="afb"/>
              <w:ind w:firstLine="709"/>
              <w:jc w:val="both"/>
              <w:rPr>
                <w:rFonts w:ascii="Times New Roman" w:hAnsi="Times New Roman"/>
                <w:bCs/>
                <w:sz w:val="26"/>
                <w:szCs w:val="26"/>
              </w:rPr>
            </w:pPr>
          </w:p>
          <w:p w:rsidR="00BA19E9" w:rsidRPr="00BA19E9" w:rsidRDefault="00BA19E9" w:rsidP="00692C05">
            <w:pPr>
              <w:pStyle w:val="afb"/>
              <w:ind w:firstLine="709"/>
              <w:jc w:val="right"/>
              <w:rPr>
                <w:rFonts w:ascii="Times New Roman" w:hAnsi="Times New Roman"/>
                <w:bCs/>
                <w:sz w:val="26"/>
                <w:szCs w:val="26"/>
              </w:rPr>
            </w:pPr>
            <w:r w:rsidRPr="00BA19E9">
              <w:rPr>
                <w:rFonts w:ascii="Times New Roman" w:hAnsi="Times New Roman"/>
                <w:bCs/>
                <w:sz w:val="26"/>
                <w:szCs w:val="26"/>
              </w:rPr>
              <w:lastRenderedPageBreak/>
              <w:t>Таблица 3</w:t>
            </w:r>
          </w:p>
          <w:p w:rsidR="00BA19E9" w:rsidRPr="00BA19E9" w:rsidRDefault="00BA19E9" w:rsidP="00BA19E9">
            <w:pPr>
              <w:pStyle w:val="afb"/>
              <w:ind w:firstLine="709"/>
              <w:jc w:val="both"/>
              <w:rPr>
                <w:rFonts w:ascii="Times New Roman" w:hAnsi="Times New Roman"/>
                <w:bCs/>
                <w:sz w:val="26"/>
                <w:szCs w:val="26"/>
              </w:rPr>
            </w:pPr>
          </w:p>
          <w:p w:rsidR="00BA19E9" w:rsidRPr="002435B9" w:rsidRDefault="00BA19E9" w:rsidP="00BA19E9">
            <w:pPr>
              <w:pStyle w:val="afb"/>
              <w:ind w:firstLine="709"/>
              <w:jc w:val="both"/>
              <w:rPr>
                <w:rFonts w:ascii="Times New Roman" w:hAnsi="Times New Roman"/>
                <w:sz w:val="26"/>
                <w:szCs w:val="26"/>
              </w:rPr>
            </w:pPr>
            <w:r w:rsidRPr="002435B9">
              <w:rPr>
                <w:rFonts w:ascii="Times New Roman" w:hAnsi="Times New Roman"/>
                <w:sz w:val="26"/>
                <w:szCs w:val="26"/>
              </w:rPr>
              <w:t>Статистика ЧС, произошедших на территории Павловского муниципального</w:t>
            </w:r>
            <w:r w:rsidR="0029109F" w:rsidRPr="002435B9">
              <w:rPr>
                <w:rFonts w:ascii="Times New Roman" w:hAnsi="Times New Roman"/>
                <w:sz w:val="26"/>
                <w:szCs w:val="26"/>
              </w:rPr>
              <w:t xml:space="preserve"> </w:t>
            </w:r>
            <w:r w:rsidR="006450DB" w:rsidRPr="002435B9">
              <w:rPr>
                <w:rFonts w:ascii="Times New Roman" w:hAnsi="Times New Roman"/>
                <w:sz w:val="26"/>
                <w:szCs w:val="26"/>
              </w:rPr>
              <w:t>района в период с 2015 по 2019</w:t>
            </w:r>
            <w:r w:rsidRPr="002435B9">
              <w:rPr>
                <w:rFonts w:ascii="Times New Roman" w:hAnsi="Times New Roman"/>
                <w:sz w:val="26"/>
                <w:szCs w:val="26"/>
              </w:rPr>
              <w:t> год включительно</w:t>
            </w:r>
          </w:p>
          <w:p w:rsidR="00BA19E9" w:rsidRPr="00BA19E9" w:rsidRDefault="00BA19E9" w:rsidP="00BA19E9">
            <w:pPr>
              <w:pStyle w:val="afb"/>
              <w:ind w:firstLine="709"/>
              <w:jc w:val="both"/>
              <w:rPr>
                <w:rFonts w:ascii="Times New Roman" w:hAnsi="Times New Roman"/>
                <w:sz w:val="26"/>
                <w:szCs w:val="26"/>
              </w:rPr>
            </w:pPr>
          </w:p>
          <w:tbl>
            <w:tblPr>
              <w:tblW w:w="5000" w:type="pct"/>
              <w:tblLayout w:type="fixed"/>
              <w:tblLook w:val="00A0"/>
            </w:tblPr>
            <w:tblGrid>
              <w:gridCol w:w="1917"/>
              <w:gridCol w:w="707"/>
              <w:gridCol w:w="707"/>
              <w:gridCol w:w="707"/>
              <w:gridCol w:w="734"/>
              <w:gridCol w:w="816"/>
              <w:gridCol w:w="707"/>
              <w:gridCol w:w="843"/>
              <w:gridCol w:w="843"/>
              <w:gridCol w:w="843"/>
              <w:gridCol w:w="839"/>
            </w:tblGrid>
            <w:tr w:rsidR="00BA19E9" w:rsidRPr="0029109F" w:rsidTr="00BA19E9">
              <w:trPr>
                <w:trHeight w:val="980"/>
              </w:trPr>
              <w:tc>
                <w:tcPr>
                  <w:tcW w:w="992" w:type="pct"/>
                  <w:vMerge w:val="restart"/>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 xml:space="preserve">Виды источников ЧС </w:t>
                  </w:r>
                  <w:r w:rsidRPr="0029109F">
                    <w:rPr>
                      <w:rFonts w:ascii="Times New Roman" w:hAnsi="Times New Roman"/>
                      <w:sz w:val="24"/>
                      <w:szCs w:val="24"/>
                    </w:rPr>
                    <w:br/>
                    <w:t>и происшествий</w:t>
                  </w:r>
                </w:p>
              </w:tc>
              <w:tc>
                <w:tcPr>
                  <w:tcW w:w="1898" w:type="pct"/>
                  <w:gridSpan w:val="5"/>
                  <w:tcBorders>
                    <w:top w:val="single" w:sz="4" w:space="0" w:color="auto"/>
                    <w:left w:val="single" w:sz="4" w:space="0" w:color="auto"/>
                    <w:bottom w:val="single" w:sz="4" w:space="0" w:color="auto"/>
                    <w:right w:val="single" w:sz="4" w:space="0" w:color="000000"/>
                  </w:tcBorders>
                  <w:vAlign w:val="center"/>
                  <w:hideMark/>
                </w:tcPr>
                <w:p w:rsidR="00BA19E9" w:rsidRPr="0029109F" w:rsidRDefault="00BA19E9" w:rsidP="0029109F">
                  <w:pPr>
                    <w:pStyle w:val="afb"/>
                    <w:jc w:val="center"/>
                    <w:rPr>
                      <w:rFonts w:ascii="Times New Roman" w:hAnsi="Times New Roman"/>
                      <w:sz w:val="24"/>
                      <w:szCs w:val="24"/>
                    </w:rPr>
                  </w:pPr>
                  <w:r w:rsidRPr="0029109F">
                    <w:rPr>
                      <w:rFonts w:ascii="Times New Roman" w:hAnsi="Times New Roman"/>
                      <w:sz w:val="24"/>
                      <w:szCs w:val="24"/>
                    </w:rPr>
                    <w:t>Спасено</w:t>
                  </w:r>
                </w:p>
              </w:tc>
              <w:tc>
                <w:tcPr>
                  <w:tcW w:w="2110" w:type="pct"/>
                  <w:gridSpan w:val="5"/>
                  <w:tcBorders>
                    <w:top w:val="single" w:sz="4" w:space="0" w:color="auto"/>
                    <w:left w:val="single" w:sz="4" w:space="0" w:color="auto"/>
                    <w:bottom w:val="single" w:sz="4" w:space="0" w:color="000000"/>
                    <w:right w:val="single" w:sz="4" w:space="0" w:color="000000"/>
                  </w:tcBorders>
                  <w:vAlign w:val="center"/>
                  <w:hideMark/>
                </w:tcPr>
                <w:p w:rsidR="00BA19E9" w:rsidRPr="0029109F" w:rsidRDefault="00BA19E9" w:rsidP="0029109F">
                  <w:pPr>
                    <w:pStyle w:val="afb"/>
                    <w:jc w:val="center"/>
                    <w:rPr>
                      <w:rFonts w:ascii="Times New Roman" w:hAnsi="Times New Roman"/>
                      <w:sz w:val="24"/>
                      <w:szCs w:val="24"/>
                    </w:rPr>
                  </w:pPr>
                  <w:r w:rsidRPr="0029109F">
                    <w:rPr>
                      <w:rFonts w:ascii="Times New Roman" w:hAnsi="Times New Roman"/>
                      <w:sz w:val="24"/>
                      <w:szCs w:val="24"/>
                    </w:rPr>
                    <w:t>Заявленный материальный</w:t>
                  </w:r>
                  <w:r w:rsidRPr="0029109F">
                    <w:rPr>
                      <w:rFonts w:ascii="Times New Roman" w:hAnsi="Times New Roman"/>
                      <w:sz w:val="24"/>
                      <w:szCs w:val="24"/>
                    </w:rPr>
                    <w:br/>
                    <w:t>ущерб, млн. рублей</w:t>
                  </w:r>
                </w:p>
              </w:tc>
            </w:tr>
            <w:tr w:rsidR="00BA19E9" w:rsidRPr="0029109F" w:rsidTr="00BA19E9">
              <w:trPr>
                <w:trHeight w:val="300"/>
              </w:trPr>
              <w:tc>
                <w:tcPr>
                  <w:tcW w:w="992" w:type="pct"/>
                  <w:vMerge/>
                  <w:tcBorders>
                    <w:top w:val="single" w:sz="4" w:space="0" w:color="auto"/>
                    <w:left w:val="single" w:sz="4" w:space="0" w:color="auto"/>
                    <w:bottom w:val="single" w:sz="4" w:space="0" w:color="000000"/>
                    <w:right w:val="single" w:sz="4" w:space="0" w:color="auto"/>
                  </w:tcBorders>
                  <w:vAlign w:val="center"/>
                  <w:hideMark/>
                </w:tcPr>
                <w:p w:rsidR="00BA19E9" w:rsidRPr="0029109F" w:rsidRDefault="00BA19E9" w:rsidP="00BA19E9"/>
              </w:tc>
              <w:tc>
                <w:tcPr>
                  <w:tcW w:w="366" w:type="pct"/>
                  <w:tcBorders>
                    <w:top w:val="single" w:sz="4" w:space="0" w:color="auto"/>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20</w:t>
                  </w:r>
                  <w:r w:rsidR="002435B9">
                    <w:rPr>
                      <w:rFonts w:ascii="Times New Roman" w:hAnsi="Times New Roman"/>
                      <w:sz w:val="24"/>
                      <w:szCs w:val="24"/>
                    </w:rPr>
                    <w:t>15</w:t>
                  </w:r>
                </w:p>
              </w:tc>
              <w:tc>
                <w:tcPr>
                  <w:tcW w:w="36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2016</w:t>
                  </w:r>
                </w:p>
              </w:tc>
              <w:tc>
                <w:tcPr>
                  <w:tcW w:w="36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2017</w:t>
                  </w:r>
                </w:p>
              </w:tc>
              <w:tc>
                <w:tcPr>
                  <w:tcW w:w="380"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2018</w:t>
                  </w:r>
                </w:p>
              </w:tc>
              <w:tc>
                <w:tcPr>
                  <w:tcW w:w="422"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2019</w:t>
                  </w:r>
                </w:p>
              </w:tc>
              <w:tc>
                <w:tcPr>
                  <w:tcW w:w="36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2015</w:t>
                  </w:r>
                </w:p>
              </w:tc>
              <w:tc>
                <w:tcPr>
                  <w:tcW w:w="43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2016</w:t>
                  </w:r>
                </w:p>
              </w:tc>
              <w:tc>
                <w:tcPr>
                  <w:tcW w:w="43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2017</w:t>
                  </w:r>
                </w:p>
              </w:tc>
              <w:tc>
                <w:tcPr>
                  <w:tcW w:w="43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2018</w:t>
                  </w:r>
                </w:p>
              </w:tc>
              <w:tc>
                <w:tcPr>
                  <w:tcW w:w="436" w:type="pct"/>
                  <w:tcBorders>
                    <w:top w:val="nil"/>
                    <w:left w:val="nil"/>
                    <w:bottom w:val="single" w:sz="4" w:space="0" w:color="auto"/>
                    <w:right w:val="single" w:sz="4" w:space="0" w:color="auto"/>
                  </w:tcBorders>
                  <w:noWrap/>
                  <w:vAlign w:val="center"/>
                  <w:hideMark/>
                </w:tcPr>
                <w:p w:rsidR="00BA19E9" w:rsidRPr="0029109F" w:rsidRDefault="002435B9" w:rsidP="00BA19E9">
                  <w:pPr>
                    <w:pStyle w:val="afb"/>
                    <w:jc w:val="both"/>
                    <w:rPr>
                      <w:rFonts w:ascii="Times New Roman" w:hAnsi="Times New Roman"/>
                      <w:sz w:val="24"/>
                      <w:szCs w:val="24"/>
                    </w:rPr>
                  </w:pPr>
                  <w:r>
                    <w:rPr>
                      <w:rFonts w:ascii="Times New Roman" w:hAnsi="Times New Roman"/>
                      <w:sz w:val="24"/>
                      <w:szCs w:val="24"/>
                    </w:rPr>
                    <w:t>2019</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Техногенные</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ДТП</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37</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33</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40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44</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52</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Пожары</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15</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22</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17</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24</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28</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Природные</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Лесные пожары</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Биолого-социальные</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1,5</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1,8</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0,6</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proofErr w:type="gramStart"/>
                  <w:r w:rsidRPr="0029109F">
                    <w:rPr>
                      <w:rFonts w:ascii="Times New Roman" w:hAnsi="Times New Roman"/>
                      <w:sz w:val="24"/>
                      <w:szCs w:val="24"/>
                    </w:rPr>
                    <w:t>Утонувшие</w:t>
                  </w:r>
                  <w:proofErr w:type="gramEnd"/>
                  <w:r w:rsidRPr="0029109F">
                    <w:rPr>
                      <w:rFonts w:ascii="Times New Roman" w:hAnsi="Times New Roman"/>
                      <w:sz w:val="24"/>
                      <w:szCs w:val="24"/>
                    </w:rPr>
                    <w:t xml:space="preserve"> в водоемах</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Террористические акты</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sz w:val="24"/>
                      <w:szCs w:val="24"/>
                    </w:rPr>
                  </w:pPr>
                  <w:r w:rsidRPr="0029109F">
                    <w:rPr>
                      <w:rFonts w:ascii="Times New Roman" w:hAnsi="Times New Roman"/>
                      <w:sz w:val="24"/>
                      <w:szCs w:val="24"/>
                    </w:rPr>
                    <w:t>0</w:t>
                  </w:r>
                </w:p>
              </w:tc>
            </w:tr>
            <w:tr w:rsidR="00BA19E9" w:rsidRPr="0029109F" w:rsidTr="00BA19E9">
              <w:trPr>
                <w:trHeight w:val="300"/>
              </w:trPr>
              <w:tc>
                <w:tcPr>
                  <w:tcW w:w="992" w:type="pct"/>
                  <w:tcBorders>
                    <w:top w:val="nil"/>
                    <w:left w:val="single" w:sz="4" w:space="0" w:color="auto"/>
                    <w:bottom w:val="single" w:sz="4" w:space="0" w:color="auto"/>
                    <w:right w:val="single" w:sz="4" w:space="0" w:color="auto"/>
                  </w:tcBorders>
                  <w:noWrap/>
                  <w:vAlign w:val="bottom"/>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ИТОГО:</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52</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55</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57</w:t>
                  </w:r>
                </w:p>
              </w:tc>
              <w:tc>
                <w:tcPr>
                  <w:tcW w:w="380"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68</w:t>
                  </w:r>
                </w:p>
              </w:tc>
              <w:tc>
                <w:tcPr>
                  <w:tcW w:w="422"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80</w:t>
                  </w:r>
                </w:p>
              </w:tc>
              <w:tc>
                <w:tcPr>
                  <w:tcW w:w="36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0</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1,5</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1,8</w:t>
                  </w:r>
                </w:p>
              </w:tc>
              <w:tc>
                <w:tcPr>
                  <w:tcW w:w="436" w:type="pct"/>
                  <w:tcBorders>
                    <w:top w:val="nil"/>
                    <w:left w:val="nil"/>
                    <w:bottom w:val="single" w:sz="4" w:space="0" w:color="auto"/>
                    <w:right w:val="single" w:sz="4" w:space="0" w:color="auto"/>
                  </w:tcBorders>
                  <w:noWrap/>
                  <w:vAlign w:val="center"/>
                  <w:hideMark/>
                </w:tcPr>
                <w:p w:rsidR="00BA19E9" w:rsidRPr="0029109F" w:rsidRDefault="00BA19E9" w:rsidP="00BA19E9">
                  <w:pPr>
                    <w:pStyle w:val="afb"/>
                    <w:jc w:val="both"/>
                    <w:rPr>
                      <w:rFonts w:ascii="Times New Roman" w:hAnsi="Times New Roman"/>
                      <w:bCs/>
                      <w:sz w:val="24"/>
                      <w:szCs w:val="24"/>
                    </w:rPr>
                  </w:pPr>
                  <w:r w:rsidRPr="0029109F">
                    <w:rPr>
                      <w:rFonts w:ascii="Times New Roman" w:hAnsi="Times New Roman"/>
                      <w:bCs/>
                      <w:sz w:val="24"/>
                      <w:szCs w:val="24"/>
                    </w:rPr>
                    <w:t>0,6</w:t>
                  </w:r>
                </w:p>
              </w:tc>
            </w:tr>
          </w:tbl>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Реализация программных мероприятий будет сосредоточена </w:t>
            </w:r>
            <w:proofErr w:type="gramStart"/>
            <w:r w:rsidRPr="00BA19E9">
              <w:rPr>
                <w:rFonts w:ascii="Times New Roman" w:hAnsi="Times New Roman"/>
                <w:sz w:val="26"/>
                <w:szCs w:val="26"/>
              </w:rPr>
              <w:t>на</w:t>
            </w:r>
            <w:proofErr w:type="gramEnd"/>
            <w:r w:rsidRPr="00BA19E9">
              <w:rPr>
                <w:rFonts w:ascii="Times New Roman" w:hAnsi="Times New Roman"/>
                <w:sz w:val="26"/>
                <w:szCs w:val="26"/>
              </w:rPr>
              <w:t xml:space="preserve">: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реконструкции региональной автоматизированной системы централизованного оповещения населения Павловского муниципального района;</w:t>
            </w:r>
          </w:p>
          <w:p w:rsidR="00BA19E9" w:rsidRPr="00BA19E9" w:rsidRDefault="00CE458D" w:rsidP="00BA19E9">
            <w:pPr>
              <w:pStyle w:val="afb"/>
              <w:ind w:firstLine="709"/>
              <w:jc w:val="both"/>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совершенствовании</w:t>
            </w:r>
            <w:proofErr w:type="gramEnd"/>
            <w:r w:rsidR="00BA19E9" w:rsidRPr="00BA19E9">
              <w:rPr>
                <w:rFonts w:ascii="Times New Roman" w:hAnsi="Times New Roman"/>
                <w:sz w:val="26"/>
                <w:szCs w:val="26"/>
              </w:rPr>
              <w:t xml:space="preserve"> материально-технической базы аварийно-спасательных служб и формирований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w:t>
            </w:r>
            <w:proofErr w:type="gramStart"/>
            <w:r w:rsidRPr="00BA19E9">
              <w:rPr>
                <w:rFonts w:ascii="Times New Roman" w:hAnsi="Times New Roman"/>
                <w:sz w:val="26"/>
                <w:szCs w:val="26"/>
              </w:rPr>
              <w:t>развитии</w:t>
            </w:r>
            <w:proofErr w:type="gramEnd"/>
            <w:r w:rsidRPr="00BA19E9">
              <w:rPr>
                <w:rFonts w:ascii="Times New Roman" w:hAnsi="Times New Roman"/>
                <w:sz w:val="26"/>
                <w:szCs w:val="26"/>
              </w:rPr>
              <w:t xml:space="preserve"> системы районной подсистемы Общероссийской комплексной системы информирования и оповещения населения в местах массового пребывания людей;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w:t>
            </w:r>
            <w:proofErr w:type="gramStart"/>
            <w:r w:rsidRPr="00BA19E9">
              <w:rPr>
                <w:rFonts w:ascii="Times New Roman" w:hAnsi="Times New Roman"/>
                <w:sz w:val="26"/>
                <w:szCs w:val="26"/>
              </w:rPr>
              <w:t>развитии</w:t>
            </w:r>
            <w:proofErr w:type="gramEnd"/>
            <w:r w:rsidRPr="00BA19E9">
              <w:rPr>
                <w:rFonts w:ascii="Times New Roman" w:hAnsi="Times New Roman"/>
                <w:sz w:val="26"/>
                <w:szCs w:val="26"/>
              </w:rPr>
              <w:t xml:space="preserve"> инфраструктуры противопожарных подразделений, укреплении </w:t>
            </w:r>
            <w:r w:rsidRPr="00BA19E9">
              <w:rPr>
                <w:rFonts w:ascii="Times New Roman" w:hAnsi="Times New Roman"/>
                <w:bCs/>
                <w:spacing w:val="-4"/>
                <w:sz w:val="26"/>
                <w:szCs w:val="26"/>
              </w:rPr>
              <w:t xml:space="preserve">материально-технической базы </w:t>
            </w:r>
            <w:r w:rsidRPr="00BA19E9">
              <w:rPr>
                <w:rFonts w:ascii="Times New Roman" w:hAnsi="Times New Roman"/>
                <w:sz w:val="26"/>
                <w:szCs w:val="26"/>
              </w:rPr>
              <w:t>создаваемых и действующих пожарных частей</w:t>
            </w:r>
            <w:r w:rsidRPr="00BA19E9">
              <w:rPr>
                <w:rFonts w:ascii="Times New Roman" w:hAnsi="Times New Roman"/>
                <w:bCs/>
                <w:spacing w:val="-4"/>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Одним из важных элементов снижения рисков возникновения чрезвычайных ситуаций является пропаганда безопасности жизнедеятельности населения. Для этих целей необходимо развитие системы информирования населения в местах массового пребывания.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Высокий процент средств индивидуальной защиты населения, исчерпавших установленные сроки хранения.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Возрастание риска возникновения ЧС природного и техногенного характера, количество пожаров и число погибших и пострадавших людей на пожарах,</w:t>
            </w:r>
            <w:r>
              <w:rPr>
                <w:rFonts w:ascii="Times New Roman" w:hAnsi="Times New Roman"/>
                <w:sz w:val="26"/>
                <w:szCs w:val="26"/>
              </w:rPr>
              <w:t xml:space="preserve"> </w:t>
            </w:r>
            <w:r w:rsidRPr="00BA19E9">
              <w:rPr>
                <w:rFonts w:ascii="Times New Roman" w:hAnsi="Times New Roman"/>
                <w:sz w:val="26"/>
                <w:szCs w:val="26"/>
              </w:rPr>
              <w:t>количество несчастных случаев на водных объектах и число погибших на водных объектах определяет актуальность настоящей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Реализация муниципальной программы в полном объеме позволит:</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повысить уровень защищенности населения и территории области от опасностей и угроз мирного и военного времени;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повысить эффективность </w:t>
            </w:r>
            <w:proofErr w:type="gramStart"/>
            <w:r w:rsidRPr="00BA19E9">
              <w:rPr>
                <w:rFonts w:ascii="Times New Roman" w:hAnsi="Times New Roman"/>
                <w:sz w:val="26"/>
                <w:szCs w:val="26"/>
              </w:rPr>
              <w:t>деятельности органов управления Павловского звена территориальной подсистемы Единой государственной системы предупреждения</w:t>
            </w:r>
            <w:proofErr w:type="gramEnd"/>
            <w:r w:rsidRPr="00BA19E9">
              <w:rPr>
                <w:rFonts w:ascii="Times New Roman" w:hAnsi="Times New Roman"/>
                <w:sz w:val="26"/>
                <w:szCs w:val="26"/>
              </w:rPr>
              <w:t xml:space="preserve"> и ликвидации чрезвычайных ситуаций (далее - РСЧС) Павловского муниципального </w:t>
            </w:r>
            <w:r w:rsidRPr="00BA19E9">
              <w:rPr>
                <w:rFonts w:ascii="Times New Roman" w:hAnsi="Times New Roman"/>
                <w:sz w:val="26"/>
                <w:szCs w:val="26"/>
              </w:rPr>
              <w:lastRenderedPageBreak/>
              <w:t>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эффективно использовать средства районного бюджета для решения приоритетных задач по обеспечению защиты населения и территорий в условиях мирного и военного времени;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создать системы комплексной безопасности муниципального уровня от чрезвычайных ситуаций природного и техногенного характера;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обеспечить развитие комплексной системы информирования и оповещения населения в местах массового пребывания людей;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обеспечить необходимым оборудованием, техникой для выполнения возложенных на сферу защиты задач, обеспечения безопасности и повышения эффективности проведения аварийно-спасательных и поисково-спасательных работ, борьбы с пожарами, и снижению числа и тяжести происшествий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обеспечить эффективную деятельность сил и средств Павловского звена территориальной подсистемы РСЧС Павловского муниципального района в обеспечении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D050B2" w:rsidRDefault="00D050B2" w:rsidP="00D050B2">
            <w:pPr>
              <w:pStyle w:val="afb"/>
              <w:ind w:firstLine="709"/>
              <w:jc w:val="both"/>
              <w:rPr>
                <w:rFonts w:ascii="Times New Roman" w:hAnsi="Times New Roman"/>
                <w:color w:val="000000"/>
                <w:sz w:val="26"/>
                <w:szCs w:val="26"/>
                <w:shd w:val="clear" w:color="auto" w:fill="FFFFFF"/>
              </w:rPr>
            </w:pPr>
            <w:r w:rsidRPr="00D67D1D">
              <w:rPr>
                <w:rFonts w:ascii="Times New Roman" w:hAnsi="Times New Roman"/>
                <w:color w:val="000000"/>
                <w:sz w:val="26"/>
                <w:szCs w:val="26"/>
                <w:shd w:val="clear" w:color="auto" w:fill="FFFFFF"/>
              </w:rPr>
              <w:t xml:space="preserve">Проект по </w:t>
            </w:r>
            <w:proofErr w:type="spellStart"/>
            <w:r w:rsidRPr="00D67D1D">
              <w:rPr>
                <w:rFonts w:ascii="Times New Roman" w:hAnsi="Times New Roman"/>
                <w:color w:val="000000"/>
                <w:sz w:val="26"/>
                <w:szCs w:val="26"/>
                <w:shd w:val="clear" w:color="auto" w:fill="FFFFFF"/>
              </w:rPr>
              <w:t>берегоукреплению</w:t>
            </w:r>
            <w:proofErr w:type="spellEnd"/>
            <w:r w:rsidRPr="00D67D1D">
              <w:rPr>
                <w:rFonts w:ascii="Times New Roman" w:hAnsi="Times New Roman"/>
                <w:color w:val="000000"/>
                <w:sz w:val="26"/>
                <w:szCs w:val="26"/>
                <w:shd w:val="clear" w:color="auto" w:fill="FFFFFF"/>
              </w:rPr>
              <w:t xml:space="preserve"> Дона разработали специалисты департамента экологии совместно с сотрудниками администрации Павловска. Федеральное агентство водных ресурсов одобрило проект в ноябре 2016 года. Необходимость в укреплении связана с нестабильным состоянием берега, состоящего из песчаного грунта. Часть берега реки Дон обрушилась в апреле 2013 года в районе хлебоприемного предприятия Павловска. В зоне риска – 131 домовладение.</w:t>
            </w:r>
          </w:p>
          <w:p w:rsidR="00D050B2" w:rsidRDefault="00D050B2" w:rsidP="00D050B2">
            <w:pPr>
              <w:pStyle w:val="afb"/>
              <w:ind w:firstLine="709"/>
              <w:jc w:val="both"/>
              <w:rPr>
                <w:rFonts w:ascii="Times New Roman" w:hAnsi="Times New Roman"/>
                <w:color w:val="000000"/>
                <w:sz w:val="26"/>
                <w:szCs w:val="26"/>
                <w:shd w:val="clear" w:color="auto" w:fill="FFFFFF"/>
              </w:rPr>
            </w:pPr>
            <w:r w:rsidRPr="00D67D1D">
              <w:rPr>
                <w:rFonts w:ascii="Times New Roman" w:hAnsi="Times New Roman"/>
                <w:color w:val="000000"/>
                <w:sz w:val="26"/>
                <w:szCs w:val="26"/>
                <w:shd w:val="clear" w:color="auto" w:fill="FFFFFF"/>
              </w:rPr>
              <w:t>Укрепление берега начали в 2017 году. Участок протяженностью 1,2 км расположен на юго-восточной окраине Павловска от улицы Красный Пахарь до хлебоприемного предприятия. Работы проводят для ликвидации чрезвычайной ситуации, связанной с обрушением части левого берега Дона, и предотвращения разрушения жилых домов</w:t>
            </w:r>
            <w:r>
              <w:rPr>
                <w:rFonts w:ascii="Times New Roman" w:hAnsi="Times New Roman"/>
                <w:color w:val="000000"/>
                <w:sz w:val="26"/>
                <w:szCs w:val="26"/>
                <w:shd w:val="clear" w:color="auto" w:fill="FFFFFF"/>
              </w:rPr>
              <w:t xml:space="preserve"> и производственных построек. </w:t>
            </w:r>
          </w:p>
          <w:p w:rsidR="00D050B2" w:rsidRDefault="00D050B2" w:rsidP="00D050B2">
            <w:pPr>
              <w:pStyle w:val="afb"/>
              <w:ind w:firstLine="709"/>
              <w:jc w:val="both"/>
              <w:rPr>
                <w:rFonts w:ascii="Times New Roman" w:hAnsi="Times New Roman"/>
                <w:color w:val="000000"/>
                <w:sz w:val="26"/>
                <w:szCs w:val="26"/>
                <w:shd w:val="clear" w:color="auto" w:fill="FFFFFF"/>
              </w:rPr>
            </w:pPr>
            <w:r w:rsidRPr="00D67D1D">
              <w:rPr>
                <w:rFonts w:ascii="Times New Roman" w:hAnsi="Times New Roman"/>
                <w:color w:val="000000"/>
                <w:sz w:val="26"/>
                <w:szCs w:val="26"/>
                <w:shd w:val="clear" w:color="auto" w:fill="FFFFFF"/>
              </w:rPr>
              <w:t>В 2017 году в рамках муниципального контракта были приобретены необходимые материа</w:t>
            </w:r>
            <w:r w:rsidR="000B7F56">
              <w:rPr>
                <w:rFonts w:ascii="Times New Roman" w:hAnsi="Times New Roman"/>
                <w:color w:val="000000"/>
                <w:sz w:val="26"/>
                <w:szCs w:val="26"/>
                <w:shd w:val="clear" w:color="auto" w:fill="FFFFFF"/>
              </w:rPr>
              <w:t xml:space="preserve">лы для предстоящих работ, </w:t>
            </w:r>
            <w:r w:rsidRPr="00D67D1D">
              <w:rPr>
                <w:rFonts w:ascii="Times New Roman" w:hAnsi="Times New Roman"/>
                <w:color w:val="000000"/>
                <w:sz w:val="26"/>
                <w:szCs w:val="26"/>
                <w:shd w:val="clear" w:color="auto" w:fill="FFFFFF"/>
              </w:rPr>
              <w:t>была отсыпана одна п</w:t>
            </w:r>
            <w:r>
              <w:rPr>
                <w:rFonts w:ascii="Times New Roman" w:hAnsi="Times New Roman"/>
                <w:color w:val="000000"/>
                <w:sz w:val="26"/>
                <w:szCs w:val="26"/>
                <w:shd w:val="clear" w:color="auto" w:fill="FFFFFF"/>
              </w:rPr>
              <w:t>ереливная шпора. В 2018-</w:t>
            </w:r>
            <w:r w:rsidRPr="00D67D1D">
              <w:rPr>
                <w:rFonts w:ascii="Times New Roman" w:hAnsi="Times New Roman"/>
                <w:color w:val="000000"/>
                <w:sz w:val="26"/>
                <w:szCs w:val="26"/>
                <w:shd w:val="clear" w:color="auto" w:fill="FFFFFF"/>
              </w:rPr>
              <w:t>2019 годах велся мон</w:t>
            </w:r>
            <w:r>
              <w:rPr>
                <w:rFonts w:ascii="Times New Roman" w:hAnsi="Times New Roman"/>
                <w:color w:val="000000"/>
                <w:sz w:val="26"/>
                <w:szCs w:val="26"/>
                <w:shd w:val="clear" w:color="auto" w:fill="FFFFFF"/>
              </w:rPr>
              <w:t xml:space="preserve">таж шпунтовой стенки, </w:t>
            </w:r>
            <w:proofErr w:type="gramStart"/>
            <w:r>
              <w:rPr>
                <w:rFonts w:ascii="Times New Roman" w:hAnsi="Times New Roman"/>
                <w:color w:val="000000"/>
                <w:sz w:val="26"/>
                <w:szCs w:val="26"/>
                <w:shd w:val="clear" w:color="auto" w:fill="FFFFFF"/>
              </w:rPr>
              <w:t>проводили</w:t>
            </w:r>
            <w:proofErr w:type="gramEnd"/>
            <w:r w:rsidRPr="00D67D1D">
              <w:rPr>
                <w:rFonts w:ascii="Times New Roman" w:hAnsi="Times New Roman"/>
                <w:color w:val="000000"/>
                <w:sz w:val="26"/>
                <w:szCs w:val="26"/>
                <w:shd w:val="clear" w:color="auto" w:fill="FFFFFF"/>
              </w:rPr>
              <w:t xml:space="preserve"> замыв песком пространства между береговой линией и шпунтовой стенкой</w:t>
            </w:r>
            <w:r>
              <w:rPr>
                <w:rFonts w:ascii="Times New Roman" w:hAnsi="Times New Roman"/>
                <w:color w:val="000000"/>
                <w:sz w:val="26"/>
                <w:szCs w:val="26"/>
                <w:shd w:val="clear" w:color="auto" w:fill="FFFFFF"/>
              </w:rPr>
              <w:t>.</w:t>
            </w:r>
          </w:p>
          <w:p w:rsidR="00D050B2" w:rsidRPr="006450DB" w:rsidRDefault="00D050B2" w:rsidP="00D050B2">
            <w:pPr>
              <w:pStyle w:val="afb"/>
              <w:ind w:firstLine="709"/>
              <w:jc w:val="both"/>
              <w:rPr>
                <w:rFonts w:ascii="Times New Roman" w:hAnsi="Times New Roman"/>
                <w:color w:val="FF0000"/>
                <w:sz w:val="26"/>
                <w:szCs w:val="26"/>
              </w:rPr>
            </w:pPr>
            <w:r w:rsidRPr="00D67D1D">
              <w:rPr>
                <w:rFonts w:ascii="Times New Roman" w:hAnsi="Times New Roman"/>
                <w:color w:val="000000"/>
                <w:sz w:val="26"/>
                <w:szCs w:val="26"/>
                <w:shd w:val="clear" w:color="auto" w:fill="FFFFFF"/>
              </w:rPr>
              <w:t xml:space="preserve">В 2020 году </w:t>
            </w:r>
            <w:r>
              <w:rPr>
                <w:rFonts w:ascii="Times New Roman" w:hAnsi="Times New Roman"/>
                <w:color w:val="000000"/>
                <w:sz w:val="26"/>
                <w:szCs w:val="26"/>
                <w:shd w:val="clear" w:color="auto" w:fill="FFFFFF"/>
              </w:rPr>
              <w:t>продолжаются</w:t>
            </w:r>
            <w:r w:rsidRPr="00D67D1D">
              <w:rPr>
                <w:rFonts w:ascii="Times New Roman" w:hAnsi="Times New Roman"/>
                <w:color w:val="000000"/>
                <w:sz w:val="26"/>
                <w:szCs w:val="26"/>
                <w:shd w:val="clear" w:color="auto" w:fill="FFFFFF"/>
              </w:rPr>
              <w:t xml:space="preserve"> работы по устройству части шпун</w:t>
            </w:r>
            <w:r w:rsidR="000B7F56">
              <w:rPr>
                <w:rFonts w:ascii="Times New Roman" w:hAnsi="Times New Roman"/>
                <w:color w:val="000000"/>
                <w:sz w:val="26"/>
                <w:szCs w:val="26"/>
                <w:shd w:val="clear" w:color="auto" w:fill="FFFFFF"/>
              </w:rPr>
              <w:t>товой анкерной стенки. Будут проводить</w:t>
            </w:r>
            <w:r w:rsidRPr="00D67D1D">
              <w:rPr>
                <w:rFonts w:ascii="Times New Roman" w:hAnsi="Times New Roman"/>
                <w:color w:val="000000"/>
                <w:sz w:val="26"/>
                <w:szCs w:val="26"/>
                <w:shd w:val="clear" w:color="auto" w:fill="FFFFFF"/>
              </w:rPr>
              <w:t xml:space="preserve"> засыпку песком </w:t>
            </w:r>
            <w:proofErr w:type="spellStart"/>
            <w:r w:rsidRPr="00D67D1D">
              <w:rPr>
                <w:rFonts w:ascii="Times New Roman" w:hAnsi="Times New Roman"/>
                <w:color w:val="000000"/>
                <w:sz w:val="26"/>
                <w:szCs w:val="26"/>
                <w:shd w:val="clear" w:color="auto" w:fill="FFFFFF"/>
              </w:rPr>
              <w:t>за</w:t>
            </w:r>
            <w:r w:rsidR="000B7F56">
              <w:rPr>
                <w:rFonts w:ascii="Times New Roman" w:hAnsi="Times New Roman"/>
                <w:color w:val="000000"/>
                <w:sz w:val="26"/>
                <w:szCs w:val="26"/>
                <w:shd w:val="clear" w:color="auto" w:fill="FFFFFF"/>
              </w:rPr>
              <w:t>шпунтового</w:t>
            </w:r>
            <w:proofErr w:type="spellEnd"/>
            <w:r w:rsidR="000B7F56">
              <w:rPr>
                <w:rFonts w:ascii="Times New Roman" w:hAnsi="Times New Roman"/>
                <w:color w:val="000000"/>
                <w:sz w:val="26"/>
                <w:szCs w:val="26"/>
                <w:shd w:val="clear" w:color="auto" w:fill="FFFFFF"/>
              </w:rPr>
              <w:t xml:space="preserve"> пространства, укреплять</w:t>
            </w:r>
            <w:r w:rsidRPr="00D67D1D">
              <w:rPr>
                <w:rFonts w:ascii="Times New Roman" w:hAnsi="Times New Roman"/>
                <w:color w:val="000000"/>
                <w:sz w:val="26"/>
                <w:szCs w:val="26"/>
                <w:shd w:val="clear" w:color="auto" w:fill="FFFFFF"/>
              </w:rPr>
              <w:t xml:space="preserve"> площадки за шпунтом матрацами «</w:t>
            </w:r>
            <w:proofErr w:type="spellStart"/>
            <w:r w:rsidRPr="00D67D1D">
              <w:rPr>
                <w:rFonts w:ascii="Times New Roman" w:hAnsi="Times New Roman"/>
                <w:color w:val="000000"/>
                <w:sz w:val="26"/>
                <w:szCs w:val="26"/>
                <w:shd w:val="clear" w:color="auto" w:fill="FFFFFF"/>
              </w:rPr>
              <w:t>Рено</w:t>
            </w:r>
            <w:proofErr w:type="spellEnd"/>
            <w:r w:rsidRPr="00D67D1D">
              <w:rPr>
                <w:rFonts w:ascii="Times New Roman" w:hAnsi="Times New Roman"/>
                <w:color w:val="000000"/>
                <w:sz w:val="26"/>
                <w:szCs w:val="26"/>
                <w:shd w:val="clear" w:color="auto" w:fill="FFFFFF"/>
              </w:rPr>
              <w:t xml:space="preserve">» и береговой откос – габионами с камнем. Также </w:t>
            </w:r>
            <w:r>
              <w:rPr>
                <w:rFonts w:ascii="Times New Roman" w:hAnsi="Times New Roman"/>
                <w:color w:val="000000"/>
                <w:sz w:val="26"/>
                <w:szCs w:val="26"/>
                <w:shd w:val="clear" w:color="auto" w:fill="FFFFFF"/>
              </w:rPr>
              <w:t xml:space="preserve">выполнят отсыпку каменных шпор. </w:t>
            </w:r>
            <w:r w:rsidRPr="00D67D1D">
              <w:rPr>
                <w:rFonts w:ascii="Times New Roman" w:hAnsi="Times New Roman"/>
                <w:color w:val="000000"/>
                <w:sz w:val="26"/>
                <w:szCs w:val="26"/>
                <w:shd w:val="clear" w:color="auto" w:fill="FFFFFF"/>
              </w:rPr>
              <w:t>В рамках федеральной целевой программы «Развитие водохозяйственного комплекса РФ в 2012 – 2020 гг.», государственной программы Воронежской области «Охрана окружающей среды и природные ресурсы» и муниципальной программы «Обеспечение градостроительной деятельности на территории городского поселения – город Павловск» на работы выделили более 65</w:t>
            </w:r>
            <w:r>
              <w:rPr>
                <w:rFonts w:ascii="Times New Roman" w:hAnsi="Times New Roman"/>
                <w:color w:val="000000"/>
                <w:sz w:val="26"/>
                <w:szCs w:val="26"/>
                <w:shd w:val="clear" w:color="auto" w:fill="FFFFFF"/>
              </w:rPr>
              <w:t>,0</w:t>
            </w:r>
            <w:r w:rsidRPr="00D67D1D">
              <w:rPr>
                <w:rFonts w:ascii="Times New Roman" w:hAnsi="Times New Roman"/>
                <w:color w:val="000000"/>
                <w:sz w:val="26"/>
                <w:szCs w:val="26"/>
                <w:shd w:val="clear" w:color="auto" w:fill="FFFFFF"/>
              </w:rPr>
              <w:t xml:space="preserve"> млн</w:t>
            </w:r>
            <w:r>
              <w:rPr>
                <w:rFonts w:ascii="Times New Roman" w:hAnsi="Times New Roman"/>
                <w:color w:val="000000"/>
                <w:sz w:val="26"/>
                <w:szCs w:val="26"/>
                <w:shd w:val="clear" w:color="auto" w:fill="FFFFFF"/>
              </w:rPr>
              <w:t>.</w:t>
            </w:r>
            <w:r w:rsidRPr="00D67D1D">
              <w:rPr>
                <w:rFonts w:ascii="Times New Roman" w:hAnsi="Times New Roman"/>
                <w:color w:val="000000"/>
                <w:sz w:val="26"/>
                <w:szCs w:val="26"/>
                <w:shd w:val="clear" w:color="auto" w:fill="FFFFFF"/>
              </w:rPr>
              <w:t xml:space="preserve"> рублей. </w:t>
            </w:r>
            <w:proofErr w:type="spellStart"/>
            <w:r w:rsidRPr="00D67D1D">
              <w:rPr>
                <w:rStyle w:val="afe"/>
                <w:rFonts w:ascii="Times New Roman" w:hAnsi="Times New Roman"/>
                <w:i w:val="0"/>
                <w:iCs w:val="0"/>
                <w:color w:val="000000"/>
                <w:sz w:val="26"/>
                <w:szCs w:val="26"/>
                <w:shd w:val="clear" w:color="auto" w:fill="FFFFFF"/>
              </w:rPr>
              <w:t>Берегоукрепление</w:t>
            </w:r>
            <w:proofErr w:type="spellEnd"/>
            <w:r w:rsidRPr="00D67D1D">
              <w:rPr>
                <w:rFonts w:ascii="Times New Roman" w:hAnsi="Times New Roman"/>
                <w:color w:val="000000"/>
                <w:sz w:val="26"/>
                <w:szCs w:val="26"/>
                <w:shd w:val="clear" w:color="auto" w:fill="FFFFFF"/>
              </w:rPr>
              <w:t> планируют завершить до</w:t>
            </w:r>
            <w:r w:rsidR="000B7F56">
              <w:rPr>
                <w:rFonts w:ascii="Times New Roman" w:hAnsi="Times New Roman"/>
                <w:color w:val="000000"/>
                <w:sz w:val="26"/>
                <w:szCs w:val="26"/>
                <w:shd w:val="clear" w:color="auto" w:fill="FFFFFF"/>
              </w:rPr>
              <w:t xml:space="preserve">  </w:t>
            </w:r>
            <w:r w:rsidRPr="00D67D1D">
              <w:rPr>
                <w:rFonts w:ascii="Times New Roman" w:hAnsi="Times New Roman"/>
                <w:color w:val="000000"/>
                <w:sz w:val="26"/>
                <w:szCs w:val="26"/>
                <w:shd w:val="clear" w:color="auto" w:fill="FFFFFF"/>
              </w:rPr>
              <w:t>1 декабря</w:t>
            </w:r>
            <w:r>
              <w:rPr>
                <w:rFonts w:ascii="Times New Roman" w:hAnsi="Times New Roman"/>
                <w:color w:val="000000"/>
                <w:sz w:val="26"/>
                <w:szCs w:val="26"/>
                <w:shd w:val="clear" w:color="auto" w:fill="FFFFFF"/>
              </w:rPr>
              <w:t xml:space="preserve"> 2020 года</w:t>
            </w:r>
            <w:r w:rsidRPr="00D67D1D">
              <w:rPr>
                <w:rFonts w:ascii="Times New Roman" w:hAnsi="Times New Roman"/>
                <w:color w:val="000000"/>
                <w:sz w:val="26"/>
                <w:szCs w:val="26"/>
                <w:shd w:val="clear" w:color="auto" w:fill="FFFFFF"/>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Серьезную опасность для окружающей среды и здоровья населения представляют ежегодно накапливающиеся отходы. Согласно положениям документа «Основы государственной политики в области экологического развития Российской Федерации на период до 2030 года», (утвержденным</w:t>
            </w:r>
            <w:r>
              <w:rPr>
                <w:rFonts w:ascii="Times New Roman" w:hAnsi="Times New Roman"/>
                <w:sz w:val="26"/>
                <w:szCs w:val="26"/>
              </w:rPr>
              <w:t xml:space="preserve"> </w:t>
            </w:r>
            <w:r w:rsidRPr="00BA19E9">
              <w:rPr>
                <w:rFonts w:ascii="Times New Roman" w:hAnsi="Times New Roman"/>
                <w:sz w:val="26"/>
                <w:szCs w:val="26"/>
              </w:rPr>
              <w:t xml:space="preserve">Президентом РФ от 30 апреля </w:t>
            </w:r>
            <w:smartTag w:uri="urn:schemas-microsoft-com:office:smarttags" w:element="metricconverter">
              <w:smartTagPr>
                <w:attr w:name="ProductID" w:val="2012 г"/>
              </w:smartTagPr>
              <w:r w:rsidRPr="00BA19E9">
                <w:rPr>
                  <w:rFonts w:ascii="Times New Roman" w:hAnsi="Times New Roman"/>
                  <w:sz w:val="26"/>
                  <w:szCs w:val="26"/>
                </w:rPr>
                <w:t>2012 г</w:t>
              </w:r>
            </w:smartTag>
            <w:r w:rsidRPr="00BA19E9">
              <w:rPr>
                <w:rFonts w:ascii="Times New Roman" w:hAnsi="Times New Roman"/>
                <w:sz w:val="26"/>
                <w:szCs w:val="26"/>
              </w:rPr>
              <w:t xml:space="preserve">.), одной из стратегических целей государственной политики является создание и развитие инфраструктуры экологически безопасного удаления отходов, их размещения и обезвреживания.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xml:space="preserve">Отходы занимают большие земельные площади. Складирование и хранение отходов производства не всегда отвечает элементарным </w:t>
            </w:r>
            <w:proofErr w:type="gramStart"/>
            <w:r w:rsidRPr="00BA19E9">
              <w:rPr>
                <w:rFonts w:ascii="Times New Roman" w:hAnsi="Times New Roman"/>
                <w:sz w:val="26"/>
                <w:szCs w:val="26"/>
              </w:rPr>
              <w:t>санитарными</w:t>
            </w:r>
            <w:proofErr w:type="gramEnd"/>
            <w:r w:rsidRPr="00BA19E9">
              <w:rPr>
                <w:rFonts w:ascii="Times New Roman" w:hAnsi="Times New Roman"/>
                <w:sz w:val="26"/>
                <w:szCs w:val="26"/>
              </w:rPr>
              <w:t xml:space="preserve"> эпидемиологическим требованиям. Существующие свалки характеризуются нерегулярным вывозом бытовых отходов и мусора, отсутствием инженерной подготовки территории и, как результат, длительным и интенсивным негативным воздействием на окружающую среду.</w:t>
            </w:r>
            <w:r>
              <w:rPr>
                <w:rFonts w:ascii="Times New Roman" w:hAnsi="Times New Roman"/>
                <w:sz w:val="26"/>
                <w:szCs w:val="26"/>
              </w:rPr>
              <w:t xml:space="preserve"> </w:t>
            </w:r>
            <w:r w:rsidRPr="00BA19E9">
              <w:rPr>
                <w:rFonts w:ascii="Times New Roman" w:hAnsi="Times New Roman"/>
                <w:sz w:val="26"/>
                <w:szCs w:val="26"/>
              </w:rPr>
              <w:t>Сточные воды, вытекающие из тела свалки, содержат токсичные органические загрязнения. Неконтролируемые процессы взаимодействия отходов различных классов опасности приводят к формированию болезнетворной флоры. Все вместе загрязняет не только почву, но и грунтовые и поверхностные воды. Кроме этого, в атмосферу</w:t>
            </w:r>
            <w:r>
              <w:rPr>
                <w:rFonts w:ascii="Times New Roman" w:hAnsi="Times New Roman"/>
                <w:sz w:val="26"/>
                <w:szCs w:val="26"/>
              </w:rPr>
              <w:t xml:space="preserve"> </w:t>
            </w:r>
            <w:r w:rsidRPr="00BA19E9">
              <w:rPr>
                <w:rFonts w:ascii="Times New Roman" w:hAnsi="Times New Roman"/>
                <w:sz w:val="26"/>
                <w:szCs w:val="26"/>
              </w:rPr>
              <w:t xml:space="preserve">постоянно поступают газообразные продукты распада ТБО – метан, аммиак, сероводород, что является дополнительным источником систематических пожаров на свалках.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целях совершенствования нормативно-правового и методического обеспечения Павловского муниципального района в сфере обращения с ТБО в поселениях необходимо разработать «Правила обращения с отходами производства и потребления». Данные Правила будут регламентировать обращение с отходами на протяжении всего цикла - от их образования до использования, или до захоронения, с позиций, как охраны окружающей природной среды, так и ресурсосбережения. </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Следует отметить, что проблема отходов является комплексной и охватывает все области экономики и жизнедеятельности населения Павловского муниципального района. Для решения данной проблемы необходима организация системного сбора и вывоза бытовых отходов и мусора с территории поселений, что является важнейшим условием обеспечения санитарно-эпидемиологического благополучия населения. В настоящее время на территории Павловского муниципальн</w:t>
            </w:r>
            <w:r w:rsidR="00AD0B25" w:rsidRPr="00AD0B25">
              <w:rPr>
                <w:rFonts w:ascii="Times New Roman" w:hAnsi="Times New Roman"/>
                <w:sz w:val="26"/>
                <w:szCs w:val="26"/>
              </w:rPr>
              <w:t>ого района созданы и действуют 3 предприятия</w:t>
            </w:r>
            <w:r w:rsidRPr="00AD0B25">
              <w:rPr>
                <w:rFonts w:ascii="Times New Roman" w:hAnsi="Times New Roman"/>
                <w:sz w:val="26"/>
                <w:szCs w:val="26"/>
              </w:rPr>
              <w:t xml:space="preserve"> по оказанию жилищно-коммунальных услуг населению. Также заключаются договоры со специализированными предприятиями на сбор и вывоз бытовых отходов и мусора. </w:t>
            </w:r>
          </w:p>
          <w:p w:rsidR="00BA19E9" w:rsidRPr="00BA19E9" w:rsidRDefault="00BA19E9" w:rsidP="000B7F56">
            <w:pPr>
              <w:pStyle w:val="afb"/>
              <w:ind w:firstLine="709"/>
              <w:jc w:val="both"/>
              <w:rPr>
                <w:rFonts w:ascii="Times New Roman" w:hAnsi="Times New Roman"/>
                <w:sz w:val="26"/>
                <w:szCs w:val="26"/>
              </w:rPr>
            </w:pPr>
            <w:r w:rsidRPr="00BA19E9">
              <w:rPr>
                <w:rFonts w:ascii="Times New Roman" w:hAnsi="Times New Roman"/>
                <w:sz w:val="26"/>
                <w:szCs w:val="26"/>
              </w:rPr>
              <w:t>В настоящее время остро стоит вопрос возникновения несанкционированных свалок, особенно в местах массового отдыха населения. В целях привлечения населения</w:t>
            </w:r>
            <w:r>
              <w:rPr>
                <w:rFonts w:ascii="Times New Roman" w:hAnsi="Times New Roman"/>
                <w:sz w:val="26"/>
                <w:szCs w:val="26"/>
              </w:rPr>
              <w:t xml:space="preserve"> </w:t>
            </w:r>
            <w:r w:rsidRPr="00BA19E9">
              <w:rPr>
                <w:rFonts w:ascii="Times New Roman" w:hAnsi="Times New Roman"/>
                <w:sz w:val="26"/>
                <w:szCs w:val="26"/>
              </w:rPr>
              <w:t>и трудовых коллективов к мероприятиям по благоустройству и санитарной очистке территорий Павловского муниципального района необходимо проводить месячники и конкурсы по благоустройству поселений Павловского муниципального района. Наиболее актуальное время проведения субботников</w:t>
            </w:r>
            <w:r>
              <w:rPr>
                <w:rFonts w:ascii="Times New Roman" w:hAnsi="Times New Roman"/>
                <w:sz w:val="26"/>
                <w:szCs w:val="26"/>
              </w:rPr>
              <w:t xml:space="preserve"> </w:t>
            </w:r>
            <w:r w:rsidRPr="00BA19E9">
              <w:rPr>
                <w:rFonts w:ascii="Times New Roman" w:hAnsi="Times New Roman"/>
                <w:sz w:val="26"/>
                <w:szCs w:val="26"/>
              </w:rPr>
              <w:t>- период с апреля по ноябрь.</w:t>
            </w:r>
            <w:r>
              <w:rPr>
                <w:rFonts w:ascii="Times New Roman" w:hAnsi="Times New Roman"/>
                <w:sz w:val="26"/>
                <w:szCs w:val="26"/>
              </w:rPr>
              <w:t xml:space="preserve"> </w:t>
            </w:r>
            <w:r w:rsidRPr="00BA19E9">
              <w:rPr>
                <w:rFonts w:ascii="Times New Roman" w:hAnsi="Times New Roman"/>
                <w:sz w:val="26"/>
                <w:szCs w:val="26"/>
              </w:rPr>
              <w:t>Данные мероприятия</w:t>
            </w:r>
            <w:r>
              <w:rPr>
                <w:rFonts w:ascii="Times New Roman" w:hAnsi="Times New Roman"/>
                <w:sz w:val="26"/>
                <w:szCs w:val="26"/>
              </w:rPr>
              <w:t xml:space="preserve"> </w:t>
            </w:r>
            <w:r w:rsidRPr="00BA19E9">
              <w:rPr>
                <w:rFonts w:ascii="Times New Roman" w:hAnsi="Times New Roman"/>
                <w:sz w:val="26"/>
                <w:szCs w:val="26"/>
              </w:rPr>
              <w:t>позволят стимулировать деятельность граждан, предприятий и организаций по обустройству дворовых и придомовых территорий, а также территорий, прилегающих к предприятиям и организациям, что не только сохранит благоприятную среду обитания, но и повысит экологическую культуру населения, позитивно скажется на всей экологической обстановке Павловского Придонья.</w:t>
            </w:r>
          </w:p>
          <w:p w:rsidR="00BA19E9" w:rsidRPr="00BA19E9" w:rsidRDefault="00BA19E9" w:rsidP="000B7F56">
            <w:pPr>
              <w:pStyle w:val="afb"/>
              <w:ind w:firstLine="709"/>
              <w:jc w:val="both"/>
              <w:rPr>
                <w:rFonts w:ascii="Times New Roman" w:hAnsi="Times New Roman"/>
                <w:sz w:val="26"/>
                <w:szCs w:val="26"/>
              </w:rPr>
            </w:pPr>
            <w:r w:rsidRPr="00BA19E9">
              <w:rPr>
                <w:rFonts w:ascii="Times New Roman" w:hAnsi="Times New Roman"/>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2.1. Приоритеты муниципальной политики в сфере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Концепцией долгосрочного социально-экономического развития Россий</w:t>
            </w:r>
            <w:r w:rsidR="00AD0B25">
              <w:rPr>
                <w:rFonts w:ascii="Times New Roman" w:hAnsi="Times New Roman"/>
                <w:sz w:val="26"/>
                <w:szCs w:val="26"/>
              </w:rPr>
              <w:t>ской Федерации на период до 2028</w:t>
            </w:r>
            <w:r w:rsidRPr="00BA19E9">
              <w:rPr>
                <w:rFonts w:ascii="Times New Roman" w:hAnsi="Times New Roman"/>
                <w:sz w:val="26"/>
                <w:szCs w:val="26"/>
              </w:rPr>
              <w:t xml:space="preserve"> года, утвержденной распоряжением Правительства Российской Федерации от 17.11.2008  № 1662-р декларируется прогноз основных </w:t>
            </w:r>
            <w:r w:rsidRPr="00BA19E9">
              <w:rPr>
                <w:rFonts w:ascii="Times New Roman" w:hAnsi="Times New Roman"/>
                <w:sz w:val="26"/>
                <w:szCs w:val="26"/>
              </w:rPr>
              <w:lastRenderedPageBreak/>
              <w:t>опасностей и угроз природного, техногенного и социального характера, указывающий на то, что на территории России сохранится высокая степень риска возникновения крупномасштабных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Также в соответств</w:t>
            </w:r>
            <w:r w:rsidR="00AD0B25">
              <w:rPr>
                <w:rFonts w:ascii="Times New Roman" w:hAnsi="Times New Roman"/>
                <w:sz w:val="26"/>
                <w:szCs w:val="26"/>
              </w:rPr>
              <w:t>ии с Концепцией в период до 2028</w:t>
            </w:r>
            <w:r w:rsidRPr="00BA19E9">
              <w:rPr>
                <w:rFonts w:ascii="Times New Roman" w:hAnsi="Times New Roman"/>
                <w:sz w:val="26"/>
                <w:szCs w:val="26"/>
              </w:rPr>
              <w:t> года должна произойти смена приоритетов в муниципальной политике по обеспечению безопасности населения и территорий от опасностей и угроз различного характера - вместо «культуры реагирования» на чрезвычайные ситуации на первое место должна выйти «культура предупреждения».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Результатом данных мер должно стать сокращение к 202</w:t>
            </w:r>
            <w:r w:rsidR="00AD0B25">
              <w:rPr>
                <w:rFonts w:ascii="Times New Roman" w:hAnsi="Times New Roman"/>
                <w:sz w:val="26"/>
                <w:szCs w:val="26"/>
              </w:rPr>
              <w:t>8</w:t>
            </w:r>
            <w:r w:rsidRPr="00BA19E9">
              <w:rPr>
                <w:rFonts w:ascii="Times New Roman" w:hAnsi="Times New Roman"/>
                <w:sz w:val="26"/>
                <w:szCs w:val="26"/>
              </w:rPr>
              <w:t> году количества погибших в результате чрезвычайных ситуаций различно</w:t>
            </w:r>
            <w:r w:rsidR="00AD0B25">
              <w:rPr>
                <w:rFonts w:ascii="Times New Roman" w:hAnsi="Times New Roman"/>
                <w:sz w:val="26"/>
                <w:szCs w:val="26"/>
              </w:rPr>
              <w:t>го характера по отношению к 2019 году на 20-22 %</w:t>
            </w:r>
            <w:r w:rsidRPr="00BA19E9">
              <w:rPr>
                <w:rFonts w:ascii="Times New Roman" w:hAnsi="Times New Roman"/>
                <w:sz w:val="26"/>
                <w:szCs w:val="26"/>
              </w:rPr>
              <w:t xml:space="preserve">, пострадавших </w:t>
            </w:r>
            <w:r w:rsidR="00AD0B25">
              <w:rPr>
                <w:rFonts w:ascii="Times New Roman" w:hAnsi="Times New Roman"/>
                <w:sz w:val="26"/>
                <w:szCs w:val="26"/>
              </w:rPr>
              <w:t>на 18-20 %</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В соответствии со Стратегией национальной безопасности Российской Федерации до 2020 года, утвержденной Указом Президента Российской Федерации от 12.05.2009 № 537, обеспечение национальной безопасности в чрезвычайных ситуациях достигается путем совершенствования и развития единой муниципальной системы предупреждения и ликвидации чрезвычайных ситуаций природного и техногенного характера (в том числе территориальных и функциональных сегментов), ее интеграции с аналогичными зарубежными системами.</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гражданской обороны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совершенствование системы управления гражданской обороны;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повышение готовности сил и сре</w:t>
            </w:r>
            <w:proofErr w:type="gramStart"/>
            <w:r w:rsidRPr="00BA19E9">
              <w:rPr>
                <w:rFonts w:ascii="Times New Roman" w:hAnsi="Times New Roman"/>
                <w:sz w:val="26"/>
                <w:szCs w:val="26"/>
              </w:rPr>
              <w:t>дств гр</w:t>
            </w:r>
            <w:proofErr w:type="gramEnd"/>
            <w:r w:rsidRPr="00BA19E9">
              <w:rPr>
                <w:rFonts w:ascii="Times New Roman" w:hAnsi="Times New Roman"/>
                <w:sz w:val="26"/>
                <w:szCs w:val="26"/>
              </w:rPr>
              <w:t>ажданской обороны к ликвидации последствий применения современных средств поражения, чрезвычайных ситуаций природного и техногенного характера и террористических проявлений;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совершенствование системы обучения населения, подготовка руководящего состава органов управления гражданской обороны, аварийно-спасательных служб и формирований.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совершенствования системы управления гражданской обороны основными направлениями деятельности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модернизация существующих стационарных пунктов управления;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оснащение пунктов управления гражданской обороны современными средствами связи и оповещения, обработки информации и передачи данных.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совершенствования методов и способов защиты населения, материальных и культурных ценностей основными направлениями деятельности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обеспечение устойчивого функционирования системы мониторинга и лабораторного контроля в очагах поражения и районах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доведение до требуемого уровня объемов запасов средств индивидуальной защиты, обеспечение их сохранности и своевременной выдачи населению в угрожаемый период;</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планирования эвакуации населения, материальных и культурных ценностей в безопасные районы;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подготовка и развитие загородной зоны (территорий, расположенных вне зон возможных чрезвычайных ситуаций, возможного опасного химического заражения, возможного катастрофического затопления, а также вне зон возможного опасного радиоактивного загрязнения и подготовленная для обеспечения жизнедеятельности эвакуируемого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повышения готовности сил и сре</w:t>
            </w:r>
            <w:proofErr w:type="gramStart"/>
            <w:r w:rsidRPr="00BA19E9">
              <w:rPr>
                <w:rFonts w:ascii="Times New Roman" w:hAnsi="Times New Roman"/>
                <w:sz w:val="26"/>
                <w:szCs w:val="26"/>
              </w:rPr>
              <w:t>дств гр</w:t>
            </w:r>
            <w:proofErr w:type="gramEnd"/>
            <w:r w:rsidRPr="00BA19E9">
              <w:rPr>
                <w:rFonts w:ascii="Times New Roman" w:hAnsi="Times New Roman"/>
                <w:sz w:val="26"/>
                <w:szCs w:val="26"/>
              </w:rPr>
              <w:t xml:space="preserve">ажданской обороны к </w:t>
            </w:r>
            <w:r w:rsidRPr="00BA19E9">
              <w:rPr>
                <w:rFonts w:ascii="Times New Roman" w:hAnsi="Times New Roman"/>
                <w:sz w:val="26"/>
                <w:szCs w:val="26"/>
              </w:rPr>
              <w:lastRenderedPageBreak/>
              <w:t>ликвидации чрезвычайных ситуаций и оказания помощи пострадавшему населению основным направлениям деятельности является - реконструкция и модернизация систем оповещения населения на основе внедрения современных информационно-коммуникационных технологий.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обеспечения защиты населения и территорий от угроз различного характера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снижение рисков возникновения чрезвычайных ситуаций различного характера, а также сохранение здоровья людей, предотвращение ущерба</w:t>
            </w:r>
            <w:r>
              <w:rPr>
                <w:rFonts w:ascii="Times New Roman" w:hAnsi="Times New Roman"/>
                <w:sz w:val="26"/>
                <w:szCs w:val="26"/>
              </w:rPr>
              <w:t xml:space="preserve"> </w:t>
            </w:r>
            <w:r w:rsidRPr="00BA19E9">
              <w:rPr>
                <w:rFonts w:ascii="Times New Roman" w:hAnsi="Times New Roman"/>
                <w:sz w:val="26"/>
                <w:szCs w:val="26"/>
              </w:rPr>
              <w:t>материальных потерь путем заблаговременного проведения предупредительных мер;</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системы оперативного реагирования на чрезвычайные ситуации;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обеспечение безопасности людей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С целью организации </w:t>
            </w:r>
            <w:proofErr w:type="gramStart"/>
            <w:r w:rsidRPr="00BA19E9">
              <w:rPr>
                <w:rFonts w:ascii="Times New Roman" w:hAnsi="Times New Roman"/>
                <w:sz w:val="26"/>
                <w:szCs w:val="26"/>
              </w:rPr>
              <w:t>контроля за</w:t>
            </w:r>
            <w:proofErr w:type="gramEnd"/>
            <w:r w:rsidRPr="00BA19E9">
              <w:rPr>
                <w:rFonts w:ascii="Times New Roman" w:hAnsi="Times New Roman"/>
                <w:sz w:val="26"/>
                <w:szCs w:val="26"/>
              </w:rPr>
              <w:t xml:space="preserve"> уровнями потенциальных опасностей для жизнедеятельности населения осуществляется мониторинг и прогнозирование ЧС.</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Важность этого направления в области защиты населения и территорий от природных и техногенных чрезвычайных ситуаций нашла свое отражение в распоряжении Президента Российской Федерации от 23.03.2000 № 86-рп, определившем необходимость и порядок создания системы мониторинга и прогнозирования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Система мониторинга и прогнозирования чрезвычайных ситуаций является функциональной информационно-аналитической подсистемой РСЧС. Она объединяет усилия функциональных и территориальных подсистем РСЧС в части вопросов мониторинга и прогнозирования чрезвычайных ситуаций и их социально-экономических последствий.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Основными направлениями деятельности в части снижения рисков возникновения чрезвычайных ситуаций различного характера, а также сохранение здоровья людей, предотвращение ущерба материальных потерь путем заблаговременного проведения предупредительных мер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сбор, анализ и представление в соответствующие органы муниципальной власти информации о потенциальных источниках чрезвычайных ситуаций и причинах их возникновения в регионе, на территории;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прогнозирование чрезвычайных ситуаций и их масштабов;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создание и развитие банка данных о чрезвычайных ситуациях, на базе </w:t>
            </w:r>
            <w:proofErr w:type="spellStart"/>
            <w:r w:rsidRPr="00BA19E9">
              <w:rPr>
                <w:rFonts w:ascii="Times New Roman" w:hAnsi="Times New Roman"/>
                <w:sz w:val="26"/>
                <w:szCs w:val="26"/>
              </w:rPr>
              <w:t>геоинформационных</w:t>
            </w:r>
            <w:proofErr w:type="spellEnd"/>
            <w:r w:rsidRPr="00BA19E9">
              <w:rPr>
                <w:rFonts w:ascii="Times New Roman" w:hAnsi="Times New Roman"/>
                <w:sz w:val="26"/>
                <w:szCs w:val="26"/>
              </w:rPr>
              <w:t xml:space="preserve"> систем;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представление населению достоверной информации об опасностях и угрозах, характерных для мест проживания, и выдача ему достоверных краткосрочных прогнозов развития опасных явлений в природе и </w:t>
            </w:r>
            <w:proofErr w:type="spellStart"/>
            <w:r w:rsidRPr="00BA19E9">
              <w:rPr>
                <w:rFonts w:ascii="Times New Roman" w:hAnsi="Times New Roman"/>
                <w:sz w:val="26"/>
                <w:szCs w:val="26"/>
              </w:rPr>
              <w:t>техносфере</w:t>
            </w:r>
            <w:proofErr w:type="spellEnd"/>
            <w:r w:rsidRPr="00BA19E9">
              <w:rPr>
                <w:rFonts w:ascii="Times New Roman" w:hAnsi="Times New Roman"/>
                <w:sz w:val="26"/>
                <w:szCs w:val="26"/>
              </w:rPr>
              <w:t xml:space="preserve">. </w:t>
            </w:r>
          </w:p>
          <w:p w:rsidR="00BA19E9" w:rsidRPr="00BA19E9" w:rsidRDefault="00BA19E9" w:rsidP="00BA19E9">
            <w:pPr>
              <w:pStyle w:val="afb"/>
              <w:ind w:firstLine="709"/>
              <w:jc w:val="both"/>
              <w:rPr>
                <w:rFonts w:ascii="Times New Roman" w:hAnsi="Times New Roman"/>
                <w:sz w:val="26"/>
                <w:szCs w:val="26"/>
              </w:rPr>
            </w:pPr>
            <w:bookmarkStart w:id="1" w:name="BM300"/>
            <w:bookmarkEnd w:id="1"/>
            <w:r w:rsidRPr="00BA19E9">
              <w:rPr>
                <w:rFonts w:ascii="Times New Roman" w:hAnsi="Times New Roman"/>
                <w:sz w:val="26"/>
                <w:szCs w:val="26"/>
              </w:rPr>
              <w:t>Основным направлением деятельности в части развития системы оперативного реагирования на чрезвычайные ситуации является - развитие единых дежурно-диспетчерских служб для повышения оперативности реагирования на чрезвычайные ситуации.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Основными направлениями деятельности по обеспечению безопасности людей на водных объектах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организация мероприятий по снижению гибели людей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инфраструктуры и материально-технического обеспечения подразделений аварийно-спасательной службы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обеспечения пожарной безопасности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пропаганда знаний в области обеспечения пожарной безопасности;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дальнейшее развитие пожарного добровольчества;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повышение эффективности пожаротушения и спасения людей при пожарах.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 направлением деятельности в части обеспечения пожаротушения и спасения людей при пожарах является - обеспечение подразделений противопожарной службы Воронежской</w:t>
            </w:r>
            <w:r>
              <w:rPr>
                <w:rFonts w:ascii="Times New Roman" w:hAnsi="Times New Roman"/>
                <w:sz w:val="26"/>
                <w:szCs w:val="26"/>
              </w:rPr>
              <w:t xml:space="preserve"> </w:t>
            </w:r>
            <w:r w:rsidRPr="00BA19E9">
              <w:rPr>
                <w:rFonts w:ascii="Times New Roman" w:hAnsi="Times New Roman"/>
                <w:sz w:val="26"/>
                <w:szCs w:val="26"/>
              </w:rPr>
              <w:t>области современной техникой, средствами защиты и пожарно-техническим вооружением.</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Приоритетом муниципальной политики в области информирования населения и пропаганды культуры безопасности жизнедеятельности является информирование населения через средства массовой информации,</w:t>
            </w:r>
            <w:r>
              <w:rPr>
                <w:rFonts w:ascii="Times New Roman" w:hAnsi="Times New Roman"/>
                <w:sz w:val="26"/>
                <w:szCs w:val="26"/>
              </w:rPr>
              <w:t xml:space="preserve"> </w:t>
            </w:r>
            <w:r w:rsidRPr="00BA19E9">
              <w:rPr>
                <w:rFonts w:ascii="Times New Roman" w:hAnsi="Times New Roman"/>
                <w:sz w:val="26"/>
                <w:szCs w:val="26"/>
              </w:rPr>
              <w:t>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w:t>
            </w:r>
            <w:r>
              <w:rPr>
                <w:rFonts w:ascii="Times New Roman" w:hAnsi="Times New Roman"/>
                <w:sz w:val="26"/>
                <w:szCs w:val="26"/>
              </w:rPr>
              <w:t xml:space="preserve"> </w:t>
            </w:r>
            <w:r w:rsidRPr="00BA19E9">
              <w:rPr>
                <w:rFonts w:ascii="Times New Roman" w:hAnsi="Times New Roman"/>
                <w:sz w:val="26"/>
                <w:szCs w:val="26"/>
              </w:rPr>
              <w:t>гражданской обороны, защиты</w:t>
            </w:r>
            <w:r>
              <w:rPr>
                <w:rFonts w:ascii="Times New Roman" w:hAnsi="Times New Roman"/>
                <w:sz w:val="26"/>
                <w:szCs w:val="26"/>
              </w:rPr>
              <w:t xml:space="preserve"> </w:t>
            </w:r>
            <w:r w:rsidRPr="00BA19E9">
              <w:rPr>
                <w:rFonts w:ascii="Times New Roman" w:hAnsi="Times New Roman"/>
                <w:sz w:val="26"/>
                <w:szCs w:val="26"/>
              </w:rPr>
              <w:t>населения и территорий от чрезвычайных ситуаций, обеспечения пожарной безопасности и безопасности людей на водных объектах.</w:t>
            </w:r>
            <w:proofErr w:type="gramEnd"/>
          </w:p>
          <w:p w:rsidR="00BA19E9" w:rsidRPr="00BA19E9" w:rsidRDefault="00BA19E9" w:rsidP="00BA19E9">
            <w:pPr>
              <w:pStyle w:val="afb"/>
              <w:ind w:firstLine="709"/>
              <w:jc w:val="both"/>
              <w:rPr>
                <w:rFonts w:ascii="Times New Roman" w:hAnsi="Times New Roman"/>
                <w:color w:val="000000"/>
                <w:sz w:val="26"/>
                <w:szCs w:val="26"/>
                <w:shd w:val="clear" w:color="auto" w:fill="FFFFFF"/>
              </w:rPr>
            </w:pPr>
            <w:proofErr w:type="gramStart"/>
            <w:r w:rsidRPr="00BA19E9">
              <w:rPr>
                <w:rFonts w:ascii="Times New Roman" w:hAnsi="Times New Roman"/>
                <w:sz w:val="26"/>
                <w:szCs w:val="26"/>
              </w:rPr>
              <w:t>В соответствии с государственными приоритетами цель настоящей муниципальной программы формулируется следующим образом: обеспечение комплексной безопасности, минимизация социального, экономического и экологического ущерба наносимого населению и экономике Павловского муниципального района от чрезвычайных ситуаций природного и техногенного характера, пожаров, происшествий на водных объектах, биологической и химической опасности,</w:t>
            </w:r>
            <w:r w:rsidRPr="00BA19E9">
              <w:rPr>
                <w:rFonts w:ascii="Times New Roman" w:hAnsi="Times New Roman"/>
                <w:color w:val="000000"/>
                <w:sz w:val="26"/>
                <w:szCs w:val="26"/>
                <w:shd w:val="clear" w:color="auto" w:fill="FFFFFF"/>
              </w:rPr>
              <w:t xml:space="preserve"> к высокому уровню приоритетности принадлежит решение вопросов по предотвращению негативного воздействия вод, повышению </w:t>
            </w:r>
            <w:proofErr w:type="spellStart"/>
            <w:r w:rsidRPr="00BA19E9">
              <w:rPr>
                <w:rFonts w:ascii="Times New Roman" w:hAnsi="Times New Roman"/>
                <w:color w:val="000000"/>
                <w:sz w:val="26"/>
                <w:szCs w:val="26"/>
                <w:shd w:val="clear" w:color="auto" w:fill="FFFFFF"/>
              </w:rPr>
              <w:t>противопаводковой</w:t>
            </w:r>
            <w:proofErr w:type="spellEnd"/>
            <w:r w:rsidRPr="00BA19E9">
              <w:rPr>
                <w:rFonts w:ascii="Times New Roman" w:hAnsi="Times New Roman"/>
                <w:color w:val="000000"/>
                <w:sz w:val="26"/>
                <w:szCs w:val="26"/>
                <w:shd w:val="clear" w:color="auto" w:fill="FFFFFF"/>
              </w:rPr>
              <w:t xml:space="preserve"> защищенности человека</w:t>
            </w:r>
            <w:proofErr w:type="gramEnd"/>
            <w:r w:rsidRPr="00BA19E9">
              <w:rPr>
                <w:rFonts w:ascii="Times New Roman" w:hAnsi="Times New Roman"/>
                <w:color w:val="000000"/>
                <w:sz w:val="26"/>
                <w:szCs w:val="26"/>
                <w:shd w:val="clear" w:color="auto" w:fill="FFFFFF"/>
              </w:rPr>
              <w:t xml:space="preserve"> и объектов экономики.</w:t>
            </w:r>
          </w:p>
          <w:p w:rsidR="00BA19E9" w:rsidRPr="00BA19E9" w:rsidRDefault="00BA19E9" w:rsidP="00BA19E9">
            <w:pPr>
              <w:pStyle w:val="afb"/>
              <w:ind w:firstLine="709"/>
              <w:jc w:val="both"/>
              <w:rPr>
                <w:rFonts w:ascii="Times New Roman" w:hAnsi="Times New Roman"/>
                <w:color w:val="000000"/>
                <w:sz w:val="26"/>
                <w:szCs w:val="26"/>
                <w:shd w:val="clear" w:color="auto" w:fill="FFFFFF"/>
              </w:rPr>
            </w:pPr>
            <w:r w:rsidRPr="00BA19E9">
              <w:rPr>
                <w:rFonts w:ascii="Times New Roman" w:hAnsi="Times New Roman"/>
                <w:color w:val="000000"/>
                <w:sz w:val="26"/>
                <w:szCs w:val="26"/>
                <w:shd w:val="clear" w:color="auto" w:fill="FFFFFF"/>
              </w:rPr>
              <w:t>По данному направлению государственной политики в Воронежской области проводятся берегоукрепительные работы и расчистка родников, озер и русел рек,</w:t>
            </w:r>
            <w:r w:rsidR="00D80CD1">
              <w:rPr>
                <w:rFonts w:ascii="Times New Roman" w:hAnsi="Times New Roman"/>
                <w:color w:val="000000"/>
                <w:sz w:val="26"/>
                <w:szCs w:val="26"/>
                <w:shd w:val="clear" w:color="auto" w:fill="FFFFFF"/>
              </w:rPr>
              <w:t xml:space="preserve"> </w:t>
            </w:r>
            <w:r w:rsidRPr="00BA19E9">
              <w:rPr>
                <w:rFonts w:ascii="Times New Roman" w:hAnsi="Times New Roman"/>
                <w:color w:val="000000"/>
                <w:sz w:val="26"/>
                <w:szCs w:val="26"/>
                <w:shd w:val="clear" w:color="auto" w:fill="FFFFFF"/>
              </w:rPr>
              <w:t>государственный мониторинг водных объектов.</w:t>
            </w:r>
            <w:r w:rsidR="00D80CD1">
              <w:rPr>
                <w:rFonts w:ascii="Times New Roman" w:hAnsi="Times New Roman"/>
                <w:color w:val="000000"/>
                <w:sz w:val="26"/>
                <w:szCs w:val="26"/>
                <w:shd w:val="clear" w:color="auto" w:fill="FFFFFF"/>
              </w:rPr>
              <w:t xml:space="preserve"> </w:t>
            </w:r>
            <w:r w:rsidRPr="00BA19E9">
              <w:rPr>
                <w:rStyle w:val="apple-converted-space"/>
                <w:rFonts w:ascii="Times New Roman" w:hAnsi="Times New Roman"/>
                <w:color w:val="000000"/>
                <w:sz w:val="26"/>
                <w:szCs w:val="26"/>
                <w:shd w:val="clear" w:color="auto" w:fill="FFFFFF"/>
              </w:rPr>
              <w:t xml:space="preserve">В </w:t>
            </w:r>
            <w:r w:rsidRPr="00BA19E9">
              <w:rPr>
                <w:rFonts w:ascii="Times New Roman" w:hAnsi="Times New Roman"/>
                <w:color w:val="000000"/>
                <w:sz w:val="26"/>
                <w:szCs w:val="26"/>
                <w:shd w:val="clear" w:color="auto" w:fill="FFFFFF"/>
              </w:rPr>
              <w:t>сфере охраны окружающей среды приоритеты муниципальной политики направлены на создание системы обращения с отходами производства и потребления, стабилизацию и улучшение экологической обстановки, улучшение качества природной среды и экологических условий жизни человека.</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2.2. Цели, задачи и показатели (индикаторы) достижения целей и решения задач, описание основных ожидаемых конечных результатов муниципальной 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color w:val="000000"/>
                <w:sz w:val="26"/>
                <w:szCs w:val="26"/>
                <w:shd w:val="clear" w:color="auto" w:fill="FFFFFF"/>
              </w:rPr>
            </w:pPr>
            <w:r w:rsidRPr="00BA19E9">
              <w:rPr>
                <w:rFonts w:ascii="Times New Roman" w:hAnsi="Times New Roman"/>
                <w:sz w:val="26"/>
                <w:szCs w:val="26"/>
              </w:rPr>
              <w:t>Достижение поставленной цели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а также решения следующих задач:</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 оповещения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 информирования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материально-технической базы аварийно-спасательной служб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обеспечение населения современными средствами индивидуальной защиты;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повышение готовности противопожарной службы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оказание поддержки добровольным пожарным командам;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создание системы обеспечения вызова экстренных оперативных служб по единому номеру «112» на базе дежурно-диспетчерских служб</w:t>
            </w:r>
            <w:r w:rsidR="006450DB">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снижение и предупреждение факторов, негативно влияющих на состояние </w:t>
            </w:r>
            <w:r w:rsidRPr="00BA19E9">
              <w:rPr>
                <w:rFonts w:ascii="Times New Roman" w:hAnsi="Times New Roman"/>
                <w:sz w:val="26"/>
                <w:szCs w:val="26"/>
              </w:rPr>
              <w:lastRenderedPageBreak/>
              <w:t>левого берега реки Дон в районе города Павловск;</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совершенствование системы санитарной очистки и уборки территорий Павловского муниципального района;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color w:val="000000"/>
                <w:sz w:val="26"/>
                <w:szCs w:val="26"/>
              </w:rPr>
              <w:t>- организация рациональной и эффективной работы в области благоустройства поселений Павловского муниципального района</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Состав показателей и индикаторов муниципальной программы определен исходя </w:t>
            </w:r>
            <w:proofErr w:type="gramStart"/>
            <w:r w:rsidRPr="00BA19E9">
              <w:rPr>
                <w:rFonts w:ascii="Times New Roman" w:hAnsi="Times New Roman"/>
                <w:sz w:val="26"/>
                <w:szCs w:val="26"/>
              </w:rPr>
              <w:t>из</w:t>
            </w:r>
            <w:proofErr w:type="gramEnd"/>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наблюдаемости значений показателей и индикаторов в течение срока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охвата всех наиболее значимых результатов выполнения основных мероприятий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наличия формализованных методик расчета значений показателей и индикаторов муниципальной программы.</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и/или индикатора (достижение максимального значения или насыщения),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системы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w:t>
            </w:r>
            <w:proofErr w:type="gramEnd"/>
            <w:r w:rsidRPr="00BA19E9">
              <w:rPr>
                <w:rFonts w:ascii="Times New Roman" w:hAnsi="Times New Roman"/>
                <w:sz w:val="26"/>
                <w:szCs w:val="26"/>
              </w:rPr>
              <w:t xml:space="preserve">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Показатели и индикаторы муниципальной программы являются интегральными (синтезированными), достижение которых обеспечивается путем выполнения (реализации) всех подпрограмм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Для каждой подпрограммы муниципальной программы предусмотрены отдельные показатели и индикаторы реализации программных мероприятий.</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К основным показателям (индикаторам) муниципальной программы отнесены:</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1. Количество населения, погибшего и травмированного при чрезвычайных ситуациях, пожарах и происшествиях на водных объектах;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2. Количество населения, спасенного при чрезвычайных ситуациях, пожарах и происшествиях на водных объектах;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 Экономический ущерб от деструктивных событий;</w:t>
            </w:r>
          </w:p>
          <w:p w:rsidR="00BA19E9" w:rsidRPr="00692C05"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w:t>
            </w:r>
            <w:r w:rsidRPr="00692C05">
              <w:rPr>
                <w:rFonts w:ascii="Times New Roman" w:hAnsi="Times New Roman"/>
                <w:sz w:val="26"/>
                <w:szCs w:val="26"/>
              </w:rPr>
              <w:t>. Создание условий для появления возможности вызова экстренных оперативных служб по единому номеру «112» на базе дежурно-диспетчерских служб Павловского муниципального района;</w:t>
            </w:r>
          </w:p>
          <w:p w:rsidR="00BA19E9" w:rsidRPr="00692C05" w:rsidRDefault="00BA19E9" w:rsidP="00BA19E9">
            <w:pPr>
              <w:pStyle w:val="afb"/>
              <w:ind w:firstLine="709"/>
              <w:jc w:val="both"/>
              <w:rPr>
                <w:rFonts w:ascii="Times New Roman" w:hAnsi="Times New Roman"/>
                <w:sz w:val="26"/>
                <w:szCs w:val="26"/>
              </w:rPr>
            </w:pPr>
            <w:r w:rsidRPr="00692C05">
              <w:rPr>
                <w:rFonts w:ascii="Times New Roman" w:hAnsi="Times New Roman"/>
                <w:sz w:val="26"/>
                <w:szCs w:val="26"/>
              </w:rPr>
              <w:t xml:space="preserve"> 5. Количество домовладений, исключенных из зоны риска;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color w:val="000000"/>
                <w:sz w:val="26"/>
                <w:szCs w:val="26"/>
              </w:rPr>
              <w:t xml:space="preserve"> 6. </w:t>
            </w:r>
            <w:r w:rsidRPr="00BA19E9">
              <w:rPr>
                <w:rFonts w:ascii="Times New Roman" w:hAnsi="Times New Roman"/>
                <w:sz w:val="26"/>
                <w:szCs w:val="26"/>
              </w:rPr>
              <w:t>Количество поселений, принявших «Правила обращения с отходами производства и потребления»;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color w:val="000000"/>
                <w:sz w:val="26"/>
                <w:szCs w:val="26"/>
              </w:rPr>
              <w:t xml:space="preserve">7. </w:t>
            </w:r>
            <w:r w:rsidRPr="00BA19E9">
              <w:rPr>
                <w:rFonts w:ascii="Times New Roman" w:hAnsi="Times New Roman"/>
                <w:sz w:val="26"/>
                <w:szCs w:val="26"/>
              </w:rPr>
              <w:t xml:space="preserve">Удельный вес поселений, обеспечивших сбор и вывоз бытовых отходов и мусора;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8. Количество проведенных субботников;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9. .Доля обработанных твердых коммунальных отходов, от общего количества образованных твердых коммунальных отходов;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10. Прирост мощности оборудования по обработке твердых коммунальных отходов.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xml:space="preserve">Целевые показатели (индикаторы) муниципальной программы рассчитываются в процентных и числовых показателях и соответствуют приоритетам, целям и задачам муниципальной программы.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Плановые значения целевых индикаторов и </w:t>
            </w:r>
            <w:proofErr w:type="gramStart"/>
            <w:r w:rsidRPr="00BA19E9">
              <w:rPr>
                <w:rFonts w:ascii="Times New Roman" w:hAnsi="Times New Roman"/>
                <w:sz w:val="26"/>
                <w:szCs w:val="26"/>
              </w:rPr>
              <w:t>показателей, характеризующих эффективность реализации мероприятий муниципальной программы и входящих в ее состав подпрограмм приведены</w:t>
            </w:r>
            <w:proofErr w:type="gramEnd"/>
            <w:r w:rsidRPr="00BA19E9">
              <w:rPr>
                <w:rFonts w:ascii="Times New Roman" w:hAnsi="Times New Roman"/>
                <w:sz w:val="26"/>
                <w:szCs w:val="26"/>
              </w:rPr>
              <w:t xml:space="preserve"> в </w:t>
            </w:r>
            <w:r w:rsidRPr="00692C05">
              <w:rPr>
                <w:rFonts w:ascii="Times New Roman" w:hAnsi="Times New Roman"/>
                <w:sz w:val="26"/>
                <w:szCs w:val="26"/>
              </w:rPr>
              <w:t>приложении № 1 к настоящей муниципальной программе. (В ред. пост</w:t>
            </w:r>
            <w:proofErr w:type="gramStart"/>
            <w:r w:rsidRPr="00692C05">
              <w:rPr>
                <w:rFonts w:ascii="Times New Roman" w:hAnsi="Times New Roman"/>
                <w:sz w:val="26"/>
                <w:szCs w:val="26"/>
              </w:rPr>
              <w:t>.</w:t>
            </w:r>
            <w:proofErr w:type="gramEnd"/>
            <w:r w:rsidRPr="00692C05">
              <w:rPr>
                <w:rFonts w:ascii="Times New Roman" w:hAnsi="Times New Roman"/>
                <w:sz w:val="26"/>
                <w:szCs w:val="26"/>
              </w:rPr>
              <w:t xml:space="preserve"> </w:t>
            </w:r>
            <w:proofErr w:type="gramStart"/>
            <w:r w:rsidRPr="00692C05">
              <w:rPr>
                <w:rFonts w:ascii="Times New Roman" w:hAnsi="Times New Roman"/>
                <w:sz w:val="26"/>
                <w:szCs w:val="26"/>
              </w:rPr>
              <w:t>о</w:t>
            </w:r>
            <w:proofErr w:type="gramEnd"/>
            <w:r w:rsidRPr="00692C05">
              <w:rPr>
                <w:rFonts w:ascii="Times New Roman" w:hAnsi="Times New Roman"/>
                <w:sz w:val="26"/>
                <w:szCs w:val="26"/>
              </w:rPr>
              <w:t>т 15.03.2018 № 155)</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2.3.Конечные результаты реализации муниципальной программы.</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Реализация муниципальной программы в полном объеме позволит достичь следующих результатов:</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1. Снижение количества населения, погибшего и травмированного при чрезвычайных ситуациях, пожарах и происшествиях на водных объ</w:t>
            </w:r>
            <w:r w:rsidR="00AD0B25" w:rsidRPr="00AD0B25">
              <w:rPr>
                <w:rFonts w:ascii="Times New Roman" w:hAnsi="Times New Roman"/>
                <w:sz w:val="26"/>
                <w:szCs w:val="26"/>
              </w:rPr>
              <w:t>ектах на 13% по отношению к 2019</w:t>
            </w:r>
            <w:r w:rsidRPr="00AD0B25">
              <w:rPr>
                <w:rFonts w:ascii="Times New Roman" w:hAnsi="Times New Roman"/>
                <w:sz w:val="26"/>
                <w:szCs w:val="26"/>
              </w:rPr>
              <w:t xml:space="preserve"> г.;</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3. Увеличение количества населения, спасенного при чрезвычайных ситуациях, пожарах и происшествиях на водных объе</w:t>
            </w:r>
            <w:r w:rsidR="00AD0B25">
              <w:rPr>
                <w:rFonts w:ascii="Times New Roman" w:hAnsi="Times New Roman"/>
                <w:sz w:val="26"/>
                <w:szCs w:val="26"/>
              </w:rPr>
              <w:t>ктах на 14 % по отношению к 2019</w:t>
            </w:r>
            <w:r w:rsidRPr="00AD0B25">
              <w:rPr>
                <w:rFonts w:ascii="Times New Roman" w:hAnsi="Times New Roman"/>
                <w:sz w:val="26"/>
                <w:szCs w:val="26"/>
              </w:rPr>
              <w:t xml:space="preserve"> г.; </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4. Снижение</w:t>
            </w:r>
            <w:r w:rsidR="00D80CD1" w:rsidRPr="00AD0B25">
              <w:rPr>
                <w:rFonts w:ascii="Times New Roman" w:hAnsi="Times New Roman"/>
                <w:sz w:val="26"/>
                <w:szCs w:val="26"/>
              </w:rPr>
              <w:t xml:space="preserve"> </w:t>
            </w:r>
            <w:r w:rsidRPr="00AD0B25">
              <w:rPr>
                <w:rFonts w:ascii="Times New Roman" w:hAnsi="Times New Roman"/>
                <w:sz w:val="26"/>
                <w:szCs w:val="26"/>
              </w:rPr>
              <w:t>экономического ущерба от деструктивных со</w:t>
            </w:r>
            <w:r w:rsidR="00AD0B25" w:rsidRPr="00AD0B25">
              <w:rPr>
                <w:rFonts w:ascii="Times New Roman" w:hAnsi="Times New Roman"/>
                <w:sz w:val="26"/>
                <w:szCs w:val="26"/>
              </w:rPr>
              <w:t>бытий на 17% по отношению к 2019</w:t>
            </w:r>
            <w:r w:rsidRPr="00AD0B25">
              <w:rPr>
                <w:rFonts w:ascii="Times New Roman" w:hAnsi="Times New Roman"/>
                <w:sz w:val="26"/>
                <w:szCs w:val="26"/>
              </w:rPr>
              <w:t xml:space="preserve"> г.;</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5. Доля населения Павловского муниципального района, проживающего на территории муниципального образования, где доступен вызов экстренных оперативных служб по номеру «112», в общем количестве населения Павловского муниц</w:t>
            </w:r>
            <w:r w:rsidR="00AD0B25" w:rsidRPr="00AD0B25">
              <w:rPr>
                <w:rFonts w:ascii="Times New Roman" w:hAnsi="Times New Roman"/>
                <w:sz w:val="26"/>
                <w:szCs w:val="26"/>
              </w:rPr>
              <w:t>ипального района - 100 %</w:t>
            </w:r>
            <w:r w:rsidRPr="00AD0B25">
              <w:rPr>
                <w:rFonts w:ascii="Times New Roman" w:hAnsi="Times New Roman"/>
                <w:sz w:val="26"/>
                <w:szCs w:val="26"/>
              </w:rPr>
              <w:t>;</w:t>
            </w:r>
          </w:p>
          <w:p w:rsidR="00BA19E9" w:rsidRPr="00AD0B25" w:rsidRDefault="00BA19E9" w:rsidP="00BA19E9">
            <w:pPr>
              <w:pStyle w:val="afb"/>
              <w:ind w:firstLine="709"/>
              <w:jc w:val="both"/>
              <w:rPr>
                <w:rFonts w:ascii="Times New Roman" w:hAnsi="Times New Roman"/>
                <w:sz w:val="26"/>
                <w:szCs w:val="26"/>
              </w:rPr>
            </w:pPr>
            <w:r w:rsidRPr="00AD0B25">
              <w:rPr>
                <w:rFonts w:ascii="Times New Roman" w:hAnsi="Times New Roman"/>
                <w:sz w:val="26"/>
                <w:szCs w:val="26"/>
              </w:rPr>
              <w:t>6. Снижение и предупреждение факторов, негативно влияющих на состояние левого берега реки Дон в районе города Павловск;</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7. Совершенствование системы санитарной очистки и уборки территорий Павловского муниципального района;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8. Организация рациональной и эффективной работы в области</w:t>
            </w:r>
            <w:r w:rsidR="00D80CD1">
              <w:rPr>
                <w:rFonts w:ascii="Times New Roman" w:hAnsi="Times New Roman"/>
                <w:sz w:val="26"/>
                <w:szCs w:val="26"/>
              </w:rPr>
              <w:t xml:space="preserve"> </w:t>
            </w:r>
            <w:r w:rsidRPr="00BA19E9">
              <w:rPr>
                <w:rFonts w:ascii="Times New Roman" w:hAnsi="Times New Roman"/>
                <w:sz w:val="26"/>
                <w:szCs w:val="26"/>
              </w:rPr>
              <w:t>благоустройства поселений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9.</w:t>
            </w:r>
            <w:r w:rsidR="00AD0B25">
              <w:rPr>
                <w:rFonts w:ascii="Times New Roman" w:hAnsi="Times New Roman"/>
                <w:sz w:val="26"/>
                <w:szCs w:val="26"/>
              </w:rPr>
              <w:t xml:space="preserve"> </w:t>
            </w:r>
            <w:r w:rsidRPr="00AD0B25">
              <w:rPr>
                <w:rFonts w:ascii="Times New Roman" w:hAnsi="Times New Roman"/>
                <w:sz w:val="26"/>
                <w:szCs w:val="26"/>
              </w:rPr>
              <w:t>Укрепление левого берега реки Дон в районе</w:t>
            </w:r>
            <w:r w:rsidR="00D80CD1" w:rsidRPr="00AD0B25">
              <w:rPr>
                <w:rFonts w:ascii="Times New Roman" w:hAnsi="Times New Roman"/>
                <w:sz w:val="26"/>
                <w:szCs w:val="26"/>
              </w:rPr>
              <w:t xml:space="preserve"> </w:t>
            </w:r>
            <w:r w:rsidRPr="00AD0B25">
              <w:rPr>
                <w:rFonts w:ascii="Times New Roman" w:hAnsi="Times New Roman"/>
                <w:sz w:val="26"/>
                <w:szCs w:val="26"/>
              </w:rPr>
              <w:t>гор</w:t>
            </w:r>
            <w:r w:rsidR="00AD0B25" w:rsidRPr="00AD0B25">
              <w:rPr>
                <w:rFonts w:ascii="Times New Roman" w:hAnsi="Times New Roman"/>
                <w:sz w:val="26"/>
                <w:szCs w:val="26"/>
              </w:rPr>
              <w:t>ода Павловск, протяженностью 1,2 км, обеспечение безопасности</w:t>
            </w:r>
            <w:r w:rsidRPr="00AD0B25">
              <w:rPr>
                <w:rFonts w:ascii="Times New Roman" w:hAnsi="Times New Roman"/>
                <w:sz w:val="26"/>
                <w:szCs w:val="26"/>
              </w:rPr>
              <w:t xml:space="preserve"> домовладений расположенных в зоне риска обрушения берега;</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10. Охват населения услугой сбора и вывоза бытовых отходов и мусора в поселениях, в соответствии с</w:t>
            </w:r>
            <w:r w:rsidR="00D80CD1">
              <w:rPr>
                <w:rFonts w:ascii="Times New Roman" w:hAnsi="Times New Roman"/>
                <w:color w:val="000000"/>
                <w:sz w:val="26"/>
                <w:szCs w:val="26"/>
              </w:rPr>
              <w:t xml:space="preserve"> </w:t>
            </w:r>
            <w:r w:rsidRPr="00BA19E9">
              <w:rPr>
                <w:rFonts w:ascii="Times New Roman" w:hAnsi="Times New Roman"/>
                <w:color w:val="000000"/>
                <w:sz w:val="26"/>
                <w:szCs w:val="26"/>
              </w:rPr>
              <w:t xml:space="preserve">принятыми «Правилами обращения с отходами производства и потребления» - 100 </w:t>
            </w:r>
            <w:r w:rsidR="006450DB">
              <w:rPr>
                <w:rFonts w:ascii="Times New Roman" w:hAnsi="Times New Roman"/>
                <w:color w:val="000000"/>
                <w:sz w:val="26"/>
                <w:szCs w:val="26"/>
              </w:rPr>
              <w:t>%</w:t>
            </w:r>
            <w:r w:rsidRPr="00BA19E9">
              <w:rPr>
                <w:rFonts w:ascii="Times New Roman" w:hAnsi="Times New Roman"/>
                <w:color w:val="000000"/>
                <w:sz w:val="26"/>
                <w:szCs w:val="26"/>
              </w:rPr>
              <w:t>;</w:t>
            </w:r>
          </w:p>
          <w:p w:rsidR="00BA19E9" w:rsidRPr="00BA19E9" w:rsidRDefault="00BA19E9" w:rsidP="00BA19E9">
            <w:pPr>
              <w:ind w:firstLine="709"/>
              <w:rPr>
                <w:color w:val="000000"/>
                <w:sz w:val="26"/>
                <w:szCs w:val="26"/>
              </w:rPr>
            </w:pPr>
            <w:r w:rsidRPr="00BA19E9">
              <w:rPr>
                <w:color w:val="000000"/>
                <w:sz w:val="26"/>
                <w:szCs w:val="26"/>
              </w:rPr>
              <w:t>11. Улучшение благоустройства в Павловском муниципальном районе за счет регулярной санитарной очистки территории от несанкционированных свалок и мусора.</w:t>
            </w:r>
            <w:bookmarkStart w:id="2" w:name="Par594"/>
            <w:bookmarkEnd w:id="2"/>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2.4. Сроки и этапы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Муниципальная програ</w:t>
            </w:r>
            <w:r w:rsidR="00765C28">
              <w:rPr>
                <w:rFonts w:ascii="Times New Roman" w:hAnsi="Times New Roman"/>
                <w:sz w:val="26"/>
                <w:szCs w:val="26"/>
              </w:rPr>
              <w:t xml:space="preserve">мма реализуется за период с 2023-2028 </w:t>
            </w:r>
            <w:r w:rsidRPr="00BA19E9">
              <w:rPr>
                <w:rFonts w:ascii="Times New Roman" w:hAnsi="Times New Roman"/>
                <w:sz w:val="26"/>
                <w:szCs w:val="26"/>
              </w:rPr>
              <w:t xml:space="preserve">годы. </w:t>
            </w:r>
            <w:r w:rsidRPr="0016525C">
              <w:rPr>
                <w:rFonts w:ascii="Times New Roman" w:hAnsi="Times New Roman"/>
                <w:sz w:val="26"/>
                <w:szCs w:val="26"/>
              </w:rPr>
              <w:t>(</w:t>
            </w:r>
            <w:r w:rsidR="0016525C" w:rsidRPr="0016525C">
              <w:rPr>
                <w:rFonts w:ascii="Times New Roman" w:hAnsi="Times New Roman"/>
                <w:sz w:val="26"/>
                <w:szCs w:val="26"/>
              </w:rPr>
              <w:t>В ред. пост</w:t>
            </w:r>
            <w:proofErr w:type="gramStart"/>
            <w:r w:rsidR="0016525C" w:rsidRPr="0016525C">
              <w:rPr>
                <w:rFonts w:ascii="Times New Roman" w:hAnsi="Times New Roman"/>
                <w:sz w:val="26"/>
                <w:szCs w:val="26"/>
              </w:rPr>
              <w:t>.</w:t>
            </w:r>
            <w:proofErr w:type="gramEnd"/>
            <w:r w:rsidR="0016525C" w:rsidRPr="0016525C">
              <w:rPr>
                <w:rFonts w:ascii="Times New Roman" w:hAnsi="Times New Roman"/>
                <w:sz w:val="26"/>
                <w:szCs w:val="26"/>
              </w:rPr>
              <w:t xml:space="preserve"> </w:t>
            </w:r>
            <w:proofErr w:type="gramStart"/>
            <w:r w:rsidR="0016525C" w:rsidRPr="0016525C">
              <w:rPr>
                <w:rFonts w:ascii="Times New Roman" w:hAnsi="Times New Roman"/>
                <w:sz w:val="26"/>
                <w:szCs w:val="26"/>
              </w:rPr>
              <w:t>о</w:t>
            </w:r>
            <w:proofErr w:type="gramEnd"/>
            <w:r w:rsidR="0016525C" w:rsidRPr="0016525C">
              <w:rPr>
                <w:rFonts w:ascii="Times New Roman" w:hAnsi="Times New Roman"/>
                <w:sz w:val="26"/>
                <w:szCs w:val="26"/>
              </w:rPr>
              <w:t>т 29.10.2018 № 702</w:t>
            </w:r>
            <w:r w:rsidRPr="0016525C">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 Обоснование выделения подпрограмм и обобщенная характеристика основных мероприятий</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Достижение целей и решение задач муниципальной программы обеспечивается путем выполнения основных мероприятий подпрограмм муниципальной программы. Перечень основных мероприятий муниципальной программы приведен в плане реализации муниципальной программы согласно приложению № 4 к настоящей муниципальной программе.</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Подпрограммы направлены на решение конкретных задач муниципальной </w:t>
            </w:r>
            <w:r w:rsidRPr="00BA19E9">
              <w:rPr>
                <w:rFonts w:ascii="Times New Roman" w:hAnsi="Times New Roman"/>
                <w:sz w:val="26"/>
                <w:szCs w:val="26"/>
              </w:rPr>
              <w:lastRenderedPageBreak/>
              <w:t>программы. Решение задач муниципальной программы обеспечивает достижение поставленной цели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рамках муниципальной программы реализуются подпрограммы:</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sz w:val="26"/>
                <w:szCs w:val="26"/>
              </w:rPr>
              <w:t xml:space="preserve">Подпрограмма 1. </w:t>
            </w:r>
            <w:r w:rsidRPr="00BA19E9">
              <w:rPr>
                <w:rFonts w:ascii="Times New Roman" w:hAnsi="Times New Roman"/>
                <w:bCs/>
                <w:sz w:val="26"/>
                <w:szCs w:val="26"/>
              </w:rPr>
              <w:t>«Развитие и модернизация защиты населения от угроз чрезвычайных ситуаций и пожаров»;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Подпрограмма 2. «Охрана окружающей среды».</w:t>
            </w:r>
          </w:p>
          <w:p w:rsidR="00BA19E9" w:rsidRPr="00BA19E9" w:rsidRDefault="00BA19E9" w:rsidP="00BA19E9">
            <w:pPr>
              <w:pStyle w:val="afb"/>
              <w:ind w:firstLine="709"/>
              <w:jc w:val="both"/>
              <w:rPr>
                <w:rFonts w:ascii="Times New Roman" w:hAnsi="Times New Roman"/>
                <w:sz w:val="26"/>
                <w:szCs w:val="26"/>
                <w:highlight w:val="red"/>
              </w:rPr>
            </w:pPr>
            <w:r w:rsidRPr="00BA19E9">
              <w:rPr>
                <w:rFonts w:ascii="Times New Roman" w:hAnsi="Times New Roman"/>
                <w:sz w:val="26"/>
                <w:szCs w:val="26"/>
              </w:rPr>
              <w:t>Подпрограмма 3. «Обеспечение реализации муниципальной программы».</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Подпрограммы носят функциональный характер и реализуются в установленной сфере деятельности ответственным исполнителем администрации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 xml:space="preserve">. </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Выделение подпрограмм обусловлено реализацией приоритетов муниципальной политики в сфере </w:t>
            </w:r>
            <w:r w:rsidRPr="00BA19E9">
              <w:rPr>
                <w:rFonts w:ascii="Times New Roman" w:hAnsi="Times New Roman"/>
                <w:sz w:val="26"/>
                <w:szCs w:val="26"/>
              </w:rPr>
              <w:t>защиты населения и территории от чрезвычайных ситуаций, обеспечения пожарной безопасности и безопасности людей на водных объектах Павловского муниципального района</w:t>
            </w:r>
            <w:r w:rsidRPr="00BA19E9">
              <w:rPr>
                <w:rFonts w:ascii="Times New Roman" w:hAnsi="Times New Roman"/>
                <w:bCs/>
                <w:sz w:val="26"/>
                <w:szCs w:val="26"/>
              </w:rPr>
              <w:t xml:space="preserve"> и направлены на обеспечение выполнения целей, задач и мероприятий муниципальной программы. </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w:t>
            </w:r>
          </w:p>
          <w:p w:rsidR="00BA19E9" w:rsidRPr="00BA19E9" w:rsidRDefault="00BA19E9" w:rsidP="00BA19E9">
            <w:pPr>
              <w:pStyle w:val="afb"/>
              <w:ind w:firstLine="709"/>
              <w:jc w:val="both"/>
              <w:rPr>
                <w:rFonts w:ascii="Times New Roman" w:hAnsi="Times New Roman"/>
                <w:bCs/>
                <w:sz w:val="26"/>
                <w:szCs w:val="26"/>
              </w:rPr>
            </w:pPr>
            <w:proofErr w:type="gramStart"/>
            <w:r w:rsidRPr="00BA19E9">
              <w:rPr>
                <w:rFonts w:ascii="Times New Roman" w:hAnsi="Times New Roman"/>
                <w:bCs/>
                <w:sz w:val="26"/>
                <w:szCs w:val="26"/>
              </w:rPr>
              <w:t xml:space="preserve">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 xml:space="preserve"> и в максимальной степени будут способствовать достижению целей и конечных результатов</w:t>
            </w:r>
            <w:proofErr w:type="gramEnd"/>
            <w:r w:rsidRPr="00BA19E9">
              <w:rPr>
                <w:rFonts w:ascii="Times New Roman" w:hAnsi="Times New Roman"/>
                <w:bCs/>
                <w:sz w:val="26"/>
                <w:szCs w:val="26"/>
              </w:rPr>
              <w:t xml:space="preserve">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Все основные мероприятия распределены в подпрограммах. Состав мероприятий подпрограмм может корректироваться по мере решения задач. Реализация отдельных мероприятий порождает решение задач, что обеспечивает достижение целей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Отдельные мероприятия подпрограмм являются взаимозависимыми, успешное выполнение одного мероприятия может зависеть от выполнения других.</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sz w:val="26"/>
                <w:szCs w:val="26"/>
              </w:rPr>
              <w:t xml:space="preserve">Последовательность выполнения отдельных мероприятий и решения задач подпрограмм определяется ответственным исполнителем, соисполнителем и участником муниципальной программы.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рамках подпрограммы </w:t>
            </w:r>
            <w:r w:rsidRPr="00BA19E9">
              <w:rPr>
                <w:rFonts w:ascii="Times New Roman" w:hAnsi="Times New Roman"/>
                <w:bCs/>
                <w:sz w:val="26"/>
                <w:szCs w:val="26"/>
              </w:rPr>
              <w:t>«Развитие и модернизация защиты населения от угроз чрезвычайных ситуаций и пожаров»</w:t>
            </w:r>
            <w:r w:rsidRPr="00BA19E9">
              <w:rPr>
                <w:rFonts w:ascii="Times New Roman" w:hAnsi="Times New Roman"/>
                <w:sz w:val="26"/>
                <w:szCs w:val="26"/>
              </w:rPr>
              <w:t xml:space="preserve"> будут реализовываться следующие мероприятия: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bCs/>
                <w:sz w:val="26"/>
                <w:szCs w:val="26"/>
              </w:rPr>
              <w:t xml:space="preserve"> 1. «Обеспечение р</w:t>
            </w:r>
            <w:r w:rsidRPr="00BA19E9">
              <w:rPr>
                <w:rFonts w:ascii="Times New Roman" w:hAnsi="Times New Roman"/>
                <w:sz w:val="26"/>
                <w:szCs w:val="26"/>
              </w:rPr>
              <w:t>азвития систем связи, оповещения, накопления и обработки информации»;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2.«Повышение готовности к ликвидации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3. «Оказание поддержки добровольным пожарным командам на решение социальных вопросов, связанных с участием профилактики и (или) </w:t>
            </w:r>
            <w:proofErr w:type="gramStart"/>
            <w:r w:rsidRPr="00BA19E9">
              <w:rPr>
                <w:rFonts w:ascii="Times New Roman" w:hAnsi="Times New Roman"/>
                <w:sz w:val="26"/>
                <w:szCs w:val="26"/>
              </w:rPr>
              <w:t>тушении</w:t>
            </w:r>
            <w:proofErr w:type="gramEnd"/>
            <w:r w:rsidRPr="00BA19E9">
              <w:rPr>
                <w:rFonts w:ascii="Times New Roman" w:hAnsi="Times New Roman"/>
                <w:sz w:val="26"/>
                <w:szCs w:val="26"/>
              </w:rPr>
              <w:t xml:space="preserve"> пожаров, спасении людей и имущества при пожаре, проведение аварийно-спасательных работ и оказание помощи пострадавшим»;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 «Подготовка населения и организаций к действиям в чрезвычайных ситуациях в мирное и военное время»</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 xml:space="preserve"> В рамках подпрограммы 2 «Охрана окружающей среды» будут реализовываться следующие мероприятия:</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lastRenderedPageBreak/>
              <w:t>1. Обеспечение безопасности граждан на территории Павловского муниципального района;</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 xml:space="preserve">2. Совершенствование системы санитарной очистки и уборки территорий Павловского муниципального района; </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3. Организация рациональной и эффективной работы в области</w:t>
            </w:r>
            <w:r w:rsidR="00D80CD1">
              <w:rPr>
                <w:rFonts w:ascii="Times New Roman" w:hAnsi="Times New Roman"/>
                <w:color w:val="000000"/>
                <w:sz w:val="26"/>
                <w:szCs w:val="26"/>
              </w:rPr>
              <w:t xml:space="preserve"> </w:t>
            </w:r>
            <w:r w:rsidRPr="00BA19E9">
              <w:rPr>
                <w:rFonts w:ascii="Times New Roman" w:hAnsi="Times New Roman"/>
                <w:color w:val="000000"/>
                <w:sz w:val="26"/>
                <w:szCs w:val="26"/>
              </w:rPr>
              <w:t xml:space="preserve">благоустройства поселений Павловского муниципального района.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рамках подпрограммы </w:t>
            </w:r>
            <w:r w:rsidRPr="00BA19E9">
              <w:rPr>
                <w:rFonts w:ascii="Times New Roman" w:hAnsi="Times New Roman"/>
                <w:bCs/>
                <w:sz w:val="26"/>
                <w:szCs w:val="26"/>
              </w:rPr>
              <w:t>«</w:t>
            </w:r>
            <w:r w:rsidRPr="00BA19E9">
              <w:rPr>
                <w:rFonts w:ascii="Times New Roman" w:hAnsi="Times New Roman"/>
                <w:sz w:val="26"/>
                <w:szCs w:val="26"/>
              </w:rPr>
              <w:t>Обеспечение реализации муниципальной программы</w:t>
            </w:r>
            <w:r w:rsidRPr="00BA19E9">
              <w:rPr>
                <w:rFonts w:ascii="Times New Roman" w:hAnsi="Times New Roman"/>
                <w:bCs/>
                <w:sz w:val="26"/>
                <w:szCs w:val="26"/>
              </w:rPr>
              <w:t>»</w:t>
            </w:r>
            <w:r w:rsidRPr="00BA19E9">
              <w:rPr>
                <w:rFonts w:ascii="Times New Roman" w:hAnsi="Times New Roman"/>
                <w:sz w:val="26"/>
                <w:szCs w:val="26"/>
              </w:rPr>
              <w:t xml:space="preserve"> будет реализовываться следующее мероприятие:</w:t>
            </w:r>
          </w:p>
          <w:p w:rsidR="00BA19E9" w:rsidRPr="00BA19E9" w:rsidRDefault="00BA19E9" w:rsidP="00BA19E9">
            <w:pPr>
              <w:pStyle w:val="afb"/>
              <w:numPr>
                <w:ilvl w:val="0"/>
                <w:numId w:val="38"/>
              </w:numPr>
              <w:ind w:left="0" w:firstLine="709"/>
              <w:jc w:val="both"/>
              <w:rPr>
                <w:rFonts w:ascii="Times New Roman" w:hAnsi="Times New Roman"/>
                <w:sz w:val="26"/>
                <w:szCs w:val="26"/>
              </w:rPr>
            </w:pPr>
            <w:r w:rsidRPr="00BA19E9">
              <w:rPr>
                <w:rFonts w:ascii="Times New Roman" w:hAnsi="Times New Roman"/>
                <w:sz w:val="26"/>
                <w:szCs w:val="26"/>
              </w:rPr>
              <w:t>Финансовое обеспечение деятельности МКУ ПМР «ЕДДС».</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Исполнители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главный специалист по делам ГО и ЧС администрации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отдел программ и развития сельской территории администрации Павловского муниципального района;</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sz w:val="26"/>
                <w:szCs w:val="26"/>
              </w:rPr>
              <w:t>- МКУ ПМР «ЕДДС».</w:t>
            </w:r>
          </w:p>
          <w:p w:rsidR="00BA19E9" w:rsidRPr="00BA19E9" w:rsidRDefault="00BA19E9" w:rsidP="00BA19E9">
            <w:pPr>
              <w:pStyle w:val="afb"/>
              <w:ind w:firstLine="709"/>
              <w:jc w:val="both"/>
              <w:rPr>
                <w:rFonts w:ascii="Times New Roman" w:hAnsi="Times New Roman"/>
                <w:sz w:val="26"/>
                <w:szCs w:val="26"/>
                <w:highlight w:val="yellow"/>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 Ресурсное обеспечение муниципальной программы</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Финансовые ресурсы необходимые для реализации мероприятий настоящей муниципальной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BA19E9" w:rsidRPr="00D80CD1" w:rsidRDefault="00BA19E9" w:rsidP="00BA19E9">
            <w:pPr>
              <w:pStyle w:val="afb"/>
              <w:ind w:firstLine="709"/>
              <w:jc w:val="both"/>
              <w:rPr>
                <w:rFonts w:ascii="Times New Roman" w:hAnsi="Times New Roman"/>
                <w:color w:val="FF0000"/>
                <w:sz w:val="26"/>
                <w:szCs w:val="26"/>
              </w:rPr>
            </w:pPr>
            <w:bookmarkStart w:id="3" w:name="BM900"/>
            <w:bookmarkEnd w:id="3"/>
            <w:r w:rsidRPr="00E12A9D">
              <w:rPr>
                <w:rFonts w:ascii="Times New Roman" w:hAnsi="Times New Roman"/>
                <w:sz w:val="26"/>
                <w:szCs w:val="26"/>
              </w:rPr>
              <w:t>Финансирование муниципальной программы осуществляется в порядке и за счет средств, предусмотренных для реализации муниципальных программ. Объем бюджетных ассигнований на реализацию мероприятий муниципальной программы, предполагаемых за счет средств бюджета Павловского муниципального района,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 Общий объем финансирования муниципа</w:t>
            </w:r>
            <w:r w:rsidR="00E12A9D" w:rsidRPr="00E12A9D">
              <w:rPr>
                <w:rFonts w:ascii="Times New Roman" w:hAnsi="Times New Roman"/>
                <w:sz w:val="26"/>
                <w:szCs w:val="26"/>
              </w:rPr>
              <w:t>льной программы составит 16 347,6</w:t>
            </w:r>
            <w:r w:rsidRPr="00E12A9D">
              <w:rPr>
                <w:rFonts w:ascii="Times New Roman" w:hAnsi="Times New Roman"/>
                <w:sz w:val="26"/>
                <w:szCs w:val="26"/>
              </w:rPr>
              <w:t xml:space="preserve"> тыс. рублей.</w:t>
            </w:r>
            <w:r w:rsidRPr="00D80CD1">
              <w:rPr>
                <w:rFonts w:ascii="Times New Roman" w:hAnsi="Times New Roman"/>
                <w:color w:val="FF0000"/>
                <w:sz w:val="26"/>
                <w:szCs w:val="26"/>
              </w:rPr>
              <w:t xml:space="preserve"> </w:t>
            </w:r>
            <w:r w:rsidRPr="0016525C">
              <w:rPr>
                <w:rFonts w:ascii="Times New Roman" w:hAnsi="Times New Roman"/>
                <w:sz w:val="26"/>
                <w:szCs w:val="26"/>
              </w:rPr>
              <w:t>(</w:t>
            </w:r>
            <w:r w:rsidR="0016525C" w:rsidRPr="0016525C">
              <w:rPr>
                <w:rFonts w:ascii="Times New Roman" w:hAnsi="Times New Roman"/>
                <w:sz w:val="26"/>
                <w:szCs w:val="26"/>
              </w:rPr>
              <w:t>В ред. пост</w:t>
            </w:r>
            <w:proofErr w:type="gramStart"/>
            <w:r w:rsidR="0016525C" w:rsidRPr="0016525C">
              <w:rPr>
                <w:rFonts w:ascii="Times New Roman" w:hAnsi="Times New Roman"/>
                <w:sz w:val="26"/>
                <w:szCs w:val="26"/>
              </w:rPr>
              <w:t>.</w:t>
            </w:r>
            <w:proofErr w:type="gramEnd"/>
            <w:r w:rsidR="0016525C" w:rsidRPr="0016525C">
              <w:rPr>
                <w:rFonts w:ascii="Times New Roman" w:hAnsi="Times New Roman"/>
                <w:sz w:val="26"/>
                <w:szCs w:val="26"/>
              </w:rPr>
              <w:t xml:space="preserve"> </w:t>
            </w:r>
            <w:proofErr w:type="gramStart"/>
            <w:r w:rsidR="0016525C" w:rsidRPr="0016525C">
              <w:rPr>
                <w:rFonts w:ascii="Times New Roman" w:hAnsi="Times New Roman"/>
                <w:sz w:val="26"/>
                <w:szCs w:val="26"/>
              </w:rPr>
              <w:t>о</w:t>
            </w:r>
            <w:proofErr w:type="gramEnd"/>
            <w:r w:rsidR="0016525C" w:rsidRPr="0016525C">
              <w:rPr>
                <w:rFonts w:ascii="Times New Roman" w:hAnsi="Times New Roman"/>
                <w:sz w:val="26"/>
                <w:szCs w:val="26"/>
              </w:rPr>
              <w:t>т 29.10.2018 № 702</w:t>
            </w:r>
            <w:r w:rsidRPr="0016525C">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Подробная информация по ресурсному обеспечению за счет средств областного бюджета с расшифровкой по главным распорядителям средств, основным мероприятиям подпрограмм, а также по годам реализации муниципальной программы, другим источникам финансирования и направлениям затрат приведена в приложении </w:t>
            </w:r>
            <w:r w:rsidR="00765C28">
              <w:rPr>
                <w:rFonts w:ascii="Times New Roman" w:hAnsi="Times New Roman"/>
                <w:sz w:val="26"/>
                <w:szCs w:val="26"/>
              </w:rPr>
              <w:t xml:space="preserve">№ </w:t>
            </w:r>
            <w:r w:rsidRPr="00BA19E9">
              <w:rPr>
                <w:rFonts w:ascii="Times New Roman" w:hAnsi="Times New Roman"/>
                <w:sz w:val="26"/>
                <w:szCs w:val="26"/>
              </w:rPr>
              <w:t>2</w:t>
            </w:r>
            <w:r w:rsidR="00765C28">
              <w:rPr>
                <w:rFonts w:ascii="Times New Roman" w:hAnsi="Times New Roman"/>
                <w:sz w:val="26"/>
                <w:szCs w:val="26"/>
              </w:rPr>
              <w:t xml:space="preserve"> </w:t>
            </w:r>
            <w:r w:rsidRPr="00BA19E9">
              <w:rPr>
                <w:rFonts w:ascii="Times New Roman" w:hAnsi="Times New Roman"/>
                <w:sz w:val="26"/>
                <w:szCs w:val="26"/>
              </w:rPr>
              <w:t>к настоящей муниципальной программе.</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Подробная информация по финансовому обеспечению и прогнозной (справочной) оценке расходов бюджета на реализацию целей муниципальной программы Павловского муниципального района «Защита населения и территории от чрезвычайных ситуаций, обеспечение пожарной безопасности и безопасности людей на водных объектах» приведена в приложении № 3 к настоящей муниципальной программе.</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4.1.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Налоговые, таможенные, тарифные, кредитные и иные меры государственного регулирования в рамках реализации муниципальной</w:t>
            </w:r>
            <w:r w:rsidR="00D80CD1">
              <w:rPr>
                <w:rFonts w:ascii="Times New Roman" w:hAnsi="Times New Roman"/>
                <w:sz w:val="26"/>
                <w:szCs w:val="26"/>
              </w:rPr>
              <w:t xml:space="preserve"> </w:t>
            </w:r>
            <w:r w:rsidRPr="00BA19E9">
              <w:rPr>
                <w:rFonts w:ascii="Times New Roman" w:hAnsi="Times New Roman"/>
                <w:sz w:val="26"/>
                <w:szCs w:val="26"/>
              </w:rPr>
              <w:t xml:space="preserve">программы не предусмотрены.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Меры правового регулирования в рамках реализации муниципальной программы не предусмотрены.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случае необходимости в рамках муниципальной программы будет осуществляться работа по обеспечению своевременной корректировки муниципальной</w:t>
            </w:r>
            <w:r w:rsidR="00D80CD1">
              <w:rPr>
                <w:rFonts w:ascii="Times New Roman" w:hAnsi="Times New Roman"/>
                <w:sz w:val="26"/>
                <w:szCs w:val="26"/>
              </w:rPr>
              <w:t xml:space="preserve"> </w:t>
            </w:r>
            <w:r w:rsidRPr="00BA19E9">
              <w:rPr>
                <w:rFonts w:ascii="Times New Roman" w:hAnsi="Times New Roman"/>
                <w:sz w:val="26"/>
                <w:szCs w:val="26"/>
              </w:rPr>
              <w:t>программы, внесению изменений в нормативные правовые акты Павловского муниципального района в сфере ее реализации.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Необходимость разработки указанных нормативных правовых актов Павловского муниципального района будет определяться в процессе реализации муниципальной</w:t>
            </w:r>
            <w:r w:rsidR="00D80CD1">
              <w:rPr>
                <w:rFonts w:ascii="Times New Roman" w:hAnsi="Times New Roman"/>
                <w:sz w:val="26"/>
                <w:szCs w:val="26"/>
              </w:rPr>
              <w:t xml:space="preserve"> </w:t>
            </w:r>
            <w:r w:rsidRPr="00BA19E9">
              <w:rPr>
                <w:rFonts w:ascii="Times New Roman" w:hAnsi="Times New Roman"/>
                <w:sz w:val="26"/>
                <w:szCs w:val="26"/>
              </w:rPr>
              <w:t>программы в соответствии с изменениями законодательства Российской Федерации и Воронежской области.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реализации муниципальной программы акционерные общества с государственным участием, общественные, научные и иные организации, а также государственные внебюджетные фонды и физические лица, участия не принимают.</w:t>
            </w:r>
          </w:p>
          <w:p w:rsidR="00BA19E9" w:rsidRPr="00BA19E9" w:rsidRDefault="00BA19E9" w:rsidP="00BA19E9">
            <w:pPr>
              <w:pStyle w:val="afb"/>
              <w:ind w:firstLine="709"/>
              <w:jc w:val="both"/>
              <w:rPr>
                <w:rFonts w:ascii="Times New Roman" w:hAnsi="Times New Roman"/>
                <w:sz w:val="26"/>
                <w:szCs w:val="26"/>
                <w:highlight w:val="yellow"/>
              </w:rPr>
            </w:pP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5. Анализ рисков реализации муниципальной программы и описание мер управления рисками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Риск неуспешной реализации муниципальной программы, при исключении форс-мажорных обстоятельств, оценивается как минимальный.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Эффективное управление рисками возникновения обстоятельств непреодолимой силы, таких как масштабные природные и техногенные катастрофы, войны (вооруженные конфликты) и др. не входит в сферу ответственности исполнителей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Выполнению поставленных задач могут также помешать риски, сложившиеся под влиянием негативных факторов и имеющихся в обществе социально-экономических проблем.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1. Макроэкономические риски.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всей системы</w:t>
            </w:r>
            <w:r w:rsidRPr="00BA19E9">
              <w:rPr>
                <w:rFonts w:ascii="Times New Roman" w:hAnsi="Times New Roman"/>
                <w:bCs/>
                <w:sz w:val="26"/>
                <w:szCs w:val="26"/>
              </w:rPr>
              <w:t xml:space="preserve"> защиты населения и территории от чрезвычайных ситуаций, обеспечения пожарной безопасности и безопасности людей на водных объектах на территории </w:t>
            </w:r>
            <w:r w:rsidRPr="00BA19E9">
              <w:rPr>
                <w:rFonts w:ascii="Times New Roman" w:hAnsi="Times New Roman"/>
                <w:sz w:val="26"/>
                <w:szCs w:val="26"/>
              </w:rPr>
              <w:t>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Финансовые риски.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Отсутствие или недостаточное финансирование мероприятий в рамках муниципальной программы может привести к снижению </w:t>
            </w:r>
            <w:r w:rsidRPr="00BA19E9">
              <w:rPr>
                <w:rFonts w:ascii="Times New Roman" w:hAnsi="Times New Roman"/>
                <w:bCs/>
                <w:sz w:val="26"/>
                <w:szCs w:val="26"/>
              </w:rPr>
              <w:t xml:space="preserve">защиты населения и территории от чрезвычайных ситуаций, обеспечения пожарной безопасности и безопасности людей на водных объектах </w:t>
            </w:r>
            <w:r w:rsidRPr="00BA19E9">
              <w:rPr>
                <w:rFonts w:ascii="Times New Roman" w:hAnsi="Times New Roman"/>
                <w:sz w:val="26"/>
                <w:szCs w:val="26"/>
              </w:rPr>
              <w:t>и как следствие целевые показатели не будут достигнуты, а при неблагоприятном прогнозе – основные показатели могут измениться в отрицательную сторону.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Преодоление рисков может быть осуществлено путем сохранения устойчивого финансирования муниципальной</w:t>
            </w:r>
            <w:r w:rsidR="00D80CD1">
              <w:rPr>
                <w:rFonts w:ascii="Times New Roman" w:hAnsi="Times New Roman"/>
                <w:sz w:val="26"/>
                <w:szCs w:val="26"/>
              </w:rPr>
              <w:t xml:space="preserve"> </w:t>
            </w:r>
            <w:r w:rsidRPr="00BA19E9">
              <w:rPr>
                <w:rFonts w:ascii="Times New Roman" w:hAnsi="Times New Roman"/>
                <w:sz w:val="26"/>
                <w:szCs w:val="26"/>
              </w:rPr>
              <w:t>программы в целом и подпрограммы в ее составе в частности, а также путем дополнительных организационных мер, направленных на преодоление данных рисков.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Преодолению рисков будет способствовать усиление организационно-методической работы с непосредственными соисполнителями и участниками </w:t>
            </w:r>
            <w:r w:rsidRPr="00BA19E9">
              <w:rPr>
                <w:rFonts w:ascii="Times New Roman" w:hAnsi="Times New Roman"/>
                <w:sz w:val="26"/>
                <w:szCs w:val="26"/>
              </w:rPr>
              <w:lastRenderedPageBreak/>
              <w:t>муниципальной 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6. Оценка эффективности муниципальной программы</w:t>
            </w:r>
          </w:p>
          <w:p w:rsidR="00BA19E9" w:rsidRPr="00BA19E9" w:rsidRDefault="00BA19E9" w:rsidP="00BA19E9">
            <w:pPr>
              <w:pStyle w:val="afb"/>
              <w:ind w:firstLine="709"/>
              <w:jc w:val="both"/>
              <w:rPr>
                <w:rFonts w:ascii="Times New Roman" w:hAnsi="Times New Roman"/>
                <w:sz w:val="26"/>
                <w:szCs w:val="26"/>
              </w:rPr>
            </w:pPr>
          </w:p>
          <w:p w:rsidR="00BA19E9" w:rsidRPr="00E12A9D" w:rsidRDefault="00BA19E9" w:rsidP="00BA19E9">
            <w:pPr>
              <w:pStyle w:val="afb"/>
              <w:ind w:firstLine="709"/>
              <w:jc w:val="both"/>
              <w:rPr>
                <w:rFonts w:ascii="Times New Roman" w:hAnsi="Times New Roman"/>
                <w:bCs/>
                <w:sz w:val="26"/>
                <w:szCs w:val="26"/>
              </w:rPr>
            </w:pPr>
            <w:r w:rsidRPr="00E12A9D">
              <w:rPr>
                <w:rFonts w:ascii="Times New Roman" w:hAnsi="Times New Roman"/>
                <w:bCs/>
                <w:sz w:val="26"/>
                <w:szCs w:val="26"/>
              </w:rPr>
              <w:t xml:space="preserve">Эффективность </w:t>
            </w:r>
            <w:r w:rsidRPr="00E12A9D">
              <w:rPr>
                <w:rFonts w:ascii="Times New Roman" w:hAnsi="Times New Roman"/>
                <w:sz w:val="26"/>
                <w:szCs w:val="26"/>
              </w:rPr>
              <w:t>муниципальной программы</w:t>
            </w:r>
            <w:r w:rsidRPr="00E12A9D">
              <w:rPr>
                <w:rFonts w:ascii="Times New Roman" w:hAnsi="Times New Roman"/>
                <w:bCs/>
                <w:sz w:val="26"/>
                <w:szCs w:val="26"/>
              </w:rPr>
              <w:t xml:space="preserve"> оценивается в течение расчетного периода, продолжительность которого определяется сроком реализации </w:t>
            </w:r>
            <w:r w:rsidRPr="00E12A9D">
              <w:rPr>
                <w:rFonts w:ascii="Times New Roman" w:hAnsi="Times New Roman"/>
                <w:sz w:val="26"/>
                <w:szCs w:val="26"/>
              </w:rPr>
              <w:t>муниципальной программы</w:t>
            </w:r>
            <w:r w:rsidRPr="00E12A9D">
              <w:rPr>
                <w:rFonts w:ascii="Times New Roman" w:hAnsi="Times New Roman"/>
                <w:bCs/>
                <w:sz w:val="26"/>
                <w:szCs w:val="26"/>
              </w:rPr>
              <w:t>.</w:t>
            </w:r>
          </w:p>
          <w:p w:rsidR="00BA19E9" w:rsidRPr="00E12A9D" w:rsidRDefault="00BA19E9" w:rsidP="00BA19E9">
            <w:pPr>
              <w:pStyle w:val="afb"/>
              <w:ind w:firstLine="709"/>
              <w:jc w:val="both"/>
              <w:rPr>
                <w:rFonts w:ascii="Times New Roman" w:hAnsi="Times New Roman"/>
                <w:bCs/>
                <w:sz w:val="26"/>
                <w:szCs w:val="26"/>
              </w:rPr>
            </w:pPr>
            <w:r w:rsidRPr="00E12A9D">
              <w:rPr>
                <w:rFonts w:ascii="Times New Roman" w:hAnsi="Times New Roman"/>
                <w:bCs/>
                <w:sz w:val="26"/>
                <w:szCs w:val="26"/>
              </w:rPr>
              <w:t xml:space="preserve">По итогам года будет проводиться анализ эффективности реализации отдельных мероприятий и </w:t>
            </w:r>
            <w:r w:rsidRPr="00E12A9D">
              <w:rPr>
                <w:rFonts w:ascii="Times New Roman" w:hAnsi="Times New Roman"/>
                <w:sz w:val="26"/>
                <w:szCs w:val="26"/>
              </w:rPr>
              <w:t>муниципальной программы</w:t>
            </w:r>
            <w:r w:rsidRPr="00E12A9D">
              <w:rPr>
                <w:rFonts w:ascii="Times New Roman" w:hAnsi="Times New Roman"/>
                <w:bCs/>
                <w:sz w:val="26"/>
                <w:szCs w:val="26"/>
              </w:rPr>
              <w:t xml:space="preserve"> в целом, расходования бюджетных средств на основе оценки степени достижения целевых индикаторов и показателей.</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bCs/>
                <w:sz w:val="26"/>
                <w:szCs w:val="26"/>
              </w:rPr>
              <w:t xml:space="preserve">Оценка эффективности реализации </w:t>
            </w:r>
            <w:r w:rsidRPr="00E12A9D">
              <w:rPr>
                <w:rFonts w:ascii="Times New Roman" w:hAnsi="Times New Roman"/>
                <w:sz w:val="26"/>
                <w:szCs w:val="26"/>
              </w:rPr>
              <w:t>муниципальной программы</w:t>
            </w:r>
            <w:r w:rsidRPr="00E12A9D">
              <w:rPr>
                <w:rFonts w:ascii="Times New Roman" w:hAnsi="Times New Roman"/>
                <w:bCs/>
                <w:sz w:val="26"/>
                <w:szCs w:val="26"/>
              </w:rPr>
              <w:t xml:space="preserve"> проводится с учетом главной ее цели - м</w:t>
            </w:r>
            <w:r w:rsidRPr="00E12A9D">
              <w:rPr>
                <w:rFonts w:ascii="Times New Roman" w:hAnsi="Times New Roman"/>
                <w:sz w:val="26"/>
                <w:szCs w:val="26"/>
              </w:rPr>
              <w:t>инимизации социального и экономического ущерба наносимого населению и экономике области вследствие чрезвычайных ситуаций природного и техногенного характера, пожаров и происшествий на водных объектах.</w:t>
            </w:r>
          </w:p>
          <w:p w:rsidR="00BA19E9" w:rsidRPr="00E12A9D" w:rsidRDefault="00BA19E9" w:rsidP="00BA19E9">
            <w:pPr>
              <w:pStyle w:val="afb"/>
              <w:ind w:firstLine="709"/>
              <w:jc w:val="both"/>
              <w:rPr>
                <w:rFonts w:ascii="Times New Roman" w:hAnsi="Times New Roman"/>
                <w:bCs/>
                <w:sz w:val="26"/>
                <w:szCs w:val="26"/>
              </w:rPr>
            </w:pPr>
            <w:r w:rsidRPr="00E12A9D">
              <w:rPr>
                <w:rFonts w:ascii="Times New Roman" w:hAnsi="Times New Roman"/>
                <w:bCs/>
                <w:sz w:val="26"/>
                <w:szCs w:val="26"/>
              </w:rPr>
              <w:t xml:space="preserve"> Эффективность оценивается по следующим целевым показателям (индикаторам):</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количество населения, погибшего и травмированного при чрезвычайных ситуациях, пожарах и происшествиях на водных объек</w:t>
            </w:r>
            <w:r w:rsidR="00786AA8" w:rsidRPr="00E12A9D">
              <w:rPr>
                <w:rFonts w:ascii="Times New Roman" w:hAnsi="Times New Roman"/>
                <w:sz w:val="26"/>
                <w:szCs w:val="26"/>
              </w:rPr>
              <w:t>тах на 2,2 % по отношению к 2019</w:t>
            </w:r>
            <w:r w:rsidR="009A19FD" w:rsidRPr="00E12A9D">
              <w:rPr>
                <w:rFonts w:ascii="Times New Roman" w:hAnsi="Times New Roman"/>
                <w:sz w:val="26"/>
                <w:szCs w:val="26"/>
              </w:rPr>
              <w:t xml:space="preserve"> </w:t>
            </w:r>
            <w:r w:rsidRPr="00E12A9D">
              <w:rPr>
                <w:rFonts w:ascii="Times New Roman" w:hAnsi="Times New Roman"/>
                <w:sz w:val="26"/>
                <w:szCs w:val="26"/>
              </w:rPr>
              <w:t>г.;</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количество населения, спасенного при чрезвычайных ситуациях, пожарах и происшествиях на водных объек</w:t>
            </w:r>
            <w:r w:rsidR="00786AA8" w:rsidRPr="00E12A9D">
              <w:rPr>
                <w:rFonts w:ascii="Times New Roman" w:hAnsi="Times New Roman"/>
                <w:sz w:val="26"/>
                <w:szCs w:val="26"/>
              </w:rPr>
              <w:t xml:space="preserve">тах на 2,3 % по отношению к 2019 </w:t>
            </w:r>
            <w:r w:rsidRPr="00E12A9D">
              <w:rPr>
                <w:rFonts w:ascii="Times New Roman" w:hAnsi="Times New Roman"/>
                <w:sz w:val="26"/>
                <w:szCs w:val="26"/>
              </w:rPr>
              <w:t xml:space="preserve">г.; </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экономический ущерб от деструктивных собы</w:t>
            </w:r>
            <w:r w:rsidR="00786AA8" w:rsidRPr="00E12A9D">
              <w:rPr>
                <w:rFonts w:ascii="Times New Roman" w:hAnsi="Times New Roman"/>
                <w:sz w:val="26"/>
                <w:szCs w:val="26"/>
              </w:rPr>
              <w:t>тий на 2,8 % по отношению к 2019</w:t>
            </w:r>
            <w:r w:rsidR="009A19FD" w:rsidRPr="00E12A9D">
              <w:rPr>
                <w:rFonts w:ascii="Times New Roman" w:hAnsi="Times New Roman"/>
                <w:sz w:val="26"/>
                <w:szCs w:val="26"/>
              </w:rPr>
              <w:t xml:space="preserve"> </w:t>
            </w:r>
            <w:r w:rsidRPr="00E12A9D">
              <w:rPr>
                <w:rFonts w:ascii="Times New Roman" w:hAnsi="Times New Roman"/>
                <w:sz w:val="26"/>
                <w:szCs w:val="26"/>
              </w:rPr>
              <w:t>г.;</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xml:space="preserve">- создание условий для появления возможности вызова экстренных оперативных служб по единому номеру «112» на базе дежурно-диспетчерских служб Павловского муниципального района - 100 %; </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количество домовладений, исключенных из зоны риска - 0;</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xml:space="preserve">- количество поселений, принявших «Правила обращения с отходами производства и потребления» -100%, </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удельный вес поселений, обеспечивших сбор и вывоз бытовых отходов и мусора-100%;</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количество проведенных субботников -</w:t>
            </w:r>
            <w:r w:rsidR="00D80CD1" w:rsidRPr="00E12A9D">
              <w:rPr>
                <w:rFonts w:ascii="Times New Roman" w:hAnsi="Times New Roman"/>
                <w:sz w:val="26"/>
                <w:szCs w:val="26"/>
              </w:rPr>
              <w:t xml:space="preserve"> </w:t>
            </w:r>
            <w:r w:rsidRPr="00E12A9D">
              <w:rPr>
                <w:rFonts w:ascii="Times New Roman" w:hAnsi="Times New Roman"/>
                <w:sz w:val="26"/>
                <w:szCs w:val="26"/>
              </w:rPr>
              <w:t>8;</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доля обработанных твердых коммунальных отходов, от общего количества образованных твердых коммунальных отходов</w:t>
            </w:r>
            <w:r w:rsidR="00786AA8" w:rsidRPr="00E12A9D">
              <w:rPr>
                <w:rFonts w:ascii="Times New Roman" w:hAnsi="Times New Roman"/>
                <w:sz w:val="26"/>
                <w:szCs w:val="26"/>
              </w:rPr>
              <w:t xml:space="preserve"> </w:t>
            </w:r>
            <w:r w:rsidRPr="00E12A9D">
              <w:rPr>
                <w:rFonts w:ascii="Times New Roman" w:hAnsi="Times New Roman"/>
                <w:sz w:val="26"/>
                <w:szCs w:val="26"/>
              </w:rPr>
              <w:t>– 50% от массы образующихся отходов</w:t>
            </w:r>
            <w:r w:rsidR="00786AA8" w:rsidRPr="00E12A9D">
              <w:rPr>
                <w:rFonts w:ascii="Times New Roman" w:hAnsi="Times New Roman"/>
                <w:sz w:val="26"/>
                <w:szCs w:val="26"/>
              </w:rPr>
              <w:t>;</w:t>
            </w:r>
          </w:p>
          <w:p w:rsidR="00BA19E9" w:rsidRPr="00E12A9D" w:rsidRDefault="00BA19E9" w:rsidP="00BA19E9">
            <w:pPr>
              <w:pStyle w:val="afb"/>
              <w:ind w:firstLine="709"/>
              <w:jc w:val="both"/>
              <w:rPr>
                <w:rFonts w:ascii="Times New Roman" w:hAnsi="Times New Roman"/>
                <w:sz w:val="26"/>
                <w:szCs w:val="26"/>
              </w:rPr>
            </w:pPr>
            <w:r w:rsidRPr="00E12A9D">
              <w:rPr>
                <w:rFonts w:ascii="Times New Roman" w:hAnsi="Times New Roman"/>
                <w:sz w:val="26"/>
                <w:szCs w:val="26"/>
              </w:rPr>
              <w:t>- прирост мощности оборудования по обработке твердых коммунал</w:t>
            </w:r>
            <w:r w:rsidR="00786AA8" w:rsidRPr="00E12A9D">
              <w:rPr>
                <w:rFonts w:ascii="Times New Roman" w:hAnsi="Times New Roman"/>
                <w:sz w:val="26"/>
                <w:szCs w:val="26"/>
              </w:rPr>
              <w:t xml:space="preserve">ьных отходов – 25 000 тонн/год </w:t>
            </w:r>
            <w:r w:rsidRPr="00E12A9D">
              <w:rPr>
                <w:rFonts w:ascii="Times New Roman" w:hAnsi="Times New Roman"/>
                <w:sz w:val="26"/>
                <w:szCs w:val="26"/>
              </w:rPr>
              <w:t>(В ред. пост</w:t>
            </w:r>
            <w:proofErr w:type="gramStart"/>
            <w:r w:rsidRPr="00E12A9D">
              <w:rPr>
                <w:rFonts w:ascii="Times New Roman" w:hAnsi="Times New Roman"/>
                <w:sz w:val="26"/>
                <w:szCs w:val="26"/>
              </w:rPr>
              <w:t>.</w:t>
            </w:r>
            <w:proofErr w:type="gramEnd"/>
            <w:r w:rsidRPr="00E12A9D">
              <w:rPr>
                <w:rFonts w:ascii="Times New Roman" w:hAnsi="Times New Roman"/>
                <w:sz w:val="26"/>
                <w:szCs w:val="26"/>
              </w:rPr>
              <w:t xml:space="preserve"> </w:t>
            </w:r>
            <w:proofErr w:type="gramStart"/>
            <w:r w:rsidRPr="00E12A9D">
              <w:rPr>
                <w:rFonts w:ascii="Times New Roman" w:hAnsi="Times New Roman"/>
                <w:sz w:val="26"/>
                <w:szCs w:val="26"/>
              </w:rPr>
              <w:t>о</w:t>
            </w:r>
            <w:proofErr w:type="gramEnd"/>
            <w:r w:rsidRPr="00E12A9D">
              <w:rPr>
                <w:rFonts w:ascii="Times New Roman" w:hAnsi="Times New Roman"/>
                <w:sz w:val="26"/>
                <w:szCs w:val="26"/>
              </w:rPr>
              <w:t>т 15.03.2018 № 155)</w:t>
            </w:r>
            <w:r w:rsidR="00786AA8" w:rsidRPr="00E12A9D">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center"/>
              <w:rPr>
                <w:rFonts w:ascii="Times New Roman" w:hAnsi="Times New Roman"/>
                <w:sz w:val="26"/>
                <w:szCs w:val="26"/>
              </w:rPr>
            </w:pPr>
            <w:r w:rsidRPr="00BA19E9">
              <w:rPr>
                <w:rFonts w:ascii="Times New Roman" w:hAnsi="Times New Roman"/>
                <w:sz w:val="26"/>
                <w:szCs w:val="26"/>
              </w:rPr>
              <w:t>ПОДПРОГРАММА</w:t>
            </w:r>
          </w:p>
          <w:p w:rsidR="00BA19E9" w:rsidRPr="00BA19E9" w:rsidRDefault="00BA19E9" w:rsidP="00BA19E9">
            <w:pPr>
              <w:pStyle w:val="afb"/>
              <w:numPr>
                <w:ilvl w:val="0"/>
                <w:numId w:val="40"/>
              </w:numPr>
              <w:ind w:left="0" w:firstLine="709"/>
              <w:jc w:val="center"/>
              <w:rPr>
                <w:rFonts w:ascii="Times New Roman" w:hAnsi="Times New Roman"/>
                <w:bCs/>
                <w:sz w:val="26"/>
                <w:szCs w:val="26"/>
              </w:rPr>
            </w:pPr>
            <w:r w:rsidRPr="00BA19E9">
              <w:rPr>
                <w:rFonts w:ascii="Times New Roman" w:hAnsi="Times New Roman"/>
                <w:bCs/>
                <w:sz w:val="26"/>
                <w:szCs w:val="26"/>
              </w:rPr>
              <w:t>«Развитие и модернизация защиты населения</w:t>
            </w:r>
          </w:p>
          <w:p w:rsidR="00BA19E9" w:rsidRPr="00BA19E9" w:rsidRDefault="00BA19E9" w:rsidP="00BA19E9">
            <w:pPr>
              <w:pStyle w:val="afb"/>
              <w:ind w:firstLine="709"/>
              <w:jc w:val="center"/>
              <w:rPr>
                <w:rFonts w:ascii="Times New Roman" w:hAnsi="Times New Roman"/>
                <w:color w:val="000000"/>
                <w:sz w:val="26"/>
                <w:szCs w:val="26"/>
              </w:rPr>
            </w:pPr>
            <w:r w:rsidRPr="00BA19E9">
              <w:rPr>
                <w:rFonts w:ascii="Times New Roman" w:hAnsi="Times New Roman"/>
                <w:bCs/>
                <w:sz w:val="26"/>
                <w:szCs w:val="26"/>
              </w:rPr>
              <w:t>от угроз чрезвычайных ситуаций и пожаров»</w:t>
            </w:r>
            <w:r w:rsidRPr="00BA19E9">
              <w:rPr>
                <w:rFonts w:ascii="Times New Roman" w:hAnsi="Times New Roman"/>
                <w:color w:val="000000"/>
                <w:sz w:val="26"/>
                <w:szCs w:val="26"/>
              </w:rPr>
              <w:t xml:space="preserve"> муниципальной программы «Защита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p>
          <w:p w:rsidR="00BA19E9" w:rsidRPr="00BA19E9" w:rsidRDefault="00BA19E9" w:rsidP="00BA19E9">
            <w:pPr>
              <w:pStyle w:val="afb"/>
              <w:ind w:firstLine="709"/>
              <w:jc w:val="center"/>
              <w:rPr>
                <w:rFonts w:ascii="Times New Roman" w:hAnsi="Times New Roman"/>
                <w:sz w:val="26"/>
                <w:szCs w:val="26"/>
              </w:rPr>
            </w:pPr>
          </w:p>
          <w:p w:rsidR="00BA19E9" w:rsidRPr="00BA19E9" w:rsidRDefault="00BA19E9" w:rsidP="00BA19E9">
            <w:pPr>
              <w:pStyle w:val="afb"/>
              <w:ind w:firstLine="709"/>
              <w:jc w:val="center"/>
              <w:rPr>
                <w:rFonts w:ascii="Times New Roman" w:hAnsi="Times New Roman"/>
                <w:sz w:val="26"/>
                <w:szCs w:val="26"/>
              </w:rPr>
            </w:pPr>
            <w:r w:rsidRPr="00BA19E9">
              <w:rPr>
                <w:rFonts w:ascii="Times New Roman" w:hAnsi="Times New Roman"/>
                <w:sz w:val="26"/>
                <w:szCs w:val="26"/>
              </w:rPr>
              <w:t>ПАСПОРТ</w:t>
            </w:r>
          </w:p>
          <w:p w:rsidR="00BA19E9" w:rsidRPr="00BA19E9" w:rsidRDefault="00BA19E9" w:rsidP="00BA19E9">
            <w:pPr>
              <w:pStyle w:val="afb"/>
              <w:ind w:firstLine="709"/>
              <w:jc w:val="center"/>
              <w:rPr>
                <w:rFonts w:ascii="Times New Roman" w:hAnsi="Times New Roman"/>
                <w:bCs/>
                <w:sz w:val="26"/>
                <w:szCs w:val="26"/>
              </w:rPr>
            </w:pPr>
            <w:r w:rsidRPr="00BA19E9">
              <w:rPr>
                <w:rFonts w:ascii="Times New Roman" w:hAnsi="Times New Roman"/>
                <w:sz w:val="26"/>
                <w:szCs w:val="26"/>
              </w:rPr>
              <w:t xml:space="preserve">Подпрограммы 1. </w:t>
            </w:r>
            <w:r w:rsidRPr="00BA19E9">
              <w:rPr>
                <w:rFonts w:ascii="Times New Roman" w:hAnsi="Times New Roman"/>
                <w:bCs/>
                <w:sz w:val="26"/>
                <w:szCs w:val="26"/>
              </w:rPr>
              <w:t>«Развитие и модернизация защиты населения</w:t>
            </w:r>
          </w:p>
          <w:p w:rsidR="00BA19E9" w:rsidRPr="00BA19E9" w:rsidRDefault="00BA19E9" w:rsidP="00BA19E9">
            <w:pPr>
              <w:pStyle w:val="afb"/>
              <w:ind w:firstLine="709"/>
              <w:jc w:val="center"/>
              <w:rPr>
                <w:rFonts w:ascii="Times New Roman" w:hAnsi="Times New Roman"/>
                <w:sz w:val="26"/>
                <w:szCs w:val="26"/>
              </w:rPr>
            </w:pPr>
            <w:r w:rsidRPr="00BA19E9">
              <w:rPr>
                <w:rFonts w:ascii="Times New Roman" w:hAnsi="Times New Roman"/>
                <w:bCs/>
                <w:sz w:val="26"/>
                <w:szCs w:val="26"/>
              </w:rPr>
              <w:lastRenderedPageBreak/>
              <w:t>от угроз чрезвычайных ситуаций и пожаров»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87"/>
              <w:gridCol w:w="6076"/>
            </w:tblGrid>
            <w:tr w:rsidR="00BA19E9" w:rsidRPr="00BA19E9" w:rsidTr="00BA19E9">
              <w:trPr>
                <w:trHeight w:val="680"/>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Исполнители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Главный специалист по делам ГО и ЧС администрации Павловского муниципального района</w:t>
                  </w:r>
                </w:p>
              </w:tc>
            </w:tr>
            <w:tr w:rsidR="00BA19E9" w:rsidRPr="00BA19E9" w:rsidTr="00BA19E9">
              <w:trPr>
                <w:trHeight w:val="41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Основные мероприятия, входящие в состав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bCs/>
                      <w:sz w:val="26"/>
                      <w:szCs w:val="26"/>
                    </w:rPr>
                    <w:t>1. Обеспечение р</w:t>
                  </w:r>
                  <w:r w:rsidRPr="00BA19E9">
                    <w:rPr>
                      <w:rFonts w:ascii="Times New Roman" w:hAnsi="Times New Roman"/>
                      <w:sz w:val="26"/>
                      <w:szCs w:val="26"/>
                    </w:rPr>
                    <w:t>азвития систем связи, оповещения, накопления и обработки информации.</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2. Повышение готовности к ликвидации чрезвычайных ситуаций.</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3. Оказание поддержки добровольным пожарным командам на решение социальных вопросов, связанных с участием профилактики и (или) </w:t>
                  </w:r>
                  <w:proofErr w:type="gramStart"/>
                  <w:r w:rsidRPr="00BA19E9">
                    <w:rPr>
                      <w:rFonts w:ascii="Times New Roman" w:hAnsi="Times New Roman"/>
                      <w:sz w:val="26"/>
                      <w:szCs w:val="26"/>
                    </w:rPr>
                    <w:t>тушении</w:t>
                  </w:r>
                  <w:proofErr w:type="gramEnd"/>
                  <w:r w:rsidRPr="00BA19E9">
                    <w:rPr>
                      <w:rFonts w:ascii="Times New Roman" w:hAnsi="Times New Roman"/>
                      <w:sz w:val="26"/>
                      <w:szCs w:val="26"/>
                    </w:rPr>
                    <w:t xml:space="preserve"> пожаров, спасении людей и имущества при пожаре, проведение аварийно-спасательных работ и оказание помощи пострадавшим.</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4. Подготовка населения и организаций к действиям в чрезвычайных ситуациях в мирное и военное время</w:t>
                  </w:r>
                </w:p>
                <w:p w:rsidR="00BA19E9" w:rsidRPr="00BA19E9" w:rsidRDefault="00BA19E9" w:rsidP="00BA19E9">
                  <w:pPr>
                    <w:pStyle w:val="afb"/>
                    <w:jc w:val="both"/>
                    <w:rPr>
                      <w:rFonts w:ascii="Times New Roman" w:hAnsi="Times New Roman"/>
                      <w:bCs/>
                      <w:sz w:val="26"/>
                      <w:szCs w:val="26"/>
                    </w:rPr>
                  </w:pPr>
                </w:p>
              </w:tc>
            </w:tr>
            <w:tr w:rsidR="00BA19E9" w:rsidRPr="00BA19E9" w:rsidTr="00BA19E9">
              <w:trPr>
                <w:trHeight w:val="37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Цель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Обеспечение комплексной безопасности населения и территории Павловского муниципального района</w:t>
                  </w:r>
                </w:p>
              </w:tc>
            </w:tr>
            <w:tr w:rsidR="00BA19E9" w:rsidRPr="00BA19E9" w:rsidTr="00BA19E9">
              <w:trPr>
                <w:trHeight w:val="37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Задачи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 Развитие систем оповещения населения;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2. Развитие систем информирования населения;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Развитие систем мониторинга и прогнозирования ЧС;</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4. Обеспечение населения средствами индивидуальной защиты;</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5. Развитие и оказание поддержки</w:t>
                  </w:r>
                  <w:r w:rsidR="00D80CD1">
                    <w:rPr>
                      <w:rFonts w:ascii="Times New Roman" w:hAnsi="Times New Roman"/>
                      <w:sz w:val="26"/>
                      <w:szCs w:val="26"/>
                    </w:rPr>
                    <w:t xml:space="preserve"> </w:t>
                  </w:r>
                  <w:r w:rsidRPr="00BA19E9">
                    <w:rPr>
                      <w:rFonts w:ascii="Times New Roman" w:hAnsi="Times New Roman"/>
                      <w:sz w:val="26"/>
                      <w:szCs w:val="26"/>
                    </w:rPr>
                    <w:t>добровольным пожарным командам.</w:t>
                  </w:r>
                </w:p>
              </w:tc>
            </w:tr>
            <w:tr w:rsidR="00BA19E9" w:rsidRPr="00BA19E9" w:rsidTr="00BA19E9">
              <w:trPr>
                <w:trHeight w:val="750"/>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Целевые индикаторы и показатели подпрограммы муниципальной программы </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 Количество населенных пунктов в зонах риска возникновения ЧС системами оповещения;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2. Охват населения области системами информирования;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Уровень достоверности прогнозирования чрезвычайных ситуаций;</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4. Время реагирования аварийно-спасательной службы Павловского муниципального района;</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5. Количество новых средств индивидуальной защиты населения;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6. Количество населения, погибшего при пожарах;</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7. Количество населения, травмированного при пожарах;</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8. Количество населения, спасенного при пожарах;</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9. Время оперативного реагирования пожарных подразделений;</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10. Количество созданных добровольных пожарных команд.</w:t>
                  </w:r>
                </w:p>
              </w:tc>
            </w:tr>
            <w:tr w:rsidR="00BA19E9" w:rsidRPr="00BA19E9" w:rsidTr="00BA19E9">
              <w:trPr>
                <w:trHeight w:val="336"/>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Этапы и сроки реализации подпрограммы </w:t>
                  </w:r>
                  <w:r w:rsidRPr="00BA19E9">
                    <w:rPr>
                      <w:rFonts w:ascii="Times New Roman" w:hAnsi="Times New Roman"/>
                      <w:sz w:val="26"/>
                      <w:szCs w:val="26"/>
                    </w:rPr>
                    <w:lastRenderedPageBreak/>
                    <w:t>муниципальной программы</w:t>
                  </w:r>
                  <w:r w:rsidR="00D80CD1">
                    <w:rPr>
                      <w:rFonts w:ascii="Times New Roman" w:hAnsi="Times New Roman"/>
                      <w:sz w:val="26"/>
                      <w:szCs w:val="26"/>
                    </w:rPr>
                    <w:t xml:space="preserve"> </w:t>
                  </w:r>
                  <w:r w:rsidRPr="0016525C">
                    <w:rPr>
                      <w:rFonts w:ascii="Times New Roman" w:hAnsi="Times New Roman"/>
                      <w:sz w:val="26"/>
                      <w:szCs w:val="26"/>
                    </w:rPr>
                    <w:t>(</w:t>
                  </w:r>
                  <w:r w:rsidR="0016525C" w:rsidRPr="0016525C">
                    <w:rPr>
                      <w:rFonts w:ascii="Times New Roman" w:hAnsi="Times New Roman"/>
                      <w:sz w:val="26"/>
                      <w:szCs w:val="26"/>
                    </w:rPr>
                    <w:t>В ред. пост</w:t>
                  </w:r>
                  <w:proofErr w:type="gramStart"/>
                  <w:r w:rsidR="0016525C" w:rsidRPr="0016525C">
                    <w:rPr>
                      <w:rFonts w:ascii="Times New Roman" w:hAnsi="Times New Roman"/>
                      <w:sz w:val="26"/>
                      <w:szCs w:val="26"/>
                    </w:rPr>
                    <w:t>.</w:t>
                  </w:r>
                  <w:proofErr w:type="gramEnd"/>
                  <w:r w:rsidR="0016525C" w:rsidRPr="0016525C">
                    <w:rPr>
                      <w:rFonts w:ascii="Times New Roman" w:hAnsi="Times New Roman"/>
                      <w:sz w:val="26"/>
                      <w:szCs w:val="26"/>
                    </w:rPr>
                    <w:t xml:space="preserve"> </w:t>
                  </w:r>
                  <w:proofErr w:type="gramStart"/>
                  <w:r w:rsidR="0016525C" w:rsidRPr="0016525C">
                    <w:rPr>
                      <w:rFonts w:ascii="Times New Roman" w:hAnsi="Times New Roman"/>
                      <w:sz w:val="26"/>
                      <w:szCs w:val="26"/>
                    </w:rPr>
                    <w:t>о</w:t>
                  </w:r>
                  <w:proofErr w:type="gramEnd"/>
                  <w:r w:rsidR="0016525C" w:rsidRPr="0016525C">
                    <w:rPr>
                      <w:rFonts w:ascii="Times New Roman" w:hAnsi="Times New Roman"/>
                      <w:sz w:val="26"/>
                      <w:szCs w:val="26"/>
                    </w:rPr>
                    <w:t>т 29.10.2018 № 702</w:t>
                  </w:r>
                  <w:r w:rsidRPr="0016525C">
                    <w:rPr>
                      <w:rFonts w:ascii="Times New Roman" w:hAnsi="Times New Roman"/>
                      <w:sz w:val="26"/>
                      <w:szCs w:val="26"/>
                    </w:rPr>
                    <w:t>)</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D80CD1" w:rsidP="00BA19E9">
                  <w:pPr>
                    <w:pStyle w:val="afb"/>
                    <w:jc w:val="both"/>
                    <w:rPr>
                      <w:rFonts w:ascii="Times New Roman" w:hAnsi="Times New Roman"/>
                      <w:sz w:val="26"/>
                      <w:szCs w:val="26"/>
                    </w:rPr>
                  </w:pPr>
                  <w:r>
                    <w:rPr>
                      <w:rFonts w:ascii="Times New Roman" w:hAnsi="Times New Roman"/>
                      <w:sz w:val="26"/>
                      <w:szCs w:val="26"/>
                    </w:rPr>
                    <w:lastRenderedPageBreak/>
                    <w:t>На постоянной основе 2023-2028</w:t>
                  </w:r>
                  <w:r w:rsidR="00BA19E9" w:rsidRPr="00BA19E9">
                    <w:rPr>
                      <w:rFonts w:ascii="Times New Roman" w:hAnsi="Times New Roman"/>
                      <w:sz w:val="26"/>
                      <w:szCs w:val="26"/>
                    </w:rPr>
                    <w:t xml:space="preserve"> годы.</w:t>
                  </w:r>
                </w:p>
              </w:tc>
            </w:tr>
            <w:tr w:rsidR="00BA19E9" w:rsidRPr="00BA19E9" w:rsidTr="00BA19E9">
              <w:trPr>
                <w:trHeight w:val="41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lastRenderedPageBreak/>
                    <w:t>Объемы и источники финансирования подпрограммы (в действующих ценах каждого года реализации</w:t>
                  </w:r>
                  <w:r w:rsidR="00D80CD1">
                    <w:rPr>
                      <w:rFonts w:ascii="Times New Roman" w:hAnsi="Times New Roman"/>
                      <w:sz w:val="26"/>
                      <w:szCs w:val="26"/>
                    </w:rPr>
                    <w:t xml:space="preserve"> </w:t>
                  </w:r>
                  <w:r w:rsidRPr="00BA19E9">
                    <w:rPr>
                      <w:rFonts w:ascii="Times New Roman" w:hAnsi="Times New Roman"/>
                      <w:sz w:val="26"/>
                      <w:szCs w:val="26"/>
                    </w:rPr>
                    <w:t xml:space="preserve">подпрограммы муниципальной программы) </w:t>
                  </w:r>
                </w:p>
                <w:p w:rsidR="00BA19E9" w:rsidRPr="0016525C" w:rsidRDefault="00BA19E9" w:rsidP="00BA19E9">
                  <w:pPr>
                    <w:pStyle w:val="afb"/>
                    <w:jc w:val="both"/>
                    <w:rPr>
                      <w:rFonts w:ascii="Times New Roman" w:hAnsi="Times New Roman"/>
                      <w:sz w:val="26"/>
                      <w:szCs w:val="26"/>
                    </w:rPr>
                  </w:pPr>
                  <w:r w:rsidRPr="0016525C">
                    <w:rPr>
                      <w:rFonts w:ascii="Times New Roman" w:hAnsi="Times New Roman"/>
                      <w:sz w:val="26"/>
                      <w:szCs w:val="26"/>
                    </w:rPr>
                    <w:t>(</w:t>
                  </w:r>
                  <w:r w:rsidR="0016525C" w:rsidRPr="0016525C">
                    <w:rPr>
                      <w:rFonts w:ascii="Times New Roman" w:hAnsi="Times New Roman"/>
                      <w:sz w:val="26"/>
                      <w:szCs w:val="26"/>
                    </w:rPr>
                    <w:t>В ред. пост</w:t>
                  </w:r>
                  <w:proofErr w:type="gramStart"/>
                  <w:r w:rsidR="0016525C" w:rsidRPr="0016525C">
                    <w:rPr>
                      <w:rFonts w:ascii="Times New Roman" w:hAnsi="Times New Roman"/>
                      <w:sz w:val="26"/>
                      <w:szCs w:val="26"/>
                    </w:rPr>
                    <w:t>.</w:t>
                  </w:r>
                  <w:proofErr w:type="gramEnd"/>
                  <w:r w:rsidR="0016525C" w:rsidRPr="0016525C">
                    <w:rPr>
                      <w:rFonts w:ascii="Times New Roman" w:hAnsi="Times New Roman"/>
                      <w:sz w:val="26"/>
                      <w:szCs w:val="26"/>
                    </w:rPr>
                    <w:t xml:space="preserve"> </w:t>
                  </w:r>
                  <w:proofErr w:type="gramStart"/>
                  <w:r w:rsidR="0016525C" w:rsidRPr="0016525C">
                    <w:rPr>
                      <w:rFonts w:ascii="Times New Roman" w:hAnsi="Times New Roman"/>
                      <w:sz w:val="26"/>
                      <w:szCs w:val="26"/>
                    </w:rPr>
                    <w:t>о</w:t>
                  </w:r>
                  <w:proofErr w:type="gramEnd"/>
                  <w:r w:rsidR="0016525C" w:rsidRPr="0016525C">
                    <w:rPr>
                      <w:rFonts w:ascii="Times New Roman" w:hAnsi="Times New Roman"/>
                      <w:sz w:val="26"/>
                      <w:szCs w:val="26"/>
                    </w:rPr>
                    <w:t>т 29.10.2018 № 702</w:t>
                  </w:r>
                  <w:r w:rsidRPr="0016525C">
                    <w:rPr>
                      <w:rFonts w:ascii="Times New Roman" w:hAnsi="Times New Roman"/>
                      <w:sz w:val="26"/>
                      <w:szCs w:val="26"/>
                    </w:rPr>
                    <w:t>)</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Суммарный объем финансирован</w:t>
                  </w:r>
                  <w:r w:rsidR="00692C05">
                    <w:rPr>
                      <w:rFonts w:ascii="Times New Roman" w:hAnsi="Times New Roman"/>
                      <w:sz w:val="26"/>
                      <w:szCs w:val="26"/>
                    </w:rPr>
                    <w:t>ия по подпрограмме составит 1800,0</w:t>
                  </w:r>
                  <w:r w:rsidR="00D80CD1">
                    <w:rPr>
                      <w:rFonts w:ascii="Times New Roman" w:hAnsi="Times New Roman"/>
                      <w:sz w:val="26"/>
                      <w:szCs w:val="26"/>
                    </w:rPr>
                    <w:t xml:space="preserve"> </w:t>
                  </w:r>
                  <w:r w:rsidRPr="00BA19E9">
                    <w:rPr>
                      <w:rFonts w:ascii="Times New Roman" w:hAnsi="Times New Roman"/>
                      <w:sz w:val="26"/>
                      <w:szCs w:val="26"/>
                    </w:rPr>
                    <w:t>тыс. рублей, в том числе по годам:</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средства районного бюджета:</w:t>
                  </w:r>
                </w:p>
                <w:p w:rsidR="00BA19E9" w:rsidRPr="00692C05" w:rsidRDefault="00692C05" w:rsidP="00BA19E9">
                  <w:pPr>
                    <w:pStyle w:val="afb"/>
                    <w:jc w:val="both"/>
                    <w:rPr>
                      <w:rFonts w:ascii="Times New Roman" w:hAnsi="Times New Roman"/>
                      <w:spacing w:val="-2"/>
                      <w:sz w:val="26"/>
                      <w:szCs w:val="26"/>
                    </w:rPr>
                  </w:pPr>
                  <w:r w:rsidRPr="00692C05">
                    <w:rPr>
                      <w:rFonts w:ascii="Times New Roman" w:hAnsi="Times New Roman"/>
                      <w:spacing w:val="-2"/>
                      <w:sz w:val="26"/>
                      <w:szCs w:val="26"/>
                    </w:rPr>
                    <w:t>2023 год – 300</w:t>
                  </w:r>
                  <w:r w:rsidR="00BA19E9" w:rsidRPr="00692C05">
                    <w:rPr>
                      <w:rFonts w:ascii="Times New Roman" w:hAnsi="Times New Roman"/>
                      <w:spacing w:val="-2"/>
                      <w:sz w:val="26"/>
                      <w:szCs w:val="26"/>
                    </w:rPr>
                    <w:t>,</w:t>
                  </w:r>
                  <w:r w:rsidRPr="00692C05">
                    <w:rPr>
                      <w:rFonts w:ascii="Times New Roman" w:hAnsi="Times New Roman"/>
                      <w:spacing w:val="-2"/>
                      <w:sz w:val="26"/>
                      <w:szCs w:val="26"/>
                    </w:rPr>
                    <w:t>0</w:t>
                  </w:r>
                  <w:r w:rsidR="00BA19E9" w:rsidRPr="00692C05">
                    <w:rPr>
                      <w:rFonts w:ascii="Times New Roman" w:hAnsi="Times New Roman"/>
                      <w:sz w:val="26"/>
                      <w:szCs w:val="26"/>
                    </w:rPr>
                    <w:t xml:space="preserve"> тыс. рублей;</w:t>
                  </w:r>
                </w:p>
                <w:p w:rsidR="00BA19E9" w:rsidRPr="00692C05" w:rsidRDefault="00692C05" w:rsidP="00BA19E9">
                  <w:pPr>
                    <w:pStyle w:val="afb"/>
                    <w:jc w:val="both"/>
                    <w:rPr>
                      <w:rFonts w:ascii="Times New Roman" w:hAnsi="Times New Roman"/>
                      <w:sz w:val="26"/>
                      <w:szCs w:val="26"/>
                    </w:rPr>
                  </w:pPr>
                  <w:r w:rsidRPr="00692C05">
                    <w:rPr>
                      <w:rFonts w:ascii="Times New Roman" w:hAnsi="Times New Roman"/>
                      <w:spacing w:val="-2"/>
                      <w:sz w:val="26"/>
                      <w:szCs w:val="26"/>
                    </w:rPr>
                    <w:t>2024 год – 300,0</w:t>
                  </w:r>
                  <w:r w:rsidR="00BA19E9" w:rsidRPr="00692C05">
                    <w:rPr>
                      <w:rFonts w:ascii="Times New Roman" w:hAnsi="Times New Roman"/>
                      <w:spacing w:val="-2"/>
                      <w:sz w:val="26"/>
                      <w:szCs w:val="26"/>
                    </w:rPr>
                    <w:t xml:space="preserve"> </w:t>
                  </w:r>
                  <w:r w:rsidR="00BA19E9" w:rsidRPr="00692C05">
                    <w:rPr>
                      <w:rFonts w:ascii="Times New Roman" w:hAnsi="Times New Roman"/>
                      <w:sz w:val="26"/>
                      <w:szCs w:val="26"/>
                    </w:rPr>
                    <w:t>тыс. рублей;</w:t>
                  </w:r>
                </w:p>
                <w:p w:rsidR="00BA19E9" w:rsidRPr="00692C05" w:rsidRDefault="00692C05" w:rsidP="00BA19E9">
                  <w:pPr>
                    <w:pStyle w:val="afb"/>
                    <w:jc w:val="both"/>
                    <w:rPr>
                      <w:rFonts w:ascii="Times New Roman" w:hAnsi="Times New Roman"/>
                      <w:spacing w:val="-2"/>
                      <w:sz w:val="26"/>
                      <w:szCs w:val="26"/>
                    </w:rPr>
                  </w:pPr>
                  <w:r w:rsidRPr="00692C05">
                    <w:rPr>
                      <w:rFonts w:ascii="Times New Roman" w:hAnsi="Times New Roman"/>
                      <w:sz w:val="26"/>
                      <w:szCs w:val="26"/>
                    </w:rPr>
                    <w:t>2025 год – 30</w:t>
                  </w:r>
                  <w:r w:rsidR="00BA19E9" w:rsidRPr="00692C05">
                    <w:rPr>
                      <w:rFonts w:ascii="Times New Roman" w:hAnsi="Times New Roman"/>
                      <w:sz w:val="26"/>
                      <w:szCs w:val="26"/>
                    </w:rPr>
                    <w:t>0,0 тыс. рублей;</w:t>
                  </w:r>
                </w:p>
                <w:p w:rsidR="00BA19E9" w:rsidRPr="00692C05" w:rsidRDefault="00692C05" w:rsidP="00BA19E9">
                  <w:pPr>
                    <w:pStyle w:val="afb"/>
                    <w:jc w:val="both"/>
                    <w:rPr>
                      <w:rFonts w:ascii="Times New Roman" w:hAnsi="Times New Roman"/>
                      <w:spacing w:val="-2"/>
                      <w:sz w:val="26"/>
                      <w:szCs w:val="26"/>
                    </w:rPr>
                  </w:pPr>
                  <w:r w:rsidRPr="00692C05">
                    <w:rPr>
                      <w:rFonts w:ascii="Times New Roman" w:hAnsi="Times New Roman"/>
                      <w:spacing w:val="-2"/>
                      <w:sz w:val="26"/>
                      <w:szCs w:val="26"/>
                    </w:rPr>
                    <w:t>2026 год – 3</w:t>
                  </w:r>
                  <w:r w:rsidR="00BA19E9" w:rsidRPr="00692C05">
                    <w:rPr>
                      <w:rFonts w:ascii="Times New Roman" w:hAnsi="Times New Roman"/>
                      <w:spacing w:val="-2"/>
                      <w:sz w:val="26"/>
                      <w:szCs w:val="26"/>
                    </w:rPr>
                    <w:t>00,0</w:t>
                  </w:r>
                  <w:r w:rsidR="00BA19E9" w:rsidRPr="00692C05">
                    <w:rPr>
                      <w:rFonts w:ascii="Times New Roman" w:hAnsi="Times New Roman"/>
                      <w:sz w:val="26"/>
                      <w:szCs w:val="26"/>
                    </w:rPr>
                    <w:t xml:space="preserve"> тыс. рублей;</w:t>
                  </w:r>
                </w:p>
                <w:p w:rsidR="00BA19E9" w:rsidRPr="00692C05" w:rsidRDefault="00692C05" w:rsidP="00BA19E9">
                  <w:pPr>
                    <w:pStyle w:val="afb"/>
                    <w:jc w:val="both"/>
                    <w:rPr>
                      <w:rFonts w:ascii="Times New Roman" w:hAnsi="Times New Roman"/>
                      <w:spacing w:val="-2"/>
                      <w:sz w:val="26"/>
                      <w:szCs w:val="26"/>
                    </w:rPr>
                  </w:pPr>
                  <w:r w:rsidRPr="00692C05">
                    <w:rPr>
                      <w:rFonts w:ascii="Times New Roman" w:hAnsi="Times New Roman"/>
                      <w:spacing w:val="-2"/>
                      <w:sz w:val="26"/>
                      <w:szCs w:val="26"/>
                    </w:rPr>
                    <w:t>2027 год – 30</w:t>
                  </w:r>
                  <w:r w:rsidR="00BA19E9" w:rsidRPr="00692C05">
                    <w:rPr>
                      <w:rFonts w:ascii="Times New Roman" w:hAnsi="Times New Roman"/>
                      <w:spacing w:val="-2"/>
                      <w:sz w:val="26"/>
                      <w:szCs w:val="26"/>
                    </w:rPr>
                    <w:t>0,0</w:t>
                  </w:r>
                  <w:r w:rsidR="00BA19E9" w:rsidRPr="00692C05">
                    <w:rPr>
                      <w:rFonts w:ascii="Times New Roman" w:hAnsi="Times New Roman"/>
                      <w:sz w:val="26"/>
                      <w:szCs w:val="26"/>
                    </w:rPr>
                    <w:t xml:space="preserve"> тыс. рублей;</w:t>
                  </w:r>
                </w:p>
                <w:p w:rsidR="00BA19E9" w:rsidRPr="00692C05" w:rsidRDefault="00692C05" w:rsidP="00BA19E9">
                  <w:pPr>
                    <w:pStyle w:val="afb"/>
                    <w:jc w:val="both"/>
                    <w:rPr>
                      <w:rFonts w:ascii="Times New Roman" w:hAnsi="Times New Roman"/>
                      <w:color w:val="FF0000"/>
                      <w:sz w:val="26"/>
                      <w:szCs w:val="26"/>
                    </w:rPr>
                  </w:pPr>
                  <w:r w:rsidRPr="00692C05">
                    <w:rPr>
                      <w:rFonts w:ascii="Times New Roman" w:hAnsi="Times New Roman"/>
                      <w:spacing w:val="-2"/>
                      <w:sz w:val="26"/>
                      <w:szCs w:val="26"/>
                    </w:rPr>
                    <w:t>2028</w:t>
                  </w:r>
                  <w:r w:rsidR="00BA19E9" w:rsidRPr="00692C05">
                    <w:rPr>
                      <w:rFonts w:ascii="Times New Roman" w:hAnsi="Times New Roman"/>
                      <w:spacing w:val="-2"/>
                      <w:sz w:val="26"/>
                      <w:szCs w:val="26"/>
                    </w:rPr>
                    <w:t xml:space="preserve"> год – 300,0</w:t>
                  </w:r>
                  <w:r w:rsidR="00BA19E9" w:rsidRPr="00692C05">
                    <w:rPr>
                      <w:rFonts w:ascii="Times New Roman" w:hAnsi="Times New Roman"/>
                      <w:sz w:val="26"/>
                      <w:szCs w:val="26"/>
                    </w:rPr>
                    <w:t xml:space="preserve"> тыс. рублей</w:t>
                  </w:r>
                  <w:r w:rsidRPr="00692C05">
                    <w:rPr>
                      <w:rFonts w:ascii="Times New Roman" w:hAnsi="Times New Roman"/>
                      <w:sz w:val="26"/>
                      <w:szCs w:val="26"/>
                    </w:rPr>
                    <w:t>.</w:t>
                  </w:r>
                </w:p>
              </w:tc>
            </w:tr>
            <w:tr w:rsidR="00BA19E9" w:rsidRPr="00BA19E9" w:rsidTr="00BA19E9">
              <w:trPr>
                <w:trHeight w:val="593"/>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Ожидаемые непосредственные результаты реализации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692C05"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Реализация подпрограммы позволит достичь </w:t>
                  </w:r>
                  <w:r w:rsidRPr="00692C05">
                    <w:rPr>
                      <w:rFonts w:ascii="Times New Roman" w:hAnsi="Times New Roman"/>
                      <w:sz w:val="26"/>
                      <w:szCs w:val="26"/>
                    </w:rPr>
                    <w:t>следующих результатов:</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1. Увеличение количества населенных пунктов в зонах риска возникновения ЧС, оборудованных системами оповещения до 130;</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2. Доведение охвата населения муниципального района системами информирования</w:t>
                  </w:r>
                  <w:r w:rsidR="00D80CD1" w:rsidRPr="00692C05">
                    <w:rPr>
                      <w:rFonts w:ascii="Times New Roman" w:hAnsi="Times New Roman"/>
                      <w:sz w:val="26"/>
                      <w:szCs w:val="26"/>
                    </w:rPr>
                    <w:t xml:space="preserve"> </w:t>
                  </w:r>
                  <w:r w:rsidR="00692C05">
                    <w:rPr>
                      <w:rFonts w:ascii="Times New Roman" w:hAnsi="Times New Roman"/>
                      <w:sz w:val="26"/>
                      <w:szCs w:val="26"/>
                    </w:rPr>
                    <w:t>к 2023 г. до 55</w:t>
                  </w:r>
                  <w:r w:rsidRPr="00692C05">
                    <w:rPr>
                      <w:rFonts w:ascii="Times New Roman" w:hAnsi="Times New Roman"/>
                      <w:sz w:val="26"/>
                      <w:szCs w:val="26"/>
                    </w:rPr>
                    <w:t xml:space="preserve"> тысяч человек;</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 xml:space="preserve">3. Сокращение </w:t>
                  </w:r>
                  <w:proofErr w:type="gramStart"/>
                  <w:r w:rsidRPr="00692C05">
                    <w:rPr>
                      <w:rFonts w:ascii="Times New Roman" w:hAnsi="Times New Roman"/>
                      <w:sz w:val="26"/>
                      <w:szCs w:val="26"/>
                    </w:rPr>
                    <w:t>времени реагирования расчетов аварийно-спасательных служб Павловского муниципального района</w:t>
                  </w:r>
                  <w:proofErr w:type="gramEnd"/>
                  <w:r w:rsidRPr="00692C05">
                    <w:rPr>
                      <w:rFonts w:ascii="Times New Roman" w:hAnsi="Times New Roman"/>
                      <w:sz w:val="26"/>
                      <w:szCs w:val="26"/>
                    </w:rPr>
                    <w:t xml:space="preserve"> к </w:t>
                  </w:r>
                  <w:smartTag w:uri="urn:schemas-microsoft-com:office:smarttags" w:element="metricconverter">
                    <w:smartTagPr>
                      <w:attr w:name="ProductID" w:val="2013 г"/>
                    </w:smartTagPr>
                    <w:r w:rsidRPr="00692C05">
                      <w:rPr>
                        <w:rFonts w:ascii="Times New Roman" w:hAnsi="Times New Roman"/>
                        <w:sz w:val="26"/>
                        <w:szCs w:val="26"/>
                      </w:rPr>
                      <w:t>2020 году</w:t>
                    </w:r>
                  </w:smartTag>
                  <w:r w:rsidRPr="00692C05">
                    <w:rPr>
                      <w:rFonts w:ascii="Times New Roman" w:hAnsi="Times New Roman"/>
                      <w:sz w:val="26"/>
                      <w:szCs w:val="26"/>
                    </w:rPr>
                    <w:t xml:space="preserve"> до 5 минут;</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4. Обновление средств индивидуальной защиты</w:t>
                  </w:r>
                  <w:r w:rsidR="00692C05" w:rsidRPr="00692C05">
                    <w:rPr>
                      <w:rFonts w:ascii="Times New Roman" w:hAnsi="Times New Roman"/>
                      <w:sz w:val="26"/>
                      <w:szCs w:val="26"/>
                    </w:rPr>
                    <w:t xml:space="preserve"> </w:t>
                  </w:r>
                  <w:r w:rsidRPr="00692C05">
                    <w:rPr>
                      <w:rFonts w:ascii="Times New Roman" w:hAnsi="Times New Roman"/>
                      <w:sz w:val="26"/>
                      <w:szCs w:val="26"/>
                    </w:rPr>
                    <w:t>уста</w:t>
                  </w:r>
                  <w:r w:rsidR="00692C05" w:rsidRPr="00692C05">
                    <w:rPr>
                      <w:rFonts w:ascii="Times New Roman" w:hAnsi="Times New Roman"/>
                      <w:sz w:val="26"/>
                      <w:szCs w:val="26"/>
                    </w:rPr>
                    <w:t>новленных групп населения к 2023</w:t>
                  </w:r>
                  <w:r w:rsidRPr="00692C05">
                    <w:rPr>
                      <w:rFonts w:ascii="Times New Roman" w:hAnsi="Times New Roman"/>
                      <w:sz w:val="26"/>
                      <w:szCs w:val="26"/>
                    </w:rPr>
                    <w:t xml:space="preserve"> году на 200 шт.;</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 xml:space="preserve">5. Снижение количества населения, погибшего при пожарах </w:t>
                  </w:r>
                  <w:r w:rsidR="00692C05" w:rsidRPr="00692C05">
                    <w:rPr>
                      <w:rFonts w:ascii="Times New Roman" w:hAnsi="Times New Roman"/>
                      <w:sz w:val="26"/>
                      <w:szCs w:val="26"/>
                    </w:rPr>
                    <w:t>на 2 человек по отношению к 2015</w:t>
                  </w:r>
                  <w:r w:rsidRPr="00692C05">
                    <w:rPr>
                      <w:rFonts w:ascii="Times New Roman" w:hAnsi="Times New Roman"/>
                      <w:sz w:val="26"/>
                      <w:szCs w:val="26"/>
                    </w:rPr>
                    <w:t xml:space="preserve"> году;</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6. Снижение количества населения, травмированного при пожарах</w:t>
                  </w:r>
                  <w:r w:rsidR="00692C05" w:rsidRPr="00692C05">
                    <w:rPr>
                      <w:rFonts w:ascii="Times New Roman" w:hAnsi="Times New Roman"/>
                      <w:sz w:val="26"/>
                      <w:szCs w:val="26"/>
                    </w:rPr>
                    <w:t xml:space="preserve"> на 3 человек</w:t>
                  </w:r>
                  <w:r w:rsidR="00786AA8">
                    <w:rPr>
                      <w:rFonts w:ascii="Times New Roman" w:hAnsi="Times New Roman"/>
                      <w:sz w:val="26"/>
                      <w:szCs w:val="26"/>
                    </w:rPr>
                    <w:t xml:space="preserve"> по отношению к 2019</w:t>
                  </w:r>
                  <w:r w:rsidRPr="00692C05">
                    <w:rPr>
                      <w:rFonts w:ascii="Times New Roman" w:hAnsi="Times New Roman"/>
                      <w:sz w:val="26"/>
                      <w:szCs w:val="26"/>
                    </w:rPr>
                    <w:t xml:space="preserve"> г.;</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7. Увеличение количества населения, спасенного при пожарах н</w:t>
                  </w:r>
                  <w:r w:rsidR="00786AA8">
                    <w:rPr>
                      <w:rFonts w:ascii="Times New Roman" w:hAnsi="Times New Roman"/>
                      <w:sz w:val="26"/>
                      <w:szCs w:val="26"/>
                    </w:rPr>
                    <w:t>а 4 человека по отношению к 2019</w:t>
                  </w:r>
                  <w:r w:rsidRPr="00692C05">
                    <w:rPr>
                      <w:rFonts w:ascii="Times New Roman" w:hAnsi="Times New Roman"/>
                      <w:sz w:val="26"/>
                      <w:szCs w:val="26"/>
                    </w:rPr>
                    <w:t xml:space="preserve"> г.;</w:t>
                  </w:r>
                </w:p>
                <w:p w:rsidR="00BA19E9" w:rsidRPr="00692C05" w:rsidRDefault="00BA19E9" w:rsidP="00BA19E9">
                  <w:pPr>
                    <w:pStyle w:val="afb"/>
                    <w:jc w:val="both"/>
                    <w:rPr>
                      <w:rFonts w:ascii="Times New Roman" w:hAnsi="Times New Roman"/>
                      <w:sz w:val="26"/>
                      <w:szCs w:val="26"/>
                    </w:rPr>
                  </w:pPr>
                  <w:r w:rsidRPr="00692C05">
                    <w:rPr>
                      <w:rFonts w:ascii="Times New Roman" w:hAnsi="Times New Roman"/>
                      <w:sz w:val="26"/>
                      <w:szCs w:val="26"/>
                    </w:rPr>
                    <w:t>8. Доведение времени оперативного реагирова</w:t>
                  </w:r>
                  <w:r w:rsidR="00692C05" w:rsidRPr="00692C05">
                    <w:rPr>
                      <w:rFonts w:ascii="Times New Roman" w:hAnsi="Times New Roman"/>
                      <w:sz w:val="26"/>
                      <w:szCs w:val="26"/>
                    </w:rPr>
                    <w:t>ния пожарных подразделений до 15</w:t>
                  </w:r>
                  <w:r w:rsidRPr="00692C05">
                    <w:rPr>
                      <w:rFonts w:ascii="Times New Roman" w:hAnsi="Times New Roman"/>
                      <w:sz w:val="26"/>
                      <w:szCs w:val="26"/>
                    </w:rPr>
                    <w:t xml:space="preserve"> минут;</w:t>
                  </w:r>
                </w:p>
                <w:p w:rsidR="00BA19E9" w:rsidRPr="00BA19E9" w:rsidRDefault="00BA19E9" w:rsidP="00BA19E9">
                  <w:pPr>
                    <w:pStyle w:val="afb"/>
                    <w:jc w:val="both"/>
                    <w:rPr>
                      <w:rFonts w:ascii="Times New Roman" w:hAnsi="Times New Roman"/>
                      <w:sz w:val="26"/>
                      <w:szCs w:val="26"/>
                    </w:rPr>
                  </w:pPr>
                  <w:r w:rsidRPr="00692C05">
                    <w:rPr>
                      <w:rFonts w:ascii="Times New Roman" w:hAnsi="Times New Roman"/>
                      <w:sz w:val="26"/>
                      <w:szCs w:val="26"/>
                    </w:rPr>
                    <w:t>9. Создание 3-х добровольных пожарных команд.</w:t>
                  </w:r>
                </w:p>
              </w:tc>
            </w:tr>
          </w:tbl>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 Характеристика сферы реализации подпрограммы, описание основных проблем в указанной сфере и прогноз ее развития</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Важнейшими задачами органов местного самоуправления Павловского муниципального района остаются предупреждение чрезвычайных ситуаций, ликвидации их последствий и максимальное снижение масштабов ущерба и потерь.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Основными источниками чрезвычайных ситуаций является низкий уровень промышленной безопасности, причины которого в высоком износе основных производственных фондов, низкой</w:t>
            </w:r>
            <w:r w:rsidRPr="00BA19E9">
              <w:rPr>
                <w:rFonts w:ascii="Times New Roman" w:hAnsi="Times New Roman"/>
                <w:sz w:val="26"/>
                <w:szCs w:val="26"/>
              </w:rPr>
              <w:tab/>
              <w:t xml:space="preserve"> квалификации персонала, нарушении </w:t>
            </w:r>
            <w:r w:rsidRPr="00BA19E9">
              <w:rPr>
                <w:rFonts w:ascii="Times New Roman" w:hAnsi="Times New Roman"/>
                <w:sz w:val="26"/>
                <w:szCs w:val="26"/>
              </w:rPr>
              <w:lastRenderedPageBreak/>
              <w:t>технологических процессов, техники безопасности, требований по выводу объектов из эксплуатации (ликвидации, перепрофилирования производства, консервации).</w:t>
            </w:r>
          </w:p>
          <w:p w:rsidR="00BA19E9" w:rsidRPr="00A10720" w:rsidRDefault="00BA19E9" w:rsidP="00BA19E9">
            <w:pPr>
              <w:pStyle w:val="afb"/>
              <w:ind w:firstLine="709"/>
              <w:jc w:val="both"/>
              <w:rPr>
                <w:rFonts w:ascii="Times New Roman" w:hAnsi="Times New Roman"/>
                <w:sz w:val="26"/>
                <w:szCs w:val="26"/>
              </w:rPr>
            </w:pPr>
            <w:r w:rsidRPr="00A10720">
              <w:rPr>
                <w:rFonts w:ascii="Times New Roman" w:hAnsi="Times New Roman"/>
                <w:sz w:val="26"/>
                <w:szCs w:val="26"/>
              </w:rPr>
              <w:t>В соответствии с Указом губернатора Воронежской области от 02.08.2006 № 4 «О межведомственной комиссии при губернаторе области по классификации потенциально опасных объектов и объектов жизнеобеспечения» организована работа по вопросу ежегодной корректировки Перечня потенциально опасных объектов и объектов жизнеобеспечения</w:t>
            </w:r>
            <w:r w:rsidR="00A10720">
              <w:rPr>
                <w:rFonts w:ascii="Times New Roman" w:hAnsi="Times New Roman"/>
                <w:sz w:val="26"/>
                <w:szCs w:val="26"/>
              </w:rPr>
              <w:t xml:space="preserve"> (в редакции на 2 декабря 2019 г.)</w:t>
            </w:r>
            <w:r w:rsidRPr="00A10720">
              <w:rPr>
                <w:rFonts w:ascii="Times New Roman" w:hAnsi="Times New Roman"/>
                <w:sz w:val="26"/>
                <w:szCs w:val="26"/>
              </w:rPr>
              <w:t xml:space="preserve">. </w:t>
            </w:r>
          </w:p>
          <w:p w:rsidR="00BA19E9" w:rsidRPr="00A10720" w:rsidRDefault="00A10720" w:rsidP="00BA19E9">
            <w:pPr>
              <w:pStyle w:val="afb"/>
              <w:ind w:firstLine="709"/>
              <w:jc w:val="both"/>
              <w:rPr>
                <w:rFonts w:ascii="Times New Roman" w:hAnsi="Times New Roman"/>
                <w:sz w:val="26"/>
                <w:szCs w:val="26"/>
              </w:rPr>
            </w:pPr>
            <w:r w:rsidRPr="00A10720">
              <w:rPr>
                <w:rFonts w:ascii="Times New Roman" w:hAnsi="Times New Roman"/>
                <w:sz w:val="26"/>
                <w:szCs w:val="26"/>
              </w:rPr>
              <w:t>В 2019</w:t>
            </w:r>
            <w:r w:rsidR="00BA19E9" w:rsidRPr="00A10720">
              <w:rPr>
                <w:rFonts w:ascii="Times New Roman" w:hAnsi="Times New Roman"/>
                <w:sz w:val="26"/>
                <w:szCs w:val="26"/>
              </w:rPr>
              <w:t xml:space="preserve"> году Перечень утвержден протоколом заседания Межведомственной комиссии при губер</w:t>
            </w:r>
            <w:r w:rsidRPr="00A10720">
              <w:rPr>
                <w:rFonts w:ascii="Times New Roman" w:hAnsi="Times New Roman"/>
                <w:sz w:val="26"/>
                <w:szCs w:val="26"/>
              </w:rPr>
              <w:t>наторе Воронежской области от 25.07.2019</w:t>
            </w:r>
            <w:r w:rsidR="00BA19E9" w:rsidRPr="00A10720">
              <w:rPr>
                <w:rFonts w:ascii="Times New Roman" w:hAnsi="Times New Roman"/>
                <w:sz w:val="26"/>
                <w:szCs w:val="26"/>
              </w:rPr>
              <w:t xml:space="preserve"> №</w:t>
            </w:r>
            <w:r w:rsidRPr="00A10720">
              <w:rPr>
                <w:rFonts w:ascii="Times New Roman" w:hAnsi="Times New Roman"/>
                <w:sz w:val="26"/>
                <w:szCs w:val="26"/>
              </w:rPr>
              <w:t xml:space="preserve"> 15</w:t>
            </w:r>
            <w:r w:rsidR="00BA19E9" w:rsidRPr="00A10720">
              <w:rPr>
                <w:rFonts w:ascii="Times New Roman" w:hAnsi="Times New Roman"/>
                <w:sz w:val="26"/>
                <w:szCs w:val="26"/>
              </w:rPr>
              <w:t>.</w:t>
            </w:r>
          </w:p>
          <w:p w:rsidR="00BA19E9" w:rsidRPr="00A10720" w:rsidRDefault="00A10720" w:rsidP="00BA19E9">
            <w:pPr>
              <w:pStyle w:val="afb"/>
              <w:ind w:firstLine="709"/>
              <w:jc w:val="both"/>
              <w:rPr>
                <w:rFonts w:ascii="Times New Roman" w:hAnsi="Times New Roman"/>
                <w:sz w:val="26"/>
                <w:szCs w:val="26"/>
              </w:rPr>
            </w:pPr>
            <w:r w:rsidRPr="00A10720">
              <w:rPr>
                <w:rFonts w:ascii="Times New Roman" w:hAnsi="Times New Roman"/>
                <w:sz w:val="26"/>
                <w:szCs w:val="26"/>
              </w:rPr>
              <w:t>В данном Перечне 217</w:t>
            </w:r>
            <w:r w:rsidR="00BA19E9" w:rsidRPr="00A10720">
              <w:rPr>
                <w:rFonts w:ascii="Times New Roman" w:hAnsi="Times New Roman"/>
                <w:sz w:val="26"/>
                <w:szCs w:val="26"/>
              </w:rPr>
              <w:t xml:space="preserve"> объект</w:t>
            </w:r>
            <w:r w:rsidR="009A19FD">
              <w:rPr>
                <w:rFonts w:ascii="Times New Roman" w:hAnsi="Times New Roman"/>
                <w:sz w:val="26"/>
                <w:szCs w:val="26"/>
              </w:rPr>
              <w:t>ов</w:t>
            </w:r>
            <w:r w:rsidR="00BA19E9" w:rsidRPr="00A10720">
              <w:rPr>
                <w:rFonts w:ascii="Times New Roman" w:hAnsi="Times New Roman"/>
                <w:sz w:val="26"/>
                <w:szCs w:val="26"/>
              </w:rPr>
              <w:t>, из них в Павловском муниципальном районе:</w:t>
            </w:r>
          </w:p>
          <w:p w:rsidR="00BA19E9" w:rsidRPr="00F30853" w:rsidRDefault="00BA19E9" w:rsidP="00BA19E9">
            <w:pPr>
              <w:pStyle w:val="afb"/>
              <w:ind w:firstLine="709"/>
              <w:jc w:val="both"/>
              <w:rPr>
                <w:rFonts w:ascii="Times New Roman" w:hAnsi="Times New Roman"/>
                <w:sz w:val="26"/>
                <w:szCs w:val="26"/>
              </w:rPr>
            </w:pPr>
            <w:r w:rsidRPr="00F30853">
              <w:rPr>
                <w:rFonts w:ascii="Times New Roman" w:hAnsi="Times New Roman"/>
                <w:sz w:val="26"/>
                <w:szCs w:val="26"/>
              </w:rPr>
              <w:t>– п</w:t>
            </w:r>
            <w:r w:rsidR="00F30853" w:rsidRPr="00F30853">
              <w:rPr>
                <w:rFonts w:ascii="Times New Roman" w:hAnsi="Times New Roman"/>
                <w:sz w:val="26"/>
                <w:szCs w:val="26"/>
              </w:rPr>
              <w:t>отенциально опасных объектов – 1</w:t>
            </w:r>
            <w:r w:rsidRPr="00F30853">
              <w:rPr>
                <w:rFonts w:ascii="Times New Roman" w:hAnsi="Times New Roman"/>
                <w:sz w:val="26"/>
                <w:szCs w:val="26"/>
              </w:rPr>
              <w:t>;</w:t>
            </w:r>
          </w:p>
          <w:p w:rsidR="00BA19E9" w:rsidRPr="00F30853" w:rsidRDefault="00F30853" w:rsidP="00BA19E9">
            <w:pPr>
              <w:pStyle w:val="afb"/>
              <w:ind w:firstLine="709"/>
              <w:jc w:val="both"/>
              <w:rPr>
                <w:rFonts w:ascii="Times New Roman" w:hAnsi="Times New Roman"/>
                <w:sz w:val="26"/>
                <w:szCs w:val="26"/>
              </w:rPr>
            </w:pPr>
            <w:r w:rsidRPr="00F30853">
              <w:rPr>
                <w:rFonts w:ascii="Times New Roman" w:hAnsi="Times New Roman"/>
                <w:sz w:val="26"/>
                <w:szCs w:val="26"/>
              </w:rPr>
              <w:t>– объектов жизнеобеспечения – 3</w:t>
            </w:r>
            <w:r w:rsidR="00BA19E9" w:rsidRPr="00F30853">
              <w:rPr>
                <w:rFonts w:ascii="Times New Roman" w:hAnsi="Times New Roman"/>
                <w:sz w:val="26"/>
                <w:szCs w:val="26"/>
              </w:rPr>
              <w:t xml:space="preserve">; </w:t>
            </w:r>
          </w:p>
          <w:p w:rsidR="00BA19E9" w:rsidRPr="00F30853" w:rsidRDefault="00BA19E9" w:rsidP="00BA19E9">
            <w:pPr>
              <w:pStyle w:val="afb"/>
              <w:ind w:firstLine="709"/>
              <w:jc w:val="both"/>
              <w:rPr>
                <w:rFonts w:ascii="Times New Roman" w:hAnsi="Times New Roman"/>
                <w:sz w:val="26"/>
                <w:szCs w:val="26"/>
              </w:rPr>
            </w:pPr>
            <w:r w:rsidRPr="00F30853">
              <w:rPr>
                <w:rFonts w:ascii="Times New Roman" w:hAnsi="Times New Roman"/>
                <w:sz w:val="26"/>
                <w:szCs w:val="26"/>
              </w:rPr>
              <w:t>– гидротехнических сооружений, несущих угрозу – 0.</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Возможные военные угрозы, последствия применения современных средств поражения по объектам экономики, а также риски возникновения и последствия ЧС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имеют долговременные экологические и социальные последствия.</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На территории Павловского муниципального района сохраняется высокий уровень возможности возникновения ЧС природного и техногенного характера, но</w:t>
            </w:r>
            <w:r w:rsidR="00A10720">
              <w:rPr>
                <w:rFonts w:ascii="Times New Roman" w:hAnsi="Times New Roman"/>
                <w:sz w:val="26"/>
                <w:szCs w:val="26"/>
              </w:rPr>
              <w:t xml:space="preserve"> </w:t>
            </w:r>
            <w:r w:rsidRPr="00BA19E9">
              <w:rPr>
                <w:rFonts w:ascii="Times New Roman" w:hAnsi="Times New Roman"/>
                <w:sz w:val="26"/>
                <w:szCs w:val="26"/>
              </w:rPr>
              <w:t>при этом количество ЧС на территории Павловского муниципального района и число погибших в них людей на протяжении последних лет неуклонно снижается. Это говорит о высокой эффективности предупредительных мероприятий и мероприятий по ликвидации ЧС.</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 xml:space="preserve">Вместе с тем риски природных и техногенных ЧС, возникающие в процессе глобального изменения климата, хозяйственной деятельности или в результате крупных техногенных аварий и катастроф, несут значительную угрозу для населения и объектов экономики Павловского муниципального района. </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Особенно актуален вопрос </w:t>
            </w:r>
            <w:proofErr w:type="gramStart"/>
            <w:r w:rsidRPr="00BA19E9">
              <w:rPr>
                <w:rFonts w:ascii="Times New Roman" w:hAnsi="Times New Roman"/>
                <w:sz w:val="26"/>
                <w:szCs w:val="26"/>
              </w:rPr>
              <w:t>обеспечения безопасности жизнедеятельности населения Павловского муниципального района</w:t>
            </w:r>
            <w:proofErr w:type="gramEnd"/>
            <w:r w:rsidRPr="00BA19E9">
              <w:rPr>
                <w:rFonts w:ascii="Times New Roman" w:hAnsi="Times New Roman"/>
                <w:sz w:val="26"/>
                <w:szCs w:val="26"/>
              </w:rPr>
              <w:t xml:space="preserve"> от угроз природного и техногенного характера, от пожаров и от опасности на водных</w:t>
            </w:r>
            <w:r w:rsidR="00A10720">
              <w:rPr>
                <w:rFonts w:ascii="Times New Roman" w:hAnsi="Times New Roman"/>
                <w:sz w:val="26"/>
                <w:szCs w:val="26"/>
              </w:rPr>
              <w:t xml:space="preserve"> объектах</w:t>
            </w:r>
            <w:r w:rsidRPr="00BA19E9">
              <w:rPr>
                <w:rFonts w:ascii="Times New Roman" w:hAnsi="Times New Roman"/>
                <w:sz w:val="26"/>
                <w:szCs w:val="26"/>
              </w:rPr>
              <w:t xml:space="preserve">. </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недостаточной эффективностью её функционирования, недостаточным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Актуальность проблемы обуславливается сохранением значительного уровня количества погибших и пострадавших людей от различных причин, а также значительными показателями прямого и косвенного ущерба от происшествий и ЧС.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Главной проблемой, требующей скорейшего решения, является организация эффективной координации действий межведомственного характера при реагировании на вызовы экстренных служб. Повышение безопасности населения, являющееся прямым следствием улучшения организации взаимодействия экстренных служб, определяет приоритетность решения этой проблемы.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xml:space="preserve">На территории Павловского муниципального района опасность </w:t>
            </w:r>
            <w:proofErr w:type="spellStart"/>
            <w:r w:rsidRPr="00BA19E9">
              <w:rPr>
                <w:rFonts w:ascii="Times New Roman" w:hAnsi="Times New Roman"/>
                <w:sz w:val="26"/>
                <w:szCs w:val="26"/>
              </w:rPr>
              <w:t>техносферы</w:t>
            </w:r>
            <w:proofErr w:type="spellEnd"/>
            <w:r w:rsidRPr="00BA19E9">
              <w:rPr>
                <w:rFonts w:ascii="Times New Roman" w:hAnsi="Times New Roman"/>
                <w:sz w:val="26"/>
                <w:szCs w:val="26"/>
              </w:rPr>
              <w:t xml:space="preserve"> для населения и окружающей среды обуславливается наличием в промышленности, энергетике и коммунальном хозяйстве пожароопасных и взрывоопасных производств и технологий.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Проведенный анализ выполнения программных мероприятий позволяет сделать вывод о том, что скоординированные действия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региона на требуемом уровне. Несмотря на устойчивую положительную динамику основных макроэкономических показателей Павловского муниципального района, существует ряд системных проблем в сфере защиты населения и территории от чрезвычайных ситуаций, обеспечение пожарной безопасности и безопасности людей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первую очередь это конечно недостаточное обеспечение необходимым оборудованием, техникой для выполнения возложенных на сферу защиты задач, обеспечения безопасности и повышения эффективности проведения аварийно-спасательных и поисково-спасательных работ, борьбы с пожарами, и снижению числа и тяжести происшествий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Не завершена реконструкция автоматизированной системы централизованного оповещения населения области, низкая плотность покрытия населенных пунктов оконечными устройствами оповещения.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Плотность покрытия территории оконечными устройствами Па</w:t>
            </w:r>
            <w:r w:rsidR="00A10720">
              <w:rPr>
                <w:rFonts w:ascii="Times New Roman" w:hAnsi="Times New Roman"/>
                <w:sz w:val="26"/>
                <w:szCs w:val="26"/>
              </w:rPr>
              <w:t>вловского муниципального района</w:t>
            </w:r>
            <w:r w:rsidRPr="00BA19E9">
              <w:rPr>
                <w:rFonts w:ascii="Times New Roman" w:hAnsi="Times New Roman"/>
                <w:sz w:val="26"/>
                <w:szCs w:val="26"/>
              </w:rPr>
              <w:t xml:space="preserve"> выше</w:t>
            </w:r>
            <w:r w:rsidR="00A10720">
              <w:rPr>
                <w:rFonts w:ascii="Times New Roman" w:hAnsi="Times New Roman"/>
                <w:sz w:val="26"/>
                <w:szCs w:val="26"/>
              </w:rPr>
              <w:t>,</w:t>
            </w:r>
            <w:r w:rsidRPr="00BA19E9">
              <w:rPr>
                <w:rFonts w:ascii="Times New Roman" w:hAnsi="Times New Roman"/>
                <w:sz w:val="26"/>
                <w:szCs w:val="26"/>
              </w:rPr>
              <w:t xml:space="preserve"> чем в соседних муниципальных районах, но ниже, чем в соседних регионах. Количество абонентских точек проводного вещания стремительно сокращается. Это требует дальнейшего развития оповещения населения путем перехвата радиостанций </w:t>
            </w:r>
            <w:proofErr w:type="spellStart"/>
            <w:r w:rsidRPr="00BA19E9">
              <w:rPr>
                <w:rFonts w:ascii="Times New Roman" w:hAnsi="Times New Roman"/>
                <w:sz w:val="26"/>
                <w:szCs w:val="26"/>
              </w:rPr>
              <w:t>УКВ-ФМ-диапазона</w:t>
            </w:r>
            <w:proofErr w:type="spellEnd"/>
            <w:r w:rsidRPr="00BA19E9">
              <w:rPr>
                <w:rFonts w:ascii="Times New Roman" w:hAnsi="Times New Roman"/>
                <w:sz w:val="26"/>
                <w:szCs w:val="26"/>
              </w:rPr>
              <w:t xml:space="preserve"> и установки оконечных устройств оповещения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Оснащенность аварийно-спасательных служб Павловского муниципального района аварийно-спасательной техникой и оборудованием позволяет экипировать только одну основную смену. При ликвидации крупных чрезвычайных ситуаций к работам привлекаются резервные смены. Отсутствие необходимой техники и оборудования приводит к снижению эффективности действий.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Одним из важных элементов снижения рисков возникновения чрезвычайных ситуаций является пропаганда безопасности жизнедеятельности населения. Для этих целей необходимо развитие системы информирования населения в местах массового пребывания.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Высокий процент средств индивидуальной защиты населения, исчерпавших установленные сроки хранения.</w:t>
            </w:r>
          </w:p>
          <w:p w:rsidR="00BA19E9" w:rsidRPr="00765C28" w:rsidRDefault="00BA19E9" w:rsidP="00BA19E9">
            <w:pPr>
              <w:pStyle w:val="afb"/>
              <w:ind w:firstLine="709"/>
              <w:jc w:val="both"/>
              <w:rPr>
                <w:rFonts w:ascii="Times New Roman" w:hAnsi="Times New Roman"/>
                <w:color w:val="FF0000"/>
                <w:sz w:val="26"/>
                <w:szCs w:val="26"/>
              </w:rPr>
            </w:pPr>
            <w:proofErr w:type="gramStart"/>
            <w:r w:rsidRPr="00765C28">
              <w:rPr>
                <w:rFonts w:ascii="Times New Roman" w:hAnsi="Times New Roman"/>
                <w:color w:val="FF0000"/>
                <w:sz w:val="26"/>
                <w:szCs w:val="26"/>
              </w:rPr>
              <w:t>В 2009 году из мобилизационного резерва Российской Федерации в собственность Павловского муниципального района были переданы и находятся в оперативном управлении казенного учреждения Воронежской области «Гражданская оборона, защита населения и пожарная безопасность Воронежской области» средства индивидуальной защиты (далее - СИЗ), предназначенные для обеспечения детей дошкольного возраста, учащихся и неработающего населения.</w:t>
            </w:r>
            <w:proofErr w:type="gramEnd"/>
            <w:r w:rsidRPr="00765C28">
              <w:rPr>
                <w:rFonts w:ascii="Times New Roman" w:hAnsi="Times New Roman"/>
                <w:color w:val="FF0000"/>
                <w:sz w:val="26"/>
                <w:szCs w:val="26"/>
              </w:rPr>
              <w:t xml:space="preserve"> Пятьдесят процентов переданных из мобилизационного резерва </w:t>
            </w:r>
            <w:proofErr w:type="gramStart"/>
            <w:r w:rsidRPr="00765C28">
              <w:rPr>
                <w:rFonts w:ascii="Times New Roman" w:hAnsi="Times New Roman"/>
                <w:color w:val="FF0000"/>
                <w:sz w:val="26"/>
                <w:szCs w:val="26"/>
              </w:rPr>
              <w:t>СИЗ</w:t>
            </w:r>
            <w:proofErr w:type="gramEnd"/>
            <w:r w:rsidRPr="00765C28">
              <w:rPr>
                <w:rFonts w:ascii="Times New Roman" w:hAnsi="Times New Roman"/>
                <w:color w:val="FF0000"/>
                <w:sz w:val="26"/>
                <w:szCs w:val="26"/>
              </w:rPr>
              <w:t xml:space="preserve"> исчерпали установленные сроки хранения и подлежат плановой замене. Данная ситуация сложилась в связи с тем, что с 1994 по 2009 год освежение СИЗ не проводилось.</w:t>
            </w:r>
          </w:p>
          <w:p w:rsidR="00BA19E9" w:rsidRPr="00765C28" w:rsidRDefault="00BA19E9" w:rsidP="00BA19E9">
            <w:pPr>
              <w:pStyle w:val="afb"/>
              <w:ind w:firstLine="709"/>
              <w:jc w:val="both"/>
              <w:rPr>
                <w:rFonts w:ascii="Times New Roman" w:hAnsi="Times New Roman"/>
                <w:color w:val="FF0000"/>
                <w:sz w:val="26"/>
                <w:szCs w:val="26"/>
              </w:rPr>
            </w:pPr>
            <w:r w:rsidRPr="00765C28">
              <w:rPr>
                <w:rFonts w:ascii="Times New Roman" w:hAnsi="Times New Roman"/>
                <w:color w:val="FF0000"/>
                <w:sz w:val="26"/>
                <w:szCs w:val="26"/>
              </w:rPr>
              <w:t xml:space="preserve">В настоящее время в соответствии с требованиями статьи 76 Федерального </w:t>
            </w:r>
            <w:r w:rsidRPr="00765C28">
              <w:rPr>
                <w:rFonts w:ascii="Times New Roman" w:hAnsi="Times New Roman"/>
                <w:color w:val="FF0000"/>
                <w:sz w:val="26"/>
                <w:szCs w:val="26"/>
              </w:rPr>
              <w:lastRenderedPageBreak/>
              <w:t>закона от 22.07.2008 № 123-ФЗ «Технический регламент о требованиях пожарной безопасности» прикрытие территории Павловского муниципального района подразделениями пожарной охраны составляет 83 % (10 населенных пунктов остаются неприкрытыми).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Возрастание риска возникновения ЧС природного и техногенного характера, количество пожаров и число погибших и пострадавших людей на пожарах,</w:t>
            </w:r>
            <w:r w:rsidR="00D80CD1">
              <w:rPr>
                <w:rFonts w:ascii="Times New Roman" w:hAnsi="Times New Roman"/>
                <w:sz w:val="26"/>
                <w:szCs w:val="26"/>
              </w:rPr>
              <w:t xml:space="preserve"> </w:t>
            </w:r>
            <w:r w:rsidRPr="00BA19E9">
              <w:rPr>
                <w:rFonts w:ascii="Times New Roman" w:hAnsi="Times New Roman"/>
                <w:sz w:val="26"/>
                <w:szCs w:val="26"/>
              </w:rPr>
              <w:t>количество несчастных случаев на водных объектах и число погибших на водных объектах определяет актуальность настоящей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Реализация подпрограммы позволит:</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повысить уровень защищенности населения и территории Павловского муниципального района</w:t>
            </w:r>
            <w:r w:rsidR="00D80CD1">
              <w:rPr>
                <w:rFonts w:ascii="Times New Roman" w:hAnsi="Times New Roman"/>
                <w:sz w:val="26"/>
                <w:szCs w:val="26"/>
              </w:rPr>
              <w:t xml:space="preserve"> </w:t>
            </w:r>
            <w:r w:rsidRPr="00BA19E9">
              <w:rPr>
                <w:rFonts w:ascii="Times New Roman" w:hAnsi="Times New Roman"/>
                <w:sz w:val="26"/>
                <w:szCs w:val="26"/>
              </w:rPr>
              <w:t>от опасностей и угроз мирного и военного времени;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повысить эффективность деятельности органов управления территориальной подсистемы РС ЧС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эффективно использовать средства районного бюджета для решения приоритетных задач по обеспечению защиты населения и территорий в условиях мирного и военного времени;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обеспечить развитие местной комплексной системы информирования и оповещения населения в местах массового пребывания людей;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обеспечить эффективную деятельность сил и средств Павловского звена территориальной подсистемы РСЧС Воронежской области в обеспечении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ab/>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2.1. Приоритеты муниципальной политики в сфере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гражданской обороны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совершенствование системы управления гражданской обороны;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повышение готовности сил и сре</w:t>
            </w:r>
            <w:proofErr w:type="gramStart"/>
            <w:r w:rsidRPr="00BA19E9">
              <w:rPr>
                <w:rFonts w:ascii="Times New Roman" w:hAnsi="Times New Roman"/>
                <w:sz w:val="26"/>
                <w:szCs w:val="26"/>
              </w:rPr>
              <w:t>дств гр</w:t>
            </w:r>
            <w:proofErr w:type="gramEnd"/>
            <w:r w:rsidRPr="00BA19E9">
              <w:rPr>
                <w:rFonts w:ascii="Times New Roman" w:hAnsi="Times New Roman"/>
                <w:sz w:val="26"/>
                <w:szCs w:val="26"/>
              </w:rPr>
              <w:t>ажданской обороны к ликвидации последствий применения современных средств поражения, чрезвычайных ситуаций природного и техногенного характера и террористических проявлений;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совершенствование системы обучения населения, подготовка руководящего состава органов управления гражданской обороны, аварийно-спасательных служб и формирований;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совершенствования системы управления гражданской обороны основными направлениями деятельности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модернизация существующих стационарных пунктов управления;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оснащение пунктов управления гражданской обороны современными средствами связи и оповещения, обработки информации и передачи данных;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совершенствования методов и способов защиты населения, материальных и культурных ценностей основными направлениями деятельности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 обеспечение устойчивого функционирования системы мониторинга и лабораторного контроля в очагах поражения и районах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доведение до требуемого уровня объемов запасов средств индивидуальной защиты, обеспечение их сохранности и своевременной выдачи населению в угрожаемый период;</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планирования эвакуации населения, материальных и культурных ценностей в безопасные районы;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подготовка и развитие загородной зоны (территорий, расположенных вне зон возможных чрезвычайных ситуаций, возможного опасного химического заражения, возможного катастрофического затопления, а также вне зон возможного опасного радиоактивного загрязнения и подготовленная для обеспечения жизнедеятельности эвакуируемого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части повышения готовности сил и сре</w:t>
            </w:r>
            <w:proofErr w:type="gramStart"/>
            <w:r w:rsidRPr="00BA19E9">
              <w:rPr>
                <w:rFonts w:ascii="Times New Roman" w:hAnsi="Times New Roman"/>
                <w:sz w:val="26"/>
                <w:szCs w:val="26"/>
              </w:rPr>
              <w:t>дств гр</w:t>
            </w:r>
            <w:proofErr w:type="gramEnd"/>
            <w:r w:rsidRPr="00BA19E9">
              <w:rPr>
                <w:rFonts w:ascii="Times New Roman" w:hAnsi="Times New Roman"/>
                <w:sz w:val="26"/>
                <w:szCs w:val="26"/>
              </w:rPr>
              <w:t>ажданской обороны к ликвидации чрезвычайных ситуаций и оказания помощи пострадавшему населению основными направлением деятельности является - реконструкция и модернизация систем оповещения населения на основе внедрения современных информационно-коммуникационных технологий.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обеспечения защиты населения и территорий от угроз различного характера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снижение рисков возникновения чрезвычайных ситуаций различного характера, а также сохранение здоровья людей, предотвращение ущерба</w:t>
            </w:r>
            <w:r w:rsidR="00D80CD1">
              <w:rPr>
                <w:rFonts w:ascii="Times New Roman" w:hAnsi="Times New Roman"/>
                <w:sz w:val="26"/>
                <w:szCs w:val="26"/>
              </w:rPr>
              <w:t xml:space="preserve"> </w:t>
            </w:r>
            <w:r w:rsidRPr="00BA19E9">
              <w:rPr>
                <w:rFonts w:ascii="Times New Roman" w:hAnsi="Times New Roman"/>
                <w:sz w:val="26"/>
                <w:szCs w:val="26"/>
              </w:rPr>
              <w:t>материальных потерь путем заблаговременного проведения предупредительных мер;</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системы оперативного реагирования на чрезвычайные ситуации;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обеспечение безопасности людей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С целью организации </w:t>
            </w:r>
            <w:proofErr w:type="gramStart"/>
            <w:r w:rsidRPr="00BA19E9">
              <w:rPr>
                <w:rFonts w:ascii="Times New Roman" w:hAnsi="Times New Roman"/>
                <w:sz w:val="26"/>
                <w:szCs w:val="26"/>
              </w:rPr>
              <w:t>контроля за</w:t>
            </w:r>
            <w:proofErr w:type="gramEnd"/>
            <w:r w:rsidRPr="00BA19E9">
              <w:rPr>
                <w:rFonts w:ascii="Times New Roman" w:hAnsi="Times New Roman"/>
                <w:sz w:val="26"/>
                <w:szCs w:val="26"/>
              </w:rPr>
              <w:t xml:space="preserve"> уровнями потенциальных опасностей для жизнедеятельности населения осуществляется мониторинг и прогнозирование ЧС.</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Важность этого направления в области защиты населения и территорий от природных и техногенных чрезвычайных ситуаций нашла свое отражение в распоряжении Президента Российской Федерации от 23.03.2000 года № 86-рп, определившем необходимость и порядок создания системы мониторинга и прогнозирования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Система мониторинга и прогнозирования чрезвычайных ситуаций является функциональной информационно-аналитической подсистемой РСЧС. Она объединяет усилия функциональных и территориальных подсистем РСЧС в части вопросов мониторинга и прогнозирования чрезвычайных ситуаций и их социально-экономических последствий.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Основными направлениями деятельности в части снижения рисков возникновения чрезвычайных ситуаций различного характера, а также сохранение здоровья людей, предотвращение ущерба материальных потерь путем заблаговременного проведения предупредительных мер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сбор, анализ и представление в соответствующие органы муниципальной власти информации о потенциальных источниках чрезвычайных ситуаций и причинах их возникновения в регионе, на территории;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прогнозирование чрезвычайных ситуаций и их масштабов;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создание и развитие банка данных о чрезвычайных ситуациях, на базе </w:t>
            </w:r>
            <w:proofErr w:type="spellStart"/>
            <w:r w:rsidRPr="00BA19E9">
              <w:rPr>
                <w:rFonts w:ascii="Times New Roman" w:hAnsi="Times New Roman"/>
                <w:sz w:val="26"/>
                <w:szCs w:val="26"/>
              </w:rPr>
              <w:t>геоинформационных</w:t>
            </w:r>
            <w:proofErr w:type="spellEnd"/>
            <w:r w:rsidRPr="00BA19E9">
              <w:rPr>
                <w:rFonts w:ascii="Times New Roman" w:hAnsi="Times New Roman"/>
                <w:sz w:val="26"/>
                <w:szCs w:val="26"/>
              </w:rPr>
              <w:t xml:space="preserve"> систем;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представление населению достоверной информации об опасностях и угрозах, характерных для мест проживания, и выдача ему достоверных краткосрочных </w:t>
            </w:r>
            <w:r w:rsidRPr="00BA19E9">
              <w:rPr>
                <w:rFonts w:ascii="Times New Roman" w:hAnsi="Times New Roman"/>
                <w:sz w:val="26"/>
                <w:szCs w:val="26"/>
              </w:rPr>
              <w:lastRenderedPageBreak/>
              <w:t xml:space="preserve">прогнозов развития опасных явлений в природе и </w:t>
            </w:r>
            <w:proofErr w:type="spellStart"/>
            <w:r w:rsidRPr="00BA19E9">
              <w:rPr>
                <w:rFonts w:ascii="Times New Roman" w:hAnsi="Times New Roman"/>
                <w:sz w:val="26"/>
                <w:szCs w:val="26"/>
              </w:rPr>
              <w:t>техносфере</w:t>
            </w:r>
            <w:proofErr w:type="spellEnd"/>
            <w:r w:rsidRPr="00BA19E9">
              <w:rPr>
                <w:rFonts w:ascii="Times New Roman" w:hAnsi="Times New Roman"/>
                <w:sz w:val="26"/>
                <w:szCs w:val="26"/>
              </w:rPr>
              <w:t xml:space="preserve">.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 направлением деятельности в части развития системы оперативного реагирования на чрезвычайные ситуации является - развитие единой дежурно-диспетчерской службы Павловского муниципального района для повышения оперативности реагирования на чрезвычайные ситуации.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Основными направлениями деятельности по обеспечению безопасности людей на водных объектах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организация мероприятий по снижению гибели людей на водных объектах;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инфраструктуры и материально-технического обеспечения подразделений аварийно-спасательной службы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Приоритетами муниципальной политики в области обеспечения пожарной безопасности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пропаганда знаний в области обеспечения пожарной безопасности;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дальнейшее развитие пожарного добровольчества;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повышение эффективности пожаротушения и спасения людей при пожарах.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Основным направлениям деятельности в части обеспечения пожаротушения и спасения людей при пожарах является - обеспечение подразделений противопожарной службы Воронежской</w:t>
            </w:r>
            <w:r w:rsidR="00D80CD1">
              <w:rPr>
                <w:rFonts w:ascii="Times New Roman" w:hAnsi="Times New Roman"/>
                <w:sz w:val="26"/>
                <w:szCs w:val="26"/>
              </w:rPr>
              <w:t xml:space="preserve"> </w:t>
            </w:r>
            <w:r w:rsidRPr="00BA19E9">
              <w:rPr>
                <w:rFonts w:ascii="Times New Roman" w:hAnsi="Times New Roman"/>
                <w:sz w:val="26"/>
                <w:szCs w:val="26"/>
              </w:rPr>
              <w:t>области современной техникой, средствами защиты и пожарно-техническим вооружением.</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Приоритетом муниципальной политики в области информирования населения и пропаганды культуры безопасности жизнедеятельности является -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w:t>
            </w:r>
            <w:r w:rsidR="00D80CD1">
              <w:rPr>
                <w:rFonts w:ascii="Times New Roman" w:hAnsi="Times New Roman"/>
                <w:sz w:val="26"/>
                <w:szCs w:val="26"/>
              </w:rPr>
              <w:t xml:space="preserve"> </w:t>
            </w:r>
            <w:r w:rsidRPr="00BA19E9">
              <w:rPr>
                <w:rFonts w:ascii="Times New Roman" w:hAnsi="Times New Roman"/>
                <w:sz w:val="26"/>
                <w:szCs w:val="26"/>
              </w:rPr>
              <w:t>гражданской обороны, защиты</w:t>
            </w:r>
            <w:r w:rsidR="00D80CD1">
              <w:rPr>
                <w:rFonts w:ascii="Times New Roman" w:hAnsi="Times New Roman"/>
                <w:sz w:val="26"/>
                <w:szCs w:val="26"/>
              </w:rPr>
              <w:t xml:space="preserve"> </w:t>
            </w:r>
            <w:r w:rsidRPr="00BA19E9">
              <w:rPr>
                <w:rFonts w:ascii="Times New Roman" w:hAnsi="Times New Roman"/>
                <w:sz w:val="26"/>
                <w:szCs w:val="26"/>
              </w:rPr>
              <w:t>населения и территорий от чрезвычайных ситуаций, обеспечения пожарной безопасности и безопасности людей на водных</w:t>
            </w:r>
            <w:proofErr w:type="gramEnd"/>
            <w:r w:rsidRPr="00BA19E9">
              <w:rPr>
                <w:rFonts w:ascii="Times New Roman" w:hAnsi="Times New Roman"/>
                <w:sz w:val="26"/>
                <w:szCs w:val="26"/>
              </w:rPr>
              <w:t xml:space="preserve"> </w:t>
            </w:r>
            <w:proofErr w:type="gramStart"/>
            <w:r w:rsidRPr="00BA19E9">
              <w:rPr>
                <w:rFonts w:ascii="Times New Roman" w:hAnsi="Times New Roman"/>
                <w:sz w:val="26"/>
                <w:szCs w:val="26"/>
              </w:rPr>
              <w:t>объектах</w:t>
            </w:r>
            <w:proofErr w:type="gramEnd"/>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2.2. Цели, задачи и показатели (индикаторы) достижения целей и решения задач, описание основных ожидаемых конечных результатов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соответствии с муниципальной приоритетами цель настоящей подпрограммы формулируется следующим образом - обеспечение комплексной безопасности населения и территории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Достижение поставленной цели требует формирования комплексного подхода в государственном управлении, реализации скоординированных по ресурсам, срокам, исполнителям и результатам мероприятий, а также решения следующих задач:</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 оповещения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систем информирования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-обеспечение населения средствами индивидуальной защиты;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развитие и оказание поддержки добровольным пожарным командам.</w:t>
            </w: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Перечень показателей и индикаторов подпрограммы носит открытый характер и предусматривает возможность корректировки в случаях потери информативности показателя и/или индикатора (достижение максимального значения или насыщения),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системы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w:t>
            </w:r>
            <w:proofErr w:type="gramEnd"/>
            <w:r w:rsidRPr="00BA19E9">
              <w:rPr>
                <w:rFonts w:ascii="Times New Roman" w:hAnsi="Times New Roman"/>
                <w:sz w:val="26"/>
                <w:szCs w:val="26"/>
              </w:rPr>
              <w:t xml:space="preserve"> водных </w:t>
            </w:r>
            <w:proofErr w:type="gramStart"/>
            <w:r w:rsidRPr="00BA19E9">
              <w:rPr>
                <w:rFonts w:ascii="Times New Roman" w:hAnsi="Times New Roman"/>
                <w:sz w:val="26"/>
                <w:szCs w:val="26"/>
              </w:rPr>
              <w:t>объектах</w:t>
            </w:r>
            <w:proofErr w:type="gramEnd"/>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Для оценки степени достижения цели и выполнения задач подпрограммы </w:t>
            </w:r>
            <w:r w:rsidRPr="00BA19E9">
              <w:rPr>
                <w:rFonts w:ascii="Times New Roman" w:hAnsi="Times New Roman"/>
                <w:sz w:val="26"/>
                <w:szCs w:val="26"/>
              </w:rPr>
              <w:lastRenderedPageBreak/>
              <w:t>предусмотрены следующие целевые показатели (индикаторы):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населенных пунктов в зонах риска возникновения ЧС системами оповещения;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охват населения области системами информирования;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время реагирования аварийно-спасательной службы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новых средств индивидуальной защиты населения;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населения, погибшего при пожарах;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населения, травмированного при пожарах;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населения, спасенного при пожарах;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время оперативного реагирования пожарных подразделений;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количество созданных добровольных пожарных команд.</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Целевые показатели (индикаторы) подпрограммы рассчитываются в процентных и числовых показателях и соответствуют приоритетам, целям и задачам муниципальной программы.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Плановые значения целевых индикаторов и </w:t>
            </w:r>
            <w:proofErr w:type="gramStart"/>
            <w:r w:rsidRPr="00BA19E9">
              <w:rPr>
                <w:rFonts w:ascii="Times New Roman" w:hAnsi="Times New Roman"/>
                <w:sz w:val="26"/>
                <w:szCs w:val="26"/>
              </w:rPr>
              <w:t>показателей, характеризующих эффективность реализации мероприятий муниципальной программы и входящих в ее состав подпрограмм приведены</w:t>
            </w:r>
            <w:proofErr w:type="gramEnd"/>
            <w:r w:rsidRPr="00BA19E9">
              <w:rPr>
                <w:rFonts w:ascii="Times New Roman" w:hAnsi="Times New Roman"/>
                <w:sz w:val="26"/>
                <w:szCs w:val="26"/>
              </w:rPr>
              <w:t xml:space="preserve"> в приложении № 1 к настоящей муниципальной программе.</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2.3.Конечные результаты реализации муниципальной программы.</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Реализация муниципальной программы в полном объеме позволит достичь следующих результатов:</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1. Снижение количества населения, погибшего и травмированного при чрезвычайных ситуациях, пожарах и происшествиях на водных объ</w:t>
            </w:r>
            <w:r w:rsidR="00E12A9D">
              <w:rPr>
                <w:rFonts w:ascii="Times New Roman" w:hAnsi="Times New Roman"/>
                <w:color w:val="FF0000"/>
                <w:sz w:val="26"/>
                <w:szCs w:val="26"/>
              </w:rPr>
              <w:t>ектах на 13% по отношению к 2019</w:t>
            </w:r>
            <w:r w:rsidRPr="00791431">
              <w:rPr>
                <w:rFonts w:ascii="Times New Roman" w:hAnsi="Times New Roman"/>
                <w:color w:val="FF0000"/>
                <w:sz w:val="26"/>
                <w:szCs w:val="26"/>
              </w:rPr>
              <w:t xml:space="preserve"> г.;</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3. Увеличение количества населения, спасенного при чрезвычайных ситуациях, пожарах и происшествиях на водных объе</w:t>
            </w:r>
            <w:r w:rsidR="00E12A9D">
              <w:rPr>
                <w:rFonts w:ascii="Times New Roman" w:hAnsi="Times New Roman"/>
                <w:color w:val="FF0000"/>
                <w:sz w:val="26"/>
                <w:szCs w:val="26"/>
              </w:rPr>
              <w:t>ктах на 14 % по отношению к 2019</w:t>
            </w:r>
            <w:r w:rsidRPr="00791431">
              <w:rPr>
                <w:rFonts w:ascii="Times New Roman" w:hAnsi="Times New Roman"/>
                <w:color w:val="FF0000"/>
                <w:sz w:val="26"/>
                <w:szCs w:val="26"/>
              </w:rPr>
              <w:t xml:space="preserve"> г.; </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4. Снижение экономического ущерба от деструктивных со</w:t>
            </w:r>
            <w:r w:rsidR="00E12A9D">
              <w:rPr>
                <w:rFonts w:ascii="Times New Roman" w:hAnsi="Times New Roman"/>
                <w:color w:val="FF0000"/>
                <w:sz w:val="26"/>
                <w:szCs w:val="26"/>
              </w:rPr>
              <w:t>бытий на 17% по отношению к 2019</w:t>
            </w:r>
            <w:r w:rsidRPr="00791431">
              <w:rPr>
                <w:rFonts w:ascii="Times New Roman" w:hAnsi="Times New Roman"/>
                <w:color w:val="FF0000"/>
                <w:sz w:val="26"/>
                <w:szCs w:val="26"/>
              </w:rPr>
              <w:t xml:space="preserve"> г.;</w:t>
            </w:r>
          </w:p>
          <w:p w:rsidR="00BA19E9" w:rsidRPr="00791431" w:rsidRDefault="00BA19E9" w:rsidP="00BA19E9">
            <w:pPr>
              <w:pStyle w:val="afb"/>
              <w:ind w:firstLine="709"/>
              <w:jc w:val="both"/>
              <w:rPr>
                <w:rFonts w:ascii="Times New Roman" w:hAnsi="Times New Roman"/>
                <w:color w:val="FF0000"/>
                <w:sz w:val="26"/>
                <w:szCs w:val="26"/>
              </w:rPr>
            </w:pPr>
            <w:r w:rsidRPr="00791431">
              <w:rPr>
                <w:rFonts w:ascii="Times New Roman" w:hAnsi="Times New Roman"/>
                <w:color w:val="FF0000"/>
                <w:sz w:val="26"/>
                <w:szCs w:val="26"/>
              </w:rPr>
              <w:t>5. Доля населения Павловского муниципального района, проживающего на территории муниципального образования, где доступен вызов экстренных оперативных служб по номеру «112», в общем количестве населения Павловского муниципального района - 100 процентов.</w:t>
            </w:r>
          </w:p>
          <w:p w:rsidR="00BA19E9" w:rsidRPr="0016525C" w:rsidRDefault="00BA19E9" w:rsidP="00BA19E9">
            <w:pPr>
              <w:pStyle w:val="afb"/>
              <w:ind w:firstLine="709"/>
              <w:jc w:val="both"/>
              <w:rPr>
                <w:rFonts w:ascii="Times New Roman" w:hAnsi="Times New Roman"/>
                <w:sz w:val="26"/>
                <w:szCs w:val="26"/>
              </w:rPr>
            </w:pPr>
            <w:r w:rsidRPr="0016525C">
              <w:rPr>
                <w:rFonts w:ascii="Times New Roman" w:hAnsi="Times New Roman"/>
                <w:sz w:val="26"/>
                <w:szCs w:val="26"/>
              </w:rPr>
              <w:t>2.4. Сроки и этапы реализации муниципальной программы.</w:t>
            </w:r>
          </w:p>
          <w:p w:rsidR="00BA19E9" w:rsidRPr="00791431" w:rsidRDefault="00BA19E9" w:rsidP="00BA19E9">
            <w:pPr>
              <w:pStyle w:val="afb"/>
              <w:ind w:firstLine="709"/>
              <w:jc w:val="both"/>
              <w:rPr>
                <w:rFonts w:ascii="Times New Roman" w:hAnsi="Times New Roman"/>
                <w:color w:val="FF0000"/>
                <w:sz w:val="26"/>
                <w:szCs w:val="26"/>
              </w:rPr>
            </w:pPr>
            <w:r w:rsidRPr="0016525C">
              <w:rPr>
                <w:rFonts w:ascii="Times New Roman" w:hAnsi="Times New Roman"/>
                <w:sz w:val="26"/>
                <w:szCs w:val="26"/>
              </w:rPr>
              <w:t xml:space="preserve">Подпрограмма реализуется в один </w:t>
            </w:r>
            <w:r w:rsidR="00D80CD1" w:rsidRPr="0016525C">
              <w:rPr>
                <w:rFonts w:ascii="Times New Roman" w:hAnsi="Times New Roman"/>
                <w:sz w:val="26"/>
                <w:szCs w:val="26"/>
              </w:rPr>
              <w:t>этап в 2023-2028</w:t>
            </w:r>
            <w:r w:rsidRPr="0016525C">
              <w:rPr>
                <w:rFonts w:ascii="Times New Roman" w:hAnsi="Times New Roman"/>
                <w:sz w:val="26"/>
                <w:szCs w:val="26"/>
              </w:rPr>
              <w:t xml:space="preserve"> годы. </w:t>
            </w:r>
            <w:r w:rsidR="0016525C" w:rsidRPr="0016525C">
              <w:rPr>
                <w:rFonts w:ascii="Times New Roman" w:hAnsi="Times New Roman"/>
                <w:sz w:val="26"/>
                <w:szCs w:val="26"/>
              </w:rPr>
              <w:t>(В ред. пост</w:t>
            </w:r>
            <w:proofErr w:type="gramStart"/>
            <w:r w:rsidR="0016525C" w:rsidRPr="0016525C">
              <w:rPr>
                <w:rFonts w:ascii="Times New Roman" w:hAnsi="Times New Roman"/>
                <w:sz w:val="26"/>
                <w:szCs w:val="26"/>
              </w:rPr>
              <w:t>.</w:t>
            </w:r>
            <w:proofErr w:type="gramEnd"/>
            <w:r w:rsidR="0016525C" w:rsidRPr="0016525C">
              <w:rPr>
                <w:rFonts w:ascii="Times New Roman" w:hAnsi="Times New Roman"/>
                <w:sz w:val="26"/>
                <w:szCs w:val="26"/>
              </w:rPr>
              <w:t xml:space="preserve"> </w:t>
            </w:r>
            <w:proofErr w:type="gramStart"/>
            <w:r w:rsidR="0016525C" w:rsidRPr="0016525C">
              <w:rPr>
                <w:rFonts w:ascii="Times New Roman" w:hAnsi="Times New Roman"/>
                <w:sz w:val="26"/>
                <w:szCs w:val="26"/>
              </w:rPr>
              <w:t>о</w:t>
            </w:r>
            <w:proofErr w:type="gramEnd"/>
            <w:r w:rsidR="0016525C" w:rsidRPr="0016525C">
              <w:rPr>
                <w:rFonts w:ascii="Times New Roman" w:hAnsi="Times New Roman"/>
                <w:sz w:val="26"/>
                <w:szCs w:val="26"/>
              </w:rPr>
              <w:t>т 29.10.2018 № 702</w:t>
            </w:r>
            <w:r w:rsidRPr="0016525C">
              <w:rPr>
                <w:rFonts w:ascii="Times New Roman" w:hAnsi="Times New Roman"/>
                <w:sz w:val="26"/>
                <w:szCs w:val="26"/>
              </w:rPr>
              <w:t>)</w:t>
            </w:r>
          </w:p>
          <w:p w:rsidR="00BA19E9" w:rsidRPr="00791431" w:rsidRDefault="00BA19E9" w:rsidP="00BA19E9">
            <w:pPr>
              <w:pStyle w:val="afb"/>
              <w:ind w:firstLine="709"/>
              <w:jc w:val="both"/>
              <w:rPr>
                <w:rFonts w:ascii="Times New Roman" w:hAnsi="Times New Roman"/>
                <w:color w:val="FF0000"/>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 Характеристика основных мероприятий и мероприятий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Для достижения целей программы</w:t>
            </w:r>
            <w:r w:rsidR="00D80CD1">
              <w:rPr>
                <w:rFonts w:ascii="Times New Roman" w:hAnsi="Times New Roman"/>
                <w:sz w:val="26"/>
                <w:szCs w:val="26"/>
              </w:rPr>
              <w:t xml:space="preserve"> </w:t>
            </w:r>
            <w:r w:rsidRPr="00BA19E9">
              <w:rPr>
                <w:rFonts w:ascii="Times New Roman" w:hAnsi="Times New Roman"/>
                <w:sz w:val="26"/>
                <w:szCs w:val="26"/>
              </w:rPr>
              <w:t xml:space="preserve">и решения ее основных задач сформирован комплекс программных мероприятий, направленных </w:t>
            </w:r>
            <w:proofErr w:type="gramStart"/>
            <w:r w:rsidRPr="00BA19E9">
              <w:rPr>
                <w:rFonts w:ascii="Times New Roman" w:hAnsi="Times New Roman"/>
                <w:sz w:val="26"/>
                <w:szCs w:val="26"/>
              </w:rPr>
              <w:t>на</w:t>
            </w:r>
            <w:proofErr w:type="gramEnd"/>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1.Развитие системы обучения, пропаганды и информирования населения в местах массового пребывания людей с использованием технических средств, повышение информативного обеспечения органов управления, обеспечение доведения сигналов управления и централизованного оповещения населения, развитие спасательных служб различного предназначения и обеспечение их взаимодействия при ликвидации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Подпрограмма объединяет</w:t>
            </w:r>
            <w:r w:rsidR="00D80CD1">
              <w:rPr>
                <w:rFonts w:ascii="Times New Roman" w:hAnsi="Times New Roman"/>
                <w:sz w:val="26"/>
                <w:szCs w:val="26"/>
              </w:rPr>
              <w:t xml:space="preserve"> </w:t>
            </w:r>
            <w:r w:rsidRPr="00BA19E9">
              <w:rPr>
                <w:rFonts w:ascii="Times New Roman" w:hAnsi="Times New Roman"/>
                <w:sz w:val="26"/>
                <w:szCs w:val="26"/>
              </w:rPr>
              <w:t>четыре</w:t>
            </w:r>
            <w:r w:rsidR="00D80CD1">
              <w:rPr>
                <w:rFonts w:ascii="Times New Roman" w:hAnsi="Times New Roman"/>
                <w:sz w:val="26"/>
                <w:szCs w:val="26"/>
              </w:rPr>
              <w:t xml:space="preserve"> </w:t>
            </w:r>
            <w:r w:rsidRPr="00BA19E9">
              <w:rPr>
                <w:rFonts w:ascii="Times New Roman" w:hAnsi="Times New Roman"/>
                <w:sz w:val="26"/>
                <w:szCs w:val="26"/>
              </w:rPr>
              <w:t>основных мероприятий: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bCs/>
                <w:sz w:val="26"/>
                <w:szCs w:val="26"/>
              </w:rPr>
              <w:lastRenderedPageBreak/>
              <w:t>1. Обеспечение р</w:t>
            </w:r>
            <w:r w:rsidRPr="00BA19E9">
              <w:rPr>
                <w:rFonts w:ascii="Times New Roman" w:hAnsi="Times New Roman"/>
                <w:sz w:val="26"/>
                <w:szCs w:val="26"/>
              </w:rPr>
              <w:t>азвития систем связи, оповещения, накопления и обработки информации. Реализация мероприятия будет направлена на завершение формирования автоматизированной системы централизованного оповещения населения и ее дальнейшее развитие с целью сопряжения с различными системами оповещения и обнаружения источников ЧС;</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Основные задачи мероприятия: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 Замена устаревшего оборудования систем оповещения;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Расширение функций систем оповещения и обеспечение технической возможности сопряжения централизованной системы и локальных систем оповещения объектов, несущих повышенную угрозу возникновения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 Увеличение числа населения Павловского муниципального района, охваченного оповещением о чрезвычайной ситуации;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 Расширение системы информирования и обучения населения в местах массового пребывания людей;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5. Усиление информационной поддержки по действиям при угрозе чрезвычайной ситуации при ее возникновении и в после кризисный период;</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6. Информативное обеспечение органов управления, сил и средств, предназначенных для предупреждения и ликвидации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Объем финансирования мероприятия представлен в приложении № 2 к муниципальной программе.</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Мероприятием предполагается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1)приобретение, монтаж и пусконаладочные работы терминалов системы, приобретение оргтехники и оборудования для оснащения рабочих мест для управления подсистемой;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2)приобретение оборудования и высокопроизводительных компьютеров.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Повышение готовности к ликвидации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Цель мероприятия - повышение качества жизни населения Павловского муниципального района посредством снижения риска и смягчение последствий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Основные задачи мероприятия:</w:t>
            </w:r>
          </w:p>
          <w:p w:rsidR="00BA19E9" w:rsidRPr="00BA19E9" w:rsidRDefault="00BA19E9" w:rsidP="00BA19E9">
            <w:pPr>
              <w:pStyle w:val="afb"/>
              <w:ind w:firstLine="709"/>
              <w:jc w:val="both"/>
              <w:rPr>
                <w:rFonts w:ascii="Times New Roman" w:hAnsi="Times New Roman"/>
                <w:spacing w:val="2"/>
                <w:sz w:val="26"/>
                <w:szCs w:val="26"/>
              </w:rPr>
            </w:pPr>
            <w:r w:rsidRPr="00BA19E9">
              <w:rPr>
                <w:rFonts w:ascii="Times New Roman" w:hAnsi="Times New Roman"/>
                <w:spacing w:val="2"/>
                <w:sz w:val="26"/>
                <w:szCs w:val="26"/>
              </w:rPr>
              <w:t xml:space="preserve">1. Поддержание органов управления, сил и средств АСС </w:t>
            </w:r>
            <w:r w:rsidRPr="00BA19E9">
              <w:rPr>
                <w:rFonts w:ascii="Times New Roman" w:hAnsi="Times New Roman"/>
                <w:sz w:val="26"/>
                <w:szCs w:val="26"/>
              </w:rPr>
              <w:t xml:space="preserve">Павловского муниципального района </w:t>
            </w:r>
            <w:r w:rsidRPr="00BA19E9">
              <w:rPr>
                <w:rFonts w:ascii="Times New Roman" w:hAnsi="Times New Roman"/>
                <w:spacing w:val="2"/>
                <w:sz w:val="26"/>
                <w:szCs w:val="26"/>
              </w:rPr>
              <w:t>в постоянной готовности к выдвижению в зоны ЧС и проведению работ по ликвидации ЧС;</w:t>
            </w:r>
          </w:p>
          <w:p w:rsidR="00BA19E9" w:rsidRPr="00BA19E9" w:rsidRDefault="00BA19E9" w:rsidP="00BA19E9">
            <w:pPr>
              <w:pStyle w:val="afb"/>
              <w:ind w:firstLine="709"/>
              <w:jc w:val="both"/>
              <w:rPr>
                <w:rFonts w:ascii="Times New Roman" w:hAnsi="Times New Roman"/>
                <w:spacing w:val="2"/>
                <w:sz w:val="26"/>
                <w:szCs w:val="26"/>
              </w:rPr>
            </w:pPr>
            <w:r w:rsidRPr="00BA19E9">
              <w:rPr>
                <w:rFonts w:ascii="Times New Roman" w:hAnsi="Times New Roman"/>
                <w:spacing w:val="2"/>
                <w:sz w:val="26"/>
                <w:szCs w:val="26"/>
              </w:rPr>
              <w:t xml:space="preserve">2. Участие в разработке планов предупреждения и ликвидации ЧС на территории </w:t>
            </w:r>
            <w:r w:rsidRPr="00BA19E9">
              <w:rPr>
                <w:rFonts w:ascii="Times New Roman" w:hAnsi="Times New Roman"/>
                <w:sz w:val="26"/>
                <w:szCs w:val="26"/>
              </w:rPr>
              <w:t>Павловского муниципального района</w:t>
            </w:r>
            <w:r w:rsidRPr="00BA19E9">
              <w:rPr>
                <w:rFonts w:ascii="Times New Roman" w:hAnsi="Times New Roman"/>
                <w:spacing w:val="2"/>
                <w:sz w:val="26"/>
                <w:szCs w:val="26"/>
              </w:rPr>
              <w:t>, планов взаимодействия при ликвидации ЧС на других территориях;</w:t>
            </w:r>
          </w:p>
          <w:p w:rsidR="00BA19E9" w:rsidRPr="00BA19E9" w:rsidRDefault="00BA19E9" w:rsidP="00BA19E9">
            <w:pPr>
              <w:pStyle w:val="afb"/>
              <w:ind w:firstLine="709"/>
              <w:jc w:val="both"/>
              <w:rPr>
                <w:rFonts w:ascii="Times New Roman" w:hAnsi="Times New Roman"/>
                <w:spacing w:val="2"/>
                <w:sz w:val="26"/>
                <w:szCs w:val="26"/>
              </w:rPr>
            </w:pPr>
            <w:r w:rsidRPr="00BA19E9">
              <w:rPr>
                <w:rFonts w:ascii="Times New Roman" w:hAnsi="Times New Roman"/>
                <w:spacing w:val="2"/>
                <w:sz w:val="26"/>
                <w:szCs w:val="26"/>
              </w:rPr>
              <w:t>3. Пропаганда знаний в области защиты населения и территорий от ЧС, участие в подготовке населения и работников организаций к действиям в условиях ЧС;</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pacing w:val="2"/>
                <w:sz w:val="26"/>
                <w:szCs w:val="26"/>
              </w:rPr>
              <w:t>4. О</w:t>
            </w:r>
            <w:r w:rsidRPr="00BA19E9">
              <w:rPr>
                <w:rFonts w:ascii="Times New Roman" w:hAnsi="Times New Roman"/>
                <w:sz w:val="26"/>
                <w:szCs w:val="26"/>
              </w:rPr>
              <w:t xml:space="preserve">беспечение населения Павловского муниципального района исправными средствами индивидуальной защиты;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Объем финансирования мероприятия представлен в приложении № 2 к муниципальной программе.</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Мероприятием предполагается приобретение средств индивидуальной защиты. </w:t>
            </w:r>
          </w:p>
          <w:p w:rsidR="00BA19E9" w:rsidRPr="00BA19E9" w:rsidRDefault="00BA19E9" w:rsidP="00BA19E9">
            <w:pPr>
              <w:pStyle w:val="afb"/>
              <w:ind w:firstLine="709"/>
              <w:jc w:val="both"/>
              <w:rPr>
                <w:rFonts w:ascii="Times New Roman" w:hAnsi="Times New Roman"/>
                <w:sz w:val="26"/>
                <w:szCs w:val="26"/>
              </w:rPr>
            </w:pPr>
            <w:bookmarkStart w:id="4" w:name="Par362"/>
            <w:bookmarkEnd w:id="4"/>
            <w:r w:rsidRPr="00BA19E9">
              <w:rPr>
                <w:rFonts w:ascii="Times New Roman" w:hAnsi="Times New Roman"/>
                <w:sz w:val="26"/>
                <w:szCs w:val="26"/>
              </w:rPr>
              <w:t xml:space="preserve">3. Оказание поддержки добровольным пожарным командам на решение социальных вопросов, связанных с участием профилактики и (или) </w:t>
            </w:r>
            <w:proofErr w:type="gramStart"/>
            <w:r w:rsidRPr="00BA19E9">
              <w:rPr>
                <w:rFonts w:ascii="Times New Roman" w:hAnsi="Times New Roman"/>
                <w:sz w:val="26"/>
                <w:szCs w:val="26"/>
              </w:rPr>
              <w:t>тушении</w:t>
            </w:r>
            <w:proofErr w:type="gramEnd"/>
            <w:r w:rsidRPr="00BA19E9">
              <w:rPr>
                <w:rFonts w:ascii="Times New Roman" w:hAnsi="Times New Roman"/>
                <w:sz w:val="26"/>
                <w:szCs w:val="26"/>
              </w:rPr>
              <w:t xml:space="preserve"> пожаров, спасении людей и имущества при пожаре, проведение аварийно-спасательных работ и </w:t>
            </w:r>
            <w:r w:rsidRPr="00BA19E9">
              <w:rPr>
                <w:rFonts w:ascii="Times New Roman" w:hAnsi="Times New Roman"/>
                <w:sz w:val="26"/>
                <w:szCs w:val="26"/>
              </w:rPr>
              <w:lastRenderedPageBreak/>
              <w:t>оказание помощи пострадавшим.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Реализация мероприятия будет направлена на</w:t>
            </w:r>
            <w:r w:rsidRPr="00BA19E9">
              <w:rPr>
                <w:rFonts w:ascii="Times New Roman" w:hAnsi="Times New Roman"/>
                <w:sz w:val="26"/>
                <w:szCs w:val="26"/>
              </w:rPr>
              <w:tab/>
              <w:t>развитие и оказание поддержки</w:t>
            </w:r>
            <w:r w:rsidR="00D80CD1">
              <w:rPr>
                <w:rFonts w:ascii="Times New Roman" w:hAnsi="Times New Roman"/>
                <w:sz w:val="26"/>
                <w:szCs w:val="26"/>
              </w:rPr>
              <w:t xml:space="preserve"> </w:t>
            </w:r>
            <w:r w:rsidRPr="00BA19E9">
              <w:rPr>
                <w:rFonts w:ascii="Times New Roman" w:hAnsi="Times New Roman"/>
                <w:sz w:val="26"/>
                <w:szCs w:val="26"/>
              </w:rPr>
              <w:t>добровольным пожарным командам.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Цель мероприятия – обеспечение необходимого уровня пожарной безопасности и минимизация материальных и людских потерь вследствие пожаров.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Основная задача мероприятия - совершенствования профилактики и борьбы с пожарами в общей системе обеспечения пожарной безопасности.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Объем финансирования мероприятия представлен в приложении № 2 к муниципальной программе.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 Подготовка населения и организаций к действиям в чрезвычайных ситуациях в мирное и военное время.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Реализация мероприятия будет направлена на</w:t>
            </w:r>
            <w:r w:rsidRPr="00BA19E9">
              <w:rPr>
                <w:rFonts w:ascii="Times New Roman" w:hAnsi="Times New Roman"/>
                <w:sz w:val="26"/>
                <w:szCs w:val="26"/>
              </w:rPr>
              <w:tab/>
              <w:t>проведение тренировок, а так же</w:t>
            </w:r>
            <w:r w:rsidR="00D80CD1">
              <w:rPr>
                <w:rFonts w:ascii="Times New Roman" w:hAnsi="Times New Roman"/>
                <w:sz w:val="26"/>
                <w:szCs w:val="26"/>
              </w:rPr>
              <w:t xml:space="preserve"> </w:t>
            </w:r>
            <w:r w:rsidRPr="00BA19E9">
              <w:rPr>
                <w:rFonts w:ascii="Times New Roman" w:hAnsi="Times New Roman"/>
                <w:sz w:val="26"/>
                <w:szCs w:val="26"/>
              </w:rPr>
              <w:t>информирования населения по вопросам гражданской обороны и чрезвычайных ситуаций.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Цель мероприятия – обеспечение необходимого уровня подготовки населения Павловского муниципального района при действиях в чрезвычайных ситуациях.</w:t>
            </w:r>
          </w:p>
          <w:p w:rsidR="00BA19E9" w:rsidRPr="00BA19E9" w:rsidRDefault="00BA19E9" w:rsidP="00BA19E9">
            <w:pPr>
              <w:pStyle w:val="afb"/>
              <w:ind w:firstLine="709"/>
              <w:jc w:val="both"/>
              <w:rPr>
                <w:rFonts w:ascii="Times New Roman" w:hAnsi="Times New Roman"/>
                <w:sz w:val="26"/>
                <w:szCs w:val="26"/>
                <w:highlight w:val="yellow"/>
              </w:rPr>
            </w:pPr>
            <w:r w:rsidRPr="00BA19E9">
              <w:rPr>
                <w:rFonts w:ascii="Times New Roman" w:hAnsi="Times New Roman"/>
                <w:sz w:val="26"/>
                <w:szCs w:val="26"/>
              </w:rPr>
              <w:t>Основная задача мероприятия – подготовка населения муниципального района к действиям в чрезвычайных ситуациях возможных на территории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Объем финансирования мероприятия представлен в приложении № 2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Мероприятием предполагается: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 создание уголков ГО ЧС в администрациях поселений, в общеобразовательных организациях;</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проведение выступлений в средствах массовой информации;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3) разработка и изготовление наглядной агитации по вопросам ГО и ЧС. </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4. Основные меры муниципального и правового регулирования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Правовое регулирование подпрограммы в области гражданской обороны и защиты населения от чрезвычайных ситуаций обеспечивается нормативными правовыми актами Российской Федерации, правительства Воронежской области. К мерам правового регулирования в сфере реализации подпрограммы относятся: Федеральный закон от 21 декабря 1994 года N 68-ФЗ «О защите населения и территории от чрезвычайных ситуаций природного и техногенного характера»; Федеральный закон от 12.02.1998 г. № 28-ФЗ «О гражданской обороне»; Федеральный Закон от 06.10.2003 г. № 131-ФЗ</w:t>
            </w:r>
            <w:r w:rsidR="00D80CD1">
              <w:rPr>
                <w:rFonts w:ascii="Times New Roman" w:hAnsi="Times New Roman"/>
                <w:sz w:val="26"/>
                <w:szCs w:val="26"/>
              </w:rPr>
              <w:t xml:space="preserve"> </w:t>
            </w:r>
            <w:r w:rsidRPr="00BA19E9">
              <w:rPr>
                <w:rFonts w:ascii="Times New Roman" w:hAnsi="Times New Roman"/>
                <w:sz w:val="26"/>
                <w:szCs w:val="26"/>
              </w:rPr>
              <w:t>«Об общих принципах организации местного самоуправления в Российской Федерации».</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Для достижения цели и конечных результатов реализации подпрограммы принятие дополнительных</w:t>
            </w:r>
            <w:r w:rsidR="00D80CD1">
              <w:rPr>
                <w:rFonts w:ascii="Times New Roman" w:hAnsi="Times New Roman"/>
                <w:color w:val="000000"/>
                <w:sz w:val="26"/>
                <w:szCs w:val="26"/>
              </w:rPr>
              <w:t xml:space="preserve"> </w:t>
            </w:r>
            <w:r w:rsidRPr="00BA19E9">
              <w:rPr>
                <w:rFonts w:ascii="Times New Roman" w:hAnsi="Times New Roman"/>
                <w:color w:val="000000"/>
                <w:sz w:val="26"/>
                <w:szCs w:val="26"/>
              </w:rPr>
              <w:t>мер правового регулирования не планируется.</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ab/>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5. Информация об участии общественных, научных и иных организаций, а также государственных внебюджетных фондов и физических лиц в реализации </w:t>
            </w:r>
            <w:r w:rsidRPr="00BA19E9">
              <w:rPr>
                <w:rFonts w:ascii="Times New Roman" w:hAnsi="Times New Roman"/>
                <w:sz w:val="26"/>
                <w:szCs w:val="26"/>
              </w:rPr>
              <w:lastRenderedPageBreak/>
              <w:t>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Налоговые, таможенные, тарифные, кредитные и иные меры государственного регулирования в рамках реализации подпрограммы муниципальной</w:t>
            </w:r>
            <w:r w:rsidR="00D80CD1">
              <w:rPr>
                <w:rFonts w:ascii="Times New Roman" w:hAnsi="Times New Roman"/>
                <w:sz w:val="26"/>
                <w:szCs w:val="26"/>
              </w:rPr>
              <w:t xml:space="preserve"> </w:t>
            </w:r>
            <w:r w:rsidRPr="00BA19E9">
              <w:rPr>
                <w:rFonts w:ascii="Times New Roman" w:hAnsi="Times New Roman"/>
                <w:sz w:val="26"/>
                <w:szCs w:val="26"/>
              </w:rPr>
              <w:t xml:space="preserve">программы не предусмотрены.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Меры правового регулирования в рамках реализации подпрограммы муниципальной программы не предусмотрены.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случае необходимости в рамках муниципальной программы будет осуществляться работа по обеспечению своевременной корректировки подпрограммы муниципальной</w:t>
            </w:r>
            <w:r w:rsidR="00D80CD1">
              <w:rPr>
                <w:rFonts w:ascii="Times New Roman" w:hAnsi="Times New Roman"/>
                <w:sz w:val="26"/>
                <w:szCs w:val="26"/>
              </w:rPr>
              <w:t xml:space="preserve"> </w:t>
            </w:r>
            <w:r w:rsidRPr="00BA19E9">
              <w:rPr>
                <w:rFonts w:ascii="Times New Roman" w:hAnsi="Times New Roman"/>
                <w:sz w:val="26"/>
                <w:szCs w:val="26"/>
              </w:rPr>
              <w:t>программы, внесению изменений в нормативные правовые акты Павловского муниципального района в сфере ее реализации.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Необходимость разработки указанных нормативных правовых актов Павловского муниципального района будет определяться в процессе реализации подпрограммы муниципальной</w:t>
            </w:r>
            <w:r w:rsidR="00D80CD1">
              <w:rPr>
                <w:rFonts w:ascii="Times New Roman" w:hAnsi="Times New Roman"/>
                <w:sz w:val="26"/>
                <w:szCs w:val="26"/>
              </w:rPr>
              <w:t xml:space="preserve"> </w:t>
            </w:r>
            <w:r w:rsidRPr="00BA19E9">
              <w:rPr>
                <w:rFonts w:ascii="Times New Roman" w:hAnsi="Times New Roman"/>
                <w:sz w:val="26"/>
                <w:szCs w:val="26"/>
              </w:rPr>
              <w:t>программы в соответствии с изменениями законодательства Российской Федерации и Воронежской области.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реализации подпрограммы муниципальной программы общественные, научные и иные организации, а также государственные внебюджетные фонды и физические лица, участия не принимают.</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ind w:firstLine="709"/>
              <w:rPr>
                <w:sz w:val="26"/>
                <w:szCs w:val="26"/>
              </w:rPr>
            </w:pPr>
            <w:r w:rsidRPr="00BA19E9">
              <w:rPr>
                <w:sz w:val="26"/>
                <w:szCs w:val="26"/>
              </w:rPr>
              <w:t>6. Финансовое обеспечение реализации подпрограммы</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 xml:space="preserve">Общий объем финансирования мероприятий подпрограммы составляет </w:t>
            </w:r>
            <w:r w:rsidRPr="00BA19E9">
              <w:rPr>
                <w:rFonts w:ascii="Times New Roman" w:hAnsi="Times New Roman"/>
                <w:sz w:val="26"/>
                <w:szCs w:val="26"/>
              </w:rPr>
              <w:t>114 937,1 тыс</w:t>
            </w:r>
            <w:r w:rsidRPr="00BA19E9">
              <w:rPr>
                <w:rFonts w:ascii="Times New Roman" w:hAnsi="Times New Roman"/>
                <w:color w:val="000000"/>
                <w:sz w:val="26"/>
                <w:szCs w:val="26"/>
              </w:rPr>
              <w:t>. рублей</w:t>
            </w:r>
            <w:proofErr w:type="gramStart"/>
            <w:r w:rsidRPr="00BA19E9">
              <w:rPr>
                <w:rFonts w:ascii="Times New Roman" w:hAnsi="Times New Roman"/>
                <w:color w:val="000000"/>
                <w:sz w:val="26"/>
                <w:szCs w:val="26"/>
              </w:rPr>
              <w:t>.</w:t>
            </w:r>
            <w:proofErr w:type="gramEnd"/>
            <w:r w:rsidRPr="00BA19E9">
              <w:rPr>
                <w:rFonts w:ascii="Times New Roman" w:hAnsi="Times New Roman"/>
                <w:color w:val="000000"/>
                <w:sz w:val="26"/>
                <w:szCs w:val="26"/>
              </w:rPr>
              <w:t xml:space="preserve"> </w:t>
            </w:r>
            <w:proofErr w:type="gramStart"/>
            <w:r w:rsidRPr="00BA19E9">
              <w:rPr>
                <w:rFonts w:ascii="Times New Roman" w:hAnsi="Times New Roman"/>
                <w:color w:val="000000"/>
                <w:sz w:val="26"/>
                <w:szCs w:val="26"/>
              </w:rPr>
              <w:t>р</w:t>
            </w:r>
            <w:proofErr w:type="gramEnd"/>
            <w:r w:rsidRPr="00BA19E9">
              <w:rPr>
                <w:rFonts w:ascii="Times New Roman" w:hAnsi="Times New Roman"/>
                <w:color w:val="000000"/>
                <w:sz w:val="26"/>
                <w:szCs w:val="26"/>
              </w:rPr>
              <w:t>ублей.</w:t>
            </w:r>
            <w:r w:rsidRPr="00BA19E9">
              <w:rPr>
                <w:rFonts w:ascii="Times New Roman" w:hAnsi="Times New Roman"/>
                <w:sz w:val="26"/>
                <w:szCs w:val="26"/>
              </w:rPr>
              <w:t xml:space="preserve"> (</w:t>
            </w:r>
            <w:r w:rsidR="0016525C">
              <w:rPr>
                <w:rFonts w:ascii="Times New Roman" w:hAnsi="Times New Roman"/>
                <w:sz w:val="26"/>
                <w:szCs w:val="26"/>
              </w:rPr>
              <w:t>В ред. пост</w:t>
            </w:r>
            <w:proofErr w:type="gramStart"/>
            <w:r w:rsidR="0016525C">
              <w:rPr>
                <w:rFonts w:ascii="Times New Roman" w:hAnsi="Times New Roman"/>
                <w:sz w:val="26"/>
                <w:szCs w:val="26"/>
              </w:rPr>
              <w:t>.</w:t>
            </w:r>
            <w:proofErr w:type="gramEnd"/>
            <w:r w:rsidR="0016525C">
              <w:rPr>
                <w:rFonts w:ascii="Times New Roman" w:hAnsi="Times New Roman"/>
                <w:sz w:val="26"/>
                <w:szCs w:val="26"/>
              </w:rPr>
              <w:t xml:space="preserve"> </w:t>
            </w:r>
            <w:proofErr w:type="gramStart"/>
            <w:r w:rsidR="0016525C">
              <w:rPr>
                <w:rFonts w:ascii="Times New Roman" w:hAnsi="Times New Roman"/>
                <w:sz w:val="26"/>
                <w:szCs w:val="26"/>
              </w:rPr>
              <w:t>о</w:t>
            </w:r>
            <w:proofErr w:type="gramEnd"/>
            <w:r w:rsidR="0016525C">
              <w:rPr>
                <w:rFonts w:ascii="Times New Roman" w:hAnsi="Times New Roman"/>
                <w:sz w:val="26"/>
                <w:szCs w:val="26"/>
              </w:rPr>
              <w:t>т 29.10.2018 № 702</w:t>
            </w:r>
            <w:r w:rsidRPr="00BA19E9">
              <w:rPr>
                <w:rFonts w:ascii="Times New Roman" w:hAnsi="Times New Roman"/>
                <w:sz w:val="26"/>
                <w:szCs w:val="26"/>
              </w:rPr>
              <w:t>)</w:t>
            </w:r>
          </w:p>
          <w:p w:rsidR="00BA19E9" w:rsidRPr="00BA19E9" w:rsidRDefault="00BA19E9" w:rsidP="00BA19E9">
            <w:pPr>
              <w:ind w:firstLine="709"/>
              <w:rPr>
                <w:sz w:val="26"/>
                <w:szCs w:val="26"/>
              </w:rPr>
            </w:pPr>
            <w:r w:rsidRPr="00BA19E9">
              <w:rPr>
                <w:color w:val="000000"/>
                <w:sz w:val="26"/>
                <w:szCs w:val="26"/>
              </w:rPr>
              <w:t>Объем и источники финансирования мероприятий подпрограммы приведены в приложениях № 2, № 3 к муниципальной программе</w:t>
            </w:r>
            <w:r w:rsidRPr="00BA19E9">
              <w:rPr>
                <w:sz w:val="26"/>
                <w:szCs w:val="26"/>
              </w:rPr>
              <w:t xml:space="preserve">. </w:t>
            </w:r>
            <w:proofErr w:type="gramStart"/>
            <w:r w:rsidRPr="00BA19E9">
              <w:rPr>
                <w:sz w:val="26"/>
                <w:szCs w:val="26"/>
              </w:rPr>
              <w:t>(В ред. Пост.</w:t>
            </w:r>
            <w:proofErr w:type="gramEnd"/>
            <w:r w:rsidRPr="00BA19E9">
              <w:rPr>
                <w:sz w:val="26"/>
                <w:szCs w:val="26"/>
              </w:rPr>
              <w:t xml:space="preserve"> </w:t>
            </w:r>
            <w:proofErr w:type="gramStart"/>
            <w:r w:rsidRPr="00BA19E9">
              <w:rPr>
                <w:sz w:val="26"/>
                <w:szCs w:val="26"/>
              </w:rPr>
              <w:t>От 26.07.2018 № 475)</w:t>
            </w:r>
            <w:proofErr w:type="gramEnd"/>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7. Анализ рисков реализации подпрограммы и описание мер управления рисками реализации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Подпрограмма в полной мере несет все риски реализации муниципальной программы в целом. Риск неуспешной реализации подпрограммы, при исключении форс-мажорных обстоятельств, оценивается как минимальный.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Эффективное управление рисками возникновения обстоятельств непреодолимой силы, таких как масштабные природные и техногенные катастрофы, войны (вооруженные конфликты) и др. не входит в сферу ответственности исполнителей подпрограммы.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Выполнению поставленных задач могут также помешать риски, сложившиеся под влиянием негативных факторов и имеющихся в обществе социально-экономических проблем.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1. Макроэкономические риски.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всей системы</w:t>
            </w:r>
            <w:r w:rsidRPr="00BA19E9">
              <w:rPr>
                <w:rFonts w:ascii="Times New Roman" w:hAnsi="Times New Roman"/>
                <w:bCs/>
                <w:sz w:val="26"/>
                <w:szCs w:val="26"/>
              </w:rPr>
              <w:t xml:space="preserve"> защиты населения и территории от чрезвычайных ситуаций, обеспечения пожарной безопасности и безопасности людей на водных объектах на территории </w:t>
            </w:r>
            <w:r w:rsidRPr="00BA19E9">
              <w:rPr>
                <w:rFonts w:ascii="Times New Roman" w:hAnsi="Times New Roman"/>
                <w:sz w:val="26"/>
                <w:szCs w:val="26"/>
              </w:rPr>
              <w:t>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Финансовые риски.</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Отсутствие или недостаточное финансирование мероприятий в рамках подпрограммы может привести к снижению </w:t>
            </w:r>
            <w:r w:rsidRPr="00BA19E9">
              <w:rPr>
                <w:rFonts w:ascii="Times New Roman" w:hAnsi="Times New Roman"/>
                <w:bCs/>
                <w:sz w:val="26"/>
                <w:szCs w:val="26"/>
              </w:rPr>
              <w:t xml:space="preserve">защиты населения и территории от чрезвычайных ситуаций, обеспечения пожарной безопасности и безопасности людей </w:t>
            </w:r>
            <w:r w:rsidRPr="00BA19E9">
              <w:rPr>
                <w:rFonts w:ascii="Times New Roman" w:hAnsi="Times New Roman"/>
                <w:bCs/>
                <w:sz w:val="26"/>
                <w:szCs w:val="26"/>
              </w:rPr>
              <w:lastRenderedPageBreak/>
              <w:t xml:space="preserve">на водных объектах </w:t>
            </w:r>
            <w:r w:rsidRPr="00BA19E9">
              <w:rPr>
                <w:rFonts w:ascii="Times New Roman" w:hAnsi="Times New Roman"/>
                <w:sz w:val="26"/>
                <w:szCs w:val="26"/>
              </w:rPr>
              <w:t>и как следствие целевые показатели не будут достигнуты, а при неблагоприятном прогнозе – основные показатели могут измениться в отрицательную сторону.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Преодоление рисков может быть осуществлено путем сохранения устойчивого финансирования подпрограммы в целом, а также путем дополнительных организационных мер, направленных на преодоление данных рисков.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Преодолению рисков будет способствовать усиление организационно-методической работы с непосредственными соисполнителями и участниками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8. Оценка эффективности реализации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bCs/>
                <w:sz w:val="26"/>
                <w:szCs w:val="26"/>
              </w:rPr>
              <w:t xml:space="preserve">Эффективность подпрограммы оценивается в течение расчетного периода, </w:t>
            </w:r>
            <w:r w:rsidRPr="00BA19E9">
              <w:rPr>
                <w:rFonts w:ascii="Times New Roman" w:hAnsi="Times New Roman"/>
                <w:sz w:val="26"/>
                <w:szCs w:val="26"/>
              </w:rPr>
              <w:t>по итогам первого полугодия в срок до 25 июля текущего года, по итогам года в срок до 25 января года, следующего за отчетным годом</w:t>
            </w:r>
            <w:r w:rsidRPr="00BA19E9">
              <w:rPr>
                <w:rFonts w:ascii="Times New Roman" w:hAnsi="Times New Roman"/>
                <w:bCs/>
                <w:sz w:val="26"/>
                <w:szCs w:val="26"/>
              </w:rPr>
              <w:t>.</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По итогам года будет проводиться анализ эффективности реализации отдельных мероприятий и муниципальной программы в целом, расходования бюджетных средств на основе оценки степени достижения целевых индикаторов и показателей.</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bCs/>
                <w:sz w:val="26"/>
                <w:szCs w:val="26"/>
              </w:rPr>
              <w:t xml:space="preserve">Оценка эффективности реализации подпрограммы проводится с учетом главной ее цели - обеспечение комплексной безопасности населения на территории </w:t>
            </w:r>
            <w:r w:rsidRPr="00BA19E9">
              <w:rPr>
                <w:rFonts w:ascii="Times New Roman" w:hAnsi="Times New Roman"/>
                <w:sz w:val="26"/>
                <w:szCs w:val="26"/>
              </w:rPr>
              <w:t>Павловского муниципального района</w:t>
            </w:r>
            <w:r w:rsidRPr="00BA19E9">
              <w:rPr>
                <w:rFonts w:ascii="Times New Roman" w:hAnsi="Times New Roman"/>
                <w:bCs/>
                <w:sz w:val="26"/>
                <w:szCs w:val="26"/>
              </w:rPr>
              <w:t>.</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 Эффективность оценивается по следующим целевым показателям (индикаторам):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увеличение количества населенных пунктов, оборудованных системами оповещения до 52;</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доведение охвата населения области системами информирования</w:t>
            </w:r>
            <w:r w:rsidR="00D80CD1">
              <w:rPr>
                <w:rFonts w:ascii="Times New Roman" w:hAnsi="Times New Roman"/>
                <w:sz w:val="26"/>
                <w:szCs w:val="26"/>
              </w:rPr>
              <w:t xml:space="preserve"> </w:t>
            </w:r>
            <w:r w:rsidRPr="00BA19E9">
              <w:rPr>
                <w:rFonts w:ascii="Times New Roman" w:hAnsi="Times New Roman"/>
                <w:sz w:val="26"/>
                <w:szCs w:val="26"/>
              </w:rPr>
              <w:t>к 2020 году</w:t>
            </w:r>
            <w:r w:rsidR="00D80CD1">
              <w:rPr>
                <w:rFonts w:ascii="Times New Roman" w:hAnsi="Times New Roman"/>
                <w:sz w:val="26"/>
                <w:szCs w:val="26"/>
              </w:rPr>
              <w:t xml:space="preserve"> </w:t>
            </w:r>
            <w:r w:rsidRPr="00BA19E9">
              <w:rPr>
                <w:rFonts w:ascii="Times New Roman" w:hAnsi="Times New Roman"/>
                <w:sz w:val="26"/>
                <w:szCs w:val="26"/>
              </w:rPr>
              <w:t xml:space="preserve">до </w:t>
            </w:r>
            <w:r w:rsidR="00786AA8">
              <w:rPr>
                <w:rFonts w:ascii="Times New Roman" w:hAnsi="Times New Roman"/>
                <w:sz w:val="26"/>
                <w:szCs w:val="26"/>
              </w:rPr>
              <w:t>55</w:t>
            </w:r>
            <w:r w:rsidRPr="00BA19E9">
              <w:rPr>
                <w:rFonts w:ascii="Times New Roman" w:hAnsi="Times New Roman"/>
                <w:sz w:val="26"/>
                <w:szCs w:val="26"/>
              </w:rPr>
              <w:t xml:space="preserve"> тысяч человек;</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увеличение процента укомплектованности аварийно-спасательных</w:t>
            </w:r>
            <w:r w:rsidR="00D80CD1">
              <w:rPr>
                <w:rFonts w:ascii="Times New Roman" w:hAnsi="Times New Roman"/>
                <w:sz w:val="26"/>
                <w:szCs w:val="26"/>
              </w:rPr>
              <w:t xml:space="preserve"> </w:t>
            </w:r>
            <w:r w:rsidRPr="00BA19E9">
              <w:rPr>
                <w:rFonts w:ascii="Times New Roman" w:hAnsi="Times New Roman"/>
                <w:sz w:val="26"/>
                <w:szCs w:val="26"/>
              </w:rPr>
              <w:t>служб Павловского муниципального района современной техникой и оборудованием до 74% от норм;</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 сокращение </w:t>
            </w:r>
            <w:proofErr w:type="gramStart"/>
            <w:r w:rsidRPr="00BA19E9">
              <w:rPr>
                <w:rFonts w:ascii="Times New Roman" w:hAnsi="Times New Roman"/>
                <w:sz w:val="26"/>
                <w:szCs w:val="26"/>
              </w:rPr>
              <w:t>времени реагирования расчетов аварийно-спасательных служб Павловского муницип</w:t>
            </w:r>
            <w:r w:rsidR="00786AA8">
              <w:rPr>
                <w:rFonts w:ascii="Times New Roman" w:hAnsi="Times New Roman"/>
                <w:sz w:val="26"/>
                <w:szCs w:val="26"/>
              </w:rPr>
              <w:t>ального района</w:t>
            </w:r>
            <w:proofErr w:type="gramEnd"/>
            <w:r w:rsidR="00786AA8">
              <w:rPr>
                <w:rFonts w:ascii="Times New Roman" w:hAnsi="Times New Roman"/>
                <w:sz w:val="26"/>
                <w:szCs w:val="26"/>
              </w:rPr>
              <w:t xml:space="preserve"> до 4 минут к 2028</w:t>
            </w:r>
            <w:r w:rsidRPr="00BA19E9">
              <w:rPr>
                <w:rFonts w:ascii="Times New Roman" w:hAnsi="Times New Roman"/>
                <w:sz w:val="26"/>
                <w:szCs w:val="26"/>
              </w:rPr>
              <w:t xml:space="preserve"> году;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обновление средств индивидуальной защиты</w:t>
            </w:r>
            <w:r w:rsidR="00D80CD1">
              <w:rPr>
                <w:rFonts w:ascii="Times New Roman" w:hAnsi="Times New Roman"/>
                <w:sz w:val="26"/>
                <w:szCs w:val="26"/>
              </w:rPr>
              <w:t xml:space="preserve"> </w:t>
            </w:r>
            <w:r w:rsidRPr="00BA19E9">
              <w:rPr>
                <w:rFonts w:ascii="Times New Roman" w:hAnsi="Times New Roman"/>
                <w:sz w:val="26"/>
                <w:szCs w:val="26"/>
              </w:rPr>
              <w:t>уста</w:t>
            </w:r>
            <w:r w:rsidR="00786AA8">
              <w:rPr>
                <w:rFonts w:ascii="Times New Roman" w:hAnsi="Times New Roman"/>
                <w:sz w:val="26"/>
                <w:szCs w:val="26"/>
              </w:rPr>
              <w:t>новленных групп населения к 2028</w:t>
            </w:r>
            <w:r w:rsidRPr="00BA19E9">
              <w:rPr>
                <w:rFonts w:ascii="Times New Roman" w:hAnsi="Times New Roman"/>
                <w:sz w:val="26"/>
                <w:szCs w:val="26"/>
              </w:rPr>
              <w:t xml:space="preserve"> году на 200 шт.;</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снижение количества населения, погибшего</w:t>
            </w:r>
            <w:r w:rsidR="00786AA8">
              <w:rPr>
                <w:rFonts w:ascii="Times New Roman" w:hAnsi="Times New Roman"/>
                <w:sz w:val="26"/>
                <w:szCs w:val="26"/>
              </w:rPr>
              <w:t xml:space="preserve"> при пожарах по отношению к 2019</w:t>
            </w:r>
            <w:r w:rsidRPr="00BA19E9">
              <w:rPr>
                <w:rFonts w:ascii="Times New Roman" w:hAnsi="Times New Roman"/>
                <w:sz w:val="26"/>
                <w:szCs w:val="26"/>
              </w:rPr>
              <w:t xml:space="preserve"> году;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снижение количества населения, травмированного</w:t>
            </w:r>
            <w:r w:rsidR="00786AA8">
              <w:rPr>
                <w:rFonts w:ascii="Times New Roman" w:hAnsi="Times New Roman"/>
                <w:sz w:val="26"/>
                <w:szCs w:val="26"/>
              </w:rPr>
              <w:t xml:space="preserve"> при пожарах по отношению к 2019</w:t>
            </w:r>
            <w:r w:rsidRPr="00BA19E9">
              <w:rPr>
                <w:rFonts w:ascii="Times New Roman" w:hAnsi="Times New Roman"/>
                <w:sz w:val="26"/>
                <w:szCs w:val="26"/>
              </w:rPr>
              <w:t xml:space="preserve"> году;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увеличение количества населения, спасенного при пожарах по отношению к 201</w:t>
            </w:r>
            <w:r w:rsidR="00786AA8">
              <w:rPr>
                <w:rFonts w:ascii="Times New Roman" w:hAnsi="Times New Roman"/>
                <w:sz w:val="26"/>
                <w:szCs w:val="26"/>
              </w:rPr>
              <w:t>9</w:t>
            </w:r>
            <w:r w:rsidRPr="00BA19E9">
              <w:rPr>
                <w:rFonts w:ascii="Times New Roman" w:hAnsi="Times New Roman"/>
                <w:sz w:val="26"/>
                <w:szCs w:val="26"/>
              </w:rPr>
              <w:t xml:space="preserve"> году;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доведение времени оперативного реагирования пожарных подразделений до 16 минут;</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увеличение количества добровольных пожарных команд</w:t>
            </w:r>
            <w:r w:rsidR="00D80CD1">
              <w:rPr>
                <w:rFonts w:ascii="Times New Roman" w:hAnsi="Times New Roman"/>
                <w:sz w:val="26"/>
                <w:szCs w:val="26"/>
              </w:rPr>
              <w:t xml:space="preserve"> </w:t>
            </w:r>
            <w:r w:rsidRPr="00BA19E9">
              <w:rPr>
                <w:rFonts w:ascii="Times New Roman" w:hAnsi="Times New Roman"/>
                <w:sz w:val="26"/>
                <w:szCs w:val="26"/>
              </w:rPr>
              <w:t>до 4-х.</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center"/>
              <w:rPr>
                <w:rFonts w:ascii="Times New Roman" w:hAnsi="Times New Roman"/>
                <w:sz w:val="26"/>
                <w:szCs w:val="26"/>
              </w:rPr>
            </w:pPr>
            <w:r w:rsidRPr="00BA19E9">
              <w:rPr>
                <w:rFonts w:ascii="Times New Roman" w:hAnsi="Times New Roman"/>
                <w:sz w:val="26"/>
                <w:szCs w:val="26"/>
              </w:rPr>
              <w:t>ПОДПРОГРАММА</w:t>
            </w:r>
          </w:p>
          <w:p w:rsidR="00BA19E9" w:rsidRPr="00BA19E9" w:rsidRDefault="00BA19E9" w:rsidP="00BA19E9">
            <w:pPr>
              <w:pStyle w:val="afb"/>
              <w:ind w:firstLine="709"/>
              <w:jc w:val="center"/>
              <w:rPr>
                <w:rFonts w:ascii="Times New Roman" w:hAnsi="Times New Roman"/>
                <w:color w:val="000000"/>
                <w:sz w:val="26"/>
                <w:szCs w:val="26"/>
              </w:rPr>
            </w:pPr>
            <w:r w:rsidRPr="00BA19E9">
              <w:rPr>
                <w:rFonts w:ascii="Times New Roman" w:hAnsi="Times New Roman"/>
                <w:bCs/>
                <w:sz w:val="26"/>
                <w:szCs w:val="26"/>
              </w:rPr>
              <w:t xml:space="preserve">2. «Охрана окружающей среды» муниципальной программы </w:t>
            </w:r>
            <w:r w:rsidRPr="00BA19E9">
              <w:rPr>
                <w:rFonts w:ascii="Times New Roman" w:hAnsi="Times New Roman"/>
                <w:color w:val="000000"/>
                <w:sz w:val="26"/>
                <w:szCs w:val="26"/>
              </w:rPr>
              <w:t xml:space="preserve">«Защита населения и территории Павловского муниципального района от чрезвычайных ситуаций, </w:t>
            </w:r>
            <w:r w:rsidRPr="00BA19E9">
              <w:rPr>
                <w:rFonts w:ascii="Times New Roman" w:hAnsi="Times New Roman"/>
                <w:color w:val="000000"/>
                <w:sz w:val="26"/>
                <w:szCs w:val="26"/>
              </w:rPr>
              <w:lastRenderedPageBreak/>
              <w:t>обеспечение пожарной безопасности и безопасности людей на водных объектах»</w:t>
            </w:r>
          </w:p>
          <w:p w:rsidR="00BA19E9" w:rsidRPr="00BA19E9" w:rsidRDefault="00BA19E9" w:rsidP="00BA19E9">
            <w:pPr>
              <w:pStyle w:val="afb"/>
              <w:ind w:firstLine="709"/>
              <w:jc w:val="center"/>
              <w:rPr>
                <w:rFonts w:ascii="Times New Roman" w:hAnsi="Times New Roman"/>
                <w:sz w:val="26"/>
                <w:szCs w:val="26"/>
              </w:rPr>
            </w:pPr>
          </w:p>
          <w:p w:rsidR="00BA19E9" w:rsidRPr="00BA19E9" w:rsidRDefault="00BA19E9" w:rsidP="00BA19E9">
            <w:pPr>
              <w:pStyle w:val="afb"/>
              <w:ind w:firstLine="709"/>
              <w:jc w:val="center"/>
              <w:rPr>
                <w:rFonts w:ascii="Times New Roman" w:hAnsi="Times New Roman"/>
                <w:sz w:val="26"/>
                <w:szCs w:val="26"/>
              </w:rPr>
            </w:pPr>
            <w:r w:rsidRPr="00BA19E9">
              <w:rPr>
                <w:rFonts w:ascii="Times New Roman" w:hAnsi="Times New Roman"/>
                <w:sz w:val="26"/>
                <w:szCs w:val="26"/>
              </w:rPr>
              <w:t>ПАСПОРТ</w:t>
            </w:r>
          </w:p>
          <w:p w:rsidR="00BA19E9" w:rsidRPr="00BA19E9" w:rsidRDefault="00BA19E9" w:rsidP="00BA19E9">
            <w:pPr>
              <w:pStyle w:val="afb"/>
              <w:ind w:firstLine="709"/>
              <w:jc w:val="center"/>
              <w:rPr>
                <w:rFonts w:ascii="Times New Roman" w:hAnsi="Times New Roman"/>
                <w:bCs/>
                <w:sz w:val="26"/>
                <w:szCs w:val="26"/>
              </w:rPr>
            </w:pPr>
            <w:r w:rsidRPr="00BA19E9">
              <w:rPr>
                <w:rFonts w:ascii="Times New Roman" w:hAnsi="Times New Roman"/>
                <w:sz w:val="26"/>
                <w:szCs w:val="26"/>
              </w:rPr>
              <w:t xml:space="preserve">Подпрограммы 2. </w:t>
            </w:r>
            <w:r w:rsidRPr="00BA19E9">
              <w:rPr>
                <w:rFonts w:ascii="Times New Roman" w:hAnsi="Times New Roman"/>
                <w:bCs/>
                <w:sz w:val="26"/>
                <w:szCs w:val="26"/>
              </w:rPr>
              <w:t>«Охрана окружающей среды»</w:t>
            </w:r>
          </w:p>
          <w:p w:rsidR="00BA19E9" w:rsidRPr="00BA19E9" w:rsidRDefault="00BA19E9" w:rsidP="00BA19E9">
            <w:pPr>
              <w:pStyle w:val="afb"/>
              <w:ind w:firstLine="709"/>
              <w:jc w:val="center"/>
              <w:rPr>
                <w:rFonts w:ascii="Times New Roman" w:hAnsi="Times New Roman"/>
                <w:bCs/>
                <w:sz w:val="26"/>
                <w:szCs w:val="26"/>
              </w:rPr>
            </w:pPr>
            <w:r w:rsidRPr="00BA19E9">
              <w:rPr>
                <w:rFonts w:ascii="Times New Roman" w:hAnsi="Times New Roman"/>
                <w:sz w:val="26"/>
                <w:szCs w:val="26"/>
              </w:rPr>
              <w:t>(В ред. пост</w:t>
            </w:r>
            <w:proofErr w:type="gramStart"/>
            <w:r w:rsidRPr="00BA19E9">
              <w:rPr>
                <w:rFonts w:ascii="Times New Roman" w:hAnsi="Times New Roman"/>
                <w:sz w:val="26"/>
                <w:szCs w:val="26"/>
              </w:rPr>
              <w:t>.</w:t>
            </w:r>
            <w:proofErr w:type="gramEnd"/>
            <w:r w:rsidRPr="00BA19E9">
              <w:rPr>
                <w:rFonts w:ascii="Times New Roman" w:hAnsi="Times New Roman"/>
                <w:sz w:val="26"/>
                <w:szCs w:val="26"/>
              </w:rPr>
              <w:t xml:space="preserve"> </w:t>
            </w:r>
            <w:proofErr w:type="gramStart"/>
            <w:r w:rsidRPr="00BA19E9">
              <w:rPr>
                <w:rFonts w:ascii="Times New Roman" w:hAnsi="Times New Roman"/>
                <w:sz w:val="26"/>
                <w:szCs w:val="26"/>
              </w:rPr>
              <w:t>о</w:t>
            </w:r>
            <w:proofErr w:type="gramEnd"/>
            <w:r w:rsidRPr="00BA19E9">
              <w:rPr>
                <w:rFonts w:ascii="Times New Roman" w:hAnsi="Times New Roman"/>
                <w:sz w:val="26"/>
                <w:szCs w:val="26"/>
              </w:rPr>
              <w:t>т 15.03.2018 № 155)</w:t>
            </w:r>
          </w:p>
          <w:p w:rsidR="00BA19E9" w:rsidRPr="00BA19E9" w:rsidRDefault="00BA19E9" w:rsidP="00BA19E9">
            <w:pPr>
              <w:pStyle w:val="afb"/>
              <w:ind w:firstLine="709"/>
              <w:jc w:val="both"/>
              <w:rPr>
                <w:rFonts w:ascii="Times New Roman" w:hAnsi="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87"/>
              <w:gridCol w:w="6076"/>
            </w:tblGrid>
            <w:tr w:rsidR="00BA19E9" w:rsidRPr="00BA19E9" w:rsidTr="00BA19E9">
              <w:trPr>
                <w:trHeight w:val="680"/>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Исполнители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rPr>
                      <w:sz w:val="26"/>
                      <w:szCs w:val="26"/>
                    </w:rPr>
                  </w:pPr>
                  <w:r w:rsidRPr="00BA19E9">
                    <w:rPr>
                      <w:sz w:val="26"/>
                      <w:szCs w:val="26"/>
                    </w:rPr>
                    <w:t>Отдел территориального развития и экологии администрации Павловского муниципального района</w:t>
                  </w:r>
                </w:p>
              </w:tc>
            </w:tr>
            <w:tr w:rsidR="00BA19E9" w:rsidRPr="00BA19E9" w:rsidTr="00BA19E9">
              <w:trPr>
                <w:trHeight w:val="41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Основные мероприятия, входящие в состав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rPr>
                      <w:color w:val="000000"/>
                      <w:sz w:val="26"/>
                      <w:szCs w:val="26"/>
                    </w:rPr>
                  </w:pPr>
                  <w:r w:rsidRPr="00BA19E9">
                    <w:rPr>
                      <w:color w:val="000000"/>
                      <w:sz w:val="26"/>
                      <w:szCs w:val="26"/>
                    </w:rPr>
                    <w:t>1. «</w:t>
                  </w:r>
                  <w:proofErr w:type="spellStart"/>
                  <w:r w:rsidRPr="00BA19E9">
                    <w:rPr>
                      <w:color w:val="000000"/>
                      <w:sz w:val="26"/>
                      <w:szCs w:val="26"/>
                    </w:rPr>
                    <w:t>Берегоукрепление</w:t>
                  </w:r>
                  <w:proofErr w:type="spellEnd"/>
                  <w:r w:rsidRPr="00BA19E9">
                    <w:rPr>
                      <w:color w:val="000000"/>
                      <w:sz w:val="26"/>
                      <w:szCs w:val="26"/>
                    </w:rPr>
                    <w:t xml:space="preserve"> реки Дон в районе города Павловск Павловского района Воронежской области»</w:t>
                  </w:r>
                </w:p>
                <w:p w:rsidR="00BA19E9" w:rsidRPr="00BA19E9" w:rsidRDefault="00BA19E9" w:rsidP="00BA19E9">
                  <w:pPr>
                    <w:rPr>
                      <w:sz w:val="26"/>
                      <w:szCs w:val="26"/>
                    </w:rPr>
                  </w:pPr>
                  <w:r w:rsidRPr="00BA19E9">
                    <w:rPr>
                      <w:sz w:val="26"/>
                      <w:szCs w:val="26"/>
                    </w:rPr>
                    <w:t>2. «Санитарная очистка территории поселений Павловского муниципального района»</w:t>
                  </w:r>
                </w:p>
                <w:p w:rsidR="00BA19E9" w:rsidRPr="00BA19E9" w:rsidRDefault="00BA19E9" w:rsidP="00BA19E9">
                  <w:pPr>
                    <w:rPr>
                      <w:sz w:val="26"/>
                      <w:szCs w:val="26"/>
                    </w:rPr>
                  </w:pPr>
                  <w:r w:rsidRPr="00BA19E9">
                    <w:rPr>
                      <w:sz w:val="26"/>
                      <w:szCs w:val="26"/>
                    </w:rPr>
                    <w:t>3. «Проведение конкурса «Лучшая организация и проведение работ по благоустройству и санитарной очистке населенных пунктов Павловского муниципального района»</w:t>
                  </w:r>
                </w:p>
              </w:tc>
            </w:tr>
            <w:tr w:rsidR="00BA19E9" w:rsidRPr="00BA19E9" w:rsidTr="00BA19E9">
              <w:trPr>
                <w:trHeight w:val="37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Цель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1. Экологическая реабилитация реки Дон в районе города Павловск. </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2. Совершенствование системы санитарной очистки и уборки территорий Павловского муниципального района. </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Улучшение экологической ситуации в Павловском муниципальном районе.</w:t>
                  </w:r>
                </w:p>
              </w:tc>
            </w:tr>
            <w:tr w:rsidR="00BA19E9" w:rsidRPr="00BA19E9" w:rsidTr="00BA19E9">
              <w:trPr>
                <w:trHeight w:val="37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Задачи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 Снижение и предупреждение факторов, негативно влияющих на состояние левого берега реки Дон в районе города Павловск.</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2. Предотвращение возникновения несанкционированных свалок твердых бытовых отходов и мусора.</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Организация рациональной и эффективной работы в области благоустройства поселений Павловского муниципального района.    </w:t>
                  </w:r>
                </w:p>
              </w:tc>
            </w:tr>
            <w:tr w:rsidR="00BA19E9" w:rsidRPr="00BA19E9" w:rsidTr="00BA19E9">
              <w:trPr>
                <w:trHeight w:val="750"/>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Целевые индикаторы и показатели подпрограммы муниципальной программы </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 Количество домовладений, исключенных из зоны риска.</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2. Количество поселений, принявших «Правила обращения с отходами производства и потребления», </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Удельный вес поселений, обеспечивших сбор и вывоз бытовых отходов и мусора.</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4. Количество проведенных субботников.</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5. Доля обработанных твердых коммунальных отходов, от общего количества образованных твердых коммунальных отходов.</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6. Прирост мощности оборудования по обработке твердых коммунальных отходов.</w:t>
                  </w:r>
                </w:p>
              </w:tc>
            </w:tr>
            <w:tr w:rsidR="00BA19E9" w:rsidRPr="00BA19E9" w:rsidTr="00BA19E9">
              <w:trPr>
                <w:trHeight w:val="336"/>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Этапы и соки реализации </w:t>
                  </w:r>
                  <w:r w:rsidRPr="00BA19E9">
                    <w:rPr>
                      <w:rFonts w:ascii="Times New Roman" w:hAnsi="Times New Roman"/>
                      <w:sz w:val="26"/>
                      <w:szCs w:val="26"/>
                    </w:rPr>
                    <w:lastRenderedPageBreak/>
                    <w:t>подпрограммы муниципаль</w:t>
                  </w:r>
                  <w:r w:rsidR="0016525C">
                    <w:rPr>
                      <w:rFonts w:ascii="Times New Roman" w:hAnsi="Times New Roman"/>
                      <w:sz w:val="26"/>
                      <w:szCs w:val="26"/>
                    </w:rPr>
                    <w:t>ной программ</w:t>
                  </w:r>
                  <w:proofErr w:type="gramStart"/>
                  <w:r w:rsidR="0016525C">
                    <w:rPr>
                      <w:rFonts w:ascii="Times New Roman" w:hAnsi="Times New Roman"/>
                      <w:sz w:val="26"/>
                      <w:szCs w:val="26"/>
                    </w:rPr>
                    <w:t>ы(</w:t>
                  </w:r>
                  <w:proofErr w:type="gramEnd"/>
                  <w:r w:rsidR="0016525C">
                    <w:rPr>
                      <w:rFonts w:ascii="Times New Roman" w:hAnsi="Times New Roman"/>
                      <w:sz w:val="26"/>
                      <w:szCs w:val="26"/>
                    </w:rPr>
                    <w:t>В ред. пост. от 29</w:t>
                  </w:r>
                  <w:r w:rsidRPr="00BA19E9">
                    <w:rPr>
                      <w:rFonts w:ascii="Times New Roman" w:hAnsi="Times New Roman"/>
                      <w:sz w:val="26"/>
                      <w:szCs w:val="26"/>
                    </w:rPr>
                    <w:t xml:space="preserve">.10.2018 № </w:t>
                  </w:r>
                  <w:r w:rsidR="0016525C">
                    <w:rPr>
                      <w:rFonts w:ascii="Times New Roman" w:hAnsi="Times New Roman"/>
                      <w:sz w:val="26"/>
                      <w:szCs w:val="26"/>
                    </w:rPr>
                    <w:t>702</w:t>
                  </w:r>
                  <w:r w:rsidRPr="00BA19E9">
                    <w:rPr>
                      <w:rFonts w:ascii="Times New Roman" w:hAnsi="Times New Roman"/>
                      <w:sz w:val="26"/>
                      <w:szCs w:val="26"/>
                    </w:rPr>
                    <w:t>)</w:t>
                  </w:r>
                </w:p>
              </w:tc>
              <w:tc>
                <w:tcPr>
                  <w:tcW w:w="3144"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lastRenderedPageBreak/>
                    <w:t>На постоянно</w:t>
                  </w:r>
                  <w:r w:rsidR="00786AA8">
                    <w:rPr>
                      <w:rFonts w:ascii="Times New Roman" w:hAnsi="Times New Roman"/>
                      <w:sz w:val="26"/>
                      <w:szCs w:val="26"/>
                    </w:rPr>
                    <w:t>й основе 2023-2028</w:t>
                  </w:r>
                  <w:r w:rsidRPr="00BA19E9">
                    <w:rPr>
                      <w:rFonts w:ascii="Times New Roman" w:hAnsi="Times New Roman"/>
                      <w:sz w:val="26"/>
                      <w:szCs w:val="26"/>
                    </w:rPr>
                    <w:t xml:space="preserve"> годы.</w:t>
                  </w:r>
                </w:p>
              </w:tc>
            </w:tr>
            <w:tr w:rsidR="00BA19E9" w:rsidRPr="00BA19E9" w:rsidTr="00BA19E9">
              <w:trPr>
                <w:trHeight w:val="415"/>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lastRenderedPageBreak/>
                    <w:t>Объемы и источники финансирования подпрограммы (в действующих ценах каждого года реализации подпрограммы муниципально</w:t>
                  </w:r>
                  <w:r w:rsidR="0016525C">
                    <w:rPr>
                      <w:rFonts w:ascii="Times New Roman" w:hAnsi="Times New Roman"/>
                      <w:sz w:val="26"/>
                      <w:szCs w:val="26"/>
                    </w:rPr>
                    <w:t>й программы) (В ред. пост</w:t>
                  </w:r>
                  <w:proofErr w:type="gramStart"/>
                  <w:r w:rsidR="0016525C">
                    <w:rPr>
                      <w:rFonts w:ascii="Times New Roman" w:hAnsi="Times New Roman"/>
                      <w:sz w:val="26"/>
                      <w:szCs w:val="26"/>
                    </w:rPr>
                    <w:t>.</w:t>
                  </w:r>
                  <w:proofErr w:type="gramEnd"/>
                  <w:r w:rsidR="0016525C">
                    <w:rPr>
                      <w:rFonts w:ascii="Times New Roman" w:hAnsi="Times New Roman"/>
                      <w:sz w:val="26"/>
                      <w:szCs w:val="26"/>
                    </w:rPr>
                    <w:t xml:space="preserve"> </w:t>
                  </w:r>
                  <w:proofErr w:type="gramStart"/>
                  <w:r w:rsidR="0016525C">
                    <w:rPr>
                      <w:rFonts w:ascii="Times New Roman" w:hAnsi="Times New Roman"/>
                      <w:sz w:val="26"/>
                      <w:szCs w:val="26"/>
                    </w:rPr>
                    <w:t>о</w:t>
                  </w:r>
                  <w:proofErr w:type="gramEnd"/>
                  <w:r w:rsidR="0016525C">
                    <w:rPr>
                      <w:rFonts w:ascii="Times New Roman" w:hAnsi="Times New Roman"/>
                      <w:sz w:val="26"/>
                      <w:szCs w:val="26"/>
                    </w:rPr>
                    <w:t>т 29</w:t>
                  </w:r>
                  <w:r w:rsidRPr="00BA19E9">
                    <w:rPr>
                      <w:rFonts w:ascii="Times New Roman" w:hAnsi="Times New Roman"/>
                      <w:sz w:val="26"/>
                      <w:szCs w:val="26"/>
                    </w:rPr>
                    <w:t>.10.2</w:t>
                  </w:r>
                  <w:r w:rsidR="0016525C">
                    <w:rPr>
                      <w:rFonts w:ascii="Times New Roman" w:hAnsi="Times New Roman"/>
                      <w:sz w:val="26"/>
                      <w:szCs w:val="26"/>
                    </w:rPr>
                    <w:t>018 № 702</w:t>
                  </w:r>
                  <w:r w:rsidRPr="00BA19E9">
                    <w:rPr>
                      <w:rFonts w:ascii="Times New Roman" w:hAnsi="Times New Roman"/>
                      <w:sz w:val="26"/>
                      <w:szCs w:val="26"/>
                    </w:rPr>
                    <w:t>)</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shd w:val="clear" w:color="auto" w:fill="FFFFFF"/>
                    <w:rPr>
                      <w:sz w:val="26"/>
                      <w:szCs w:val="26"/>
                    </w:rPr>
                  </w:pPr>
                  <w:r w:rsidRPr="00BA19E9">
                    <w:rPr>
                      <w:sz w:val="26"/>
                      <w:szCs w:val="26"/>
                    </w:rPr>
                    <w:t xml:space="preserve">Объем бюджетных ассигнований на реализацию подпрограммы составляет – </w:t>
                  </w:r>
                  <w:r w:rsidR="00786AA8">
                    <w:rPr>
                      <w:sz w:val="26"/>
                      <w:szCs w:val="26"/>
                    </w:rPr>
                    <w:t>1200,0</w:t>
                  </w:r>
                  <w:r w:rsidR="00D60782" w:rsidRPr="00BA19E9">
                    <w:rPr>
                      <w:sz w:val="26"/>
                      <w:szCs w:val="26"/>
                    </w:rPr>
                    <w:t xml:space="preserve"> </w:t>
                  </w:r>
                  <w:r w:rsidRPr="00BA19E9">
                    <w:rPr>
                      <w:sz w:val="26"/>
                      <w:szCs w:val="26"/>
                    </w:rPr>
                    <w:t xml:space="preserve">тыс. руб. </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 xml:space="preserve">Объем бюджетных ассигнований на реализацию муниципальной подпрограммы по годам составляет (тыс. руб.): </w:t>
                  </w:r>
                  <w:r w:rsidR="00786AA8">
                    <w:rPr>
                      <w:rFonts w:ascii="Times New Roman" w:hAnsi="Times New Roman"/>
                      <w:sz w:val="26"/>
                      <w:szCs w:val="26"/>
                    </w:rPr>
                    <w:t>1200</w:t>
                  </w:r>
                  <w:r w:rsidRPr="00BA19E9">
                    <w:rPr>
                      <w:rFonts w:ascii="Times New Roman" w:hAnsi="Times New Roman"/>
                      <w:sz w:val="26"/>
                      <w:szCs w:val="26"/>
                    </w:rPr>
                    <w:t>,</w:t>
                  </w:r>
                  <w:r w:rsidR="00786AA8">
                    <w:rPr>
                      <w:rFonts w:ascii="Times New Roman" w:hAnsi="Times New Roman"/>
                      <w:sz w:val="26"/>
                      <w:szCs w:val="26"/>
                    </w:rPr>
                    <w:t>0</w:t>
                  </w:r>
                  <w:r w:rsidRPr="00BA19E9">
                    <w:rPr>
                      <w:rFonts w:ascii="Times New Roman" w:hAnsi="Times New Roman"/>
                      <w:sz w:val="26"/>
                      <w:szCs w:val="26"/>
                    </w:rPr>
                    <w:t xml:space="preserve"> тыс. рублей, в том числе:</w:t>
                  </w:r>
                </w:p>
                <w:p w:rsidR="00BA19E9" w:rsidRPr="00BA19E9" w:rsidRDefault="00D60782" w:rsidP="00BA19E9">
                  <w:pPr>
                    <w:pStyle w:val="afb"/>
                    <w:jc w:val="both"/>
                    <w:rPr>
                      <w:rFonts w:ascii="Times New Roman" w:hAnsi="Times New Roman"/>
                      <w:spacing w:val="-2"/>
                      <w:sz w:val="26"/>
                      <w:szCs w:val="26"/>
                    </w:rPr>
                  </w:pPr>
                  <w:r>
                    <w:rPr>
                      <w:rFonts w:ascii="Times New Roman" w:hAnsi="Times New Roman"/>
                      <w:sz w:val="26"/>
                      <w:szCs w:val="26"/>
                    </w:rPr>
                    <w:t>2023</w:t>
                  </w:r>
                  <w:r w:rsidR="00BA19E9" w:rsidRPr="00BA19E9">
                    <w:rPr>
                      <w:rFonts w:ascii="Times New Roman" w:hAnsi="Times New Roman"/>
                      <w:sz w:val="26"/>
                      <w:szCs w:val="26"/>
                    </w:rPr>
                    <w:t xml:space="preserve"> год – </w:t>
                  </w:r>
                  <w:r w:rsidR="00786AA8">
                    <w:rPr>
                      <w:rFonts w:ascii="Times New Roman" w:hAnsi="Times New Roman"/>
                      <w:spacing w:val="-2"/>
                      <w:sz w:val="26"/>
                      <w:szCs w:val="26"/>
                    </w:rPr>
                    <w:t>200,0</w:t>
                  </w:r>
                  <w:r w:rsidR="00BA19E9" w:rsidRPr="00BA19E9">
                    <w:rPr>
                      <w:rFonts w:ascii="Times New Roman" w:hAnsi="Times New Roman"/>
                      <w:spacing w:val="-2"/>
                      <w:sz w:val="26"/>
                      <w:szCs w:val="26"/>
                    </w:rPr>
                    <w:t xml:space="preserve"> </w:t>
                  </w:r>
                  <w:r w:rsidR="00BA19E9" w:rsidRPr="00BA19E9">
                    <w:rPr>
                      <w:rFonts w:ascii="Times New Roman" w:hAnsi="Times New Roman"/>
                      <w:sz w:val="26"/>
                      <w:szCs w:val="26"/>
                    </w:rPr>
                    <w:t>тыс. рублей;</w:t>
                  </w:r>
                </w:p>
                <w:p w:rsidR="00BA19E9" w:rsidRPr="00BA19E9" w:rsidRDefault="00D60782" w:rsidP="00BA19E9">
                  <w:pPr>
                    <w:pStyle w:val="afb"/>
                    <w:jc w:val="both"/>
                    <w:rPr>
                      <w:rFonts w:ascii="Times New Roman" w:hAnsi="Times New Roman"/>
                      <w:spacing w:val="-2"/>
                      <w:sz w:val="26"/>
                      <w:szCs w:val="26"/>
                    </w:rPr>
                  </w:pPr>
                  <w:r>
                    <w:rPr>
                      <w:rFonts w:ascii="Times New Roman" w:hAnsi="Times New Roman"/>
                      <w:spacing w:val="-2"/>
                      <w:sz w:val="26"/>
                      <w:szCs w:val="26"/>
                    </w:rPr>
                    <w:t>2024</w:t>
                  </w:r>
                  <w:r w:rsidR="00BA19E9" w:rsidRPr="00BA19E9">
                    <w:rPr>
                      <w:rFonts w:ascii="Times New Roman" w:hAnsi="Times New Roman"/>
                      <w:spacing w:val="-2"/>
                      <w:sz w:val="26"/>
                      <w:szCs w:val="26"/>
                    </w:rPr>
                    <w:t xml:space="preserve"> год – </w:t>
                  </w:r>
                  <w:r w:rsidR="00786AA8">
                    <w:rPr>
                      <w:rFonts w:ascii="Times New Roman" w:hAnsi="Times New Roman"/>
                      <w:spacing w:val="-2"/>
                      <w:sz w:val="26"/>
                      <w:szCs w:val="26"/>
                    </w:rPr>
                    <w:t>200,0</w:t>
                  </w:r>
                  <w:r w:rsidR="00786AA8" w:rsidRPr="00BA19E9">
                    <w:rPr>
                      <w:rFonts w:ascii="Times New Roman" w:hAnsi="Times New Roman"/>
                      <w:spacing w:val="-2"/>
                      <w:sz w:val="26"/>
                      <w:szCs w:val="26"/>
                    </w:rPr>
                    <w:t xml:space="preserve"> </w:t>
                  </w:r>
                  <w:r w:rsidR="00786AA8" w:rsidRPr="00BA19E9">
                    <w:rPr>
                      <w:rFonts w:ascii="Times New Roman" w:hAnsi="Times New Roman"/>
                      <w:sz w:val="26"/>
                      <w:szCs w:val="26"/>
                    </w:rPr>
                    <w:t>тыс. рублей;</w:t>
                  </w:r>
                </w:p>
                <w:p w:rsidR="00BA19E9" w:rsidRPr="00BA19E9" w:rsidRDefault="00D60782" w:rsidP="00BA19E9">
                  <w:pPr>
                    <w:pStyle w:val="afb"/>
                    <w:jc w:val="both"/>
                    <w:rPr>
                      <w:rFonts w:ascii="Times New Roman" w:hAnsi="Times New Roman"/>
                      <w:spacing w:val="-2"/>
                      <w:sz w:val="26"/>
                      <w:szCs w:val="26"/>
                    </w:rPr>
                  </w:pPr>
                  <w:r>
                    <w:rPr>
                      <w:rFonts w:ascii="Times New Roman" w:hAnsi="Times New Roman"/>
                      <w:spacing w:val="-2"/>
                      <w:sz w:val="26"/>
                      <w:szCs w:val="26"/>
                    </w:rPr>
                    <w:t>2025</w:t>
                  </w:r>
                  <w:r w:rsidR="00BA19E9" w:rsidRPr="00BA19E9">
                    <w:rPr>
                      <w:rFonts w:ascii="Times New Roman" w:hAnsi="Times New Roman"/>
                      <w:spacing w:val="-2"/>
                      <w:sz w:val="26"/>
                      <w:szCs w:val="26"/>
                    </w:rPr>
                    <w:t xml:space="preserve"> год – </w:t>
                  </w:r>
                  <w:r w:rsidR="00786AA8">
                    <w:rPr>
                      <w:rFonts w:ascii="Times New Roman" w:hAnsi="Times New Roman"/>
                      <w:spacing w:val="-2"/>
                      <w:sz w:val="26"/>
                      <w:szCs w:val="26"/>
                    </w:rPr>
                    <w:t>200,0</w:t>
                  </w:r>
                  <w:r w:rsidR="00786AA8" w:rsidRPr="00BA19E9">
                    <w:rPr>
                      <w:rFonts w:ascii="Times New Roman" w:hAnsi="Times New Roman"/>
                      <w:spacing w:val="-2"/>
                      <w:sz w:val="26"/>
                      <w:szCs w:val="26"/>
                    </w:rPr>
                    <w:t xml:space="preserve"> </w:t>
                  </w:r>
                  <w:r w:rsidR="00786AA8" w:rsidRPr="00BA19E9">
                    <w:rPr>
                      <w:rFonts w:ascii="Times New Roman" w:hAnsi="Times New Roman"/>
                      <w:sz w:val="26"/>
                      <w:szCs w:val="26"/>
                    </w:rPr>
                    <w:t>тыс. рублей;</w:t>
                  </w:r>
                </w:p>
                <w:p w:rsidR="00BA19E9" w:rsidRPr="00786AA8" w:rsidRDefault="00D60782" w:rsidP="00786AA8">
                  <w:pPr>
                    <w:pStyle w:val="afb"/>
                    <w:jc w:val="both"/>
                    <w:rPr>
                      <w:rFonts w:ascii="Times New Roman" w:hAnsi="Times New Roman"/>
                      <w:spacing w:val="-2"/>
                      <w:sz w:val="26"/>
                      <w:szCs w:val="26"/>
                    </w:rPr>
                  </w:pPr>
                  <w:r>
                    <w:rPr>
                      <w:spacing w:val="-2"/>
                      <w:sz w:val="26"/>
                      <w:szCs w:val="26"/>
                    </w:rPr>
                    <w:t>2026</w:t>
                  </w:r>
                  <w:r w:rsidR="00BA19E9" w:rsidRPr="00BA19E9">
                    <w:rPr>
                      <w:spacing w:val="-2"/>
                      <w:sz w:val="26"/>
                      <w:szCs w:val="26"/>
                    </w:rPr>
                    <w:t xml:space="preserve"> год – </w:t>
                  </w:r>
                  <w:r w:rsidR="00786AA8">
                    <w:rPr>
                      <w:rFonts w:ascii="Times New Roman" w:hAnsi="Times New Roman"/>
                      <w:spacing w:val="-2"/>
                      <w:sz w:val="26"/>
                      <w:szCs w:val="26"/>
                    </w:rPr>
                    <w:t>200,0</w:t>
                  </w:r>
                  <w:r w:rsidR="00786AA8" w:rsidRPr="00BA19E9">
                    <w:rPr>
                      <w:rFonts w:ascii="Times New Roman" w:hAnsi="Times New Roman"/>
                      <w:spacing w:val="-2"/>
                      <w:sz w:val="26"/>
                      <w:szCs w:val="26"/>
                    </w:rPr>
                    <w:t xml:space="preserve"> </w:t>
                  </w:r>
                  <w:r w:rsidR="00786AA8" w:rsidRPr="00BA19E9">
                    <w:rPr>
                      <w:rFonts w:ascii="Times New Roman" w:hAnsi="Times New Roman"/>
                      <w:sz w:val="26"/>
                      <w:szCs w:val="26"/>
                    </w:rPr>
                    <w:t>тыс. рублей;</w:t>
                  </w:r>
                </w:p>
                <w:p w:rsidR="00BA19E9" w:rsidRPr="00786AA8" w:rsidRDefault="00D60782" w:rsidP="00786AA8">
                  <w:pPr>
                    <w:pStyle w:val="afb"/>
                    <w:jc w:val="both"/>
                    <w:rPr>
                      <w:rFonts w:ascii="Times New Roman" w:hAnsi="Times New Roman"/>
                      <w:spacing w:val="-2"/>
                      <w:sz w:val="26"/>
                      <w:szCs w:val="26"/>
                    </w:rPr>
                  </w:pPr>
                  <w:r>
                    <w:rPr>
                      <w:sz w:val="26"/>
                      <w:szCs w:val="26"/>
                    </w:rPr>
                    <w:t>2027</w:t>
                  </w:r>
                  <w:r w:rsidR="00BA19E9" w:rsidRPr="00BA19E9">
                    <w:rPr>
                      <w:sz w:val="26"/>
                      <w:szCs w:val="26"/>
                    </w:rPr>
                    <w:t xml:space="preserve"> год - </w:t>
                  </w:r>
                  <w:r w:rsidR="00786AA8">
                    <w:rPr>
                      <w:rFonts w:ascii="Times New Roman" w:hAnsi="Times New Roman"/>
                      <w:spacing w:val="-2"/>
                      <w:sz w:val="26"/>
                      <w:szCs w:val="26"/>
                    </w:rPr>
                    <w:t>200,0</w:t>
                  </w:r>
                  <w:r w:rsidR="00786AA8" w:rsidRPr="00BA19E9">
                    <w:rPr>
                      <w:rFonts w:ascii="Times New Roman" w:hAnsi="Times New Roman"/>
                      <w:spacing w:val="-2"/>
                      <w:sz w:val="26"/>
                      <w:szCs w:val="26"/>
                    </w:rPr>
                    <w:t xml:space="preserve"> </w:t>
                  </w:r>
                  <w:r w:rsidR="00786AA8" w:rsidRPr="00BA19E9">
                    <w:rPr>
                      <w:rFonts w:ascii="Times New Roman" w:hAnsi="Times New Roman"/>
                      <w:sz w:val="26"/>
                      <w:szCs w:val="26"/>
                    </w:rPr>
                    <w:t>тыс. рублей;</w:t>
                  </w:r>
                </w:p>
                <w:p w:rsidR="00BA19E9" w:rsidRPr="00786AA8" w:rsidRDefault="00D60782" w:rsidP="00BA19E9">
                  <w:pPr>
                    <w:pStyle w:val="afb"/>
                    <w:jc w:val="both"/>
                    <w:rPr>
                      <w:rFonts w:ascii="Times New Roman" w:hAnsi="Times New Roman"/>
                      <w:spacing w:val="-2"/>
                      <w:sz w:val="26"/>
                      <w:szCs w:val="26"/>
                    </w:rPr>
                  </w:pPr>
                  <w:r>
                    <w:rPr>
                      <w:rFonts w:ascii="Times New Roman" w:hAnsi="Times New Roman"/>
                      <w:sz w:val="26"/>
                      <w:szCs w:val="26"/>
                    </w:rPr>
                    <w:t>2028</w:t>
                  </w:r>
                  <w:r w:rsidR="00BA19E9" w:rsidRPr="00BA19E9">
                    <w:rPr>
                      <w:rFonts w:ascii="Times New Roman" w:hAnsi="Times New Roman"/>
                      <w:sz w:val="26"/>
                      <w:szCs w:val="26"/>
                    </w:rPr>
                    <w:t xml:space="preserve"> год - </w:t>
                  </w:r>
                  <w:r w:rsidR="00786AA8">
                    <w:rPr>
                      <w:rFonts w:ascii="Times New Roman" w:hAnsi="Times New Roman"/>
                      <w:spacing w:val="-2"/>
                      <w:sz w:val="26"/>
                      <w:szCs w:val="26"/>
                    </w:rPr>
                    <w:t>200,0</w:t>
                  </w:r>
                  <w:r w:rsidR="00786AA8" w:rsidRPr="00BA19E9">
                    <w:rPr>
                      <w:rFonts w:ascii="Times New Roman" w:hAnsi="Times New Roman"/>
                      <w:spacing w:val="-2"/>
                      <w:sz w:val="26"/>
                      <w:szCs w:val="26"/>
                    </w:rPr>
                    <w:t xml:space="preserve"> </w:t>
                  </w:r>
                  <w:r w:rsidR="00786AA8" w:rsidRPr="00BA19E9">
                    <w:rPr>
                      <w:rFonts w:ascii="Times New Roman" w:hAnsi="Times New Roman"/>
                      <w:sz w:val="26"/>
                      <w:szCs w:val="26"/>
                    </w:rPr>
                    <w:t>тыс. рублей</w:t>
                  </w:r>
                  <w:r w:rsidR="00786AA8">
                    <w:rPr>
                      <w:rFonts w:ascii="Times New Roman" w:hAnsi="Times New Roman"/>
                      <w:sz w:val="26"/>
                      <w:szCs w:val="26"/>
                    </w:rPr>
                    <w:t>.</w:t>
                  </w:r>
                </w:p>
              </w:tc>
            </w:tr>
            <w:tr w:rsidR="00BA19E9" w:rsidRPr="00BA19E9" w:rsidTr="00BA19E9">
              <w:trPr>
                <w:trHeight w:val="593"/>
              </w:trPr>
              <w:tc>
                <w:tcPr>
                  <w:tcW w:w="1856" w:type="pct"/>
                  <w:tcBorders>
                    <w:top w:val="single" w:sz="4" w:space="0" w:color="auto"/>
                    <w:left w:val="single" w:sz="4" w:space="0" w:color="auto"/>
                    <w:bottom w:val="single" w:sz="4" w:space="0" w:color="auto"/>
                    <w:right w:val="single" w:sz="4" w:space="0" w:color="auto"/>
                  </w:tcBorders>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Ожидаемые непосредственные результаты реализации подпрограммы муниципальной программы</w:t>
                  </w:r>
                </w:p>
              </w:tc>
              <w:tc>
                <w:tcPr>
                  <w:tcW w:w="3144" w:type="pct"/>
                  <w:tcBorders>
                    <w:top w:val="single" w:sz="4" w:space="0" w:color="auto"/>
                    <w:left w:val="single" w:sz="4" w:space="0" w:color="auto"/>
                    <w:bottom w:val="single" w:sz="4" w:space="0" w:color="auto"/>
                    <w:right w:val="single" w:sz="4" w:space="0" w:color="auto"/>
                  </w:tcBorders>
                  <w:shd w:val="clear" w:color="auto" w:fill="FFFFFF"/>
                  <w:hideMark/>
                </w:tcPr>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1) укрепление левого берега реки Дон в районе го</w:t>
                  </w:r>
                  <w:r w:rsidR="00786AA8">
                    <w:rPr>
                      <w:rFonts w:ascii="Times New Roman" w:hAnsi="Times New Roman"/>
                      <w:sz w:val="26"/>
                      <w:szCs w:val="26"/>
                    </w:rPr>
                    <w:t>рода Павло</w:t>
                  </w:r>
                  <w:proofErr w:type="gramStart"/>
                  <w:r w:rsidR="00786AA8">
                    <w:rPr>
                      <w:rFonts w:ascii="Times New Roman" w:hAnsi="Times New Roman"/>
                      <w:sz w:val="26"/>
                      <w:szCs w:val="26"/>
                    </w:rPr>
                    <w:t>вск пр</w:t>
                  </w:r>
                  <w:proofErr w:type="gramEnd"/>
                  <w:r w:rsidR="00786AA8">
                    <w:rPr>
                      <w:rFonts w:ascii="Times New Roman" w:hAnsi="Times New Roman"/>
                      <w:sz w:val="26"/>
                      <w:szCs w:val="26"/>
                    </w:rPr>
                    <w:t>отяженностью 1,2</w:t>
                  </w:r>
                  <w:r w:rsidRPr="00BA19E9">
                    <w:rPr>
                      <w:rFonts w:ascii="Times New Roman" w:hAnsi="Times New Roman"/>
                      <w:sz w:val="26"/>
                      <w:szCs w:val="26"/>
                    </w:rPr>
                    <w:t xml:space="preserve"> км</w:t>
                  </w:r>
                  <w:r w:rsidR="00786AA8">
                    <w:rPr>
                      <w:rFonts w:ascii="Times New Roman" w:hAnsi="Times New Roman"/>
                      <w:sz w:val="26"/>
                      <w:szCs w:val="26"/>
                    </w:rPr>
                    <w:t>, обеспечение безопасности</w:t>
                  </w:r>
                  <w:r w:rsidRPr="00BA19E9">
                    <w:rPr>
                      <w:rFonts w:ascii="Times New Roman" w:hAnsi="Times New Roman"/>
                      <w:sz w:val="26"/>
                      <w:szCs w:val="26"/>
                    </w:rPr>
                    <w:t xml:space="preserve"> домовладений расположенных в зоне риска обрушения берега;</w:t>
                  </w:r>
                </w:p>
                <w:p w:rsidR="00BA19E9" w:rsidRPr="00BA19E9" w:rsidRDefault="00D60782" w:rsidP="00BA19E9">
                  <w:pPr>
                    <w:pStyle w:val="afb"/>
                    <w:jc w:val="both"/>
                    <w:rPr>
                      <w:rFonts w:ascii="Times New Roman" w:hAnsi="Times New Roman"/>
                      <w:sz w:val="26"/>
                      <w:szCs w:val="26"/>
                    </w:rPr>
                  </w:pPr>
                  <w:r>
                    <w:rPr>
                      <w:rFonts w:ascii="Times New Roman" w:hAnsi="Times New Roman"/>
                      <w:sz w:val="26"/>
                      <w:szCs w:val="26"/>
                    </w:rPr>
                    <w:t>2) 100%</w:t>
                  </w:r>
                  <w:r w:rsidR="00BA19E9" w:rsidRPr="00BA19E9">
                    <w:rPr>
                      <w:rFonts w:ascii="Times New Roman" w:hAnsi="Times New Roman"/>
                      <w:sz w:val="26"/>
                      <w:szCs w:val="26"/>
                    </w:rPr>
                    <w:t xml:space="preserve"> охват населения услугой сбора и вывоза бытовых отходов и мусора в поселениях, в соответствии с принятыми «Правилами обращения с отходами производства и потребления»;</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3) улучшение благоустройства в Павловском муниципальном районе за счет регулярной санитарной очистки территории от несанкционированных свалок и мусора.</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4) увеличение доли вторичных материальных ресурсов, направленных на переработку;</w:t>
                  </w:r>
                </w:p>
                <w:p w:rsidR="00BA19E9" w:rsidRPr="00BA19E9" w:rsidRDefault="00BA19E9" w:rsidP="00BA19E9">
                  <w:pPr>
                    <w:pStyle w:val="afb"/>
                    <w:jc w:val="both"/>
                    <w:rPr>
                      <w:rFonts w:ascii="Times New Roman" w:hAnsi="Times New Roman"/>
                      <w:sz w:val="26"/>
                      <w:szCs w:val="26"/>
                    </w:rPr>
                  </w:pPr>
                  <w:r w:rsidRPr="00BA19E9">
                    <w:rPr>
                      <w:rFonts w:ascii="Times New Roman" w:hAnsi="Times New Roman"/>
                      <w:sz w:val="26"/>
                      <w:szCs w:val="26"/>
                    </w:rPr>
                    <w:t>5) уменьшение нагрузки на действующий полигон ТБО/ТКО, уменьшение доли отходов, направляемых на захоронение.</w:t>
                  </w:r>
                </w:p>
              </w:tc>
            </w:tr>
          </w:tbl>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ind w:firstLine="709"/>
              <w:rPr>
                <w:sz w:val="26"/>
                <w:szCs w:val="26"/>
              </w:rPr>
            </w:pPr>
            <w:r w:rsidRPr="00BA19E9">
              <w:rPr>
                <w:sz w:val="26"/>
                <w:szCs w:val="26"/>
              </w:rPr>
              <w:t>1. Характеристика сферы реализации подпрограммы, описание основных проблем в указанной сфере и прогноз её развития</w:t>
            </w:r>
          </w:p>
          <w:p w:rsidR="00BA19E9" w:rsidRPr="00BA19E9" w:rsidRDefault="00BA19E9" w:rsidP="00BA19E9">
            <w:pPr>
              <w:pStyle w:val="afb"/>
              <w:tabs>
                <w:tab w:val="left" w:pos="709"/>
              </w:tabs>
              <w:ind w:firstLine="709"/>
              <w:jc w:val="both"/>
              <w:rPr>
                <w:rFonts w:ascii="Times New Roman" w:hAnsi="Times New Roman"/>
                <w:sz w:val="26"/>
                <w:szCs w:val="26"/>
              </w:rPr>
            </w:pPr>
            <w:r w:rsidRPr="00BA19E9">
              <w:rPr>
                <w:rFonts w:ascii="Times New Roman" w:hAnsi="Times New Roman"/>
                <w:sz w:val="26"/>
                <w:szCs w:val="26"/>
              </w:rPr>
              <w:t xml:space="preserve">В настоящее время состояние левого берега реки Дон в районе города Павловск характеризуется активным разрушением с угрозой обрушения жилых домов на улицах Набережная и Красный Пахарь в городе Павловск. Кроме того, на территории ОАО «Павловское ХПП» обрушение береговой полосы произошло вместе с ограждающим забором. </w:t>
            </w:r>
            <w:proofErr w:type="gramStart"/>
            <w:r w:rsidRPr="00BA19E9">
              <w:rPr>
                <w:rFonts w:ascii="Times New Roman" w:hAnsi="Times New Roman"/>
                <w:sz w:val="26"/>
                <w:szCs w:val="26"/>
              </w:rPr>
              <w:t xml:space="preserve">По выводам специалистов, проводивших инженерно- гидрологические исследования реки Дон в районе города Павловск, разрушение береговой линии по среднемноголетним величинам составляет </w:t>
            </w:r>
            <w:smartTag w:uri="urn:schemas-microsoft-com:office:smarttags" w:element="metricconverter">
              <w:smartTagPr>
                <w:attr w:name="ProductID" w:val="1,6 метра"/>
              </w:smartTagPr>
              <w:r w:rsidRPr="00BA19E9">
                <w:rPr>
                  <w:rFonts w:ascii="Times New Roman" w:hAnsi="Times New Roman"/>
                  <w:sz w:val="26"/>
                  <w:szCs w:val="26"/>
                </w:rPr>
                <w:t>1,6 метра</w:t>
              </w:r>
            </w:smartTag>
            <w:r w:rsidRPr="00BA19E9">
              <w:rPr>
                <w:rFonts w:ascii="Times New Roman" w:hAnsi="Times New Roman"/>
                <w:sz w:val="26"/>
                <w:szCs w:val="26"/>
              </w:rPr>
              <w:t xml:space="preserve"> в год, а в многоводный год – до </w:t>
            </w:r>
            <w:smartTag w:uri="urn:schemas-microsoft-com:office:smarttags" w:element="metricconverter">
              <w:smartTagPr>
                <w:attr w:name="ProductID" w:val="11,8 м"/>
              </w:smartTagPr>
              <w:r w:rsidRPr="00BA19E9">
                <w:rPr>
                  <w:rFonts w:ascii="Times New Roman" w:hAnsi="Times New Roman"/>
                  <w:sz w:val="26"/>
                  <w:szCs w:val="26"/>
                </w:rPr>
                <w:t>11,8 м</w:t>
              </w:r>
            </w:smartTag>
            <w:r w:rsidRPr="00BA19E9">
              <w:rPr>
                <w:rFonts w:ascii="Times New Roman" w:hAnsi="Times New Roman"/>
                <w:sz w:val="26"/>
                <w:szCs w:val="26"/>
              </w:rPr>
              <w:t>, то есть в случае сильного паводка, может произойти смыв террасы, сглаживание склона, что приведет к</w:t>
            </w:r>
            <w:r w:rsidR="00D60782">
              <w:rPr>
                <w:rFonts w:ascii="Times New Roman" w:hAnsi="Times New Roman"/>
                <w:sz w:val="26"/>
                <w:szCs w:val="26"/>
              </w:rPr>
              <w:t xml:space="preserve"> </w:t>
            </w:r>
            <w:r w:rsidRPr="00BA19E9">
              <w:rPr>
                <w:rFonts w:ascii="Times New Roman" w:hAnsi="Times New Roman"/>
                <w:sz w:val="26"/>
                <w:szCs w:val="26"/>
              </w:rPr>
              <w:t>обрушению жилых домов</w:t>
            </w:r>
            <w:r w:rsidR="00D60782">
              <w:rPr>
                <w:rFonts w:ascii="Times New Roman" w:hAnsi="Times New Roman"/>
                <w:sz w:val="26"/>
                <w:szCs w:val="26"/>
              </w:rPr>
              <w:t xml:space="preserve"> </w:t>
            </w:r>
            <w:r w:rsidRPr="00BA19E9">
              <w:rPr>
                <w:rFonts w:ascii="Times New Roman" w:hAnsi="Times New Roman"/>
                <w:sz w:val="26"/>
                <w:szCs w:val="26"/>
              </w:rPr>
              <w:t>и хозяйственных построек.</w:t>
            </w:r>
            <w:proofErr w:type="gramEnd"/>
            <w:r w:rsidRPr="00BA19E9">
              <w:rPr>
                <w:rFonts w:ascii="Times New Roman" w:hAnsi="Times New Roman"/>
                <w:sz w:val="26"/>
                <w:szCs w:val="26"/>
              </w:rPr>
              <w:t xml:space="preserve"> Укрепление береговой линии в районе гор</w:t>
            </w:r>
            <w:r w:rsidR="00786AA8">
              <w:rPr>
                <w:rFonts w:ascii="Times New Roman" w:hAnsi="Times New Roman"/>
                <w:sz w:val="26"/>
                <w:szCs w:val="26"/>
              </w:rPr>
              <w:t>ода Павловск, протяженностью 1,2</w:t>
            </w:r>
            <w:r w:rsidRPr="00BA19E9">
              <w:rPr>
                <w:rFonts w:ascii="Times New Roman" w:hAnsi="Times New Roman"/>
                <w:sz w:val="26"/>
                <w:szCs w:val="26"/>
              </w:rPr>
              <w:t xml:space="preserve"> км, позволит обеспечить безопасное проживание жителей 9 домовладений по улицам Набережная и Красный Пахарь. Также сохранится ОАО «Павловское ХПП» попадающее в зону обрушения.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Серьезную опасность для окружающей среды и здоровья населения представляют ежегодно накапливающиеся отходы. Согласно положениям документа Основ государственной политики в области экологического развития Российской Федерации на период до 2030 года, утвержденных</w:t>
            </w:r>
            <w:r w:rsidR="00D60782">
              <w:rPr>
                <w:rFonts w:ascii="Times New Roman" w:hAnsi="Times New Roman"/>
                <w:sz w:val="26"/>
                <w:szCs w:val="26"/>
              </w:rPr>
              <w:t xml:space="preserve"> </w:t>
            </w:r>
            <w:r w:rsidRPr="00BA19E9">
              <w:rPr>
                <w:rFonts w:ascii="Times New Roman" w:hAnsi="Times New Roman"/>
                <w:sz w:val="26"/>
                <w:szCs w:val="26"/>
              </w:rPr>
              <w:t xml:space="preserve">Президентом РФ от 30 апреля </w:t>
            </w:r>
            <w:smartTag w:uri="urn:schemas-microsoft-com:office:smarttags" w:element="metricconverter">
              <w:smartTagPr>
                <w:attr w:name="ProductID" w:val="2012 г"/>
              </w:smartTagPr>
              <w:r w:rsidRPr="00BA19E9">
                <w:rPr>
                  <w:rFonts w:ascii="Times New Roman" w:hAnsi="Times New Roman"/>
                  <w:sz w:val="26"/>
                  <w:szCs w:val="26"/>
                </w:rPr>
                <w:t>2012 г</w:t>
              </w:r>
            </w:smartTag>
            <w:r w:rsidRPr="00BA19E9">
              <w:rPr>
                <w:rFonts w:ascii="Times New Roman" w:hAnsi="Times New Roman"/>
                <w:sz w:val="26"/>
                <w:szCs w:val="26"/>
              </w:rPr>
              <w:t xml:space="preserve">., одной из стратегических целей государственной политики является создание и развитие инфраструктуры экологически безопасного удаления отходов, их размещения и обезвреживания.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Отходы занимают большие земельные площади. Складирование и хранение отходов производства не всегда отвечает элементарным </w:t>
            </w:r>
            <w:proofErr w:type="gramStart"/>
            <w:r w:rsidRPr="00BA19E9">
              <w:rPr>
                <w:rFonts w:ascii="Times New Roman" w:hAnsi="Times New Roman"/>
                <w:sz w:val="26"/>
                <w:szCs w:val="26"/>
              </w:rPr>
              <w:t>санитарными</w:t>
            </w:r>
            <w:proofErr w:type="gramEnd"/>
            <w:r w:rsidRPr="00BA19E9">
              <w:rPr>
                <w:rFonts w:ascii="Times New Roman" w:hAnsi="Times New Roman"/>
                <w:sz w:val="26"/>
                <w:szCs w:val="26"/>
              </w:rPr>
              <w:t xml:space="preserve"> эпидемиологическим требованиям. Существующие свалки характеризуются нерегулярным вывозом бытовых отходов и мусора, отсутствием инженерной подготовки территории и, как результат, длительным и интенсивным негативным воздействием на окружающую среду.</w:t>
            </w:r>
            <w:r w:rsidR="00D60782">
              <w:rPr>
                <w:rFonts w:ascii="Times New Roman" w:hAnsi="Times New Roman"/>
                <w:sz w:val="26"/>
                <w:szCs w:val="26"/>
              </w:rPr>
              <w:t xml:space="preserve"> </w:t>
            </w:r>
            <w:r w:rsidRPr="00BA19E9">
              <w:rPr>
                <w:rFonts w:ascii="Times New Roman" w:hAnsi="Times New Roman"/>
                <w:sz w:val="26"/>
                <w:szCs w:val="26"/>
              </w:rPr>
              <w:t>Сточные воды, вытекающие из тела свалки, содержат токсичные органические загрязнения. Неконтролируемые процессы взаимодействия отходов различных классов опасности приводят к формированию болезнетворной флоры. Все вместе загрязняет не только почву, но и грунтовые и поверхностные воды. Кроме этого, в атмосферу</w:t>
            </w:r>
            <w:r w:rsidR="00D60782">
              <w:rPr>
                <w:rFonts w:ascii="Times New Roman" w:hAnsi="Times New Roman"/>
                <w:sz w:val="26"/>
                <w:szCs w:val="26"/>
              </w:rPr>
              <w:t xml:space="preserve"> </w:t>
            </w:r>
            <w:r w:rsidRPr="00BA19E9">
              <w:rPr>
                <w:rFonts w:ascii="Times New Roman" w:hAnsi="Times New Roman"/>
                <w:sz w:val="26"/>
                <w:szCs w:val="26"/>
              </w:rPr>
              <w:t xml:space="preserve">постоянно поступают газообразные продукты распада ТБО – метан, аммиак, сероводород, что является дополнительным источником систематических пожаров на свалках.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В целях совершенствования нормативного, правового и методического обеспечения Павловского муниципального района в сфере обращения с ТБО в поселениях необходимо разработать «Правила обращения с отходами производства и потребления». Данные Правила будут регламентировать обращение с отходами на протяжении всего цикла - от их образования до использования, или до захоронения, с позиций, как охраны окружающей природной среды, так и ресурсосбережения.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Следует отметить, что проблема</w:t>
            </w:r>
            <w:r w:rsidR="00D60782">
              <w:rPr>
                <w:rFonts w:ascii="Times New Roman" w:hAnsi="Times New Roman"/>
                <w:sz w:val="26"/>
                <w:szCs w:val="26"/>
              </w:rPr>
              <w:t xml:space="preserve"> </w:t>
            </w:r>
            <w:r w:rsidRPr="00BA19E9">
              <w:rPr>
                <w:rFonts w:ascii="Times New Roman" w:hAnsi="Times New Roman"/>
                <w:sz w:val="26"/>
                <w:szCs w:val="26"/>
              </w:rPr>
              <w:t>отходов является комплексной и охватывает все области экономики и жизнедеятельности населения Павловского муниципального района. Для решения данной проблемы необходима организация системного сбора и вывоза бытовых отходов и мусора с территории поселений, что является важнейшим условием обеспечения санитарно-эпидемиологического благополучия населения. В настоящее время на территории Павловского муниципального района</w:t>
            </w:r>
            <w:r w:rsidR="00D60782">
              <w:rPr>
                <w:rFonts w:ascii="Times New Roman" w:hAnsi="Times New Roman"/>
                <w:sz w:val="26"/>
                <w:szCs w:val="26"/>
              </w:rPr>
              <w:t xml:space="preserve"> </w:t>
            </w:r>
            <w:r w:rsidRPr="00BA19E9">
              <w:rPr>
                <w:rFonts w:ascii="Times New Roman" w:hAnsi="Times New Roman"/>
                <w:sz w:val="26"/>
                <w:szCs w:val="26"/>
              </w:rPr>
              <w:t>созданы и действуют</w:t>
            </w:r>
            <w:proofErr w:type="gramStart"/>
            <w:r w:rsidRPr="00BA19E9">
              <w:rPr>
                <w:rFonts w:ascii="Times New Roman" w:hAnsi="Times New Roman"/>
                <w:sz w:val="26"/>
                <w:szCs w:val="26"/>
              </w:rPr>
              <w:t>6</w:t>
            </w:r>
            <w:proofErr w:type="gramEnd"/>
            <w:r w:rsidRPr="00BA19E9">
              <w:rPr>
                <w:rFonts w:ascii="Times New Roman" w:hAnsi="Times New Roman"/>
                <w:sz w:val="26"/>
                <w:szCs w:val="26"/>
              </w:rPr>
              <w:t xml:space="preserve"> предприятий по оказанию жилищно-коммунальных услуг населению. Также</w:t>
            </w:r>
            <w:r w:rsidR="00D60782">
              <w:rPr>
                <w:rFonts w:ascii="Times New Roman" w:hAnsi="Times New Roman"/>
                <w:sz w:val="26"/>
                <w:szCs w:val="26"/>
              </w:rPr>
              <w:t xml:space="preserve"> </w:t>
            </w:r>
            <w:r w:rsidRPr="00BA19E9">
              <w:rPr>
                <w:rFonts w:ascii="Times New Roman" w:hAnsi="Times New Roman"/>
                <w:sz w:val="26"/>
                <w:szCs w:val="26"/>
              </w:rPr>
              <w:t>заключаются договора со специализированными предприятиями</w:t>
            </w:r>
            <w:r w:rsidR="00D60782">
              <w:rPr>
                <w:rFonts w:ascii="Times New Roman" w:hAnsi="Times New Roman"/>
                <w:sz w:val="26"/>
                <w:szCs w:val="26"/>
              </w:rPr>
              <w:t xml:space="preserve"> </w:t>
            </w:r>
            <w:r w:rsidRPr="00BA19E9">
              <w:rPr>
                <w:rFonts w:ascii="Times New Roman" w:hAnsi="Times New Roman"/>
                <w:sz w:val="26"/>
                <w:szCs w:val="26"/>
              </w:rPr>
              <w:t>на сбор и вывоз бытовых отходов и мусора.</w:t>
            </w:r>
            <w:r w:rsidR="00D60782">
              <w:rPr>
                <w:rFonts w:ascii="Times New Roman" w:hAnsi="Times New Roman"/>
                <w:sz w:val="26"/>
                <w:szCs w:val="26"/>
              </w:rPr>
              <w:t xml:space="preserve"> </w:t>
            </w:r>
            <w:r w:rsidRPr="00BA19E9">
              <w:rPr>
                <w:rFonts w:ascii="Times New Roman" w:hAnsi="Times New Roman"/>
                <w:sz w:val="26"/>
                <w:szCs w:val="26"/>
              </w:rPr>
              <w:t>Планируется обеспечить сбор и вывоз бытовых отходов и мусора во всех поселениях, что существенно снизит нагрузку и сократит негативное воздействие отходов на окружающую среду.</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настоящее время остро стоит вопрос возникновения несанкционированных свалок, особенно в местах массового отдыха населения. В целях привлечения населения</w:t>
            </w:r>
            <w:r w:rsidR="00D60782">
              <w:rPr>
                <w:rFonts w:ascii="Times New Roman" w:hAnsi="Times New Roman"/>
                <w:sz w:val="26"/>
                <w:szCs w:val="26"/>
              </w:rPr>
              <w:t xml:space="preserve"> </w:t>
            </w:r>
            <w:r w:rsidRPr="00BA19E9">
              <w:rPr>
                <w:rFonts w:ascii="Times New Roman" w:hAnsi="Times New Roman"/>
                <w:sz w:val="26"/>
                <w:szCs w:val="26"/>
              </w:rPr>
              <w:t>и трудовых коллективов к мероприятиям по благоустройству и санитарной очистке территорий Павловского муниципального района необходимо проводить месячники и конкурсы по благоустройству поселений Павловского муниципального района. Наиболее актуальное время проведения субботников</w:t>
            </w:r>
            <w:r w:rsidR="00D60782">
              <w:rPr>
                <w:rFonts w:ascii="Times New Roman" w:hAnsi="Times New Roman"/>
                <w:sz w:val="26"/>
                <w:szCs w:val="26"/>
              </w:rPr>
              <w:t xml:space="preserve"> </w:t>
            </w:r>
            <w:r w:rsidRPr="00BA19E9">
              <w:rPr>
                <w:rFonts w:ascii="Times New Roman" w:hAnsi="Times New Roman"/>
                <w:sz w:val="26"/>
                <w:szCs w:val="26"/>
              </w:rPr>
              <w:t>- период с апреля по ноябрь.</w:t>
            </w:r>
            <w:r w:rsidR="00D60782">
              <w:rPr>
                <w:rFonts w:ascii="Times New Roman" w:hAnsi="Times New Roman"/>
                <w:sz w:val="26"/>
                <w:szCs w:val="26"/>
              </w:rPr>
              <w:t xml:space="preserve"> </w:t>
            </w:r>
            <w:r w:rsidRPr="00BA19E9">
              <w:rPr>
                <w:rFonts w:ascii="Times New Roman" w:hAnsi="Times New Roman"/>
                <w:sz w:val="26"/>
                <w:szCs w:val="26"/>
              </w:rPr>
              <w:t>Данные мероприятия</w:t>
            </w:r>
            <w:r w:rsidR="00D60782">
              <w:rPr>
                <w:rFonts w:ascii="Times New Roman" w:hAnsi="Times New Roman"/>
                <w:sz w:val="26"/>
                <w:szCs w:val="26"/>
              </w:rPr>
              <w:t xml:space="preserve"> </w:t>
            </w:r>
            <w:r w:rsidRPr="00BA19E9">
              <w:rPr>
                <w:rFonts w:ascii="Times New Roman" w:hAnsi="Times New Roman"/>
                <w:sz w:val="26"/>
                <w:szCs w:val="26"/>
              </w:rPr>
              <w:t>позволят стимулировать деятельность граждан, предприятий и организаций по обустройству дворовых и придомовых территорий, а также территорий, прилегающих к предприятиям и организациям, что не только сохранит благоприятную среду обитания, но и повысит экологическую культуру населения, позитивно скажется на всей экологической обстановке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color w:val="000000"/>
                <w:sz w:val="26"/>
                <w:szCs w:val="26"/>
                <w:shd w:val="clear" w:color="auto" w:fill="FFFFFF"/>
              </w:rPr>
            </w:pPr>
            <w:r w:rsidRPr="00BA19E9">
              <w:rPr>
                <w:rFonts w:ascii="Times New Roman" w:hAnsi="Times New Roman"/>
                <w:sz w:val="26"/>
                <w:szCs w:val="26"/>
              </w:rPr>
              <w:t>2.1. Приоритеты муниципальной политики в сфере реализации муниципальной программы</w:t>
            </w:r>
            <w:r w:rsidRPr="00BA19E9">
              <w:rPr>
                <w:rFonts w:ascii="Times New Roman" w:hAnsi="Times New Roman"/>
                <w:color w:val="000000"/>
                <w:sz w:val="26"/>
                <w:szCs w:val="26"/>
                <w:shd w:val="clear" w:color="auto" w:fill="FFFFFF"/>
              </w:rPr>
              <w:t>.</w:t>
            </w:r>
          </w:p>
          <w:p w:rsidR="00BA19E9" w:rsidRPr="00BA19E9" w:rsidRDefault="00BA19E9" w:rsidP="00BA19E9">
            <w:pPr>
              <w:pStyle w:val="afb"/>
              <w:ind w:firstLine="709"/>
              <w:jc w:val="both"/>
              <w:rPr>
                <w:rStyle w:val="apple-converted-space"/>
                <w:rFonts w:ascii="Times New Roman" w:hAnsi="Times New Roman"/>
                <w:sz w:val="26"/>
                <w:szCs w:val="26"/>
              </w:rPr>
            </w:pPr>
            <w:r w:rsidRPr="00BA19E9">
              <w:rPr>
                <w:rFonts w:ascii="Times New Roman" w:hAnsi="Times New Roman"/>
                <w:color w:val="000000"/>
                <w:sz w:val="26"/>
                <w:szCs w:val="26"/>
                <w:shd w:val="clear" w:color="auto" w:fill="FFFFFF"/>
              </w:rPr>
              <w:t>Настоящая подпрограмма разработана на основании приоритетов государственной политики в сфере охраны окружающей среды, содержащихся в Концепции долгосрочного социально-экономического развития Российской Федерации на период до 2020 года, Экологической доктрине Российской Федерации.</w:t>
            </w:r>
            <w:r w:rsidRPr="00BA19E9">
              <w:rPr>
                <w:rStyle w:val="apple-converted-space"/>
                <w:rFonts w:ascii="Times New Roman" w:hAnsi="Times New Roman"/>
                <w:color w:val="000000"/>
                <w:sz w:val="26"/>
                <w:szCs w:val="26"/>
                <w:shd w:val="clear" w:color="auto" w:fill="FFFFFF"/>
              </w:rPr>
              <w:t xml:space="preserve">  </w:t>
            </w:r>
          </w:p>
          <w:p w:rsidR="00BA19E9" w:rsidRPr="00BA19E9" w:rsidRDefault="00BA19E9" w:rsidP="00BA19E9">
            <w:pPr>
              <w:pStyle w:val="afb"/>
              <w:ind w:firstLine="709"/>
              <w:jc w:val="both"/>
              <w:rPr>
                <w:rFonts w:ascii="Times New Roman" w:hAnsi="Times New Roman"/>
                <w:color w:val="000000"/>
                <w:sz w:val="26"/>
                <w:szCs w:val="26"/>
                <w:shd w:val="clear" w:color="auto" w:fill="FFFFFF"/>
              </w:rPr>
            </w:pPr>
            <w:r w:rsidRPr="00BA19E9">
              <w:rPr>
                <w:rFonts w:ascii="Times New Roman" w:hAnsi="Times New Roman"/>
                <w:color w:val="000000"/>
                <w:sz w:val="26"/>
                <w:szCs w:val="26"/>
                <w:shd w:val="clear" w:color="auto" w:fill="FFFFFF"/>
              </w:rPr>
              <w:t xml:space="preserve">К высокому уровню приоритетности принадлежит решение вопросов по предотвращению негативного воздействия вод, повышению </w:t>
            </w:r>
            <w:proofErr w:type="spellStart"/>
            <w:r w:rsidRPr="00BA19E9">
              <w:rPr>
                <w:rFonts w:ascii="Times New Roman" w:hAnsi="Times New Roman"/>
                <w:color w:val="000000"/>
                <w:sz w:val="26"/>
                <w:szCs w:val="26"/>
                <w:shd w:val="clear" w:color="auto" w:fill="FFFFFF"/>
              </w:rPr>
              <w:t>противопаводковой</w:t>
            </w:r>
            <w:proofErr w:type="spellEnd"/>
            <w:r w:rsidRPr="00BA19E9">
              <w:rPr>
                <w:rFonts w:ascii="Times New Roman" w:hAnsi="Times New Roman"/>
                <w:color w:val="000000"/>
                <w:sz w:val="26"/>
                <w:szCs w:val="26"/>
                <w:shd w:val="clear" w:color="auto" w:fill="FFFFFF"/>
              </w:rPr>
              <w:t xml:space="preserve"> защищенности человека и объектов экономики. По данному направлению государственной политики в Воронежской области проводятся берегоукрепительные работы и расчистка родников, озер и русел рек,</w:t>
            </w:r>
            <w:r w:rsidR="00D60782">
              <w:rPr>
                <w:rFonts w:ascii="Times New Roman" w:hAnsi="Times New Roman"/>
                <w:color w:val="000000"/>
                <w:sz w:val="26"/>
                <w:szCs w:val="26"/>
                <w:shd w:val="clear" w:color="auto" w:fill="FFFFFF"/>
              </w:rPr>
              <w:t xml:space="preserve"> </w:t>
            </w:r>
            <w:r w:rsidRPr="00BA19E9">
              <w:rPr>
                <w:rFonts w:ascii="Times New Roman" w:hAnsi="Times New Roman"/>
                <w:color w:val="000000"/>
                <w:sz w:val="26"/>
                <w:szCs w:val="26"/>
                <w:shd w:val="clear" w:color="auto" w:fill="FFFFFF"/>
              </w:rPr>
              <w:t>государственный мониторинг водных объектов.</w:t>
            </w:r>
            <w:r w:rsidR="00D60782">
              <w:rPr>
                <w:rFonts w:ascii="Times New Roman" w:hAnsi="Times New Roman"/>
                <w:color w:val="000000"/>
                <w:sz w:val="26"/>
                <w:szCs w:val="26"/>
                <w:shd w:val="clear" w:color="auto" w:fill="FFFFFF"/>
              </w:rPr>
              <w:t xml:space="preserve"> </w:t>
            </w:r>
            <w:r w:rsidRPr="00BA19E9">
              <w:rPr>
                <w:rStyle w:val="apple-converted-space"/>
                <w:rFonts w:ascii="Times New Roman" w:hAnsi="Times New Roman"/>
                <w:color w:val="000000"/>
                <w:sz w:val="26"/>
                <w:szCs w:val="26"/>
                <w:shd w:val="clear" w:color="auto" w:fill="FFFFFF"/>
              </w:rPr>
              <w:t xml:space="preserve">В </w:t>
            </w:r>
            <w:r w:rsidRPr="00BA19E9">
              <w:rPr>
                <w:rFonts w:ascii="Times New Roman" w:hAnsi="Times New Roman"/>
                <w:color w:val="000000"/>
                <w:sz w:val="26"/>
                <w:szCs w:val="26"/>
                <w:shd w:val="clear" w:color="auto" w:fill="FFFFFF"/>
              </w:rPr>
              <w:t>сфере охраны окружающей среды приоритеты муниципальной политики направлены на создание системы обращения с отходами производства и потребления, стабилизацию и улучшение экологической обстановки, улучшение качества природной среды и экологических условий жизни человека.</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2.2. Цели, задачи и показатели (индикаторы) достижения целей и решения задач, описание основных ожидаемых конечных результатов муниципальной программы.</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shd w:val="clear" w:color="auto" w:fill="FFFFFF"/>
              </w:rPr>
              <w:t>Основными целями подпрограммы являются:</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shd w:val="clear" w:color="auto" w:fill="FFFFFF"/>
              </w:rPr>
              <w:t>1. Экологическая реабилитация реки Дон</w:t>
            </w:r>
            <w:r w:rsidR="00E7308B">
              <w:rPr>
                <w:rFonts w:ascii="Times New Roman" w:hAnsi="Times New Roman"/>
                <w:sz w:val="26"/>
                <w:szCs w:val="26"/>
                <w:shd w:val="clear" w:color="auto" w:fill="FFFFFF"/>
              </w:rPr>
              <w:t xml:space="preserve"> </w:t>
            </w:r>
            <w:r w:rsidRPr="00BA19E9">
              <w:rPr>
                <w:rFonts w:ascii="Times New Roman" w:hAnsi="Times New Roman"/>
                <w:sz w:val="26"/>
                <w:szCs w:val="26"/>
                <w:shd w:val="clear" w:color="auto" w:fill="FFFFFF"/>
              </w:rPr>
              <w:t xml:space="preserve">в районе города Павловск. </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rPr>
              <w:t>2. Совершенствование системы санитарной очистки и уборки территорий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shd w:val="clear" w:color="auto" w:fill="FFFFFF"/>
              </w:rPr>
              <w:t xml:space="preserve">3. </w:t>
            </w:r>
            <w:r w:rsidRPr="00BA19E9">
              <w:rPr>
                <w:rFonts w:ascii="Times New Roman" w:hAnsi="Times New Roman"/>
                <w:sz w:val="26"/>
                <w:szCs w:val="26"/>
              </w:rPr>
              <w:t>Улучшение экологической ситуации в Павловском муниципальном районе.</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shd w:val="clear" w:color="auto" w:fill="FFFFFF"/>
              </w:rPr>
              <w:t>Для достижения указанных целей предусматривается решение следующих задач:</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shd w:val="clear" w:color="auto" w:fill="FFFFFF"/>
              </w:rPr>
              <w:t xml:space="preserve">1. </w:t>
            </w:r>
            <w:r w:rsidRPr="00BA19E9">
              <w:rPr>
                <w:rFonts w:ascii="Times New Roman" w:hAnsi="Times New Roman"/>
                <w:sz w:val="26"/>
                <w:szCs w:val="26"/>
              </w:rPr>
              <w:t>Снижение и предупреждение факторов, негативно влияющих на состояние левого берега реки Дон.</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rPr>
              <w:t>2. Предотвращение возникновения несанкционированных свалок твердых бытовых отходов и мусора.</w:t>
            </w:r>
          </w:p>
          <w:p w:rsidR="00BA19E9" w:rsidRPr="00BA19E9" w:rsidRDefault="00BA19E9" w:rsidP="00BA19E9">
            <w:pPr>
              <w:pStyle w:val="afb"/>
              <w:ind w:firstLine="709"/>
              <w:jc w:val="both"/>
              <w:rPr>
                <w:rFonts w:ascii="Times New Roman" w:hAnsi="Times New Roman"/>
                <w:sz w:val="26"/>
                <w:szCs w:val="26"/>
                <w:shd w:val="clear" w:color="auto" w:fill="FFFFFF"/>
              </w:rPr>
            </w:pPr>
            <w:r w:rsidRPr="00BA19E9">
              <w:rPr>
                <w:rFonts w:ascii="Times New Roman" w:hAnsi="Times New Roman"/>
                <w:sz w:val="26"/>
                <w:szCs w:val="26"/>
              </w:rPr>
              <w:t>3. Организация рациональной и эффективной работы в области благоустройства поселений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Показателями решения задач</w:t>
            </w:r>
            <w:r w:rsidR="00E7308B">
              <w:rPr>
                <w:rFonts w:ascii="Times New Roman" w:hAnsi="Times New Roman"/>
                <w:sz w:val="26"/>
                <w:szCs w:val="26"/>
              </w:rPr>
              <w:t xml:space="preserve"> </w:t>
            </w:r>
            <w:r w:rsidRPr="00BA19E9">
              <w:rPr>
                <w:rFonts w:ascii="Times New Roman" w:hAnsi="Times New Roman"/>
                <w:sz w:val="26"/>
                <w:szCs w:val="26"/>
              </w:rPr>
              <w:t>подпрограммы являются: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1.Количество домовладений, исключенных из зоны риска.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Количество поселений, принявших «Правила обращения с отходами производства и потребления», проектирование и строительство пункта сбора, накопления и первичной сортировки отходов на территории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3.Удельный вес поселений, обеспечивших сбор и вывоз бытовых отходов и мусора.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4. Количество проведенных субботников. </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lastRenderedPageBreak/>
              <w:t>2.3.Конечные результаты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В результате реализации подпрограммы ожидается:</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1. Укрепление левого берега реки Дон в районе</w:t>
            </w:r>
            <w:r w:rsidR="00E7308B">
              <w:rPr>
                <w:rFonts w:ascii="Times New Roman" w:hAnsi="Times New Roman"/>
                <w:sz w:val="26"/>
                <w:szCs w:val="26"/>
              </w:rPr>
              <w:t xml:space="preserve"> </w:t>
            </w:r>
            <w:r w:rsidRPr="00BA19E9">
              <w:rPr>
                <w:rFonts w:ascii="Times New Roman" w:hAnsi="Times New Roman"/>
                <w:sz w:val="26"/>
                <w:szCs w:val="26"/>
              </w:rPr>
              <w:t>города Павло</w:t>
            </w:r>
            <w:proofErr w:type="gramStart"/>
            <w:r w:rsidRPr="00BA19E9">
              <w:rPr>
                <w:rFonts w:ascii="Times New Roman" w:hAnsi="Times New Roman"/>
                <w:sz w:val="26"/>
                <w:szCs w:val="26"/>
              </w:rPr>
              <w:t>вск пр</w:t>
            </w:r>
            <w:proofErr w:type="gramEnd"/>
            <w:r w:rsidRPr="00BA19E9">
              <w:rPr>
                <w:rFonts w:ascii="Times New Roman" w:hAnsi="Times New Roman"/>
                <w:sz w:val="26"/>
                <w:szCs w:val="26"/>
              </w:rPr>
              <w:t xml:space="preserve">отяженностью </w:t>
            </w:r>
            <w:smartTag w:uri="urn:schemas-microsoft-com:office:smarttags" w:element="metricconverter">
              <w:smartTagPr>
                <w:attr w:name="ProductID" w:val="1,1 км"/>
              </w:smartTagPr>
              <w:r w:rsidRPr="00BA19E9">
                <w:rPr>
                  <w:rFonts w:ascii="Times New Roman" w:hAnsi="Times New Roman"/>
                  <w:sz w:val="26"/>
                  <w:szCs w:val="26"/>
                </w:rPr>
                <w:t>1,1 км</w:t>
              </w:r>
            </w:smartTag>
            <w:r w:rsidRPr="00BA19E9">
              <w:rPr>
                <w:rFonts w:ascii="Times New Roman" w:hAnsi="Times New Roman"/>
                <w:sz w:val="26"/>
                <w:szCs w:val="26"/>
              </w:rPr>
              <w:t>, обеспечение безопасности 9 домовладений расположенных в зоне риска обрушения берега.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 Охват населения услугой сбора и вывоза бытовых отходов и мусора в поселениях, в соответствии с</w:t>
            </w:r>
            <w:r w:rsidR="00E7308B">
              <w:rPr>
                <w:rFonts w:ascii="Times New Roman" w:hAnsi="Times New Roman"/>
                <w:sz w:val="26"/>
                <w:szCs w:val="26"/>
              </w:rPr>
              <w:t xml:space="preserve"> </w:t>
            </w:r>
            <w:r w:rsidRPr="00BA19E9">
              <w:rPr>
                <w:rFonts w:ascii="Times New Roman" w:hAnsi="Times New Roman"/>
                <w:sz w:val="26"/>
                <w:szCs w:val="26"/>
              </w:rPr>
              <w:t>принятыми «Правилами обращения с отходами производства и потребления»- 100 процентов.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3. Улучшение благоустройства в Павловском муниципальном районе за счет регулярной санитарной очистки территории от несанкционированных свалок и мусора.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2.4. Сроки и этапы реализации муниципальной 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Настоящая подпрограмма будет реализована в 2014 – 2021 годы. В реализации подпрограммы не предусматривается выделение этапов, что обеспечит преемственность и непрерывность усилий по решению приоритетных проблем в сфере охраны окружающей среды. (В ред. пост</w:t>
            </w:r>
            <w:proofErr w:type="gramStart"/>
            <w:r w:rsidRPr="00BA19E9">
              <w:rPr>
                <w:rFonts w:ascii="Times New Roman" w:hAnsi="Times New Roman"/>
                <w:sz w:val="26"/>
                <w:szCs w:val="26"/>
              </w:rPr>
              <w:t>.</w:t>
            </w:r>
            <w:proofErr w:type="gramEnd"/>
            <w:r w:rsidRPr="00BA19E9">
              <w:rPr>
                <w:rFonts w:ascii="Times New Roman" w:hAnsi="Times New Roman"/>
                <w:sz w:val="26"/>
                <w:szCs w:val="26"/>
              </w:rPr>
              <w:t xml:space="preserve"> </w:t>
            </w:r>
            <w:proofErr w:type="gramStart"/>
            <w:r w:rsidR="0016525C">
              <w:rPr>
                <w:rFonts w:ascii="Times New Roman" w:hAnsi="Times New Roman"/>
                <w:sz w:val="26"/>
                <w:szCs w:val="26"/>
              </w:rPr>
              <w:t>о</w:t>
            </w:r>
            <w:proofErr w:type="gramEnd"/>
            <w:r w:rsidR="0016525C">
              <w:rPr>
                <w:rFonts w:ascii="Times New Roman" w:hAnsi="Times New Roman"/>
                <w:sz w:val="26"/>
                <w:szCs w:val="26"/>
              </w:rPr>
              <w:t>т 29.10.2018 № 702</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3. Характеристика основных мероприятий подпрограммы</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pStyle w:val="afb"/>
              <w:tabs>
                <w:tab w:val="left" w:pos="709"/>
              </w:tabs>
              <w:ind w:firstLine="709"/>
              <w:jc w:val="both"/>
              <w:rPr>
                <w:rFonts w:ascii="Times New Roman" w:hAnsi="Times New Roman"/>
                <w:color w:val="000000"/>
                <w:sz w:val="26"/>
                <w:szCs w:val="26"/>
              </w:rPr>
            </w:pPr>
            <w:r w:rsidRPr="00BA19E9">
              <w:rPr>
                <w:rFonts w:ascii="Times New Roman" w:hAnsi="Times New Roman"/>
                <w:color w:val="000000"/>
                <w:sz w:val="26"/>
                <w:szCs w:val="26"/>
              </w:rPr>
              <w:t>Для достижения целей и решения задач настоящей подпрограммы необходимо реализовать основные мероприятия.</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1. «</w:t>
            </w:r>
            <w:proofErr w:type="spellStart"/>
            <w:r w:rsidRPr="00BA19E9">
              <w:rPr>
                <w:rFonts w:ascii="Times New Roman" w:hAnsi="Times New Roman"/>
                <w:color w:val="000000"/>
                <w:sz w:val="26"/>
                <w:szCs w:val="26"/>
              </w:rPr>
              <w:t>Берегоукрепление</w:t>
            </w:r>
            <w:proofErr w:type="spellEnd"/>
            <w:r w:rsidRPr="00BA19E9">
              <w:rPr>
                <w:rFonts w:ascii="Times New Roman" w:hAnsi="Times New Roman"/>
                <w:color w:val="000000"/>
                <w:sz w:val="26"/>
                <w:szCs w:val="26"/>
              </w:rPr>
              <w:t xml:space="preserve"> реки Дон в районе города Павловск Павловского района Воронежской области»</w:t>
            </w:r>
          </w:p>
          <w:p w:rsidR="00BA19E9" w:rsidRPr="00BA19E9" w:rsidRDefault="00BA19E9" w:rsidP="00BA19E9">
            <w:pPr>
              <w:pStyle w:val="afb"/>
              <w:tabs>
                <w:tab w:val="left" w:pos="709"/>
              </w:tabs>
              <w:ind w:firstLine="709"/>
              <w:jc w:val="both"/>
              <w:rPr>
                <w:rFonts w:ascii="Times New Roman" w:hAnsi="Times New Roman"/>
                <w:sz w:val="26"/>
                <w:szCs w:val="26"/>
              </w:rPr>
            </w:pPr>
            <w:r w:rsidRPr="00BA19E9">
              <w:rPr>
                <w:rFonts w:ascii="Times New Roman" w:hAnsi="Times New Roman"/>
                <w:color w:val="000000"/>
                <w:sz w:val="26"/>
                <w:szCs w:val="26"/>
              </w:rPr>
              <w:t>Мероприятие «</w:t>
            </w:r>
            <w:proofErr w:type="spellStart"/>
            <w:r w:rsidRPr="00BA19E9">
              <w:rPr>
                <w:rFonts w:ascii="Times New Roman" w:hAnsi="Times New Roman"/>
                <w:color w:val="000000"/>
                <w:sz w:val="26"/>
                <w:szCs w:val="26"/>
              </w:rPr>
              <w:t>Берегоукрепление</w:t>
            </w:r>
            <w:proofErr w:type="spellEnd"/>
            <w:r w:rsidRPr="00BA19E9">
              <w:rPr>
                <w:rFonts w:ascii="Times New Roman" w:hAnsi="Times New Roman"/>
                <w:color w:val="000000"/>
                <w:sz w:val="26"/>
                <w:szCs w:val="26"/>
              </w:rPr>
              <w:t xml:space="preserve"> р. Дон в районе города Павловск Павловского района Воронежской области</w:t>
            </w:r>
            <w:proofErr w:type="gramStart"/>
            <w:r w:rsidRPr="00BA19E9">
              <w:rPr>
                <w:rFonts w:ascii="Times New Roman" w:hAnsi="Times New Roman"/>
                <w:color w:val="000000"/>
                <w:sz w:val="26"/>
                <w:szCs w:val="26"/>
              </w:rPr>
              <w:t>»р</w:t>
            </w:r>
            <w:proofErr w:type="gramEnd"/>
            <w:r w:rsidRPr="00BA19E9">
              <w:rPr>
                <w:rFonts w:ascii="Times New Roman" w:hAnsi="Times New Roman"/>
                <w:color w:val="000000"/>
                <w:sz w:val="26"/>
                <w:szCs w:val="26"/>
              </w:rPr>
              <w:t xml:space="preserve">еализуется в </w:t>
            </w:r>
            <w:smartTag w:uri="urn:schemas-microsoft-com:office:smarttags" w:element="metricconverter">
              <w:smartTagPr>
                <w:attr w:name="ProductID" w:val="2013 г"/>
              </w:smartTagPr>
              <w:r w:rsidRPr="00BA19E9">
                <w:rPr>
                  <w:rFonts w:ascii="Times New Roman" w:hAnsi="Times New Roman"/>
                  <w:color w:val="000000"/>
                  <w:sz w:val="26"/>
                  <w:szCs w:val="26"/>
                </w:rPr>
                <w:t>2014 г</w:t>
              </w:r>
            </w:smartTag>
            <w:r w:rsidRPr="00BA19E9">
              <w:rPr>
                <w:rFonts w:ascii="Times New Roman" w:hAnsi="Times New Roman"/>
                <w:color w:val="000000"/>
                <w:sz w:val="26"/>
                <w:szCs w:val="26"/>
              </w:rPr>
              <w:t xml:space="preserve">. - </w:t>
            </w:r>
            <w:smartTag w:uri="urn:schemas-microsoft-com:office:smarttags" w:element="metricconverter">
              <w:smartTagPr>
                <w:attr w:name="ProductID" w:val="2013 г"/>
              </w:smartTagPr>
              <w:r w:rsidRPr="00BA19E9">
                <w:rPr>
                  <w:rFonts w:ascii="Times New Roman" w:hAnsi="Times New Roman"/>
                  <w:color w:val="000000"/>
                  <w:sz w:val="26"/>
                  <w:szCs w:val="26"/>
                </w:rPr>
                <w:t>2016 г</w:t>
              </w:r>
            </w:smartTag>
            <w:r w:rsidRPr="00BA19E9">
              <w:rPr>
                <w:rFonts w:ascii="Times New Roman" w:hAnsi="Times New Roman"/>
                <w:color w:val="000000"/>
                <w:sz w:val="26"/>
                <w:szCs w:val="26"/>
              </w:rPr>
              <w:t>. администрацией Павловского муниципального района. Непосредственный результат реализации основного мероприятия – стабилизация процессов обрушения левого берега р. Дон в районе города Павловск, сохранение частных домовладений и</w:t>
            </w:r>
            <w:r w:rsidRPr="00BA19E9">
              <w:rPr>
                <w:rFonts w:ascii="Times New Roman" w:hAnsi="Times New Roman"/>
                <w:sz w:val="26"/>
                <w:szCs w:val="26"/>
              </w:rPr>
              <w:t xml:space="preserve"> ОАО «Павловское ХПП» попадающих в зону обрушения. </w:t>
            </w:r>
          </w:p>
          <w:p w:rsidR="00BA19E9" w:rsidRPr="00BA19E9" w:rsidRDefault="00BA19E9" w:rsidP="00BA19E9">
            <w:pPr>
              <w:pStyle w:val="afb"/>
              <w:tabs>
                <w:tab w:val="left" w:pos="709"/>
              </w:tabs>
              <w:ind w:firstLine="709"/>
              <w:jc w:val="both"/>
              <w:rPr>
                <w:rFonts w:ascii="Times New Roman" w:hAnsi="Times New Roman"/>
                <w:sz w:val="26"/>
                <w:szCs w:val="26"/>
              </w:rPr>
            </w:pPr>
            <w:r w:rsidRPr="00BA19E9">
              <w:rPr>
                <w:rFonts w:ascii="Times New Roman" w:hAnsi="Times New Roman"/>
                <w:sz w:val="26"/>
                <w:szCs w:val="26"/>
              </w:rPr>
              <w:t>2. «Санитарная очистка территории поселений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Мероприятие проводится в </w:t>
            </w:r>
            <w:smartTag w:uri="urn:schemas-microsoft-com:office:smarttags" w:element="metricconverter">
              <w:smartTagPr>
                <w:attr w:name="ProductID" w:val="2013 г"/>
              </w:smartTagPr>
              <w:r w:rsidRPr="00BA19E9">
                <w:rPr>
                  <w:rFonts w:ascii="Times New Roman" w:hAnsi="Times New Roman"/>
                  <w:sz w:val="26"/>
                  <w:szCs w:val="26"/>
                </w:rPr>
                <w:t>2014 г</w:t>
              </w:r>
            </w:smartTag>
            <w:r w:rsidRPr="00BA19E9">
              <w:rPr>
                <w:rFonts w:ascii="Times New Roman" w:hAnsi="Times New Roman"/>
                <w:sz w:val="26"/>
                <w:szCs w:val="26"/>
              </w:rPr>
              <w:t xml:space="preserve">. – </w:t>
            </w:r>
            <w:smartTag w:uri="urn:schemas-microsoft-com:office:smarttags" w:element="metricconverter">
              <w:smartTagPr>
                <w:attr w:name="ProductID" w:val="2013 г"/>
              </w:smartTagPr>
              <w:r w:rsidRPr="00BA19E9">
                <w:rPr>
                  <w:rFonts w:ascii="Times New Roman" w:hAnsi="Times New Roman"/>
                  <w:sz w:val="26"/>
                  <w:szCs w:val="26"/>
                </w:rPr>
                <w:t>2019 г</w:t>
              </w:r>
            </w:smartTag>
            <w:r w:rsidRPr="00BA19E9">
              <w:rPr>
                <w:rFonts w:ascii="Times New Roman" w:hAnsi="Times New Roman"/>
                <w:sz w:val="26"/>
                <w:szCs w:val="26"/>
              </w:rPr>
              <w:t xml:space="preserve">. администрацией Павловского муниципального района. Непосредственный результат </w:t>
            </w:r>
            <w:r w:rsidRPr="00BA19E9">
              <w:rPr>
                <w:rFonts w:ascii="Times New Roman" w:hAnsi="Times New Roman"/>
                <w:color w:val="000000"/>
                <w:sz w:val="26"/>
                <w:szCs w:val="26"/>
              </w:rPr>
              <w:t>совершенствование системы санитарной очистки и уборки территорий Павловского муниципального района, принятие</w:t>
            </w:r>
            <w:r w:rsidR="00786AA8">
              <w:rPr>
                <w:rFonts w:ascii="Times New Roman" w:hAnsi="Times New Roman"/>
                <w:color w:val="000000"/>
                <w:sz w:val="26"/>
                <w:szCs w:val="26"/>
              </w:rPr>
              <w:t xml:space="preserve"> </w:t>
            </w:r>
            <w:r w:rsidRPr="00BA19E9">
              <w:rPr>
                <w:rFonts w:ascii="Times New Roman" w:hAnsi="Times New Roman"/>
                <w:color w:val="000000"/>
                <w:sz w:val="26"/>
                <w:szCs w:val="26"/>
              </w:rPr>
              <w:t xml:space="preserve">«Правил обращения с отходами производства и потребления» в поселениях Павловского муниципального района, проектирование и строительство пункта сбора, накопления и первичной сортировки отходов на территории Павловского муниципального района; </w:t>
            </w:r>
          </w:p>
          <w:p w:rsidR="00BA19E9" w:rsidRPr="00BA19E9" w:rsidRDefault="00BA19E9" w:rsidP="00BA19E9">
            <w:pPr>
              <w:pStyle w:val="afb"/>
              <w:tabs>
                <w:tab w:val="left" w:pos="709"/>
              </w:tabs>
              <w:ind w:firstLine="709"/>
              <w:jc w:val="both"/>
              <w:rPr>
                <w:rFonts w:ascii="Times New Roman" w:hAnsi="Times New Roman"/>
                <w:sz w:val="26"/>
                <w:szCs w:val="26"/>
              </w:rPr>
            </w:pPr>
            <w:r w:rsidRPr="00BA19E9">
              <w:rPr>
                <w:rFonts w:ascii="Times New Roman" w:hAnsi="Times New Roman"/>
                <w:sz w:val="26"/>
                <w:szCs w:val="26"/>
              </w:rPr>
              <w:t>3. «Проведение конкурса «Лучшая организация и проведение работ по благоустройству и санитарной очистке населенных пунктов Павловского муниципального района».</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sz w:val="26"/>
                <w:szCs w:val="26"/>
              </w:rPr>
              <w:t xml:space="preserve">Мероприятие проводится в </w:t>
            </w:r>
            <w:smartTag w:uri="urn:schemas-microsoft-com:office:smarttags" w:element="metricconverter">
              <w:smartTagPr>
                <w:attr w:name="ProductID" w:val="2013 г"/>
              </w:smartTagPr>
              <w:r w:rsidRPr="00BA19E9">
                <w:rPr>
                  <w:rFonts w:ascii="Times New Roman" w:hAnsi="Times New Roman"/>
                  <w:sz w:val="26"/>
                  <w:szCs w:val="26"/>
                </w:rPr>
                <w:t>2014 г</w:t>
              </w:r>
            </w:smartTag>
            <w:r w:rsidRPr="00BA19E9">
              <w:rPr>
                <w:rFonts w:ascii="Times New Roman" w:hAnsi="Times New Roman"/>
                <w:sz w:val="26"/>
                <w:szCs w:val="26"/>
              </w:rPr>
              <w:t xml:space="preserve">. – </w:t>
            </w:r>
            <w:smartTag w:uri="urn:schemas-microsoft-com:office:smarttags" w:element="metricconverter">
              <w:smartTagPr>
                <w:attr w:name="ProductID" w:val="2013 г"/>
              </w:smartTagPr>
              <w:r w:rsidRPr="00BA19E9">
                <w:rPr>
                  <w:rFonts w:ascii="Times New Roman" w:hAnsi="Times New Roman"/>
                  <w:sz w:val="26"/>
                  <w:szCs w:val="26"/>
                </w:rPr>
                <w:t>2019 г</w:t>
              </w:r>
            </w:smartTag>
            <w:r w:rsidRPr="00BA19E9">
              <w:rPr>
                <w:rFonts w:ascii="Times New Roman" w:hAnsi="Times New Roman"/>
                <w:sz w:val="26"/>
                <w:szCs w:val="26"/>
              </w:rPr>
              <w:t xml:space="preserve">. администрацией Павловского муниципального района. Непосредственный результат </w:t>
            </w:r>
            <w:r w:rsidRPr="00BA19E9">
              <w:rPr>
                <w:rFonts w:ascii="Times New Roman" w:hAnsi="Times New Roman"/>
                <w:color w:val="000000"/>
                <w:sz w:val="26"/>
                <w:szCs w:val="26"/>
              </w:rPr>
              <w:t>организация рациональной и эффективной работы в области</w:t>
            </w:r>
            <w:r w:rsidR="00E7308B">
              <w:rPr>
                <w:rFonts w:ascii="Times New Roman" w:hAnsi="Times New Roman"/>
                <w:color w:val="000000"/>
                <w:sz w:val="26"/>
                <w:szCs w:val="26"/>
              </w:rPr>
              <w:t xml:space="preserve"> </w:t>
            </w:r>
            <w:r w:rsidRPr="00BA19E9">
              <w:rPr>
                <w:rFonts w:ascii="Times New Roman" w:hAnsi="Times New Roman"/>
                <w:color w:val="000000"/>
                <w:sz w:val="26"/>
                <w:szCs w:val="26"/>
              </w:rPr>
              <w:t>благоустройства поселений Павловского муниципального района, обеспечение сбора и вывоза бытовых отходов и мусора, проведение месячников и субботников.</w:t>
            </w:r>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4. Основные меры муниципального и правового регулирования подпрограммы</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Правовое регулирование подпрограммы в области охраны окружающей среды обеспечивается нормативными правовыми актами Российской Федерации, правительства Воронежской области. К мерам правового регулирования в сфере реализации подпрограммы относятся: Федеральный закон от 24.06.1998 г. № 89-ФЗ «Об отходах производства и потребления»; Федеральный закон от 10.01.2002 г. № 7-ФЗ «Об охране окружающей среды»; Федеральный Закон от 06.10.2003 г. № 131-ФЗ</w:t>
            </w:r>
            <w:r w:rsidR="00E12A9D">
              <w:rPr>
                <w:rFonts w:ascii="Times New Roman" w:hAnsi="Times New Roman"/>
                <w:color w:val="000000"/>
                <w:sz w:val="26"/>
                <w:szCs w:val="26"/>
              </w:rPr>
              <w:t xml:space="preserve"> </w:t>
            </w:r>
            <w:r w:rsidRPr="00BA19E9">
              <w:rPr>
                <w:rFonts w:ascii="Times New Roman" w:hAnsi="Times New Roman"/>
                <w:color w:val="000000"/>
                <w:sz w:val="26"/>
                <w:szCs w:val="26"/>
              </w:rPr>
              <w:t>«Об общих принципах организации местного самоуправления в Российской Федерации»; Водный кодекс Российской Федерации от 03.06.2006 г. № 74-ФЗ.</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 xml:space="preserve"> Для достижения цели и конечных результатов реализации подпрограммы принятие дополнительных</w:t>
            </w:r>
            <w:r w:rsidR="00786AA8">
              <w:rPr>
                <w:rFonts w:ascii="Times New Roman" w:hAnsi="Times New Roman"/>
                <w:color w:val="000000"/>
                <w:sz w:val="26"/>
                <w:szCs w:val="26"/>
              </w:rPr>
              <w:t xml:space="preserve"> </w:t>
            </w:r>
            <w:r w:rsidRPr="00BA19E9">
              <w:rPr>
                <w:rFonts w:ascii="Times New Roman" w:hAnsi="Times New Roman"/>
                <w:color w:val="000000"/>
                <w:sz w:val="26"/>
                <w:szCs w:val="26"/>
              </w:rPr>
              <w:t>мер правового регулирования не планируется.</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 xml:space="preserve"> Органы местного самоуправления поселений Павловского муниципального района вправе привлекать на договорной основе организации различных форм собственности, индивидуальных предпринимателей для выполнения работ по организации сбора и вывоза бытовых отходов и мусора с территории поселения, а также для выполнения работ по благоустройству привлекать на безвозмездной основе граждан.</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Общественные организации, граждане, заинтересованные в проведении мероприятий по санитарной очистке и благоустройству территорий осуществляют свою деятельность по согласованию с органами местного самоуправления в пределах своей компетенции.</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ind w:firstLine="709"/>
              <w:rPr>
                <w:sz w:val="26"/>
                <w:szCs w:val="26"/>
              </w:rPr>
            </w:pPr>
            <w:r w:rsidRPr="00BA19E9">
              <w:rPr>
                <w:sz w:val="26"/>
                <w:szCs w:val="26"/>
              </w:rPr>
              <w:t>6. Финансовое обеспечение реализации подпрограммы</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color w:val="000000"/>
                <w:sz w:val="26"/>
                <w:szCs w:val="26"/>
              </w:rPr>
              <w:t xml:space="preserve">Общий объем финансирования мероприятий подпрограммы составляет </w:t>
            </w:r>
            <w:r w:rsidRPr="00BA19E9">
              <w:rPr>
                <w:rFonts w:ascii="Times New Roman" w:hAnsi="Times New Roman"/>
                <w:sz w:val="26"/>
                <w:szCs w:val="26"/>
              </w:rPr>
              <w:t>18 135,3тыс</w:t>
            </w:r>
            <w:r w:rsidRPr="00BA19E9">
              <w:rPr>
                <w:rFonts w:ascii="Times New Roman" w:hAnsi="Times New Roman"/>
                <w:color w:val="000000"/>
                <w:sz w:val="26"/>
                <w:szCs w:val="26"/>
              </w:rPr>
              <w:t>. рублей</w:t>
            </w:r>
            <w:proofErr w:type="gramStart"/>
            <w:r w:rsidRPr="00BA19E9">
              <w:rPr>
                <w:rFonts w:ascii="Times New Roman" w:hAnsi="Times New Roman"/>
                <w:color w:val="000000"/>
                <w:sz w:val="26"/>
                <w:szCs w:val="26"/>
              </w:rPr>
              <w:t>.</w:t>
            </w:r>
            <w:r w:rsidRPr="00BA19E9">
              <w:rPr>
                <w:rFonts w:ascii="Times New Roman" w:hAnsi="Times New Roman"/>
                <w:sz w:val="26"/>
                <w:szCs w:val="26"/>
              </w:rPr>
              <w:t>(</w:t>
            </w:r>
            <w:proofErr w:type="gramEnd"/>
            <w:r w:rsidR="0016525C">
              <w:rPr>
                <w:rFonts w:ascii="Times New Roman" w:hAnsi="Times New Roman"/>
                <w:sz w:val="26"/>
                <w:szCs w:val="26"/>
              </w:rPr>
              <w:t>В ред. пост. от 29.10.2018 № 702</w:t>
            </w:r>
            <w:r w:rsidRPr="00BA19E9">
              <w:rPr>
                <w:rFonts w:ascii="Times New Roman" w:hAnsi="Times New Roman"/>
                <w:sz w:val="26"/>
                <w:szCs w:val="26"/>
              </w:rPr>
              <w:t>)</w:t>
            </w:r>
          </w:p>
          <w:p w:rsidR="00BA19E9" w:rsidRPr="00BA19E9" w:rsidRDefault="00BA19E9" w:rsidP="00BA19E9">
            <w:pPr>
              <w:pStyle w:val="afb"/>
              <w:ind w:firstLine="709"/>
              <w:jc w:val="both"/>
              <w:rPr>
                <w:rFonts w:ascii="Times New Roman" w:hAnsi="Times New Roman"/>
                <w:color w:val="000000"/>
                <w:sz w:val="26"/>
                <w:szCs w:val="26"/>
              </w:rPr>
            </w:pPr>
            <w:r w:rsidRPr="00BA19E9">
              <w:rPr>
                <w:rFonts w:ascii="Times New Roman" w:hAnsi="Times New Roman"/>
                <w:color w:val="000000"/>
                <w:sz w:val="26"/>
                <w:szCs w:val="26"/>
              </w:rPr>
              <w:t>7. Анализ рисков реализации подпрограммы и описание мер управления рисками реализации подпрограммы</w:t>
            </w:r>
          </w:p>
          <w:p w:rsidR="00BA19E9" w:rsidRPr="00BA19E9" w:rsidRDefault="00BA19E9" w:rsidP="00BA19E9">
            <w:pPr>
              <w:pStyle w:val="afb"/>
              <w:ind w:firstLine="709"/>
              <w:jc w:val="both"/>
              <w:rPr>
                <w:rFonts w:ascii="Times New Roman" w:hAnsi="Times New Roman"/>
                <w:color w:val="000000"/>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При реализации подпрограммы возможно возникновение рисков, которые могут препятствовать достижению запланированных результатов:</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 Эндогенные риски – риски внутренней среды, управление которыми возможно. Среди них:</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1.1. Риск обеспечения финансирования подпрограммы – в случае задержки финансирования из федерального и (или) областного бюджета, учитывая</w:t>
            </w:r>
            <w:r w:rsidR="0016525C">
              <w:rPr>
                <w:rFonts w:ascii="Times New Roman" w:hAnsi="Times New Roman"/>
                <w:bCs/>
                <w:sz w:val="26"/>
                <w:szCs w:val="26"/>
              </w:rPr>
              <w:t xml:space="preserve"> </w:t>
            </w:r>
            <w:r w:rsidRPr="00BA19E9">
              <w:rPr>
                <w:rFonts w:ascii="Times New Roman" w:hAnsi="Times New Roman"/>
                <w:bCs/>
                <w:sz w:val="26"/>
                <w:szCs w:val="26"/>
              </w:rPr>
              <w:t>систему трёхлетнего бюджетного планирования,</w:t>
            </w:r>
            <w:r w:rsidR="0016525C">
              <w:rPr>
                <w:rFonts w:ascii="Times New Roman" w:hAnsi="Times New Roman"/>
                <w:bCs/>
                <w:sz w:val="26"/>
                <w:szCs w:val="26"/>
              </w:rPr>
              <w:t xml:space="preserve"> </w:t>
            </w:r>
            <w:r w:rsidRPr="00BA19E9">
              <w:rPr>
                <w:rFonts w:ascii="Times New Roman" w:hAnsi="Times New Roman"/>
                <w:bCs/>
                <w:sz w:val="26"/>
                <w:szCs w:val="26"/>
              </w:rPr>
              <w:t>риск сбоев в реализации подпрограммы в результате недофинансирования можно считать минимальным. Качественная оценка данного риска – риск низкий.</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1.2. Операционный риск – риск возникновения при реализации подпрограммы в результате низкой эффективности деятельности исполнителей. Риск исполнителей – вероятность возникновения проблем реализации подпрограммы в результате </w:t>
            </w:r>
            <w:r w:rsidRPr="00BA19E9">
              <w:rPr>
                <w:rFonts w:ascii="Times New Roman" w:hAnsi="Times New Roman"/>
                <w:bCs/>
                <w:sz w:val="26"/>
                <w:szCs w:val="26"/>
              </w:rPr>
              <w:lastRenderedPageBreak/>
              <w:t>недостаточной квалификации ответственных исполнителей. Качественная оценка данного риска – риск средний.</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Экзогенные риски – риски внешней среды, управление которыми крайне сложно. Среди них:</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2.1. Риск возникновения обстоятельств непреодолимой силы, таких как</w:t>
            </w:r>
            <w:r w:rsidR="0016525C">
              <w:rPr>
                <w:rFonts w:ascii="Times New Roman" w:hAnsi="Times New Roman"/>
                <w:bCs/>
                <w:sz w:val="26"/>
                <w:szCs w:val="26"/>
              </w:rPr>
              <w:t xml:space="preserve"> </w:t>
            </w:r>
            <w:r w:rsidRPr="00BA19E9">
              <w:rPr>
                <w:rFonts w:ascii="Times New Roman" w:hAnsi="Times New Roman"/>
                <w:bCs/>
                <w:sz w:val="26"/>
                <w:szCs w:val="26"/>
              </w:rPr>
              <w:t>масштабные природные и техногенные катастрофы, войны, вооружённые конфликты. Качественная оценка данного риска – риск низкий.</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В целях управления рисками в процессе реализации подпрограммы предусматривается:</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1)план</w:t>
            </w:r>
            <w:r w:rsidR="0016525C">
              <w:rPr>
                <w:rFonts w:ascii="Times New Roman" w:hAnsi="Times New Roman"/>
                <w:bCs/>
                <w:sz w:val="26"/>
                <w:szCs w:val="26"/>
              </w:rPr>
              <w:t xml:space="preserve"> </w:t>
            </w:r>
            <w:r w:rsidRPr="00BA19E9">
              <w:rPr>
                <w:rFonts w:ascii="Times New Roman" w:hAnsi="Times New Roman"/>
                <w:bCs/>
                <w:sz w:val="26"/>
                <w:szCs w:val="26"/>
              </w:rPr>
              <w:t>реализации подпрограммы;</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оперативный</w:t>
            </w:r>
            <w:r w:rsidR="0016525C">
              <w:rPr>
                <w:rFonts w:ascii="Times New Roman" w:hAnsi="Times New Roman"/>
                <w:bCs/>
                <w:sz w:val="26"/>
                <w:szCs w:val="26"/>
              </w:rPr>
              <w:t xml:space="preserve"> </w:t>
            </w:r>
            <w:r w:rsidRPr="00BA19E9">
              <w:rPr>
                <w:rFonts w:ascii="Times New Roman" w:hAnsi="Times New Roman"/>
                <w:bCs/>
                <w:sz w:val="26"/>
                <w:szCs w:val="26"/>
              </w:rPr>
              <w:t>мониторинг выполнения мероприятий подпрограммы;</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3) формирование эффективной системы управления подпрограммой на основе чёткого распределения функций и полномочий ответственного исполнителя, соисполнителей и участников.</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8. Оценка эффективности реализации подпрограммы</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Оценка эффективности подпрограммы осуществляется в</w:t>
            </w:r>
            <w:r w:rsidR="00E7308B">
              <w:rPr>
                <w:rFonts w:ascii="Times New Roman" w:hAnsi="Times New Roman"/>
                <w:bCs/>
                <w:sz w:val="26"/>
                <w:szCs w:val="26"/>
              </w:rPr>
              <w:t xml:space="preserve"> </w:t>
            </w:r>
            <w:r w:rsidRPr="00BA19E9">
              <w:rPr>
                <w:rFonts w:ascii="Times New Roman" w:hAnsi="Times New Roman"/>
                <w:bCs/>
                <w:sz w:val="26"/>
                <w:szCs w:val="26"/>
              </w:rPr>
              <w:t>целях достижения оптимального соотношения связанных с реализацией подпрограммы затрат и достигаемых в ходе её реализации результатов, а также обеспечения соблюдения следующих принципов бюджетной системы Российской Федерации:</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 результативности и эффективности использования бюджетных средств;</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прозрачности бюджета;</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3) достоверности бюджета;</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 xml:space="preserve">4) </w:t>
            </w:r>
            <w:proofErr w:type="spellStart"/>
            <w:r w:rsidRPr="00BA19E9">
              <w:rPr>
                <w:rFonts w:ascii="Times New Roman" w:hAnsi="Times New Roman"/>
                <w:bCs/>
                <w:sz w:val="26"/>
                <w:szCs w:val="26"/>
              </w:rPr>
              <w:t>адресности</w:t>
            </w:r>
            <w:proofErr w:type="spellEnd"/>
            <w:r w:rsidRPr="00BA19E9">
              <w:rPr>
                <w:rFonts w:ascii="Times New Roman" w:hAnsi="Times New Roman"/>
                <w:bCs/>
                <w:sz w:val="26"/>
                <w:szCs w:val="26"/>
              </w:rPr>
              <w:t xml:space="preserve"> и целевого характера бюджетных средств.</w:t>
            </w:r>
          </w:p>
          <w:p w:rsidR="00BA19E9" w:rsidRPr="00BA19E9" w:rsidRDefault="00BA19E9" w:rsidP="00BA19E9">
            <w:pPr>
              <w:pStyle w:val="afb"/>
              <w:ind w:firstLine="709"/>
              <w:jc w:val="both"/>
              <w:rPr>
                <w:rFonts w:ascii="Times New Roman" w:hAnsi="Times New Roman"/>
                <w:sz w:val="26"/>
                <w:szCs w:val="26"/>
              </w:rPr>
            </w:pPr>
            <w:r w:rsidRPr="00BA19E9">
              <w:rPr>
                <w:rFonts w:ascii="Times New Roman" w:hAnsi="Times New Roman"/>
                <w:bCs/>
                <w:sz w:val="26"/>
                <w:szCs w:val="26"/>
              </w:rPr>
              <w:t xml:space="preserve">Эффективность подпрограммы оценивается в течение расчетного периода, </w:t>
            </w:r>
            <w:r w:rsidRPr="00BA19E9">
              <w:rPr>
                <w:rFonts w:ascii="Times New Roman" w:hAnsi="Times New Roman"/>
                <w:sz w:val="26"/>
                <w:szCs w:val="26"/>
              </w:rPr>
              <w:t>по итогам первого полугодия в срок до 25 июля текущего года, по итогам года в срок до 25 января года, следующего за отчетным годом</w:t>
            </w:r>
            <w:r w:rsidRPr="00BA19E9">
              <w:rPr>
                <w:rFonts w:ascii="Times New Roman" w:hAnsi="Times New Roman"/>
                <w:bCs/>
                <w:sz w:val="26"/>
                <w:szCs w:val="26"/>
              </w:rPr>
              <w:t>.</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Оценка эффективности реализации подпрограммы проводится по следующим критериям:</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1)степень достижения целей и решения задач подпрограммы. Определяется в целом путём сопоставления фактически достигнутых значений показателей (индикаторов) подпрограммы и их плановых значений, по формулам (1) и (2)</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 - для целевых показателей (индикаторов), желаемой тенденцией</w:t>
            </w:r>
            <w:r w:rsidR="00E7308B">
              <w:rPr>
                <w:rFonts w:ascii="Times New Roman" w:hAnsi="Times New Roman"/>
                <w:bCs/>
                <w:sz w:val="26"/>
                <w:szCs w:val="26"/>
              </w:rPr>
              <w:t xml:space="preserve"> </w:t>
            </w:r>
            <w:r w:rsidRPr="00BA19E9">
              <w:rPr>
                <w:rFonts w:ascii="Times New Roman" w:hAnsi="Times New Roman"/>
                <w:bCs/>
                <w:sz w:val="26"/>
                <w:szCs w:val="26"/>
              </w:rPr>
              <w:t>развития которых является рост значений:</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С</w:t>
            </w:r>
            <w:r w:rsidRPr="00BA19E9">
              <w:rPr>
                <w:rFonts w:ascii="Times New Roman" w:hAnsi="Times New Roman"/>
                <w:bCs/>
                <w:sz w:val="26"/>
                <w:szCs w:val="26"/>
                <w:vertAlign w:val="subscript"/>
              </w:rPr>
              <w:t>д</w:t>
            </w:r>
            <w:proofErr w:type="spellEnd"/>
            <w:r w:rsidRPr="00BA19E9">
              <w:rPr>
                <w:rFonts w:ascii="Times New Roman" w:hAnsi="Times New Roman"/>
                <w:bCs/>
                <w:sz w:val="26"/>
                <w:szCs w:val="26"/>
              </w:rPr>
              <w:t xml:space="preserve"> = </w:t>
            </w: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ф</w:t>
            </w:r>
            <w:proofErr w:type="spellEnd"/>
            <w:r w:rsidRPr="00BA19E9">
              <w:rPr>
                <w:rFonts w:ascii="Times New Roman" w:hAnsi="Times New Roman"/>
                <w:bCs/>
                <w:sz w:val="26"/>
                <w:szCs w:val="26"/>
              </w:rPr>
              <w:t xml:space="preserve"> / </w:t>
            </w: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п</w:t>
            </w:r>
            <w:proofErr w:type="spellEnd"/>
            <w:r w:rsidRPr="00BA19E9">
              <w:rPr>
                <w:rFonts w:ascii="Times New Roman" w:hAnsi="Times New Roman"/>
                <w:bCs/>
                <w:sz w:val="26"/>
                <w:szCs w:val="26"/>
              </w:rPr>
              <w:t xml:space="preserve"> * 100%, (1)</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где:</w:t>
            </w: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С</w:t>
            </w:r>
            <w:r w:rsidRPr="00BA19E9">
              <w:rPr>
                <w:rFonts w:ascii="Times New Roman" w:hAnsi="Times New Roman"/>
                <w:bCs/>
                <w:sz w:val="26"/>
                <w:szCs w:val="26"/>
                <w:vertAlign w:val="subscript"/>
              </w:rPr>
              <w:t>д</w:t>
            </w:r>
            <w:proofErr w:type="spellEnd"/>
            <w:r w:rsidRPr="00BA19E9">
              <w:rPr>
                <w:rFonts w:ascii="Times New Roman" w:hAnsi="Times New Roman"/>
                <w:bCs/>
                <w:sz w:val="26"/>
                <w:szCs w:val="26"/>
              </w:rPr>
              <w:t xml:space="preserve"> – уровень достижения целевых показателей (индикаторов);</w:t>
            </w: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ф</w:t>
            </w:r>
            <w:proofErr w:type="spellEnd"/>
            <w:r w:rsidRPr="00BA19E9">
              <w:rPr>
                <w:rFonts w:ascii="Times New Roman" w:hAnsi="Times New Roman"/>
                <w:bCs/>
                <w:sz w:val="26"/>
                <w:szCs w:val="26"/>
                <w:vertAlign w:val="subscript"/>
              </w:rPr>
              <w:t xml:space="preserve"> </w:t>
            </w:r>
            <w:r w:rsidRPr="00BA19E9">
              <w:rPr>
                <w:rFonts w:ascii="Times New Roman" w:hAnsi="Times New Roman"/>
                <w:bCs/>
                <w:sz w:val="26"/>
                <w:szCs w:val="26"/>
              </w:rPr>
              <w:t>- фактическое значение целевого показателя (индикатора) подпрограммы;</w:t>
            </w: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п</w:t>
            </w:r>
            <w:proofErr w:type="spellEnd"/>
            <w:r w:rsidRPr="00BA19E9">
              <w:rPr>
                <w:rFonts w:ascii="Times New Roman" w:hAnsi="Times New Roman"/>
                <w:bCs/>
                <w:sz w:val="26"/>
                <w:szCs w:val="26"/>
              </w:rPr>
              <w:t xml:space="preserve"> – плановое значение целевого показателя (индикатора) подпрограммы.</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 для целевых показателей (индикаторов), желаемой тенденцией развития которых является снижение значений:</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9D6633">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С</w:t>
            </w:r>
            <w:r w:rsidRPr="00BA19E9">
              <w:rPr>
                <w:rFonts w:ascii="Times New Roman" w:hAnsi="Times New Roman"/>
                <w:bCs/>
                <w:sz w:val="26"/>
                <w:szCs w:val="26"/>
                <w:vertAlign w:val="subscript"/>
              </w:rPr>
              <w:t>д</w:t>
            </w:r>
            <w:proofErr w:type="spellEnd"/>
            <w:r w:rsidRPr="00BA19E9">
              <w:rPr>
                <w:rFonts w:ascii="Times New Roman" w:hAnsi="Times New Roman"/>
                <w:bCs/>
                <w:sz w:val="26"/>
                <w:szCs w:val="26"/>
              </w:rPr>
              <w:t xml:space="preserve"> = </w:t>
            </w: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п</w:t>
            </w:r>
            <w:proofErr w:type="spellEnd"/>
            <w:r w:rsidRPr="00BA19E9">
              <w:rPr>
                <w:rFonts w:ascii="Times New Roman" w:hAnsi="Times New Roman"/>
                <w:bCs/>
                <w:sz w:val="26"/>
                <w:szCs w:val="26"/>
              </w:rPr>
              <w:t xml:space="preserve"> / </w:t>
            </w:r>
            <w:proofErr w:type="spellStart"/>
            <w:r w:rsidRPr="00BA19E9">
              <w:rPr>
                <w:rFonts w:ascii="Times New Roman" w:hAnsi="Times New Roman"/>
                <w:bCs/>
                <w:sz w:val="26"/>
                <w:szCs w:val="26"/>
              </w:rPr>
              <w:t>З</w:t>
            </w:r>
            <w:r w:rsidRPr="00BA19E9">
              <w:rPr>
                <w:rFonts w:ascii="Times New Roman" w:hAnsi="Times New Roman"/>
                <w:bCs/>
                <w:sz w:val="26"/>
                <w:szCs w:val="26"/>
                <w:vertAlign w:val="subscript"/>
              </w:rPr>
              <w:t>ф</w:t>
            </w:r>
            <w:proofErr w:type="spellEnd"/>
            <w:r w:rsidRPr="00BA19E9">
              <w:rPr>
                <w:rFonts w:ascii="Times New Roman" w:hAnsi="Times New Roman"/>
                <w:bCs/>
                <w:sz w:val="26"/>
                <w:szCs w:val="26"/>
              </w:rPr>
              <w:t xml:space="preserve"> * 100%, (2)</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соответствие запланированному уровню затрат и эффективности использования местного бюджета, предусмотренных на реализацию подпрограммы. Определяется по формуле (3):</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У</w:t>
            </w:r>
            <w:r w:rsidRPr="00BA19E9">
              <w:rPr>
                <w:rFonts w:ascii="Times New Roman" w:hAnsi="Times New Roman"/>
                <w:bCs/>
                <w:sz w:val="26"/>
                <w:szCs w:val="26"/>
                <w:vertAlign w:val="subscript"/>
              </w:rPr>
              <w:t>ф</w:t>
            </w:r>
            <w:r w:rsidRPr="00BA19E9">
              <w:rPr>
                <w:rFonts w:ascii="Times New Roman" w:hAnsi="Times New Roman"/>
                <w:bCs/>
                <w:sz w:val="26"/>
                <w:szCs w:val="26"/>
              </w:rPr>
              <w:t xml:space="preserve"> = </w:t>
            </w:r>
            <w:proofErr w:type="spellStart"/>
            <w:r w:rsidRPr="00BA19E9">
              <w:rPr>
                <w:rFonts w:ascii="Times New Roman" w:hAnsi="Times New Roman"/>
                <w:bCs/>
                <w:sz w:val="26"/>
                <w:szCs w:val="26"/>
              </w:rPr>
              <w:t>Ф</w:t>
            </w:r>
            <w:r w:rsidRPr="00BA19E9">
              <w:rPr>
                <w:rFonts w:ascii="Times New Roman" w:hAnsi="Times New Roman"/>
                <w:bCs/>
                <w:sz w:val="26"/>
                <w:szCs w:val="26"/>
                <w:vertAlign w:val="subscript"/>
              </w:rPr>
              <w:t>ф</w:t>
            </w:r>
            <w:proofErr w:type="spellEnd"/>
            <w:r w:rsidRPr="00BA19E9">
              <w:rPr>
                <w:rFonts w:ascii="Times New Roman" w:hAnsi="Times New Roman"/>
                <w:bCs/>
                <w:sz w:val="26"/>
                <w:szCs w:val="26"/>
              </w:rPr>
              <w:t xml:space="preserve"> / </w:t>
            </w:r>
            <w:proofErr w:type="spellStart"/>
            <w:r w:rsidRPr="00BA19E9">
              <w:rPr>
                <w:rFonts w:ascii="Times New Roman" w:hAnsi="Times New Roman"/>
                <w:bCs/>
                <w:sz w:val="26"/>
                <w:szCs w:val="26"/>
              </w:rPr>
              <w:t>Ф</w:t>
            </w:r>
            <w:r w:rsidRPr="00BA19E9">
              <w:rPr>
                <w:rFonts w:ascii="Times New Roman" w:hAnsi="Times New Roman"/>
                <w:bCs/>
                <w:sz w:val="26"/>
                <w:szCs w:val="26"/>
                <w:vertAlign w:val="subscript"/>
              </w:rPr>
              <w:t>п</w:t>
            </w:r>
            <w:proofErr w:type="spellEnd"/>
            <w:r w:rsidRPr="00BA19E9">
              <w:rPr>
                <w:rFonts w:ascii="Times New Roman" w:hAnsi="Times New Roman"/>
                <w:bCs/>
                <w:sz w:val="26"/>
                <w:szCs w:val="26"/>
              </w:rPr>
              <w:t xml:space="preserve"> * 100% (3),</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где:</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У</w:t>
            </w:r>
            <w:r w:rsidRPr="00BA19E9">
              <w:rPr>
                <w:rFonts w:ascii="Times New Roman" w:hAnsi="Times New Roman"/>
                <w:bCs/>
                <w:sz w:val="26"/>
                <w:szCs w:val="26"/>
                <w:vertAlign w:val="subscript"/>
              </w:rPr>
              <w:t xml:space="preserve">ф </w:t>
            </w:r>
            <w:r w:rsidRPr="00BA19E9">
              <w:rPr>
                <w:rFonts w:ascii="Times New Roman" w:hAnsi="Times New Roman"/>
                <w:bCs/>
                <w:sz w:val="26"/>
                <w:szCs w:val="26"/>
              </w:rPr>
              <w:t>– уровень финансирования реализации основных мероприятий подпрограммы;</w:t>
            </w: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Ф</w:t>
            </w:r>
            <w:r w:rsidRPr="00BA19E9">
              <w:rPr>
                <w:rFonts w:ascii="Times New Roman" w:hAnsi="Times New Roman"/>
                <w:bCs/>
                <w:sz w:val="26"/>
                <w:szCs w:val="26"/>
                <w:vertAlign w:val="subscript"/>
              </w:rPr>
              <w:t>ф</w:t>
            </w:r>
            <w:proofErr w:type="spellEnd"/>
            <w:r w:rsidRPr="00BA19E9">
              <w:rPr>
                <w:rFonts w:ascii="Times New Roman" w:hAnsi="Times New Roman"/>
                <w:bCs/>
                <w:sz w:val="26"/>
                <w:szCs w:val="26"/>
              </w:rPr>
              <w:t xml:space="preserve"> – фактический объем финансовых ресурсов, направленных на реализацию подпрограммы </w:t>
            </w:r>
          </w:p>
          <w:p w:rsidR="00BA19E9" w:rsidRPr="00BA19E9" w:rsidRDefault="00BA19E9" w:rsidP="00BA19E9">
            <w:pPr>
              <w:pStyle w:val="afb"/>
              <w:ind w:firstLine="709"/>
              <w:jc w:val="both"/>
              <w:rPr>
                <w:rFonts w:ascii="Times New Roman" w:hAnsi="Times New Roman"/>
                <w:bCs/>
                <w:sz w:val="26"/>
                <w:szCs w:val="26"/>
              </w:rPr>
            </w:pPr>
            <w:proofErr w:type="spellStart"/>
            <w:r w:rsidRPr="00BA19E9">
              <w:rPr>
                <w:rFonts w:ascii="Times New Roman" w:hAnsi="Times New Roman"/>
                <w:bCs/>
                <w:sz w:val="26"/>
                <w:szCs w:val="26"/>
              </w:rPr>
              <w:t>Ф</w:t>
            </w:r>
            <w:r w:rsidRPr="00BA19E9">
              <w:rPr>
                <w:rFonts w:ascii="Times New Roman" w:hAnsi="Times New Roman"/>
                <w:bCs/>
                <w:sz w:val="26"/>
                <w:szCs w:val="26"/>
                <w:vertAlign w:val="subscript"/>
              </w:rPr>
              <w:t>п</w:t>
            </w:r>
            <w:proofErr w:type="spellEnd"/>
            <w:r w:rsidRPr="00BA19E9">
              <w:rPr>
                <w:rFonts w:ascii="Times New Roman" w:hAnsi="Times New Roman"/>
                <w:bCs/>
                <w:sz w:val="26"/>
                <w:szCs w:val="26"/>
              </w:rPr>
              <w:t xml:space="preserve"> – плановый объем финансовых ресурсов не реализацию подпрограммы на соответствующий отчетный период.</w:t>
            </w:r>
          </w:p>
          <w:p w:rsidR="00BA19E9" w:rsidRPr="00BA19E9" w:rsidRDefault="00BA19E9" w:rsidP="00BA19E9">
            <w:pPr>
              <w:pStyle w:val="afb"/>
              <w:ind w:firstLine="709"/>
              <w:jc w:val="both"/>
              <w:rPr>
                <w:rFonts w:ascii="Times New Roman" w:hAnsi="Times New Roman"/>
                <w:bCs/>
                <w:sz w:val="26"/>
                <w:szCs w:val="26"/>
              </w:rPr>
            </w:pP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1) отклонения достигнутых в отчетном периоде значений показателей от плановых, а также изменений</w:t>
            </w:r>
            <w:r w:rsidR="0016525C">
              <w:rPr>
                <w:rFonts w:ascii="Times New Roman" w:hAnsi="Times New Roman"/>
                <w:bCs/>
                <w:sz w:val="26"/>
                <w:szCs w:val="26"/>
              </w:rPr>
              <w:t xml:space="preserve"> </w:t>
            </w:r>
            <w:r w:rsidRPr="00BA19E9">
              <w:rPr>
                <w:rFonts w:ascii="Times New Roman" w:hAnsi="Times New Roman"/>
                <w:bCs/>
                <w:sz w:val="26"/>
                <w:szCs w:val="26"/>
              </w:rPr>
              <w:t>в этой связи плановых значений</w:t>
            </w:r>
            <w:r w:rsidR="0016525C">
              <w:rPr>
                <w:rFonts w:ascii="Times New Roman" w:hAnsi="Times New Roman"/>
                <w:bCs/>
                <w:sz w:val="26"/>
                <w:szCs w:val="26"/>
              </w:rPr>
              <w:t xml:space="preserve"> </w:t>
            </w:r>
            <w:r w:rsidRPr="00BA19E9">
              <w:rPr>
                <w:rFonts w:ascii="Times New Roman" w:hAnsi="Times New Roman"/>
                <w:bCs/>
                <w:sz w:val="26"/>
                <w:szCs w:val="26"/>
              </w:rPr>
              <w:t>показателей на предстоящий период;</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2)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3) возникновения экономии бюджетных ассигнований на реализацию подпрограммы в отчетном году;</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4) перераспределения бюджетных ассигнований между мероприятиями подпрограммы в отчетном году;</w:t>
            </w:r>
          </w:p>
          <w:p w:rsidR="00BA19E9" w:rsidRPr="00BA19E9" w:rsidRDefault="00BA19E9" w:rsidP="00BA19E9">
            <w:pPr>
              <w:pStyle w:val="afb"/>
              <w:ind w:firstLine="709"/>
              <w:jc w:val="both"/>
              <w:rPr>
                <w:rFonts w:ascii="Times New Roman" w:hAnsi="Times New Roman"/>
                <w:bCs/>
                <w:sz w:val="26"/>
                <w:szCs w:val="26"/>
              </w:rPr>
            </w:pPr>
            <w:r w:rsidRPr="00BA19E9">
              <w:rPr>
                <w:rFonts w:ascii="Times New Roman" w:hAnsi="Times New Roman"/>
                <w:bCs/>
                <w:sz w:val="26"/>
                <w:szCs w:val="26"/>
              </w:rPr>
              <w:t>5) выполнение плана реализации подпрограммы в отчетном периоде с нарушением запланированных сроков.</w:t>
            </w:r>
          </w:p>
          <w:p w:rsidR="00BA19E9" w:rsidRPr="00BA19E9" w:rsidRDefault="00BA19E9" w:rsidP="00E12A9D">
            <w:pPr>
              <w:pStyle w:val="afb"/>
              <w:jc w:val="both"/>
              <w:rPr>
                <w:rFonts w:ascii="Times New Roman" w:hAnsi="Times New Roman"/>
                <w:sz w:val="26"/>
                <w:szCs w:val="26"/>
              </w:rPr>
            </w:pPr>
          </w:p>
          <w:p w:rsidR="00BA19E9" w:rsidRPr="00BA19E9" w:rsidRDefault="00786AA8" w:rsidP="00BA19E9">
            <w:pPr>
              <w:autoSpaceDE w:val="0"/>
              <w:autoSpaceDN w:val="0"/>
              <w:adjustRightInd w:val="0"/>
              <w:ind w:firstLine="709"/>
              <w:rPr>
                <w:sz w:val="26"/>
                <w:szCs w:val="26"/>
              </w:rPr>
            </w:pPr>
            <w:r>
              <w:rPr>
                <w:sz w:val="26"/>
                <w:szCs w:val="26"/>
              </w:rPr>
              <w:t>Подпрограмма 3</w:t>
            </w:r>
            <w:r w:rsidR="00BA19E9" w:rsidRPr="00BA19E9">
              <w:rPr>
                <w:sz w:val="26"/>
                <w:szCs w:val="26"/>
              </w:rPr>
              <w:t xml:space="preserve"> «Обеспечение реализации муниципальной программы»</w:t>
            </w:r>
          </w:p>
          <w:p w:rsidR="00BA19E9" w:rsidRPr="00BA19E9" w:rsidRDefault="00BA19E9" w:rsidP="00E12A9D">
            <w:pPr>
              <w:pStyle w:val="afb"/>
              <w:jc w:val="both"/>
              <w:rPr>
                <w:rFonts w:ascii="Times New Roman" w:hAnsi="Times New Roman"/>
                <w:sz w:val="26"/>
                <w:szCs w:val="26"/>
              </w:rPr>
            </w:pPr>
          </w:p>
          <w:p w:rsidR="00BA19E9" w:rsidRPr="00BA19E9" w:rsidRDefault="00BA19E9" w:rsidP="00BA19E9">
            <w:pPr>
              <w:pStyle w:val="afb"/>
              <w:ind w:firstLine="709"/>
              <w:jc w:val="both"/>
              <w:rPr>
                <w:rFonts w:ascii="Times New Roman" w:hAnsi="Times New Roman"/>
                <w:sz w:val="26"/>
                <w:szCs w:val="26"/>
              </w:rPr>
            </w:pPr>
            <w:proofErr w:type="gramStart"/>
            <w:r w:rsidRPr="00BA19E9">
              <w:rPr>
                <w:rFonts w:ascii="Times New Roman" w:hAnsi="Times New Roman"/>
                <w:sz w:val="26"/>
                <w:szCs w:val="26"/>
              </w:rPr>
              <w:t>(В ред. Пост.</w:t>
            </w:r>
            <w:proofErr w:type="gramEnd"/>
            <w:r w:rsidRPr="00BA19E9">
              <w:rPr>
                <w:rFonts w:ascii="Times New Roman" w:hAnsi="Times New Roman"/>
                <w:sz w:val="26"/>
                <w:szCs w:val="26"/>
              </w:rPr>
              <w:t xml:space="preserve"> </w:t>
            </w:r>
            <w:proofErr w:type="gramStart"/>
            <w:r w:rsidRPr="00BA19E9">
              <w:rPr>
                <w:rFonts w:ascii="Times New Roman" w:hAnsi="Times New Roman"/>
                <w:sz w:val="26"/>
                <w:szCs w:val="26"/>
              </w:rPr>
              <w:t>От 13.03.2015 г. № 211)</w:t>
            </w:r>
            <w:proofErr w:type="gramEnd"/>
          </w:p>
          <w:p w:rsidR="00BA19E9" w:rsidRPr="00BA19E9" w:rsidRDefault="00BA19E9" w:rsidP="00BA19E9">
            <w:pPr>
              <w:pStyle w:val="afb"/>
              <w:ind w:firstLine="709"/>
              <w:jc w:val="both"/>
              <w:rPr>
                <w:rFonts w:ascii="Times New Roman" w:hAnsi="Times New Roman"/>
                <w:sz w:val="26"/>
                <w:szCs w:val="26"/>
              </w:rPr>
            </w:pPr>
          </w:p>
          <w:p w:rsidR="00BA19E9" w:rsidRPr="00BA19E9" w:rsidRDefault="00BA19E9" w:rsidP="00BA19E9">
            <w:pPr>
              <w:ind w:firstLine="709"/>
              <w:rPr>
                <w:sz w:val="26"/>
                <w:szCs w:val="26"/>
              </w:rPr>
            </w:pPr>
          </w:p>
          <w:p w:rsidR="00BA19E9" w:rsidRPr="00BA19E9" w:rsidRDefault="00BA19E9" w:rsidP="00BA19E9">
            <w:pPr>
              <w:ind w:firstLine="709"/>
              <w:rPr>
                <w:bCs/>
                <w:sz w:val="26"/>
                <w:szCs w:val="26"/>
              </w:rPr>
            </w:pPr>
            <w:r w:rsidRPr="00BA19E9">
              <w:rPr>
                <w:bCs/>
                <w:sz w:val="26"/>
                <w:szCs w:val="26"/>
              </w:rPr>
              <w:t>ПАСПОРТ</w:t>
            </w:r>
          </w:p>
          <w:p w:rsidR="00BA19E9" w:rsidRPr="00BA19E9" w:rsidRDefault="00BA19E9" w:rsidP="00BA19E9">
            <w:pPr>
              <w:ind w:firstLine="709"/>
              <w:rPr>
                <w:bCs/>
                <w:sz w:val="26"/>
                <w:szCs w:val="26"/>
              </w:rPr>
            </w:pPr>
            <w:r w:rsidRPr="00BA19E9">
              <w:rPr>
                <w:bCs/>
                <w:sz w:val="26"/>
                <w:szCs w:val="26"/>
              </w:rPr>
              <w:t>Подпрограммы 3. «</w:t>
            </w:r>
            <w:r w:rsidRPr="00BA19E9">
              <w:rPr>
                <w:sz w:val="26"/>
                <w:szCs w:val="26"/>
              </w:rPr>
              <w:t>Обеспечение реализации муниципальной программы</w:t>
            </w:r>
            <w:r w:rsidRPr="00BA19E9">
              <w:rPr>
                <w:bCs/>
                <w:sz w:val="26"/>
                <w:szCs w:val="26"/>
              </w:rPr>
              <w:t>»</w:t>
            </w:r>
          </w:p>
          <w:p w:rsidR="00BA19E9" w:rsidRPr="00BA19E9" w:rsidRDefault="00BA19E9" w:rsidP="00BA19E9">
            <w:pPr>
              <w:ind w:firstLine="709"/>
              <w:rPr>
                <w:bCs/>
                <w:sz w:val="26"/>
                <w:szCs w:val="26"/>
              </w:rPr>
            </w:pPr>
            <w:r w:rsidRPr="00BA19E9">
              <w:rPr>
                <w:bCs/>
                <w:sz w:val="26"/>
                <w:szCs w:val="26"/>
              </w:rPr>
              <w:t>(далее - подпрограмма)</w:t>
            </w:r>
          </w:p>
          <w:p w:rsidR="00BA19E9" w:rsidRPr="00BA19E9" w:rsidRDefault="00BA19E9" w:rsidP="00BA19E9">
            <w:pPr>
              <w:ind w:firstLine="709"/>
              <w:rPr>
                <w:bCs/>
                <w:sz w:val="26"/>
                <w:szCs w:val="26"/>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34"/>
              <w:gridCol w:w="5900"/>
            </w:tblGrid>
            <w:tr w:rsidR="00BA19E9" w:rsidRPr="00D60782" w:rsidTr="00D60782">
              <w:trPr>
                <w:trHeight w:val="140"/>
                <w:jc w:val="center"/>
              </w:trPr>
              <w:tc>
                <w:tcPr>
                  <w:tcW w:w="3834" w:type="dxa"/>
                  <w:hideMark/>
                </w:tcPr>
                <w:p w:rsidR="00BA19E9" w:rsidRPr="00D60782" w:rsidRDefault="00BA19E9" w:rsidP="00D60782">
                  <w:pPr>
                    <w:pStyle w:val="ab"/>
                    <w:spacing w:after="0"/>
                  </w:pPr>
                  <w:r w:rsidRPr="00D60782">
                    <w:t>Ответственный исполнитель муниципальной подпрограммы</w:t>
                  </w:r>
                </w:p>
              </w:tc>
              <w:tc>
                <w:tcPr>
                  <w:tcW w:w="5900" w:type="dxa"/>
                  <w:hideMark/>
                </w:tcPr>
                <w:p w:rsidR="00BA19E9" w:rsidRPr="00D60782" w:rsidRDefault="00BA19E9" w:rsidP="00D60782">
                  <w:pPr>
                    <w:pStyle w:val="ab"/>
                    <w:spacing w:after="0"/>
                  </w:pPr>
                  <w:r w:rsidRPr="00D60782">
                    <w:t>Муниципальное казенное учреждение Павловского муниципального района «Единая дежурно – диспетчерская служба</w:t>
                  </w:r>
                  <w:r w:rsidRPr="00D60782">
                    <w:rPr>
                      <w:bCs/>
                    </w:rPr>
                    <w:t xml:space="preserve">» (далее - </w:t>
                  </w:r>
                  <w:r w:rsidRPr="00D60782">
                    <w:t>МКУ ПМР «ЕДДС</w:t>
                  </w:r>
                  <w:r w:rsidRPr="00D60782">
                    <w:rPr>
                      <w:bCs/>
                    </w:rPr>
                    <w:t>»)</w:t>
                  </w:r>
                </w:p>
              </w:tc>
            </w:tr>
            <w:tr w:rsidR="00BA19E9" w:rsidRPr="00D60782" w:rsidTr="00D60782">
              <w:trPr>
                <w:trHeight w:val="140"/>
                <w:jc w:val="center"/>
              </w:trPr>
              <w:tc>
                <w:tcPr>
                  <w:tcW w:w="3834" w:type="dxa"/>
                  <w:hideMark/>
                </w:tcPr>
                <w:p w:rsidR="00BA19E9" w:rsidRPr="00D60782" w:rsidRDefault="00BA19E9" w:rsidP="00D60782">
                  <w:pPr>
                    <w:pStyle w:val="ab"/>
                    <w:spacing w:after="0"/>
                  </w:pPr>
                  <w:r w:rsidRPr="00D60782">
                    <w:t>Основные разработчики подпрограммы</w:t>
                  </w:r>
                </w:p>
              </w:tc>
              <w:tc>
                <w:tcPr>
                  <w:tcW w:w="5900" w:type="dxa"/>
                  <w:hideMark/>
                </w:tcPr>
                <w:p w:rsidR="00BA19E9" w:rsidRPr="00D60782" w:rsidRDefault="00BA19E9" w:rsidP="00D60782">
                  <w:pPr>
                    <w:pStyle w:val="ab"/>
                    <w:spacing w:after="0"/>
                  </w:pPr>
                  <w:r w:rsidRPr="00D60782">
                    <w:t xml:space="preserve">Главный специалист по делам ГО и ЧС администрации Павловского муниципального района </w:t>
                  </w:r>
                </w:p>
              </w:tc>
            </w:tr>
            <w:tr w:rsidR="00BA19E9" w:rsidRPr="00D60782" w:rsidTr="00D60782">
              <w:trPr>
                <w:trHeight w:val="140"/>
                <w:jc w:val="center"/>
              </w:trPr>
              <w:tc>
                <w:tcPr>
                  <w:tcW w:w="3834" w:type="dxa"/>
                  <w:hideMark/>
                </w:tcPr>
                <w:p w:rsidR="00BA19E9" w:rsidRPr="00D60782" w:rsidRDefault="00BA19E9" w:rsidP="00D60782">
                  <w:pPr>
                    <w:pStyle w:val="ab"/>
                    <w:spacing w:after="0"/>
                  </w:pPr>
                  <w:r w:rsidRPr="00D60782">
                    <w:t>Исполнители подпрограммы</w:t>
                  </w:r>
                </w:p>
              </w:tc>
              <w:tc>
                <w:tcPr>
                  <w:tcW w:w="5900" w:type="dxa"/>
                  <w:hideMark/>
                </w:tcPr>
                <w:p w:rsidR="00BA19E9" w:rsidRPr="00D60782" w:rsidRDefault="00BA19E9" w:rsidP="00D60782">
                  <w:pPr>
                    <w:pStyle w:val="ab"/>
                    <w:spacing w:after="0"/>
                  </w:pPr>
                  <w:r w:rsidRPr="00D60782">
                    <w:t>МКУ ПМР «ЕДДС</w:t>
                  </w:r>
                  <w:r w:rsidRPr="00D60782">
                    <w:rPr>
                      <w:bCs/>
                    </w:rPr>
                    <w:t>»</w:t>
                  </w:r>
                </w:p>
              </w:tc>
            </w:tr>
            <w:tr w:rsidR="00BA19E9" w:rsidRPr="00D60782" w:rsidTr="00D60782">
              <w:trPr>
                <w:trHeight w:val="343"/>
                <w:jc w:val="center"/>
              </w:trPr>
              <w:tc>
                <w:tcPr>
                  <w:tcW w:w="3834" w:type="dxa"/>
                  <w:hideMark/>
                </w:tcPr>
                <w:p w:rsidR="00BA19E9" w:rsidRPr="00D60782" w:rsidRDefault="00BA19E9" w:rsidP="00D60782">
                  <w:pPr>
                    <w:pStyle w:val="ab"/>
                    <w:spacing w:after="0"/>
                  </w:pPr>
                  <w:r w:rsidRPr="00D60782">
                    <w:t>Основное мероприятие подпрограммы</w:t>
                  </w:r>
                </w:p>
              </w:tc>
              <w:tc>
                <w:tcPr>
                  <w:tcW w:w="5900" w:type="dxa"/>
                  <w:hideMark/>
                </w:tcPr>
                <w:p w:rsidR="00BA19E9" w:rsidRPr="00D60782" w:rsidRDefault="00BA19E9" w:rsidP="00D60782">
                  <w:pPr>
                    <w:pStyle w:val="afd"/>
                    <w:spacing w:before="0" w:beforeAutospacing="0" w:after="0" w:afterAutospacing="0"/>
                  </w:pPr>
                  <w:r w:rsidRPr="00D60782">
                    <w:t>Финансовое обеспечение деятельности МКУ ПМР «ЕДДС</w:t>
                  </w:r>
                  <w:r w:rsidRPr="00D60782">
                    <w:rPr>
                      <w:bCs/>
                    </w:rPr>
                    <w:t>»</w:t>
                  </w:r>
                </w:p>
              </w:tc>
            </w:tr>
            <w:tr w:rsidR="00BA19E9" w:rsidRPr="00D60782" w:rsidTr="00D60782">
              <w:trPr>
                <w:trHeight w:val="343"/>
                <w:jc w:val="center"/>
              </w:trPr>
              <w:tc>
                <w:tcPr>
                  <w:tcW w:w="3834" w:type="dxa"/>
                  <w:hideMark/>
                </w:tcPr>
                <w:p w:rsidR="00BA19E9" w:rsidRPr="00D60782" w:rsidRDefault="00BA19E9" w:rsidP="00D60782">
                  <w:pPr>
                    <w:pStyle w:val="ab"/>
                    <w:spacing w:after="0"/>
                  </w:pPr>
                  <w:r w:rsidRPr="00D60782">
                    <w:lastRenderedPageBreak/>
                    <w:t>Цель подпрограммы</w:t>
                  </w:r>
                </w:p>
              </w:tc>
              <w:tc>
                <w:tcPr>
                  <w:tcW w:w="5900" w:type="dxa"/>
                  <w:hideMark/>
                </w:tcPr>
                <w:p w:rsidR="00BA19E9" w:rsidRPr="00D60782" w:rsidRDefault="00BA19E9" w:rsidP="00D60782">
                  <w:pPr>
                    <w:pStyle w:val="ConsPlusTitle"/>
                    <w:widowControl/>
                    <w:tabs>
                      <w:tab w:val="left" w:pos="5400"/>
                    </w:tabs>
                    <w:jc w:val="both"/>
                    <w:rPr>
                      <w:rFonts w:ascii="Times New Roman" w:hAnsi="Times New Roman" w:cs="Times New Roman"/>
                      <w:b w:val="0"/>
                      <w:sz w:val="24"/>
                      <w:szCs w:val="24"/>
                    </w:rPr>
                  </w:pPr>
                  <w:r w:rsidRPr="00D60782">
                    <w:rPr>
                      <w:rFonts w:ascii="Times New Roman" w:hAnsi="Times New Roman" w:cs="Times New Roman"/>
                      <w:b w:val="0"/>
                      <w:sz w:val="24"/>
                      <w:szCs w:val="24"/>
                    </w:rPr>
                    <w:t>Обеспечение реализации муниципальной программы «Защита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p>
              </w:tc>
            </w:tr>
            <w:tr w:rsidR="00BA19E9" w:rsidRPr="00D60782" w:rsidTr="00D60782">
              <w:trPr>
                <w:trHeight w:val="343"/>
                <w:jc w:val="center"/>
              </w:trPr>
              <w:tc>
                <w:tcPr>
                  <w:tcW w:w="3834" w:type="dxa"/>
                </w:tcPr>
                <w:p w:rsidR="00BA19E9" w:rsidRPr="00D60782" w:rsidRDefault="00BA19E9" w:rsidP="00D60782">
                  <w:pPr>
                    <w:pStyle w:val="ab"/>
                    <w:spacing w:after="0"/>
                  </w:pPr>
                  <w:r w:rsidRPr="00D60782">
                    <w:t>Задачи подпрограммы</w:t>
                  </w:r>
                </w:p>
                <w:p w:rsidR="00BA19E9" w:rsidRPr="00D60782" w:rsidRDefault="00BA19E9" w:rsidP="00D60782">
                  <w:pPr>
                    <w:pStyle w:val="ab"/>
                    <w:spacing w:after="0"/>
                  </w:pPr>
                </w:p>
              </w:tc>
              <w:tc>
                <w:tcPr>
                  <w:tcW w:w="5900" w:type="dxa"/>
                  <w:hideMark/>
                </w:tcPr>
                <w:p w:rsidR="00BA19E9" w:rsidRPr="00D60782" w:rsidRDefault="00BA19E9" w:rsidP="00D60782">
                  <w:pPr>
                    <w:rPr>
                      <w:color w:val="000000"/>
                    </w:rPr>
                  </w:pPr>
                  <w:r w:rsidRPr="00D60782">
                    <w:rPr>
                      <w:bCs/>
                    </w:rPr>
                    <w:t xml:space="preserve">Обеспечение условий для реализации муниципальной программы </w:t>
                  </w:r>
                  <w:r w:rsidRPr="00D60782">
                    <w:t>«Защита населения и территории Павловского муниципального района от чрезвычайных ситуаций, обеспечение пожарной безопасности и безопасности людей на водных объектах»</w:t>
                  </w:r>
                </w:p>
              </w:tc>
            </w:tr>
            <w:tr w:rsidR="00BA19E9" w:rsidRPr="00D60782" w:rsidTr="00D60782">
              <w:trPr>
                <w:trHeight w:val="804"/>
                <w:jc w:val="center"/>
              </w:trPr>
              <w:tc>
                <w:tcPr>
                  <w:tcW w:w="3834" w:type="dxa"/>
                </w:tcPr>
                <w:p w:rsidR="00BA19E9" w:rsidRPr="00D60782" w:rsidRDefault="00BA19E9" w:rsidP="00D60782">
                  <w:pPr>
                    <w:pStyle w:val="ab"/>
                    <w:spacing w:after="0"/>
                  </w:pPr>
                  <w:r w:rsidRPr="00D60782">
                    <w:t>Целевые индикаторы и показатели муниципальной программы</w:t>
                  </w:r>
                </w:p>
                <w:p w:rsidR="00BA19E9" w:rsidRPr="00D60782" w:rsidRDefault="00BA19E9" w:rsidP="00D60782">
                  <w:pPr>
                    <w:pStyle w:val="ab"/>
                    <w:spacing w:after="0"/>
                  </w:pPr>
                </w:p>
              </w:tc>
              <w:tc>
                <w:tcPr>
                  <w:tcW w:w="5900" w:type="dxa"/>
                  <w:hideMark/>
                </w:tcPr>
                <w:p w:rsidR="00BA19E9" w:rsidRPr="00D60782" w:rsidRDefault="00BA19E9" w:rsidP="00D60782">
                  <w:pPr>
                    <w:pStyle w:val="ab"/>
                    <w:tabs>
                      <w:tab w:val="left" w:pos="900"/>
                    </w:tabs>
                    <w:spacing w:after="0"/>
                  </w:pPr>
                  <w:r w:rsidRPr="00D60782">
                    <w:t>Уровень исполнения плановых назначений по расходам на реализацию подпрограммы, %.</w:t>
                  </w:r>
                </w:p>
              </w:tc>
            </w:tr>
            <w:tr w:rsidR="00BA19E9" w:rsidRPr="00D60782" w:rsidTr="00D60782">
              <w:trPr>
                <w:trHeight w:val="541"/>
                <w:jc w:val="center"/>
              </w:trPr>
              <w:tc>
                <w:tcPr>
                  <w:tcW w:w="3834" w:type="dxa"/>
                  <w:hideMark/>
                </w:tcPr>
                <w:p w:rsidR="00BA19E9" w:rsidRPr="00D60782" w:rsidRDefault="00BA19E9" w:rsidP="00D60782">
                  <w:pPr>
                    <w:pStyle w:val="ab"/>
                    <w:spacing w:after="0"/>
                  </w:pPr>
                  <w:r w:rsidRPr="00D60782">
                    <w:t xml:space="preserve">Этапы и сроки реализации </w:t>
                  </w:r>
                </w:p>
                <w:p w:rsidR="00BA19E9" w:rsidRPr="00D60782" w:rsidRDefault="00BA19E9" w:rsidP="00D60782">
                  <w:pPr>
                    <w:pStyle w:val="ab"/>
                    <w:spacing w:after="0"/>
                  </w:pPr>
                  <w:r w:rsidRPr="00D60782">
                    <w:t>подпрограммы</w:t>
                  </w:r>
                </w:p>
              </w:tc>
              <w:tc>
                <w:tcPr>
                  <w:tcW w:w="5900" w:type="dxa"/>
                  <w:hideMark/>
                </w:tcPr>
                <w:p w:rsidR="00BA19E9" w:rsidRPr="00D60782" w:rsidRDefault="00D60782" w:rsidP="00D60782">
                  <w:pPr>
                    <w:pStyle w:val="ab"/>
                    <w:spacing w:after="0"/>
                  </w:pPr>
                  <w:r>
                    <w:t>На постоянной основе 2023-2028</w:t>
                  </w:r>
                  <w:r w:rsidR="00BA19E9" w:rsidRPr="00D60782">
                    <w:t xml:space="preserve"> годы.</w:t>
                  </w:r>
                </w:p>
              </w:tc>
            </w:tr>
            <w:tr w:rsidR="00BA19E9" w:rsidRPr="00D60782" w:rsidTr="00D60782">
              <w:trPr>
                <w:trHeight w:val="3100"/>
                <w:jc w:val="center"/>
              </w:trPr>
              <w:tc>
                <w:tcPr>
                  <w:tcW w:w="3834" w:type="dxa"/>
                  <w:hideMark/>
                </w:tcPr>
                <w:p w:rsidR="00BA19E9" w:rsidRPr="00D60782" w:rsidRDefault="00BA19E9" w:rsidP="00D60782">
                  <w:pPr>
                    <w:pStyle w:val="afb"/>
                    <w:jc w:val="both"/>
                    <w:rPr>
                      <w:rFonts w:ascii="Times New Roman" w:hAnsi="Times New Roman"/>
                      <w:sz w:val="24"/>
                      <w:szCs w:val="24"/>
                    </w:rPr>
                  </w:pPr>
                  <w:proofErr w:type="gramStart"/>
                  <w:r w:rsidRPr="00D60782">
                    <w:rPr>
                      <w:rFonts w:ascii="Times New Roman" w:hAnsi="Times New Roman"/>
                      <w:sz w:val="24"/>
                      <w:szCs w:val="24"/>
                    </w:rPr>
                    <w:t>Объёмы и источники финансирования подпрограммы (В ред. Пост.</w:t>
                  </w:r>
                  <w:proofErr w:type="gramEnd"/>
                  <w:r w:rsidRPr="00D60782">
                    <w:rPr>
                      <w:rFonts w:ascii="Times New Roman" w:hAnsi="Times New Roman"/>
                      <w:sz w:val="24"/>
                      <w:szCs w:val="24"/>
                    </w:rPr>
                    <w:t xml:space="preserve"> </w:t>
                  </w:r>
                  <w:proofErr w:type="gramStart"/>
                  <w:r w:rsidRPr="00D60782">
                    <w:rPr>
                      <w:rFonts w:ascii="Times New Roman" w:hAnsi="Times New Roman"/>
                      <w:sz w:val="24"/>
                      <w:szCs w:val="24"/>
                    </w:rPr>
                    <w:t>От 23.12.2015 г. № 681)</w:t>
                  </w:r>
                  <w:proofErr w:type="gramEnd"/>
                </w:p>
                <w:p w:rsidR="00BA19E9" w:rsidRPr="00D60782" w:rsidRDefault="00BA19E9" w:rsidP="00D60782">
                  <w:pPr>
                    <w:pStyle w:val="ab"/>
                    <w:spacing w:after="0"/>
                  </w:pPr>
                </w:p>
              </w:tc>
              <w:tc>
                <w:tcPr>
                  <w:tcW w:w="5900" w:type="dxa"/>
                  <w:hideMark/>
                </w:tcPr>
                <w:p w:rsidR="00BA19E9" w:rsidRPr="00D60782" w:rsidRDefault="00BA19E9" w:rsidP="00D60782">
                  <w:pPr>
                    <w:shd w:val="clear" w:color="auto" w:fill="FFFFFF"/>
                  </w:pPr>
                  <w:r w:rsidRPr="00D60782">
                    <w:t>Объем бюджетных ассигнований на реализацию по</w:t>
                  </w:r>
                  <w:r w:rsidR="00786AA8">
                    <w:t>дпрограммы составляет – 13 347,6</w:t>
                  </w:r>
                  <w:r w:rsidRPr="00D60782">
                    <w:t xml:space="preserve"> тыс. руб. </w:t>
                  </w:r>
                </w:p>
                <w:p w:rsidR="00BA19E9" w:rsidRPr="00D60782" w:rsidRDefault="00BA19E9" w:rsidP="00D60782">
                  <w:pPr>
                    <w:pStyle w:val="afb"/>
                    <w:jc w:val="both"/>
                    <w:rPr>
                      <w:rFonts w:ascii="Times New Roman" w:hAnsi="Times New Roman"/>
                      <w:sz w:val="24"/>
                      <w:szCs w:val="24"/>
                    </w:rPr>
                  </w:pPr>
                  <w:r w:rsidRPr="00D60782">
                    <w:rPr>
                      <w:rFonts w:ascii="Times New Roman" w:hAnsi="Times New Roman"/>
                      <w:sz w:val="24"/>
                      <w:szCs w:val="24"/>
                    </w:rPr>
                    <w:t>Объем бюджетных ассигнований на реализацию муниципальной подпрограммы по года</w:t>
                  </w:r>
                  <w:r w:rsidR="00D60782">
                    <w:rPr>
                      <w:rFonts w:ascii="Times New Roman" w:hAnsi="Times New Roman"/>
                      <w:sz w:val="24"/>
                      <w:szCs w:val="24"/>
                    </w:rPr>
                    <w:t>м составляет (тыс. руб.): 13 347,6</w:t>
                  </w:r>
                  <w:r w:rsidRPr="00D60782">
                    <w:rPr>
                      <w:rFonts w:ascii="Times New Roman" w:hAnsi="Times New Roman"/>
                      <w:sz w:val="24"/>
                      <w:szCs w:val="24"/>
                    </w:rPr>
                    <w:t xml:space="preserve"> тыс. рублей, в том числе:</w:t>
                  </w:r>
                </w:p>
                <w:p w:rsidR="00BA19E9" w:rsidRPr="00D60782" w:rsidRDefault="00D60782" w:rsidP="00D60782">
                  <w:pPr>
                    <w:pStyle w:val="afb"/>
                    <w:jc w:val="both"/>
                    <w:rPr>
                      <w:rFonts w:ascii="Times New Roman" w:hAnsi="Times New Roman"/>
                      <w:spacing w:val="-2"/>
                      <w:sz w:val="24"/>
                      <w:szCs w:val="24"/>
                    </w:rPr>
                  </w:pPr>
                  <w:r>
                    <w:rPr>
                      <w:rFonts w:ascii="Times New Roman" w:hAnsi="Times New Roman"/>
                      <w:spacing w:val="-2"/>
                      <w:sz w:val="24"/>
                      <w:szCs w:val="24"/>
                    </w:rPr>
                    <w:t>2023</w:t>
                  </w:r>
                  <w:r w:rsidR="00BA19E9" w:rsidRPr="00D60782">
                    <w:rPr>
                      <w:rFonts w:ascii="Times New Roman" w:hAnsi="Times New Roman"/>
                      <w:spacing w:val="-2"/>
                      <w:sz w:val="24"/>
                      <w:szCs w:val="24"/>
                    </w:rPr>
                    <w:t xml:space="preserve"> год – 2 224,6 </w:t>
                  </w:r>
                  <w:r w:rsidR="00BA19E9" w:rsidRPr="00D60782">
                    <w:rPr>
                      <w:rFonts w:ascii="Times New Roman" w:hAnsi="Times New Roman"/>
                      <w:sz w:val="24"/>
                      <w:szCs w:val="24"/>
                    </w:rPr>
                    <w:t>тыс. рублей;</w:t>
                  </w:r>
                </w:p>
                <w:p w:rsidR="00BA19E9" w:rsidRPr="00D60782" w:rsidRDefault="00D60782" w:rsidP="00D60782">
                  <w:pPr>
                    <w:pStyle w:val="afb"/>
                    <w:jc w:val="both"/>
                    <w:rPr>
                      <w:rFonts w:ascii="Times New Roman" w:hAnsi="Times New Roman"/>
                      <w:spacing w:val="-2"/>
                      <w:sz w:val="24"/>
                      <w:szCs w:val="24"/>
                    </w:rPr>
                  </w:pPr>
                  <w:r>
                    <w:rPr>
                      <w:rFonts w:ascii="Times New Roman" w:hAnsi="Times New Roman"/>
                      <w:spacing w:val="-2"/>
                      <w:sz w:val="24"/>
                      <w:szCs w:val="24"/>
                    </w:rPr>
                    <w:t>2024</w:t>
                  </w:r>
                  <w:r w:rsidR="00BA19E9" w:rsidRPr="00D60782">
                    <w:rPr>
                      <w:rFonts w:ascii="Times New Roman" w:hAnsi="Times New Roman"/>
                      <w:spacing w:val="-2"/>
                      <w:sz w:val="24"/>
                      <w:szCs w:val="24"/>
                    </w:rPr>
                    <w:t xml:space="preserve"> год – 2 224,6 </w:t>
                  </w:r>
                  <w:r w:rsidR="00BA19E9" w:rsidRPr="00D60782">
                    <w:rPr>
                      <w:rFonts w:ascii="Times New Roman" w:hAnsi="Times New Roman"/>
                      <w:sz w:val="24"/>
                      <w:szCs w:val="24"/>
                    </w:rPr>
                    <w:t>тыс. рублей;</w:t>
                  </w:r>
                </w:p>
                <w:p w:rsidR="00D60782" w:rsidRDefault="00D60782" w:rsidP="00D60782">
                  <w:pPr>
                    <w:pStyle w:val="afb"/>
                    <w:jc w:val="both"/>
                    <w:rPr>
                      <w:rFonts w:ascii="Times New Roman" w:hAnsi="Times New Roman"/>
                      <w:spacing w:val="-2"/>
                      <w:sz w:val="24"/>
                      <w:szCs w:val="24"/>
                    </w:rPr>
                  </w:pPr>
                  <w:r>
                    <w:rPr>
                      <w:spacing w:val="-2"/>
                      <w:sz w:val="24"/>
                      <w:szCs w:val="24"/>
                    </w:rPr>
                    <w:t>2025</w:t>
                  </w:r>
                  <w:r w:rsidR="00BA19E9" w:rsidRPr="00D60782">
                    <w:rPr>
                      <w:spacing w:val="-2"/>
                      <w:sz w:val="24"/>
                      <w:szCs w:val="24"/>
                    </w:rPr>
                    <w:t xml:space="preserve"> год – 2 224,6 </w:t>
                  </w:r>
                  <w:r w:rsidR="00BA19E9" w:rsidRPr="00D60782">
                    <w:rPr>
                      <w:sz w:val="24"/>
                      <w:szCs w:val="24"/>
                    </w:rPr>
                    <w:t>тыс. рублей</w:t>
                  </w:r>
                  <w:r>
                    <w:rPr>
                      <w:sz w:val="24"/>
                      <w:szCs w:val="24"/>
                    </w:rPr>
                    <w:t>;</w:t>
                  </w:r>
                  <w:r w:rsidRPr="00D60782">
                    <w:rPr>
                      <w:rFonts w:ascii="Times New Roman" w:hAnsi="Times New Roman"/>
                      <w:spacing w:val="-2"/>
                      <w:sz w:val="24"/>
                      <w:szCs w:val="24"/>
                    </w:rPr>
                    <w:t xml:space="preserve"> </w:t>
                  </w:r>
                </w:p>
                <w:p w:rsidR="00D60782" w:rsidRPr="00D60782" w:rsidRDefault="00D60782" w:rsidP="00D60782">
                  <w:pPr>
                    <w:pStyle w:val="afb"/>
                    <w:jc w:val="both"/>
                    <w:rPr>
                      <w:rFonts w:ascii="Times New Roman" w:hAnsi="Times New Roman"/>
                      <w:spacing w:val="-2"/>
                      <w:sz w:val="24"/>
                      <w:szCs w:val="24"/>
                    </w:rPr>
                  </w:pPr>
                  <w:r>
                    <w:rPr>
                      <w:rFonts w:ascii="Times New Roman" w:hAnsi="Times New Roman"/>
                      <w:spacing w:val="-2"/>
                      <w:sz w:val="24"/>
                      <w:szCs w:val="24"/>
                    </w:rPr>
                    <w:t>2026</w:t>
                  </w:r>
                  <w:r w:rsidRPr="00D60782">
                    <w:rPr>
                      <w:rFonts w:ascii="Times New Roman" w:hAnsi="Times New Roman"/>
                      <w:spacing w:val="-2"/>
                      <w:sz w:val="24"/>
                      <w:szCs w:val="24"/>
                    </w:rPr>
                    <w:t xml:space="preserve"> год – 2 224,6 </w:t>
                  </w:r>
                  <w:r w:rsidRPr="00D60782">
                    <w:rPr>
                      <w:rFonts w:ascii="Times New Roman" w:hAnsi="Times New Roman"/>
                      <w:sz w:val="24"/>
                      <w:szCs w:val="24"/>
                    </w:rPr>
                    <w:t>тыс. рублей;</w:t>
                  </w:r>
                </w:p>
                <w:p w:rsidR="00D60782" w:rsidRPr="00D60782" w:rsidRDefault="00D60782" w:rsidP="00D60782">
                  <w:pPr>
                    <w:pStyle w:val="afb"/>
                    <w:jc w:val="both"/>
                    <w:rPr>
                      <w:rFonts w:ascii="Times New Roman" w:hAnsi="Times New Roman"/>
                      <w:spacing w:val="-2"/>
                      <w:sz w:val="24"/>
                      <w:szCs w:val="24"/>
                    </w:rPr>
                  </w:pPr>
                  <w:r>
                    <w:rPr>
                      <w:rFonts w:ascii="Times New Roman" w:hAnsi="Times New Roman"/>
                      <w:spacing w:val="-2"/>
                      <w:sz w:val="24"/>
                      <w:szCs w:val="24"/>
                    </w:rPr>
                    <w:t>2027</w:t>
                  </w:r>
                  <w:r w:rsidRPr="00D60782">
                    <w:rPr>
                      <w:rFonts w:ascii="Times New Roman" w:hAnsi="Times New Roman"/>
                      <w:spacing w:val="-2"/>
                      <w:sz w:val="24"/>
                      <w:szCs w:val="24"/>
                    </w:rPr>
                    <w:t xml:space="preserve"> год – 2 224,6 </w:t>
                  </w:r>
                  <w:r w:rsidRPr="00D60782">
                    <w:rPr>
                      <w:rFonts w:ascii="Times New Roman" w:hAnsi="Times New Roman"/>
                      <w:sz w:val="24"/>
                      <w:szCs w:val="24"/>
                    </w:rPr>
                    <w:t>тыс. рублей;</w:t>
                  </w:r>
                </w:p>
                <w:p w:rsidR="00BA19E9" w:rsidRPr="00D60782" w:rsidRDefault="00D60782" w:rsidP="00D60782">
                  <w:pPr>
                    <w:pStyle w:val="ab"/>
                    <w:spacing w:after="0"/>
                  </w:pPr>
                  <w:r>
                    <w:rPr>
                      <w:spacing w:val="-2"/>
                    </w:rPr>
                    <w:t>2028</w:t>
                  </w:r>
                  <w:r w:rsidRPr="00D60782">
                    <w:rPr>
                      <w:spacing w:val="-2"/>
                    </w:rPr>
                    <w:t xml:space="preserve"> год – 2 224,6 </w:t>
                  </w:r>
                  <w:r w:rsidRPr="00D60782">
                    <w:t>тыс. рублей.</w:t>
                  </w:r>
                </w:p>
              </w:tc>
            </w:tr>
            <w:tr w:rsidR="00BA19E9" w:rsidRPr="00D60782" w:rsidTr="00D60782">
              <w:trPr>
                <w:trHeight w:val="517"/>
                <w:jc w:val="center"/>
              </w:trPr>
              <w:tc>
                <w:tcPr>
                  <w:tcW w:w="3834" w:type="dxa"/>
                  <w:hideMark/>
                </w:tcPr>
                <w:p w:rsidR="00BA19E9" w:rsidRPr="00D60782" w:rsidRDefault="00BA19E9" w:rsidP="00D60782">
                  <w:pPr>
                    <w:pStyle w:val="ab"/>
                    <w:spacing w:after="0"/>
                  </w:pPr>
                  <w:r w:rsidRPr="00D60782">
                    <w:t>Ожидаемые конечные результаты реализации</w:t>
                  </w:r>
                  <w:r w:rsidR="00D60782">
                    <w:t xml:space="preserve"> </w:t>
                  </w:r>
                  <w:r w:rsidRPr="00D60782">
                    <w:t>подпрограммы</w:t>
                  </w:r>
                </w:p>
              </w:tc>
              <w:tc>
                <w:tcPr>
                  <w:tcW w:w="5900" w:type="dxa"/>
                  <w:hideMark/>
                </w:tcPr>
                <w:p w:rsidR="00BA19E9" w:rsidRPr="00D60782" w:rsidRDefault="00BA19E9" w:rsidP="00D60782">
                  <w:pPr>
                    <w:pStyle w:val="13"/>
                    <w:tabs>
                      <w:tab w:val="left" w:pos="0"/>
                    </w:tabs>
                    <w:ind w:left="0"/>
                    <w:rPr>
                      <w:rFonts w:eastAsia="Calibri" w:cs="Times New Roman"/>
                      <w:shd w:val="clear" w:color="auto" w:fill="FFFFFF"/>
                    </w:rPr>
                  </w:pPr>
                  <w:r w:rsidRPr="00D60782">
                    <w:rPr>
                      <w:rFonts w:cs="Times New Roman"/>
                      <w:lang w:eastAsia="en-US"/>
                    </w:rPr>
                    <w:t xml:space="preserve">Обеспечение эффективного и целенаправленного расходования бюджетных средств. </w:t>
                  </w:r>
                </w:p>
              </w:tc>
            </w:tr>
          </w:tbl>
          <w:p w:rsidR="00786AA8" w:rsidRDefault="00786AA8" w:rsidP="00BA19E9">
            <w:pPr>
              <w:pStyle w:val="af2"/>
              <w:ind w:left="0" w:firstLine="709"/>
              <w:rPr>
                <w:rFonts w:ascii="Times New Roman" w:hAnsi="Times New Roman"/>
                <w:sz w:val="26"/>
                <w:szCs w:val="26"/>
              </w:rPr>
            </w:pPr>
          </w:p>
          <w:p w:rsidR="00BA19E9" w:rsidRPr="00BA19E9" w:rsidRDefault="00BA19E9" w:rsidP="00BA19E9">
            <w:pPr>
              <w:pStyle w:val="af2"/>
              <w:ind w:left="0" w:firstLine="709"/>
              <w:rPr>
                <w:rFonts w:ascii="Times New Roman" w:hAnsi="Times New Roman"/>
                <w:sz w:val="26"/>
                <w:szCs w:val="26"/>
              </w:rPr>
            </w:pPr>
            <w:r w:rsidRPr="00BA19E9">
              <w:rPr>
                <w:rFonts w:ascii="Times New Roman" w:hAnsi="Times New Roman"/>
                <w:sz w:val="26"/>
                <w:szCs w:val="26"/>
              </w:rPr>
              <w:t>1. Характеристика сферы реализации подпрограммы,</w:t>
            </w:r>
          </w:p>
          <w:p w:rsidR="00BA19E9" w:rsidRPr="00BA19E9" w:rsidRDefault="00BA19E9" w:rsidP="00BA19E9">
            <w:pPr>
              <w:pStyle w:val="af2"/>
              <w:ind w:left="0" w:firstLine="709"/>
              <w:rPr>
                <w:rFonts w:ascii="Times New Roman" w:hAnsi="Times New Roman"/>
                <w:sz w:val="26"/>
                <w:szCs w:val="26"/>
              </w:rPr>
            </w:pPr>
            <w:r w:rsidRPr="00BA19E9">
              <w:rPr>
                <w:rFonts w:ascii="Times New Roman" w:hAnsi="Times New Roman"/>
                <w:sz w:val="26"/>
                <w:szCs w:val="26"/>
              </w:rPr>
              <w:t>описание основных проблем в указанной сфере и прогноз ее развития</w:t>
            </w:r>
          </w:p>
          <w:p w:rsidR="00BA19E9" w:rsidRPr="00BA19E9" w:rsidRDefault="00BA19E9" w:rsidP="00BA19E9">
            <w:pPr>
              <w:ind w:firstLine="709"/>
              <w:rPr>
                <w:sz w:val="26"/>
                <w:szCs w:val="26"/>
                <w:lang w:eastAsia="en-US"/>
              </w:rPr>
            </w:pPr>
          </w:p>
          <w:p w:rsidR="00BA19E9" w:rsidRPr="00BA19E9" w:rsidRDefault="00BA19E9" w:rsidP="00BA19E9">
            <w:pPr>
              <w:ind w:firstLine="709"/>
              <w:rPr>
                <w:sz w:val="26"/>
                <w:szCs w:val="26"/>
                <w:lang w:eastAsia="en-US"/>
              </w:rPr>
            </w:pPr>
            <w:r w:rsidRPr="00BA19E9">
              <w:rPr>
                <w:sz w:val="26"/>
                <w:szCs w:val="26"/>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BA19E9" w:rsidRPr="00BA19E9" w:rsidRDefault="00BA19E9" w:rsidP="00BA19E9">
            <w:pPr>
              <w:ind w:firstLine="709"/>
              <w:rPr>
                <w:sz w:val="26"/>
                <w:szCs w:val="26"/>
                <w:lang w:eastAsia="en-US"/>
              </w:rPr>
            </w:pPr>
            <w:r w:rsidRPr="00BA19E9">
              <w:rPr>
                <w:sz w:val="26"/>
                <w:szCs w:val="26"/>
                <w:lang w:eastAsia="en-US"/>
              </w:rPr>
              <w:t>Функции организационно-технического и информационно-аналитического обеспечения реализации муниципальной программы осуществляет МКУ ПМР «ЕДДС».</w:t>
            </w:r>
          </w:p>
          <w:p w:rsidR="00BA19E9" w:rsidRPr="00BA19E9" w:rsidRDefault="00BA19E9" w:rsidP="00BA19E9">
            <w:pPr>
              <w:ind w:firstLine="709"/>
              <w:rPr>
                <w:sz w:val="26"/>
                <w:szCs w:val="26"/>
                <w:lang w:eastAsia="en-US"/>
              </w:rPr>
            </w:pPr>
            <w:r w:rsidRPr="00BA19E9">
              <w:rPr>
                <w:sz w:val="26"/>
                <w:szCs w:val="26"/>
                <w:lang w:eastAsia="en-US"/>
              </w:rPr>
              <w:t>МКУ ПМР «ЕДДС» в рамках настоящей подпрограммы обеспечивает:</w:t>
            </w:r>
          </w:p>
          <w:p w:rsidR="00BA19E9" w:rsidRPr="00BA19E9" w:rsidRDefault="00BA19E9" w:rsidP="00BA19E9">
            <w:pPr>
              <w:ind w:firstLine="709"/>
              <w:rPr>
                <w:sz w:val="26"/>
                <w:szCs w:val="26"/>
                <w:lang w:eastAsia="en-US"/>
              </w:rPr>
            </w:pPr>
            <w:r w:rsidRPr="00BA19E9">
              <w:rPr>
                <w:sz w:val="26"/>
                <w:szCs w:val="26"/>
                <w:lang w:eastAsia="en-US"/>
              </w:rPr>
              <w:t>1) сбор и систематизацию статистической и аналитической информации о реализации мероприятий муниципальной программы;</w:t>
            </w:r>
          </w:p>
          <w:p w:rsidR="00BA19E9" w:rsidRPr="00BA19E9" w:rsidRDefault="00BA19E9" w:rsidP="00BA19E9">
            <w:pPr>
              <w:ind w:firstLine="709"/>
              <w:rPr>
                <w:sz w:val="26"/>
                <w:szCs w:val="26"/>
                <w:lang w:eastAsia="en-US"/>
              </w:rPr>
            </w:pPr>
            <w:r w:rsidRPr="00BA19E9">
              <w:rPr>
                <w:sz w:val="26"/>
                <w:szCs w:val="26"/>
                <w:lang w:eastAsia="en-US"/>
              </w:rPr>
              <w:t xml:space="preserve">2) внедрение информационных технологий в целях управления реализацией муниципальной программы и </w:t>
            </w:r>
            <w:proofErr w:type="gramStart"/>
            <w:r w:rsidRPr="00BA19E9">
              <w:rPr>
                <w:sz w:val="26"/>
                <w:szCs w:val="26"/>
                <w:lang w:eastAsia="en-US"/>
              </w:rPr>
              <w:t>контроля за</w:t>
            </w:r>
            <w:proofErr w:type="gramEnd"/>
            <w:r w:rsidRPr="00BA19E9">
              <w:rPr>
                <w:sz w:val="26"/>
                <w:szCs w:val="26"/>
                <w:lang w:eastAsia="en-US"/>
              </w:rPr>
              <w:t xml:space="preserve"> ходом выполнения мероприятий муниципальной программы; </w:t>
            </w:r>
          </w:p>
          <w:p w:rsidR="00BA19E9" w:rsidRPr="00BA19E9" w:rsidRDefault="00BA19E9" w:rsidP="00BA19E9">
            <w:pPr>
              <w:ind w:firstLine="709"/>
              <w:rPr>
                <w:sz w:val="26"/>
                <w:szCs w:val="26"/>
                <w:lang w:eastAsia="en-US"/>
              </w:rPr>
            </w:pPr>
            <w:r w:rsidRPr="00BA19E9">
              <w:rPr>
                <w:sz w:val="26"/>
                <w:szCs w:val="26"/>
                <w:lang w:eastAsia="en-US"/>
              </w:rPr>
              <w:t>3) мониторинг отдельных мероприятий, подпрограмм и муниципальной программы в целом;</w:t>
            </w:r>
          </w:p>
          <w:p w:rsidR="00BA19E9" w:rsidRPr="00BA19E9" w:rsidRDefault="00BA19E9" w:rsidP="00BA19E9">
            <w:pPr>
              <w:ind w:firstLine="709"/>
              <w:rPr>
                <w:sz w:val="26"/>
                <w:szCs w:val="26"/>
                <w:lang w:eastAsia="en-US"/>
              </w:rPr>
            </w:pPr>
            <w:r w:rsidRPr="00BA19E9">
              <w:rPr>
                <w:sz w:val="26"/>
                <w:szCs w:val="26"/>
                <w:lang w:eastAsia="en-US"/>
              </w:rPr>
              <w:t>4) подготовку отчета о ходе реализации и об оценке эффективности муниципальной программы.</w:t>
            </w:r>
          </w:p>
          <w:p w:rsidR="00BA19E9" w:rsidRPr="00BA19E9" w:rsidRDefault="00BA19E9" w:rsidP="00BA19E9">
            <w:pPr>
              <w:pStyle w:val="af2"/>
              <w:ind w:left="0" w:firstLine="709"/>
              <w:rPr>
                <w:rFonts w:ascii="Times New Roman" w:hAnsi="Times New Roman"/>
                <w:sz w:val="26"/>
                <w:szCs w:val="26"/>
              </w:rPr>
            </w:pPr>
          </w:p>
          <w:p w:rsidR="00BA19E9" w:rsidRPr="00BA19E9" w:rsidRDefault="00BA19E9" w:rsidP="00BA19E9">
            <w:pPr>
              <w:pStyle w:val="ab"/>
              <w:spacing w:after="0"/>
              <w:ind w:firstLine="709"/>
              <w:rPr>
                <w:sz w:val="26"/>
                <w:szCs w:val="26"/>
              </w:rPr>
            </w:pPr>
            <w:r w:rsidRPr="00BA19E9">
              <w:rPr>
                <w:sz w:val="26"/>
                <w:szCs w:val="26"/>
              </w:rPr>
              <w:t>2. Приоритеты муниципальной политики в сфере</w:t>
            </w:r>
          </w:p>
          <w:p w:rsidR="00BA19E9" w:rsidRPr="00BA19E9" w:rsidRDefault="00BA19E9" w:rsidP="00BA19E9">
            <w:pPr>
              <w:pStyle w:val="ab"/>
              <w:spacing w:after="0"/>
              <w:ind w:firstLine="709"/>
              <w:rPr>
                <w:sz w:val="26"/>
                <w:szCs w:val="26"/>
              </w:rPr>
            </w:pPr>
            <w:r w:rsidRPr="00BA19E9">
              <w:rPr>
                <w:sz w:val="26"/>
                <w:szCs w:val="26"/>
              </w:rPr>
              <w:t>реализации подпрограммы, цели, задачи и</w:t>
            </w:r>
          </w:p>
          <w:p w:rsidR="00BA19E9" w:rsidRPr="00BA19E9" w:rsidRDefault="00BA19E9" w:rsidP="00BA19E9">
            <w:pPr>
              <w:pStyle w:val="ab"/>
              <w:spacing w:after="0"/>
              <w:ind w:firstLine="709"/>
              <w:rPr>
                <w:sz w:val="26"/>
                <w:szCs w:val="26"/>
              </w:rPr>
            </w:pPr>
            <w:r w:rsidRPr="00BA19E9">
              <w:rPr>
                <w:sz w:val="26"/>
                <w:szCs w:val="26"/>
              </w:rPr>
              <w:t>показатели (индикаторы) достижения целей и решения задач,</w:t>
            </w:r>
          </w:p>
          <w:p w:rsidR="00BA19E9" w:rsidRPr="00BA19E9" w:rsidRDefault="00BA19E9" w:rsidP="00BA19E9">
            <w:pPr>
              <w:pStyle w:val="ab"/>
              <w:spacing w:after="0"/>
              <w:ind w:firstLine="709"/>
              <w:rPr>
                <w:sz w:val="26"/>
                <w:szCs w:val="26"/>
              </w:rPr>
            </w:pPr>
            <w:r w:rsidRPr="00BA19E9">
              <w:rPr>
                <w:sz w:val="26"/>
                <w:szCs w:val="26"/>
              </w:rPr>
              <w:t>описание основных ожидаемых конечных результатов</w:t>
            </w:r>
          </w:p>
          <w:p w:rsidR="00BA19E9" w:rsidRPr="00BA19E9" w:rsidRDefault="00BA19E9" w:rsidP="00BA19E9">
            <w:pPr>
              <w:pStyle w:val="ab"/>
              <w:spacing w:after="0"/>
              <w:ind w:firstLine="709"/>
              <w:rPr>
                <w:sz w:val="26"/>
                <w:szCs w:val="26"/>
              </w:rPr>
            </w:pPr>
            <w:r w:rsidRPr="00BA19E9">
              <w:rPr>
                <w:sz w:val="26"/>
                <w:szCs w:val="26"/>
              </w:rPr>
              <w:t>подпрограммы, сроков и контрольных этапов реализации</w:t>
            </w:r>
          </w:p>
          <w:p w:rsidR="00BA19E9" w:rsidRPr="00BA19E9" w:rsidRDefault="00BA19E9" w:rsidP="00BA19E9">
            <w:pPr>
              <w:pStyle w:val="ab"/>
              <w:spacing w:after="0"/>
              <w:ind w:firstLine="709"/>
              <w:rPr>
                <w:sz w:val="26"/>
                <w:szCs w:val="26"/>
              </w:rPr>
            </w:pPr>
            <w:r w:rsidRPr="00BA19E9">
              <w:rPr>
                <w:sz w:val="26"/>
                <w:szCs w:val="26"/>
              </w:rPr>
              <w:t>подпрограммы</w:t>
            </w:r>
          </w:p>
          <w:p w:rsidR="00BA19E9" w:rsidRPr="00BA19E9" w:rsidRDefault="00BA19E9" w:rsidP="00BA19E9">
            <w:pPr>
              <w:pStyle w:val="ab"/>
              <w:spacing w:after="0"/>
              <w:ind w:firstLine="709"/>
              <w:rPr>
                <w:sz w:val="26"/>
                <w:szCs w:val="26"/>
              </w:rPr>
            </w:pPr>
          </w:p>
          <w:p w:rsidR="00BA19E9" w:rsidRPr="00BA19E9" w:rsidRDefault="00BA19E9" w:rsidP="00BA19E9">
            <w:pPr>
              <w:pStyle w:val="ab"/>
              <w:spacing w:after="0"/>
              <w:ind w:firstLine="709"/>
              <w:rPr>
                <w:sz w:val="26"/>
                <w:szCs w:val="26"/>
              </w:rPr>
            </w:pPr>
            <w:r w:rsidRPr="00BA19E9">
              <w:rPr>
                <w:sz w:val="26"/>
                <w:szCs w:val="26"/>
              </w:rPr>
              <w:t>2.1. Приоритеты муниципальной политики в сфере реализации подпрограммы</w:t>
            </w:r>
          </w:p>
          <w:p w:rsidR="00BA19E9" w:rsidRPr="00BA19E9" w:rsidRDefault="00BA19E9" w:rsidP="00BA19E9">
            <w:pPr>
              <w:ind w:firstLine="709"/>
              <w:rPr>
                <w:sz w:val="26"/>
                <w:szCs w:val="26"/>
                <w:lang w:eastAsia="en-US"/>
              </w:rPr>
            </w:pPr>
            <w:r w:rsidRPr="00BA19E9">
              <w:rPr>
                <w:sz w:val="26"/>
                <w:szCs w:val="26"/>
                <w:lang w:eastAsia="en-US"/>
              </w:rPr>
              <w:t>Данная подпрограмма объединяет мероприятия обеспечивающего характера, направленные на создание условий для эффективной реализации настоящей муниципальной программы.</w:t>
            </w:r>
          </w:p>
          <w:p w:rsidR="00BA19E9" w:rsidRPr="00BA19E9" w:rsidRDefault="00BA19E9" w:rsidP="00BA19E9">
            <w:pPr>
              <w:ind w:firstLine="709"/>
              <w:rPr>
                <w:sz w:val="26"/>
                <w:szCs w:val="26"/>
                <w:lang w:eastAsia="en-US"/>
              </w:rPr>
            </w:pPr>
            <w:r w:rsidRPr="00BA19E9">
              <w:rPr>
                <w:sz w:val="26"/>
                <w:szCs w:val="26"/>
                <w:lang w:eastAsia="en-US"/>
              </w:rPr>
              <w:t xml:space="preserve">Мероприятия подпрограммы предусматривают финансовое обеспечение за счет </w:t>
            </w:r>
            <w:proofErr w:type="gramStart"/>
            <w:r w:rsidRPr="00BA19E9">
              <w:rPr>
                <w:sz w:val="26"/>
                <w:szCs w:val="26"/>
                <w:lang w:eastAsia="en-US"/>
              </w:rPr>
              <w:t>средств бюджета</w:t>
            </w:r>
            <w:r w:rsidR="00786AA8">
              <w:rPr>
                <w:sz w:val="26"/>
                <w:szCs w:val="26"/>
                <w:lang w:eastAsia="en-US"/>
              </w:rPr>
              <w:t xml:space="preserve"> </w:t>
            </w:r>
            <w:r w:rsidRPr="00BA19E9">
              <w:rPr>
                <w:sz w:val="26"/>
                <w:szCs w:val="26"/>
              </w:rPr>
              <w:t>Павловского муниципального района</w:t>
            </w:r>
            <w:r w:rsidRPr="00BA19E9">
              <w:rPr>
                <w:sz w:val="26"/>
                <w:szCs w:val="26"/>
                <w:lang w:eastAsia="en-US"/>
              </w:rPr>
              <w:t xml:space="preserve"> соответствующих видов расходов</w:t>
            </w:r>
            <w:proofErr w:type="gramEnd"/>
            <w:r w:rsidRPr="00BA19E9">
              <w:rPr>
                <w:sz w:val="26"/>
                <w:szCs w:val="26"/>
                <w:lang w:eastAsia="en-US"/>
              </w:rPr>
              <w:t xml:space="preserve"> на обеспечение деятельности МКУ ПМР «ЕДДС».</w:t>
            </w:r>
          </w:p>
          <w:p w:rsidR="00BA19E9" w:rsidRPr="00BA19E9" w:rsidRDefault="00BA19E9" w:rsidP="00BA19E9">
            <w:pPr>
              <w:ind w:firstLine="709"/>
              <w:rPr>
                <w:sz w:val="26"/>
                <w:szCs w:val="26"/>
                <w:lang w:eastAsia="en-US"/>
              </w:rPr>
            </w:pPr>
            <w:r w:rsidRPr="00BA19E9">
              <w:rPr>
                <w:sz w:val="26"/>
                <w:szCs w:val="26"/>
                <w:lang w:eastAsia="en-US"/>
              </w:rPr>
              <w:t>2.2. Цели, задачи и показатели (индикаторы) достижения целей и задач подпрограммы муниципальной программы.</w:t>
            </w:r>
          </w:p>
          <w:p w:rsidR="00BA19E9" w:rsidRPr="00BA19E9" w:rsidRDefault="00BA19E9" w:rsidP="00BA19E9">
            <w:pPr>
              <w:ind w:firstLine="709"/>
              <w:rPr>
                <w:sz w:val="26"/>
                <w:szCs w:val="26"/>
                <w:lang w:eastAsia="en-US"/>
              </w:rPr>
            </w:pPr>
            <w:r w:rsidRPr="00BA19E9">
              <w:rPr>
                <w:sz w:val="26"/>
                <w:szCs w:val="26"/>
                <w:lang w:eastAsia="en-US"/>
              </w:rPr>
              <w:t>Целью подпрограммы является формирование и развитие обеспечивающих механизмов реализации муниципальной программы.</w:t>
            </w:r>
          </w:p>
          <w:p w:rsidR="00BA19E9" w:rsidRPr="00BA19E9" w:rsidRDefault="00BA19E9" w:rsidP="00BA19E9">
            <w:pPr>
              <w:ind w:firstLine="709"/>
              <w:rPr>
                <w:sz w:val="26"/>
                <w:szCs w:val="26"/>
                <w:lang w:eastAsia="en-US"/>
              </w:rPr>
            </w:pPr>
            <w:r w:rsidRPr="00BA19E9">
              <w:rPr>
                <w:sz w:val="26"/>
                <w:szCs w:val="26"/>
                <w:lang w:eastAsia="en-US"/>
              </w:rPr>
              <w:t>Задача подпрограммы - обеспечение информационно-аналитического, организационно-технического сопровождения и мониторинг реализации</w:t>
            </w:r>
            <w:r w:rsidR="00786AA8">
              <w:rPr>
                <w:sz w:val="26"/>
                <w:szCs w:val="26"/>
                <w:lang w:eastAsia="en-US"/>
              </w:rPr>
              <w:t xml:space="preserve"> </w:t>
            </w:r>
            <w:r w:rsidRPr="00BA19E9">
              <w:rPr>
                <w:sz w:val="26"/>
                <w:szCs w:val="26"/>
                <w:lang w:eastAsia="en-US"/>
              </w:rPr>
              <w:t>муниципальной программы, в том числе нацеленный на корректировку ее положений.</w:t>
            </w:r>
          </w:p>
          <w:p w:rsidR="00BA19E9" w:rsidRPr="00BA19E9" w:rsidRDefault="00BA19E9" w:rsidP="00BA19E9">
            <w:pPr>
              <w:shd w:val="clear" w:color="auto" w:fill="FFFFFF"/>
              <w:ind w:firstLine="709"/>
              <w:rPr>
                <w:sz w:val="26"/>
                <w:szCs w:val="26"/>
              </w:rPr>
            </w:pPr>
            <w:r w:rsidRPr="00BA19E9">
              <w:rPr>
                <w:sz w:val="26"/>
                <w:szCs w:val="26"/>
              </w:rPr>
              <w:t xml:space="preserve">Описание целевых индикаторов и </w:t>
            </w:r>
            <w:r w:rsidRPr="00BA19E9">
              <w:rPr>
                <w:bCs/>
                <w:sz w:val="26"/>
                <w:szCs w:val="26"/>
              </w:rPr>
              <w:t xml:space="preserve">показателей </w:t>
            </w:r>
            <w:r w:rsidRPr="00BA19E9">
              <w:rPr>
                <w:sz w:val="26"/>
                <w:szCs w:val="26"/>
              </w:rPr>
              <w:t>подпрограммы:</w:t>
            </w:r>
          </w:p>
          <w:p w:rsidR="00BA19E9" w:rsidRPr="00BA19E9" w:rsidRDefault="00BA19E9" w:rsidP="00BA19E9">
            <w:pPr>
              <w:shd w:val="clear" w:color="auto" w:fill="FFFFFF"/>
              <w:ind w:firstLine="709"/>
              <w:rPr>
                <w:sz w:val="26"/>
                <w:szCs w:val="26"/>
              </w:rPr>
            </w:pPr>
            <w:r w:rsidRPr="00BA19E9">
              <w:rPr>
                <w:sz w:val="26"/>
                <w:szCs w:val="26"/>
              </w:rPr>
              <w:t>Уровень исполнения плановых назначений по расходам на реализацию подпрограммы, % (У):</w:t>
            </w:r>
          </w:p>
          <w:p w:rsidR="00BA19E9" w:rsidRPr="00BA19E9" w:rsidRDefault="00BA19E9" w:rsidP="00BA19E9">
            <w:pPr>
              <w:shd w:val="clear" w:color="auto" w:fill="FFFFFF"/>
              <w:ind w:firstLine="709"/>
              <w:rPr>
                <w:sz w:val="26"/>
                <w:szCs w:val="26"/>
              </w:rPr>
            </w:pPr>
          </w:p>
          <w:p w:rsidR="00BA19E9" w:rsidRPr="00BA19E9" w:rsidRDefault="00BA19E9" w:rsidP="00BA19E9">
            <w:pPr>
              <w:shd w:val="clear" w:color="auto" w:fill="FFFFFF"/>
              <w:ind w:firstLine="709"/>
              <w:rPr>
                <w:sz w:val="26"/>
                <w:szCs w:val="26"/>
              </w:rPr>
            </w:pPr>
            <w:r w:rsidRPr="00BA19E9">
              <w:rPr>
                <w:sz w:val="26"/>
                <w:szCs w:val="26"/>
              </w:rPr>
              <w:t xml:space="preserve">У= </w:t>
            </w:r>
            <w:proofErr w:type="spellStart"/>
            <w:r w:rsidRPr="00BA19E9">
              <w:rPr>
                <w:sz w:val="26"/>
                <w:szCs w:val="26"/>
              </w:rPr>
              <w:t>Кр</w:t>
            </w:r>
            <w:proofErr w:type="spellEnd"/>
            <w:r w:rsidRPr="00BA19E9">
              <w:rPr>
                <w:sz w:val="26"/>
                <w:szCs w:val="26"/>
              </w:rPr>
              <w:t>/</w:t>
            </w:r>
            <w:proofErr w:type="spellStart"/>
            <w:proofErr w:type="gramStart"/>
            <w:r w:rsidRPr="00BA19E9">
              <w:rPr>
                <w:sz w:val="26"/>
                <w:szCs w:val="26"/>
              </w:rPr>
              <w:t>Пр</w:t>
            </w:r>
            <w:proofErr w:type="spellEnd"/>
            <w:proofErr w:type="gramEnd"/>
            <w:r w:rsidRPr="00BA19E9">
              <w:rPr>
                <w:sz w:val="26"/>
                <w:szCs w:val="26"/>
              </w:rPr>
              <w:t xml:space="preserve">, </w:t>
            </w:r>
          </w:p>
          <w:p w:rsidR="00BA19E9" w:rsidRPr="00BA19E9" w:rsidRDefault="00BA19E9" w:rsidP="00BA19E9">
            <w:pPr>
              <w:shd w:val="clear" w:color="auto" w:fill="FFFFFF"/>
              <w:ind w:firstLine="709"/>
              <w:rPr>
                <w:sz w:val="26"/>
                <w:szCs w:val="26"/>
              </w:rPr>
            </w:pPr>
          </w:p>
          <w:p w:rsidR="00BA19E9" w:rsidRPr="00BA19E9" w:rsidRDefault="00BA19E9" w:rsidP="00BA19E9">
            <w:pPr>
              <w:shd w:val="clear" w:color="auto" w:fill="FFFFFF"/>
              <w:ind w:firstLine="709"/>
              <w:rPr>
                <w:sz w:val="26"/>
                <w:szCs w:val="26"/>
              </w:rPr>
            </w:pPr>
            <w:r w:rsidRPr="00BA19E9">
              <w:rPr>
                <w:sz w:val="26"/>
                <w:szCs w:val="26"/>
              </w:rPr>
              <w:t>где:</w:t>
            </w:r>
          </w:p>
          <w:p w:rsidR="00BA19E9" w:rsidRPr="00BA19E9" w:rsidRDefault="00BA19E9" w:rsidP="00BA19E9">
            <w:pPr>
              <w:shd w:val="clear" w:color="auto" w:fill="FFFFFF"/>
              <w:ind w:firstLine="709"/>
              <w:rPr>
                <w:sz w:val="26"/>
                <w:szCs w:val="26"/>
              </w:rPr>
            </w:pPr>
            <w:proofErr w:type="spellStart"/>
            <w:r w:rsidRPr="00BA19E9">
              <w:rPr>
                <w:sz w:val="26"/>
                <w:szCs w:val="26"/>
              </w:rPr>
              <w:t>Кр</w:t>
            </w:r>
            <w:proofErr w:type="spellEnd"/>
            <w:r w:rsidRPr="00BA19E9">
              <w:rPr>
                <w:sz w:val="26"/>
                <w:szCs w:val="26"/>
              </w:rPr>
              <w:t xml:space="preserve"> - кассовые расходы на реализацию подпрограммы за отчетный период,</w:t>
            </w:r>
          </w:p>
          <w:p w:rsidR="00BA19E9" w:rsidRPr="00BA19E9" w:rsidRDefault="00BA19E9" w:rsidP="00BA19E9">
            <w:pPr>
              <w:shd w:val="clear" w:color="auto" w:fill="FFFFFF"/>
              <w:ind w:firstLine="709"/>
              <w:rPr>
                <w:sz w:val="26"/>
                <w:szCs w:val="26"/>
              </w:rPr>
            </w:pPr>
            <w:proofErr w:type="spellStart"/>
            <w:proofErr w:type="gramStart"/>
            <w:r w:rsidRPr="00BA19E9">
              <w:rPr>
                <w:sz w:val="26"/>
                <w:szCs w:val="26"/>
              </w:rPr>
              <w:t>Пр</w:t>
            </w:r>
            <w:proofErr w:type="spellEnd"/>
            <w:proofErr w:type="gramEnd"/>
            <w:r w:rsidRPr="00BA19E9">
              <w:rPr>
                <w:sz w:val="26"/>
                <w:szCs w:val="26"/>
              </w:rPr>
              <w:t xml:space="preserve"> - плановые расходы на реализацию подпрограммы в соответствии с кассовым планом на отчетный период.</w:t>
            </w:r>
          </w:p>
          <w:p w:rsidR="00BA19E9" w:rsidRPr="00BA19E9" w:rsidRDefault="00BA19E9" w:rsidP="00BA19E9">
            <w:pPr>
              <w:pStyle w:val="ConsNormal"/>
              <w:widowControl/>
              <w:ind w:firstLine="709"/>
              <w:jc w:val="both"/>
              <w:rPr>
                <w:rFonts w:ascii="Times New Roman" w:hAnsi="Times New Roman" w:cs="Times New Roman"/>
                <w:sz w:val="26"/>
                <w:szCs w:val="26"/>
              </w:rPr>
            </w:pPr>
            <w:r w:rsidRPr="00BA19E9">
              <w:rPr>
                <w:rFonts w:ascii="Times New Roman" w:hAnsi="Times New Roman" w:cs="Times New Roman"/>
                <w:sz w:val="26"/>
                <w:szCs w:val="26"/>
              </w:rPr>
              <w:t xml:space="preserve">Значения целевых показателей (индикаторов) подпрограммы </w:t>
            </w:r>
            <w:r w:rsidRPr="00BA19E9">
              <w:rPr>
                <w:rFonts w:ascii="Times New Roman" w:hAnsi="Times New Roman" w:cs="Times New Roman"/>
                <w:spacing w:val="-1"/>
                <w:sz w:val="26"/>
                <w:szCs w:val="26"/>
              </w:rPr>
              <w:t xml:space="preserve">на весь срок ее реализации приведены </w:t>
            </w:r>
            <w:r w:rsidRPr="00BA19E9">
              <w:rPr>
                <w:rFonts w:ascii="Times New Roman" w:hAnsi="Times New Roman" w:cs="Times New Roman"/>
                <w:sz w:val="26"/>
                <w:szCs w:val="26"/>
              </w:rPr>
              <w:t>в приложении 1.</w:t>
            </w:r>
          </w:p>
          <w:p w:rsidR="00BA19E9" w:rsidRPr="00BA19E9" w:rsidRDefault="00BA19E9" w:rsidP="009D6633">
            <w:pPr>
              <w:ind w:firstLine="709"/>
              <w:jc w:val="both"/>
              <w:rPr>
                <w:sz w:val="26"/>
                <w:szCs w:val="26"/>
                <w:lang w:eastAsia="en-US"/>
              </w:rPr>
            </w:pPr>
            <w:r w:rsidRPr="00BA19E9">
              <w:rPr>
                <w:sz w:val="26"/>
                <w:szCs w:val="26"/>
                <w:lang w:eastAsia="en-US"/>
              </w:rPr>
              <w:t>2.3. Конечные результаты реализации подпрограммы муниципальной программы -</w:t>
            </w:r>
            <w:r w:rsidR="00E3620C">
              <w:rPr>
                <w:sz w:val="26"/>
                <w:szCs w:val="26"/>
                <w:lang w:eastAsia="en-US"/>
              </w:rPr>
              <w:t xml:space="preserve"> </w:t>
            </w:r>
            <w:r w:rsidRPr="00BA19E9">
              <w:rPr>
                <w:sz w:val="26"/>
                <w:szCs w:val="26"/>
                <w:lang w:eastAsia="en-US"/>
              </w:rPr>
              <w:t>создание эффективной системы управления реализацией мероприятий муниципальной программы.</w:t>
            </w:r>
          </w:p>
          <w:p w:rsidR="00BA19E9" w:rsidRPr="00BA19E9" w:rsidRDefault="00BA19E9" w:rsidP="009D6633">
            <w:pPr>
              <w:shd w:val="clear" w:color="auto" w:fill="FFFFFF"/>
              <w:tabs>
                <w:tab w:val="left" w:pos="1190"/>
              </w:tabs>
              <w:ind w:firstLine="709"/>
              <w:jc w:val="both"/>
              <w:rPr>
                <w:sz w:val="26"/>
                <w:szCs w:val="26"/>
              </w:rPr>
            </w:pPr>
            <w:r w:rsidRPr="00BA19E9">
              <w:rPr>
                <w:sz w:val="26"/>
                <w:szCs w:val="26"/>
              </w:rPr>
              <w:t>2.4. Сроки и этапы реализации подпрограммы муниципальной программы.</w:t>
            </w:r>
          </w:p>
          <w:p w:rsidR="00BA19E9" w:rsidRPr="00BA19E9" w:rsidRDefault="00BA19E9" w:rsidP="009D6633">
            <w:pPr>
              <w:shd w:val="clear" w:color="auto" w:fill="FFFFFF"/>
              <w:tabs>
                <w:tab w:val="left" w:pos="1190"/>
              </w:tabs>
              <w:ind w:firstLine="709"/>
              <w:jc w:val="both"/>
              <w:rPr>
                <w:sz w:val="26"/>
                <w:szCs w:val="26"/>
              </w:rPr>
            </w:pPr>
            <w:r w:rsidRPr="00BA19E9">
              <w:rPr>
                <w:sz w:val="26"/>
                <w:szCs w:val="26"/>
              </w:rPr>
              <w:t>Подпрограмма носит постоянный харак</w:t>
            </w:r>
            <w:r w:rsidR="00786AA8">
              <w:rPr>
                <w:sz w:val="26"/>
                <w:szCs w:val="26"/>
              </w:rPr>
              <w:t>тер с 2023 по 2029</w:t>
            </w:r>
            <w:r w:rsidRPr="00BA19E9">
              <w:rPr>
                <w:sz w:val="26"/>
                <w:szCs w:val="26"/>
              </w:rPr>
              <w:t xml:space="preserve"> годы. В силу постоянного характера решаемых в рамках подпрограммы задач, выделение отдельных этапов ее реализации не предусматривается.</w:t>
            </w:r>
          </w:p>
          <w:p w:rsidR="00BA19E9" w:rsidRPr="00BA19E9" w:rsidRDefault="00BA19E9" w:rsidP="00BA19E9">
            <w:pPr>
              <w:shd w:val="clear" w:color="auto" w:fill="FFFFFF"/>
              <w:tabs>
                <w:tab w:val="left" w:pos="1190"/>
              </w:tabs>
              <w:ind w:firstLine="709"/>
              <w:rPr>
                <w:sz w:val="26"/>
                <w:szCs w:val="26"/>
              </w:rPr>
            </w:pPr>
          </w:p>
          <w:p w:rsidR="00BA19E9" w:rsidRPr="00BA19E9" w:rsidRDefault="00BA19E9" w:rsidP="00BA19E9">
            <w:pPr>
              <w:shd w:val="clear" w:color="auto" w:fill="FFFFFF"/>
              <w:ind w:firstLine="709"/>
              <w:rPr>
                <w:sz w:val="26"/>
                <w:szCs w:val="26"/>
              </w:rPr>
            </w:pPr>
            <w:r w:rsidRPr="00BA19E9">
              <w:rPr>
                <w:bCs/>
                <w:sz w:val="26"/>
                <w:szCs w:val="26"/>
              </w:rPr>
              <w:t xml:space="preserve">3. </w:t>
            </w:r>
            <w:r w:rsidRPr="00BA19E9">
              <w:rPr>
                <w:sz w:val="26"/>
                <w:szCs w:val="26"/>
              </w:rPr>
              <w:t xml:space="preserve">Характеристика основных мероприятий и </w:t>
            </w:r>
          </w:p>
          <w:p w:rsidR="00BA19E9" w:rsidRPr="00BA19E9" w:rsidRDefault="00BA19E9" w:rsidP="00BA19E9">
            <w:pPr>
              <w:shd w:val="clear" w:color="auto" w:fill="FFFFFF"/>
              <w:ind w:firstLine="709"/>
              <w:rPr>
                <w:sz w:val="26"/>
                <w:szCs w:val="26"/>
              </w:rPr>
            </w:pPr>
            <w:r w:rsidRPr="00BA19E9">
              <w:rPr>
                <w:sz w:val="26"/>
                <w:szCs w:val="26"/>
              </w:rPr>
              <w:t>мероприятий подпрограммы</w:t>
            </w:r>
          </w:p>
          <w:p w:rsidR="00BA19E9" w:rsidRPr="00BA19E9" w:rsidRDefault="00BA19E9" w:rsidP="00BA19E9">
            <w:pPr>
              <w:shd w:val="clear" w:color="auto" w:fill="FFFFFF"/>
              <w:ind w:firstLine="709"/>
              <w:rPr>
                <w:sz w:val="26"/>
                <w:szCs w:val="26"/>
              </w:rPr>
            </w:pPr>
          </w:p>
          <w:p w:rsidR="00BA19E9" w:rsidRPr="00BA19E9" w:rsidRDefault="00BA19E9" w:rsidP="009D6633">
            <w:pPr>
              <w:shd w:val="clear" w:color="auto" w:fill="FFFFFF"/>
              <w:ind w:firstLine="709"/>
              <w:jc w:val="both"/>
              <w:rPr>
                <w:sz w:val="26"/>
                <w:szCs w:val="26"/>
              </w:rPr>
            </w:pPr>
            <w:r w:rsidRPr="00BA19E9">
              <w:rPr>
                <w:sz w:val="26"/>
                <w:szCs w:val="26"/>
              </w:rPr>
              <w:t>В рамках подпрограммы предусмотрено следующее основное мероприятие:</w:t>
            </w:r>
          </w:p>
          <w:p w:rsidR="00BA19E9" w:rsidRPr="00BA19E9" w:rsidRDefault="00BA19E9" w:rsidP="009D6633">
            <w:pPr>
              <w:shd w:val="clear" w:color="auto" w:fill="FFFFFF"/>
              <w:ind w:firstLine="709"/>
              <w:jc w:val="both"/>
              <w:rPr>
                <w:sz w:val="26"/>
                <w:szCs w:val="26"/>
              </w:rPr>
            </w:pPr>
            <w:r w:rsidRPr="00BA19E9">
              <w:rPr>
                <w:sz w:val="26"/>
                <w:szCs w:val="26"/>
              </w:rPr>
              <w:t xml:space="preserve">Финансовое обеспечение деятельности органов местного самоуправления </w:t>
            </w:r>
            <w:r w:rsidRPr="00BA19E9">
              <w:rPr>
                <w:sz w:val="26"/>
                <w:szCs w:val="26"/>
              </w:rPr>
              <w:lastRenderedPageBreak/>
              <w:t>Павловского муниципального района, и иных главных распорядителей средств бюджета муниципального района - исполнителей.</w:t>
            </w:r>
          </w:p>
          <w:p w:rsidR="00BA19E9" w:rsidRPr="00BA19E9" w:rsidRDefault="00BA19E9" w:rsidP="009D6633">
            <w:pPr>
              <w:ind w:firstLine="709"/>
              <w:jc w:val="both"/>
              <w:rPr>
                <w:sz w:val="26"/>
                <w:szCs w:val="26"/>
                <w:lang w:eastAsia="en-US"/>
              </w:rPr>
            </w:pPr>
            <w:r w:rsidRPr="00BA19E9">
              <w:rPr>
                <w:sz w:val="26"/>
                <w:szCs w:val="26"/>
                <w:lang w:eastAsia="en-US"/>
              </w:rPr>
              <w:t xml:space="preserve">При реализации мероприятия будет осуществляться финансирование деятельности МКУ ПМР «ЕДДС», которое является исполнителем муниципальной подпрограммы. </w:t>
            </w:r>
          </w:p>
          <w:p w:rsidR="00BA19E9" w:rsidRPr="00BA19E9" w:rsidRDefault="00BA19E9" w:rsidP="00BA19E9">
            <w:pPr>
              <w:shd w:val="clear" w:color="auto" w:fill="FFFFFF"/>
              <w:ind w:firstLine="709"/>
              <w:rPr>
                <w:bCs/>
                <w:sz w:val="26"/>
                <w:szCs w:val="26"/>
              </w:rPr>
            </w:pPr>
          </w:p>
          <w:p w:rsidR="00BA19E9" w:rsidRPr="00BA19E9" w:rsidRDefault="00BA19E9" w:rsidP="00BA19E9">
            <w:pPr>
              <w:shd w:val="clear" w:color="auto" w:fill="FFFFFF"/>
              <w:ind w:firstLine="709"/>
              <w:rPr>
                <w:bCs/>
                <w:sz w:val="26"/>
                <w:szCs w:val="26"/>
                <w:lang w:eastAsia="en-US"/>
              </w:rPr>
            </w:pPr>
            <w:r w:rsidRPr="00BA19E9">
              <w:rPr>
                <w:bCs/>
                <w:sz w:val="26"/>
                <w:szCs w:val="26"/>
              </w:rPr>
              <w:t xml:space="preserve">4. </w:t>
            </w:r>
            <w:r w:rsidRPr="00BA19E9">
              <w:rPr>
                <w:sz w:val="26"/>
                <w:szCs w:val="26"/>
              </w:rPr>
              <w:t>Основные меры муниципального и правового регулирования</w:t>
            </w:r>
            <w:r w:rsidRPr="00BA19E9">
              <w:rPr>
                <w:bCs/>
                <w:sz w:val="26"/>
                <w:szCs w:val="26"/>
                <w:lang w:eastAsia="en-US"/>
              </w:rPr>
              <w:t xml:space="preserve"> подпрограммы муниципальной программы</w:t>
            </w:r>
          </w:p>
          <w:p w:rsidR="00BA19E9" w:rsidRPr="00BA19E9" w:rsidRDefault="00BA19E9" w:rsidP="00BA19E9">
            <w:pPr>
              <w:shd w:val="clear" w:color="auto" w:fill="FFFFFF"/>
              <w:ind w:firstLine="709"/>
              <w:rPr>
                <w:sz w:val="26"/>
                <w:szCs w:val="26"/>
              </w:rPr>
            </w:pPr>
          </w:p>
          <w:p w:rsidR="00BA19E9" w:rsidRPr="00BA19E9" w:rsidRDefault="00BA19E9" w:rsidP="00BA19E9">
            <w:pPr>
              <w:ind w:firstLine="709"/>
              <w:rPr>
                <w:sz w:val="26"/>
                <w:szCs w:val="26"/>
                <w:lang w:eastAsia="en-US"/>
              </w:rPr>
            </w:pPr>
            <w:r w:rsidRPr="00BA19E9">
              <w:rPr>
                <w:sz w:val="26"/>
                <w:szCs w:val="26"/>
              </w:rPr>
              <w:t>Подпрограммой не предусматриваются.</w:t>
            </w:r>
          </w:p>
          <w:p w:rsidR="00BA19E9" w:rsidRPr="00BA19E9" w:rsidRDefault="00BA19E9" w:rsidP="00BA19E9">
            <w:pPr>
              <w:ind w:firstLine="709"/>
              <w:rPr>
                <w:bCs/>
                <w:sz w:val="26"/>
                <w:szCs w:val="26"/>
              </w:rPr>
            </w:pPr>
          </w:p>
          <w:p w:rsidR="00BA19E9" w:rsidRPr="00BA19E9" w:rsidRDefault="00BA19E9" w:rsidP="009D6633">
            <w:pPr>
              <w:ind w:firstLine="709"/>
              <w:jc w:val="both"/>
              <w:rPr>
                <w:bCs/>
                <w:sz w:val="26"/>
                <w:szCs w:val="26"/>
                <w:lang w:eastAsia="en-US"/>
              </w:rPr>
            </w:pPr>
            <w:r w:rsidRPr="00BA19E9">
              <w:rPr>
                <w:bCs/>
                <w:sz w:val="26"/>
                <w:szCs w:val="26"/>
              </w:rPr>
              <w:t xml:space="preserve">5. </w:t>
            </w:r>
            <w:r w:rsidRPr="00BA19E9">
              <w:rPr>
                <w:bCs/>
                <w:sz w:val="26"/>
                <w:szCs w:val="26"/>
                <w:lang w:eastAsia="en-US"/>
              </w:rPr>
              <w:t>Информация об участии общественных, научных и иных организаций, а также государственных внебюджетных фондов и физических лиц в реализации подпрограммы муниципальной программы</w:t>
            </w:r>
          </w:p>
          <w:p w:rsidR="00BA19E9" w:rsidRPr="00BA19E9" w:rsidRDefault="00BA19E9" w:rsidP="00BA19E9">
            <w:pPr>
              <w:ind w:firstLine="709"/>
              <w:rPr>
                <w:sz w:val="26"/>
                <w:szCs w:val="26"/>
              </w:rPr>
            </w:pPr>
          </w:p>
          <w:p w:rsidR="00BA19E9" w:rsidRPr="00BA19E9" w:rsidRDefault="00BA19E9" w:rsidP="00BA19E9">
            <w:pPr>
              <w:ind w:firstLine="709"/>
              <w:rPr>
                <w:sz w:val="26"/>
                <w:szCs w:val="26"/>
              </w:rPr>
            </w:pPr>
            <w:r w:rsidRPr="00BA19E9">
              <w:rPr>
                <w:sz w:val="26"/>
                <w:szCs w:val="26"/>
              </w:rPr>
              <w:t>Подпрограммой не предусматривается.</w:t>
            </w:r>
          </w:p>
          <w:p w:rsidR="00BA19E9" w:rsidRPr="00BA19E9" w:rsidRDefault="00BA19E9" w:rsidP="00BA19E9">
            <w:pPr>
              <w:ind w:firstLine="709"/>
              <w:rPr>
                <w:sz w:val="26"/>
                <w:szCs w:val="26"/>
                <w:lang w:eastAsia="en-US"/>
              </w:rPr>
            </w:pPr>
          </w:p>
          <w:p w:rsidR="00BA19E9" w:rsidRPr="00E3620C" w:rsidRDefault="00BA19E9" w:rsidP="00BA19E9">
            <w:pPr>
              <w:shd w:val="clear" w:color="auto" w:fill="FFFFFF"/>
              <w:ind w:firstLine="709"/>
              <w:rPr>
                <w:color w:val="FF0000"/>
                <w:sz w:val="26"/>
                <w:szCs w:val="26"/>
              </w:rPr>
            </w:pPr>
            <w:r w:rsidRPr="00E3620C">
              <w:rPr>
                <w:bCs/>
                <w:color w:val="FF0000"/>
                <w:sz w:val="26"/>
                <w:szCs w:val="26"/>
              </w:rPr>
              <w:t xml:space="preserve">6. </w:t>
            </w:r>
            <w:r w:rsidRPr="00E3620C">
              <w:rPr>
                <w:color w:val="FF0000"/>
                <w:sz w:val="26"/>
                <w:szCs w:val="26"/>
              </w:rPr>
              <w:t>Финансовое обеспечение реализации подпрограммы</w:t>
            </w:r>
          </w:p>
          <w:p w:rsidR="00BA19E9" w:rsidRPr="00E3620C" w:rsidRDefault="00BA19E9" w:rsidP="009D6633">
            <w:pPr>
              <w:ind w:firstLine="709"/>
              <w:jc w:val="both"/>
              <w:rPr>
                <w:color w:val="FF0000"/>
                <w:sz w:val="26"/>
                <w:szCs w:val="26"/>
              </w:rPr>
            </w:pPr>
            <w:r w:rsidRPr="00E3620C">
              <w:rPr>
                <w:color w:val="FF0000"/>
                <w:sz w:val="26"/>
                <w:szCs w:val="26"/>
              </w:rPr>
              <w:t>Финансовые ресурсы, необходимые дл</w:t>
            </w:r>
            <w:r w:rsidR="00786AA8">
              <w:rPr>
                <w:color w:val="FF0000"/>
                <w:sz w:val="26"/>
                <w:szCs w:val="26"/>
              </w:rPr>
              <w:t>я реализации подпрограммы в 2023-2028</w:t>
            </w:r>
            <w:r w:rsidRPr="00E3620C">
              <w:rPr>
                <w:color w:val="FF0000"/>
                <w:sz w:val="26"/>
                <w:szCs w:val="26"/>
              </w:rPr>
              <w:t xml:space="preserve"> годах, соответствуют объемам бюджетных ассигнований, предусмотренным решением Совета народных депутатов Павловского муниципального района о бюджете Павловско</w:t>
            </w:r>
            <w:r w:rsidR="00786AA8">
              <w:rPr>
                <w:color w:val="FF0000"/>
                <w:sz w:val="26"/>
                <w:szCs w:val="26"/>
              </w:rPr>
              <w:t>го муниципального района на 2023</w:t>
            </w:r>
            <w:r w:rsidRPr="00E3620C">
              <w:rPr>
                <w:color w:val="FF0000"/>
                <w:sz w:val="26"/>
                <w:szCs w:val="26"/>
              </w:rPr>
              <w:t xml:space="preserve"> год и на плановый п</w:t>
            </w:r>
            <w:r w:rsidR="00786AA8">
              <w:rPr>
                <w:color w:val="FF0000"/>
                <w:sz w:val="26"/>
                <w:szCs w:val="26"/>
              </w:rPr>
              <w:t>ериод 2024 и 2025 годов. На 2023-2028</w:t>
            </w:r>
            <w:r w:rsidRPr="00E3620C">
              <w:rPr>
                <w:color w:val="FF0000"/>
                <w:sz w:val="26"/>
                <w:szCs w:val="26"/>
              </w:rPr>
              <w:t xml:space="preserve"> годы объемы бюджетных ассигнований рассчитаны исходя из </w:t>
            </w:r>
            <w:proofErr w:type="spellStart"/>
            <w:r w:rsidRPr="00E3620C">
              <w:rPr>
                <w:color w:val="FF0000"/>
                <w:sz w:val="26"/>
                <w:szCs w:val="26"/>
              </w:rPr>
              <w:t>досчета</w:t>
            </w:r>
            <w:proofErr w:type="spellEnd"/>
            <w:r w:rsidRPr="00E3620C">
              <w:rPr>
                <w:color w:val="FF0000"/>
                <w:sz w:val="26"/>
                <w:szCs w:val="26"/>
              </w:rPr>
              <w:t xml:space="preserve"> объемов бюджетных ассигнований на продление обязатель</w:t>
            </w:r>
            <w:proofErr w:type="gramStart"/>
            <w:r w:rsidRPr="00E3620C">
              <w:rPr>
                <w:color w:val="FF0000"/>
                <w:sz w:val="26"/>
                <w:szCs w:val="26"/>
              </w:rPr>
              <w:t>ств дл</w:t>
            </w:r>
            <w:proofErr w:type="gramEnd"/>
            <w:r w:rsidRPr="00E3620C">
              <w:rPr>
                <w:color w:val="FF0000"/>
                <w:sz w:val="26"/>
                <w:szCs w:val="26"/>
              </w:rPr>
              <w:t xml:space="preserve">ящегося характера. </w:t>
            </w:r>
          </w:p>
          <w:p w:rsidR="00BA19E9" w:rsidRPr="00E3620C" w:rsidRDefault="00BA19E9" w:rsidP="00BA19E9">
            <w:pPr>
              <w:pStyle w:val="afb"/>
              <w:ind w:firstLine="709"/>
              <w:jc w:val="both"/>
              <w:rPr>
                <w:rFonts w:ascii="Times New Roman" w:hAnsi="Times New Roman"/>
                <w:color w:val="FF0000"/>
                <w:sz w:val="26"/>
                <w:szCs w:val="26"/>
              </w:rPr>
            </w:pPr>
            <w:r w:rsidRPr="00E3620C">
              <w:rPr>
                <w:rFonts w:ascii="Times New Roman" w:hAnsi="Times New Roman"/>
                <w:color w:val="FF0000"/>
                <w:sz w:val="26"/>
                <w:szCs w:val="26"/>
              </w:rPr>
              <w:t xml:space="preserve">Объем финансового обеспечения реализации подпрограммы за весь период </w:t>
            </w:r>
            <w:r w:rsidR="00786AA8">
              <w:rPr>
                <w:rFonts w:ascii="Times New Roman" w:hAnsi="Times New Roman"/>
                <w:color w:val="FF0000"/>
                <w:sz w:val="26"/>
                <w:szCs w:val="26"/>
              </w:rPr>
              <w:t>ее реализации составляет  13 347,6</w:t>
            </w:r>
            <w:r w:rsidRPr="00E3620C">
              <w:rPr>
                <w:rFonts w:ascii="Times New Roman" w:hAnsi="Times New Roman"/>
                <w:color w:val="FF0000"/>
                <w:sz w:val="26"/>
                <w:szCs w:val="26"/>
              </w:rPr>
              <w:t xml:space="preserve"> тыс. рублей. Ресурсное обеспечение реализации подпрограммы по годам ее реализации представлено в приложении № 4 к муниципальной программе. </w:t>
            </w:r>
            <w:proofErr w:type="gramStart"/>
            <w:r w:rsidRPr="00E3620C">
              <w:rPr>
                <w:rFonts w:ascii="Times New Roman" w:hAnsi="Times New Roman"/>
                <w:color w:val="FF0000"/>
                <w:sz w:val="26"/>
                <w:szCs w:val="26"/>
              </w:rPr>
              <w:t>(В ред. Пост.</w:t>
            </w:r>
            <w:proofErr w:type="gramEnd"/>
            <w:r w:rsidRPr="00E3620C">
              <w:rPr>
                <w:rFonts w:ascii="Times New Roman" w:hAnsi="Times New Roman"/>
                <w:color w:val="FF0000"/>
                <w:sz w:val="26"/>
                <w:szCs w:val="26"/>
              </w:rPr>
              <w:t xml:space="preserve"> </w:t>
            </w:r>
            <w:proofErr w:type="gramStart"/>
            <w:r w:rsidRPr="00E3620C">
              <w:rPr>
                <w:rFonts w:ascii="Times New Roman" w:hAnsi="Times New Roman"/>
                <w:color w:val="FF0000"/>
                <w:sz w:val="26"/>
                <w:szCs w:val="26"/>
              </w:rPr>
              <w:t>От 23.12.2015 г. № 681)</w:t>
            </w:r>
            <w:proofErr w:type="gramEnd"/>
          </w:p>
          <w:p w:rsidR="00BA19E9" w:rsidRPr="00BA19E9" w:rsidRDefault="00BA19E9" w:rsidP="00BA19E9">
            <w:pPr>
              <w:ind w:firstLine="709"/>
              <w:rPr>
                <w:sz w:val="26"/>
                <w:szCs w:val="26"/>
              </w:rPr>
            </w:pPr>
          </w:p>
          <w:p w:rsidR="00BA19E9" w:rsidRPr="00BA19E9" w:rsidRDefault="00BA19E9" w:rsidP="00BA19E9">
            <w:pPr>
              <w:shd w:val="clear" w:color="auto" w:fill="FFFFFF"/>
              <w:tabs>
                <w:tab w:val="left" w:pos="0"/>
              </w:tabs>
              <w:ind w:firstLine="709"/>
              <w:rPr>
                <w:sz w:val="26"/>
                <w:szCs w:val="26"/>
              </w:rPr>
            </w:pPr>
            <w:r w:rsidRPr="00BA19E9">
              <w:rPr>
                <w:bCs/>
                <w:sz w:val="26"/>
                <w:szCs w:val="26"/>
              </w:rPr>
              <w:t xml:space="preserve">7. </w:t>
            </w:r>
            <w:r w:rsidRPr="00BA19E9">
              <w:rPr>
                <w:sz w:val="26"/>
                <w:szCs w:val="26"/>
              </w:rPr>
              <w:t>Анализ рисков реализации подпрограммы и описание мер управления рисками реализации подпрограммы</w:t>
            </w:r>
          </w:p>
          <w:p w:rsidR="00BA19E9" w:rsidRPr="00BA19E9" w:rsidRDefault="00BA19E9" w:rsidP="00BA19E9">
            <w:pPr>
              <w:shd w:val="clear" w:color="auto" w:fill="FFFFFF"/>
              <w:tabs>
                <w:tab w:val="left" w:pos="0"/>
              </w:tabs>
              <w:ind w:firstLine="709"/>
              <w:rPr>
                <w:sz w:val="26"/>
                <w:szCs w:val="26"/>
              </w:rPr>
            </w:pPr>
          </w:p>
          <w:p w:rsidR="00BA19E9" w:rsidRPr="00BA19E9" w:rsidRDefault="00BA19E9" w:rsidP="00BA19E9">
            <w:pPr>
              <w:ind w:firstLine="709"/>
              <w:rPr>
                <w:sz w:val="26"/>
                <w:szCs w:val="26"/>
                <w:lang w:eastAsia="en-US"/>
              </w:rPr>
            </w:pPr>
            <w:r w:rsidRPr="00BA19E9">
              <w:rPr>
                <w:sz w:val="26"/>
                <w:szCs w:val="26"/>
                <w:lang w:eastAsia="en-US"/>
              </w:rPr>
              <w:t>В качестве рисков реализации подпрограммы рассматриваются организационные риски. Риски могут быть вызваны ошибками в управлении реализацией муниципальной программы в связи с необходимостью координировать действия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Управление рисками будет осуществляться на основе систематического мониторинга реализации муниципальной программы, осуществления оперативных мер по их предупреждению и своевременной корректировке мероприятий подпрограммы.</w:t>
            </w:r>
          </w:p>
          <w:p w:rsidR="00BA19E9" w:rsidRPr="00BA19E9" w:rsidRDefault="00BA19E9" w:rsidP="00BA19E9">
            <w:pPr>
              <w:ind w:firstLine="709"/>
              <w:rPr>
                <w:sz w:val="26"/>
                <w:szCs w:val="26"/>
                <w:lang w:eastAsia="en-US"/>
              </w:rPr>
            </w:pPr>
          </w:p>
          <w:p w:rsidR="00BA19E9" w:rsidRPr="00BA19E9" w:rsidRDefault="00BA19E9" w:rsidP="00BA19E9">
            <w:pPr>
              <w:numPr>
                <w:ilvl w:val="0"/>
                <w:numId w:val="42"/>
              </w:numPr>
              <w:ind w:left="0" w:firstLine="709"/>
              <w:jc w:val="both"/>
              <w:rPr>
                <w:sz w:val="26"/>
                <w:szCs w:val="26"/>
              </w:rPr>
            </w:pPr>
            <w:r w:rsidRPr="00BA19E9">
              <w:rPr>
                <w:sz w:val="26"/>
                <w:szCs w:val="26"/>
              </w:rPr>
              <w:t>Оценка эффективности реализации подпрограммы</w:t>
            </w:r>
          </w:p>
          <w:p w:rsidR="00BA19E9" w:rsidRPr="00BA19E9" w:rsidRDefault="00BA19E9" w:rsidP="00BA19E9">
            <w:pPr>
              <w:ind w:firstLine="709"/>
              <w:rPr>
                <w:sz w:val="26"/>
                <w:szCs w:val="26"/>
              </w:rPr>
            </w:pPr>
          </w:p>
          <w:p w:rsidR="00BA19E9" w:rsidRPr="00BA19E9" w:rsidRDefault="00BA19E9" w:rsidP="00BA19E9">
            <w:pPr>
              <w:shd w:val="clear" w:color="auto" w:fill="FFFFFF"/>
              <w:tabs>
                <w:tab w:val="left" w:pos="1795"/>
                <w:tab w:val="left" w:pos="3696"/>
                <w:tab w:val="left" w:pos="5189"/>
                <w:tab w:val="left" w:pos="7286"/>
                <w:tab w:val="left" w:pos="8770"/>
              </w:tabs>
              <w:ind w:firstLine="709"/>
              <w:rPr>
                <w:sz w:val="26"/>
                <w:szCs w:val="26"/>
              </w:rPr>
            </w:pPr>
            <w:r w:rsidRPr="00BA19E9">
              <w:rPr>
                <w:spacing w:val="-1"/>
                <w:sz w:val="26"/>
                <w:szCs w:val="26"/>
              </w:rPr>
              <w:t xml:space="preserve">Оценка </w:t>
            </w:r>
            <w:r w:rsidRPr="00BA19E9">
              <w:rPr>
                <w:spacing w:val="-2"/>
                <w:sz w:val="26"/>
                <w:szCs w:val="26"/>
              </w:rPr>
              <w:t xml:space="preserve">эффективности реализации подпрограммы муниципальной программы будет </w:t>
            </w:r>
            <w:r w:rsidRPr="00BA19E9">
              <w:rPr>
                <w:sz w:val="26"/>
                <w:szCs w:val="26"/>
              </w:rPr>
              <w:t>осуществляться путем ежегодного сопоставления:</w:t>
            </w:r>
          </w:p>
          <w:p w:rsidR="00BA19E9" w:rsidRPr="00BA19E9" w:rsidRDefault="00BA19E9" w:rsidP="00BA19E9">
            <w:pPr>
              <w:shd w:val="clear" w:color="auto" w:fill="FFFFFF"/>
              <w:tabs>
                <w:tab w:val="left" w:pos="1190"/>
              </w:tabs>
              <w:ind w:firstLine="709"/>
              <w:rPr>
                <w:spacing w:val="-1"/>
                <w:sz w:val="26"/>
                <w:szCs w:val="26"/>
              </w:rPr>
            </w:pPr>
            <w:r w:rsidRPr="00BA19E9">
              <w:rPr>
                <w:sz w:val="26"/>
                <w:szCs w:val="26"/>
              </w:rPr>
              <w:t xml:space="preserve">1) фактических (в сопоставимых условиях) и планируемых значений целевых </w:t>
            </w:r>
            <w:r w:rsidRPr="00BA19E9">
              <w:rPr>
                <w:sz w:val="26"/>
                <w:szCs w:val="26"/>
              </w:rPr>
              <w:lastRenderedPageBreak/>
              <w:t xml:space="preserve">индикаторов </w:t>
            </w:r>
            <w:r w:rsidRPr="00BA19E9">
              <w:rPr>
                <w:spacing w:val="-2"/>
                <w:sz w:val="26"/>
                <w:szCs w:val="26"/>
              </w:rPr>
              <w:t xml:space="preserve">подпрограммы </w:t>
            </w:r>
            <w:r w:rsidRPr="00BA19E9">
              <w:rPr>
                <w:sz w:val="26"/>
                <w:szCs w:val="26"/>
              </w:rPr>
              <w:t>муниципальной программы (целевой параметр – 100%);</w:t>
            </w:r>
          </w:p>
          <w:p w:rsidR="00BA19E9" w:rsidRPr="00364F83" w:rsidRDefault="00BA19E9" w:rsidP="00BA19E9">
            <w:pPr>
              <w:pStyle w:val="afb"/>
              <w:ind w:firstLine="709"/>
              <w:jc w:val="both"/>
              <w:rPr>
                <w:rFonts w:ascii="Arial" w:hAnsi="Arial" w:cs="Arial"/>
                <w:sz w:val="24"/>
                <w:szCs w:val="24"/>
              </w:rPr>
            </w:pPr>
            <w:r w:rsidRPr="00BA19E9">
              <w:rPr>
                <w:rFonts w:ascii="Times New Roman" w:hAnsi="Times New Roman"/>
                <w:sz w:val="26"/>
                <w:szCs w:val="26"/>
              </w:rPr>
              <w:t>2) фактических (в сопоставимых условиях) и планируемых объемов расходов</w:t>
            </w:r>
            <w:r w:rsidR="009D6633">
              <w:rPr>
                <w:rFonts w:ascii="Times New Roman" w:hAnsi="Times New Roman"/>
                <w:sz w:val="26"/>
                <w:szCs w:val="26"/>
              </w:rPr>
              <w:t xml:space="preserve"> </w:t>
            </w:r>
            <w:r w:rsidRPr="00BA19E9">
              <w:rPr>
                <w:rFonts w:ascii="Times New Roman" w:hAnsi="Times New Roman"/>
                <w:sz w:val="26"/>
                <w:szCs w:val="26"/>
              </w:rPr>
              <w:t xml:space="preserve">бюджета Павловского муниципального района на реализацию </w:t>
            </w:r>
            <w:r w:rsidRPr="00BA19E9">
              <w:rPr>
                <w:rFonts w:ascii="Times New Roman" w:hAnsi="Times New Roman"/>
                <w:spacing w:val="-2"/>
                <w:sz w:val="26"/>
                <w:szCs w:val="26"/>
              </w:rPr>
              <w:t xml:space="preserve">подпрограммы </w:t>
            </w:r>
            <w:r w:rsidRPr="00BA19E9">
              <w:rPr>
                <w:rFonts w:ascii="Times New Roman" w:hAnsi="Times New Roman"/>
                <w:sz w:val="26"/>
                <w:szCs w:val="26"/>
              </w:rPr>
              <w:t>муниципальной программы и ее основных мероприятий (целевой параметр менее 100%).</w:t>
            </w:r>
          </w:p>
          <w:p w:rsidR="00460CAE" w:rsidRPr="00107CE2" w:rsidRDefault="00460CAE" w:rsidP="00107CE2">
            <w:pPr>
              <w:rPr>
                <w:color w:val="000000"/>
                <w:sz w:val="26"/>
                <w:szCs w:val="26"/>
              </w:rPr>
            </w:pPr>
          </w:p>
          <w:p w:rsidR="00460CAE" w:rsidRPr="00107CE2" w:rsidRDefault="00460CAE" w:rsidP="00107CE2">
            <w:pPr>
              <w:rPr>
                <w:color w:val="000000"/>
                <w:sz w:val="26"/>
                <w:szCs w:val="26"/>
              </w:rPr>
            </w:pPr>
          </w:p>
        </w:tc>
        <w:tc>
          <w:tcPr>
            <w:tcW w:w="5104" w:type="dxa"/>
            <w:tcBorders>
              <w:top w:val="nil"/>
            </w:tcBorders>
          </w:tcPr>
          <w:p w:rsidR="00460CAE" w:rsidRPr="00107CE2" w:rsidRDefault="00460CAE" w:rsidP="00107CE2">
            <w:pPr>
              <w:rPr>
                <w:color w:val="000000"/>
                <w:sz w:val="26"/>
                <w:szCs w:val="26"/>
              </w:rPr>
            </w:pPr>
          </w:p>
        </w:tc>
      </w:tr>
      <w:tr w:rsidR="00460CAE" w:rsidRPr="00107CE2" w:rsidTr="001D280B">
        <w:trPr>
          <w:gridAfter w:val="1"/>
          <w:wAfter w:w="5104" w:type="dxa"/>
        </w:trPr>
        <w:tc>
          <w:tcPr>
            <w:tcW w:w="4928" w:type="dxa"/>
            <w:tcBorders>
              <w:top w:val="nil"/>
            </w:tcBorders>
          </w:tcPr>
          <w:p w:rsidR="00E51813" w:rsidRPr="008C5472" w:rsidRDefault="00E3620C" w:rsidP="00E51813">
            <w:pPr>
              <w:rPr>
                <w:bCs/>
                <w:sz w:val="26"/>
                <w:szCs w:val="26"/>
              </w:rPr>
            </w:pPr>
            <w:r>
              <w:rPr>
                <w:bCs/>
                <w:sz w:val="26"/>
                <w:szCs w:val="26"/>
              </w:rPr>
              <w:lastRenderedPageBreak/>
              <w:t>И.о. главы</w:t>
            </w:r>
            <w:r w:rsidR="00460CAE" w:rsidRPr="00107CE2">
              <w:rPr>
                <w:bCs/>
                <w:sz w:val="26"/>
                <w:szCs w:val="26"/>
              </w:rPr>
              <w:t xml:space="preserve"> Павловского</w:t>
            </w:r>
            <w:r w:rsidR="008C5472">
              <w:rPr>
                <w:bCs/>
                <w:sz w:val="26"/>
                <w:szCs w:val="26"/>
              </w:rPr>
              <w:t xml:space="preserve"> </w:t>
            </w:r>
            <w:r w:rsidR="00460CAE" w:rsidRPr="00107CE2">
              <w:rPr>
                <w:bCs/>
                <w:sz w:val="26"/>
                <w:szCs w:val="26"/>
              </w:rPr>
              <w:t>муниципального района</w:t>
            </w:r>
            <w:r w:rsidR="008C5472">
              <w:rPr>
                <w:bCs/>
                <w:sz w:val="26"/>
                <w:szCs w:val="26"/>
              </w:rPr>
              <w:t xml:space="preserve"> </w:t>
            </w:r>
            <w:r w:rsidR="00E51813">
              <w:rPr>
                <w:bCs/>
                <w:sz w:val="26"/>
                <w:szCs w:val="26"/>
              </w:rPr>
              <w:t>Воронежской области</w:t>
            </w:r>
          </w:p>
        </w:tc>
        <w:tc>
          <w:tcPr>
            <w:tcW w:w="1696" w:type="dxa"/>
            <w:tcBorders>
              <w:top w:val="nil"/>
              <w:bottom w:val="nil"/>
            </w:tcBorders>
            <w:vAlign w:val="bottom"/>
          </w:tcPr>
          <w:p w:rsidR="00460CAE" w:rsidRPr="00107CE2" w:rsidRDefault="00460CAE" w:rsidP="00107CE2">
            <w:pPr>
              <w:jc w:val="center"/>
              <w:rPr>
                <w:sz w:val="26"/>
                <w:szCs w:val="26"/>
              </w:rPr>
            </w:pPr>
          </w:p>
        </w:tc>
        <w:tc>
          <w:tcPr>
            <w:tcW w:w="425" w:type="dxa"/>
            <w:tcBorders>
              <w:top w:val="nil"/>
            </w:tcBorders>
            <w:vAlign w:val="bottom"/>
          </w:tcPr>
          <w:p w:rsidR="00460CAE" w:rsidRPr="00107CE2" w:rsidRDefault="00460CAE" w:rsidP="00107CE2">
            <w:pPr>
              <w:jc w:val="center"/>
              <w:rPr>
                <w:sz w:val="26"/>
                <w:szCs w:val="26"/>
              </w:rPr>
            </w:pPr>
          </w:p>
        </w:tc>
        <w:tc>
          <w:tcPr>
            <w:tcW w:w="2840" w:type="dxa"/>
            <w:tcBorders>
              <w:top w:val="nil"/>
            </w:tcBorders>
            <w:vAlign w:val="bottom"/>
          </w:tcPr>
          <w:p w:rsidR="00460CAE" w:rsidRPr="00107CE2" w:rsidRDefault="00E51813" w:rsidP="00E3620C">
            <w:pPr>
              <w:jc w:val="center"/>
              <w:rPr>
                <w:sz w:val="26"/>
                <w:szCs w:val="26"/>
              </w:rPr>
            </w:pPr>
            <w:r>
              <w:rPr>
                <w:sz w:val="26"/>
                <w:szCs w:val="26"/>
              </w:rPr>
              <w:t xml:space="preserve">    </w:t>
            </w:r>
            <w:r w:rsidR="00BA19E9">
              <w:rPr>
                <w:sz w:val="26"/>
                <w:szCs w:val="26"/>
              </w:rPr>
              <w:t xml:space="preserve">        </w:t>
            </w:r>
            <w:r w:rsidR="00E3620C">
              <w:rPr>
                <w:sz w:val="26"/>
                <w:szCs w:val="26"/>
              </w:rPr>
              <w:t>Ю.А. Черенков</w:t>
            </w:r>
          </w:p>
        </w:tc>
      </w:tr>
    </w:tbl>
    <w:p w:rsidR="00E51813" w:rsidRPr="00107CE2" w:rsidRDefault="00BF0BA1" w:rsidP="00E51813">
      <w:pPr>
        <w:tabs>
          <w:tab w:val="left" w:pos="1080"/>
        </w:tabs>
        <w:jc w:val="both"/>
        <w:rPr>
          <w:sz w:val="26"/>
          <w:szCs w:val="26"/>
        </w:rPr>
      </w:pPr>
      <w:r w:rsidRPr="00107CE2">
        <w:rPr>
          <w:sz w:val="26"/>
          <w:szCs w:val="26"/>
        </w:rPr>
        <w:t xml:space="preserve"> </w:t>
      </w: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4371D8" w:rsidRPr="00107CE2" w:rsidRDefault="004371D8" w:rsidP="00107CE2">
      <w:pPr>
        <w:rPr>
          <w:sz w:val="26"/>
          <w:szCs w:val="26"/>
        </w:rPr>
      </w:pPr>
    </w:p>
    <w:p w:rsidR="005F71A9" w:rsidRDefault="005F71A9"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6450DB" w:rsidRDefault="006450DB" w:rsidP="00107CE2">
      <w:pPr>
        <w:rPr>
          <w:sz w:val="26"/>
          <w:szCs w:val="26"/>
        </w:rPr>
      </w:pPr>
    </w:p>
    <w:p w:rsidR="009D6633" w:rsidRDefault="009D6633"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E12A9D" w:rsidRDefault="00E12A9D" w:rsidP="00107CE2">
      <w:pPr>
        <w:rPr>
          <w:sz w:val="26"/>
          <w:szCs w:val="26"/>
        </w:rPr>
      </w:pPr>
    </w:p>
    <w:p w:rsidR="009D6633" w:rsidRDefault="009D6633" w:rsidP="00107CE2">
      <w:pPr>
        <w:rPr>
          <w:sz w:val="26"/>
          <w:szCs w:val="26"/>
        </w:rPr>
      </w:pPr>
    </w:p>
    <w:p w:rsidR="009D6633" w:rsidRPr="00107CE2" w:rsidRDefault="009D6633" w:rsidP="00107CE2">
      <w:pPr>
        <w:rPr>
          <w:sz w:val="26"/>
          <w:szCs w:val="26"/>
        </w:rPr>
      </w:pPr>
    </w:p>
    <w:p w:rsidR="004371D8" w:rsidRPr="00107CE2" w:rsidRDefault="004371D8" w:rsidP="00107CE2">
      <w:pPr>
        <w:rPr>
          <w:sz w:val="26"/>
          <w:szCs w:val="26"/>
        </w:rPr>
      </w:pPr>
    </w:p>
    <w:p w:rsidR="004371D8" w:rsidRPr="00107CE2" w:rsidRDefault="004371D8" w:rsidP="00107CE2">
      <w:pPr>
        <w:ind w:right="175"/>
        <w:rPr>
          <w:sz w:val="26"/>
          <w:szCs w:val="26"/>
        </w:rPr>
      </w:pPr>
      <w:r w:rsidRPr="00107CE2">
        <w:rPr>
          <w:sz w:val="26"/>
          <w:szCs w:val="26"/>
        </w:rPr>
        <w:lastRenderedPageBreak/>
        <w:t>СОГЛАСОВАНО:</w:t>
      </w:r>
    </w:p>
    <w:p w:rsidR="004371D8" w:rsidRPr="00107CE2" w:rsidRDefault="004371D8" w:rsidP="00107CE2">
      <w:pPr>
        <w:ind w:right="175"/>
        <w:rPr>
          <w:sz w:val="26"/>
          <w:szCs w:val="26"/>
        </w:rPr>
      </w:pPr>
    </w:p>
    <w:p w:rsidR="00E51813" w:rsidRDefault="00E51813" w:rsidP="00E51813">
      <w:pPr>
        <w:autoSpaceDE w:val="0"/>
        <w:autoSpaceDN w:val="0"/>
        <w:adjustRightInd w:val="0"/>
        <w:ind w:firstLine="709"/>
        <w:jc w:val="both"/>
        <w:rPr>
          <w:color w:val="000000"/>
          <w:sz w:val="26"/>
          <w:szCs w:val="26"/>
        </w:rPr>
      </w:pPr>
    </w:p>
    <w:p w:rsidR="00E51813" w:rsidRPr="00C12708" w:rsidRDefault="00E51813" w:rsidP="00E51813">
      <w:pPr>
        <w:tabs>
          <w:tab w:val="left" w:pos="8222"/>
        </w:tabs>
        <w:autoSpaceDE w:val="0"/>
        <w:autoSpaceDN w:val="0"/>
        <w:adjustRightInd w:val="0"/>
        <w:jc w:val="both"/>
        <w:rPr>
          <w:color w:val="000000"/>
          <w:sz w:val="26"/>
          <w:szCs w:val="26"/>
        </w:rPr>
      </w:pPr>
      <w:r>
        <w:rPr>
          <w:color w:val="000000"/>
          <w:sz w:val="26"/>
          <w:szCs w:val="26"/>
        </w:rPr>
        <w:t>Руководитель аппарата</w:t>
      </w:r>
      <w:r w:rsidRPr="00C12708">
        <w:rPr>
          <w:color w:val="000000"/>
          <w:sz w:val="26"/>
          <w:szCs w:val="26"/>
        </w:rPr>
        <w:t xml:space="preserve"> администрации </w:t>
      </w:r>
      <w:r>
        <w:rPr>
          <w:color w:val="000000"/>
          <w:sz w:val="26"/>
          <w:szCs w:val="26"/>
        </w:rPr>
        <w:tab/>
      </w:r>
    </w:p>
    <w:p w:rsidR="00E51813" w:rsidRDefault="00E51813" w:rsidP="00E51813">
      <w:pPr>
        <w:autoSpaceDE w:val="0"/>
        <w:autoSpaceDN w:val="0"/>
        <w:adjustRightInd w:val="0"/>
        <w:jc w:val="both"/>
        <w:rPr>
          <w:color w:val="000000"/>
          <w:sz w:val="26"/>
          <w:szCs w:val="26"/>
        </w:rPr>
      </w:pPr>
      <w:r w:rsidRPr="00C12708">
        <w:rPr>
          <w:color w:val="000000"/>
          <w:sz w:val="26"/>
          <w:szCs w:val="26"/>
        </w:rPr>
        <w:t xml:space="preserve">Павловского муниципального района   </w:t>
      </w:r>
    </w:p>
    <w:p w:rsidR="00E51813" w:rsidRDefault="00E51813" w:rsidP="00E51813">
      <w:pPr>
        <w:autoSpaceDE w:val="0"/>
        <w:autoSpaceDN w:val="0"/>
        <w:adjustRightInd w:val="0"/>
        <w:jc w:val="both"/>
        <w:rPr>
          <w:color w:val="000000"/>
          <w:sz w:val="26"/>
          <w:szCs w:val="26"/>
        </w:rPr>
      </w:pPr>
      <w:r>
        <w:rPr>
          <w:color w:val="000000"/>
          <w:sz w:val="26"/>
          <w:szCs w:val="26"/>
        </w:rPr>
        <w:t xml:space="preserve">Воронежской области                             </w:t>
      </w:r>
      <w:r w:rsidRPr="00C12708">
        <w:rPr>
          <w:color w:val="000000"/>
          <w:sz w:val="26"/>
          <w:szCs w:val="26"/>
        </w:rPr>
        <w:t xml:space="preserve">                          </w:t>
      </w:r>
      <w:r>
        <w:rPr>
          <w:color w:val="000000"/>
          <w:sz w:val="26"/>
          <w:szCs w:val="26"/>
        </w:rPr>
        <w:t xml:space="preserve">                               </w:t>
      </w:r>
      <w:r w:rsidRPr="00C12708">
        <w:rPr>
          <w:color w:val="000000"/>
          <w:sz w:val="26"/>
          <w:szCs w:val="26"/>
        </w:rPr>
        <w:t>Г.Г. Бабаян</w:t>
      </w:r>
    </w:p>
    <w:p w:rsidR="00E51813" w:rsidRDefault="00E51813" w:rsidP="00E51813">
      <w:pPr>
        <w:autoSpaceDE w:val="0"/>
        <w:autoSpaceDN w:val="0"/>
        <w:adjustRightInd w:val="0"/>
        <w:jc w:val="both"/>
        <w:rPr>
          <w:color w:val="000000"/>
          <w:sz w:val="26"/>
          <w:szCs w:val="26"/>
        </w:rPr>
      </w:pPr>
    </w:p>
    <w:p w:rsidR="00E51813" w:rsidRPr="00C12708" w:rsidRDefault="00E51813" w:rsidP="00E51813">
      <w:pPr>
        <w:autoSpaceDE w:val="0"/>
        <w:autoSpaceDN w:val="0"/>
        <w:adjustRightInd w:val="0"/>
        <w:jc w:val="both"/>
        <w:rPr>
          <w:color w:val="000000"/>
          <w:sz w:val="26"/>
          <w:szCs w:val="26"/>
        </w:rPr>
      </w:pPr>
    </w:p>
    <w:p w:rsidR="00E51813" w:rsidRDefault="00E51813" w:rsidP="00E51813">
      <w:pPr>
        <w:autoSpaceDE w:val="0"/>
        <w:autoSpaceDN w:val="0"/>
        <w:adjustRightInd w:val="0"/>
        <w:jc w:val="both"/>
        <w:rPr>
          <w:color w:val="000000"/>
          <w:sz w:val="26"/>
          <w:szCs w:val="26"/>
        </w:rPr>
      </w:pPr>
      <w:r>
        <w:rPr>
          <w:color w:val="000000"/>
          <w:sz w:val="26"/>
          <w:szCs w:val="26"/>
        </w:rPr>
        <w:t>Р</w:t>
      </w:r>
      <w:r w:rsidRPr="00C12708">
        <w:rPr>
          <w:color w:val="000000"/>
          <w:sz w:val="26"/>
          <w:szCs w:val="26"/>
        </w:rPr>
        <w:t>уководител</w:t>
      </w:r>
      <w:r>
        <w:rPr>
          <w:color w:val="000000"/>
          <w:sz w:val="26"/>
          <w:szCs w:val="26"/>
        </w:rPr>
        <w:t xml:space="preserve">ь </w:t>
      </w:r>
      <w:r w:rsidRPr="00C12708">
        <w:rPr>
          <w:color w:val="000000"/>
          <w:sz w:val="26"/>
          <w:szCs w:val="26"/>
        </w:rPr>
        <w:t>муниципального отдела</w:t>
      </w:r>
    </w:p>
    <w:p w:rsidR="00E51813" w:rsidRPr="00C12708" w:rsidRDefault="00E51813" w:rsidP="00E51813">
      <w:pPr>
        <w:autoSpaceDE w:val="0"/>
        <w:autoSpaceDN w:val="0"/>
        <w:adjustRightInd w:val="0"/>
        <w:jc w:val="both"/>
        <w:rPr>
          <w:color w:val="000000"/>
          <w:sz w:val="26"/>
          <w:szCs w:val="26"/>
        </w:rPr>
      </w:pPr>
      <w:r w:rsidRPr="00C12708">
        <w:rPr>
          <w:color w:val="000000"/>
          <w:sz w:val="26"/>
          <w:szCs w:val="26"/>
        </w:rPr>
        <w:t>по финансам</w:t>
      </w:r>
      <w:r>
        <w:rPr>
          <w:color w:val="000000"/>
          <w:sz w:val="26"/>
          <w:szCs w:val="26"/>
        </w:rPr>
        <w:t xml:space="preserve"> </w:t>
      </w:r>
      <w:r w:rsidRPr="00C12708">
        <w:rPr>
          <w:color w:val="000000"/>
          <w:sz w:val="26"/>
          <w:szCs w:val="26"/>
        </w:rPr>
        <w:t xml:space="preserve">администрации </w:t>
      </w:r>
      <w:proofErr w:type="gramStart"/>
      <w:r w:rsidRPr="00C12708">
        <w:rPr>
          <w:color w:val="000000"/>
          <w:sz w:val="26"/>
          <w:szCs w:val="26"/>
        </w:rPr>
        <w:t>Павловского</w:t>
      </w:r>
      <w:proofErr w:type="gramEnd"/>
    </w:p>
    <w:p w:rsidR="00E51813" w:rsidRDefault="00E51813" w:rsidP="00E51813">
      <w:pPr>
        <w:tabs>
          <w:tab w:val="left" w:pos="7938"/>
          <w:tab w:val="left" w:pos="8222"/>
        </w:tabs>
        <w:autoSpaceDE w:val="0"/>
        <w:autoSpaceDN w:val="0"/>
        <w:adjustRightInd w:val="0"/>
        <w:jc w:val="both"/>
        <w:rPr>
          <w:color w:val="000000"/>
          <w:sz w:val="26"/>
          <w:szCs w:val="26"/>
        </w:rPr>
      </w:pPr>
      <w:r w:rsidRPr="00C12708">
        <w:rPr>
          <w:color w:val="000000"/>
          <w:sz w:val="26"/>
          <w:szCs w:val="26"/>
        </w:rPr>
        <w:t xml:space="preserve">муниципального района  </w:t>
      </w:r>
      <w:proofErr w:type="gramStart"/>
      <w:r>
        <w:rPr>
          <w:color w:val="000000"/>
          <w:sz w:val="26"/>
          <w:szCs w:val="26"/>
        </w:rPr>
        <w:t>Воронежской</w:t>
      </w:r>
      <w:proofErr w:type="gramEnd"/>
    </w:p>
    <w:p w:rsidR="00E51813" w:rsidRPr="00C12708" w:rsidRDefault="00E51813" w:rsidP="00E51813">
      <w:pPr>
        <w:tabs>
          <w:tab w:val="left" w:pos="7938"/>
          <w:tab w:val="left" w:pos="8222"/>
        </w:tabs>
        <w:autoSpaceDE w:val="0"/>
        <w:autoSpaceDN w:val="0"/>
        <w:adjustRightInd w:val="0"/>
        <w:jc w:val="both"/>
        <w:rPr>
          <w:color w:val="000000"/>
          <w:sz w:val="26"/>
          <w:szCs w:val="26"/>
        </w:rPr>
      </w:pPr>
      <w:r>
        <w:rPr>
          <w:color w:val="000000"/>
          <w:sz w:val="26"/>
          <w:szCs w:val="26"/>
        </w:rPr>
        <w:t>области</w:t>
      </w:r>
      <w:r w:rsidRPr="00C12708">
        <w:rPr>
          <w:color w:val="000000"/>
          <w:sz w:val="26"/>
          <w:szCs w:val="26"/>
        </w:rPr>
        <w:t xml:space="preserve">                                               </w:t>
      </w:r>
      <w:r>
        <w:rPr>
          <w:color w:val="000000"/>
          <w:sz w:val="26"/>
          <w:szCs w:val="26"/>
        </w:rPr>
        <w:t xml:space="preserve">                                                          Л.В. Якушева</w:t>
      </w:r>
    </w:p>
    <w:p w:rsidR="00E51813" w:rsidRDefault="00E51813" w:rsidP="00E51813">
      <w:pPr>
        <w:autoSpaceDE w:val="0"/>
        <w:autoSpaceDN w:val="0"/>
        <w:adjustRightInd w:val="0"/>
        <w:jc w:val="both"/>
        <w:rPr>
          <w:color w:val="000000"/>
          <w:sz w:val="26"/>
          <w:szCs w:val="26"/>
        </w:rPr>
      </w:pPr>
    </w:p>
    <w:p w:rsidR="00E51813" w:rsidRDefault="00E51813" w:rsidP="00E51813">
      <w:pPr>
        <w:autoSpaceDE w:val="0"/>
        <w:autoSpaceDN w:val="0"/>
        <w:adjustRightInd w:val="0"/>
        <w:jc w:val="both"/>
        <w:rPr>
          <w:color w:val="000000"/>
          <w:sz w:val="26"/>
          <w:szCs w:val="26"/>
        </w:rPr>
      </w:pPr>
    </w:p>
    <w:p w:rsidR="00E51813" w:rsidRPr="00437EA0" w:rsidRDefault="00E51813" w:rsidP="00E51813">
      <w:pPr>
        <w:autoSpaceDE w:val="0"/>
        <w:autoSpaceDN w:val="0"/>
        <w:adjustRightInd w:val="0"/>
        <w:rPr>
          <w:color w:val="000000"/>
          <w:sz w:val="26"/>
          <w:szCs w:val="26"/>
        </w:rPr>
      </w:pPr>
      <w:r w:rsidRPr="00437EA0">
        <w:rPr>
          <w:color w:val="000000"/>
          <w:sz w:val="26"/>
          <w:szCs w:val="26"/>
        </w:rPr>
        <w:t xml:space="preserve">Начальник отдела социально-экономического развития, </w:t>
      </w:r>
    </w:p>
    <w:p w:rsidR="00E51813" w:rsidRPr="00437EA0" w:rsidRDefault="00E51813" w:rsidP="00E51813">
      <w:pPr>
        <w:autoSpaceDE w:val="0"/>
        <w:autoSpaceDN w:val="0"/>
        <w:adjustRightInd w:val="0"/>
        <w:rPr>
          <w:color w:val="000000"/>
          <w:sz w:val="26"/>
          <w:szCs w:val="26"/>
        </w:rPr>
      </w:pPr>
      <w:r w:rsidRPr="00437EA0">
        <w:rPr>
          <w:color w:val="000000"/>
          <w:sz w:val="26"/>
          <w:szCs w:val="26"/>
        </w:rPr>
        <w:t xml:space="preserve">муниципального контроля и поддержки </w:t>
      </w:r>
    </w:p>
    <w:p w:rsidR="00E51813" w:rsidRPr="00437EA0" w:rsidRDefault="00E51813" w:rsidP="00E51813">
      <w:pPr>
        <w:autoSpaceDE w:val="0"/>
        <w:autoSpaceDN w:val="0"/>
        <w:adjustRightInd w:val="0"/>
        <w:rPr>
          <w:color w:val="000000"/>
          <w:sz w:val="26"/>
          <w:szCs w:val="26"/>
        </w:rPr>
      </w:pPr>
      <w:r w:rsidRPr="00437EA0">
        <w:rPr>
          <w:color w:val="000000"/>
          <w:sz w:val="26"/>
          <w:szCs w:val="26"/>
        </w:rPr>
        <w:t xml:space="preserve">предпринимательства администрации </w:t>
      </w:r>
    </w:p>
    <w:p w:rsidR="00E51813" w:rsidRDefault="00E51813" w:rsidP="00E51813">
      <w:pPr>
        <w:tabs>
          <w:tab w:val="left" w:pos="8222"/>
        </w:tabs>
        <w:autoSpaceDE w:val="0"/>
        <w:autoSpaceDN w:val="0"/>
        <w:adjustRightInd w:val="0"/>
        <w:rPr>
          <w:color w:val="000000"/>
          <w:sz w:val="26"/>
          <w:szCs w:val="26"/>
        </w:rPr>
      </w:pPr>
      <w:r w:rsidRPr="00437EA0">
        <w:rPr>
          <w:color w:val="000000"/>
          <w:sz w:val="26"/>
          <w:szCs w:val="26"/>
        </w:rPr>
        <w:t xml:space="preserve">Павловского муниципального района </w:t>
      </w:r>
    </w:p>
    <w:p w:rsidR="00E51813" w:rsidRDefault="00E51813" w:rsidP="00E51813">
      <w:pPr>
        <w:tabs>
          <w:tab w:val="left" w:pos="8222"/>
        </w:tabs>
        <w:autoSpaceDE w:val="0"/>
        <w:autoSpaceDN w:val="0"/>
        <w:adjustRightInd w:val="0"/>
        <w:rPr>
          <w:color w:val="000000"/>
          <w:sz w:val="26"/>
          <w:szCs w:val="26"/>
        </w:rPr>
      </w:pPr>
      <w:r>
        <w:rPr>
          <w:color w:val="000000"/>
          <w:sz w:val="26"/>
          <w:szCs w:val="26"/>
        </w:rPr>
        <w:t xml:space="preserve">Воронежской области                         </w:t>
      </w:r>
      <w:r w:rsidRPr="00437EA0">
        <w:rPr>
          <w:color w:val="000000"/>
          <w:sz w:val="26"/>
          <w:szCs w:val="26"/>
        </w:rPr>
        <w:t xml:space="preserve">                                                </w:t>
      </w:r>
      <w:r>
        <w:rPr>
          <w:color w:val="000000"/>
          <w:sz w:val="26"/>
          <w:szCs w:val="26"/>
        </w:rPr>
        <w:t xml:space="preserve">            </w:t>
      </w:r>
      <w:r w:rsidRPr="00437EA0">
        <w:rPr>
          <w:color w:val="000000"/>
          <w:sz w:val="26"/>
          <w:szCs w:val="26"/>
        </w:rPr>
        <w:t xml:space="preserve">В.А. </w:t>
      </w:r>
      <w:proofErr w:type="gramStart"/>
      <w:r w:rsidRPr="00437EA0">
        <w:rPr>
          <w:color w:val="000000"/>
          <w:sz w:val="26"/>
          <w:szCs w:val="26"/>
        </w:rPr>
        <w:t>Митин</w:t>
      </w:r>
      <w:proofErr w:type="gramEnd"/>
    </w:p>
    <w:p w:rsidR="00E51813" w:rsidRDefault="00E51813" w:rsidP="00E51813">
      <w:pPr>
        <w:autoSpaceDE w:val="0"/>
        <w:autoSpaceDN w:val="0"/>
        <w:adjustRightInd w:val="0"/>
        <w:jc w:val="both"/>
        <w:rPr>
          <w:color w:val="000000"/>
          <w:sz w:val="26"/>
          <w:szCs w:val="26"/>
        </w:rPr>
      </w:pPr>
    </w:p>
    <w:p w:rsidR="00E51813" w:rsidRDefault="00E51813" w:rsidP="00E51813">
      <w:pPr>
        <w:autoSpaceDE w:val="0"/>
        <w:autoSpaceDN w:val="0"/>
        <w:adjustRightInd w:val="0"/>
        <w:jc w:val="both"/>
        <w:rPr>
          <w:color w:val="000000"/>
          <w:sz w:val="26"/>
          <w:szCs w:val="26"/>
        </w:rPr>
      </w:pPr>
    </w:p>
    <w:p w:rsidR="00E51813" w:rsidRPr="00C12708" w:rsidRDefault="00E51813" w:rsidP="00E51813">
      <w:pPr>
        <w:autoSpaceDE w:val="0"/>
        <w:autoSpaceDN w:val="0"/>
        <w:adjustRightInd w:val="0"/>
        <w:jc w:val="both"/>
        <w:rPr>
          <w:color w:val="000000"/>
          <w:sz w:val="26"/>
          <w:szCs w:val="26"/>
        </w:rPr>
      </w:pPr>
    </w:p>
    <w:p w:rsidR="00E51813" w:rsidRPr="00C12708" w:rsidRDefault="00E51813" w:rsidP="00E51813">
      <w:pPr>
        <w:autoSpaceDE w:val="0"/>
        <w:autoSpaceDN w:val="0"/>
        <w:adjustRightInd w:val="0"/>
        <w:jc w:val="both"/>
        <w:rPr>
          <w:color w:val="000000"/>
          <w:sz w:val="26"/>
          <w:szCs w:val="26"/>
        </w:rPr>
      </w:pPr>
      <w:r>
        <w:rPr>
          <w:color w:val="000000"/>
          <w:sz w:val="26"/>
          <w:szCs w:val="26"/>
        </w:rPr>
        <w:t>Н</w:t>
      </w:r>
      <w:r w:rsidRPr="00C12708">
        <w:rPr>
          <w:color w:val="000000"/>
          <w:sz w:val="26"/>
          <w:szCs w:val="26"/>
        </w:rPr>
        <w:t xml:space="preserve">ачальник отдела правового </w:t>
      </w:r>
    </w:p>
    <w:p w:rsidR="00E51813" w:rsidRPr="00C12708" w:rsidRDefault="00E51813" w:rsidP="00E51813">
      <w:pPr>
        <w:autoSpaceDE w:val="0"/>
        <w:autoSpaceDN w:val="0"/>
        <w:adjustRightInd w:val="0"/>
        <w:jc w:val="both"/>
        <w:rPr>
          <w:color w:val="000000"/>
          <w:sz w:val="26"/>
          <w:szCs w:val="26"/>
        </w:rPr>
      </w:pPr>
      <w:r w:rsidRPr="00C12708">
        <w:rPr>
          <w:color w:val="000000"/>
          <w:sz w:val="26"/>
          <w:szCs w:val="26"/>
        </w:rPr>
        <w:t xml:space="preserve">обеспечения и противодействия </w:t>
      </w:r>
    </w:p>
    <w:p w:rsidR="00E51813" w:rsidRPr="00C12708" w:rsidRDefault="00E51813" w:rsidP="00E51813">
      <w:pPr>
        <w:autoSpaceDE w:val="0"/>
        <w:autoSpaceDN w:val="0"/>
        <w:adjustRightInd w:val="0"/>
        <w:jc w:val="both"/>
        <w:rPr>
          <w:color w:val="000000"/>
          <w:sz w:val="26"/>
          <w:szCs w:val="26"/>
        </w:rPr>
      </w:pPr>
      <w:r w:rsidRPr="00C12708">
        <w:rPr>
          <w:color w:val="000000"/>
          <w:sz w:val="26"/>
          <w:szCs w:val="26"/>
        </w:rPr>
        <w:t>коррупции администрации</w:t>
      </w:r>
    </w:p>
    <w:p w:rsidR="00E51813" w:rsidRDefault="00E51813" w:rsidP="00E51813">
      <w:pPr>
        <w:autoSpaceDE w:val="0"/>
        <w:autoSpaceDN w:val="0"/>
        <w:adjustRightInd w:val="0"/>
        <w:jc w:val="both"/>
        <w:rPr>
          <w:color w:val="000000"/>
          <w:sz w:val="26"/>
          <w:szCs w:val="26"/>
        </w:rPr>
      </w:pPr>
      <w:r w:rsidRPr="00C12708">
        <w:rPr>
          <w:color w:val="000000"/>
          <w:sz w:val="26"/>
          <w:szCs w:val="26"/>
        </w:rPr>
        <w:t>Павловского муниципального района</w:t>
      </w:r>
      <w:r w:rsidRPr="00C12708">
        <w:rPr>
          <w:color w:val="000000"/>
          <w:sz w:val="26"/>
          <w:szCs w:val="26"/>
        </w:rPr>
        <w:tab/>
      </w:r>
    </w:p>
    <w:p w:rsidR="00F5211A" w:rsidRPr="00107CE2" w:rsidRDefault="00E51813" w:rsidP="00E51813">
      <w:pPr>
        <w:tabs>
          <w:tab w:val="left" w:pos="2145"/>
        </w:tabs>
        <w:rPr>
          <w:sz w:val="26"/>
          <w:szCs w:val="26"/>
        </w:rPr>
      </w:pPr>
      <w:r>
        <w:rPr>
          <w:color w:val="000000"/>
          <w:sz w:val="26"/>
          <w:szCs w:val="26"/>
        </w:rPr>
        <w:t xml:space="preserve">Воронежской области                          </w:t>
      </w:r>
      <w:r w:rsidRPr="00C12708">
        <w:rPr>
          <w:color w:val="000000"/>
          <w:sz w:val="26"/>
          <w:szCs w:val="26"/>
        </w:rPr>
        <w:t xml:space="preserve">                                           </w:t>
      </w:r>
      <w:r>
        <w:rPr>
          <w:color w:val="000000"/>
          <w:sz w:val="26"/>
          <w:szCs w:val="26"/>
        </w:rPr>
        <w:t xml:space="preserve">       </w:t>
      </w:r>
      <w:r w:rsidRPr="00C12708">
        <w:rPr>
          <w:color w:val="000000"/>
          <w:sz w:val="26"/>
          <w:szCs w:val="26"/>
        </w:rPr>
        <w:t xml:space="preserve"> </w:t>
      </w:r>
      <w:r>
        <w:rPr>
          <w:color w:val="000000"/>
          <w:sz w:val="26"/>
          <w:szCs w:val="26"/>
        </w:rPr>
        <w:t>А</w:t>
      </w:r>
      <w:r w:rsidRPr="00C12708">
        <w:rPr>
          <w:color w:val="000000"/>
          <w:sz w:val="26"/>
          <w:szCs w:val="26"/>
        </w:rPr>
        <w:t>.</w:t>
      </w:r>
      <w:r>
        <w:rPr>
          <w:color w:val="000000"/>
          <w:sz w:val="26"/>
          <w:szCs w:val="26"/>
        </w:rPr>
        <w:t>Г</w:t>
      </w:r>
      <w:r w:rsidRPr="00C12708">
        <w:rPr>
          <w:color w:val="000000"/>
          <w:sz w:val="26"/>
          <w:szCs w:val="26"/>
        </w:rPr>
        <w:t xml:space="preserve">. </w:t>
      </w:r>
      <w:r>
        <w:rPr>
          <w:color w:val="000000"/>
          <w:sz w:val="26"/>
          <w:szCs w:val="26"/>
        </w:rPr>
        <w:t>Мельникова</w:t>
      </w:r>
      <w:r w:rsidR="00F5211A" w:rsidRPr="00107CE2">
        <w:rPr>
          <w:sz w:val="26"/>
          <w:szCs w:val="26"/>
        </w:rPr>
        <w:tab/>
      </w:r>
    </w:p>
    <w:p w:rsidR="002D7A9E" w:rsidRPr="00107CE2" w:rsidRDefault="002D7A9E" w:rsidP="00107CE2">
      <w:pPr>
        <w:rPr>
          <w:sz w:val="26"/>
          <w:szCs w:val="26"/>
        </w:rPr>
      </w:pPr>
    </w:p>
    <w:p w:rsidR="00E6088C" w:rsidRPr="00107CE2" w:rsidRDefault="004371D8" w:rsidP="00107CE2">
      <w:pPr>
        <w:pStyle w:val="a5"/>
        <w:spacing w:after="0"/>
        <w:ind w:left="0"/>
        <w:jc w:val="both"/>
      </w:pPr>
      <w:r w:rsidRPr="00107CE2">
        <w:t xml:space="preserve">                                                       </w:t>
      </w:r>
    </w:p>
    <w:sectPr w:rsidR="00E6088C" w:rsidRPr="00107CE2" w:rsidSect="003544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E71"/>
    <w:multiLevelType w:val="multilevel"/>
    <w:tmpl w:val="68EA667A"/>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37D054B"/>
    <w:multiLevelType w:val="hybridMultilevel"/>
    <w:tmpl w:val="C0562DE8"/>
    <w:lvl w:ilvl="0" w:tplc="B546AC5C">
      <w:start w:val="2"/>
      <w:numFmt w:val="decimal"/>
      <w:lvlText w:val="%1."/>
      <w:lvlJc w:val="left"/>
      <w:pPr>
        <w:ind w:left="36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1A2623"/>
    <w:multiLevelType w:val="hybridMultilevel"/>
    <w:tmpl w:val="61FEC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4">
    <w:nsid w:val="10617B24"/>
    <w:multiLevelType w:val="multilevel"/>
    <w:tmpl w:val="ADB8DFA8"/>
    <w:lvl w:ilvl="0">
      <w:start w:val="1"/>
      <w:numFmt w:val="decimal"/>
      <w:lvlText w:val="%1."/>
      <w:lvlJc w:val="left"/>
      <w:pPr>
        <w:ind w:left="360" w:hanging="360"/>
      </w:pPr>
      <w:rPr>
        <w:rFonts w:hint="default"/>
        <w:b/>
      </w:rPr>
    </w:lvl>
    <w:lvl w:ilvl="1">
      <w:start w:val="5"/>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nsid w:val="11482355"/>
    <w:multiLevelType w:val="hybridMultilevel"/>
    <w:tmpl w:val="B40EF8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4442793"/>
    <w:multiLevelType w:val="hybridMultilevel"/>
    <w:tmpl w:val="D18CA54C"/>
    <w:lvl w:ilvl="0" w:tplc="CA8CE7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BA12F3"/>
    <w:multiLevelType w:val="multilevel"/>
    <w:tmpl w:val="163E8D16"/>
    <w:lvl w:ilvl="0">
      <w:start w:val="3"/>
      <w:numFmt w:val="decimal"/>
      <w:lvlText w:val="%1"/>
      <w:lvlJc w:val="left"/>
      <w:pPr>
        <w:ind w:left="360" w:hanging="360"/>
      </w:pPr>
    </w:lvl>
    <w:lvl w:ilvl="1">
      <w:start w:val="3"/>
      <w:numFmt w:val="decimal"/>
      <w:lvlText w:val="%1.%2"/>
      <w:lvlJc w:val="left"/>
      <w:pPr>
        <w:ind w:left="1080" w:hanging="360"/>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nsid w:val="1B6C2670"/>
    <w:multiLevelType w:val="hybridMultilevel"/>
    <w:tmpl w:val="C62E5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1650F"/>
    <w:multiLevelType w:val="hybridMultilevel"/>
    <w:tmpl w:val="7946E696"/>
    <w:lvl w:ilvl="0" w:tplc="66C61EF8">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11">
    <w:nsid w:val="2FFF7C3D"/>
    <w:multiLevelType w:val="hybridMultilevel"/>
    <w:tmpl w:val="151C5346"/>
    <w:lvl w:ilvl="0" w:tplc="8E02657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392E7B"/>
    <w:multiLevelType w:val="hybridMultilevel"/>
    <w:tmpl w:val="287EE2B8"/>
    <w:lvl w:ilvl="0" w:tplc="5978BAA0">
      <w:start w:val="1"/>
      <w:numFmt w:val="decimal"/>
      <w:lvlText w:val="%1)"/>
      <w:lvlJc w:val="left"/>
      <w:pPr>
        <w:ind w:left="990"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334D3E95"/>
    <w:multiLevelType w:val="hybridMultilevel"/>
    <w:tmpl w:val="52700EAE"/>
    <w:lvl w:ilvl="0" w:tplc="CA8CE7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C82ACE"/>
    <w:multiLevelType w:val="multilevel"/>
    <w:tmpl w:val="99143362"/>
    <w:lvl w:ilvl="0">
      <w:start w:val="6"/>
      <w:numFmt w:val="decimal"/>
      <w:lvlText w:val="%1."/>
      <w:lvlJc w:val="left"/>
      <w:pPr>
        <w:ind w:left="360" w:hanging="360"/>
      </w:pPr>
      <w:rPr>
        <w:rFonts w:hint="default"/>
        <w:b/>
      </w:rPr>
    </w:lvl>
    <w:lvl w:ilvl="1">
      <w:start w:val="7"/>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6">
    <w:nsid w:val="34E02511"/>
    <w:multiLevelType w:val="hybridMultilevel"/>
    <w:tmpl w:val="D9C034DE"/>
    <w:lvl w:ilvl="0" w:tplc="C81ECB1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3CB23944"/>
    <w:multiLevelType w:val="multilevel"/>
    <w:tmpl w:val="2CD2BEA0"/>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nsid w:val="3E3C31A5"/>
    <w:multiLevelType w:val="hybridMultilevel"/>
    <w:tmpl w:val="2E700A50"/>
    <w:lvl w:ilvl="0" w:tplc="210883C8">
      <w:start w:val="8"/>
      <w:numFmt w:val="decimal"/>
      <w:lvlText w:val="%1."/>
      <w:lvlJc w:val="left"/>
      <w:pPr>
        <w:tabs>
          <w:tab w:val="num" w:pos="1560"/>
        </w:tabs>
        <w:ind w:left="1560" w:hanging="360"/>
      </w:p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abstractNum w:abstractNumId="19">
    <w:nsid w:val="42B56C64"/>
    <w:multiLevelType w:val="hybridMultilevel"/>
    <w:tmpl w:val="FE46917A"/>
    <w:lvl w:ilvl="0" w:tplc="CA8CE7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A3623E"/>
    <w:multiLevelType w:val="multilevel"/>
    <w:tmpl w:val="F538E58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E1423FC"/>
    <w:multiLevelType w:val="hybridMultilevel"/>
    <w:tmpl w:val="D9AAF2C6"/>
    <w:lvl w:ilvl="0" w:tplc="430232B4">
      <w:start w:val="1"/>
      <w:numFmt w:val="decimal"/>
      <w:lvlText w:val="%1."/>
      <w:lvlJc w:val="left"/>
      <w:pPr>
        <w:tabs>
          <w:tab w:val="num" w:pos="1440"/>
        </w:tabs>
        <w:ind w:left="1440" w:hanging="360"/>
      </w:pPr>
      <w:rPr>
        <w:rFonts w:hint="default"/>
      </w:rPr>
    </w:lvl>
    <w:lvl w:ilvl="1" w:tplc="B41AC4BA">
      <w:numFmt w:val="none"/>
      <w:lvlText w:val=""/>
      <w:lvlJc w:val="left"/>
      <w:pPr>
        <w:tabs>
          <w:tab w:val="num" w:pos="360"/>
        </w:tabs>
      </w:pPr>
    </w:lvl>
    <w:lvl w:ilvl="2" w:tplc="89F2B06E">
      <w:numFmt w:val="none"/>
      <w:lvlText w:val=""/>
      <w:lvlJc w:val="left"/>
      <w:pPr>
        <w:tabs>
          <w:tab w:val="num" w:pos="360"/>
        </w:tabs>
      </w:pPr>
    </w:lvl>
    <w:lvl w:ilvl="3" w:tplc="E8DE3584">
      <w:numFmt w:val="none"/>
      <w:lvlText w:val=""/>
      <w:lvlJc w:val="left"/>
      <w:pPr>
        <w:tabs>
          <w:tab w:val="num" w:pos="360"/>
        </w:tabs>
      </w:pPr>
    </w:lvl>
    <w:lvl w:ilvl="4" w:tplc="75909954">
      <w:numFmt w:val="none"/>
      <w:lvlText w:val=""/>
      <w:lvlJc w:val="left"/>
      <w:pPr>
        <w:tabs>
          <w:tab w:val="num" w:pos="360"/>
        </w:tabs>
      </w:pPr>
    </w:lvl>
    <w:lvl w:ilvl="5" w:tplc="DBA6FCF6">
      <w:numFmt w:val="none"/>
      <w:lvlText w:val=""/>
      <w:lvlJc w:val="left"/>
      <w:pPr>
        <w:tabs>
          <w:tab w:val="num" w:pos="360"/>
        </w:tabs>
      </w:pPr>
    </w:lvl>
    <w:lvl w:ilvl="6" w:tplc="06C297EE">
      <w:numFmt w:val="none"/>
      <w:lvlText w:val=""/>
      <w:lvlJc w:val="left"/>
      <w:pPr>
        <w:tabs>
          <w:tab w:val="num" w:pos="360"/>
        </w:tabs>
      </w:pPr>
    </w:lvl>
    <w:lvl w:ilvl="7" w:tplc="06A67640">
      <w:numFmt w:val="none"/>
      <w:lvlText w:val=""/>
      <w:lvlJc w:val="left"/>
      <w:pPr>
        <w:tabs>
          <w:tab w:val="num" w:pos="360"/>
        </w:tabs>
      </w:pPr>
    </w:lvl>
    <w:lvl w:ilvl="8" w:tplc="D780F42A">
      <w:numFmt w:val="none"/>
      <w:lvlText w:val=""/>
      <w:lvlJc w:val="left"/>
      <w:pPr>
        <w:tabs>
          <w:tab w:val="num" w:pos="360"/>
        </w:tabs>
      </w:pPr>
    </w:lvl>
  </w:abstractNum>
  <w:abstractNum w:abstractNumId="22">
    <w:nsid w:val="4F715605"/>
    <w:multiLevelType w:val="multilevel"/>
    <w:tmpl w:val="818A1334"/>
    <w:lvl w:ilvl="0">
      <w:start w:val="2"/>
      <w:numFmt w:val="decimal"/>
      <w:lvlText w:val="%1."/>
      <w:lvlJc w:val="left"/>
      <w:pPr>
        <w:ind w:left="360" w:hanging="360"/>
      </w:pPr>
      <w:rPr>
        <w:rFonts w:hint="default"/>
        <w:b/>
      </w:rPr>
    </w:lvl>
    <w:lvl w:ilvl="1">
      <w:start w:val="5"/>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3">
    <w:nsid w:val="513D648D"/>
    <w:multiLevelType w:val="hybridMultilevel"/>
    <w:tmpl w:val="876E3184"/>
    <w:lvl w:ilvl="0" w:tplc="CA8CE7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96352B"/>
    <w:multiLevelType w:val="hybridMultilevel"/>
    <w:tmpl w:val="E4C61E02"/>
    <w:lvl w:ilvl="0" w:tplc="CA8CE7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F25AE4"/>
    <w:multiLevelType w:val="hybridMultilevel"/>
    <w:tmpl w:val="C980DD2A"/>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E0069BC"/>
    <w:multiLevelType w:val="hybridMultilevel"/>
    <w:tmpl w:val="E76A610C"/>
    <w:lvl w:ilvl="0" w:tplc="DDA244B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06773D"/>
    <w:multiLevelType w:val="multilevel"/>
    <w:tmpl w:val="730879F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3225B07"/>
    <w:multiLevelType w:val="hybridMultilevel"/>
    <w:tmpl w:val="348E9304"/>
    <w:lvl w:ilvl="0" w:tplc="0D224C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697B54B2"/>
    <w:multiLevelType w:val="multilevel"/>
    <w:tmpl w:val="DE1A2EE8"/>
    <w:lvl w:ilvl="0">
      <w:start w:val="4"/>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nsid w:val="698F5480"/>
    <w:multiLevelType w:val="multilevel"/>
    <w:tmpl w:val="D808473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6C1B20BD"/>
    <w:multiLevelType w:val="multilevel"/>
    <w:tmpl w:val="8F869C8A"/>
    <w:lvl w:ilvl="0">
      <w:start w:val="2"/>
      <w:numFmt w:val="decimal"/>
      <w:lvlText w:val="%1."/>
      <w:lvlJc w:val="left"/>
      <w:pPr>
        <w:tabs>
          <w:tab w:val="num" w:pos="1065"/>
        </w:tabs>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3">
    <w:nsid w:val="720336B9"/>
    <w:multiLevelType w:val="hybridMultilevel"/>
    <w:tmpl w:val="E820D0B8"/>
    <w:lvl w:ilvl="0" w:tplc="CA8CE7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011F00"/>
    <w:multiLevelType w:val="hybridMultilevel"/>
    <w:tmpl w:val="DD98946C"/>
    <w:lvl w:ilvl="0" w:tplc="2074745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6">
    <w:nsid w:val="7DED53E1"/>
    <w:multiLevelType w:val="hybridMultilevel"/>
    <w:tmpl w:val="5DA26AE2"/>
    <w:lvl w:ilvl="0" w:tplc="CA8CE7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1"/>
  </w:num>
  <w:num w:numId="2">
    <w:abstractNumId w:val="28"/>
  </w:num>
  <w:num w:numId="3">
    <w:abstractNumId w:val="0"/>
  </w:num>
  <w:num w:numId="4">
    <w:abstractNumId w:val="20"/>
  </w:num>
  <w:num w:numId="5">
    <w:abstractNumId w:val="1"/>
  </w:num>
  <w:num w:numId="6">
    <w:abstractNumId w:val="22"/>
  </w:num>
  <w:num w:numId="7">
    <w:abstractNumId w:val="25"/>
  </w:num>
  <w:num w:numId="8">
    <w:abstractNumId w:val="27"/>
  </w:num>
  <w:num w:numId="9">
    <w:abstractNumId w:val="17"/>
  </w:num>
  <w:num w:numId="10">
    <w:abstractNumId w:val="4"/>
  </w:num>
  <w:num w:numId="11">
    <w:abstractNumId w:val="15"/>
  </w:num>
  <w:num w:numId="12">
    <w:abstractNumId w:val="5"/>
  </w:num>
  <w:num w:numId="13">
    <w:abstractNumId w:val="30"/>
  </w:num>
  <w:num w:numId="14">
    <w:abstractNumId w:val="29"/>
  </w:num>
  <w:num w:numId="15">
    <w:abstractNumId w:val="6"/>
  </w:num>
  <w:num w:numId="16">
    <w:abstractNumId w:val="3"/>
  </w:num>
  <w:num w:numId="17">
    <w:abstractNumId w:val="12"/>
  </w:num>
  <w:num w:numId="18">
    <w:abstractNumId w:val="11"/>
  </w:num>
  <w:num w:numId="19">
    <w:abstractNumId w:val="32"/>
  </w:num>
  <w:num w:numId="20">
    <w:abstractNumId w:val="34"/>
  </w:num>
  <w:num w:numId="21">
    <w:abstractNumId w:val="33"/>
  </w:num>
  <w:num w:numId="22">
    <w:abstractNumId w:val="7"/>
  </w:num>
  <w:num w:numId="23">
    <w:abstractNumId w:val="36"/>
  </w:num>
  <w:num w:numId="24">
    <w:abstractNumId w:val="19"/>
  </w:num>
  <w:num w:numId="25">
    <w:abstractNumId w:val="26"/>
  </w:num>
  <w:num w:numId="26">
    <w:abstractNumId w:val="9"/>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3"/>
  </w:num>
  <w:num w:numId="34">
    <w:abstractNumId w:val="35"/>
  </w:num>
  <w:num w:numId="35">
    <w:abstractNumId w:val="37"/>
  </w:num>
  <w:num w:numId="36">
    <w:abstractNumId w:val="31"/>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4371D8"/>
    <w:rsid w:val="000079C9"/>
    <w:rsid w:val="000101D2"/>
    <w:rsid w:val="00012245"/>
    <w:rsid w:val="00015E1A"/>
    <w:rsid w:val="00021034"/>
    <w:rsid w:val="000268E0"/>
    <w:rsid w:val="0003046F"/>
    <w:rsid w:val="00031329"/>
    <w:rsid w:val="000326F9"/>
    <w:rsid w:val="000331EC"/>
    <w:rsid w:val="00033B47"/>
    <w:rsid w:val="00034ECD"/>
    <w:rsid w:val="00035F71"/>
    <w:rsid w:val="00042B90"/>
    <w:rsid w:val="00044A60"/>
    <w:rsid w:val="00045CAB"/>
    <w:rsid w:val="00050BAF"/>
    <w:rsid w:val="0005274E"/>
    <w:rsid w:val="00071383"/>
    <w:rsid w:val="00073F99"/>
    <w:rsid w:val="0007527E"/>
    <w:rsid w:val="00083C07"/>
    <w:rsid w:val="0008539A"/>
    <w:rsid w:val="0008552B"/>
    <w:rsid w:val="00086FE9"/>
    <w:rsid w:val="000925DE"/>
    <w:rsid w:val="00093A4B"/>
    <w:rsid w:val="00093E1C"/>
    <w:rsid w:val="000941CB"/>
    <w:rsid w:val="000A19B1"/>
    <w:rsid w:val="000A22D7"/>
    <w:rsid w:val="000A7DB5"/>
    <w:rsid w:val="000B0764"/>
    <w:rsid w:val="000B1C4F"/>
    <w:rsid w:val="000B1D74"/>
    <w:rsid w:val="000B61E2"/>
    <w:rsid w:val="000B6F20"/>
    <w:rsid w:val="000B763E"/>
    <w:rsid w:val="000B7F56"/>
    <w:rsid w:val="000C1E3A"/>
    <w:rsid w:val="000C2E95"/>
    <w:rsid w:val="000C5AFA"/>
    <w:rsid w:val="000C6A31"/>
    <w:rsid w:val="000D301B"/>
    <w:rsid w:val="000D39EE"/>
    <w:rsid w:val="000D44F2"/>
    <w:rsid w:val="000D651D"/>
    <w:rsid w:val="000D6A15"/>
    <w:rsid w:val="000D6B2D"/>
    <w:rsid w:val="000D7A6C"/>
    <w:rsid w:val="000E08F3"/>
    <w:rsid w:val="000E2666"/>
    <w:rsid w:val="000E7318"/>
    <w:rsid w:val="000F0FDC"/>
    <w:rsid w:val="000F4275"/>
    <w:rsid w:val="0010410A"/>
    <w:rsid w:val="00107CE2"/>
    <w:rsid w:val="001106E8"/>
    <w:rsid w:val="00112E5E"/>
    <w:rsid w:val="001165C4"/>
    <w:rsid w:val="0011712D"/>
    <w:rsid w:val="00120905"/>
    <w:rsid w:val="00120C7D"/>
    <w:rsid w:val="00122083"/>
    <w:rsid w:val="00127894"/>
    <w:rsid w:val="00131B5F"/>
    <w:rsid w:val="00132BDE"/>
    <w:rsid w:val="001334C2"/>
    <w:rsid w:val="0013428D"/>
    <w:rsid w:val="00146FFF"/>
    <w:rsid w:val="001500D0"/>
    <w:rsid w:val="00150527"/>
    <w:rsid w:val="00153358"/>
    <w:rsid w:val="0015360C"/>
    <w:rsid w:val="0015509F"/>
    <w:rsid w:val="001553BF"/>
    <w:rsid w:val="0016525C"/>
    <w:rsid w:val="001655CA"/>
    <w:rsid w:val="0017223A"/>
    <w:rsid w:val="00173A0B"/>
    <w:rsid w:val="00176BAC"/>
    <w:rsid w:val="00183696"/>
    <w:rsid w:val="00186DA0"/>
    <w:rsid w:val="001877CA"/>
    <w:rsid w:val="0019083A"/>
    <w:rsid w:val="0019167B"/>
    <w:rsid w:val="00191C3C"/>
    <w:rsid w:val="00192B92"/>
    <w:rsid w:val="001930AE"/>
    <w:rsid w:val="00193380"/>
    <w:rsid w:val="0019746E"/>
    <w:rsid w:val="001A0C00"/>
    <w:rsid w:val="001A3C1D"/>
    <w:rsid w:val="001A4E26"/>
    <w:rsid w:val="001B3976"/>
    <w:rsid w:val="001B7C81"/>
    <w:rsid w:val="001C0A96"/>
    <w:rsid w:val="001C40C6"/>
    <w:rsid w:val="001C7B86"/>
    <w:rsid w:val="001D280B"/>
    <w:rsid w:val="001E73B5"/>
    <w:rsid w:val="001F1C56"/>
    <w:rsid w:val="001F21C1"/>
    <w:rsid w:val="001F55EE"/>
    <w:rsid w:val="00200EE6"/>
    <w:rsid w:val="00201603"/>
    <w:rsid w:val="00201E7F"/>
    <w:rsid w:val="00201F1C"/>
    <w:rsid w:val="002023AE"/>
    <w:rsid w:val="0020632F"/>
    <w:rsid w:val="00216F60"/>
    <w:rsid w:val="002225EC"/>
    <w:rsid w:val="00225348"/>
    <w:rsid w:val="00225944"/>
    <w:rsid w:val="002378B0"/>
    <w:rsid w:val="002435B9"/>
    <w:rsid w:val="00243FD7"/>
    <w:rsid w:val="00247A3B"/>
    <w:rsid w:val="00253AE5"/>
    <w:rsid w:val="00254C80"/>
    <w:rsid w:val="00254E9C"/>
    <w:rsid w:val="00261B77"/>
    <w:rsid w:val="002646DD"/>
    <w:rsid w:val="0027151B"/>
    <w:rsid w:val="00275DB9"/>
    <w:rsid w:val="00280977"/>
    <w:rsid w:val="00282669"/>
    <w:rsid w:val="00283ED4"/>
    <w:rsid w:val="00286FF0"/>
    <w:rsid w:val="0028783D"/>
    <w:rsid w:val="0029109F"/>
    <w:rsid w:val="002924FD"/>
    <w:rsid w:val="0029257C"/>
    <w:rsid w:val="00293223"/>
    <w:rsid w:val="002951AD"/>
    <w:rsid w:val="002975F5"/>
    <w:rsid w:val="002A51CC"/>
    <w:rsid w:val="002A6FB9"/>
    <w:rsid w:val="002A7F5A"/>
    <w:rsid w:val="002B4E0F"/>
    <w:rsid w:val="002B615D"/>
    <w:rsid w:val="002B62B7"/>
    <w:rsid w:val="002B71AE"/>
    <w:rsid w:val="002C02C4"/>
    <w:rsid w:val="002C1667"/>
    <w:rsid w:val="002C3BEE"/>
    <w:rsid w:val="002D1F69"/>
    <w:rsid w:val="002D3014"/>
    <w:rsid w:val="002D3F93"/>
    <w:rsid w:val="002D6430"/>
    <w:rsid w:val="002D7A9E"/>
    <w:rsid w:val="002D7D61"/>
    <w:rsid w:val="002E0071"/>
    <w:rsid w:val="002E2C06"/>
    <w:rsid w:val="002F037F"/>
    <w:rsid w:val="002F075D"/>
    <w:rsid w:val="002F465E"/>
    <w:rsid w:val="002F48AE"/>
    <w:rsid w:val="002F60EC"/>
    <w:rsid w:val="002F6F04"/>
    <w:rsid w:val="00303CF3"/>
    <w:rsid w:val="0030747C"/>
    <w:rsid w:val="00307F70"/>
    <w:rsid w:val="00310A32"/>
    <w:rsid w:val="003123DD"/>
    <w:rsid w:val="00322DB5"/>
    <w:rsid w:val="00326105"/>
    <w:rsid w:val="00327788"/>
    <w:rsid w:val="00331A7A"/>
    <w:rsid w:val="003333AF"/>
    <w:rsid w:val="00333A55"/>
    <w:rsid w:val="00340C9E"/>
    <w:rsid w:val="003441B4"/>
    <w:rsid w:val="00346F1F"/>
    <w:rsid w:val="003511DA"/>
    <w:rsid w:val="00353DC9"/>
    <w:rsid w:val="0035442A"/>
    <w:rsid w:val="00354558"/>
    <w:rsid w:val="00364FFB"/>
    <w:rsid w:val="00365F9D"/>
    <w:rsid w:val="0037081F"/>
    <w:rsid w:val="00373275"/>
    <w:rsid w:val="00376096"/>
    <w:rsid w:val="00376C09"/>
    <w:rsid w:val="00383588"/>
    <w:rsid w:val="003848AD"/>
    <w:rsid w:val="003849CD"/>
    <w:rsid w:val="00384D48"/>
    <w:rsid w:val="00384DC4"/>
    <w:rsid w:val="00386FCF"/>
    <w:rsid w:val="0039106F"/>
    <w:rsid w:val="003922ED"/>
    <w:rsid w:val="003949A4"/>
    <w:rsid w:val="003963E2"/>
    <w:rsid w:val="003A05E2"/>
    <w:rsid w:val="003A0D3A"/>
    <w:rsid w:val="003A13EF"/>
    <w:rsid w:val="003A1413"/>
    <w:rsid w:val="003A1EB0"/>
    <w:rsid w:val="003A1EE5"/>
    <w:rsid w:val="003A2E8F"/>
    <w:rsid w:val="003A3B3D"/>
    <w:rsid w:val="003B27E6"/>
    <w:rsid w:val="003B28CC"/>
    <w:rsid w:val="003B4964"/>
    <w:rsid w:val="003B7355"/>
    <w:rsid w:val="003D018D"/>
    <w:rsid w:val="003D6F48"/>
    <w:rsid w:val="003E5A70"/>
    <w:rsid w:val="003E6200"/>
    <w:rsid w:val="003E747F"/>
    <w:rsid w:val="003F23F7"/>
    <w:rsid w:val="004031CD"/>
    <w:rsid w:val="00410272"/>
    <w:rsid w:val="00415784"/>
    <w:rsid w:val="004224CF"/>
    <w:rsid w:val="0042549F"/>
    <w:rsid w:val="00426229"/>
    <w:rsid w:val="0042774D"/>
    <w:rsid w:val="004320ED"/>
    <w:rsid w:val="00432542"/>
    <w:rsid w:val="00432FDE"/>
    <w:rsid w:val="004355EA"/>
    <w:rsid w:val="004371D8"/>
    <w:rsid w:val="004376EB"/>
    <w:rsid w:val="004377A1"/>
    <w:rsid w:val="00444D73"/>
    <w:rsid w:val="0044514E"/>
    <w:rsid w:val="0044638F"/>
    <w:rsid w:val="00451296"/>
    <w:rsid w:val="00453989"/>
    <w:rsid w:val="00457790"/>
    <w:rsid w:val="00460CAE"/>
    <w:rsid w:val="00461854"/>
    <w:rsid w:val="0046582C"/>
    <w:rsid w:val="00467ABE"/>
    <w:rsid w:val="00472E4D"/>
    <w:rsid w:val="004748AA"/>
    <w:rsid w:val="00474EAB"/>
    <w:rsid w:val="00476701"/>
    <w:rsid w:val="004825BF"/>
    <w:rsid w:val="004834DF"/>
    <w:rsid w:val="00493A1B"/>
    <w:rsid w:val="00496F85"/>
    <w:rsid w:val="004A30F1"/>
    <w:rsid w:val="004A32B6"/>
    <w:rsid w:val="004A54A8"/>
    <w:rsid w:val="004A684F"/>
    <w:rsid w:val="004B05EF"/>
    <w:rsid w:val="004B1F9D"/>
    <w:rsid w:val="004B2FEC"/>
    <w:rsid w:val="004B5E43"/>
    <w:rsid w:val="004B6446"/>
    <w:rsid w:val="004B70F4"/>
    <w:rsid w:val="004C6615"/>
    <w:rsid w:val="004D47E5"/>
    <w:rsid w:val="004D48F0"/>
    <w:rsid w:val="004D6435"/>
    <w:rsid w:val="004D78E7"/>
    <w:rsid w:val="004E0EBA"/>
    <w:rsid w:val="004E454F"/>
    <w:rsid w:val="004E73EF"/>
    <w:rsid w:val="004F021D"/>
    <w:rsid w:val="004F0A89"/>
    <w:rsid w:val="004F218E"/>
    <w:rsid w:val="004F2981"/>
    <w:rsid w:val="004F5126"/>
    <w:rsid w:val="00504718"/>
    <w:rsid w:val="00505B1C"/>
    <w:rsid w:val="00510557"/>
    <w:rsid w:val="00511109"/>
    <w:rsid w:val="0051528A"/>
    <w:rsid w:val="00523CF7"/>
    <w:rsid w:val="0052535E"/>
    <w:rsid w:val="0052594E"/>
    <w:rsid w:val="00526319"/>
    <w:rsid w:val="00526622"/>
    <w:rsid w:val="0052724F"/>
    <w:rsid w:val="00535629"/>
    <w:rsid w:val="005362C4"/>
    <w:rsid w:val="005400C3"/>
    <w:rsid w:val="00540958"/>
    <w:rsid w:val="00547E77"/>
    <w:rsid w:val="0055043E"/>
    <w:rsid w:val="005514FD"/>
    <w:rsid w:val="00551FAC"/>
    <w:rsid w:val="00553FE1"/>
    <w:rsid w:val="0055612E"/>
    <w:rsid w:val="005612BB"/>
    <w:rsid w:val="0056338B"/>
    <w:rsid w:val="00565C10"/>
    <w:rsid w:val="0057030A"/>
    <w:rsid w:val="005725D1"/>
    <w:rsid w:val="0057781F"/>
    <w:rsid w:val="0058203A"/>
    <w:rsid w:val="0058217C"/>
    <w:rsid w:val="00583A30"/>
    <w:rsid w:val="00594DAB"/>
    <w:rsid w:val="005A187B"/>
    <w:rsid w:val="005A290F"/>
    <w:rsid w:val="005A3024"/>
    <w:rsid w:val="005A770C"/>
    <w:rsid w:val="005A79CE"/>
    <w:rsid w:val="005B0872"/>
    <w:rsid w:val="005B2736"/>
    <w:rsid w:val="005B3B24"/>
    <w:rsid w:val="005B457A"/>
    <w:rsid w:val="005B6620"/>
    <w:rsid w:val="005B7E63"/>
    <w:rsid w:val="005C0061"/>
    <w:rsid w:val="005C1A0C"/>
    <w:rsid w:val="005C71A9"/>
    <w:rsid w:val="005D08A5"/>
    <w:rsid w:val="005D5893"/>
    <w:rsid w:val="005D6789"/>
    <w:rsid w:val="005D685F"/>
    <w:rsid w:val="005D7139"/>
    <w:rsid w:val="005D781E"/>
    <w:rsid w:val="005E178D"/>
    <w:rsid w:val="005E2F2D"/>
    <w:rsid w:val="005E3ECA"/>
    <w:rsid w:val="005F0CD5"/>
    <w:rsid w:val="005F1544"/>
    <w:rsid w:val="005F5FA0"/>
    <w:rsid w:val="005F71A9"/>
    <w:rsid w:val="00600065"/>
    <w:rsid w:val="00612F52"/>
    <w:rsid w:val="00615FAA"/>
    <w:rsid w:val="00616051"/>
    <w:rsid w:val="00621E2F"/>
    <w:rsid w:val="0062624C"/>
    <w:rsid w:val="006330AE"/>
    <w:rsid w:val="006334DA"/>
    <w:rsid w:val="00633CBD"/>
    <w:rsid w:val="00642399"/>
    <w:rsid w:val="006424F6"/>
    <w:rsid w:val="00642D09"/>
    <w:rsid w:val="0064302B"/>
    <w:rsid w:val="006442A4"/>
    <w:rsid w:val="006450DB"/>
    <w:rsid w:val="006562C7"/>
    <w:rsid w:val="00661480"/>
    <w:rsid w:val="006640A6"/>
    <w:rsid w:val="00665A1E"/>
    <w:rsid w:val="00666975"/>
    <w:rsid w:val="00674E07"/>
    <w:rsid w:val="0068104E"/>
    <w:rsid w:val="006927D1"/>
    <w:rsid w:val="00692C05"/>
    <w:rsid w:val="00692E52"/>
    <w:rsid w:val="00693872"/>
    <w:rsid w:val="00696CDD"/>
    <w:rsid w:val="00697783"/>
    <w:rsid w:val="006A592E"/>
    <w:rsid w:val="006A6458"/>
    <w:rsid w:val="006B0710"/>
    <w:rsid w:val="006B0E38"/>
    <w:rsid w:val="006B1423"/>
    <w:rsid w:val="006B4564"/>
    <w:rsid w:val="006C241E"/>
    <w:rsid w:val="006D26D4"/>
    <w:rsid w:val="006D3415"/>
    <w:rsid w:val="006D5847"/>
    <w:rsid w:val="006D6121"/>
    <w:rsid w:val="006D6E96"/>
    <w:rsid w:val="006E24EC"/>
    <w:rsid w:val="006F6E48"/>
    <w:rsid w:val="006F75EE"/>
    <w:rsid w:val="00705EB2"/>
    <w:rsid w:val="00706F24"/>
    <w:rsid w:val="007149B2"/>
    <w:rsid w:val="00720F7D"/>
    <w:rsid w:val="0073137C"/>
    <w:rsid w:val="00733919"/>
    <w:rsid w:val="0073425E"/>
    <w:rsid w:val="00735502"/>
    <w:rsid w:val="00735632"/>
    <w:rsid w:val="00737046"/>
    <w:rsid w:val="007407E6"/>
    <w:rsid w:val="00744344"/>
    <w:rsid w:val="00750270"/>
    <w:rsid w:val="00753656"/>
    <w:rsid w:val="0075410C"/>
    <w:rsid w:val="00754135"/>
    <w:rsid w:val="0076151C"/>
    <w:rsid w:val="007619A7"/>
    <w:rsid w:val="00761CBA"/>
    <w:rsid w:val="0076299A"/>
    <w:rsid w:val="00765C28"/>
    <w:rsid w:val="007765BC"/>
    <w:rsid w:val="00782789"/>
    <w:rsid w:val="007829BC"/>
    <w:rsid w:val="0078337D"/>
    <w:rsid w:val="0078539F"/>
    <w:rsid w:val="00786AA8"/>
    <w:rsid w:val="00791431"/>
    <w:rsid w:val="00792992"/>
    <w:rsid w:val="00793CE7"/>
    <w:rsid w:val="00794C81"/>
    <w:rsid w:val="00796171"/>
    <w:rsid w:val="007973D7"/>
    <w:rsid w:val="00797822"/>
    <w:rsid w:val="007A12CC"/>
    <w:rsid w:val="007A2A1E"/>
    <w:rsid w:val="007A71C4"/>
    <w:rsid w:val="007A7663"/>
    <w:rsid w:val="007B3B68"/>
    <w:rsid w:val="007D12C2"/>
    <w:rsid w:val="007D13CE"/>
    <w:rsid w:val="007D45BD"/>
    <w:rsid w:val="007D5D23"/>
    <w:rsid w:val="007E1616"/>
    <w:rsid w:val="007E386B"/>
    <w:rsid w:val="007E3AE7"/>
    <w:rsid w:val="007E47B7"/>
    <w:rsid w:val="007E7567"/>
    <w:rsid w:val="008032C0"/>
    <w:rsid w:val="00805710"/>
    <w:rsid w:val="00807446"/>
    <w:rsid w:val="00812071"/>
    <w:rsid w:val="008129B3"/>
    <w:rsid w:val="0081406E"/>
    <w:rsid w:val="00814E6F"/>
    <w:rsid w:val="008157BB"/>
    <w:rsid w:val="008216B0"/>
    <w:rsid w:val="008234DE"/>
    <w:rsid w:val="00823796"/>
    <w:rsid w:val="00826906"/>
    <w:rsid w:val="00831278"/>
    <w:rsid w:val="0083355D"/>
    <w:rsid w:val="00835701"/>
    <w:rsid w:val="00835CF0"/>
    <w:rsid w:val="00836ED2"/>
    <w:rsid w:val="00843230"/>
    <w:rsid w:val="00866545"/>
    <w:rsid w:val="00871AF7"/>
    <w:rsid w:val="008741E1"/>
    <w:rsid w:val="00874E8D"/>
    <w:rsid w:val="00880280"/>
    <w:rsid w:val="00881B99"/>
    <w:rsid w:val="00882E02"/>
    <w:rsid w:val="00885571"/>
    <w:rsid w:val="00887CF8"/>
    <w:rsid w:val="00890141"/>
    <w:rsid w:val="0089438B"/>
    <w:rsid w:val="008956E8"/>
    <w:rsid w:val="008975A0"/>
    <w:rsid w:val="008A7731"/>
    <w:rsid w:val="008B0932"/>
    <w:rsid w:val="008B6365"/>
    <w:rsid w:val="008B6969"/>
    <w:rsid w:val="008C29EC"/>
    <w:rsid w:val="008C5472"/>
    <w:rsid w:val="008C5DF7"/>
    <w:rsid w:val="008D0C7F"/>
    <w:rsid w:val="008D233A"/>
    <w:rsid w:val="008D2D51"/>
    <w:rsid w:val="008D2DC4"/>
    <w:rsid w:val="008E0AEF"/>
    <w:rsid w:val="008E1DC5"/>
    <w:rsid w:val="008E3942"/>
    <w:rsid w:val="008E55E9"/>
    <w:rsid w:val="008F1D65"/>
    <w:rsid w:val="008F233F"/>
    <w:rsid w:val="008F28B7"/>
    <w:rsid w:val="008F4FCC"/>
    <w:rsid w:val="008F7D70"/>
    <w:rsid w:val="009042F5"/>
    <w:rsid w:val="009200F8"/>
    <w:rsid w:val="00920FA5"/>
    <w:rsid w:val="009265CD"/>
    <w:rsid w:val="009325BE"/>
    <w:rsid w:val="00940833"/>
    <w:rsid w:val="00942ACA"/>
    <w:rsid w:val="009476D6"/>
    <w:rsid w:val="00953D1B"/>
    <w:rsid w:val="009615FC"/>
    <w:rsid w:val="00965B6D"/>
    <w:rsid w:val="00974360"/>
    <w:rsid w:val="0099248C"/>
    <w:rsid w:val="00992CDE"/>
    <w:rsid w:val="00994710"/>
    <w:rsid w:val="00994FC9"/>
    <w:rsid w:val="00997526"/>
    <w:rsid w:val="009A19FD"/>
    <w:rsid w:val="009A201D"/>
    <w:rsid w:val="009A30AE"/>
    <w:rsid w:val="009A31D0"/>
    <w:rsid w:val="009A6989"/>
    <w:rsid w:val="009A6D43"/>
    <w:rsid w:val="009B40B2"/>
    <w:rsid w:val="009B72D0"/>
    <w:rsid w:val="009C0E56"/>
    <w:rsid w:val="009C156F"/>
    <w:rsid w:val="009C2CBA"/>
    <w:rsid w:val="009C52C0"/>
    <w:rsid w:val="009C638D"/>
    <w:rsid w:val="009C6D02"/>
    <w:rsid w:val="009C716B"/>
    <w:rsid w:val="009D1283"/>
    <w:rsid w:val="009D271D"/>
    <w:rsid w:val="009D3049"/>
    <w:rsid w:val="009D352D"/>
    <w:rsid w:val="009D65D5"/>
    <w:rsid w:val="009D6633"/>
    <w:rsid w:val="009E2955"/>
    <w:rsid w:val="009E5C1A"/>
    <w:rsid w:val="009E7652"/>
    <w:rsid w:val="009F030A"/>
    <w:rsid w:val="00A04A4A"/>
    <w:rsid w:val="00A06B16"/>
    <w:rsid w:val="00A10720"/>
    <w:rsid w:val="00A11D7E"/>
    <w:rsid w:val="00A14341"/>
    <w:rsid w:val="00A145D1"/>
    <w:rsid w:val="00A14816"/>
    <w:rsid w:val="00A14AC7"/>
    <w:rsid w:val="00A1556D"/>
    <w:rsid w:val="00A15FBF"/>
    <w:rsid w:val="00A20B38"/>
    <w:rsid w:val="00A251FF"/>
    <w:rsid w:val="00A3376E"/>
    <w:rsid w:val="00A36CFB"/>
    <w:rsid w:val="00A37733"/>
    <w:rsid w:val="00A37E62"/>
    <w:rsid w:val="00A432FB"/>
    <w:rsid w:val="00A50013"/>
    <w:rsid w:val="00A64202"/>
    <w:rsid w:val="00A66E21"/>
    <w:rsid w:val="00A74303"/>
    <w:rsid w:val="00A8139F"/>
    <w:rsid w:val="00A90E72"/>
    <w:rsid w:val="00A9408D"/>
    <w:rsid w:val="00AA0893"/>
    <w:rsid w:val="00AA0C0E"/>
    <w:rsid w:val="00AA1287"/>
    <w:rsid w:val="00AA13DA"/>
    <w:rsid w:val="00AA4C55"/>
    <w:rsid w:val="00AA5F6A"/>
    <w:rsid w:val="00AB5F49"/>
    <w:rsid w:val="00AC4FA2"/>
    <w:rsid w:val="00AC574D"/>
    <w:rsid w:val="00AC6617"/>
    <w:rsid w:val="00AD0B25"/>
    <w:rsid w:val="00AD63BA"/>
    <w:rsid w:val="00AE1376"/>
    <w:rsid w:val="00AE444E"/>
    <w:rsid w:val="00AE5018"/>
    <w:rsid w:val="00AE6A53"/>
    <w:rsid w:val="00B0138E"/>
    <w:rsid w:val="00B03276"/>
    <w:rsid w:val="00B03A1A"/>
    <w:rsid w:val="00B03FFA"/>
    <w:rsid w:val="00B066D3"/>
    <w:rsid w:val="00B1518C"/>
    <w:rsid w:val="00B20915"/>
    <w:rsid w:val="00B21C62"/>
    <w:rsid w:val="00B3157C"/>
    <w:rsid w:val="00B31F8E"/>
    <w:rsid w:val="00B36AAA"/>
    <w:rsid w:val="00B37484"/>
    <w:rsid w:val="00B40C1E"/>
    <w:rsid w:val="00B46D9C"/>
    <w:rsid w:val="00B47FB0"/>
    <w:rsid w:val="00B50CBD"/>
    <w:rsid w:val="00B5155B"/>
    <w:rsid w:val="00B53C87"/>
    <w:rsid w:val="00B53DBC"/>
    <w:rsid w:val="00B553ED"/>
    <w:rsid w:val="00B61CF9"/>
    <w:rsid w:val="00B6537D"/>
    <w:rsid w:val="00B67DD4"/>
    <w:rsid w:val="00B70880"/>
    <w:rsid w:val="00B7159C"/>
    <w:rsid w:val="00B73316"/>
    <w:rsid w:val="00B737D7"/>
    <w:rsid w:val="00B73CDD"/>
    <w:rsid w:val="00B766D3"/>
    <w:rsid w:val="00B773BE"/>
    <w:rsid w:val="00B82250"/>
    <w:rsid w:val="00B92ECA"/>
    <w:rsid w:val="00B93259"/>
    <w:rsid w:val="00B94BA2"/>
    <w:rsid w:val="00B96BDA"/>
    <w:rsid w:val="00BA0FE0"/>
    <w:rsid w:val="00BA19E9"/>
    <w:rsid w:val="00BA3758"/>
    <w:rsid w:val="00BA739B"/>
    <w:rsid w:val="00BB078E"/>
    <w:rsid w:val="00BC03E3"/>
    <w:rsid w:val="00BC044C"/>
    <w:rsid w:val="00BC0D3F"/>
    <w:rsid w:val="00BD04E8"/>
    <w:rsid w:val="00BD1A35"/>
    <w:rsid w:val="00BD2E5A"/>
    <w:rsid w:val="00BD39FE"/>
    <w:rsid w:val="00BD48F6"/>
    <w:rsid w:val="00BE3910"/>
    <w:rsid w:val="00BE6603"/>
    <w:rsid w:val="00BE7645"/>
    <w:rsid w:val="00BF0BA1"/>
    <w:rsid w:val="00BF3B89"/>
    <w:rsid w:val="00BF4713"/>
    <w:rsid w:val="00C01D20"/>
    <w:rsid w:val="00C07A64"/>
    <w:rsid w:val="00C12E1E"/>
    <w:rsid w:val="00C13F31"/>
    <w:rsid w:val="00C17979"/>
    <w:rsid w:val="00C231A6"/>
    <w:rsid w:val="00C2381E"/>
    <w:rsid w:val="00C2464B"/>
    <w:rsid w:val="00C27E27"/>
    <w:rsid w:val="00C31554"/>
    <w:rsid w:val="00C367EC"/>
    <w:rsid w:val="00C433D4"/>
    <w:rsid w:val="00C437B9"/>
    <w:rsid w:val="00C457E6"/>
    <w:rsid w:val="00C5687C"/>
    <w:rsid w:val="00C63220"/>
    <w:rsid w:val="00C63773"/>
    <w:rsid w:val="00C65B82"/>
    <w:rsid w:val="00C75267"/>
    <w:rsid w:val="00C807C0"/>
    <w:rsid w:val="00C81A0E"/>
    <w:rsid w:val="00C834A2"/>
    <w:rsid w:val="00C85C22"/>
    <w:rsid w:val="00C92FC9"/>
    <w:rsid w:val="00C97D75"/>
    <w:rsid w:val="00CA0D7D"/>
    <w:rsid w:val="00CA100B"/>
    <w:rsid w:val="00CA20E2"/>
    <w:rsid w:val="00CA4455"/>
    <w:rsid w:val="00CA686D"/>
    <w:rsid w:val="00CA6EFC"/>
    <w:rsid w:val="00CB5CFC"/>
    <w:rsid w:val="00CB76DC"/>
    <w:rsid w:val="00CC13CF"/>
    <w:rsid w:val="00CC1DA2"/>
    <w:rsid w:val="00CD43AA"/>
    <w:rsid w:val="00CD50B2"/>
    <w:rsid w:val="00CD51D1"/>
    <w:rsid w:val="00CD7048"/>
    <w:rsid w:val="00CD762E"/>
    <w:rsid w:val="00CD76B8"/>
    <w:rsid w:val="00CE0451"/>
    <w:rsid w:val="00CE138C"/>
    <w:rsid w:val="00CE1C7B"/>
    <w:rsid w:val="00CE33DD"/>
    <w:rsid w:val="00CE458D"/>
    <w:rsid w:val="00CE543E"/>
    <w:rsid w:val="00CE6DBB"/>
    <w:rsid w:val="00CE7B21"/>
    <w:rsid w:val="00CF60B2"/>
    <w:rsid w:val="00D0098D"/>
    <w:rsid w:val="00D00DDC"/>
    <w:rsid w:val="00D010B5"/>
    <w:rsid w:val="00D050B2"/>
    <w:rsid w:val="00D0541E"/>
    <w:rsid w:val="00D11D07"/>
    <w:rsid w:val="00D1386E"/>
    <w:rsid w:val="00D156AA"/>
    <w:rsid w:val="00D20BFF"/>
    <w:rsid w:val="00D21744"/>
    <w:rsid w:val="00D23DCD"/>
    <w:rsid w:val="00D24E36"/>
    <w:rsid w:val="00D305AB"/>
    <w:rsid w:val="00D30B74"/>
    <w:rsid w:val="00D37CE4"/>
    <w:rsid w:val="00D423E4"/>
    <w:rsid w:val="00D47080"/>
    <w:rsid w:val="00D47D4E"/>
    <w:rsid w:val="00D55F3F"/>
    <w:rsid w:val="00D565E1"/>
    <w:rsid w:val="00D5681F"/>
    <w:rsid w:val="00D60782"/>
    <w:rsid w:val="00D632AA"/>
    <w:rsid w:val="00D6771F"/>
    <w:rsid w:val="00D7511B"/>
    <w:rsid w:val="00D76EC6"/>
    <w:rsid w:val="00D80CD1"/>
    <w:rsid w:val="00D81640"/>
    <w:rsid w:val="00D8216F"/>
    <w:rsid w:val="00D840D0"/>
    <w:rsid w:val="00D8629D"/>
    <w:rsid w:val="00D900BD"/>
    <w:rsid w:val="00D90D06"/>
    <w:rsid w:val="00D9364F"/>
    <w:rsid w:val="00D941FF"/>
    <w:rsid w:val="00DA3252"/>
    <w:rsid w:val="00DA4E8A"/>
    <w:rsid w:val="00DB3098"/>
    <w:rsid w:val="00DB4170"/>
    <w:rsid w:val="00DB7BB9"/>
    <w:rsid w:val="00DC1598"/>
    <w:rsid w:val="00DC4333"/>
    <w:rsid w:val="00DC6EC9"/>
    <w:rsid w:val="00DD03F9"/>
    <w:rsid w:val="00DD07D5"/>
    <w:rsid w:val="00DD0894"/>
    <w:rsid w:val="00DE1E61"/>
    <w:rsid w:val="00DE286F"/>
    <w:rsid w:val="00DE5CDF"/>
    <w:rsid w:val="00DE6321"/>
    <w:rsid w:val="00DE77C9"/>
    <w:rsid w:val="00E060E9"/>
    <w:rsid w:val="00E06F40"/>
    <w:rsid w:val="00E107CD"/>
    <w:rsid w:val="00E113AB"/>
    <w:rsid w:val="00E11CF1"/>
    <w:rsid w:val="00E12A9D"/>
    <w:rsid w:val="00E232B3"/>
    <w:rsid w:val="00E23B3C"/>
    <w:rsid w:val="00E3479C"/>
    <w:rsid w:val="00E3620C"/>
    <w:rsid w:val="00E3697A"/>
    <w:rsid w:val="00E41473"/>
    <w:rsid w:val="00E432EB"/>
    <w:rsid w:val="00E465B3"/>
    <w:rsid w:val="00E51344"/>
    <w:rsid w:val="00E51813"/>
    <w:rsid w:val="00E571CA"/>
    <w:rsid w:val="00E60396"/>
    <w:rsid w:val="00E6088C"/>
    <w:rsid w:val="00E6362E"/>
    <w:rsid w:val="00E6406B"/>
    <w:rsid w:val="00E6675D"/>
    <w:rsid w:val="00E7308B"/>
    <w:rsid w:val="00E7457A"/>
    <w:rsid w:val="00E7701A"/>
    <w:rsid w:val="00E77F14"/>
    <w:rsid w:val="00E85C05"/>
    <w:rsid w:val="00E92182"/>
    <w:rsid w:val="00E926A5"/>
    <w:rsid w:val="00E947AA"/>
    <w:rsid w:val="00EA004E"/>
    <w:rsid w:val="00EA45F9"/>
    <w:rsid w:val="00EA48E7"/>
    <w:rsid w:val="00EA761E"/>
    <w:rsid w:val="00EB1860"/>
    <w:rsid w:val="00EB5431"/>
    <w:rsid w:val="00EB561E"/>
    <w:rsid w:val="00EC0E26"/>
    <w:rsid w:val="00EC35E3"/>
    <w:rsid w:val="00ED454D"/>
    <w:rsid w:val="00ED4C52"/>
    <w:rsid w:val="00ED652C"/>
    <w:rsid w:val="00EE526F"/>
    <w:rsid w:val="00EF2B54"/>
    <w:rsid w:val="00EF30B7"/>
    <w:rsid w:val="00F004A0"/>
    <w:rsid w:val="00F06F36"/>
    <w:rsid w:val="00F072E4"/>
    <w:rsid w:val="00F225BE"/>
    <w:rsid w:val="00F256DC"/>
    <w:rsid w:val="00F27FBC"/>
    <w:rsid w:val="00F30853"/>
    <w:rsid w:val="00F35930"/>
    <w:rsid w:val="00F41CC3"/>
    <w:rsid w:val="00F42AA7"/>
    <w:rsid w:val="00F42AC3"/>
    <w:rsid w:val="00F44255"/>
    <w:rsid w:val="00F45053"/>
    <w:rsid w:val="00F50609"/>
    <w:rsid w:val="00F50D72"/>
    <w:rsid w:val="00F5211A"/>
    <w:rsid w:val="00F52CA0"/>
    <w:rsid w:val="00F60D48"/>
    <w:rsid w:val="00F62E33"/>
    <w:rsid w:val="00F631C5"/>
    <w:rsid w:val="00F64F60"/>
    <w:rsid w:val="00F653D8"/>
    <w:rsid w:val="00F7536F"/>
    <w:rsid w:val="00F80553"/>
    <w:rsid w:val="00F86B40"/>
    <w:rsid w:val="00F87192"/>
    <w:rsid w:val="00F909B5"/>
    <w:rsid w:val="00F91111"/>
    <w:rsid w:val="00F9384A"/>
    <w:rsid w:val="00F9448B"/>
    <w:rsid w:val="00F9539B"/>
    <w:rsid w:val="00FA0129"/>
    <w:rsid w:val="00FA0D41"/>
    <w:rsid w:val="00FA4EB8"/>
    <w:rsid w:val="00FA63ED"/>
    <w:rsid w:val="00FB075D"/>
    <w:rsid w:val="00FB2670"/>
    <w:rsid w:val="00FB6388"/>
    <w:rsid w:val="00FB6D0C"/>
    <w:rsid w:val="00FC1336"/>
    <w:rsid w:val="00FC18DA"/>
    <w:rsid w:val="00FC34F7"/>
    <w:rsid w:val="00FD03FE"/>
    <w:rsid w:val="00FD1109"/>
    <w:rsid w:val="00FD1F6D"/>
    <w:rsid w:val="00FD2758"/>
    <w:rsid w:val="00FD46AA"/>
    <w:rsid w:val="00FD5F30"/>
    <w:rsid w:val="00FD6134"/>
    <w:rsid w:val="00FD7F13"/>
    <w:rsid w:val="00FE1DDC"/>
    <w:rsid w:val="00FE6481"/>
    <w:rsid w:val="00FF120D"/>
    <w:rsid w:val="00FF1878"/>
    <w:rsid w:val="00FF1BEB"/>
    <w:rsid w:val="00FF256E"/>
    <w:rsid w:val="00FF29A6"/>
    <w:rsid w:val="00FF4139"/>
    <w:rsid w:val="00FF464E"/>
    <w:rsid w:val="00FF6C83"/>
    <w:rsid w:val="00FF7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FollowedHyperlink" w:uiPriority="99"/>
    <w:lsdException w:name="Strong" w:uiPriority="99" w:qFormat="1"/>
    <w:lsdException w:name="Emphasis" w:uiPriority="20" w:qFormat="1"/>
    <w:lsdException w:name="Document Map" w:uiPriority="99"/>
    <w:lsdException w:name="Plain Text" w:uiPriority="99"/>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371D8"/>
    <w:rPr>
      <w:sz w:val="24"/>
      <w:szCs w:val="24"/>
    </w:rPr>
  </w:style>
  <w:style w:type="paragraph" w:styleId="1">
    <w:name w:val="heading 1"/>
    <w:aliases w:val="!Части документа"/>
    <w:basedOn w:val="a1"/>
    <w:next w:val="a1"/>
    <w:link w:val="10"/>
    <w:qFormat/>
    <w:rsid w:val="000E08F3"/>
    <w:pPr>
      <w:keepNext/>
      <w:jc w:val="center"/>
      <w:outlineLvl w:val="0"/>
    </w:pPr>
  </w:style>
  <w:style w:type="paragraph" w:styleId="2">
    <w:name w:val="heading 2"/>
    <w:aliases w:val="!Разделы документа"/>
    <w:basedOn w:val="a1"/>
    <w:link w:val="20"/>
    <w:qFormat/>
    <w:rsid w:val="00460CAE"/>
    <w:pPr>
      <w:ind w:firstLine="567"/>
      <w:jc w:val="center"/>
      <w:outlineLvl w:val="1"/>
    </w:pPr>
    <w:rPr>
      <w:rFonts w:ascii="Arial" w:hAnsi="Arial" w:cs="Arial"/>
      <w:b/>
      <w:bCs/>
      <w:iCs/>
      <w:sz w:val="30"/>
      <w:szCs w:val="28"/>
    </w:rPr>
  </w:style>
  <w:style w:type="paragraph" w:styleId="3">
    <w:name w:val="heading 3"/>
    <w:aliases w:val="!Главы документа"/>
    <w:basedOn w:val="a1"/>
    <w:link w:val="30"/>
    <w:qFormat/>
    <w:rsid w:val="00460CAE"/>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1"/>
    <w:link w:val="40"/>
    <w:qFormat/>
    <w:rsid w:val="00460CAE"/>
    <w:pPr>
      <w:ind w:firstLine="567"/>
      <w:jc w:val="both"/>
      <w:outlineLvl w:val="3"/>
    </w:pPr>
    <w:rPr>
      <w:rFonts w:ascii="Arial" w:hAnsi="Arial"/>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Части документа Знак"/>
    <w:basedOn w:val="a2"/>
    <w:link w:val="1"/>
    <w:rsid w:val="00460CAE"/>
    <w:rPr>
      <w:sz w:val="24"/>
      <w:szCs w:val="24"/>
    </w:rPr>
  </w:style>
  <w:style w:type="character" w:customStyle="1" w:styleId="20">
    <w:name w:val="Заголовок 2 Знак"/>
    <w:aliases w:val="!Разделы документа Знак"/>
    <w:basedOn w:val="a2"/>
    <w:link w:val="2"/>
    <w:rsid w:val="00460CAE"/>
    <w:rPr>
      <w:rFonts w:ascii="Arial" w:hAnsi="Arial" w:cs="Arial"/>
      <w:b/>
      <w:bCs/>
      <w:iCs/>
      <w:sz w:val="30"/>
      <w:szCs w:val="28"/>
    </w:rPr>
  </w:style>
  <w:style w:type="character" w:customStyle="1" w:styleId="30">
    <w:name w:val="Заголовок 3 Знак"/>
    <w:aliases w:val="!Главы документа Знак"/>
    <w:basedOn w:val="a2"/>
    <w:link w:val="3"/>
    <w:rsid w:val="00460CAE"/>
    <w:rPr>
      <w:rFonts w:ascii="Arial" w:hAnsi="Arial" w:cs="Arial"/>
      <w:b/>
      <w:bCs/>
      <w:sz w:val="28"/>
      <w:szCs w:val="26"/>
    </w:rPr>
  </w:style>
  <w:style w:type="character" w:customStyle="1" w:styleId="40">
    <w:name w:val="Заголовок 4 Знак"/>
    <w:aliases w:val="!Параграфы/Статьи документа Знак"/>
    <w:basedOn w:val="a2"/>
    <w:link w:val="4"/>
    <w:rsid w:val="00460CAE"/>
    <w:rPr>
      <w:rFonts w:ascii="Arial" w:hAnsi="Arial"/>
      <w:b/>
      <w:bCs/>
      <w:sz w:val="26"/>
      <w:szCs w:val="28"/>
    </w:rPr>
  </w:style>
  <w:style w:type="paragraph" w:styleId="a5">
    <w:name w:val="Body Text Indent"/>
    <w:basedOn w:val="a1"/>
    <w:link w:val="a6"/>
    <w:semiHidden/>
    <w:unhideWhenUsed/>
    <w:rsid w:val="004371D8"/>
    <w:pPr>
      <w:spacing w:after="120"/>
      <w:ind w:left="283"/>
    </w:pPr>
  </w:style>
  <w:style w:type="character" w:customStyle="1" w:styleId="a6">
    <w:name w:val="Основной текст с отступом Знак"/>
    <w:basedOn w:val="a2"/>
    <w:link w:val="a5"/>
    <w:semiHidden/>
    <w:rsid w:val="004371D8"/>
    <w:rPr>
      <w:sz w:val="24"/>
      <w:szCs w:val="24"/>
      <w:lang w:val="ru-RU" w:eastAsia="ru-RU" w:bidi="ar-SA"/>
    </w:rPr>
  </w:style>
  <w:style w:type="character" w:styleId="a7">
    <w:name w:val="Hyperlink"/>
    <w:basedOn w:val="a2"/>
    <w:rsid w:val="002D7A9E"/>
    <w:rPr>
      <w:color w:val="0000FF"/>
      <w:u w:val="single"/>
    </w:rPr>
  </w:style>
  <w:style w:type="character" w:customStyle="1" w:styleId="a8">
    <w:name w:val="Знак Знак"/>
    <w:basedOn w:val="a2"/>
    <w:semiHidden/>
    <w:locked/>
    <w:rsid w:val="002D7A9E"/>
    <w:rPr>
      <w:sz w:val="24"/>
      <w:szCs w:val="24"/>
      <w:lang w:val="ru-RU" w:eastAsia="ru-RU" w:bidi="ar-SA"/>
    </w:rPr>
  </w:style>
  <w:style w:type="paragraph" w:styleId="a9">
    <w:name w:val="Title"/>
    <w:basedOn w:val="a1"/>
    <w:link w:val="aa"/>
    <w:qFormat/>
    <w:rsid w:val="000E08F3"/>
    <w:pPr>
      <w:jc w:val="center"/>
    </w:pPr>
    <w:rPr>
      <w:szCs w:val="20"/>
    </w:rPr>
  </w:style>
  <w:style w:type="character" w:customStyle="1" w:styleId="aa">
    <w:name w:val="Название Знак"/>
    <w:basedOn w:val="a2"/>
    <w:link w:val="a9"/>
    <w:rsid w:val="000E08F3"/>
    <w:rPr>
      <w:sz w:val="24"/>
      <w:lang w:val="ru-RU" w:eastAsia="ru-RU" w:bidi="ar-SA"/>
    </w:rPr>
  </w:style>
  <w:style w:type="character" w:customStyle="1" w:styleId="21">
    <w:name w:val="Знак Знак2"/>
    <w:basedOn w:val="a2"/>
    <w:locked/>
    <w:rsid w:val="00565C10"/>
    <w:rPr>
      <w:sz w:val="24"/>
      <w:lang w:val="ru-RU" w:eastAsia="ru-RU" w:bidi="ar-SA"/>
    </w:rPr>
  </w:style>
  <w:style w:type="paragraph" w:styleId="ab">
    <w:name w:val="Body Text"/>
    <w:basedOn w:val="a1"/>
    <w:link w:val="ac"/>
    <w:uiPriority w:val="99"/>
    <w:rsid w:val="00460CAE"/>
    <w:pPr>
      <w:spacing w:after="120"/>
    </w:pPr>
  </w:style>
  <w:style w:type="character" w:customStyle="1" w:styleId="ac">
    <w:name w:val="Основной текст Знак"/>
    <w:basedOn w:val="a2"/>
    <w:link w:val="ab"/>
    <w:uiPriority w:val="99"/>
    <w:rsid w:val="00460CAE"/>
    <w:rPr>
      <w:sz w:val="24"/>
      <w:szCs w:val="24"/>
    </w:rPr>
  </w:style>
  <w:style w:type="paragraph" w:styleId="22">
    <w:name w:val="Body Text Indent 2"/>
    <w:basedOn w:val="a1"/>
    <w:link w:val="23"/>
    <w:uiPriority w:val="99"/>
    <w:rsid w:val="00460CAE"/>
    <w:pPr>
      <w:ind w:left="360" w:firstLine="567"/>
      <w:jc w:val="both"/>
    </w:pPr>
    <w:rPr>
      <w:rFonts w:ascii="Arial" w:hAnsi="Arial"/>
      <w:szCs w:val="20"/>
    </w:rPr>
  </w:style>
  <w:style w:type="character" w:customStyle="1" w:styleId="23">
    <w:name w:val="Основной текст с отступом 2 Знак"/>
    <w:basedOn w:val="a2"/>
    <w:link w:val="22"/>
    <w:uiPriority w:val="99"/>
    <w:rsid w:val="00460CAE"/>
    <w:rPr>
      <w:rFonts w:ascii="Arial" w:hAnsi="Arial"/>
      <w:sz w:val="24"/>
    </w:rPr>
  </w:style>
  <w:style w:type="paragraph" w:styleId="ad">
    <w:name w:val="header"/>
    <w:basedOn w:val="a1"/>
    <w:link w:val="ae"/>
    <w:uiPriority w:val="99"/>
    <w:rsid w:val="00460CAE"/>
    <w:pPr>
      <w:tabs>
        <w:tab w:val="center" w:pos="4677"/>
        <w:tab w:val="right" w:pos="9355"/>
      </w:tabs>
      <w:ind w:firstLine="567"/>
      <w:jc w:val="both"/>
    </w:pPr>
    <w:rPr>
      <w:rFonts w:ascii="Arial" w:hAnsi="Arial"/>
    </w:rPr>
  </w:style>
  <w:style w:type="character" w:customStyle="1" w:styleId="ae">
    <w:name w:val="Верхний колонтитул Знак"/>
    <w:basedOn w:val="a2"/>
    <w:link w:val="ad"/>
    <w:uiPriority w:val="99"/>
    <w:rsid w:val="00460CAE"/>
    <w:rPr>
      <w:rFonts w:ascii="Arial" w:hAnsi="Arial"/>
      <w:sz w:val="24"/>
      <w:szCs w:val="24"/>
    </w:rPr>
  </w:style>
  <w:style w:type="character" w:styleId="af">
    <w:name w:val="page number"/>
    <w:basedOn w:val="a2"/>
    <w:uiPriority w:val="99"/>
    <w:rsid w:val="00460CAE"/>
  </w:style>
  <w:style w:type="paragraph" w:styleId="af0">
    <w:name w:val="footer"/>
    <w:basedOn w:val="a1"/>
    <w:link w:val="af1"/>
    <w:uiPriority w:val="99"/>
    <w:rsid w:val="00460CAE"/>
    <w:pPr>
      <w:tabs>
        <w:tab w:val="center" w:pos="4677"/>
        <w:tab w:val="right" w:pos="9355"/>
      </w:tabs>
      <w:ind w:firstLine="567"/>
      <w:jc w:val="both"/>
    </w:pPr>
    <w:rPr>
      <w:rFonts w:ascii="Arial" w:hAnsi="Arial"/>
    </w:rPr>
  </w:style>
  <w:style w:type="character" w:customStyle="1" w:styleId="af1">
    <w:name w:val="Нижний колонтитул Знак"/>
    <w:basedOn w:val="a2"/>
    <w:link w:val="af0"/>
    <w:uiPriority w:val="99"/>
    <w:rsid w:val="00460CAE"/>
    <w:rPr>
      <w:rFonts w:ascii="Arial" w:hAnsi="Arial"/>
      <w:sz w:val="24"/>
      <w:szCs w:val="24"/>
    </w:rPr>
  </w:style>
  <w:style w:type="paragraph" w:customStyle="1" w:styleId="11">
    <w:name w:val="1Орган_ПР"/>
    <w:basedOn w:val="a1"/>
    <w:link w:val="12"/>
    <w:qFormat/>
    <w:rsid w:val="00460CAE"/>
    <w:pPr>
      <w:snapToGrid w:val="0"/>
      <w:jc w:val="center"/>
    </w:pPr>
    <w:rPr>
      <w:rFonts w:ascii="Arial" w:hAnsi="Arial" w:cs="Arial"/>
      <w:b/>
      <w:caps/>
      <w:sz w:val="28"/>
      <w:szCs w:val="28"/>
      <w:lang w:eastAsia="ar-SA"/>
    </w:rPr>
  </w:style>
  <w:style w:type="character" w:customStyle="1" w:styleId="12">
    <w:name w:val="1Орган_ПР Знак"/>
    <w:basedOn w:val="a2"/>
    <w:link w:val="11"/>
    <w:rsid w:val="00460CAE"/>
    <w:rPr>
      <w:rFonts w:ascii="Arial" w:hAnsi="Arial" w:cs="Arial"/>
      <w:b/>
      <w:caps/>
      <w:sz w:val="28"/>
      <w:szCs w:val="28"/>
      <w:lang w:eastAsia="ar-SA"/>
    </w:rPr>
  </w:style>
  <w:style w:type="paragraph" w:customStyle="1" w:styleId="24">
    <w:name w:val="2Название"/>
    <w:basedOn w:val="a1"/>
    <w:link w:val="25"/>
    <w:qFormat/>
    <w:rsid w:val="00460CAE"/>
    <w:pPr>
      <w:jc w:val="center"/>
    </w:pPr>
    <w:rPr>
      <w:rFonts w:ascii="Arial" w:hAnsi="Arial" w:cs="Arial"/>
      <w:b/>
      <w:sz w:val="28"/>
      <w:szCs w:val="28"/>
      <w:lang w:eastAsia="ar-SA"/>
    </w:rPr>
  </w:style>
  <w:style w:type="character" w:customStyle="1" w:styleId="25">
    <w:name w:val="2Название Знак"/>
    <w:basedOn w:val="a2"/>
    <w:link w:val="24"/>
    <w:rsid w:val="00460CAE"/>
    <w:rPr>
      <w:rFonts w:ascii="Arial" w:hAnsi="Arial" w:cs="Arial"/>
      <w:b/>
      <w:sz w:val="28"/>
      <w:szCs w:val="28"/>
      <w:lang w:eastAsia="ar-SA"/>
    </w:rPr>
  </w:style>
  <w:style w:type="paragraph" w:styleId="af2">
    <w:name w:val="List Paragraph"/>
    <w:basedOn w:val="a1"/>
    <w:qFormat/>
    <w:rsid w:val="00460CAE"/>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460CAE"/>
    <w:pPr>
      <w:widowControl w:val="0"/>
      <w:autoSpaceDE w:val="0"/>
      <w:autoSpaceDN w:val="0"/>
      <w:adjustRightInd w:val="0"/>
      <w:ind w:firstLine="720"/>
    </w:pPr>
    <w:rPr>
      <w:rFonts w:ascii="Arial" w:hAnsi="Arial" w:cs="Arial"/>
      <w:sz w:val="24"/>
      <w:szCs w:val="24"/>
    </w:rPr>
  </w:style>
  <w:style w:type="paragraph" w:customStyle="1" w:styleId="13">
    <w:name w:val="Абзац списка1"/>
    <w:basedOn w:val="a1"/>
    <w:link w:val="ListParagraphChar"/>
    <w:rsid w:val="00460CAE"/>
    <w:pPr>
      <w:suppressAutoHyphens/>
      <w:ind w:left="720"/>
    </w:pPr>
    <w:rPr>
      <w:rFonts w:eastAsia="Lucida Sans Unicode" w:cs="Mangal"/>
      <w:kern w:val="2"/>
      <w:lang w:eastAsia="hi-IN" w:bidi="hi-IN"/>
    </w:rPr>
  </w:style>
  <w:style w:type="paragraph" w:styleId="af3">
    <w:name w:val="footnote text"/>
    <w:basedOn w:val="a1"/>
    <w:link w:val="af4"/>
    <w:uiPriority w:val="99"/>
    <w:unhideWhenUsed/>
    <w:rsid w:val="00460CAE"/>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460CAE"/>
  </w:style>
  <w:style w:type="paragraph" w:customStyle="1" w:styleId="ConsPlusTitle">
    <w:name w:val="ConsPlusTitle"/>
    <w:rsid w:val="00460CAE"/>
    <w:pPr>
      <w:widowControl w:val="0"/>
      <w:autoSpaceDE w:val="0"/>
      <w:autoSpaceDN w:val="0"/>
      <w:adjustRightInd w:val="0"/>
    </w:pPr>
    <w:rPr>
      <w:rFonts w:ascii="Arial" w:hAnsi="Arial" w:cs="Arial"/>
      <w:b/>
      <w:bCs/>
    </w:rPr>
  </w:style>
  <w:style w:type="paragraph" w:customStyle="1" w:styleId="af5">
    <w:name w:val="Знак Знак Знак Знак"/>
    <w:basedOn w:val="a1"/>
    <w:next w:val="a1"/>
    <w:rsid w:val="00460CAE"/>
    <w:pPr>
      <w:spacing w:before="100" w:beforeAutospacing="1" w:after="100" w:afterAutospacing="1"/>
    </w:pPr>
    <w:rPr>
      <w:rFonts w:ascii="Tahoma" w:hAnsi="Tahoma" w:cs="Tahoma"/>
      <w:sz w:val="20"/>
      <w:szCs w:val="20"/>
      <w:lang w:val="en-US" w:eastAsia="en-US"/>
    </w:rPr>
  </w:style>
  <w:style w:type="paragraph" w:customStyle="1" w:styleId="af6">
    <w:name w:val="новый"/>
    <w:basedOn w:val="a1"/>
    <w:uiPriority w:val="99"/>
    <w:qFormat/>
    <w:rsid w:val="00460CAE"/>
    <w:pPr>
      <w:autoSpaceDE w:val="0"/>
      <w:autoSpaceDN w:val="0"/>
      <w:adjustRightInd w:val="0"/>
      <w:jc w:val="both"/>
      <w:outlineLvl w:val="0"/>
    </w:pPr>
    <w:rPr>
      <w:rFonts w:cs="Calibri"/>
      <w:sz w:val="28"/>
      <w:szCs w:val="22"/>
      <w:lang w:eastAsia="en-US"/>
    </w:rPr>
  </w:style>
  <w:style w:type="paragraph" w:customStyle="1" w:styleId="af7">
    <w:name w:val="Знак Знак Знак Знак Знак Знак Знак Знак Знак Знак"/>
    <w:basedOn w:val="a1"/>
    <w:rsid w:val="00460CAE"/>
    <w:pPr>
      <w:spacing w:after="160" w:line="240" w:lineRule="exact"/>
    </w:pPr>
    <w:rPr>
      <w:rFonts w:ascii="Verdana" w:hAnsi="Verdana"/>
      <w:lang w:val="en-US" w:eastAsia="en-US"/>
    </w:rPr>
  </w:style>
  <w:style w:type="paragraph" w:customStyle="1" w:styleId="ConsNormal">
    <w:name w:val="ConsNormal"/>
    <w:rsid w:val="00460CAE"/>
    <w:pPr>
      <w:widowControl w:val="0"/>
      <w:autoSpaceDE w:val="0"/>
      <w:autoSpaceDN w:val="0"/>
      <w:adjustRightInd w:val="0"/>
      <w:ind w:firstLine="720"/>
    </w:pPr>
    <w:rPr>
      <w:rFonts w:ascii="Arial" w:hAnsi="Arial" w:cs="Arial"/>
    </w:rPr>
  </w:style>
  <w:style w:type="paragraph" w:customStyle="1" w:styleId="af8">
    <w:name w:val="Содержимое таблицы"/>
    <w:basedOn w:val="a1"/>
    <w:rsid w:val="00460CAE"/>
    <w:pPr>
      <w:suppressLineNumbers/>
      <w:suppressAutoHyphens/>
      <w:ind w:left="57" w:right="57"/>
    </w:pPr>
    <w:rPr>
      <w:rFonts w:eastAsia="MS Mincho"/>
      <w:lang w:eastAsia="ar-SA"/>
    </w:rPr>
  </w:style>
  <w:style w:type="paragraph" w:styleId="af9">
    <w:name w:val="Balloon Text"/>
    <w:basedOn w:val="a1"/>
    <w:link w:val="afa"/>
    <w:uiPriority w:val="99"/>
    <w:unhideWhenUsed/>
    <w:rsid w:val="00460CAE"/>
    <w:pPr>
      <w:ind w:firstLine="567"/>
      <w:jc w:val="both"/>
    </w:pPr>
    <w:rPr>
      <w:rFonts w:ascii="Tahoma" w:hAnsi="Tahoma" w:cs="Tahoma"/>
      <w:sz w:val="16"/>
      <w:szCs w:val="16"/>
    </w:rPr>
  </w:style>
  <w:style w:type="character" w:customStyle="1" w:styleId="afa">
    <w:name w:val="Текст выноски Знак"/>
    <w:basedOn w:val="a2"/>
    <w:link w:val="af9"/>
    <w:uiPriority w:val="99"/>
    <w:rsid w:val="00460CAE"/>
    <w:rPr>
      <w:rFonts w:ascii="Tahoma" w:hAnsi="Tahoma" w:cs="Tahoma"/>
      <w:sz w:val="16"/>
      <w:szCs w:val="16"/>
    </w:rPr>
  </w:style>
  <w:style w:type="paragraph" w:styleId="afb">
    <w:name w:val="No Spacing"/>
    <w:uiPriority w:val="99"/>
    <w:qFormat/>
    <w:rsid w:val="00460CAE"/>
    <w:rPr>
      <w:rFonts w:ascii="Calibri" w:eastAsia="Calibri" w:hAnsi="Calibri"/>
      <w:sz w:val="22"/>
      <w:szCs w:val="22"/>
      <w:lang w:eastAsia="en-US"/>
    </w:rPr>
  </w:style>
  <w:style w:type="character" w:styleId="afc">
    <w:name w:val="Strong"/>
    <w:basedOn w:val="a2"/>
    <w:uiPriority w:val="99"/>
    <w:qFormat/>
    <w:rsid w:val="00460CAE"/>
    <w:rPr>
      <w:b/>
      <w:bCs/>
    </w:rPr>
  </w:style>
  <w:style w:type="paragraph" w:styleId="afd">
    <w:name w:val="Normal (Web)"/>
    <w:basedOn w:val="a1"/>
    <w:rsid w:val="00460CAE"/>
    <w:pPr>
      <w:spacing w:before="100" w:beforeAutospacing="1" w:after="100" w:afterAutospacing="1"/>
    </w:pPr>
  </w:style>
  <w:style w:type="paragraph" w:customStyle="1" w:styleId="consplusnonformat">
    <w:name w:val="consplusnonformat"/>
    <w:basedOn w:val="a1"/>
    <w:rsid w:val="00460CAE"/>
    <w:pPr>
      <w:spacing w:before="100" w:beforeAutospacing="1" w:after="100" w:afterAutospacing="1"/>
    </w:pPr>
  </w:style>
  <w:style w:type="paragraph" w:customStyle="1" w:styleId="41">
    <w:name w:val="4"/>
    <w:basedOn w:val="a1"/>
    <w:rsid w:val="00460CAE"/>
    <w:pPr>
      <w:spacing w:before="100" w:beforeAutospacing="1" w:after="100" w:afterAutospacing="1"/>
    </w:pPr>
  </w:style>
  <w:style w:type="paragraph" w:styleId="31">
    <w:name w:val="Body Text 3"/>
    <w:basedOn w:val="a1"/>
    <w:link w:val="32"/>
    <w:uiPriority w:val="99"/>
    <w:unhideWhenUsed/>
    <w:rsid w:val="00460CAE"/>
    <w:pPr>
      <w:spacing w:after="120" w:line="276" w:lineRule="auto"/>
    </w:pPr>
    <w:rPr>
      <w:rFonts w:ascii="Calibri" w:hAnsi="Calibri"/>
      <w:sz w:val="16"/>
      <w:szCs w:val="16"/>
    </w:rPr>
  </w:style>
  <w:style w:type="character" w:customStyle="1" w:styleId="32">
    <w:name w:val="Основной текст 3 Знак"/>
    <w:basedOn w:val="a2"/>
    <w:link w:val="31"/>
    <w:uiPriority w:val="99"/>
    <w:rsid w:val="00460CAE"/>
    <w:rPr>
      <w:rFonts w:ascii="Calibri" w:hAnsi="Calibri"/>
      <w:sz w:val="16"/>
      <w:szCs w:val="16"/>
    </w:rPr>
  </w:style>
  <w:style w:type="character" w:customStyle="1" w:styleId="14">
    <w:name w:val="Заголовок №1_"/>
    <w:basedOn w:val="a2"/>
    <w:link w:val="15"/>
    <w:uiPriority w:val="99"/>
    <w:rsid w:val="00460CAE"/>
    <w:rPr>
      <w:b/>
      <w:bCs/>
      <w:sz w:val="27"/>
      <w:szCs w:val="27"/>
      <w:shd w:val="clear" w:color="auto" w:fill="FFFFFF"/>
    </w:rPr>
  </w:style>
  <w:style w:type="paragraph" w:customStyle="1" w:styleId="15">
    <w:name w:val="Заголовок №1"/>
    <w:basedOn w:val="a1"/>
    <w:link w:val="14"/>
    <w:uiPriority w:val="99"/>
    <w:rsid w:val="00460CAE"/>
    <w:pPr>
      <w:shd w:val="clear" w:color="auto" w:fill="FFFFFF"/>
      <w:spacing w:before="660" w:line="322" w:lineRule="exact"/>
      <w:jc w:val="both"/>
      <w:outlineLvl w:val="0"/>
    </w:pPr>
    <w:rPr>
      <w:b/>
      <w:bCs/>
      <w:sz w:val="27"/>
      <w:szCs w:val="27"/>
    </w:rPr>
  </w:style>
  <w:style w:type="character" w:customStyle="1" w:styleId="apple-converted-space">
    <w:name w:val="apple-converted-space"/>
    <w:basedOn w:val="a2"/>
    <w:uiPriority w:val="99"/>
    <w:rsid w:val="00460CAE"/>
  </w:style>
  <w:style w:type="paragraph" w:customStyle="1" w:styleId="ConsPlusCell">
    <w:name w:val="ConsPlusCell"/>
    <w:uiPriority w:val="99"/>
    <w:rsid w:val="00460CAE"/>
    <w:pPr>
      <w:widowControl w:val="0"/>
      <w:autoSpaceDE w:val="0"/>
      <w:autoSpaceDN w:val="0"/>
      <w:adjustRightInd w:val="0"/>
    </w:pPr>
    <w:rPr>
      <w:sz w:val="24"/>
      <w:szCs w:val="24"/>
    </w:rPr>
  </w:style>
  <w:style w:type="character" w:styleId="afe">
    <w:name w:val="Emphasis"/>
    <w:basedOn w:val="a2"/>
    <w:uiPriority w:val="20"/>
    <w:qFormat/>
    <w:rsid w:val="00460CAE"/>
    <w:rPr>
      <w:i/>
      <w:iCs/>
    </w:rPr>
  </w:style>
  <w:style w:type="paragraph" w:customStyle="1" w:styleId="consplustitle0">
    <w:name w:val="consplustitle"/>
    <w:basedOn w:val="a1"/>
    <w:rsid w:val="00460CAE"/>
    <w:pPr>
      <w:spacing w:before="100" w:beforeAutospacing="1" w:after="100" w:afterAutospacing="1"/>
    </w:pPr>
  </w:style>
  <w:style w:type="paragraph" w:customStyle="1" w:styleId="conspluscell0">
    <w:name w:val="conspluscell"/>
    <w:basedOn w:val="a1"/>
    <w:rsid w:val="00460CAE"/>
    <w:pPr>
      <w:spacing w:before="100" w:beforeAutospacing="1" w:after="100" w:afterAutospacing="1"/>
    </w:pPr>
  </w:style>
  <w:style w:type="paragraph" w:customStyle="1" w:styleId="western">
    <w:name w:val="western"/>
    <w:basedOn w:val="a1"/>
    <w:rsid w:val="00460CAE"/>
    <w:pPr>
      <w:spacing w:before="100" w:beforeAutospacing="1" w:after="100" w:afterAutospacing="1"/>
    </w:pPr>
  </w:style>
  <w:style w:type="paragraph" w:customStyle="1" w:styleId="Standard">
    <w:name w:val="Standard"/>
    <w:rsid w:val="00460CAE"/>
    <w:pPr>
      <w:widowControl w:val="0"/>
      <w:tabs>
        <w:tab w:val="left" w:pos="708"/>
      </w:tabs>
      <w:suppressAutoHyphens/>
      <w:autoSpaceDN w:val="0"/>
      <w:spacing w:line="100" w:lineRule="atLeast"/>
      <w:textAlignment w:val="baseline"/>
    </w:pPr>
    <w:rPr>
      <w:rFonts w:eastAsia="SimSun" w:cs="Mangal"/>
      <w:color w:val="00000A"/>
      <w:kern w:val="3"/>
      <w:sz w:val="24"/>
      <w:szCs w:val="24"/>
      <w:lang w:eastAsia="zh-CN" w:bidi="hi-IN"/>
    </w:rPr>
  </w:style>
  <w:style w:type="paragraph" w:customStyle="1" w:styleId="aff">
    <w:name w:val="Знак Знак Знак Знак Знак Знак Знак"/>
    <w:basedOn w:val="a1"/>
    <w:next w:val="2"/>
    <w:autoRedefine/>
    <w:rsid w:val="00460CAE"/>
    <w:pPr>
      <w:spacing w:after="160" w:line="240" w:lineRule="exact"/>
    </w:pPr>
    <w:rPr>
      <w:szCs w:val="20"/>
      <w:lang w:val="en-US" w:eastAsia="en-US"/>
    </w:rPr>
  </w:style>
  <w:style w:type="character" w:styleId="HTML">
    <w:name w:val="HTML Variable"/>
    <w:aliases w:val="!Ссылки в документе"/>
    <w:basedOn w:val="a2"/>
    <w:rsid w:val="00460CAE"/>
    <w:rPr>
      <w:rFonts w:ascii="Arial" w:hAnsi="Arial"/>
      <w:b w:val="0"/>
      <w:i w:val="0"/>
      <w:iCs/>
      <w:color w:val="0000FF"/>
      <w:sz w:val="24"/>
      <w:u w:val="none"/>
    </w:rPr>
  </w:style>
  <w:style w:type="paragraph" w:styleId="aff0">
    <w:name w:val="annotation text"/>
    <w:aliases w:val="!Равноширинный текст документа"/>
    <w:basedOn w:val="a1"/>
    <w:link w:val="aff1"/>
    <w:rsid w:val="00460CAE"/>
    <w:pPr>
      <w:ind w:firstLine="567"/>
      <w:jc w:val="both"/>
    </w:pPr>
    <w:rPr>
      <w:rFonts w:ascii="Courier" w:hAnsi="Courier"/>
      <w:sz w:val="22"/>
      <w:szCs w:val="20"/>
    </w:rPr>
  </w:style>
  <w:style w:type="character" w:customStyle="1" w:styleId="aff1">
    <w:name w:val="Текст примечания Знак"/>
    <w:aliases w:val="!Равноширинный текст документа Знак"/>
    <w:basedOn w:val="a2"/>
    <w:link w:val="aff0"/>
    <w:rsid w:val="00460CAE"/>
    <w:rPr>
      <w:rFonts w:ascii="Courier" w:hAnsi="Courier"/>
      <w:sz w:val="22"/>
    </w:rPr>
  </w:style>
  <w:style w:type="paragraph" w:customStyle="1" w:styleId="Title">
    <w:name w:val="Title!Название НПА"/>
    <w:basedOn w:val="a1"/>
    <w:rsid w:val="00460CAE"/>
    <w:pPr>
      <w:spacing w:before="240" w:after="60"/>
      <w:ind w:firstLine="567"/>
      <w:jc w:val="center"/>
      <w:outlineLvl w:val="0"/>
    </w:pPr>
    <w:rPr>
      <w:rFonts w:ascii="Arial" w:hAnsi="Arial" w:cs="Arial"/>
      <w:b/>
      <w:bCs/>
      <w:kern w:val="28"/>
      <w:sz w:val="32"/>
      <w:szCs w:val="32"/>
    </w:rPr>
  </w:style>
  <w:style w:type="paragraph" w:customStyle="1" w:styleId="ConsPlusNonformat0">
    <w:name w:val="ConsPlusNonformat"/>
    <w:uiPriority w:val="99"/>
    <w:rsid w:val="00BA19E9"/>
    <w:pPr>
      <w:widowControl w:val="0"/>
      <w:autoSpaceDE w:val="0"/>
      <w:autoSpaceDN w:val="0"/>
      <w:adjustRightInd w:val="0"/>
    </w:pPr>
    <w:rPr>
      <w:rFonts w:ascii="Courier New" w:hAnsi="Courier New" w:cs="Courier New"/>
    </w:rPr>
  </w:style>
  <w:style w:type="table" w:styleId="aff2">
    <w:name w:val="Table Grid"/>
    <w:basedOn w:val="a3"/>
    <w:uiPriority w:val="99"/>
    <w:rsid w:val="00BA1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BA19E9"/>
    <w:pPr>
      <w:ind w:firstLine="709"/>
      <w:jc w:val="both"/>
    </w:pPr>
    <w:rPr>
      <w:rFonts w:ascii="Calibri" w:hAnsi="Calibri"/>
      <w:sz w:val="28"/>
      <w:szCs w:val="28"/>
    </w:rPr>
  </w:style>
  <w:style w:type="paragraph" w:customStyle="1" w:styleId="ConsPlusDocList">
    <w:name w:val="ConsPlusDocList"/>
    <w:uiPriority w:val="99"/>
    <w:rsid w:val="00BA19E9"/>
    <w:pPr>
      <w:widowControl w:val="0"/>
      <w:autoSpaceDE w:val="0"/>
      <w:autoSpaceDN w:val="0"/>
      <w:adjustRightInd w:val="0"/>
    </w:pPr>
    <w:rPr>
      <w:rFonts w:ascii="Courier New" w:hAnsi="Courier New" w:cs="Courier New"/>
    </w:rPr>
  </w:style>
  <w:style w:type="paragraph" w:styleId="aff3">
    <w:name w:val="Document Map"/>
    <w:basedOn w:val="a1"/>
    <w:link w:val="aff4"/>
    <w:uiPriority w:val="99"/>
    <w:rsid w:val="00BA19E9"/>
    <w:pPr>
      <w:shd w:val="clear" w:color="auto" w:fill="000080"/>
      <w:ind w:firstLine="567"/>
      <w:jc w:val="both"/>
    </w:pPr>
    <w:rPr>
      <w:rFonts w:ascii="Tahoma" w:hAnsi="Tahoma"/>
      <w:sz w:val="16"/>
      <w:szCs w:val="16"/>
    </w:rPr>
  </w:style>
  <w:style w:type="character" w:customStyle="1" w:styleId="aff4">
    <w:name w:val="Схема документа Знак"/>
    <w:basedOn w:val="a2"/>
    <w:link w:val="aff3"/>
    <w:uiPriority w:val="99"/>
    <w:rsid w:val="00BA19E9"/>
    <w:rPr>
      <w:rFonts w:ascii="Tahoma" w:hAnsi="Tahoma"/>
      <w:sz w:val="16"/>
      <w:szCs w:val="16"/>
      <w:shd w:val="clear" w:color="auto" w:fill="000080"/>
    </w:rPr>
  </w:style>
  <w:style w:type="paragraph" w:styleId="26">
    <w:name w:val="Body Text 2"/>
    <w:basedOn w:val="a1"/>
    <w:link w:val="27"/>
    <w:uiPriority w:val="99"/>
    <w:rsid w:val="00BA19E9"/>
    <w:pPr>
      <w:ind w:firstLine="708"/>
      <w:jc w:val="both"/>
    </w:pPr>
    <w:rPr>
      <w:rFonts w:ascii="Calibri" w:hAnsi="Calibri"/>
      <w:sz w:val="20"/>
      <w:szCs w:val="20"/>
    </w:rPr>
  </w:style>
  <w:style w:type="character" w:customStyle="1" w:styleId="27">
    <w:name w:val="Основной текст 2 Знак"/>
    <w:basedOn w:val="a2"/>
    <w:link w:val="26"/>
    <w:uiPriority w:val="99"/>
    <w:rsid w:val="00BA19E9"/>
    <w:rPr>
      <w:rFonts w:ascii="Calibri" w:hAnsi="Calibri"/>
    </w:rPr>
  </w:style>
  <w:style w:type="character" w:customStyle="1" w:styleId="33">
    <w:name w:val="Знак3"/>
    <w:uiPriority w:val="99"/>
    <w:semiHidden/>
    <w:rsid w:val="00BA19E9"/>
    <w:rPr>
      <w:sz w:val="24"/>
      <w:lang w:val="ru-RU" w:eastAsia="ru-RU"/>
    </w:rPr>
  </w:style>
  <w:style w:type="paragraph" w:styleId="aff5">
    <w:name w:val="Plain Text"/>
    <w:basedOn w:val="a1"/>
    <w:link w:val="aff6"/>
    <w:uiPriority w:val="99"/>
    <w:rsid w:val="00BA19E9"/>
    <w:pPr>
      <w:ind w:firstLine="567"/>
      <w:jc w:val="both"/>
    </w:pPr>
    <w:rPr>
      <w:rFonts w:ascii="Courier New" w:hAnsi="Courier New"/>
      <w:sz w:val="20"/>
      <w:szCs w:val="20"/>
    </w:rPr>
  </w:style>
  <w:style w:type="character" w:customStyle="1" w:styleId="aff6">
    <w:name w:val="Текст Знак"/>
    <w:basedOn w:val="a2"/>
    <w:link w:val="aff5"/>
    <w:uiPriority w:val="99"/>
    <w:rsid w:val="00BA19E9"/>
    <w:rPr>
      <w:rFonts w:ascii="Courier New" w:hAnsi="Courier New"/>
    </w:rPr>
  </w:style>
  <w:style w:type="paragraph" w:customStyle="1" w:styleId="aff7">
    <w:name w:val="Обычный.Название подразделения"/>
    <w:uiPriority w:val="99"/>
    <w:rsid w:val="00BA19E9"/>
    <w:rPr>
      <w:rFonts w:ascii="SchoolBook" w:hAnsi="SchoolBook"/>
      <w:sz w:val="28"/>
    </w:rPr>
  </w:style>
  <w:style w:type="paragraph" w:styleId="aff8">
    <w:name w:val="Subtitle"/>
    <w:basedOn w:val="a1"/>
    <w:link w:val="aff9"/>
    <w:uiPriority w:val="99"/>
    <w:qFormat/>
    <w:rsid w:val="00BA19E9"/>
    <w:pPr>
      <w:spacing w:before="120"/>
      <w:ind w:firstLine="567"/>
      <w:jc w:val="center"/>
    </w:pPr>
    <w:rPr>
      <w:rFonts w:ascii="Calibri" w:hAnsi="Calibri"/>
      <w:b/>
      <w:spacing w:val="40"/>
      <w:sz w:val="28"/>
    </w:rPr>
  </w:style>
  <w:style w:type="character" w:customStyle="1" w:styleId="aff9">
    <w:name w:val="Подзаголовок Знак"/>
    <w:basedOn w:val="a2"/>
    <w:link w:val="aff8"/>
    <w:uiPriority w:val="99"/>
    <w:rsid w:val="00BA19E9"/>
    <w:rPr>
      <w:rFonts w:ascii="Calibri" w:hAnsi="Calibri"/>
      <w:b/>
      <w:spacing w:val="40"/>
      <w:sz w:val="28"/>
      <w:szCs w:val="24"/>
    </w:rPr>
  </w:style>
  <w:style w:type="character" w:styleId="affa">
    <w:name w:val="footnote reference"/>
    <w:uiPriority w:val="99"/>
    <w:rsid w:val="00BA19E9"/>
    <w:rPr>
      <w:rFonts w:cs="Times New Roman"/>
      <w:vertAlign w:val="superscript"/>
    </w:rPr>
  </w:style>
  <w:style w:type="character" w:styleId="affb">
    <w:name w:val="FollowedHyperlink"/>
    <w:uiPriority w:val="99"/>
    <w:rsid w:val="00BA19E9"/>
    <w:rPr>
      <w:rFonts w:cs="Times New Roman"/>
      <w:color w:val="800080"/>
      <w:u w:val="single"/>
    </w:rPr>
  </w:style>
  <w:style w:type="paragraph" w:customStyle="1" w:styleId="xl67">
    <w:name w:val="xl67"/>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68">
    <w:name w:val="xl68"/>
    <w:basedOn w:val="a1"/>
    <w:uiPriority w:val="99"/>
    <w:rsid w:val="00BA19E9"/>
    <w:pPr>
      <w:spacing w:before="100" w:beforeAutospacing="1" w:after="100" w:afterAutospacing="1"/>
      <w:ind w:firstLine="567"/>
      <w:jc w:val="center"/>
    </w:pPr>
    <w:rPr>
      <w:rFonts w:ascii="Calibri" w:hAnsi="Calibri"/>
      <w:color w:val="000000"/>
    </w:rPr>
  </w:style>
  <w:style w:type="paragraph" w:customStyle="1" w:styleId="xl69">
    <w:name w:val="xl69"/>
    <w:basedOn w:val="a1"/>
    <w:uiPriority w:val="99"/>
    <w:rsid w:val="00BA19E9"/>
    <w:pPr>
      <w:spacing w:before="100" w:beforeAutospacing="1" w:after="100" w:afterAutospacing="1"/>
      <w:ind w:firstLine="567"/>
      <w:jc w:val="both"/>
      <w:textAlignment w:val="center"/>
    </w:pPr>
    <w:rPr>
      <w:rFonts w:ascii="Calibri" w:hAnsi="Calibri"/>
      <w:color w:val="000000"/>
    </w:rPr>
  </w:style>
  <w:style w:type="paragraph" w:customStyle="1" w:styleId="xl70">
    <w:name w:val="xl70"/>
    <w:basedOn w:val="a1"/>
    <w:uiPriority w:val="99"/>
    <w:rsid w:val="00BA19E9"/>
    <w:pPr>
      <w:spacing w:before="100" w:beforeAutospacing="1" w:after="100" w:afterAutospacing="1"/>
      <w:ind w:firstLine="567"/>
      <w:jc w:val="both"/>
    </w:pPr>
    <w:rPr>
      <w:rFonts w:ascii="Calibri" w:hAnsi="Calibri"/>
      <w:color w:val="000000"/>
    </w:rPr>
  </w:style>
  <w:style w:type="paragraph" w:customStyle="1" w:styleId="xl71">
    <w:name w:val="xl71"/>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Calibri" w:hAnsi="Calibri"/>
      <w:color w:val="000000"/>
    </w:rPr>
  </w:style>
  <w:style w:type="paragraph" w:customStyle="1" w:styleId="xl72">
    <w:name w:val="xl72"/>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Calibri" w:hAnsi="Calibri"/>
    </w:rPr>
  </w:style>
  <w:style w:type="paragraph" w:customStyle="1" w:styleId="xl73">
    <w:name w:val="xl73"/>
    <w:basedOn w:val="a1"/>
    <w:uiPriority w:val="99"/>
    <w:rsid w:val="00BA19E9"/>
    <w:pPr>
      <w:shd w:val="clear" w:color="000000" w:fill="FFFFFF"/>
      <w:spacing w:before="100" w:beforeAutospacing="1" w:after="100" w:afterAutospacing="1"/>
      <w:ind w:firstLine="567"/>
      <w:jc w:val="both"/>
      <w:textAlignment w:val="center"/>
    </w:pPr>
    <w:rPr>
      <w:rFonts w:ascii="Calibri" w:hAnsi="Calibri"/>
    </w:rPr>
  </w:style>
  <w:style w:type="paragraph" w:customStyle="1" w:styleId="xl74">
    <w:name w:val="xl74"/>
    <w:basedOn w:val="a1"/>
    <w:uiPriority w:val="99"/>
    <w:rsid w:val="00BA19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center"/>
    </w:pPr>
    <w:rPr>
      <w:rFonts w:ascii="Calibri" w:hAnsi="Calibri"/>
    </w:rPr>
  </w:style>
  <w:style w:type="paragraph" w:customStyle="1" w:styleId="xl75">
    <w:name w:val="xl75"/>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76">
    <w:name w:val="xl76"/>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Calibri" w:hAnsi="Calibri"/>
    </w:rPr>
  </w:style>
  <w:style w:type="paragraph" w:customStyle="1" w:styleId="xl77">
    <w:name w:val="xl77"/>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color w:val="000000"/>
    </w:rPr>
  </w:style>
  <w:style w:type="paragraph" w:customStyle="1" w:styleId="xl78">
    <w:name w:val="xl78"/>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79">
    <w:name w:val="xl79"/>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both"/>
    </w:pPr>
    <w:rPr>
      <w:rFonts w:ascii="Calibri" w:hAnsi="Calibri"/>
      <w:color w:val="000000"/>
    </w:rPr>
  </w:style>
  <w:style w:type="paragraph" w:customStyle="1" w:styleId="xl80">
    <w:name w:val="xl80"/>
    <w:basedOn w:val="a1"/>
    <w:uiPriority w:val="99"/>
    <w:rsid w:val="00BA19E9"/>
    <w:pPr>
      <w:pBdr>
        <w:top w:val="single" w:sz="4" w:space="0" w:color="auto"/>
        <w:left w:val="single" w:sz="4" w:space="0" w:color="auto"/>
      </w:pBdr>
      <w:shd w:val="clear" w:color="000000" w:fill="FFFFFF"/>
      <w:spacing w:before="100" w:beforeAutospacing="1" w:after="100" w:afterAutospacing="1"/>
      <w:ind w:firstLine="567"/>
      <w:jc w:val="center"/>
      <w:textAlignment w:val="center"/>
    </w:pPr>
    <w:rPr>
      <w:rFonts w:ascii="Calibri" w:hAnsi="Calibri"/>
    </w:rPr>
  </w:style>
  <w:style w:type="paragraph" w:customStyle="1" w:styleId="xl81">
    <w:name w:val="xl81"/>
    <w:basedOn w:val="a1"/>
    <w:uiPriority w:val="99"/>
    <w:rsid w:val="00BA19E9"/>
    <w:pPr>
      <w:pBdr>
        <w:top w:val="single" w:sz="4" w:space="0" w:color="auto"/>
        <w:left w:val="single" w:sz="4" w:space="0" w:color="auto"/>
        <w:right w:val="single" w:sz="4" w:space="0" w:color="auto"/>
      </w:pBdr>
      <w:shd w:val="clear" w:color="000000" w:fill="FFFFFF"/>
      <w:spacing w:before="100" w:beforeAutospacing="1" w:after="100" w:afterAutospacing="1"/>
      <w:ind w:firstLine="567"/>
      <w:jc w:val="center"/>
      <w:textAlignment w:val="center"/>
    </w:pPr>
    <w:rPr>
      <w:rFonts w:ascii="Calibri" w:hAnsi="Calibri"/>
    </w:rPr>
  </w:style>
  <w:style w:type="paragraph" w:customStyle="1" w:styleId="xl82">
    <w:name w:val="xl82"/>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83">
    <w:name w:val="xl83"/>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center"/>
    </w:pPr>
    <w:rPr>
      <w:rFonts w:ascii="Calibri" w:hAnsi="Calibri"/>
    </w:rPr>
  </w:style>
  <w:style w:type="paragraph" w:customStyle="1" w:styleId="xl84">
    <w:name w:val="xl84"/>
    <w:basedOn w:val="a1"/>
    <w:uiPriority w:val="99"/>
    <w:rsid w:val="00BA19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center"/>
    </w:pPr>
    <w:rPr>
      <w:rFonts w:ascii="Calibri" w:hAnsi="Calibri"/>
    </w:rPr>
  </w:style>
  <w:style w:type="paragraph" w:customStyle="1" w:styleId="xl85">
    <w:name w:val="xl85"/>
    <w:basedOn w:val="a1"/>
    <w:uiPriority w:val="99"/>
    <w:rsid w:val="00BA19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top"/>
    </w:pPr>
    <w:rPr>
      <w:rFonts w:ascii="Calibri" w:hAnsi="Calibri"/>
    </w:rPr>
  </w:style>
  <w:style w:type="paragraph" w:customStyle="1" w:styleId="xl86">
    <w:name w:val="xl86"/>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Calibri" w:hAnsi="Calibri"/>
    </w:rPr>
  </w:style>
  <w:style w:type="paragraph" w:customStyle="1" w:styleId="xl87">
    <w:name w:val="xl87"/>
    <w:basedOn w:val="a1"/>
    <w:uiPriority w:val="99"/>
    <w:rsid w:val="00BA19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center"/>
      <w:textAlignment w:val="center"/>
    </w:pPr>
    <w:rPr>
      <w:rFonts w:ascii="Calibri" w:hAnsi="Calibri"/>
    </w:rPr>
  </w:style>
  <w:style w:type="paragraph" w:customStyle="1" w:styleId="xl88">
    <w:name w:val="xl88"/>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top"/>
    </w:pPr>
    <w:rPr>
      <w:rFonts w:ascii="Calibri" w:hAnsi="Calibri"/>
    </w:rPr>
  </w:style>
  <w:style w:type="paragraph" w:customStyle="1" w:styleId="xl89">
    <w:name w:val="xl89"/>
    <w:basedOn w:val="a1"/>
    <w:uiPriority w:val="99"/>
    <w:rsid w:val="00BA19E9"/>
    <w:pPr>
      <w:pBdr>
        <w:left w:val="single" w:sz="4" w:space="0" w:color="auto"/>
        <w:right w:val="single" w:sz="4" w:space="0" w:color="auto"/>
      </w:pBdr>
      <w:spacing w:before="100" w:beforeAutospacing="1" w:after="100" w:afterAutospacing="1"/>
      <w:ind w:firstLine="567"/>
      <w:jc w:val="center"/>
      <w:textAlignment w:val="top"/>
    </w:pPr>
    <w:rPr>
      <w:rFonts w:ascii="Calibri" w:hAnsi="Calibri"/>
    </w:rPr>
  </w:style>
  <w:style w:type="paragraph" w:customStyle="1" w:styleId="xl90">
    <w:name w:val="xl90"/>
    <w:basedOn w:val="a1"/>
    <w:uiPriority w:val="99"/>
    <w:rsid w:val="00BA19E9"/>
    <w:pPr>
      <w:pBdr>
        <w:left w:val="single" w:sz="4" w:space="0" w:color="auto"/>
      </w:pBdr>
      <w:spacing w:before="100" w:beforeAutospacing="1" w:after="100" w:afterAutospacing="1"/>
      <w:ind w:firstLine="567"/>
      <w:jc w:val="center"/>
      <w:textAlignment w:val="center"/>
    </w:pPr>
    <w:rPr>
      <w:rFonts w:ascii="Calibri" w:hAnsi="Calibri"/>
    </w:rPr>
  </w:style>
  <w:style w:type="paragraph" w:customStyle="1" w:styleId="xl91">
    <w:name w:val="xl91"/>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92">
    <w:name w:val="xl92"/>
    <w:basedOn w:val="a1"/>
    <w:uiPriority w:val="99"/>
    <w:rsid w:val="00BA19E9"/>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center"/>
    </w:pPr>
    <w:rPr>
      <w:rFonts w:ascii="Calibri" w:hAnsi="Calibri"/>
    </w:rPr>
  </w:style>
  <w:style w:type="paragraph" w:customStyle="1" w:styleId="xl93">
    <w:name w:val="xl93"/>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center"/>
    </w:pPr>
    <w:rPr>
      <w:rFonts w:ascii="Calibri" w:hAnsi="Calibri"/>
      <w:color w:val="000000"/>
    </w:rPr>
  </w:style>
  <w:style w:type="paragraph" w:customStyle="1" w:styleId="xl94">
    <w:name w:val="xl94"/>
    <w:basedOn w:val="a1"/>
    <w:uiPriority w:val="99"/>
    <w:rsid w:val="00BA19E9"/>
    <w:pPr>
      <w:pBdr>
        <w:left w:val="single" w:sz="4" w:space="0" w:color="auto"/>
        <w:bottom w:val="single" w:sz="4" w:space="0" w:color="auto"/>
      </w:pBdr>
      <w:spacing w:before="100" w:beforeAutospacing="1" w:after="100" w:afterAutospacing="1"/>
      <w:ind w:firstLine="567"/>
      <w:jc w:val="center"/>
    </w:pPr>
    <w:rPr>
      <w:rFonts w:ascii="Calibri" w:hAnsi="Calibri"/>
    </w:rPr>
  </w:style>
  <w:style w:type="paragraph" w:customStyle="1" w:styleId="xl95">
    <w:name w:val="xl95"/>
    <w:basedOn w:val="a1"/>
    <w:uiPriority w:val="99"/>
    <w:rsid w:val="00BA19E9"/>
    <w:pPr>
      <w:pBdr>
        <w:top w:val="single" w:sz="4" w:space="0" w:color="auto"/>
        <w:left w:val="single" w:sz="4" w:space="0" w:color="auto"/>
        <w:bottom w:val="single" w:sz="4" w:space="0" w:color="auto"/>
      </w:pBdr>
      <w:spacing w:before="100" w:beforeAutospacing="1" w:after="100" w:afterAutospacing="1"/>
      <w:ind w:firstLine="567"/>
      <w:jc w:val="center"/>
    </w:pPr>
    <w:rPr>
      <w:rFonts w:ascii="Calibri" w:hAnsi="Calibri"/>
    </w:rPr>
  </w:style>
  <w:style w:type="paragraph" w:customStyle="1" w:styleId="xl96">
    <w:name w:val="xl96"/>
    <w:basedOn w:val="a1"/>
    <w:uiPriority w:val="99"/>
    <w:rsid w:val="00BA19E9"/>
    <w:pPr>
      <w:pBdr>
        <w:left w:val="single" w:sz="4" w:space="0" w:color="auto"/>
        <w:right w:val="single" w:sz="4" w:space="0" w:color="auto"/>
      </w:pBdr>
      <w:spacing w:before="100" w:beforeAutospacing="1" w:after="100" w:afterAutospacing="1"/>
      <w:ind w:firstLine="567"/>
      <w:jc w:val="center"/>
      <w:textAlignment w:val="center"/>
    </w:pPr>
    <w:rPr>
      <w:rFonts w:ascii="Calibri" w:hAnsi="Calibri"/>
    </w:rPr>
  </w:style>
  <w:style w:type="paragraph" w:customStyle="1" w:styleId="xl97">
    <w:name w:val="xl97"/>
    <w:basedOn w:val="a1"/>
    <w:uiPriority w:val="99"/>
    <w:rsid w:val="00BA19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center"/>
      <w:textAlignment w:val="center"/>
    </w:pPr>
    <w:rPr>
      <w:rFonts w:ascii="Calibri" w:hAnsi="Calibri"/>
    </w:rPr>
  </w:style>
  <w:style w:type="paragraph" w:customStyle="1" w:styleId="xl98">
    <w:name w:val="xl98"/>
    <w:basedOn w:val="a1"/>
    <w:uiPriority w:val="99"/>
    <w:rsid w:val="00BA19E9"/>
    <w:pPr>
      <w:spacing w:before="100" w:beforeAutospacing="1" w:after="100" w:afterAutospacing="1"/>
      <w:ind w:firstLine="567"/>
      <w:jc w:val="center"/>
      <w:textAlignment w:val="center"/>
    </w:pPr>
    <w:rPr>
      <w:rFonts w:ascii="Calibri" w:hAnsi="Calibri"/>
      <w:color w:val="000000"/>
    </w:rPr>
  </w:style>
  <w:style w:type="paragraph" w:customStyle="1" w:styleId="xl99">
    <w:name w:val="xl99"/>
    <w:basedOn w:val="a1"/>
    <w:uiPriority w:val="99"/>
    <w:rsid w:val="00BA19E9"/>
    <w:pPr>
      <w:pBdr>
        <w:top w:val="single" w:sz="4" w:space="0" w:color="auto"/>
        <w:left w:val="single" w:sz="4" w:space="0" w:color="auto"/>
        <w:bottom w:val="single" w:sz="4" w:space="0" w:color="auto"/>
      </w:pBdr>
      <w:shd w:val="clear" w:color="000000" w:fill="FFFFFF"/>
      <w:spacing w:before="100" w:beforeAutospacing="1" w:after="100" w:afterAutospacing="1"/>
      <w:ind w:firstLine="567"/>
      <w:jc w:val="center"/>
      <w:textAlignment w:val="center"/>
    </w:pPr>
    <w:rPr>
      <w:rFonts w:ascii="Calibri" w:hAnsi="Calibri"/>
    </w:rPr>
  </w:style>
  <w:style w:type="paragraph" w:customStyle="1" w:styleId="xl100">
    <w:name w:val="xl100"/>
    <w:basedOn w:val="a1"/>
    <w:uiPriority w:val="99"/>
    <w:rsid w:val="00BA19E9"/>
    <w:pPr>
      <w:pBdr>
        <w:top w:val="single" w:sz="4" w:space="0" w:color="auto"/>
        <w:bottom w:val="single" w:sz="4" w:space="0" w:color="auto"/>
      </w:pBdr>
      <w:spacing w:before="100" w:beforeAutospacing="1" w:after="100" w:afterAutospacing="1"/>
      <w:ind w:firstLine="567"/>
      <w:jc w:val="both"/>
    </w:pPr>
    <w:rPr>
      <w:rFonts w:ascii="Calibri" w:hAnsi="Calibri"/>
    </w:rPr>
  </w:style>
  <w:style w:type="paragraph" w:customStyle="1" w:styleId="xl101">
    <w:name w:val="xl101"/>
    <w:basedOn w:val="a1"/>
    <w:uiPriority w:val="99"/>
    <w:rsid w:val="00BA19E9"/>
    <w:pPr>
      <w:pBdr>
        <w:top w:val="single" w:sz="4" w:space="0" w:color="auto"/>
        <w:bottom w:val="single" w:sz="4" w:space="0" w:color="auto"/>
        <w:right w:val="single" w:sz="4" w:space="0" w:color="auto"/>
      </w:pBdr>
      <w:spacing w:before="100" w:beforeAutospacing="1" w:after="100" w:afterAutospacing="1"/>
      <w:ind w:firstLine="567"/>
      <w:jc w:val="both"/>
    </w:pPr>
    <w:rPr>
      <w:rFonts w:ascii="Calibri" w:hAnsi="Calibri"/>
    </w:rPr>
  </w:style>
  <w:style w:type="paragraph" w:customStyle="1" w:styleId="xl102">
    <w:name w:val="xl102"/>
    <w:basedOn w:val="a1"/>
    <w:uiPriority w:val="99"/>
    <w:rsid w:val="00BA19E9"/>
    <w:pPr>
      <w:pBdr>
        <w:top w:val="single" w:sz="4" w:space="0" w:color="auto"/>
        <w:left w:val="single" w:sz="4" w:space="0" w:color="auto"/>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103">
    <w:name w:val="xl103"/>
    <w:basedOn w:val="a1"/>
    <w:uiPriority w:val="99"/>
    <w:rsid w:val="00BA19E9"/>
    <w:pPr>
      <w:pBdr>
        <w:left w:val="single" w:sz="4" w:space="0" w:color="auto"/>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104">
    <w:name w:val="xl104"/>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105">
    <w:name w:val="xl105"/>
    <w:basedOn w:val="a1"/>
    <w:uiPriority w:val="99"/>
    <w:rsid w:val="00BA19E9"/>
    <w:pPr>
      <w:pBdr>
        <w:top w:val="single" w:sz="4" w:space="0" w:color="auto"/>
        <w:left w:val="single" w:sz="4" w:space="0" w:color="auto"/>
        <w:right w:val="single" w:sz="4" w:space="0" w:color="auto"/>
      </w:pBdr>
      <w:spacing w:before="100" w:beforeAutospacing="1" w:after="100" w:afterAutospacing="1"/>
      <w:ind w:firstLine="567"/>
      <w:jc w:val="center"/>
      <w:textAlignment w:val="top"/>
    </w:pPr>
    <w:rPr>
      <w:rFonts w:ascii="Calibri" w:hAnsi="Calibri"/>
    </w:rPr>
  </w:style>
  <w:style w:type="paragraph" w:customStyle="1" w:styleId="xl106">
    <w:name w:val="xl106"/>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center"/>
      <w:textAlignment w:val="top"/>
    </w:pPr>
    <w:rPr>
      <w:rFonts w:ascii="Calibri" w:hAnsi="Calibri"/>
    </w:rPr>
  </w:style>
  <w:style w:type="paragraph" w:customStyle="1" w:styleId="xl107">
    <w:name w:val="xl107"/>
    <w:basedOn w:val="a1"/>
    <w:uiPriority w:val="99"/>
    <w:rsid w:val="00BA19E9"/>
    <w:pPr>
      <w:pBdr>
        <w:left w:val="single" w:sz="4" w:space="0" w:color="auto"/>
        <w:right w:val="single" w:sz="4" w:space="0" w:color="auto"/>
      </w:pBdr>
      <w:shd w:val="clear" w:color="000000" w:fill="FFFFFF"/>
      <w:spacing w:before="100" w:beforeAutospacing="1" w:after="100" w:afterAutospacing="1"/>
      <w:ind w:firstLine="567"/>
      <w:jc w:val="both"/>
      <w:textAlignment w:val="center"/>
    </w:pPr>
    <w:rPr>
      <w:rFonts w:ascii="Calibri" w:hAnsi="Calibri"/>
    </w:rPr>
  </w:style>
  <w:style w:type="paragraph" w:customStyle="1" w:styleId="xl108">
    <w:name w:val="xl108"/>
    <w:basedOn w:val="a1"/>
    <w:uiPriority w:val="99"/>
    <w:rsid w:val="00BA19E9"/>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center"/>
    </w:pPr>
    <w:rPr>
      <w:rFonts w:ascii="Calibri" w:hAnsi="Calibri"/>
    </w:rPr>
  </w:style>
  <w:style w:type="paragraph" w:customStyle="1" w:styleId="xl109">
    <w:name w:val="xl109"/>
    <w:basedOn w:val="a1"/>
    <w:uiPriority w:val="99"/>
    <w:rsid w:val="00BA19E9"/>
    <w:pPr>
      <w:pBdr>
        <w:left w:val="single" w:sz="4" w:space="0" w:color="auto"/>
        <w:bottom w:val="single" w:sz="4" w:space="0" w:color="auto"/>
      </w:pBdr>
      <w:spacing w:before="100" w:beforeAutospacing="1" w:after="100" w:afterAutospacing="1"/>
      <w:ind w:firstLine="567"/>
      <w:jc w:val="center"/>
      <w:textAlignment w:val="center"/>
    </w:pPr>
    <w:rPr>
      <w:rFonts w:ascii="Calibri" w:hAnsi="Calibri"/>
    </w:rPr>
  </w:style>
  <w:style w:type="paragraph" w:customStyle="1" w:styleId="xl110">
    <w:name w:val="xl110"/>
    <w:basedOn w:val="a1"/>
    <w:uiPriority w:val="99"/>
    <w:rsid w:val="00BA19E9"/>
    <w:pPr>
      <w:pBdr>
        <w:top w:val="single" w:sz="4" w:space="0" w:color="auto"/>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111">
    <w:name w:val="xl111"/>
    <w:basedOn w:val="a1"/>
    <w:uiPriority w:val="99"/>
    <w:rsid w:val="00BA19E9"/>
    <w:pPr>
      <w:pBdr>
        <w:right w:val="single" w:sz="4" w:space="0" w:color="auto"/>
      </w:pBdr>
      <w:spacing w:before="100" w:beforeAutospacing="1" w:after="100" w:afterAutospacing="1"/>
      <w:ind w:firstLine="567"/>
      <w:jc w:val="both"/>
      <w:textAlignment w:val="center"/>
    </w:pPr>
    <w:rPr>
      <w:rFonts w:ascii="Calibri" w:hAnsi="Calibri"/>
    </w:rPr>
  </w:style>
  <w:style w:type="paragraph" w:customStyle="1" w:styleId="xl112">
    <w:name w:val="xl112"/>
    <w:basedOn w:val="a1"/>
    <w:uiPriority w:val="99"/>
    <w:rsid w:val="00BA19E9"/>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113">
    <w:name w:val="xl113"/>
    <w:basedOn w:val="a1"/>
    <w:uiPriority w:val="99"/>
    <w:rsid w:val="00BA19E9"/>
    <w:pPr>
      <w:pBdr>
        <w:left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114">
    <w:name w:val="xl114"/>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115">
    <w:name w:val="xl115"/>
    <w:basedOn w:val="a1"/>
    <w:uiPriority w:val="99"/>
    <w:rsid w:val="00BA19E9"/>
    <w:pPr>
      <w:pBdr>
        <w:top w:val="single" w:sz="4" w:space="0" w:color="auto"/>
        <w:left w:val="single" w:sz="4" w:space="0" w:color="auto"/>
        <w:right w:val="single" w:sz="4" w:space="0" w:color="auto"/>
      </w:pBdr>
      <w:shd w:val="clear" w:color="000000" w:fill="FFFFFF"/>
      <w:spacing w:before="100" w:beforeAutospacing="1" w:after="100" w:afterAutospacing="1"/>
      <w:ind w:firstLine="567"/>
      <w:jc w:val="both"/>
      <w:textAlignment w:val="top"/>
    </w:pPr>
    <w:rPr>
      <w:rFonts w:ascii="Calibri" w:hAnsi="Calibri"/>
    </w:rPr>
  </w:style>
  <w:style w:type="paragraph" w:customStyle="1" w:styleId="xl116">
    <w:name w:val="xl116"/>
    <w:basedOn w:val="a1"/>
    <w:uiPriority w:val="99"/>
    <w:rsid w:val="00BA19E9"/>
    <w:pPr>
      <w:pBdr>
        <w:left w:val="single" w:sz="4" w:space="0" w:color="auto"/>
        <w:right w:val="single" w:sz="4" w:space="0" w:color="auto"/>
      </w:pBdr>
      <w:shd w:val="clear" w:color="000000" w:fill="FFFFFF"/>
      <w:spacing w:before="100" w:beforeAutospacing="1" w:after="100" w:afterAutospacing="1"/>
      <w:ind w:firstLine="567"/>
      <w:jc w:val="both"/>
      <w:textAlignment w:val="top"/>
    </w:pPr>
    <w:rPr>
      <w:rFonts w:ascii="Calibri" w:hAnsi="Calibri"/>
    </w:rPr>
  </w:style>
  <w:style w:type="paragraph" w:customStyle="1" w:styleId="xl117">
    <w:name w:val="xl117"/>
    <w:basedOn w:val="a1"/>
    <w:uiPriority w:val="99"/>
    <w:rsid w:val="00BA19E9"/>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top"/>
    </w:pPr>
    <w:rPr>
      <w:rFonts w:ascii="Calibri" w:hAnsi="Calibri"/>
    </w:rPr>
  </w:style>
  <w:style w:type="paragraph" w:customStyle="1" w:styleId="xl118">
    <w:name w:val="xl118"/>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center"/>
    </w:pPr>
    <w:rPr>
      <w:rFonts w:ascii="Calibri" w:hAnsi="Calibri"/>
      <w:color w:val="000000"/>
    </w:rPr>
  </w:style>
  <w:style w:type="paragraph" w:customStyle="1" w:styleId="xl119">
    <w:name w:val="xl119"/>
    <w:basedOn w:val="a1"/>
    <w:uiPriority w:val="99"/>
    <w:rsid w:val="00BA19E9"/>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center"/>
    </w:pPr>
    <w:rPr>
      <w:rFonts w:ascii="Calibri" w:hAnsi="Calibri"/>
    </w:rPr>
  </w:style>
  <w:style w:type="paragraph" w:customStyle="1" w:styleId="xl120">
    <w:name w:val="xl120"/>
    <w:basedOn w:val="a1"/>
    <w:uiPriority w:val="99"/>
    <w:rsid w:val="00BA19E9"/>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121">
    <w:name w:val="xl121"/>
    <w:basedOn w:val="a1"/>
    <w:rsid w:val="00BA19E9"/>
    <w:pPr>
      <w:pBdr>
        <w:left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customStyle="1" w:styleId="xl122">
    <w:name w:val="xl122"/>
    <w:basedOn w:val="a1"/>
    <w:uiPriority w:val="99"/>
    <w:rsid w:val="00BA19E9"/>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Calibri" w:hAnsi="Calibri"/>
    </w:rPr>
  </w:style>
  <w:style w:type="paragraph" w:styleId="34">
    <w:name w:val="Body Text Indent 3"/>
    <w:basedOn w:val="a1"/>
    <w:link w:val="35"/>
    <w:uiPriority w:val="99"/>
    <w:rsid w:val="00BA19E9"/>
    <w:pPr>
      <w:spacing w:after="120"/>
      <w:ind w:left="283" w:firstLine="567"/>
      <w:jc w:val="both"/>
    </w:pPr>
    <w:rPr>
      <w:rFonts w:ascii="Calibri" w:hAnsi="Calibri"/>
      <w:sz w:val="16"/>
      <w:szCs w:val="16"/>
      <w:lang w:eastAsia="en-US"/>
    </w:rPr>
  </w:style>
  <w:style w:type="character" w:customStyle="1" w:styleId="35">
    <w:name w:val="Основной текст с отступом 3 Знак"/>
    <w:basedOn w:val="a2"/>
    <w:link w:val="34"/>
    <w:uiPriority w:val="99"/>
    <w:rsid w:val="00BA19E9"/>
    <w:rPr>
      <w:rFonts w:ascii="Calibri" w:hAnsi="Calibri"/>
      <w:sz w:val="16"/>
      <w:szCs w:val="16"/>
      <w:lang w:eastAsia="en-US"/>
    </w:rPr>
  </w:style>
  <w:style w:type="character" w:customStyle="1" w:styleId="affc">
    <w:name w:val="Гипертекстовая ссылка"/>
    <w:uiPriority w:val="99"/>
    <w:rsid w:val="00BA19E9"/>
    <w:rPr>
      <w:b/>
      <w:color w:val="008000"/>
    </w:rPr>
  </w:style>
  <w:style w:type="paragraph" w:customStyle="1" w:styleId="formattexttopleveltext">
    <w:name w:val="formattext topleveltext"/>
    <w:basedOn w:val="a1"/>
    <w:uiPriority w:val="99"/>
    <w:rsid w:val="00BA19E9"/>
    <w:pPr>
      <w:spacing w:before="100" w:beforeAutospacing="1" w:after="100" w:afterAutospacing="1"/>
      <w:ind w:firstLine="567"/>
      <w:jc w:val="both"/>
    </w:pPr>
    <w:rPr>
      <w:rFonts w:ascii="Calibri" w:hAnsi="Calibri"/>
    </w:rPr>
  </w:style>
  <w:style w:type="paragraph" w:customStyle="1" w:styleId="220">
    <w:name w:val="Основной текст 22"/>
    <w:basedOn w:val="a1"/>
    <w:uiPriority w:val="99"/>
    <w:rsid w:val="00BA19E9"/>
    <w:pPr>
      <w:suppressAutoHyphens/>
      <w:spacing w:after="120" w:line="480" w:lineRule="auto"/>
      <w:ind w:firstLine="567"/>
      <w:jc w:val="both"/>
    </w:pPr>
    <w:rPr>
      <w:rFonts w:ascii="Calibri" w:hAnsi="Calibri"/>
      <w:lang w:eastAsia="ar-SA"/>
    </w:rPr>
  </w:style>
  <w:style w:type="paragraph" w:styleId="HTML0">
    <w:name w:val="HTML Preformatted"/>
    <w:basedOn w:val="a1"/>
    <w:link w:val="HTML1"/>
    <w:uiPriority w:val="99"/>
    <w:rsid w:val="00BA1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Pr>
      <w:rFonts w:ascii="Courier New" w:hAnsi="Courier New"/>
      <w:sz w:val="20"/>
      <w:szCs w:val="20"/>
    </w:rPr>
  </w:style>
  <w:style w:type="character" w:customStyle="1" w:styleId="HTML1">
    <w:name w:val="Стандартный HTML Знак"/>
    <w:basedOn w:val="a2"/>
    <w:link w:val="HTML0"/>
    <w:uiPriority w:val="99"/>
    <w:rsid w:val="00BA19E9"/>
    <w:rPr>
      <w:rFonts w:ascii="Courier New" w:hAnsi="Courier New"/>
    </w:rPr>
  </w:style>
  <w:style w:type="paragraph" w:customStyle="1" w:styleId="16">
    <w:name w:val="Обычный1"/>
    <w:uiPriority w:val="99"/>
    <w:rsid w:val="00BA19E9"/>
    <w:pPr>
      <w:widowControl w:val="0"/>
      <w:spacing w:line="320" w:lineRule="auto"/>
      <w:ind w:firstLine="620"/>
      <w:jc w:val="both"/>
    </w:pPr>
    <w:rPr>
      <w:rFonts w:ascii="Calibri" w:hAnsi="Calibri"/>
      <w:sz w:val="18"/>
    </w:rPr>
  </w:style>
  <w:style w:type="paragraph" w:customStyle="1" w:styleId="NoSpacing1">
    <w:name w:val="No Spacing1"/>
    <w:uiPriority w:val="99"/>
    <w:rsid w:val="00BA19E9"/>
    <w:pPr>
      <w:suppressAutoHyphens/>
    </w:pPr>
    <w:rPr>
      <w:rFonts w:ascii="Calibri" w:hAnsi="Calibri"/>
      <w:sz w:val="22"/>
      <w:szCs w:val="24"/>
      <w:lang w:eastAsia="ar-SA"/>
    </w:rPr>
  </w:style>
  <w:style w:type="character" w:customStyle="1" w:styleId="42">
    <w:name w:val="Основной текст (4) + Полужирный"/>
    <w:uiPriority w:val="99"/>
    <w:rsid w:val="00BA19E9"/>
    <w:rPr>
      <w:b/>
      <w:sz w:val="21"/>
    </w:rPr>
  </w:style>
  <w:style w:type="paragraph" w:customStyle="1" w:styleId="17">
    <w:name w:val="Без интервала1"/>
    <w:uiPriority w:val="99"/>
    <w:rsid w:val="00BA19E9"/>
    <w:rPr>
      <w:rFonts w:ascii="Calibri" w:hAnsi="Calibri" w:cs="Calibri"/>
      <w:sz w:val="22"/>
      <w:szCs w:val="22"/>
    </w:rPr>
  </w:style>
  <w:style w:type="paragraph" w:customStyle="1" w:styleId="affd">
    <w:name w:val="Знак"/>
    <w:basedOn w:val="a1"/>
    <w:next w:val="a1"/>
    <w:uiPriority w:val="99"/>
    <w:rsid w:val="00BA19E9"/>
    <w:pPr>
      <w:spacing w:before="100" w:beforeAutospacing="1" w:after="100" w:afterAutospacing="1"/>
      <w:ind w:firstLine="567"/>
      <w:jc w:val="both"/>
    </w:pPr>
    <w:rPr>
      <w:rFonts w:ascii="Tahoma" w:hAnsi="Tahoma" w:cs="Tahoma"/>
      <w:sz w:val="20"/>
      <w:szCs w:val="20"/>
      <w:lang w:val="en-US" w:eastAsia="en-US"/>
    </w:rPr>
  </w:style>
  <w:style w:type="paragraph" w:customStyle="1" w:styleId="18">
    <w:name w:val="Знак1"/>
    <w:basedOn w:val="a1"/>
    <w:next w:val="a1"/>
    <w:uiPriority w:val="99"/>
    <w:rsid w:val="00BA19E9"/>
    <w:pPr>
      <w:spacing w:before="100" w:beforeAutospacing="1" w:after="100" w:afterAutospacing="1"/>
      <w:ind w:firstLine="567"/>
      <w:jc w:val="both"/>
    </w:pPr>
    <w:rPr>
      <w:rFonts w:ascii="Tahoma" w:hAnsi="Tahoma" w:cs="Tahoma"/>
      <w:sz w:val="20"/>
      <w:szCs w:val="20"/>
      <w:lang w:val="en-US" w:eastAsia="en-US"/>
    </w:rPr>
  </w:style>
  <w:style w:type="paragraph" w:customStyle="1" w:styleId="28">
    <w:name w:val="Знак2"/>
    <w:basedOn w:val="a1"/>
    <w:next w:val="a1"/>
    <w:uiPriority w:val="99"/>
    <w:rsid w:val="00BA19E9"/>
    <w:pPr>
      <w:spacing w:before="100" w:beforeAutospacing="1" w:after="100" w:afterAutospacing="1"/>
      <w:ind w:firstLine="567"/>
      <w:jc w:val="both"/>
    </w:pPr>
    <w:rPr>
      <w:rFonts w:ascii="Tahoma" w:hAnsi="Tahoma" w:cs="Tahoma"/>
      <w:sz w:val="20"/>
      <w:szCs w:val="20"/>
      <w:lang w:val="en-US" w:eastAsia="en-US"/>
    </w:rPr>
  </w:style>
  <w:style w:type="paragraph" w:customStyle="1" w:styleId="43">
    <w:name w:val="Знак4"/>
    <w:basedOn w:val="a1"/>
    <w:next w:val="a1"/>
    <w:uiPriority w:val="99"/>
    <w:rsid w:val="00BA19E9"/>
    <w:pPr>
      <w:spacing w:before="100" w:beforeAutospacing="1" w:after="100" w:afterAutospacing="1"/>
      <w:ind w:firstLine="567"/>
      <w:jc w:val="both"/>
    </w:pPr>
    <w:rPr>
      <w:rFonts w:ascii="Tahoma" w:hAnsi="Tahoma" w:cs="Tahoma"/>
      <w:sz w:val="20"/>
      <w:szCs w:val="20"/>
      <w:lang w:val="en-US" w:eastAsia="en-US"/>
    </w:rPr>
  </w:style>
  <w:style w:type="paragraph" w:customStyle="1" w:styleId="5">
    <w:name w:val="Знак5"/>
    <w:basedOn w:val="a1"/>
    <w:next w:val="a1"/>
    <w:uiPriority w:val="99"/>
    <w:rsid w:val="00BA19E9"/>
    <w:pPr>
      <w:spacing w:before="100" w:beforeAutospacing="1" w:after="100" w:afterAutospacing="1"/>
      <w:ind w:firstLine="567"/>
      <w:jc w:val="both"/>
    </w:pPr>
    <w:rPr>
      <w:rFonts w:ascii="Tahoma" w:hAnsi="Tahoma" w:cs="Tahoma"/>
      <w:sz w:val="20"/>
      <w:szCs w:val="20"/>
      <w:lang w:val="en-US" w:eastAsia="en-US"/>
    </w:rPr>
  </w:style>
  <w:style w:type="numbering" w:customStyle="1" w:styleId="a">
    <w:name w:val="Стиль маркированный"/>
    <w:rsid w:val="00BA19E9"/>
    <w:pPr>
      <w:numPr>
        <w:numId w:val="33"/>
      </w:numPr>
    </w:pPr>
  </w:style>
  <w:style w:type="numbering" w:customStyle="1" w:styleId="a0">
    <w:name w:val="Стиль многоуровневый"/>
    <w:rsid w:val="00BA19E9"/>
    <w:pPr>
      <w:numPr>
        <w:numId w:val="34"/>
      </w:numPr>
    </w:pPr>
  </w:style>
  <w:style w:type="character" w:customStyle="1" w:styleId="ListParagraphChar">
    <w:name w:val="List Paragraph Char"/>
    <w:link w:val="13"/>
    <w:locked/>
    <w:rsid w:val="00BA19E9"/>
    <w:rPr>
      <w:rFonts w:eastAsia="Lucida Sans Unicode" w:cs="Mangal"/>
      <w:kern w:val="2"/>
      <w:sz w:val="24"/>
      <w:szCs w:val="24"/>
      <w:lang w:eastAsia="hi-IN" w:bidi="hi-IN"/>
    </w:rPr>
  </w:style>
  <w:style w:type="paragraph" w:customStyle="1" w:styleId="29">
    <w:name w:val="Без интервала2"/>
    <w:rsid w:val="00BA19E9"/>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96023406">
      <w:bodyDiv w:val="1"/>
      <w:marLeft w:val="0"/>
      <w:marRight w:val="0"/>
      <w:marTop w:val="0"/>
      <w:marBottom w:val="0"/>
      <w:divBdr>
        <w:top w:val="none" w:sz="0" w:space="0" w:color="auto"/>
        <w:left w:val="none" w:sz="0" w:space="0" w:color="auto"/>
        <w:bottom w:val="none" w:sz="0" w:space="0" w:color="auto"/>
        <w:right w:val="none" w:sz="0" w:space="0" w:color="auto"/>
      </w:divBdr>
    </w:div>
    <w:div w:id="123863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0F537-AAE7-4D7D-8DC1-94124C8F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45</Pages>
  <Words>16689</Words>
  <Characters>95133</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111599</CharactersWithSpaces>
  <SharedDoc>false</SharedDoc>
  <HLinks>
    <vt:vector size="6" baseType="variant">
      <vt:variant>
        <vt:i4>1376314</vt:i4>
      </vt:variant>
      <vt:variant>
        <vt:i4>0</vt:i4>
      </vt:variant>
      <vt:variant>
        <vt:i4>0</vt:i4>
      </vt:variant>
      <vt:variant>
        <vt:i4>5</vt:i4>
      </vt:variant>
      <vt:variant>
        <vt:lpwstr>mailto:viesm@vmail.ru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vmozgovaya</dc:creator>
  <cp:lastModifiedBy>tgolub</cp:lastModifiedBy>
  <cp:revision>91</cp:revision>
  <cp:lastPrinted>2020-07-17T07:05:00Z</cp:lastPrinted>
  <dcterms:created xsi:type="dcterms:W3CDTF">2020-06-29T11:34:00Z</dcterms:created>
  <dcterms:modified xsi:type="dcterms:W3CDTF">2020-07-17T07:05:00Z</dcterms:modified>
</cp:coreProperties>
</file>