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F" w:rsidRDefault="007C6CBF"/>
    <w:p w:rsidR="007C6CBF" w:rsidRDefault="007C6CBF"/>
    <w:p w:rsidR="007C6CBF" w:rsidRDefault="007C6CBF"/>
    <w:p w:rsidR="007C6CBF" w:rsidRDefault="007C6CBF"/>
    <w:p w:rsidR="007C6CBF" w:rsidRDefault="007C6CBF"/>
    <w:p w:rsidR="007C6CBF" w:rsidRDefault="007C6CBF"/>
    <w:p w:rsidR="00D37C1A" w:rsidRDefault="00D37C1A"/>
    <w:p w:rsidR="00D37C1A" w:rsidRDefault="00D37C1A"/>
    <w:p w:rsidR="00D37C1A" w:rsidRDefault="00D37C1A"/>
    <w:p w:rsidR="00D37C1A" w:rsidRDefault="00D37C1A"/>
    <w:p w:rsidR="007C6CBF" w:rsidRPr="001C12AA" w:rsidRDefault="007C6CBF" w:rsidP="007C6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О районной межведомственной комиссии</w:t>
      </w:r>
    </w:p>
    <w:p w:rsidR="007C6CBF" w:rsidRPr="001C12AA" w:rsidRDefault="007C6CBF" w:rsidP="007C6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</w:p>
    <w:p w:rsidR="007C6CBF" w:rsidRPr="001C12AA" w:rsidRDefault="007C6CBF" w:rsidP="007C6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C6CBF" w:rsidRPr="001C12AA" w:rsidRDefault="007C6CBF" w:rsidP="007C6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7C6CBF" w:rsidRDefault="007C6CBF" w:rsidP="007C6C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12AA" w:rsidRDefault="001C12AA" w:rsidP="007C6C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07F6" w:rsidRDefault="007C6CBF" w:rsidP="004407F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C12AA" w:rsidRPr="004407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Воронежской области от 29.12.2009 № 178-ОЗ «Об организации и обеспечении отдыха и оздоровления детей Воронежской области»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казом губернатора Воронежской области от 16 октября 2020 года № 437-у «О межведомственной комиссии по вопросам организации отдыха и оздоровления детей в Воронежской области»</w:t>
      </w:r>
      <w:r w:rsidR="00440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Павловского муниципального района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4407F6" w:rsidRDefault="004407F6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7F6" w:rsidRDefault="004407F6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12AA" w:rsidRDefault="001C12AA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7F6" w:rsidRDefault="004407F6" w:rsidP="004407F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Создать районную межведомственную комиссию по организации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отдыха и оздоровления детей Павловского муниципального района Воронежской области (далее –</w:t>
      </w:r>
      <w:r w:rsidR="00DE61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комиссия).</w:t>
      </w:r>
    </w:p>
    <w:p w:rsidR="004407F6" w:rsidRDefault="004407F6" w:rsidP="004407F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Утвердить состав комиссии согласно приложению № </w:t>
      </w:r>
      <w:r w:rsidR="00D37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настоящему постановлени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4407F6" w:rsidRDefault="004407F6" w:rsidP="004407F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Утвердить 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Положение </w:t>
      </w:r>
      <w:r w:rsidR="00D37C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комиссии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согласно приложению № 2 к настоящему постановлению. </w:t>
      </w:r>
    </w:p>
    <w:p w:rsidR="004407F6" w:rsidRDefault="004407F6" w:rsidP="004407F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администрации Павловского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Рублевскую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Е.Н. </w:t>
      </w:r>
    </w:p>
    <w:p w:rsid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Павловского муниципального</w:t>
      </w:r>
    </w:p>
    <w:p w:rsidR="00D37C1A" w:rsidRDefault="004407F6" w:rsidP="00D37C1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           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Янцов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1C12AA" w:rsidRDefault="004407F6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4407F6" w:rsidRDefault="004407F6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Павловского муниципального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</w:t>
      </w:r>
    </w:p>
    <w:p w:rsidR="004407F6" w:rsidRDefault="001C12AA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</w:t>
      </w:r>
    </w:p>
    <w:p w:rsidR="004407F6" w:rsidRP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6CBF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407F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районной межведомственной комиссии по организации и отдыха и оздоровления детей Павловского муниципального района Воронежской области</w:t>
      </w:r>
    </w:p>
    <w:p w:rsidR="004407F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Рублевская Елена Николаевна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5954"/>
                <w:tab w:val="left" w:pos="623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района, председатель комиссии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 </w:t>
            </w:r>
          </w:p>
          <w:p w:rsidR="004407F6" w:rsidRPr="004407F6" w:rsidRDefault="004407F6" w:rsidP="005F1A15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отдела по образованию, молодёжной</w:t>
            </w:r>
          </w:p>
          <w:p w:rsidR="004407F6" w:rsidRPr="004407F6" w:rsidRDefault="004407F6" w:rsidP="005F1A15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политике и спорту администрации                                                                                                             муниципального района, заместитель председателя комиссии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специалист по дополнительному образованию муниципального отдела по образованию, молодежной политике и спорту администрации Павловского муниципального района, секретарь комиссии</w:t>
            </w: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                                          </w:t>
            </w:r>
          </w:p>
          <w:p w:rsidR="004407F6" w:rsidRPr="004407F6" w:rsidRDefault="004407F6" w:rsidP="005F1A15">
            <w:pPr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по культуре и межнациональным         </w:t>
            </w:r>
          </w:p>
          <w:p w:rsidR="004407F6" w:rsidRPr="004407F6" w:rsidRDefault="004407F6" w:rsidP="005F1A15">
            <w:pPr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администрации Павловского  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Виноградова Марина Александровна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опеки и попечительства администрации Павловского муниципального района </w:t>
            </w:r>
          </w:p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Безрученко Елена Сергеевна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специалист, ответственный секретарь комиссии по делам несовершеннолетних и защите их прав администрации Павловского муниципального района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БУЗ ВО «Павловская РБ»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Галина Николаевна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6096"/>
              </w:tabs>
              <w:ind w:firstLine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ГКУ ВО ЦЗН                    </w:t>
            </w:r>
          </w:p>
          <w:p w:rsidR="004407F6" w:rsidRPr="004407F6" w:rsidRDefault="004407F6" w:rsidP="005F1A15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района </w:t>
            </w:r>
          </w:p>
          <w:p w:rsidR="004407F6" w:rsidRPr="004407F6" w:rsidRDefault="004407F6" w:rsidP="005F1A15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согласованию)</w:t>
            </w:r>
          </w:p>
          <w:p w:rsidR="004407F6" w:rsidRPr="004407F6" w:rsidRDefault="004407F6" w:rsidP="005F1A15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Анпилогова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Леонидовна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Павловского районного</w:t>
            </w:r>
          </w:p>
          <w:p w:rsidR="004407F6" w:rsidRPr="004407F6" w:rsidRDefault="004407F6" w:rsidP="005F1A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комитета  профсоюза</w:t>
            </w:r>
            <w:proofErr w:type="gram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работников</w:t>
            </w:r>
          </w:p>
          <w:p w:rsidR="004407F6" w:rsidRPr="004407F6" w:rsidRDefault="004407F6" w:rsidP="005F1A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агропромышленного   комплекса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Павловской районной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организации Профсоюза работников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народного образования и науки РФ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по Павловскому району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Андраханов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начальник отдела – главный государственный инспектор Павловского района по пожарному надзору 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Новотоцких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5341" w:type="dxa"/>
          </w:tcPr>
          <w:p w:rsidR="00560951" w:rsidRDefault="001C12AA" w:rsidP="00560951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407F6" w:rsidRPr="004407F6">
              <w:rPr>
                <w:rFonts w:ascii="Times New Roman" w:hAnsi="Times New Roman" w:cs="Times New Roman"/>
                <w:sz w:val="26"/>
                <w:szCs w:val="26"/>
              </w:rPr>
              <w:t>ачальник 2 ПСО ФПС ГПС ГУ МЧС России по Воронежской области</w:t>
            </w:r>
          </w:p>
          <w:p w:rsidR="004407F6" w:rsidRPr="004407F6" w:rsidRDefault="004407F6" w:rsidP="00560951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Симонов Николай Серафимович</w:t>
            </w:r>
          </w:p>
        </w:tc>
        <w:tc>
          <w:tcPr>
            <w:tcW w:w="5341" w:type="dxa"/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ТО Управления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в Павловском,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Верхнемамонском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районах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07F6" w:rsidRPr="004407F6" w:rsidTr="005F1A1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8"/>
        </w:trPr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Борисова Татьяна Васильевна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Скляров Сергей Сергеевич                                   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DE61AB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 Сергей Иванович</w:t>
            </w:r>
            <w:r w:rsidR="004407F6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Шумейко Олег Иванович </w:t>
            </w:r>
            <w:r w:rsidR="004407F6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Pr="004407F6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Спицына Ирина Ивановна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4407F6" w:rsidRPr="004407F6" w:rsidRDefault="004407F6" w:rsidP="005F1A15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 КУВО «УСЗН» Павловского района (по согласованию)</w:t>
            </w:r>
          </w:p>
          <w:p w:rsidR="004407F6" w:rsidRPr="004407F6" w:rsidRDefault="004407F6" w:rsidP="005F1A15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Pr="004407F6" w:rsidRDefault="001C12AA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407F6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отряда – начальник 48 ПСЧ 2 ПСО ФПС ГПС Главного управления МЧС России по Воронежской области  </w:t>
            </w:r>
          </w:p>
          <w:p w:rsidR="004407F6" w:rsidRP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07F6" w:rsidRDefault="004407F6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учреждения Павловского муниципального района «Межведомственный </w:t>
            </w:r>
            <w:r w:rsidR="0056095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ногофункциональный центр» </w:t>
            </w: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учреждения «Центр развития физической культуры, спорта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дополнительного образования Павловского муниципального района» </w:t>
            </w:r>
          </w:p>
          <w:p w:rsidR="00560951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51" w:rsidRPr="004407F6" w:rsidRDefault="00560951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учреждения оздоровительно-образовательный центр «Ласточка»</w:t>
            </w:r>
          </w:p>
        </w:tc>
      </w:tr>
    </w:tbl>
    <w:p w:rsidR="004407F6" w:rsidRDefault="004407F6" w:rsidP="004407F6">
      <w:pPr>
        <w:ind w:left="4253" w:hanging="4253"/>
        <w:jc w:val="both"/>
        <w:rPr>
          <w:sz w:val="26"/>
          <w:szCs w:val="26"/>
        </w:rPr>
      </w:pPr>
    </w:p>
    <w:p w:rsidR="00560951" w:rsidRDefault="00560951" w:rsidP="004407F6">
      <w:pPr>
        <w:ind w:left="4253" w:hanging="4253"/>
        <w:jc w:val="both"/>
        <w:rPr>
          <w:sz w:val="26"/>
          <w:szCs w:val="26"/>
        </w:rPr>
      </w:pPr>
    </w:p>
    <w:p w:rsidR="00DE61AB" w:rsidRDefault="00DE61AB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7F6" w:rsidRPr="00DE61AB" w:rsidRDefault="004407F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1AB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4407F6" w:rsidRPr="00DE61AB" w:rsidRDefault="004407F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1A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М.Н. </w:t>
      </w:r>
      <w:proofErr w:type="spellStart"/>
      <w:r w:rsidRPr="00DE61A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407F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2AA" w:rsidRDefault="00560951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№ 2 </w:t>
      </w:r>
    </w:p>
    <w:p w:rsidR="00560951" w:rsidRDefault="00560951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Павловского муниципального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</w:t>
      </w:r>
    </w:p>
    <w:p w:rsidR="00560951" w:rsidRDefault="001C12AA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 № 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Pr="004820F6" w:rsidRDefault="001C12A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560951" w:rsidRPr="004820F6" w:rsidRDefault="001C12A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60951" w:rsidRPr="004820F6">
        <w:rPr>
          <w:rFonts w:ascii="Times New Roman" w:hAnsi="Times New Roman" w:cs="Times New Roman"/>
          <w:sz w:val="26"/>
          <w:szCs w:val="26"/>
        </w:rPr>
        <w:t xml:space="preserve"> районной межведомственной комиссии по организации отдыха и оздоровления детей Павловского муниципального района Воронежской области </w:t>
      </w:r>
    </w:p>
    <w:p w:rsidR="00560951" w:rsidRPr="004820F6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Pr="004820F6" w:rsidRDefault="00560951" w:rsidP="005609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положение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 Комиссия создается постановлением администрации Павловского муниципального района 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Воронежской области, указами губернатора Воронежской области, постановлениями Воронежской областной Думы, постановлениями и распоряжениями правительства Воронежской области, а также настоящим Регламентом работы межведомственной комиссии по вопросам организации отдыха и оздоровления детей в Воронежской области (далее – Регламент).</w:t>
      </w:r>
    </w:p>
    <w:p w:rsidR="00560951" w:rsidRPr="00D37C1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Комиссия является координационным органом, созданным для обеспечения взаимодействия и согласованных действий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органов, федеральных органов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</w:t>
      </w:r>
      <w:r w:rsidR="00865D73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 орган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D73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области,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профессиональных союзов и иных организаций обеспечивающих систему оздоровления, отдыха и занятости детей на территории Павловского муниципального района Воронежской области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общественных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решении вопросов по организации отдыха и оздоровления детей, в том числе в каникулярный период.</w:t>
      </w:r>
    </w:p>
    <w:p w:rsidR="004820F6" w:rsidRDefault="004820F6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Комиссия формируется из представителей органов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1.3 настоящего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утверждается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Павловского муниципального района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входят председатель, заместитель</w:t>
      </w:r>
      <w:r w:rsidRPr="004820F6">
        <w:rPr>
          <w:rFonts w:ascii="Times New Roman" w:hAnsi="Times New Roman" w:cs="Times New Roman"/>
          <w:sz w:val="26"/>
          <w:szCs w:val="26"/>
        </w:rPr>
        <w:t xml:space="preserve">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председателя, секретарь и члены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могут включаться представители общественных организаций, осуществляющих деятельность в сфере организации отдыха и оздоровления детей.</w:t>
      </w: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 комиссии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   Задач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.1.   Совершенствование механизма реализации мероприятий по организации отдыха и оздоровления детей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подростков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Павловском муниципальном районе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   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взаимодействия органов и организаций, указанных в пункте 1.3. настоящего 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отдыха и оздоровления детей.</w:t>
      </w:r>
    </w:p>
    <w:p w:rsidR="00865D73" w:rsidRPr="004820F6" w:rsidRDefault="00865D73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Компетенция комиссии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  Содействие координации деятельности органов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1.3 настоящего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 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:rsidR="001C12A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Проведение информационно-разъяснительной работы с руководителями организаций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детей и их оздоровления.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  Мониторинг состояния ситуации в сфере организации отдыха и оздоровления детей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Павловском муниципальном районе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     Анализ результатов мероприятий по проведению оздоровительной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кампании детей за летний период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4.6.     Разработка мероприятий, программ и предложений по повышению эффективности организации отдыха и оздоровления детей.</w:t>
      </w:r>
    </w:p>
    <w:p w:rsidR="001C12A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4.7.    Информирование населения о результатах своей деятельности, в том числе путем размещения информации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5D73" w:rsidRPr="004820F6" w:rsidRDefault="00865D73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</w:t>
      </w:r>
      <w:r w:rsidR="001B519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 Комиссия в пределах своей компетенции имеет право: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5.1.1.  Запрашивать и получать в установленном порядке от должностных лиц, организаций независимо от их организационно-правовых форм и форм собственности и физических лиц, осуществляющих предпринимательскую деятельность без образования юридического лица, необходимую информацию, в том числе письменную, по вопросам, входящим в их компетенцию.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5.1.2.    В рамках действующего законодательства взаимодействовать по вопросам организации отдыха, оздоровления и трудовой занятости детей с организациями и должностными лицами по вопросам, входящим в их компетенцию.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5.1.3. Определять повестку дня заседаний Комиссии и составлять списки лиц, приглашаемых на них.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5.1.4. Составлять и утверждать планы работы Комиссии.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</w:t>
      </w:r>
      <w:r w:rsidR="00865D73"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Приглашать руководителей организаций, должностных лиц и граждан для получения от них информации и объяснений по рассматриваемым Комиссией вопросам.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</w:t>
      </w:r>
      <w:r w:rsidR="00865D73"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 В пределах своей компетенции давать официальные разъяснения, вести переписку.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 Члены Комиссии в пределах своей компетенции имеют право: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Посещать учреждения отдыха и оздоровления в целях проверки информации.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7B4912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Комиссии обладают равными правами при обсуждении рассматриваемых на заседании вопросов.</w:t>
      </w:r>
    </w:p>
    <w:p w:rsidR="007B4912" w:rsidRPr="004820F6" w:rsidRDefault="007B4912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работы комиссии</w:t>
      </w:r>
    </w:p>
    <w:p w:rsidR="00560951" w:rsidRPr="004820F6" w:rsidRDefault="00560951" w:rsidP="001B5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6.1.  Основной формой деятельности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являются заседания, которые проводятся в соответствии с годовым планом работы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мере необходимости, но не реже одного раза в полугодие.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6.2.  Повестка дня очередного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формируется ее председателем в соответствии с планом работы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омиссии. В повестку дня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 предложению председателя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 ее членов могут вноситься на рассмотрение вопросы, не предусмотренные планом.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6.3.     Заседание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ведет председатель, в период его отсутствия - заместитель председателя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6.4. Заседание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считается правомочным, если на нем присутствует более половины состава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6.5.   По итогам проведения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принимается решение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6.6. Решение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 каждому рассматриваемому вопросу принимается простым большинством голосов присутствующих на заседании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 В случае равенства голосов право решающего голоса принадлежит председательствующему.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6.7.   Документы и материалы (проект решения,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повестка дня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тезисы доклада, графики, схемы и т.д.), подлежащие рассмотрению на заседаниях Комиссии, готовятся членами Комиссии с основным докладчиком и представляются не позднее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 до ее заседания председателю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6.8.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 оформленные в установленном порядке, подписываются ее председателем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секретарем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рассылаются членам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 десятидневный срок, начиная от даты последнего заседания.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6.9.  В случае несогласия с принятым решением каждый член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вправе изложить в письменном виде свое мнение, которое подлежит обязательному приобщению к материалам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6.10. Первые экземпляры решений и прилагаемые к ним материалы заседания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хранятся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секретаря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6.11. Регламент выступлений на заседании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устанавливается председательствующим по согласованию с членами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6.12. На секретаря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возлагается ответственность за организацию проведения заседания Комиссии.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 Секретарь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организует: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6.13.1. Подготовку заседаний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омиссии, контроль за своевременным представлением материалов и документов для рассмотрения на заседаниях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6.13.2. Обобщение, экспертизу и при необходимости доработку по согласованию с председателем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представленных материалов.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6.13.3. Подготовку проектов решений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омиссии, представление их председателю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6.13.4.   Подготовку списка участников заседания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6.13.5.  Направление решений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членам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и по мере необходимости иным заинтересованным лицам в сроки, указанные в пункте 6.7 настоящего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6.13.6.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одготовку места проведения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6.13.7. Внесение принятых изменений и дополнений в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в соответствии с предложениями участников заседания.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6.13.8.  Обеспечение контроля за выполнением решений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6.14.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подлежат обязательному рассмотрению соответствующими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органами и 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организациями, указанными в пункте 1.3 настоящего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результатах рассмотрения, принятых мерах они сообщают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не позднее чем в месячный срок либо в иной срок, установленный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омиссией.</w:t>
      </w:r>
    </w:p>
    <w:p w:rsidR="00560951" w:rsidRPr="004820F6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20F6" w:rsidRDefault="004820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7C1A" w:rsidRPr="004820F6" w:rsidRDefault="00D37C1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20F6" w:rsidRPr="004820F6" w:rsidRDefault="004820F6" w:rsidP="004820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20F6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D37C1A" w:rsidRDefault="004820F6" w:rsidP="004820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20F6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 w:rsidRPr="004820F6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 w:rsidRPr="004820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4820F6" w:rsidRDefault="004820F6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D37C1A" w:rsidRPr="00D37C1A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D37C1A" w:rsidRPr="00D37C1A" w:rsidRDefault="00D37C1A" w:rsidP="00D37C1A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Е.Н. Рублевская</w:t>
      </w:r>
    </w:p>
    <w:p w:rsidR="00D37C1A" w:rsidRPr="00D37C1A" w:rsidRDefault="00D37C1A" w:rsidP="00D37C1A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pStyle w:val="a4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D37C1A" w:rsidRPr="00D37C1A" w:rsidRDefault="00D37C1A" w:rsidP="00D37C1A">
      <w:pPr>
        <w:pStyle w:val="a4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Г.Г. Бабаян</w:t>
      </w:r>
    </w:p>
    <w:p w:rsidR="00D37C1A" w:rsidRPr="00D37C1A" w:rsidRDefault="00D37C1A" w:rsidP="00D37C1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738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А.Г. Мельникова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Начальник отдела МВД России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по Павловскому району                                                                          И.А. Морозов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Начальник отдела – главный государственный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инспектор Павловского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района по пожарному надзору                                                                      Д.В. </w:t>
      </w:r>
      <w:proofErr w:type="spellStart"/>
      <w:r w:rsidRPr="00D37C1A">
        <w:rPr>
          <w:rFonts w:ascii="Times New Roman" w:hAnsi="Times New Roman" w:cs="Times New Roman"/>
          <w:sz w:val="26"/>
          <w:szCs w:val="26"/>
        </w:rPr>
        <w:t>Андраханов</w:t>
      </w:r>
      <w:proofErr w:type="spellEnd"/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Начальник 2 ПСО ФПС ГПС ГУ МЧС России 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по Воронежской области                                                                             А.А. </w:t>
      </w:r>
      <w:proofErr w:type="spellStart"/>
      <w:r w:rsidRPr="00D37C1A">
        <w:rPr>
          <w:rFonts w:ascii="Times New Roman" w:hAnsi="Times New Roman" w:cs="Times New Roman"/>
          <w:sz w:val="26"/>
          <w:szCs w:val="26"/>
        </w:rPr>
        <w:t>Новотоцких</w:t>
      </w:r>
      <w:proofErr w:type="spellEnd"/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Начальник ТО Управления </w:t>
      </w:r>
      <w:proofErr w:type="spellStart"/>
      <w:r w:rsidRPr="00D37C1A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по Воронежской области в Павловском, 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7C1A">
        <w:rPr>
          <w:rFonts w:ascii="Times New Roman" w:hAnsi="Times New Roman" w:cs="Times New Roman"/>
          <w:sz w:val="26"/>
          <w:szCs w:val="26"/>
        </w:rPr>
        <w:t>Верхнемамонском</w:t>
      </w:r>
      <w:proofErr w:type="spellEnd"/>
      <w:r w:rsidRPr="00D37C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C1A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Pr="00D37C1A">
        <w:rPr>
          <w:rFonts w:ascii="Times New Roman" w:hAnsi="Times New Roman" w:cs="Times New Roman"/>
          <w:sz w:val="26"/>
          <w:szCs w:val="26"/>
        </w:rPr>
        <w:t xml:space="preserve"> районах                                              Н.С. Симонов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Главный врач БУЗ ВО «Павловская </w:t>
      </w:r>
      <w:proofErr w:type="gramStart"/>
      <w:r w:rsidRPr="00D37C1A">
        <w:rPr>
          <w:rFonts w:ascii="Times New Roman" w:hAnsi="Times New Roman" w:cs="Times New Roman"/>
          <w:sz w:val="26"/>
          <w:szCs w:val="26"/>
        </w:rPr>
        <w:t xml:space="preserve">РБ»   </w:t>
      </w:r>
      <w:proofErr w:type="gramEnd"/>
      <w:r w:rsidRPr="00D37C1A">
        <w:rPr>
          <w:rFonts w:ascii="Times New Roman" w:hAnsi="Times New Roman" w:cs="Times New Roman"/>
          <w:sz w:val="26"/>
          <w:szCs w:val="26"/>
        </w:rPr>
        <w:t xml:space="preserve">                                            А.С. </w:t>
      </w:r>
      <w:proofErr w:type="spellStart"/>
      <w:r w:rsidRPr="00D37C1A">
        <w:rPr>
          <w:rFonts w:ascii="Times New Roman" w:hAnsi="Times New Roman" w:cs="Times New Roman"/>
          <w:sz w:val="26"/>
          <w:szCs w:val="26"/>
        </w:rPr>
        <w:t>Королюк</w:t>
      </w:r>
      <w:proofErr w:type="spellEnd"/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Заместитель начальника отряда – начальник</w:t>
      </w:r>
    </w:p>
    <w:p w:rsid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48 ПСЧ 2 ПСО ФПС ГПС Главного управления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МЧС России по Воронежской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С.С. Скляров</w:t>
      </w:r>
    </w:p>
    <w:p w:rsidR="00D37C1A" w:rsidRDefault="00D37C1A" w:rsidP="00D37C1A">
      <w:pPr>
        <w:jc w:val="both"/>
        <w:rPr>
          <w:sz w:val="26"/>
          <w:szCs w:val="26"/>
        </w:rPr>
      </w:pPr>
    </w:p>
    <w:p w:rsidR="00D37C1A" w:rsidRDefault="00D37C1A" w:rsidP="00D37C1A">
      <w:pPr>
        <w:jc w:val="both"/>
        <w:rPr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ВНЕСЕНО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</w:t>
      </w:r>
      <w:r w:rsidRPr="00D37C1A">
        <w:rPr>
          <w:rFonts w:ascii="Times New Roman" w:hAnsi="Times New Roman" w:cs="Times New Roman"/>
          <w:sz w:val="26"/>
          <w:szCs w:val="26"/>
        </w:rPr>
        <w:tab/>
        <w:t>Е.А. Зубкова</w:t>
      </w: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sectPr w:rsidR="00D37C1A" w:rsidRPr="00D37C1A" w:rsidSect="005609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5"/>
    <w:rsid w:val="00131460"/>
    <w:rsid w:val="001754A0"/>
    <w:rsid w:val="001B519B"/>
    <w:rsid w:val="001C12AA"/>
    <w:rsid w:val="004407F6"/>
    <w:rsid w:val="004820F6"/>
    <w:rsid w:val="00560951"/>
    <w:rsid w:val="00613AC5"/>
    <w:rsid w:val="007B4912"/>
    <w:rsid w:val="007C6CBF"/>
    <w:rsid w:val="00865D73"/>
    <w:rsid w:val="00D37C1A"/>
    <w:rsid w:val="00DE61AB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D73C"/>
  <w15:chartTrackingRefBased/>
  <w15:docId w15:val="{3C34D8E0-39D3-4E92-84AB-6B40EDD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7C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2021-02-15T06:34:00Z</cp:lastPrinted>
  <dcterms:created xsi:type="dcterms:W3CDTF">2021-02-10T06:54:00Z</dcterms:created>
  <dcterms:modified xsi:type="dcterms:W3CDTF">2021-02-15T06:34:00Z</dcterms:modified>
</cp:coreProperties>
</file>