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1" w:rsidRPr="006E12B1" w:rsidRDefault="006E12B1" w:rsidP="006E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E12B1">
        <w:rPr>
          <w:rFonts w:ascii="Times New Roman" w:eastAsia="Times New Roman" w:hAnsi="Times New Roman" w:cs="Times New Roman"/>
          <w:sz w:val="28"/>
          <w:szCs w:val="20"/>
        </w:rPr>
        <w:t>ПРОЕКТ ПОСТАНОВЛЕНИЯ</w:t>
      </w: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E12B1" w:rsidRP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E12B1" w:rsidRP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методики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распределения субсидий из бюджета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Павловского муниципального района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Воронежской области бюджетам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поселений Павловского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Воронежской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области на софинансирование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расходных обязательств, возникающих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полномочий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>органов местного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самоуправления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вопросам местного значения в </w:t>
      </w:r>
    </w:p>
    <w:p w:rsid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сфере модернизации уличного </w:t>
      </w:r>
    </w:p>
    <w:p w:rsidR="006E12B1" w:rsidRP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2B1">
        <w:rPr>
          <w:rFonts w:ascii="Times New Roman" w:eastAsia="Times New Roman" w:hAnsi="Times New Roman" w:cs="Times New Roman"/>
          <w:bCs/>
          <w:sz w:val="28"/>
          <w:szCs w:val="28"/>
        </w:rPr>
        <w:t>освещения</w:t>
      </w:r>
    </w:p>
    <w:p w:rsidR="006E12B1" w:rsidRPr="006E12B1" w:rsidRDefault="006E12B1" w:rsidP="006E12B1">
      <w:pPr>
        <w:keepNext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E12B1" w:rsidRPr="006E12B1" w:rsidRDefault="006E12B1" w:rsidP="006E12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2B1" w:rsidRPr="006E12B1" w:rsidRDefault="006E12B1" w:rsidP="006E12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2B1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 Бюджетным кодексом Российской Федерации, Уставом Павловского муниципального района Воронежской области администрация Павловского муниципального района Воронежской области </w:t>
      </w:r>
    </w:p>
    <w:p w:rsidR="006E12B1" w:rsidRPr="006E12B1" w:rsidRDefault="006E12B1" w:rsidP="006E12B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12B1" w:rsidRPr="006E12B1" w:rsidRDefault="006E12B1" w:rsidP="006E1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12B1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6E12B1" w:rsidRPr="006E12B1" w:rsidRDefault="006E12B1" w:rsidP="006E12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12B1" w:rsidRPr="006E12B1" w:rsidRDefault="006E12B1" w:rsidP="006E12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12B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Pr="006E12B1">
        <w:rPr>
          <w:rFonts w:ascii="Times New Roman" w:eastAsia="Times New Roman" w:hAnsi="Times New Roman" w:cs="Times New Roman"/>
          <w:sz w:val="26"/>
          <w:szCs w:val="26"/>
        </w:rPr>
        <w:t xml:space="preserve"> порядок предоставления и методик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E12B1">
        <w:rPr>
          <w:rFonts w:ascii="Times New Roman" w:eastAsia="Times New Roman" w:hAnsi="Times New Roman" w:cs="Times New Roman"/>
          <w:sz w:val="26"/>
          <w:szCs w:val="26"/>
        </w:rPr>
        <w:t xml:space="preserve"> распределения субсидий из бюджета Павловского муниципального района Воронежской области бюджетам поселений Павловского муниципального района Воронежской области на софинансирование расходных обязательств, возникающих при выполнении полномочий органов местного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12B1">
        <w:rPr>
          <w:rFonts w:ascii="Times New Roman" w:eastAsia="Times New Roman" w:hAnsi="Times New Roman" w:cs="Times New Roman"/>
          <w:sz w:val="26"/>
          <w:szCs w:val="26"/>
        </w:rPr>
        <w:t>самоуправления по вопросам местного значения в сфере модернизации уличного освещения согласно приложению  к настоящему постановлению.</w:t>
      </w:r>
    </w:p>
    <w:p w:rsidR="006E12B1" w:rsidRPr="006E12B1" w:rsidRDefault="006E12B1" w:rsidP="006E12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E12B1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01.01.2021 года.</w:t>
      </w:r>
    </w:p>
    <w:p w:rsidR="006E12B1" w:rsidRPr="006E12B1" w:rsidRDefault="006E12B1" w:rsidP="006E12B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E12B1">
        <w:rPr>
          <w:rFonts w:ascii="Times New Roman" w:eastAsia="Times New Roman" w:hAnsi="Times New Roman" w:cs="Times New Roman"/>
          <w:sz w:val="26"/>
          <w:szCs w:val="20"/>
        </w:rPr>
        <w:lastRenderedPageBreak/>
        <w:t>3.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Ю.А.</w:t>
      </w:r>
    </w:p>
    <w:p w:rsidR="006E12B1" w:rsidRPr="006E12B1" w:rsidRDefault="006E12B1" w:rsidP="006E12B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6E12B1" w:rsidRPr="006E12B1" w:rsidRDefault="006E12B1" w:rsidP="006E12B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E12B1">
        <w:rPr>
          <w:rFonts w:ascii="Times New Roman" w:eastAsia="Times New Roman" w:hAnsi="Times New Roman" w:cs="Times New Roman"/>
          <w:sz w:val="26"/>
          <w:szCs w:val="20"/>
        </w:rPr>
        <w:t>Глава Павловского</w:t>
      </w:r>
    </w:p>
    <w:p w:rsidR="006E12B1" w:rsidRPr="006E12B1" w:rsidRDefault="006E12B1" w:rsidP="006E12B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E12B1">
        <w:rPr>
          <w:rFonts w:ascii="Times New Roman" w:eastAsia="Times New Roman" w:hAnsi="Times New Roman" w:cs="Times New Roman"/>
          <w:sz w:val="26"/>
          <w:szCs w:val="20"/>
        </w:rPr>
        <w:t xml:space="preserve">муниципального района </w:t>
      </w:r>
    </w:p>
    <w:p w:rsidR="006E12B1" w:rsidRPr="006E12B1" w:rsidRDefault="006E12B1" w:rsidP="006E12B1">
      <w:pPr>
        <w:spacing w:after="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E12B1">
        <w:rPr>
          <w:rFonts w:ascii="Times New Roman" w:eastAsia="Times New Roman" w:hAnsi="Times New Roman" w:cs="Times New Roman"/>
          <w:sz w:val="26"/>
          <w:szCs w:val="20"/>
        </w:rPr>
        <w:t>Воронежской области                                                                                  М.Н. Янцов</w:t>
      </w:r>
    </w:p>
    <w:p w:rsidR="006E12B1" w:rsidRDefault="006E12B1" w:rsidP="000005D8">
      <w:pPr>
        <w:autoSpaceDE w:val="0"/>
        <w:autoSpaceDN w:val="0"/>
        <w:adjustRightInd w:val="0"/>
        <w:spacing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Default="006E12B1" w:rsidP="006E12B1"/>
    <w:p w:rsidR="006E12B1" w:rsidRPr="006E12B1" w:rsidRDefault="006E12B1" w:rsidP="006E12B1"/>
    <w:p w:rsidR="000005D8" w:rsidRPr="000005D8" w:rsidRDefault="000005D8" w:rsidP="000005D8">
      <w:pPr>
        <w:autoSpaceDE w:val="0"/>
        <w:autoSpaceDN w:val="0"/>
        <w:adjustRightInd w:val="0"/>
        <w:spacing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005D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Павловского муниципального района Воронежской области </w:t>
      </w:r>
    </w:p>
    <w:p w:rsidR="000005D8" w:rsidRPr="000005D8" w:rsidRDefault="000005D8" w:rsidP="000005D8">
      <w:pPr>
        <w:autoSpaceDE w:val="0"/>
        <w:autoSpaceDN w:val="0"/>
        <w:adjustRightInd w:val="0"/>
        <w:spacing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005D8">
        <w:rPr>
          <w:rFonts w:ascii="Times New Roman" w:hAnsi="Times New Roman" w:cs="Times New Roman"/>
          <w:sz w:val="24"/>
          <w:szCs w:val="24"/>
        </w:rPr>
        <w:t>от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05D8">
        <w:rPr>
          <w:rFonts w:ascii="Times New Roman" w:hAnsi="Times New Roman" w:cs="Times New Roman"/>
          <w:sz w:val="24"/>
          <w:szCs w:val="24"/>
        </w:rPr>
        <w:t>____ №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005D8">
        <w:rPr>
          <w:rFonts w:ascii="Times New Roman" w:hAnsi="Times New Roman" w:cs="Times New Roman"/>
          <w:sz w:val="24"/>
          <w:szCs w:val="24"/>
        </w:rPr>
        <w:t>____</w:t>
      </w:r>
    </w:p>
    <w:p w:rsidR="000005D8" w:rsidRDefault="000005D8" w:rsidP="00840C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840CAB" w:rsidRPr="004A6C7E" w:rsidRDefault="00840CAB" w:rsidP="00840C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C7E">
        <w:rPr>
          <w:rFonts w:ascii="Times New Roman" w:hAnsi="Times New Roman" w:cs="Times New Roman"/>
          <w:sz w:val="26"/>
          <w:szCs w:val="26"/>
        </w:rPr>
        <w:t>ПОРЯДОК</w:t>
      </w:r>
    </w:p>
    <w:p w:rsidR="00840CAB" w:rsidRPr="004A6C7E" w:rsidRDefault="00840CAB" w:rsidP="004A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C7E">
        <w:rPr>
          <w:rFonts w:ascii="Times New Roman" w:hAnsi="Times New Roman" w:cs="Times New Roman"/>
          <w:sz w:val="26"/>
          <w:szCs w:val="26"/>
        </w:rPr>
        <w:t xml:space="preserve">предоставления и </w:t>
      </w:r>
      <w:r w:rsidR="00C03AB8" w:rsidRPr="004A6C7E">
        <w:rPr>
          <w:rFonts w:ascii="Times New Roman" w:hAnsi="Times New Roman" w:cs="Times New Roman"/>
          <w:sz w:val="26"/>
          <w:szCs w:val="26"/>
        </w:rPr>
        <w:t xml:space="preserve">методика </w:t>
      </w:r>
      <w:r w:rsidRPr="004A6C7E">
        <w:rPr>
          <w:rFonts w:ascii="Times New Roman" w:hAnsi="Times New Roman" w:cs="Times New Roman"/>
          <w:sz w:val="26"/>
          <w:szCs w:val="26"/>
        </w:rPr>
        <w:t xml:space="preserve">распределения субсидий из бюджета </w:t>
      </w:r>
      <w:r w:rsidR="000005D8" w:rsidRPr="004A6C7E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 бюджетам поселений Павловского муниципального района Воронежской области</w:t>
      </w:r>
      <w:r w:rsidRPr="004A6C7E">
        <w:rPr>
          <w:rFonts w:ascii="Times New Roman" w:hAnsi="Times New Roman" w:cs="Times New Roman"/>
          <w:sz w:val="26"/>
          <w:szCs w:val="26"/>
        </w:rPr>
        <w:t xml:space="preserve"> на софинансирование расходных обязательств,</w:t>
      </w:r>
      <w:r w:rsidR="000005D8" w:rsidRPr="004A6C7E">
        <w:rPr>
          <w:rFonts w:ascii="Times New Roman" w:hAnsi="Times New Roman" w:cs="Times New Roman"/>
          <w:sz w:val="26"/>
          <w:szCs w:val="26"/>
        </w:rPr>
        <w:t xml:space="preserve"> </w:t>
      </w:r>
      <w:r w:rsidRPr="004A6C7E">
        <w:rPr>
          <w:rFonts w:ascii="Times New Roman" w:hAnsi="Times New Roman" w:cs="Times New Roman"/>
          <w:sz w:val="26"/>
          <w:szCs w:val="26"/>
        </w:rPr>
        <w:t>возникающих при выполнении полномочий органов местного</w:t>
      </w:r>
    </w:p>
    <w:p w:rsidR="000005D8" w:rsidRPr="004A6C7E" w:rsidRDefault="00840CAB" w:rsidP="004A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C7E">
        <w:rPr>
          <w:rFonts w:ascii="Times New Roman" w:hAnsi="Times New Roman" w:cs="Times New Roman"/>
          <w:sz w:val="26"/>
          <w:szCs w:val="26"/>
        </w:rPr>
        <w:t>самоуправления по вопросам местного значения в сфере</w:t>
      </w:r>
      <w:r w:rsidR="000005D8" w:rsidRPr="004A6C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0CAB" w:rsidRPr="004A6C7E" w:rsidRDefault="00840CAB" w:rsidP="004A6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C7E">
        <w:rPr>
          <w:rFonts w:ascii="Times New Roman" w:hAnsi="Times New Roman" w:cs="Times New Roman"/>
          <w:sz w:val="26"/>
          <w:szCs w:val="26"/>
        </w:rPr>
        <w:t>модернизации уличного освещения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005D8" w:rsidRDefault="000005D8" w:rsidP="000005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F0838" w:rsidRDefault="007F0838" w:rsidP="000005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F0838" w:rsidRDefault="007F0838" w:rsidP="007F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1.1. Субсидии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0838">
        <w:rPr>
          <w:rFonts w:ascii="Times New Roman" w:hAnsi="Times New Roman" w:cs="Times New Roman"/>
          <w:sz w:val="26"/>
          <w:szCs w:val="26"/>
        </w:rPr>
        <w:t xml:space="preserve">из бюджета Павловского муниципального района Воронежской области </w:t>
      </w:r>
      <w:r w:rsidRPr="000005D8">
        <w:rPr>
          <w:rFonts w:ascii="Times New Roman" w:hAnsi="Times New Roman" w:cs="Times New Roman"/>
          <w:sz w:val="26"/>
          <w:szCs w:val="26"/>
        </w:rPr>
        <w:t xml:space="preserve">предоставляются </w:t>
      </w:r>
      <w:r w:rsidRPr="007F0838">
        <w:rPr>
          <w:rFonts w:ascii="Times New Roman" w:hAnsi="Times New Roman" w:cs="Times New Roman"/>
          <w:sz w:val="26"/>
          <w:szCs w:val="26"/>
        </w:rPr>
        <w:t>бюджетам поселений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освещения, в рамках государственной программы Воронежской области "Энергоэффективность и развитие энергетики" </w:t>
      </w:r>
      <w:r w:rsidRPr="007F0838">
        <w:rPr>
          <w:rFonts w:ascii="Times New Roman" w:hAnsi="Times New Roman" w:cs="Times New Roman"/>
          <w:sz w:val="26"/>
          <w:szCs w:val="26"/>
        </w:rPr>
        <w:t>при условии соблюдения органами местного самоуправления поселений Павловского муниципального района Воронежской области бюджетного законодательства Российской Федерации и законодательства Российской Федерации о налогах и сборах (далее - Субсидии).</w:t>
      </w:r>
    </w:p>
    <w:p w:rsidR="007F0838" w:rsidRPr="000005D8" w:rsidRDefault="007F0838" w:rsidP="007F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1.2. Субсидии предоставляются и расходуются на оплату выполненных работ, оказанных услуг, поставки товаров в рамках модернизации уличного освещения, в том числе на приобретение энергосберегающего оборудования.</w:t>
      </w:r>
    </w:p>
    <w:p w:rsidR="007F0838" w:rsidRDefault="007F0838" w:rsidP="007F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F0838" w:rsidRDefault="007F0838" w:rsidP="007F08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Цели и условия предоставления Субсидий</w:t>
      </w:r>
    </w:p>
    <w:p w:rsidR="007F0838" w:rsidRPr="000005D8" w:rsidRDefault="007F0838" w:rsidP="007F08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40CAB" w:rsidRPr="000005D8" w:rsidRDefault="007F0838" w:rsidP="007F0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Целью предоставления Субсидий является </w:t>
      </w:r>
      <w:r w:rsidRPr="000005D8">
        <w:rPr>
          <w:rFonts w:ascii="Times New Roman" w:hAnsi="Times New Roman" w:cs="Times New Roman"/>
          <w:sz w:val="26"/>
          <w:szCs w:val="26"/>
        </w:rPr>
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освещения, устанавливает</w:t>
      </w:r>
      <w:r>
        <w:rPr>
          <w:rFonts w:ascii="Times New Roman" w:hAnsi="Times New Roman" w:cs="Times New Roman"/>
          <w:sz w:val="26"/>
          <w:szCs w:val="26"/>
        </w:rPr>
        <w:t>ся целевое назначение Субсидий.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2.</w:t>
      </w:r>
      <w:r w:rsidR="00C02660">
        <w:rPr>
          <w:rFonts w:ascii="Times New Roman" w:hAnsi="Times New Roman" w:cs="Times New Roman"/>
          <w:sz w:val="26"/>
          <w:szCs w:val="26"/>
        </w:rPr>
        <w:t>2</w:t>
      </w:r>
      <w:r w:rsidRPr="000005D8">
        <w:rPr>
          <w:rFonts w:ascii="Times New Roman" w:hAnsi="Times New Roman" w:cs="Times New Roman"/>
          <w:sz w:val="26"/>
          <w:szCs w:val="26"/>
        </w:rPr>
        <w:t>. В качестве условий предоставления и расходования Субсидий Порядком предусматриваются: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- наличие в бюджете </w:t>
      </w:r>
      <w:r w:rsidR="00C02660"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(сводной бюджетной росписи местного бюджета) бюджетных ассигнований на исполнение расходного обязательства, софинансирование которого осуществляется из областного бюджета, в объеме, необходимом для его исполнения, включая размер планируемой к предоставлению из областного бюджета Субсидии;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- заключение соглашения в соответствии с типовой формой соглашения, утверждаемой департаментом финансов Воронежской области.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CAB" w:rsidRDefault="00C02660" w:rsidP="00C0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предоставления Субсидий</w:t>
      </w:r>
    </w:p>
    <w:p w:rsidR="00C02660" w:rsidRPr="000005D8" w:rsidRDefault="00C02660" w:rsidP="00C02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 xml:space="preserve">3.1. Органом, уполномоченным на организацию работы по распределению Субсидий, является отдел по строительству, жилищно-коммунальному хозяйству и транспорту администрации Павловского муниципального района Воронежской области (далее - Отдел). </w:t>
      </w:r>
    </w:p>
    <w:p w:rsid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 xml:space="preserve">3.2. </w:t>
      </w:r>
      <w:r w:rsidRPr="000005D8">
        <w:rPr>
          <w:rFonts w:ascii="Times New Roman" w:hAnsi="Times New Roman" w:cs="Times New Roman"/>
          <w:sz w:val="26"/>
          <w:szCs w:val="26"/>
        </w:rPr>
        <w:t xml:space="preserve">Для получения Субсидии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</w:t>
      </w:r>
      <w:r w:rsidRPr="000005D8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(далее - заявитель) 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администрацию Павловского муниципального района Воронежской области </w:t>
      </w:r>
      <w:r w:rsidRPr="000005D8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0005D8">
        <w:rPr>
          <w:rFonts w:ascii="Times New Roman" w:hAnsi="Times New Roman" w:cs="Times New Roman"/>
          <w:sz w:val="26"/>
          <w:szCs w:val="26"/>
        </w:rPr>
        <w:t xml:space="preserve"> июля года, предшествующего году получения Субсидии, заявку на предоставление субсидий из областного бюджета </w:t>
      </w:r>
      <w:r>
        <w:rPr>
          <w:rFonts w:ascii="Times New Roman" w:hAnsi="Times New Roman" w:cs="Times New Roman"/>
          <w:sz w:val="26"/>
          <w:szCs w:val="26"/>
        </w:rPr>
        <w:t xml:space="preserve">бюджетам муниципальных районов </w:t>
      </w:r>
      <w:r w:rsidRPr="000005D8">
        <w:rPr>
          <w:rFonts w:ascii="Times New Roman" w:hAnsi="Times New Roman" w:cs="Times New Roman"/>
          <w:sz w:val="26"/>
          <w:szCs w:val="26"/>
        </w:rPr>
        <w:t>в произвольной форме.</w:t>
      </w:r>
    </w:p>
    <w:p w:rsidR="00C02660" w:rsidRPr="000005D8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3.</w:t>
      </w:r>
      <w:r w:rsidR="002D6F47">
        <w:rPr>
          <w:rFonts w:ascii="Times New Roman" w:hAnsi="Times New Roman" w:cs="Times New Roman"/>
          <w:sz w:val="26"/>
          <w:szCs w:val="26"/>
        </w:rPr>
        <w:t>3</w:t>
      </w:r>
      <w:r w:rsidRPr="000005D8">
        <w:rPr>
          <w:rFonts w:ascii="Times New Roman" w:hAnsi="Times New Roman" w:cs="Times New Roman"/>
          <w:sz w:val="26"/>
          <w:szCs w:val="26"/>
        </w:rPr>
        <w:t>. К заявке должны быть приложены следующие документы:</w:t>
      </w:r>
    </w:p>
    <w:p w:rsidR="00C02660" w:rsidRPr="000005D8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а) документальное подтверждение наличия в </w:t>
      </w:r>
      <w:r w:rsidR="00C03AB8" w:rsidRPr="000005D8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="00C03AB8"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 Воронежской области</w:t>
      </w:r>
      <w:r w:rsidR="00C03AB8" w:rsidRPr="000005D8">
        <w:rPr>
          <w:rFonts w:ascii="Times New Roman" w:hAnsi="Times New Roman" w:cs="Times New Roman"/>
          <w:sz w:val="26"/>
          <w:szCs w:val="26"/>
        </w:rPr>
        <w:t xml:space="preserve"> (сводной бюджетной росписи местного бюджета) бюджетных ассигнований на исполнение расходного обязательства, софинансирование которого осуществляется из областного бюджета</w:t>
      </w:r>
      <w:r w:rsidRPr="000005D8">
        <w:rPr>
          <w:rFonts w:ascii="Times New Roman" w:hAnsi="Times New Roman" w:cs="Times New Roman"/>
          <w:sz w:val="26"/>
          <w:szCs w:val="26"/>
        </w:rPr>
        <w:t>, в объеме,</w:t>
      </w:r>
      <w:r w:rsidR="002D6F47">
        <w:rPr>
          <w:rFonts w:ascii="Times New Roman" w:hAnsi="Times New Roman" w:cs="Times New Roman"/>
          <w:sz w:val="26"/>
          <w:szCs w:val="26"/>
        </w:rPr>
        <w:t xml:space="preserve"> необходимом для его исполнения</w:t>
      </w:r>
      <w:r w:rsidRPr="000005D8">
        <w:rPr>
          <w:rFonts w:ascii="Times New Roman" w:hAnsi="Times New Roman" w:cs="Times New Roman"/>
          <w:sz w:val="26"/>
          <w:szCs w:val="26"/>
        </w:rPr>
        <w:t>;</w:t>
      </w:r>
    </w:p>
    <w:p w:rsidR="00C02660" w:rsidRPr="000005D8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б) разработанная в установленном порядк</w:t>
      </w:r>
      <w:r w:rsidR="002D6F47">
        <w:rPr>
          <w:rFonts w:ascii="Times New Roman" w:hAnsi="Times New Roman" w:cs="Times New Roman"/>
          <w:sz w:val="26"/>
          <w:szCs w:val="26"/>
        </w:rPr>
        <w:t>е проектно-сметная документация.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3.</w:t>
      </w:r>
      <w:r w:rsidR="002D6F47">
        <w:rPr>
          <w:rFonts w:ascii="Times New Roman" w:hAnsi="Times New Roman" w:cs="Times New Roman"/>
          <w:sz w:val="26"/>
          <w:szCs w:val="26"/>
        </w:rPr>
        <w:t>4</w:t>
      </w:r>
      <w:r w:rsidRPr="00C02660">
        <w:rPr>
          <w:rFonts w:ascii="Times New Roman" w:hAnsi="Times New Roman" w:cs="Times New Roman"/>
          <w:sz w:val="26"/>
          <w:szCs w:val="26"/>
        </w:rPr>
        <w:t>. Субсидии предоставляются бюджетам поселений Павловского муниципального района Воронежской области при условии предоставления органами местного самоуправления поселений Павловского муниципального района Воронежской области в Отдел в сроки, указанные в пункте 3.2. настоящего Порядка, заявки.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 xml:space="preserve">3.4. Отдел в течение </w:t>
      </w:r>
      <w:r w:rsidR="002D6F47">
        <w:rPr>
          <w:rFonts w:ascii="Times New Roman" w:hAnsi="Times New Roman" w:cs="Times New Roman"/>
          <w:sz w:val="26"/>
          <w:szCs w:val="26"/>
        </w:rPr>
        <w:t>1</w:t>
      </w:r>
      <w:r w:rsidRPr="00C02660">
        <w:rPr>
          <w:rFonts w:ascii="Times New Roman" w:hAnsi="Times New Roman" w:cs="Times New Roman"/>
          <w:sz w:val="26"/>
          <w:szCs w:val="26"/>
        </w:rPr>
        <w:t>0 рабочих дней с момента поступления документов, указанных в пункте 3.3. настоящего Порядка: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а) осуществляет проверку полноты и правильности оформления документов;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б) уведомляет поселения Павловского муниципального района Воронежской области о предоставлении Субсидии либо об отказе в предоставлении (с указанием причин возврата).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Решение о возможности предоставления или об отказе в предоставлении Субсидий принимается первым заместителем главы администрации Павловского муниципального района, координирующим деятельность Отдела, по согласованию с главой Павловского муниципального района Воронежской области. 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3.5. Основанием для отказа в предоставлении субсидий является:</w:t>
      </w:r>
    </w:p>
    <w:p w:rsidR="00C03AB8" w:rsidRPr="000005D8" w:rsidRDefault="00C03AB8" w:rsidP="00C0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а) непредставления заявителем документального подтверждения наличия в бюджете </w:t>
      </w:r>
      <w:r>
        <w:rPr>
          <w:rFonts w:ascii="Times New Roman" w:hAnsi="Times New Roman" w:cs="Times New Roman"/>
          <w:sz w:val="26"/>
          <w:szCs w:val="26"/>
        </w:rPr>
        <w:t>поселений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(сводной бюджетной росписи местного бюджета) бюджетных ассигнований на исполнение расходного обязательства, софинансирование которого осуществляется из областного бюджета;</w:t>
      </w:r>
    </w:p>
    <w:p w:rsidR="00C03AB8" w:rsidRPr="000005D8" w:rsidRDefault="00C03AB8" w:rsidP="00C0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б) отсутствия локального сметного расчета, прошедшего экспертизу достоверности сметной стоимости;</w:t>
      </w:r>
    </w:p>
    <w:p w:rsidR="00C03AB8" w:rsidRPr="000005D8" w:rsidRDefault="00C03AB8" w:rsidP="00C0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в) наличия в документах, представленных </w:t>
      </w:r>
      <w:r>
        <w:rPr>
          <w:rFonts w:ascii="Times New Roman" w:hAnsi="Times New Roman" w:cs="Times New Roman"/>
          <w:sz w:val="26"/>
          <w:szCs w:val="26"/>
        </w:rPr>
        <w:t>поселениями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>, неполных сведений.</w:t>
      </w:r>
    </w:p>
    <w:p w:rsidR="00C02660" w:rsidRP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3.6.</w:t>
      </w:r>
      <w:r w:rsidRPr="00C02660">
        <w:rPr>
          <w:rFonts w:ascii="Times New Roman" w:hAnsi="Times New Roman" w:cs="Times New Roman"/>
          <w:sz w:val="26"/>
          <w:szCs w:val="26"/>
        </w:rPr>
        <w:tab/>
        <w:t>В</w:t>
      </w:r>
      <w:r w:rsidR="00C03AB8">
        <w:rPr>
          <w:rFonts w:ascii="Times New Roman" w:hAnsi="Times New Roman" w:cs="Times New Roman"/>
          <w:sz w:val="26"/>
          <w:szCs w:val="26"/>
        </w:rPr>
        <w:t xml:space="preserve"> </w:t>
      </w:r>
      <w:r w:rsidRPr="00C02660">
        <w:rPr>
          <w:rFonts w:ascii="Times New Roman" w:hAnsi="Times New Roman" w:cs="Times New Roman"/>
          <w:sz w:val="26"/>
          <w:szCs w:val="26"/>
        </w:rPr>
        <w:t>случае поступления заявок на цели, указанные в пункте 2 настоящего Порядка от нескольких поселений Павловского муниципального района Воронежской области и наличии запрашиваемых средств в бюджете Павловского муниципального района Воронежской области заявки удовлетворяются в полном объеме</w:t>
      </w:r>
      <w:r w:rsidRPr="006E12B1">
        <w:rPr>
          <w:rFonts w:ascii="Times New Roman" w:hAnsi="Times New Roman" w:cs="Times New Roman"/>
          <w:sz w:val="26"/>
          <w:szCs w:val="26"/>
        </w:rPr>
        <w:t xml:space="preserve">. В случае если средств для удовлетворения заявок в полном объеме недостаточно, их распределение рассчитывается в </w:t>
      </w:r>
      <w:r w:rsidRPr="006E12B1">
        <w:rPr>
          <w:rFonts w:ascii="Times New Roman" w:hAnsi="Times New Roman" w:cs="Times New Roman"/>
          <w:sz w:val="26"/>
          <w:szCs w:val="26"/>
        </w:rPr>
        <w:lastRenderedPageBreak/>
        <w:t>соответствии с методикой расчета Субсидий в соответствии с пунктом 4 настоящего Порядка.</w:t>
      </w:r>
    </w:p>
    <w:p w:rsidR="00C02660" w:rsidRDefault="00C02660" w:rsidP="00C02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660">
        <w:rPr>
          <w:rFonts w:ascii="Times New Roman" w:hAnsi="Times New Roman" w:cs="Times New Roman"/>
          <w:sz w:val="26"/>
          <w:szCs w:val="26"/>
        </w:rPr>
        <w:t>3.7.</w:t>
      </w:r>
      <w:r w:rsidRPr="00C02660">
        <w:rPr>
          <w:rFonts w:ascii="Times New Roman" w:hAnsi="Times New Roman" w:cs="Times New Roman"/>
          <w:sz w:val="26"/>
          <w:szCs w:val="26"/>
        </w:rPr>
        <w:tab/>
        <w:t>В</w:t>
      </w:r>
      <w:r w:rsidRPr="00C02660">
        <w:rPr>
          <w:rFonts w:ascii="Times New Roman" w:hAnsi="Times New Roman" w:cs="Times New Roman"/>
          <w:sz w:val="26"/>
          <w:szCs w:val="26"/>
        </w:rPr>
        <w:tab/>
        <w:t>случае принятия решения о предоставлении Субсидии Отдел готовит сметную документацию для  поселений Павловского муниципального района Воронежской области на сумму, определенную согласно методики расчета Субсидий.</w:t>
      </w:r>
    </w:p>
    <w:p w:rsidR="00840CAB" w:rsidRPr="000005D8" w:rsidRDefault="00840CAB" w:rsidP="00C0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3.</w:t>
      </w:r>
      <w:r w:rsidR="00C03AB8">
        <w:rPr>
          <w:rFonts w:ascii="Times New Roman" w:hAnsi="Times New Roman" w:cs="Times New Roman"/>
          <w:sz w:val="26"/>
          <w:szCs w:val="26"/>
        </w:rPr>
        <w:t>8</w:t>
      </w:r>
      <w:r w:rsidRPr="000005D8">
        <w:rPr>
          <w:rFonts w:ascii="Times New Roman" w:hAnsi="Times New Roman" w:cs="Times New Roman"/>
          <w:sz w:val="26"/>
          <w:szCs w:val="26"/>
        </w:rPr>
        <w:t xml:space="preserve">. Заявка и прилагаемые к ней документы, поступившие позднее </w:t>
      </w:r>
      <w:r w:rsidR="00C03AB8">
        <w:rPr>
          <w:rFonts w:ascii="Times New Roman" w:hAnsi="Times New Roman" w:cs="Times New Roman"/>
          <w:sz w:val="26"/>
          <w:szCs w:val="26"/>
        </w:rPr>
        <w:t>01</w:t>
      </w:r>
      <w:r w:rsidRPr="000005D8">
        <w:rPr>
          <w:rFonts w:ascii="Times New Roman" w:hAnsi="Times New Roman" w:cs="Times New Roman"/>
          <w:sz w:val="26"/>
          <w:szCs w:val="26"/>
        </w:rPr>
        <w:t xml:space="preserve"> июля года, предшествующего году получения Субсидии, а также заявка и прилагаемые к ней документы, подаваемые посредством почтового отправления, поступившие позднее </w:t>
      </w:r>
      <w:r w:rsidR="00C03AB8">
        <w:rPr>
          <w:rFonts w:ascii="Times New Roman" w:hAnsi="Times New Roman" w:cs="Times New Roman"/>
          <w:sz w:val="26"/>
          <w:szCs w:val="26"/>
        </w:rPr>
        <w:t>01</w:t>
      </w:r>
      <w:r w:rsidRPr="000005D8">
        <w:rPr>
          <w:rFonts w:ascii="Times New Roman" w:hAnsi="Times New Roman" w:cs="Times New Roman"/>
          <w:sz w:val="26"/>
          <w:szCs w:val="26"/>
        </w:rPr>
        <w:t xml:space="preserve"> июля года, предшествующего году получения Субсидии, не регистрируются и не возвращаются заявителю</w:t>
      </w:r>
      <w:r w:rsidR="00C03AB8">
        <w:rPr>
          <w:rFonts w:ascii="Times New Roman" w:hAnsi="Times New Roman" w:cs="Times New Roman"/>
          <w:sz w:val="26"/>
          <w:szCs w:val="26"/>
        </w:rPr>
        <w:t>.</w:t>
      </w:r>
      <w:bookmarkStart w:id="0" w:name="Par35"/>
      <w:bookmarkEnd w:id="0"/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CAB" w:rsidRPr="00C03AB8" w:rsidRDefault="00840CAB" w:rsidP="00840C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C03AB8">
        <w:rPr>
          <w:rFonts w:ascii="Times New Roman" w:hAnsi="Times New Roman" w:cs="Times New Roman"/>
        </w:rPr>
        <w:t>4. Методика распределения Субсидий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4.1. Размер предоставляемой Субсидии рассчитывается по следующей формуле: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C</w:t>
      </w:r>
      <w:r w:rsidRPr="000005D8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0005D8">
        <w:rPr>
          <w:rFonts w:ascii="Times New Roman" w:hAnsi="Times New Roman" w:cs="Times New Roman"/>
          <w:sz w:val="26"/>
          <w:szCs w:val="26"/>
        </w:rPr>
        <w:t xml:space="preserve"> = C - (C * k),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где: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C</w:t>
      </w:r>
      <w:r w:rsidRPr="000005D8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0005D8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предоставляемой бюджету i-го </w:t>
      </w:r>
      <w:r w:rsidR="006E12B1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области;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C - размер сметной стоимости работ (в соответствии с локальным сметным расчетом);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k - коэффициент долевого финансирования расходных обязательств из местных бюджетов, определенный в соответствии с предельным уровнем софинансирования расходного обязательства </w:t>
      </w:r>
      <w:r w:rsidR="006E12B1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из областного бюджета, ежегодно утверждаемый правовым актом правительства Воронежской области.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4.2. Распределение Субсидий бюджетам муниципальных образований утверждается законом Воронежской области об областном бюджете на очередной финансовый год.</w:t>
      </w:r>
    </w:p>
    <w:p w:rsidR="00840CAB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>4.3. В случае поступления в департамент жилищно-коммунального хозяйства и энергетики Воронежской области заявок от муниципальных образований для предоставления Субсидии на сумму, превышающую объем бюджетных ассигнований, предусмотренных законом Воронежской области об областном бюджете на очередной финансовый год и плановый период, Субсидии предоставляются в порядке очередности подачи заявок.</w:t>
      </w:r>
    </w:p>
    <w:p w:rsidR="00082067" w:rsidRDefault="00082067" w:rsidP="00082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2067" w:rsidRDefault="00082067" w:rsidP="000820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82067">
        <w:rPr>
          <w:rFonts w:ascii="Times New Roman" w:hAnsi="Times New Roman" w:cs="Times New Roman"/>
          <w:sz w:val="26"/>
          <w:szCs w:val="26"/>
        </w:rPr>
        <w:t>5. Расходование Субсидий</w:t>
      </w:r>
    </w:p>
    <w:p w:rsidR="00082067" w:rsidRPr="00082067" w:rsidRDefault="00082067" w:rsidP="000820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82067" w:rsidRPr="000005D8" w:rsidRDefault="00082067" w:rsidP="00082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067">
        <w:rPr>
          <w:rFonts w:ascii="Times New Roman" w:hAnsi="Times New Roman" w:cs="Times New Roman"/>
          <w:sz w:val="26"/>
          <w:szCs w:val="26"/>
        </w:rPr>
        <w:t>Субсидии носят целевой характер и не могут быть использованы на другие цели.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CAB" w:rsidRPr="004A6C7E" w:rsidRDefault="00840CAB" w:rsidP="00840C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6C7E">
        <w:rPr>
          <w:rFonts w:ascii="Times New Roman" w:hAnsi="Times New Roman" w:cs="Times New Roman"/>
          <w:sz w:val="26"/>
          <w:szCs w:val="26"/>
        </w:rPr>
        <w:t>6. Основания и порядок применения мер</w:t>
      </w:r>
      <w:r w:rsidR="00082067" w:rsidRPr="004A6C7E">
        <w:rPr>
          <w:rFonts w:ascii="Times New Roman" w:hAnsi="Times New Roman" w:cs="Times New Roman"/>
          <w:sz w:val="26"/>
          <w:szCs w:val="26"/>
        </w:rPr>
        <w:t xml:space="preserve"> </w:t>
      </w:r>
      <w:r w:rsidRPr="004A6C7E">
        <w:rPr>
          <w:rFonts w:ascii="Times New Roman" w:hAnsi="Times New Roman" w:cs="Times New Roman"/>
          <w:sz w:val="26"/>
          <w:szCs w:val="26"/>
        </w:rPr>
        <w:t>финансовой ответственности муниципального образования</w:t>
      </w:r>
      <w:r w:rsidR="00082067" w:rsidRPr="004A6C7E">
        <w:rPr>
          <w:rFonts w:ascii="Times New Roman" w:hAnsi="Times New Roman" w:cs="Times New Roman"/>
          <w:sz w:val="26"/>
          <w:szCs w:val="26"/>
        </w:rPr>
        <w:t xml:space="preserve"> </w:t>
      </w:r>
      <w:r w:rsidRPr="004A6C7E">
        <w:rPr>
          <w:rFonts w:ascii="Times New Roman" w:hAnsi="Times New Roman" w:cs="Times New Roman"/>
          <w:sz w:val="26"/>
          <w:szCs w:val="26"/>
        </w:rPr>
        <w:t>при невыполнении условий соглашения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6.1. Ответственность за невыполнение условий соглашения в части достижения показателей результативности использования Субсидий, недостоверность сведений, содержащихся в документах и отчетности, несут </w:t>
      </w:r>
      <w:r w:rsidR="00082067">
        <w:rPr>
          <w:rFonts w:ascii="Times New Roman" w:hAnsi="Times New Roman" w:cs="Times New Roman"/>
          <w:sz w:val="26"/>
          <w:szCs w:val="26"/>
        </w:rPr>
        <w:lastRenderedPageBreak/>
        <w:t>поселения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законодательством.</w:t>
      </w:r>
    </w:p>
    <w:p w:rsidR="00840CAB" w:rsidRPr="000005D8" w:rsidRDefault="00840CAB" w:rsidP="00082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6.2. При выявлении нарушения обязательств, предусмотренных в соглашении, в части достижения значений показателей результативности использования Субсидий </w:t>
      </w:r>
      <w:r w:rsidR="00082067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r w:rsidRPr="000005D8">
        <w:rPr>
          <w:rFonts w:ascii="Times New Roman" w:hAnsi="Times New Roman" w:cs="Times New Roman"/>
          <w:sz w:val="26"/>
          <w:szCs w:val="26"/>
        </w:rPr>
        <w:t xml:space="preserve"> Воронежской области принимает меры по возврату Субсидий в порядке, предусмотренном </w:t>
      </w:r>
      <w:hyperlink r:id="rId4" w:history="1">
        <w:r w:rsidRPr="0008206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05D8">
        <w:rPr>
          <w:rFonts w:ascii="Times New Roman" w:hAnsi="Times New Roman" w:cs="Times New Roman"/>
          <w:sz w:val="26"/>
          <w:szCs w:val="26"/>
        </w:rPr>
        <w:t xml:space="preserve"> правительства Воронежской области от 08.11.2019 N 1083 "Об утверждении Правил, устанавливающих общие требования к формированию, предоставлению и распределению субсидий местным бюджетам из областного бюджета".</w:t>
      </w:r>
    </w:p>
    <w:p w:rsidR="00840CAB" w:rsidRPr="000005D8" w:rsidRDefault="00840CAB" w:rsidP="00840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5D8">
        <w:rPr>
          <w:rFonts w:ascii="Times New Roman" w:hAnsi="Times New Roman" w:cs="Times New Roman"/>
          <w:sz w:val="26"/>
          <w:szCs w:val="26"/>
        </w:rPr>
        <w:t xml:space="preserve">6.3. В случае нецелевого использования Субсидии и (или) нарушения </w:t>
      </w:r>
      <w:r w:rsidR="00082067">
        <w:rPr>
          <w:rFonts w:ascii="Times New Roman" w:hAnsi="Times New Roman" w:cs="Times New Roman"/>
          <w:sz w:val="26"/>
          <w:szCs w:val="26"/>
        </w:rPr>
        <w:t>поселением Павловского муниципального района Воронежской области</w:t>
      </w:r>
      <w:r w:rsidRPr="000005D8">
        <w:rPr>
          <w:rFonts w:ascii="Times New Roman" w:hAnsi="Times New Roman" w:cs="Times New Roman"/>
          <w:sz w:val="26"/>
          <w:szCs w:val="26"/>
        </w:rPr>
        <w:t xml:space="preserve"> условий ее предоставления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6F7173" w:rsidRDefault="006F7173">
      <w:pPr>
        <w:rPr>
          <w:rFonts w:ascii="Times New Roman" w:hAnsi="Times New Roman" w:cs="Times New Roman"/>
          <w:sz w:val="26"/>
          <w:szCs w:val="26"/>
        </w:rPr>
      </w:pPr>
    </w:p>
    <w:p w:rsidR="00082067" w:rsidRDefault="00082067">
      <w:pPr>
        <w:rPr>
          <w:rFonts w:ascii="Times New Roman" w:hAnsi="Times New Roman" w:cs="Times New Roman"/>
          <w:sz w:val="26"/>
          <w:szCs w:val="26"/>
        </w:rPr>
      </w:pPr>
    </w:p>
    <w:p w:rsidR="00082067" w:rsidRPr="00082067" w:rsidRDefault="00082067" w:rsidP="00082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2067"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</w:p>
    <w:p w:rsidR="00082067" w:rsidRPr="00082067" w:rsidRDefault="00082067" w:rsidP="00082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206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82067" w:rsidRPr="000005D8" w:rsidRDefault="00082067" w:rsidP="00082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82067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082067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082067">
        <w:rPr>
          <w:rFonts w:ascii="Times New Roman" w:hAnsi="Times New Roman" w:cs="Times New Roman"/>
          <w:sz w:val="26"/>
          <w:szCs w:val="26"/>
        </w:rPr>
        <w:t>М.Н. Янцов</w:t>
      </w:r>
    </w:p>
    <w:sectPr w:rsidR="00082067" w:rsidRPr="000005D8" w:rsidSect="000005D8">
      <w:pgSz w:w="11906" w:h="16838"/>
      <w:pgMar w:top="851" w:right="849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40CAB"/>
    <w:rsid w:val="000005D8"/>
    <w:rsid w:val="00082067"/>
    <w:rsid w:val="002D6F47"/>
    <w:rsid w:val="004A6C7E"/>
    <w:rsid w:val="006E12B1"/>
    <w:rsid w:val="006F7173"/>
    <w:rsid w:val="007F0838"/>
    <w:rsid w:val="00840CAB"/>
    <w:rsid w:val="00C02660"/>
    <w:rsid w:val="00C0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37B2E1F7485E2B7AC42138D94A549780AA2B230A3288B60552CA12BFCF407027E130393A082E0F9798F3A411F3A586D5AA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pav-zkh</dc:creator>
  <cp:keywords/>
  <dc:description/>
  <cp:lastModifiedBy>pav-zkh</cp:lastModifiedBy>
  <cp:revision>4</cp:revision>
  <cp:lastPrinted>2021-11-09T07:49:00Z</cp:lastPrinted>
  <dcterms:created xsi:type="dcterms:W3CDTF">2021-11-09T07:29:00Z</dcterms:created>
  <dcterms:modified xsi:type="dcterms:W3CDTF">2021-11-09T09:56:00Z</dcterms:modified>
</cp:coreProperties>
</file>