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E55" w:rsidRDefault="00356E5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35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3F3" w:rsidRPr="00356E55" w:rsidRDefault="00FF2BC5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03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поддержанию</w:t>
      </w:r>
    </w:p>
    <w:p w:rsidR="00356E55" w:rsidRPr="00356E55" w:rsidRDefault="004203F3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функционирования организаций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военных конфликтах  или вследствие этих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конфликтов, а также при чрезвычайных ситуациях природного и техногенного характера</w:t>
      </w:r>
    </w:p>
    <w:p w:rsidR="00FF2BC5" w:rsidRPr="00356E55" w:rsidRDefault="00356E55" w:rsidP="00AD3FA9">
      <w:pPr>
        <w:spacing w:after="0" w:line="240" w:lineRule="auto"/>
        <w:ind w:right="43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Павловского муниципального района</w:t>
      </w:r>
      <w:r w:rsidR="004203F3" w:rsidRPr="00356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F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F2BC5" w:rsidRPr="00FF2BC5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356E5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4203F3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указом губернатора Воронежской области от 08.04.2016 № 104-у «Об утверждении Положения об организации и ведении гражданской обороны в Воронежской области»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Воронежской об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ласти от 3.08.</w:t>
      </w:r>
      <w:r w:rsid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2017 № 612 «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комиссии по поддержанию устойчивости функционирования</w:t>
      </w:r>
      <w:proofErr w:type="gramEnd"/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при военных конфликтах или вследствие этих конфликтов, а также при чрезвычайных ситуациях природного и техногенного характера»</w:t>
      </w:r>
      <w:r w:rsidR="003731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14A8F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Павловского муниципального района </w:t>
      </w:r>
      <w:r w:rsid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356E55" w:rsidRDefault="00FF2BC5" w:rsidP="008A6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F2BC5" w:rsidRDefault="00FF2BC5" w:rsidP="008A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A8F" w:rsidRPr="00C561D4" w:rsidRDefault="008A6389" w:rsidP="00C561D4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C9718B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к</w:t>
      </w:r>
      <w:r w:rsidR="00D14A8F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</w:t>
      </w:r>
      <w:r w:rsidR="00356E55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91938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1D4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постановлению.</w:t>
      </w:r>
    </w:p>
    <w:p w:rsidR="00D14A8F" w:rsidRPr="00C561D4" w:rsidRDefault="008A6389" w:rsidP="00C561D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</w:t>
      </w:r>
      <w:r w:rsidR="00D14A8F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356E55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D14A8F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1938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 муниципального района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61D4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2 к настоящему постановлению</w:t>
      </w:r>
      <w:r w:rsidR="00291938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3FA9" w:rsidRPr="00C561D4" w:rsidRDefault="00AD3FA9" w:rsidP="00C561D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Павловского муниципального района </w:t>
      </w:r>
      <w:r w:rsidR="00C561D4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Воронежской области 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25.12.2017 </w:t>
      </w:r>
      <w:r w:rsidR="00BA3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BA3A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№ 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11п-дсп «О </w:t>
      </w:r>
      <w:r w:rsidR="00B87980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создании 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п</w:t>
      </w:r>
      <w:r w:rsidR="00B87980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оддержанию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устойчивости функционирования </w:t>
      </w:r>
      <w:r w:rsidR="00B87980"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при военных конфликтах или вследствие этих конфликтов, а также при чрезвычайных ситуациях природного и техногенного характера на территории Павловского муниципального района</w:t>
      </w:r>
      <w:r w:rsidRP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91938" w:rsidRPr="00356E55" w:rsidRDefault="00291938" w:rsidP="00C561D4">
      <w:pPr>
        <w:pStyle w:val="a4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AD3FA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ервого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Павловского муниципального района </w:t>
      </w:r>
      <w:r w:rsidR="00AD3FA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Черенкова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</w:t>
      </w:r>
    </w:p>
    <w:p w:rsidR="00291938" w:rsidRPr="00B87980" w:rsidRDefault="00291938" w:rsidP="00C561D4">
      <w:pPr>
        <w:tabs>
          <w:tab w:val="num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E55" w:rsidRPr="00356E55" w:rsidRDefault="00356E55" w:rsidP="00C561D4">
      <w:pPr>
        <w:pStyle w:val="a4"/>
        <w:tabs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3FA9" w:rsidRDefault="00AD3FA9" w:rsidP="00AD3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3FA9" w:rsidRPr="00356E55" w:rsidRDefault="00AD3FA9" w:rsidP="00AD3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Черенков</w:t>
      </w:r>
    </w:p>
    <w:p w:rsidR="00AD3FA9" w:rsidRDefault="00AD3FA9" w:rsidP="00AD3FA9"/>
    <w:p w:rsidR="00FF2BC5" w:rsidRPr="00C459C4" w:rsidRDefault="00FF2BC5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F2BC5" w:rsidRPr="00AA1F80" w:rsidRDefault="00FF2BC5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Pr="00AA1F80" w:rsidRDefault="00C459C4" w:rsidP="00AA1F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C4" w:rsidRDefault="00C459C4" w:rsidP="00FF2B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389" w:rsidRDefault="008A6389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31B1" w:rsidRDefault="003731B1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1D4" w:rsidRDefault="00C561D4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1D4" w:rsidRDefault="00C561D4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1D4" w:rsidRDefault="00C561D4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1D4" w:rsidRDefault="00C561D4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1841" w:rsidRDefault="00CA1841" w:rsidP="00FF2B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СОГЛАСОВАНО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аппарата </w:t>
      </w:r>
      <w:r w:rsidRPr="004868E5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4868E5">
        <w:rPr>
          <w:rFonts w:ascii="Times New Roman" w:hAnsi="Times New Roman"/>
          <w:sz w:val="26"/>
          <w:szCs w:val="26"/>
        </w:rPr>
        <w:t>Г.Г. Бабаян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 организационно -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 xml:space="preserve">информационной и кадровой работы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4868E5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4868E5">
        <w:rPr>
          <w:rFonts w:ascii="Times New Roman" w:hAnsi="Times New Roman"/>
          <w:sz w:val="26"/>
          <w:szCs w:val="26"/>
        </w:rPr>
        <w:t xml:space="preserve">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А.Ю. Жмурко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 xml:space="preserve">противодействия коррупции администрации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4868E5">
        <w:rPr>
          <w:rFonts w:ascii="Times New Roman" w:hAnsi="Times New Roman"/>
          <w:sz w:val="26"/>
          <w:szCs w:val="26"/>
        </w:rPr>
        <w:t>А.Г. Мельникова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ВНЕСЕНО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</w:p>
    <w:p w:rsidR="00B6725F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 w:rsidRPr="004868E5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8E5">
        <w:rPr>
          <w:rFonts w:ascii="Times New Roman" w:hAnsi="Times New Roman"/>
          <w:sz w:val="26"/>
          <w:szCs w:val="26"/>
        </w:rPr>
        <w:t xml:space="preserve">по делам </w:t>
      </w:r>
      <w:r>
        <w:rPr>
          <w:rFonts w:ascii="Times New Roman" w:hAnsi="Times New Roman"/>
          <w:sz w:val="26"/>
          <w:szCs w:val="26"/>
        </w:rPr>
        <w:t xml:space="preserve">гражданской обороны </w:t>
      </w:r>
    </w:p>
    <w:p w:rsidR="00B6725F" w:rsidRPr="004868E5" w:rsidRDefault="00B6725F" w:rsidP="00B6725F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чрезвычайным ситуациям </w:t>
      </w:r>
      <w:r w:rsidRPr="004868E5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B6725F" w:rsidRPr="00096A3C" w:rsidRDefault="00B6725F" w:rsidP="00B6725F">
      <w:pPr>
        <w:pStyle w:val="a5"/>
      </w:pPr>
      <w:r w:rsidRPr="004868E5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</w:r>
      <w:r w:rsidRPr="004868E5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 В.А. </w:t>
      </w:r>
      <w:proofErr w:type="gramStart"/>
      <w:r>
        <w:rPr>
          <w:rFonts w:ascii="Times New Roman" w:hAnsi="Times New Roman"/>
          <w:sz w:val="26"/>
          <w:szCs w:val="26"/>
        </w:rPr>
        <w:t>Митин</w:t>
      </w:r>
      <w:proofErr w:type="gramEnd"/>
    </w:p>
    <w:p w:rsidR="00B6725F" w:rsidRDefault="00B6725F" w:rsidP="00B6725F">
      <w:pPr>
        <w:ind w:firstLine="851"/>
        <w:jc w:val="both"/>
        <w:rPr>
          <w:sz w:val="26"/>
          <w:szCs w:val="26"/>
        </w:rPr>
      </w:pPr>
    </w:p>
    <w:p w:rsidR="00524A3E" w:rsidRDefault="00524A3E" w:rsidP="008A63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9571"/>
      </w:tblGrid>
      <w:tr w:rsidR="00B6725F" w:rsidRPr="00FF2BC5" w:rsidTr="00B6725F">
        <w:trPr>
          <w:tblCellSpacing w:w="0" w:type="dxa"/>
        </w:trPr>
        <w:tc>
          <w:tcPr>
            <w:tcW w:w="5000" w:type="pct"/>
            <w:hideMark/>
          </w:tcPr>
          <w:p w:rsidR="00B6725F" w:rsidRPr="00B6725F" w:rsidRDefault="00B6725F" w:rsidP="00B6725F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6"/>
                <w:szCs w:val="26"/>
              </w:rPr>
            </w:pPr>
            <w:r w:rsidRPr="00B6725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B6725F" w:rsidRPr="00B6725F" w:rsidRDefault="00B6725F" w:rsidP="00B6725F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6"/>
                <w:szCs w:val="26"/>
              </w:rPr>
            </w:pPr>
            <w:r w:rsidRPr="00B6725F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Павловского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725F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B6725F" w:rsidRDefault="00B6725F" w:rsidP="00B6725F">
            <w:pPr>
              <w:pStyle w:val="a5"/>
              <w:ind w:left="510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B6725F">
              <w:rPr>
                <w:rFonts w:ascii="Times New Roman" w:hAnsi="Times New Roman" w:cs="Times New Roman"/>
                <w:sz w:val="26"/>
                <w:szCs w:val="26"/>
              </w:rPr>
              <w:t>___________________№________</w:t>
            </w:r>
          </w:p>
          <w:p w:rsidR="00B6725F" w:rsidRPr="00FF2BC5" w:rsidRDefault="00B6725F" w:rsidP="00CA1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D05" w:rsidRPr="00FF2BC5" w:rsidRDefault="00CA6D05" w:rsidP="00B6725F">
      <w:pPr>
        <w:shd w:val="clear" w:color="auto" w:fill="FFFFFF"/>
        <w:spacing w:before="100" w:beforeAutospacing="1" w:after="0" w:line="3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C5" w:rsidRPr="00FF2BC5" w:rsidRDefault="00FF2BC5" w:rsidP="00DE528F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F87F9B" w:rsidRDefault="00FF2BC5" w:rsidP="00DE5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B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="00F87F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8A6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территории </w:t>
      </w:r>
    </w:p>
    <w:p w:rsidR="00FF2BC5" w:rsidRPr="00C561D4" w:rsidRDefault="00F87F9B" w:rsidP="00C56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Павловского муниципального района</w:t>
      </w:r>
      <w:r w:rsidR="00C56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61D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DE528F" w:rsidRDefault="00DE528F" w:rsidP="00F8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1344" w:rsidRPr="008B1F77" w:rsidRDefault="00FA4528" w:rsidP="003B5D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DE1344" w:rsidRPr="008B1F77" w:rsidRDefault="00DE1344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FA4528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A4528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1344" w:rsidRPr="00FA4528">
        <w:rPr>
          <w:rFonts w:ascii="Times New Roman" w:hAnsi="Times New Roman" w:cs="Times New Roman"/>
          <w:sz w:val="26"/>
          <w:szCs w:val="26"/>
        </w:rPr>
        <w:t xml:space="preserve">Комиссия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 </w:t>
      </w:r>
      <w:r w:rsidRPr="00FA452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3D35A8" w:rsidRPr="00FA4528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FA4528">
        <w:rPr>
          <w:rFonts w:ascii="Times New Roman" w:hAnsi="Times New Roman" w:cs="Times New Roman"/>
          <w:sz w:val="26"/>
          <w:szCs w:val="26"/>
        </w:rPr>
        <w:t xml:space="preserve"> (далее - К</w:t>
      </w:r>
      <w:r w:rsidR="00DE1344" w:rsidRPr="00FA4528">
        <w:rPr>
          <w:rFonts w:ascii="Times New Roman" w:hAnsi="Times New Roman" w:cs="Times New Roman"/>
          <w:sz w:val="26"/>
          <w:szCs w:val="26"/>
        </w:rPr>
        <w:t xml:space="preserve">омиссия) создается в соответствии с Федеральным </w:t>
      </w:r>
      <w:hyperlink r:id="rId8" w:history="1">
        <w:r w:rsidR="00DE1344" w:rsidRPr="00602C9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A4528">
        <w:rPr>
          <w:rFonts w:ascii="Times New Roman" w:hAnsi="Times New Roman" w:cs="Times New Roman"/>
          <w:sz w:val="26"/>
          <w:szCs w:val="26"/>
        </w:rPr>
        <w:t xml:space="preserve"> от 12.02.1998 № 28-ФЗ «О гражданской обороне»</w:t>
      </w:r>
      <w:r w:rsidR="00DE1344" w:rsidRPr="00FA4528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DE1344" w:rsidRPr="00602C9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DE1344" w:rsidRPr="00602C93">
        <w:rPr>
          <w:rFonts w:ascii="Times New Roman" w:hAnsi="Times New Roman" w:cs="Times New Roman"/>
          <w:sz w:val="26"/>
          <w:szCs w:val="26"/>
        </w:rPr>
        <w:t xml:space="preserve"> </w:t>
      </w:r>
      <w:r w:rsidR="00DE1344" w:rsidRPr="00FA4528">
        <w:rPr>
          <w:rFonts w:ascii="Times New Roman" w:hAnsi="Times New Roman" w:cs="Times New Roman"/>
          <w:sz w:val="26"/>
          <w:szCs w:val="26"/>
        </w:rPr>
        <w:t>Правительства Росс</w:t>
      </w:r>
      <w:r w:rsidRPr="00FA4528">
        <w:rPr>
          <w:rFonts w:ascii="Times New Roman" w:hAnsi="Times New Roman" w:cs="Times New Roman"/>
          <w:sz w:val="26"/>
          <w:szCs w:val="26"/>
        </w:rPr>
        <w:t>ийской Федерации от 26.11.2007 № 804 «</w:t>
      </w:r>
      <w:r w:rsidR="00DE1344" w:rsidRPr="00FA4528">
        <w:rPr>
          <w:rFonts w:ascii="Times New Roman" w:hAnsi="Times New Roman" w:cs="Times New Roman"/>
          <w:sz w:val="26"/>
          <w:szCs w:val="26"/>
        </w:rPr>
        <w:t>Об утверждении Положения о гражданской</w:t>
      </w:r>
      <w:r w:rsidRPr="00FA4528">
        <w:rPr>
          <w:rFonts w:ascii="Times New Roman" w:hAnsi="Times New Roman" w:cs="Times New Roman"/>
          <w:sz w:val="26"/>
          <w:szCs w:val="26"/>
        </w:rPr>
        <w:t xml:space="preserve"> обороне в Российской Федерации»</w:t>
      </w:r>
      <w:r w:rsidR="00DE1344" w:rsidRPr="00FA452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="00DE1344" w:rsidRPr="00602C93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DE1344" w:rsidRPr="00602C93">
        <w:rPr>
          <w:rFonts w:ascii="Times New Roman" w:hAnsi="Times New Roman" w:cs="Times New Roman"/>
          <w:sz w:val="26"/>
          <w:szCs w:val="26"/>
        </w:rPr>
        <w:t xml:space="preserve"> г</w:t>
      </w:r>
      <w:r w:rsidR="00DE1344" w:rsidRPr="00FA4528">
        <w:rPr>
          <w:rFonts w:ascii="Times New Roman" w:hAnsi="Times New Roman" w:cs="Times New Roman"/>
          <w:sz w:val="26"/>
          <w:szCs w:val="26"/>
        </w:rPr>
        <w:t>убернатора</w:t>
      </w:r>
      <w:proofErr w:type="gramEnd"/>
      <w:r w:rsidR="00DE1344" w:rsidRPr="00FA4528">
        <w:rPr>
          <w:rFonts w:ascii="Times New Roman" w:hAnsi="Times New Roman" w:cs="Times New Roman"/>
          <w:sz w:val="26"/>
          <w:szCs w:val="26"/>
        </w:rPr>
        <w:t xml:space="preserve"> Вор</w:t>
      </w:r>
      <w:r w:rsidRPr="00FA4528">
        <w:rPr>
          <w:rFonts w:ascii="Times New Roman" w:hAnsi="Times New Roman" w:cs="Times New Roman"/>
          <w:sz w:val="26"/>
          <w:szCs w:val="26"/>
        </w:rPr>
        <w:t>онежской области от 08.04.2016 № 104-у «</w:t>
      </w:r>
      <w:r w:rsidR="00DE1344" w:rsidRPr="00FA4528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ведении гражданской</w:t>
      </w:r>
      <w:r w:rsidRPr="00FA4528">
        <w:rPr>
          <w:rFonts w:ascii="Times New Roman" w:hAnsi="Times New Roman" w:cs="Times New Roman"/>
          <w:sz w:val="26"/>
          <w:szCs w:val="26"/>
        </w:rPr>
        <w:t xml:space="preserve"> обороны в Воронежской области»</w:t>
      </w:r>
      <w:r w:rsidR="00DE1344" w:rsidRPr="00FA4528">
        <w:rPr>
          <w:rFonts w:ascii="Times New Roman" w:hAnsi="Times New Roman" w:cs="Times New Roman"/>
          <w:sz w:val="26"/>
          <w:szCs w:val="26"/>
        </w:rPr>
        <w:t xml:space="preserve">, постановлением Правительства Воронежской </w:t>
      </w:r>
      <w:r w:rsidR="003D35A8" w:rsidRPr="00FA4528">
        <w:rPr>
          <w:rFonts w:ascii="Times New Roman" w:hAnsi="Times New Roman" w:cs="Times New Roman"/>
          <w:sz w:val="26"/>
          <w:szCs w:val="26"/>
        </w:rPr>
        <w:t>области от 3 августа 2017 № 612 «О создании 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характера».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Комиссия является постоянно действующим коллегиальным органом при </w:t>
      </w:r>
      <w:r w:rsidR="00CE4033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и осуществляет свою работу в целях оказания содействия территориальным органам федеральных органов исполнительной власти, исполнительным органам государственной власти Воронежской области и органам местного самоуправления, государственным и иным организациям (далее - организации) в деятельности, связанной с решением задач поддержания устойчивости функционирования организаций </w:t>
      </w:r>
      <w:r w:rsidR="003D35A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E1344" w:rsidRPr="008B1F77">
        <w:rPr>
          <w:rFonts w:ascii="Times New Roman" w:hAnsi="Times New Roman" w:cs="Times New Roman"/>
          <w:sz w:val="26"/>
          <w:szCs w:val="26"/>
        </w:rPr>
        <w:t>, необходимых для выживания населения при военных</w:t>
      </w:r>
      <w:proofErr w:type="gramEnd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>конфликтах</w:t>
      </w:r>
      <w:proofErr w:type="gramEnd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или вследствие этих конфликтов, а также при чрезвычайных ситуациях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  <w:r w:rsidR="00DE1344" w:rsidRPr="008B1F77">
        <w:rPr>
          <w:rFonts w:ascii="Times New Roman" w:hAnsi="Times New Roman" w:cs="Times New Roman"/>
          <w:sz w:val="26"/>
          <w:szCs w:val="26"/>
        </w:rPr>
        <w:t>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Комиссия в своей деятельности </w:t>
      </w:r>
      <w:r w:rsidR="00DE1344" w:rsidRPr="00602C93">
        <w:rPr>
          <w:rFonts w:ascii="Times New Roman" w:hAnsi="Times New Roman" w:cs="Times New Roman"/>
          <w:sz w:val="26"/>
          <w:szCs w:val="26"/>
        </w:rPr>
        <w:t xml:space="preserve">руководствуется </w:t>
      </w:r>
      <w:hyperlink r:id="rId11" w:history="1">
        <w:r w:rsidR="00DE1344" w:rsidRPr="00602C93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="00DE1344" w:rsidRPr="00602C93">
        <w:rPr>
          <w:rFonts w:ascii="Times New Roman" w:hAnsi="Times New Roman" w:cs="Times New Roman"/>
          <w:sz w:val="26"/>
          <w:szCs w:val="26"/>
        </w:rPr>
        <w:t xml:space="preserve"> Российской Федерации, нормативными правовыми актами Российской Федерации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и Воронежской области, а также настоящим Положением.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самоуправления, заинтересованными организациями.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1.5. В состав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входят представители исполнительных органов государственной власти и структурных подразделений </w:t>
      </w:r>
      <w:r w:rsidR="000E69B0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="00DE1344" w:rsidRPr="008B1F77">
        <w:rPr>
          <w:rFonts w:ascii="Times New Roman" w:hAnsi="Times New Roman" w:cs="Times New Roman"/>
          <w:sz w:val="26"/>
          <w:szCs w:val="26"/>
        </w:rPr>
        <w:t>, территориальных органов федеральных органов исполнительной власти и организаций (по согласованию).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="00C9718B">
        <w:rPr>
          <w:rFonts w:ascii="Times New Roman" w:hAnsi="Times New Roman" w:cs="Times New Roman"/>
          <w:sz w:val="26"/>
          <w:szCs w:val="26"/>
        </w:rPr>
        <w:t>Персональный состав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утверждается постановлением </w:t>
      </w:r>
      <w:r w:rsidR="000E69B0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района.</w:t>
      </w:r>
    </w:p>
    <w:p w:rsidR="00DE1344" w:rsidRPr="008B1F77" w:rsidRDefault="00DE1344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FA4528" w:rsidP="00DE1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9718B">
        <w:rPr>
          <w:rFonts w:ascii="Times New Roman" w:hAnsi="Times New Roman" w:cs="Times New Roman"/>
          <w:sz w:val="26"/>
          <w:szCs w:val="26"/>
        </w:rPr>
        <w:t xml:space="preserve"> Организация работы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</w:t>
      </w:r>
    </w:p>
    <w:p w:rsidR="00DE1344" w:rsidRPr="008B1F77" w:rsidRDefault="00DE1344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FA4528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Комиссия осуществляет свою</w:t>
      </w:r>
      <w:r>
        <w:rPr>
          <w:rFonts w:ascii="Times New Roman" w:hAnsi="Times New Roman" w:cs="Times New Roman"/>
          <w:sz w:val="26"/>
          <w:szCs w:val="26"/>
        </w:rPr>
        <w:t xml:space="preserve"> деятельность в соответствии с П</w:t>
      </w:r>
      <w:r w:rsidR="00DE1344" w:rsidRPr="008B1F77">
        <w:rPr>
          <w:rFonts w:ascii="Times New Roman" w:hAnsi="Times New Roman" w:cs="Times New Roman"/>
          <w:sz w:val="26"/>
          <w:szCs w:val="26"/>
        </w:rPr>
        <w:t>ланом работы на</w:t>
      </w:r>
      <w:r w:rsidR="00C9718B">
        <w:rPr>
          <w:rFonts w:ascii="Times New Roman" w:hAnsi="Times New Roman" w:cs="Times New Roman"/>
          <w:sz w:val="26"/>
          <w:szCs w:val="26"/>
        </w:rPr>
        <w:t xml:space="preserve"> год, принимаемым на заседании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и утверждаемым ее председателем.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Комиссия организует свою деятельность путем функционирования рабочих групп по направлениям деятельности: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1344" w:rsidRPr="008B1F77">
        <w:rPr>
          <w:rFonts w:ascii="Times New Roman" w:hAnsi="Times New Roman" w:cs="Times New Roman"/>
          <w:sz w:val="26"/>
          <w:szCs w:val="26"/>
        </w:rPr>
        <w:t>жилищно-коммунального хозяйства и топливно-энергетического комплекса;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1344" w:rsidRPr="008B1F77">
        <w:rPr>
          <w:rFonts w:ascii="Times New Roman" w:hAnsi="Times New Roman" w:cs="Times New Roman"/>
          <w:sz w:val="26"/>
          <w:szCs w:val="26"/>
        </w:rPr>
        <w:t>промышленного производства;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E1344" w:rsidRPr="008B1F77">
        <w:rPr>
          <w:rFonts w:ascii="Times New Roman" w:hAnsi="Times New Roman" w:cs="Times New Roman"/>
          <w:sz w:val="26"/>
          <w:szCs w:val="26"/>
        </w:rPr>
        <w:t>транспортной системы;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агропромышленного комплекса;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E1344" w:rsidRPr="008B1F77">
        <w:rPr>
          <w:rFonts w:ascii="Times New Roman" w:hAnsi="Times New Roman" w:cs="Times New Roman"/>
          <w:sz w:val="26"/>
          <w:szCs w:val="26"/>
        </w:rPr>
        <w:t>социальной сферы;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систем управления, связи и оповещения.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C9718B">
        <w:rPr>
          <w:rFonts w:ascii="Times New Roman" w:hAnsi="Times New Roman" w:cs="Times New Roman"/>
          <w:sz w:val="26"/>
          <w:szCs w:val="26"/>
        </w:rPr>
        <w:t>На заседаниях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рассматриваются</w:t>
      </w:r>
      <w:r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  <w:r w:rsidR="00DE1344" w:rsidRPr="008B1F77">
        <w:rPr>
          <w:rFonts w:ascii="Times New Roman" w:hAnsi="Times New Roman" w:cs="Times New Roman"/>
          <w:sz w:val="26"/>
          <w:szCs w:val="26"/>
        </w:rPr>
        <w:t>:</w:t>
      </w:r>
    </w:p>
    <w:p w:rsidR="00DE1344" w:rsidRPr="008B1F77" w:rsidRDefault="00FA4528" w:rsidP="00FA4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координац</w:t>
      </w:r>
      <w:r w:rsidR="00C9718B">
        <w:rPr>
          <w:rFonts w:ascii="Times New Roman" w:hAnsi="Times New Roman" w:cs="Times New Roman"/>
          <w:sz w:val="26"/>
          <w:szCs w:val="26"/>
        </w:rPr>
        <w:t>ией деятельности рабочих групп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Default="00FA4528" w:rsidP="00FA4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9718B">
        <w:rPr>
          <w:rFonts w:ascii="Times New Roman" w:hAnsi="Times New Roman" w:cs="Times New Roman"/>
          <w:sz w:val="26"/>
          <w:szCs w:val="26"/>
        </w:rPr>
        <w:t>координацией деятельности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омиссий по поддержанию устойчивости функционирования </w:t>
      </w:r>
      <w:r w:rsidR="000D40D5">
        <w:rPr>
          <w:rFonts w:ascii="Times New Roman" w:hAnsi="Times New Roman" w:cs="Times New Roman"/>
          <w:sz w:val="26"/>
          <w:szCs w:val="26"/>
        </w:rPr>
        <w:t xml:space="preserve">организаций Павловского </w:t>
      </w:r>
      <w:r w:rsidR="000D40D5" w:rsidRPr="000D40D5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DE1344" w:rsidRPr="008B1F77" w:rsidRDefault="00FA4528" w:rsidP="00FA452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проводятся по мере необходимости.</w:t>
      </w:r>
    </w:p>
    <w:p w:rsidR="00DE1344" w:rsidRPr="008B1F77" w:rsidRDefault="00FA4528" w:rsidP="00C92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Работа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>может</w:t>
      </w:r>
      <w:proofErr w:type="gramEnd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осуществляется в форме заседаний, выездных заседаний и расширенных заседаний с привлечением должностн</w:t>
      </w:r>
      <w:r>
        <w:rPr>
          <w:rFonts w:ascii="Times New Roman" w:hAnsi="Times New Roman" w:cs="Times New Roman"/>
          <w:sz w:val="26"/>
          <w:szCs w:val="26"/>
        </w:rPr>
        <w:t>ых лиц по решению председателя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в соответствии с рассматриваемыми вопросами.</w:t>
      </w:r>
    </w:p>
    <w:p w:rsidR="00DE1344" w:rsidRPr="008B1F77" w:rsidRDefault="00DE1344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B1F77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C9718B">
        <w:rPr>
          <w:rFonts w:ascii="Times New Roman" w:hAnsi="Times New Roman" w:cs="Times New Roman"/>
          <w:sz w:val="26"/>
          <w:szCs w:val="26"/>
        </w:rPr>
        <w:t>К</w:t>
      </w:r>
      <w:r w:rsidRPr="008B1F77">
        <w:rPr>
          <w:rFonts w:ascii="Times New Roman" w:hAnsi="Times New Roman" w:cs="Times New Roman"/>
          <w:sz w:val="26"/>
          <w:szCs w:val="26"/>
        </w:rPr>
        <w:t>омиссии обладают равными правами при обсуждении рассматриваемых на заседании вопросов.</w:t>
      </w:r>
    </w:p>
    <w:p w:rsidR="00DE1344" w:rsidRPr="008B1F77" w:rsidRDefault="00C9718B" w:rsidP="00FA45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Присутствие на заседании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ее членов обязательно. Они не вправе делегировать свои полномочия иным лицам. 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В случае отсутствия члена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на заседании он вправе в письменной виде изложить свое мнение по рассматриваемым вопросам, которое доводится участникам заседания и отражается в протоколе.</w:t>
      </w:r>
      <w:proofErr w:type="gramEnd"/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ведет ее председатель, в период его отсутствия - один из его заместителей.</w:t>
      </w:r>
    </w:p>
    <w:p w:rsidR="00DE1344" w:rsidRPr="008B1F77" w:rsidRDefault="00FA4528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C921EC">
        <w:rPr>
          <w:rFonts w:ascii="Times New Roman" w:hAnsi="Times New Roman" w:cs="Times New Roman"/>
          <w:sz w:val="26"/>
          <w:szCs w:val="26"/>
        </w:rPr>
        <w:t>Решения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по каждому рассматриваемому вопросу принимаются большинством голосов присутствующих на заседании членов </w:t>
      </w:r>
      <w:r w:rsidR="00C921EC">
        <w:rPr>
          <w:rFonts w:ascii="Times New Roman" w:hAnsi="Times New Roman" w:cs="Times New Roman"/>
          <w:sz w:val="26"/>
          <w:szCs w:val="26"/>
        </w:rPr>
        <w:t>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DE1344" w:rsidRPr="008B1F77">
        <w:rPr>
          <w:rFonts w:ascii="Times New Roman" w:hAnsi="Times New Roman" w:cs="Times New Roman"/>
          <w:sz w:val="26"/>
          <w:szCs w:val="26"/>
        </w:rPr>
        <w:t>Проекты решений и материалы (аналитические справки, тезисы докладов, графики, схемы и т.д.) по вопросам повестки дня, подлежа</w:t>
      </w:r>
      <w:r>
        <w:rPr>
          <w:rFonts w:ascii="Times New Roman" w:hAnsi="Times New Roman" w:cs="Times New Roman"/>
          <w:sz w:val="26"/>
          <w:szCs w:val="26"/>
        </w:rPr>
        <w:t>щие рассмотрению на заседаниях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омиссии, предста</w:t>
      </w:r>
      <w:r>
        <w:rPr>
          <w:rFonts w:ascii="Times New Roman" w:hAnsi="Times New Roman" w:cs="Times New Roman"/>
          <w:sz w:val="26"/>
          <w:szCs w:val="26"/>
        </w:rPr>
        <w:t>вляются докладчиками секретарю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не позднее пяти дней до заседания, а </w:t>
      </w:r>
      <w:proofErr w:type="spellStart"/>
      <w:r w:rsidR="00DE1344" w:rsidRPr="008B1F77">
        <w:rPr>
          <w:rFonts w:ascii="Times New Roman" w:hAnsi="Times New Roman" w:cs="Times New Roman"/>
          <w:sz w:val="26"/>
          <w:szCs w:val="26"/>
        </w:rPr>
        <w:t>мультимедийная</w:t>
      </w:r>
      <w:proofErr w:type="spellEnd"/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презентация докладов - за один день до заседания.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2.8. </w:t>
      </w:r>
      <w:r w:rsidR="00DE1344" w:rsidRPr="008B1F77">
        <w:rPr>
          <w:rFonts w:ascii="Times New Roman" w:hAnsi="Times New Roman" w:cs="Times New Roman"/>
          <w:sz w:val="26"/>
          <w:szCs w:val="26"/>
        </w:rPr>
        <w:t>В случае несогласия с</w:t>
      </w:r>
      <w:r>
        <w:rPr>
          <w:rFonts w:ascii="Times New Roman" w:hAnsi="Times New Roman" w:cs="Times New Roman"/>
          <w:sz w:val="26"/>
          <w:szCs w:val="26"/>
        </w:rPr>
        <w:t xml:space="preserve"> принятым решением каждый член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вправе изложить в письменном виде свое мнение, которое подлежит обязательному пр</w:t>
      </w:r>
      <w:r>
        <w:rPr>
          <w:rFonts w:ascii="Times New Roman" w:hAnsi="Times New Roman" w:cs="Times New Roman"/>
          <w:sz w:val="26"/>
          <w:szCs w:val="26"/>
        </w:rPr>
        <w:t>иобщению к протоколу 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DE1344" w:rsidRPr="008B1F77">
        <w:rPr>
          <w:rFonts w:ascii="Times New Roman" w:hAnsi="Times New Roman" w:cs="Times New Roman"/>
          <w:sz w:val="26"/>
          <w:szCs w:val="26"/>
        </w:rPr>
        <w:t>По итогам рассмотрения в</w:t>
      </w:r>
      <w:r>
        <w:rPr>
          <w:rFonts w:ascii="Times New Roman" w:hAnsi="Times New Roman" w:cs="Times New Roman"/>
          <w:sz w:val="26"/>
          <w:szCs w:val="26"/>
        </w:rPr>
        <w:t>опросов повестки дня секретарь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готовит проект протокола заседания и представляет е</w:t>
      </w:r>
      <w:r>
        <w:rPr>
          <w:rFonts w:ascii="Times New Roman" w:hAnsi="Times New Roman" w:cs="Times New Roman"/>
          <w:sz w:val="26"/>
          <w:szCs w:val="26"/>
        </w:rPr>
        <w:t>го на утверждение председателю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запрашивать от исполнительных органов государственной власти и структурных подразделений </w:t>
      </w:r>
      <w:r w:rsidR="00E75C6E" w:rsidRPr="000D40D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E1344" w:rsidRPr="000D40D5">
        <w:rPr>
          <w:rFonts w:ascii="Times New Roman" w:hAnsi="Times New Roman" w:cs="Times New Roman"/>
          <w:sz w:val="26"/>
          <w:szCs w:val="26"/>
        </w:rPr>
        <w:t xml:space="preserve">, </w:t>
      </w:r>
      <w:r w:rsidR="00DE1344" w:rsidRPr="008B1F77">
        <w:rPr>
          <w:rFonts w:ascii="Times New Roman" w:hAnsi="Times New Roman" w:cs="Times New Roman"/>
          <w:sz w:val="26"/>
          <w:szCs w:val="26"/>
        </w:rPr>
        <w:t>территориальных органов федеральных органов исполнительной власти и организаций необходимые материалы</w:t>
      </w:r>
      <w:r>
        <w:rPr>
          <w:rFonts w:ascii="Times New Roman" w:hAnsi="Times New Roman" w:cs="Times New Roman"/>
          <w:sz w:val="26"/>
          <w:szCs w:val="26"/>
        </w:rPr>
        <w:t xml:space="preserve"> для реализации возложенных на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омиссию задач и функций;</w:t>
      </w:r>
    </w:p>
    <w:p w:rsidR="00DE1344" w:rsidRPr="00E75C6E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проводить 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с приглашением председате</w:t>
      </w:r>
      <w:r>
        <w:rPr>
          <w:rFonts w:ascii="Times New Roman" w:hAnsi="Times New Roman" w:cs="Times New Roman"/>
          <w:sz w:val="26"/>
          <w:szCs w:val="26"/>
        </w:rPr>
        <w:t>лей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омиссий по </w:t>
      </w:r>
      <w:r w:rsidR="00DE1344" w:rsidRPr="000D40D5">
        <w:rPr>
          <w:rFonts w:ascii="Times New Roman" w:hAnsi="Times New Roman" w:cs="Times New Roman"/>
          <w:sz w:val="26"/>
          <w:szCs w:val="26"/>
        </w:rPr>
        <w:t xml:space="preserve">поддержанию устойчивости функционирования </w:t>
      </w:r>
      <w:r w:rsidR="000D40D5" w:rsidRPr="000D40D5">
        <w:rPr>
          <w:rFonts w:ascii="Times New Roman" w:hAnsi="Times New Roman" w:cs="Times New Roman"/>
          <w:sz w:val="26"/>
          <w:szCs w:val="26"/>
        </w:rPr>
        <w:t>организаций Павловского муниципального района.</w:t>
      </w:r>
    </w:p>
    <w:p w:rsidR="00DE1344" w:rsidRPr="008B1F77" w:rsidRDefault="00DE1344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Задачи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</w:t>
      </w:r>
    </w:p>
    <w:p w:rsidR="00DE1344" w:rsidRPr="008B1F77" w:rsidRDefault="00DE1344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Основными задачами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являются:</w:t>
      </w:r>
    </w:p>
    <w:p w:rsidR="000D40D5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содействие работы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омиссий по поддержанию устойчивости функционирования </w:t>
      </w:r>
      <w:r w:rsidR="000D40D5">
        <w:rPr>
          <w:rFonts w:ascii="Times New Roman" w:hAnsi="Times New Roman" w:cs="Times New Roman"/>
          <w:sz w:val="26"/>
          <w:szCs w:val="26"/>
        </w:rPr>
        <w:t xml:space="preserve">организаций Павловского </w:t>
      </w:r>
      <w:r w:rsidR="000D40D5" w:rsidRPr="000D40D5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осуществление методического руководства планированием мероприятий по поддержанию устойчивости функционирования организаций;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E1344" w:rsidRPr="008B1F77">
        <w:rPr>
          <w:rFonts w:ascii="Times New Roman" w:hAnsi="Times New Roman" w:cs="Times New Roman"/>
          <w:sz w:val="26"/>
          <w:szCs w:val="26"/>
        </w:rPr>
        <w:t>планирование рационального размещения организаций и инфраструктуры, а также сре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="00DE1344" w:rsidRPr="008B1F77">
        <w:rPr>
          <w:rFonts w:ascii="Times New Roman" w:hAnsi="Times New Roman" w:cs="Times New Roman"/>
          <w:sz w:val="26"/>
          <w:szCs w:val="26"/>
        </w:rPr>
        <w:t>оизводства.</w:t>
      </w:r>
    </w:p>
    <w:p w:rsidR="00DE1344" w:rsidRPr="008B1F77" w:rsidRDefault="00DE1344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C921EC" w:rsidP="00DE13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Обязанности членов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</w:t>
      </w:r>
    </w:p>
    <w:p w:rsidR="00DE1344" w:rsidRPr="008B1F77" w:rsidRDefault="00DE1344" w:rsidP="00DE1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Председатель К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sz w:val="26"/>
          <w:szCs w:val="26"/>
        </w:rPr>
        <w:t>отвечает за организацию работы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и вы</w:t>
      </w:r>
      <w:r>
        <w:rPr>
          <w:rFonts w:ascii="Times New Roman" w:hAnsi="Times New Roman" w:cs="Times New Roman"/>
          <w:sz w:val="26"/>
          <w:szCs w:val="26"/>
        </w:rPr>
        <w:t>полнение задач, возложенных на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омиссию.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Председатель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обязан: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координиров</w:t>
      </w:r>
      <w:r>
        <w:rPr>
          <w:rFonts w:ascii="Times New Roman" w:hAnsi="Times New Roman" w:cs="Times New Roman"/>
          <w:sz w:val="26"/>
          <w:szCs w:val="26"/>
        </w:rPr>
        <w:t>ать деятельность рабочих групп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1344" w:rsidRPr="008B1F77">
        <w:rPr>
          <w:rFonts w:ascii="Times New Roman" w:hAnsi="Times New Roman" w:cs="Times New Roman"/>
          <w:sz w:val="26"/>
          <w:szCs w:val="26"/>
        </w:rPr>
        <w:t>проводить за</w:t>
      </w:r>
      <w:r>
        <w:rPr>
          <w:rFonts w:ascii="Times New Roman" w:hAnsi="Times New Roman" w:cs="Times New Roman"/>
          <w:sz w:val="26"/>
          <w:szCs w:val="26"/>
        </w:rPr>
        <w:t>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Секретарь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обязан: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формировать повестку заседаний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и подготовку списка лиц, приглашенных на них;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1344" w:rsidRPr="008B1F77">
        <w:rPr>
          <w:rFonts w:ascii="Times New Roman" w:hAnsi="Times New Roman" w:cs="Times New Roman"/>
          <w:sz w:val="26"/>
          <w:szCs w:val="26"/>
        </w:rPr>
        <w:t>координировать подготовку и осуществлять контроль своевременного представления материалов и документов для рассмотрения н</w:t>
      </w:r>
      <w:r>
        <w:rPr>
          <w:rFonts w:ascii="Times New Roman" w:hAnsi="Times New Roman" w:cs="Times New Roman"/>
          <w:sz w:val="26"/>
          <w:szCs w:val="26"/>
        </w:rPr>
        <w:t>а заседаниях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E1344" w:rsidRPr="008B1F77">
        <w:rPr>
          <w:rFonts w:ascii="Times New Roman" w:hAnsi="Times New Roman" w:cs="Times New Roman"/>
          <w:sz w:val="26"/>
          <w:szCs w:val="26"/>
        </w:rPr>
        <w:t>обобщать, проводить экспертизу и доработку (при необходимости) представленных для заседания материалов;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осуществлять подготовку аналитичес</w:t>
      </w:r>
      <w:r>
        <w:rPr>
          <w:rFonts w:ascii="Times New Roman" w:hAnsi="Times New Roman" w:cs="Times New Roman"/>
          <w:sz w:val="26"/>
          <w:szCs w:val="26"/>
        </w:rPr>
        <w:t>ких справок и проектов решений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омиссии,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представление их председателю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осуществлять подготов</w:t>
      </w:r>
      <w:r>
        <w:rPr>
          <w:rFonts w:ascii="Times New Roman" w:hAnsi="Times New Roman" w:cs="Times New Roman"/>
          <w:sz w:val="26"/>
          <w:szCs w:val="26"/>
        </w:rPr>
        <w:t>ку списка участников 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направлять членам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для согласования проекты решений, подготовленные к очередному заседанию;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DE1344" w:rsidRPr="008B1F77">
        <w:rPr>
          <w:rFonts w:ascii="Times New Roman" w:hAnsi="Times New Roman" w:cs="Times New Roman"/>
          <w:sz w:val="26"/>
          <w:szCs w:val="26"/>
        </w:rPr>
        <w:t>подавать заявки на подготовку места заседания;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осуществлять п</w:t>
      </w:r>
      <w:r>
        <w:rPr>
          <w:rFonts w:ascii="Times New Roman" w:hAnsi="Times New Roman" w:cs="Times New Roman"/>
          <w:sz w:val="26"/>
          <w:szCs w:val="26"/>
        </w:rPr>
        <w:t>ротоколирование хода заседания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9)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осуществлять внесение принятых из</w:t>
      </w:r>
      <w:r>
        <w:rPr>
          <w:rFonts w:ascii="Times New Roman" w:hAnsi="Times New Roman" w:cs="Times New Roman"/>
          <w:sz w:val="26"/>
          <w:szCs w:val="26"/>
        </w:rPr>
        <w:t>менений и дополнений в решения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в соответствии с предложениями участников заседания;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направлять решения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на рассмотрение руководителям структурных подразделений правительства области, другим организациям,</w:t>
      </w:r>
      <w:r>
        <w:rPr>
          <w:rFonts w:ascii="Times New Roman" w:hAnsi="Times New Roman" w:cs="Times New Roman"/>
          <w:sz w:val="26"/>
          <w:szCs w:val="26"/>
        </w:rPr>
        <w:t xml:space="preserve"> касающимся исполнения решений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обеспечивать </w:t>
      </w:r>
      <w:proofErr w:type="gramStart"/>
      <w:r w:rsidR="00DE1344" w:rsidRPr="008B1F77"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протоколов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DE1344" w:rsidRPr="008B1F77">
        <w:rPr>
          <w:rFonts w:ascii="Times New Roman" w:hAnsi="Times New Roman" w:cs="Times New Roman"/>
          <w:sz w:val="26"/>
          <w:szCs w:val="26"/>
        </w:rPr>
        <w:t>Руководитель рабочей группы обязан: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E1344" w:rsidRPr="008B1F77">
        <w:rPr>
          <w:rFonts w:ascii="Times New Roman" w:hAnsi="Times New Roman" w:cs="Times New Roman"/>
          <w:sz w:val="26"/>
          <w:szCs w:val="26"/>
        </w:rPr>
        <w:t xml:space="preserve"> координировать работу рабочей группы;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организовывать проведение анализа эффективности выполнения мероприятий по повышению функционирования организаций в части, касающейся рабочей группы;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E1344" w:rsidRPr="008B1F77">
        <w:rPr>
          <w:rFonts w:ascii="Times New Roman" w:hAnsi="Times New Roman" w:cs="Times New Roman"/>
          <w:sz w:val="26"/>
          <w:szCs w:val="26"/>
        </w:rPr>
        <w:t>организовывать подготовку предложений по дальнейшему поддержанию устойчивости функционирования организаций в части, касающейся рабочей группы.</w:t>
      </w:r>
    </w:p>
    <w:p w:rsidR="00DE1344" w:rsidRPr="008B1F77" w:rsidRDefault="00C921EC" w:rsidP="00C92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Обязанности членов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 утверждает председатель К</w:t>
      </w:r>
      <w:r w:rsidR="00DE1344" w:rsidRPr="008B1F77">
        <w:rPr>
          <w:rFonts w:ascii="Times New Roman" w:hAnsi="Times New Roman" w:cs="Times New Roman"/>
          <w:sz w:val="26"/>
          <w:szCs w:val="26"/>
        </w:rPr>
        <w:t>омиссии по представлению руководителями рабочих групп.</w:t>
      </w:r>
    </w:p>
    <w:p w:rsidR="00DE1344" w:rsidRPr="00DE1344" w:rsidRDefault="00DE1344" w:rsidP="00C92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BC5" w:rsidRDefault="00FF2BC5" w:rsidP="00FF2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D3FA9" w:rsidRDefault="00AD3FA9" w:rsidP="00AD3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3FA9" w:rsidRPr="00356E55" w:rsidRDefault="00AD3FA9" w:rsidP="00AD3F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Черенков</w:t>
      </w:r>
    </w:p>
    <w:p w:rsidR="00AD3FA9" w:rsidRDefault="00AD3FA9" w:rsidP="00AD3FA9"/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1EC" w:rsidRDefault="00C921EC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5DD2" w:rsidRDefault="003B5DD2" w:rsidP="003D35A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1F80" w:rsidRDefault="00AA1F80" w:rsidP="003B5DD2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93" w:rsidRDefault="00602C93" w:rsidP="003B5DD2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9E9" w:rsidRPr="003B5DD2" w:rsidRDefault="00F279E9" w:rsidP="003B5DD2">
      <w:pPr>
        <w:tabs>
          <w:tab w:val="left" w:pos="5103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B6725F" w:rsidRPr="00B6725F" w:rsidRDefault="00B6725F" w:rsidP="00B6725F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D35A8" w:rsidRDefault="00B6725F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B6725F">
        <w:rPr>
          <w:rFonts w:ascii="Times New Roman" w:hAnsi="Times New Roman" w:cs="Times New Roman"/>
          <w:sz w:val="26"/>
          <w:szCs w:val="26"/>
        </w:rPr>
        <w:t>от ___________________№________</w:t>
      </w:r>
    </w:p>
    <w:p w:rsidR="00B6725F" w:rsidRDefault="00B6725F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6725F" w:rsidRDefault="00B6725F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B87980" w:rsidRPr="00B6725F" w:rsidRDefault="00B87980" w:rsidP="00B6725F">
      <w:pPr>
        <w:pStyle w:val="a5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3D35A8" w:rsidRPr="003D35A8" w:rsidRDefault="00CE4033" w:rsidP="003D35A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D35A8">
        <w:rPr>
          <w:rFonts w:ascii="Times New Roman" w:hAnsi="Times New Roman" w:cs="Times New Roman"/>
          <w:sz w:val="26"/>
          <w:szCs w:val="26"/>
        </w:rPr>
        <w:t>СОСТАВ</w:t>
      </w:r>
    </w:p>
    <w:p w:rsidR="00CE4033" w:rsidRPr="003D35A8" w:rsidRDefault="00CE4033" w:rsidP="003D35A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D35A8">
        <w:rPr>
          <w:rFonts w:ascii="Times New Roman" w:hAnsi="Times New Roman" w:cs="Times New Roman"/>
          <w:sz w:val="26"/>
          <w:szCs w:val="26"/>
        </w:rPr>
        <w:t>комиссии по поддержанию устойчивости функционирования организаций при военных конфликтах или вследствие этих конфликтов, а также при чрезвычайных ситуациях природного и техногенного характера</w:t>
      </w:r>
      <w:r w:rsidR="00C921EC">
        <w:rPr>
          <w:rFonts w:ascii="Times New Roman" w:hAnsi="Times New Roman" w:cs="Times New Roman"/>
          <w:sz w:val="26"/>
          <w:szCs w:val="26"/>
        </w:rPr>
        <w:t xml:space="preserve"> на территории Павловского муниципального района</w:t>
      </w:r>
    </w:p>
    <w:p w:rsidR="00CE4033" w:rsidRPr="00CE4033" w:rsidRDefault="00CE4033" w:rsidP="00CE40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3119"/>
        <w:gridCol w:w="4394"/>
      </w:tblGrid>
      <w:tr w:rsidR="00CE4033" w:rsidRPr="008B1F77" w:rsidTr="00603B18">
        <w:tc>
          <w:tcPr>
            <w:tcW w:w="567" w:type="dxa"/>
          </w:tcPr>
          <w:p w:rsidR="00CE4033" w:rsidRPr="008B1F77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в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Ф.И.О.,</w:t>
            </w:r>
          </w:p>
          <w:p w:rsidR="00CE4033" w:rsidRPr="008B1F77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 телефона</w:t>
            </w:r>
          </w:p>
        </w:tc>
        <w:tc>
          <w:tcPr>
            <w:tcW w:w="4394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 на основной работе</w:t>
            </w:r>
          </w:p>
        </w:tc>
      </w:tr>
      <w:tr w:rsidR="00CE4033" w:rsidRPr="008B1F77" w:rsidTr="000871D4">
        <w:tc>
          <w:tcPr>
            <w:tcW w:w="9781" w:type="dxa"/>
            <w:gridSpan w:val="4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Руководство комиссии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Черенков</w:t>
            </w:r>
          </w:p>
          <w:p w:rsidR="00CE4033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Юрий А</w:t>
            </w:r>
            <w:r w:rsidR="00B6725F">
              <w:rPr>
                <w:rFonts w:ascii="Times New Roman" w:hAnsi="Times New Roman" w:cs="Times New Roman"/>
                <w:sz w:val="26"/>
                <w:szCs w:val="26"/>
              </w:rPr>
              <w:t>натольевич</w:t>
            </w:r>
          </w:p>
          <w:p w:rsidR="00CE4033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2-44-80</w:t>
            </w:r>
          </w:p>
          <w:p w:rsidR="003D35A8" w:rsidRPr="008B1F77" w:rsidRDefault="003D35A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8-910-280-13-60</w:t>
            </w:r>
          </w:p>
        </w:tc>
        <w:tc>
          <w:tcPr>
            <w:tcW w:w="4394" w:type="dxa"/>
          </w:tcPr>
          <w:p w:rsidR="00CE4033" w:rsidRPr="008B1F77" w:rsidRDefault="00B6725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CE4033">
              <w:rPr>
                <w:rFonts w:ascii="Times New Roman" w:hAnsi="Times New Roman" w:cs="Times New Roman"/>
                <w:sz w:val="26"/>
                <w:szCs w:val="26"/>
              </w:rPr>
              <w:t>главы администрации Павловского муниципального района</w:t>
            </w:r>
          </w:p>
        </w:tc>
      </w:tr>
      <w:tr w:rsidR="000D40D5" w:rsidRPr="008B1F77" w:rsidTr="00603B18">
        <w:tc>
          <w:tcPr>
            <w:tcW w:w="567" w:type="dxa"/>
          </w:tcPr>
          <w:p w:rsidR="000D40D5" w:rsidRPr="008B1F77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0D40D5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</w:t>
            </w:r>
            <w:r w:rsidR="000D40D5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0D40D5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Мамонтов</w:t>
            </w:r>
          </w:p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Владимирович</w:t>
            </w:r>
          </w:p>
          <w:p w:rsidR="000D40D5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</w:t>
            </w:r>
            <w:r w:rsidR="00A949BD">
              <w:rPr>
                <w:rFonts w:ascii="Times New Roman" w:hAnsi="Times New Roman" w:cs="Times New Roman"/>
                <w:sz w:val="26"/>
                <w:szCs w:val="26"/>
              </w:rPr>
              <w:t>49-22, 2-51-83</w:t>
            </w:r>
          </w:p>
          <w:p w:rsidR="000D40D5" w:rsidRDefault="000D40D5" w:rsidP="00A949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="00A949BD">
              <w:rPr>
                <w:rFonts w:ascii="Times New Roman" w:hAnsi="Times New Roman" w:cs="Times New Roman"/>
                <w:sz w:val="26"/>
                <w:szCs w:val="26"/>
              </w:rPr>
              <w:t>905-644-54-55</w:t>
            </w:r>
          </w:p>
        </w:tc>
        <w:tc>
          <w:tcPr>
            <w:tcW w:w="4394" w:type="dxa"/>
          </w:tcPr>
          <w:p w:rsidR="000D40D5" w:rsidRPr="008B1F77" w:rsidRDefault="00A949BD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ПМР «Управление сельского хозяйства»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C9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 w:rsidR="00C9718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3D35A8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Митин</w:t>
            </w:r>
          </w:p>
          <w:p w:rsidR="00B6725F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 Александрович</w:t>
            </w:r>
          </w:p>
          <w:p w:rsidR="003D35A8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2-49</w:t>
            </w:r>
            <w:r w:rsidR="003D35A8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</w:p>
          <w:p w:rsidR="003D35A8" w:rsidRPr="008B1F77" w:rsidRDefault="003D35A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8-903-653-45-34</w:t>
            </w:r>
          </w:p>
        </w:tc>
        <w:tc>
          <w:tcPr>
            <w:tcW w:w="4394" w:type="dxa"/>
          </w:tcPr>
          <w:p w:rsidR="00CE4033" w:rsidRPr="008B1F77" w:rsidRDefault="000D40D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делам ГО и ЧС администрации Павловского муниципального района</w:t>
            </w:r>
          </w:p>
        </w:tc>
      </w:tr>
      <w:tr w:rsidR="00CE4033" w:rsidRPr="008B1F77" w:rsidTr="000871D4">
        <w:tc>
          <w:tcPr>
            <w:tcW w:w="9781" w:type="dxa"/>
            <w:gridSpan w:val="4"/>
          </w:tcPr>
          <w:p w:rsidR="00CE4033" w:rsidRPr="008B1F77" w:rsidRDefault="005857DF" w:rsidP="00585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по рациональному размещению производственных сил района:</w:t>
            </w:r>
          </w:p>
        </w:tc>
      </w:tr>
      <w:tr w:rsidR="00CE4033" w:rsidRPr="008B1F77" w:rsidTr="00603B18">
        <w:trPr>
          <w:trHeight w:val="20"/>
        </w:trPr>
        <w:tc>
          <w:tcPr>
            <w:tcW w:w="567" w:type="dxa"/>
          </w:tcPr>
          <w:p w:rsidR="00CE4033" w:rsidRPr="008B1F77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3119" w:type="dxa"/>
          </w:tcPr>
          <w:p w:rsidR="000D0BC6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Кудинов</w:t>
            </w:r>
          </w:p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Юрьевич</w:t>
            </w:r>
          </w:p>
          <w:p w:rsidR="000D0BC6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2-49-72</w:t>
            </w:r>
          </w:p>
          <w:p w:rsidR="000D0BC6" w:rsidRPr="008B1F77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8-919-240-43-71</w:t>
            </w:r>
          </w:p>
        </w:tc>
        <w:tc>
          <w:tcPr>
            <w:tcW w:w="4394" w:type="dxa"/>
          </w:tcPr>
          <w:p w:rsidR="00CE4033" w:rsidRPr="008B1F77" w:rsidRDefault="000D0BC6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4131FF">
              <w:rPr>
                <w:rFonts w:ascii="Times New Roman" w:hAnsi="Times New Roman" w:cs="Times New Roman"/>
                <w:sz w:val="26"/>
                <w:szCs w:val="26"/>
              </w:rPr>
              <w:t xml:space="preserve">по строительству, жилищно-коммунальному хозяйству и транспорту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 муниципального района</w:t>
            </w:r>
          </w:p>
        </w:tc>
      </w:tr>
      <w:tr w:rsidR="00CE4033" w:rsidRPr="008B1F77" w:rsidTr="00603B18">
        <w:trPr>
          <w:trHeight w:val="1134"/>
        </w:trPr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Никитин</w:t>
            </w:r>
          </w:p>
          <w:p w:rsidR="00D75082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Павел Олегович</w:t>
            </w:r>
          </w:p>
          <w:p w:rsidR="00D75082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2-46-45,</w:t>
            </w:r>
            <w:r w:rsidR="000D0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2-46-88</w:t>
            </w:r>
          </w:p>
          <w:p w:rsidR="00D75082" w:rsidRPr="008B1F77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8-920-228-44-40</w:t>
            </w:r>
          </w:p>
        </w:tc>
        <w:tc>
          <w:tcPr>
            <w:tcW w:w="4394" w:type="dxa"/>
          </w:tcPr>
          <w:p w:rsidR="00CE4033" w:rsidRPr="008B1F77" w:rsidRDefault="00D75082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управлению муниципальным имуществом</w:t>
            </w:r>
            <w:r w:rsidR="00603B1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B6725F" w:rsidRDefault="00B6725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Комнатный </w:t>
            </w:r>
          </w:p>
          <w:p w:rsidR="00D75082" w:rsidRDefault="00B6725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Иванович</w:t>
            </w:r>
          </w:p>
          <w:p w:rsidR="00B6725F" w:rsidRDefault="004131F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7-02-42</w:t>
            </w:r>
          </w:p>
          <w:p w:rsidR="004131FF" w:rsidRPr="008B1F77" w:rsidRDefault="004131FF" w:rsidP="00D750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8-951-853-18-03</w:t>
            </w:r>
          </w:p>
        </w:tc>
        <w:tc>
          <w:tcPr>
            <w:tcW w:w="4394" w:type="dxa"/>
          </w:tcPr>
          <w:p w:rsidR="00CE4033" w:rsidRPr="008B1F77" w:rsidRDefault="00D75082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</w:t>
            </w:r>
            <w:r w:rsidR="004131FF">
              <w:rPr>
                <w:rFonts w:ascii="Times New Roman" w:hAnsi="Times New Roman" w:cs="Times New Roman"/>
                <w:sz w:val="26"/>
                <w:szCs w:val="26"/>
              </w:rPr>
              <w:t>родского поселения –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Павловск</w:t>
            </w:r>
          </w:p>
        </w:tc>
      </w:tr>
      <w:tr w:rsidR="00CE4033" w:rsidRPr="008B1F77" w:rsidTr="000871D4">
        <w:tc>
          <w:tcPr>
            <w:tcW w:w="9781" w:type="dxa"/>
            <w:gridSpan w:val="4"/>
          </w:tcPr>
          <w:p w:rsidR="00CE4033" w:rsidRPr="008B1F77" w:rsidRDefault="00CE4033" w:rsidP="00D75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Группа </w:t>
            </w:r>
            <w:r w:rsidR="00D75082">
              <w:rPr>
                <w:rFonts w:ascii="Times New Roman" w:hAnsi="Times New Roman" w:cs="Times New Roman"/>
                <w:sz w:val="26"/>
                <w:szCs w:val="26"/>
              </w:rPr>
              <w:t>по устойчивости функционирования энергетического комплекса, промышленного производства, транспортной системы и жизнеобеспечения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3119" w:type="dxa"/>
          </w:tcPr>
          <w:p w:rsidR="00D75082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6725F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Альберт Григорьевич</w:t>
            </w:r>
          </w:p>
          <w:p w:rsidR="00D75082" w:rsidRDefault="00B6725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3-11</w:t>
            </w:r>
            <w:r w:rsidR="00D75082">
              <w:rPr>
                <w:rFonts w:ascii="Times New Roman" w:hAnsi="Times New Roman" w:cs="Times New Roman"/>
                <w:sz w:val="26"/>
                <w:szCs w:val="26"/>
              </w:rPr>
              <w:t>-03</w:t>
            </w:r>
          </w:p>
          <w:p w:rsidR="00D75082" w:rsidRPr="008B1F77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E4033" w:rsidRPr="008B1F77" w:rsidRDefault="00603B18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75082">
              <w:rPr>
                <w:rFonts w:ascii="Times New Roman" w:hAnsi="Times New Roman" w:cs="Times New Roman"/>
                <w:sz w:val="26"/>
                <w:szCs w:val="26"/>
              </w:rPr>
              <w:t>ачальник отдела социально-экономического развития, муниципального контроля и поддержки предпринимательства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Козлов </w:t>
            </w:r>
          </w:p>
          <w:p w:rsidR="00D75082" w:rsidRDefault="00D75082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Иванович</w:t>
            </w:r>
          </w:p>
          <w:p w:rsidR="00D75082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2-80-44, 2-80-85,  </w:t>
            </w:r>
            <w:r w:rsidR="00D75082">
              <w:rPr>
                <w:rFonts w:ascii="Times New Roman" w:hAnsi="Times New Roman" w:cs="Times New Roman"/>
                <w:sz w:val="26"/>
                <w:szCs w:val="26"/>
              </w:rPr>
              <w:t>2-80-83, 2-81-07</w:t>
            </w:r>
          </w:p>
        </w:tc>
        <w:tc>
          <w:tcPr>
            <w:tcW w:w="4394" w:type="dxa"/>
          </w:tcPr>
          <w:p w:rsidR="00CE4033" w:rsidRPr="008B1F77" w:rsidRDefault="00D75082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Павловского РЭС филиала ПАО «МРСК – Центра» «Воронежэнерго» 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0D0BC6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Левин</w:t>
            </w:r>
          </w:p>
          <w:p w:rsidR="004131FF" w:rsidRPr="00C9718B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 Николаевич</w:t>
            </w:r>
          </w:p>
          <w:p w:rsidR="00D75082" w:rsidRPr="008B1F77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2-49-71</w:t>
            </w:r>
          </w:p>
        </w:tc>
        <w:tc>
          <w:tcPr>
            <w:tcW w:w="4394" w:type="dxa"/>
          </w:tcPr>
          <w:p w:rsidR="00125099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Павловского МУПП «Энергетик»   </w:t>
            </w:r>
          </w:p>
          <w:p w:rsidR="00CE4033" w:rsidRPr="008B1F77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1F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125099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</w:t>
            </w:r>
          </w:p>
          <w:p w:rsidR="00125099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  <w:p w:rsidR="00125099" w:rsidRPr="008B1F77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2-42-54</w:t>
            </w:r>
          </w:p>
        </w:tc>
        <w:tc>
          <w:tcPr>
            <w:tcW w:w="4394" w:type="dxa"/>
          </w:tcPr>
          <w:p w:rsidR="00603B18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E4033" w:rsidRPr="008B1F77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1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 </w:t>
            </w:r>
          </w:p>
          <w:p w:rsidR="00125099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  <w:p w:rsidR="00125099" w:rsidRPr="008B1F77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2-12-57</w:t>
            </w:r>
          </w:p>
        </w:tc>
        <w:tc>
          <w:tcPr>
            <w:tcW w:w="4394" w:type="dxa"/>
          </w:tcPr>
          <w:p w:rsidR="00CE4033" w:rsidRPr="008B1F77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филиала ОАО «Газпром газораспределение Воронеж «в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Павловск 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0D0BC6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131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Пришутов</w:t>
            </w:r>
            <w:proofErr w:type="spellEnd"/>
          </w:p>
          <w:p w:rsidR="00125099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  <w:p w:rsidR="00125099" w:rsidRPr="008B1F77" w:rsidRDefault="00125099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2-17-10, 2-30-01</w:t>
            </w:r>
          </w:p>
        </w:tc>
        <w:tc>
          <w:tcPr>
            <w:tcW w:w="4394" w:type="dxa"/>
          </w:tcPr>
          <w:p w:rsidR="00125099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Павловскавтотранс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E4033" w:rsidRPr="008B1F77" w:rsidRDefault="00125099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E4033" w:rsidRPr="008B1F77" w:rsidTr="000871D4">
        <w:tc>
          <w:tcPr>
            <w:tcW w:w="9781" w:type="dxa"/>
            <w:gridSpan w:val="4"/>
          </w:tcPr>
          <w:p w:rsidR="00CE4033" w:rsidRPr="008B1F77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«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Социальной сферы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3119" w:type="dxa"/>
          </w:tcPr>
          <w:p w:rsidR="00CE4033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Рублевская</w:t>
            </w:r>
            <w:proofErr w:type="spellEnd"/>
          </w:p>
          <w:p w:rsidR="000D40D5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  <w:p w:rsidR="000D40D5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2-49-73</w:t>
            </w:r>
          </w:p>
          <w:p w:rsidR="000D40D5" w:rsidRPr="008B1F77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8-920-400-77-71</w:t>
            </w:r>
          </w:p>
        </w:tc>
        <w:tc>
          <w:tcPr>
            <w:tcW w:w="4394" w:type="dxa"/>
          </w:tcPr>
          <w:p w:rsidR="00CE4033" w:rsidRPr="008B1F77" w:rsidRDefault="000D40D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Лодяной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40D5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Игорь Васильевич</w:t>
            </w:r>
          </w:p>
          <w:p w:rsidR="000D40D5" w:rsidRPr="008B1F77" w:rsidRDefault="000D40D5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2-56-75, 2-52-30</w:t>
            </w:r>
          </w:p>
        </w:tc>
        <w:tc>
          <w:tcPr>
            <w:tcW w:w="4394" w:type="dxa"/>
          </w:tcPr>
          <w:p w:rsidR="00CE4033" w:rsidRPr="008B1F77" w:rsidRDefault="000D40D5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РАЙПО </w:t>
            </w:r>
            <w:r w:rsidR="005857DF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C97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="00C9718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Королюк </w:t>
            </w:r>
          </w:p>
          <w:p w:rsidR="005857DF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Сергеевич</w:t>
            </w:r>
          </w:p>
          <w:p w:rsidR="005857DF" w:rsidRPr="008B1F77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2-22-52</w:t>
            </w:r>
          </w:p>
        </w:tc>
        <w:tc>
          <w:tcPr>
            <w:tcW w:w="4394" w:type="dxa"/>
          </w:tcPr>
          <w:p w:rsidR="00603B18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врач БУЗ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</w:t>
            </w:r>
            <w:r w:rsidR="000D0B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E4033" w:rsidRPr="008B1F77" w:rsidRDefault="000D0BC6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5857DF">
              <w:rPr>
                <w:rFonts w:ascii="Times New Roman" w:hAnsi="Times New Roman" w:cs="Times New Roman"/>
                <w:sz w:val="26"/>
                <w:szCs w:val="26"/>
              </w:rPr>
              <w:t>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CE4033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Зубкова</w:t>
            </w:r>
          </w:p>
          <w:p w:rsidR="005857DF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Александровна</w:t>
            </w:r>
          </w:p>
          <w:p w:rsidR="005857DF" w:rsidRDefault="00603B1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2-57-59</w:t>
            </w:r>
          </w:p>
          <w:p w:rsidR="005857DF" w:rsidRPr="008B1F77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8-903-850-24-15</w:t>
            </w:r>
          </w:p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E4033" w:rsidRPr="008B1F77" w:rsidRDefault="005857DF" w:rsidP="00603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B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Павловского муниципального района 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CE4033" w:rsidRPr="008B1F77" w:rsidTr="000871D4">
        <w:tc>
          <w:tcPr>
            <w:tcW w:w="9781" w:type="dxa"/>
            <w:gridSpan w:val="4"/>
          </w:tcPr>
          <w:p w:rsidR="00CE4033" w:rsidRPr="008B1F77" w:rsidRDefault="000871D4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Группа «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Систем управления, связи и оповещения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E4033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Руководитель группы</w:t>
            </w:r>
          </w:p>
        </w:tc>
        <w:tc>
          <w:tcPr>
            <w:tcW w:w="3119" w:type="dxa"/>
          </w:tcPr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Брязгунов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857D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  <w:p w:rsidR="005857DF" w:rsidRPr="008B1F77" w:rsidRDefault="005857DF" w:rsidP="00585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2-25-80</w:t>
            </w:r>
          </w:p>
        </w:tc>
        <w:tc>
          <w:tcPr>
            <w:tcW w:w="4394" w:type="dxa"/>
          </w:tcPr>
          <w:p w:rsidR="000D0BC6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межрайонного центра технической эксплуатации телекоммуникаций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Павловск Воронежской области </w:t>
            </w:r>
          </w:p>
          <w:p w:rsidR="00CE4033" w:rsidRPr="008B1F77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E4033" w:rsidRPr="008B1F77" w:rsidTr="00603B18">
        <w:tc>
          <w:tcPr>
            <w:tcW w:w="567" w:type="dxa"/>
          </w:tcPr>
          <w:p w:rsidR="00CE4033" w:rsidRPr="008B1F77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871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E4033" w:rsidRPr="008B1F77" w:rsidRDefault="00C9718B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="00CE4033"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5857D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</w:t>
            </w:r>
          </w:p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Михаил Николаевич</w:t>
            </w:r>
          </w:p>
          <w:p w:rsidR="005857DF" w:rsidRPr="008B1F77" w:rsidRDefault="005857D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2-94-44</w:t>
            </w:r>
          </w:p>
        </w:tc>
        <w:tc>
          <w:tcPr>
            <w:tcW w:w="4394" w:type="dxa"/>
          </w:tcPr>
          <w:p w:rsidR="00603B18" w:rsidRDefault="00CE4033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5857D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межрайонного центра технической эксплуатации телекоммуникаций </w:t>
            </w:r>
            <w:proofErr w:type="gramStart"/>
            <w:r w:rsidR="005857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5857DF">
              <w:rPr>
                <w:rFonts w:ascii="Times New Roman" w:hAnsi="Times New Roman" w:cs="Times New Roman"/>
                <w:sz w:val="26"/>
                <w:szCs w:val="26"/>
              </w:rPr>
              <w:t xml:space="preserve">. Павловск Воронежской области </w:t>
            </w:r>
          </w:p>
          <w:p w:rsidR="00CE4033" w:rsidRPr="008B1F77" w:rsidRDefault="005857DF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131FF" w:rsidRPr="008B1F77" w:rsidTr="00603B18">
        <w:tc>
          <w:tcPr>
            <w:tcW w:w="567" w:type="dxa"/>
          </w:tcPr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701" w:type="dxa"/>
          </w:tcPr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</w:t>
            </w:r>
            <w:r w:rsidRPr="008B1F77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  <w:tc>
          <w:tcPr>
            <w:tcW w:w="3119" w:type="dxa"/>
          </w:tcPr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Харьковский </w:t>
            </w:r>
          </w:p>
          <w:p w:rsidR="004131FF" w:rsidRDefault="004131FF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Михайлович</w:t>
            </w:r>
          </w:p>
          <w:p w:rsidR="004131FF" w:rsidRDefault="00603B1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2-52-15</w:t>
            </w:r>
          </w:p>
          <w:p w:rsidR="00603B18" w:rsidRDefault="00603B18" w:rsidP="00B67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8-906-584-93-12</w:t>
            </w:r>
          </w:p>
        </w:tc>
        <w:tc>
          <w:tcPr>
            <w:tcW w:w="4394" w:type="dxa"/>
          </w:tcPr>
          <w:p w:rsidR="004131FF" w:rsidRPr="008B1F77" w:rsidRDefault="00603B18" w:rsidP="00413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учреждения Павловского муниципального района «Единая дежурно-диспетчерская служба»</w:t>
            </w:r>
          </w:p>
        </w:tc>
      </w:tr>
    </w:tbl>
    <w:p w:rsidR="000871D4" w:rsidRDefault="000871D4"/>
    <w:p w:rsidR="00AD3FA9" w:rsidRDefault="00AD3FA9" w:rsidP="00087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главы </w:t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0871D4" w:rsidRPr="00356E55" w:rsidRDefault="00AD3FA9" w:rsidP="00087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0871D4" w:rsidRPr="00356E55">
        <w:rPr>
          <w:rFonts w:ascii="Times New Roman" w:eastAsia="Times New Roman" w:hAnsi="Times New Roman" w:cs="Times New Roman"/>
          <w:sz w:val="26"/>
          <w:szCs w:val="26"/>
          <w:lang w:eastAsia="ru-RU"/>
        </w:rPr>
        <w:t>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Черенков</w:t>
      </w:r>
    </w:p>
    <w:p w:rsidR="00F279E9" w:rsidRDefault="00F279E9"/>
    <w:sectPr w:rsidR="00F279E9" w:rsidSect="003731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980" w:rsidRDefault="00B87980" w:rsidP="003731B1">
      <w:pPr>
        <w:spacing w:after="0" w:line="240" w:lineRule="auto"/>
      </w:pPr>
      <w:r>
        <w:separator/>
      </w:r>
    </w:p>
  </w:endnote>
  <w:endnote w:type="continuationSeparator" w:id="1">
    <w:p w:rsidR="00B87980" w:rsidRDefault="00B87980" w:rsidP="0037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980" w:rsidRDefault="00B87980" w:rsidP="003731B1">
      <w:pPr>
        <w:spacing w:after="0" w:line="240" w:lineRule="auto"/>
      </w:pPr>
      <w:r>
        <w:separator/>
      </w:r>
    </w:p>
  </w:footnote>
  <w:footnote w:type="continuationSeparator" w:id="1">
    <w:p w:rsidR="00B87980" w:rsidRDefault="00B87980" w:rsidP="0037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D5E"/>
    <w:multiLevelType w:val="multilevel"/>
    <w:tmpl w:val="87322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11B07"/>
    <w:multiLevelType w:val="multilevel"/>
    <w:tmpl w:val="169849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671BE"/>
    <w:multiLevelType w:val="multilevel"/>
    <w:tmpl w:val="C9BEFE9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46100"/>
    <w:multiLevelType w:val="multilevel"/>
    <w:tmpl w:val="ED6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E044B"/>
    <w:multiLevelType w:val="multilevel"/>
    <w:tmpl w:val="CD1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0542D"/>
    <w:multiLevelType w:val="multilevel"/>
    <w:tmpl w:val="30F6A4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57603"/>
    <w:multiLevelType w:val="multilevel"/>
    <w:tmpl w:val="221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2A2C10"/>
    <w:multiLevelType w:val="multilevel"/>
    <w:tmpl w:val="D748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33954"/>
    <w:multiLevelType w:val="multilevel"/>
    <w:tmpl w:val="32A2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E6B2E"/>
    <w:multiLevelType w:val="multilevel"/>
    <w:tmpl w:val="3E2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E45C0C"/>
    <w:multiLevelType w:val="multilevel"/>
    <w:tmpl w:val="1CF2C45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20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6"/>
      </w:rPr>
    </w:lvl>
  </w:abstractNum>
  <w:abstractNum w:abstractNumId="11">
    <w:nsid w:val="2A1F1740"/>
    <w:multiLevelType w:val="multilevel"/>
    <w:tmpl w:val="332810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72F86"/>
    <w:multiLevelType w:val="multilevel"/>
    <w:tmpl w:val="B5E2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80321"/>
    <w:multiLevelType w:val="multilevel"/>
    <w:tmpl w:val="6A000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E02A5"/>
    <w:multiLevelType w:val="multilevel"/>
    <w:tmpl w:val="5A40D66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F1046"/>
    <w:multiLevelType w:val="multilevel"/>
    <w:tmpl w:val="064E24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50F"/>
    <w:multiLevelType w:val="multilevel"/>
    <w:tmpl w:val="9AB6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75041A"/>
    <w:multiLevelType w:val="multilevel"/>
    <w:tmpl w:val="0882E6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abstractNum w:abstractNumId="18">
    <w:nsid w:val="41BE68B5"/>
    <w:multiLevelType w:val="multilevel"/>
    <w:tmpl w:val="86C479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5B16052"/>
    <w:multiLevelType w:val="multilevel"/>
    <w:tmpl w:val="FBA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6E08CC"/>
    <w:multiLevelType w:val="multilevel"/>
    <w:tmpl w:val="753E45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BB3"/>
    <w:multiLevelType w:val="multilevel"/>
    <w:tmpl w:val="9E6880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D67AE3"/>
    <w:multiLevelType w:val="multilevel"/>
    <w:tmpl w:val="58BED1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1F5401"/>
    <w:multiLevelType w:val="multilevel"/>
    <w:tmpl w:val="03EAA38E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83FDC"/>
    <w:multiLevelType w:val="multilevel"/>
    <w:tmpl w:val="9680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  <w:sz w:val="2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096D"/>
    <w:multiLevelType w:val="multilevel"/>
    <w:tmpl w:val="A69C3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663730"/>
    <w:multiLevelType w:val="multilevel"/>
    <w:tmpl w:val="E07C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33442"/>
    <w:multiLevelType w:val="multilevel"/>
    <w:tmpl w:val="2DD6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D103F0"/>
    <w:multiLevelType w:val="multilevel"/>
    <w:tmpl w:val="8AA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036A8"/>
    <w:multiLevelType w:val="multilevel"/>
    <w:tmpl w:val="1134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512EE1"/>
    <w:multiLevelType w:val="multilevel"/>
    <w:tmpl w:val="53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3B45A9"/>
    <w:multiLevelType w:val="multilevel"/>
    <w:tmpl w:val="294ED8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CC5AE3"/>
    <w:multiLevelType w:val="multilevel"/>
    <w:tmpl w:val="0958DCEC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6"/>
      </w:r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9"/>
  </w:num>
  <w:num w:numId="5">
    <w:abstractNumId w:val="25"/>
  </w:num>
  <w:num w:numId="6">
    <w:abstractNumId w:val="27"/>
  </w:num>
  <w:num w:numId="7">
    <w:abstractNumId w:val="23"/>
  </w:num>
  <w:num w:numId="8">
    <w:abstractNumId w:val="3"/>
  </w:num>
  <w:num w:numId="9">
    <w:abstractNumId w:val="2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20"/>
  </w:num>
  <w:num w:numId="15">
    <w:abstractNumId w:val="2"/>
  </w:num>
  <w:num w:numId="16">
    <w:abstractNumId w:val="1"/>
  </w:num>
  <w:num w:numId="17">
    <w:abstractNumId w:val="30"/>
  </w:num>
  <w:num w:numId="18">
    <w:abstractNumId w:val="14"/>
  </w:num>
  <w:num w:numId="19">
    <w:abstractNumId w:val="26"/>
  </w:num>
  <w:num w:numId="20">
    <w:abstractNumId w:val="11"/>
  </w:num>
  <w:num w:numId="21">
    <w:abstractNumId w:val="19"/>
  </w:num>
  <w:num w:numId="22">
    <w:abstractNumId w:val="4"/>
  </w:num>
  <w:num w:numId="23">
    <w:abstractNumId w:val="28"/>
  </w:num>
  <w:num w:numId="24">
    <w:abstractNumId w:val="5"/>
  </w:num>
  <w:num w:numId="25">
    <w:abstractNumId w:val="29"/>
  </w:num>
  <w:num w:numId="26">
    <w:abstractNumId w:val="31"/>
  </w:num>
  <w:num w:numId="27">
    <w:abstractNumId w:val="6"/>
  </w:num>
  <w:num w:numId="28">
    <w:abstractNumId w:val="22"/>
  </w:num>
  <w:num w:numId="29">
    <w:abstractNumId w:val="8"/>
  </w:num>
  <w:num w:numId="30">
    <w:abstractNumId w:val="32"/>
  </w:num>
  <w:num w:numId="31">
    <w:abstractNumId w:val="10"/>
  </w:num>
  <w:num w:numId="32">
    <w:abstractNumId w:val="17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C5"/>
    <w:rsid w:val="00011955"/>
    <w:rsid w:val="00013227"/>
    <w:rsid w:val="000871D4"/>
    <w:rsid w:val="000D0BC6"/>
    <w:rsid w:val="000D40D5"/>
    <w:rsid w:val="000E69B0"/>
    <w:rsid w:val="00125099"/>
    <w:rsid w:val="00266F6C"/>
    <w:rsid w:val="00291938"/>
    <w:rsid w:val="0029265A"/>
    <w:rsid w:val="002E0A36"/>
    <w:rsid w:val="0035222C"/>
    <w:rsid w:val="00356E55"/>
    <w:rsid w:val="00363A52"/>
    <w:rsid w:val="003731B1"/>
    <w:rsid w:val="0039276E"/>
    <w:rsid w:val="003B5DD2"/>
    <w:rsid w:val="003B7CA8"/>
    <w:rsid w:val="003D35A8"/>
    <w:rsid w:val="004131FF"/>
    <w:rsid w:val="004203F3"/>
    <w:rsid w:val="00524A3E"/>
    <w:rsid w:val="005857DF"/>
    <w:rsid w:val="005F0318"/>
    <w:rsid w:val="00602C93"/>
    <w:rsid w:val="00603B18"/>
    <w:rsid w:val="00631114"/>
    <w:rsid w:val="006B0121"/>
    <w:rsid w:val="00714202"/>
    <w:rsid w:val="007A2214"/>
    <w:rsid w:val="007F39F1"/>
    <w:rsid w:val="008776C9"/>
    <w:rsid w:val="008A6389"/>
    <w:rsid w:val="0092782C"/>
    <w:rsid w:val="009D5A26"/>
    <w:rsid w:val="00A949BD"/>
    <w:rsid w:val="00AA1F80"/>
    <w:rsid w:val="00AD3FA9"/>
    <w:rsid w:val="00B0732F"/>
    <w:rsid w:val="00B3675E"/>
    <w:rsid w:val="00B6725F"/>
    <w:rsid w:val="00B7487E"/>
    <w:rsid w:val="00B87980"/>
    <w:rsid w:val="00B94E92"/>
    <w:rsid w:val="00BA3A93"/>
    <w:rsid w:val="00BB35BA"/>
    <w:rsid w:val="00BF4410"/>
    <w:rsid w:val="00C459C4"/>
    <w:rsid w:val="00C561D4"/>
    <w:rsid w:val="00C921EC"/>
    <w:rsid w:val="00C9718B"/>
    <w:rsid w:val="00CA1841"/>
    <w:rsid w:val="00CA6D05"/>
    <w:rsid w:val="00CE4033"/>
    <w:rsid w:val="00D14A8F"/>
    <w:rsid w:val="00D75082"/>
    <w:rsid w:val="00DC6893"/>
    <w:rsid w:val="00DD68BE"/>
    <w:rsid w:val="00DE1344"/>
    <w:rsid w:val="00DE528F"/>
    <w:rsid w:val="00E4633D"/>
    <w:rsid w:val="00E75C6E"/>
    <w:rsid w:val="00EF76D3"/>
    <w:rsid w:val="00F27822"/>
    <w:rsid w:val="00F279E9"/>
    <w:rsid w:val="00F850C3"/>
    <w:rsid w:val="00F87F9B"/>
    <w:rsid w:val="00FA4528"/>
    <w:rsid w:val="00FF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2BC5"/>
    <w:pPr>
      <w:shd w:val="clear" w:color="auto" w:fill="FFFFFF"/>
      <w:spacing w:before="100" w:beforeAutospacing="1" w:after="0" w:line="30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CA8"/>
    <w:pPr>
      <w:ind w:left="720"/>
      <w:contextualSpacing/>
    </w:pPr>
  </w:style>
  <w:style w:type="paragraph" w:styleId="a5">
    <w:name w:val="No Spacing"/>
    <w:uiPriority w:val="1"/>
    <w:qFormat/>
    <w:rsid w:val="003D35A8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1B1"/>
  </w:style>
  <w:style w:type="paragraph" w:styleId="a8">
    <w:name w:val="footer"/>
    <w:basedOn w:val="a"/>
    <w:link w:val="a9"/>
    <w:uiPriority w:val="99"/>
    <w:semiHidden/>
    <w:unhideWhenUsed/>
    <w:rsid w:val="00373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81E687638AD31921B075F9F23FDBFA38AF58B19D6A4618A47BF7BA7u6X6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A81E687638AD31921B075F9F23FDBFA08BF3891487F363DB12B1u7X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A81E687638AD31921B1952894FA2BAA388AA8118D1A934D718E426F06FCC5Cu4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81E687638AD31921B075F9F23FDBFA38BFD8D1CD3A4618A47BF7BA7u6X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5620-872B-4947-98E7-47CA1A3F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10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sryazancev</dc:creator>
  <cp:lastModifiedBy>tgolub</cp:lastModifiedBy>
  <cp:revision>21</cp:revision>
  <cp:lastPrinted>2021-04-20T11:26:00Z</cp:lastPrinted>
  <dcterms:created xsi:type="dcterms:W3CDTF">2015-05-20T07:01:00Z</dcterms:created>
  <dcterms:modified xsi:type="dcterms:W3CDTF">2021-04-20T11:33:00Z</dcterms:modified>
</cp:coreProperties>
</file>