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12D" w:rsidRPr="00573173" w:rsidRDefault="00C7212D" w:rsidP="00C7212D">
      <w:pPr>
        <w:suppressAutoHyphens/>
        <w:ind w:firstLine="0"/>
        <w:jc w:val="center"/>
        <w:rPr>
          <w:rFonts w:ascii="Times New Roman" w:hAnsi="Times New Roman"/>
          <w:b/>
          <w:sz w:val="28"/>
          <w:szCs w:val="20"/>
          <w:lang w:eastAsia="ar-SA"/>
        </w:rPr>
      </w:pPr>
      <w:r>
        <w:rPr>
          <w:rFonts w:ascii="Times New Roman" w:hAnsi="Times New Roman"/>
          <w:b/>
          <w:noProof/>
          <w:sz w:val="28"/>
          <w:szCs w:val="20"/>
        </w:rPr>
        <w:drawing>
          <wp:anchor distT="0" distB="0" distL="114300" distR="114300" simplePos="0" relativeHeight="251659264" behindDoc="0" locked="0" layoutInCell="1" allowOverlap="1" wp14:anchorId="54296770" wp14:editId="537203A3">
            <wp:simplePos x="0" y="0"/>
            <wp:positionH relativeFrom="column">
              <wp:posOffset>2600325</wp:posOffset>
            </wp:positionH>
            <wp:positionV relativeFrom="paragraph">
              <wp:posOffset>96520</wp:posOffset>
            </wp:positionV>
            <wp:extent cx="646430" cy="807720"/>
            <wp:effectExtent l="0" t="0" r="1270" b="0"/>
            <wp:wrapNone/>
            <wp:docPr id="2" name="Рисунок 2"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вловский р-н - гер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430" cy="807720"/>
                    </a:xfrm>
                    <a:prstGeom prst="rect">
                      <a:avLst/>
                    </a:prstGeom>
                    <a:noFill/>
                  </pic:spPr>
                </pic:pic>
              </a:graphicData>
            </a:graphic>
            <wp14:sizeRelH relativeFrom="page">
              <wp14:pctWidth>0</wp14:pctWidth>
            </wp14:sizeRelH>
            <wp14:sizeRelV relativeFrom="page">
              <wp14:pctHeight>0</wp14:pctHeight>
            </wp14:sizeRelV>
          </wp:anchor>
        </w:drawing>
      </w:r>
    </w:p>
    <w:p w:rsidR="00C7212D" w:rsidRPr="00573173" w:rsidRDefault="00C7212D" w:rsidP="00C7212D">
      <w:pPr>
        <w:suppressAutoHyphens/>
        <w:ind w:firstLine="0"/>
        <w:jc w:val="center"/>
        <w:rPr>
          <w:rFonts w:ascii="Times New Roman" w:hAnsi="Times New Roman"/>
          <w:b/>
          <w:sz w:val="28"/>
          <w:szCs w:val="20"/>
          <w:lang w:eastAsia="ar-SA"/>
        </w:rPr>
      </w:pPr>
    </w:p>
    <w:p w:rsidR="00C7212D" w:rsidRPr="00573173" w:rsidRDefault="00C7212D" w:rsidP="00C7212D">
      <w:pPr>
        <w:suppressAutoHyphens/>
        <w:ind w:firstLine="0"/>
        <w:jc w:val="center"/>
        <w:rPr>
          <w:rFonts w:ascii="Times New Roman" w:hAnsi="Times New Roman"/>
          <w:b/>
          <w:sz w:val="28"/>
          <w:szCs w:val="20"/>
          <w:lang w:eastAsia="ar-SA"/>
        </w:rPr>
      </w:pPr>
    </w:p>
    <w:p w:rsidR="00C7212D" w:rsidRDefault="00C7212D" w:rsidP="00C7212D">
      <w:pPr>
        <w:ind w:firstLine="0"/>
        <w:jc w:val="center"/>
        <w:rPr>
          <w:rFonts w:ascii="Times New Roman" w:hAnsi="Times New Roman"/>
          <w:b/>
          <w:sz w:val="40"/>
          <w:szCs w:val="40"/>
        </w:rPr>
      </w:pPr>
    </w:p>
    <w:p w:rsidR="00C7212D" w:rsidRPr="00573173" w:rsidRDefault="00C7212D" w:rsidP="00C7212D">
      <w:pPr>
        <w:suppressAutoHyphens/>
        <w:ind w:firstLine="0"/>
        <w:jc w:val="center"/>
        <w:rPr>
          <w:rFonts w:ascii="Times New Roman" w:hAnsi="Times New Roman"/>
          <w:sz w:val="28"/>
          <w:szCs w:val="28"/>
        </w:rPr>
      </w:pPr>
      <w:r w:rsidRPr="00573173">
        <w:rPr>
          <w:rFonts w:ascii="Times New Roman" w:hAnsi="Times New Roman"/>
          <w:b/>
          <w:sz w:val="28"/>
          <w:szCs w:val="20"/>
          <w:lang w:eastAsia="ar-SA"/>
        </w:rPr>
        <w:t>АДМИНИСТРАЦИЯ ПАВЛОВСКОГО МУНИЦИПАЛЬНОГО РАЙОНА</w:t>
      </w:r>
      <w:r w:rsidRPr="00573173">
        <w:rPr>
          <w:rFonts w:ascii="Times New Roman" w:hAnsi="Times New Roman"/>
          <w:b/>
          <w:bCs/>
          <w:sz w:val="28"/>
          <w:szCs w:val="28"/>
        </w:rPr>
        <w:t xml:space="preserve"> ВОРОНЕЖСКОЙ ОБЛАСТИ</w:t>
      </w:r>
    </w:p>
    <w:p w:rsidR="00C7212D" w:rsidRPr="00573173" w:rsidRDefault="00C7212D" w:rsidP="00C7212D">
      <w:pPr>
        <w:ind w:firstLine="0"/>
        <w:jc w:val="left"/>
        <w:rPr>
          <w:rFonts w:ascii="Times New Roman" w:hAnsi="Times New Roman"/>
          <w:szCs w:val="28"/>
          <w:u w:val="single"/>
        </w:rPr>
      </w:pPr>
    </w:p>
    <w:p w:rsidR="00C7212D" w:rsidRPr="00573173" w:rsidRDefault="00C7212D" w:rsidP="00C7212D">
      <w:pPr>
        <w:ind w:firstLine="0"/>
        <w:jc w:val="center"/>
        <w:rPr>
          <w:rFonts w:ascii="Times New Roman" w:hAnsi="Times New Roman"/>
          <w:b/>
          <w:sz w:val="40"/>
          <w:szCs w:val="40"/>
        </w:rPr>
      </w:pPr>
      <w:r w:rsidRPr="00573173">
        <w:rPr>
          <w:rFonts w:ascii="Times New Roman" w:hAnsi="Times New Roman"/>
          <w:b/>
          <w:sz w:val="40"/>
          <w:szCs w:val="40"/>
        </w:rPr>
        <w:t xml:space="preserve">    ПОСТАНОВЛЕНИЕ</w:t>
      </w:r>
    </w:p>
    <w:tbl>
      <w:tblPr>
        <w:tblW w:w="0" w:type="auto"/>
        <w:tblLayout w:type="fixed"/>
        <w:tblLook w:val="04A0" w:firstRow="1" w:lastRow="0" w:firstColumn="1" w:lastColumn="0" w:noHBand="0" w:noVBand="1"/>
      </w:tblPr>
      <w:tblGrid>
        <w:gridCol w:w="732"/>
        <w:gridCol w:w="1944"/>
        <w:gridCol w:w="638"/>
        <w:gridCol w:w="1112"/>
      </w:tblGrid>
      <w:tr w:rsidR="00C7212D" w:rsidRPr="00051C77" w:rsidTr="00C7212D">
        <w:trPr>
          <w:trHeight w:val="347"/>
        </w:trPr>
        <w:tc>
          <w:tcPr>
            <w:tcW w:w="732" w:type="dxa"/>
          </w:tcPr>
          <w:p w:rsidR="00C7212D" w:rsidRPr="00051C77" w:rsidRDefault="00C7212D" w:rsidP="002D33C4">
            <w:pPr>
              <w:spacing w:line="360" w:lineRule="atLeast"/>
              <w:ind w:firstLine="0"/>
              <w:rPr>
                <w:rFonts w:ascii="Times New Roman" w:hAnsi="Times New Roman"/>
                <w:sz w:val="26"/>
                <w:szCs w:val="26"/>
              </w:rPr>
            </w:pPr>
          </w:p>
          <w:p w:rsidR="00C7212D" w:rsidRPr="00051C77" w:rsidRDefault="00C7212D" w:rsidP="002D33C4">
            <w:pPr>
              <w:spacing w:line="360" w:lineRule="atLeast"/>
              <w:ind w:firstLine="0"/>
              <w:rPr>
                <w:rFonts w:ascii="Times New Roman" w:hAnsi="Times New Roman"/>
                <w:sz w:val="26"/>
                <w:szCs w:val="26"/>
              </w:rPr>
            </w:pPr>
          </w:p>
          <w:p w:rsidR="00C7212D" w:rsidRPr="00051C77" w:rsidRDefault="00C7212D" w:rsidP="002D33C4">
            <w:pPr>
              <w:spacing w:line="360" w:lineRule="atLeast"/>
              <w:ind w:firstLine="0"/>
              <w:rPr>
                <w:rFonts w:ascii="Times New Roman" w:hAnsi="Times New Roman"/>
                <w:sz w:val="26"/>
                <w:szCs w:val="26"/>
              </w:rPr>
            </w:pPr>
            <w:r w:rsidRPr="00051C77">
              <w:rPr>
                <w:rFonts w:ascii="Times New Roman" w:hAnsi="Times New Roman"/>
                <w:sz w:val="26"/>
                <w:szCs w:val="26"/>
              </w:rPr>
              <w:t>От</w:t>
            </w:r>
          </w:p>
        </w:tc>
        <w:tc>
          <w:tcPr>
            <w:tcW w:w="1944" w:type="dxa"/>
            <w:tcBorders>
              <w:top w:val="nil"/>
              <w:left w:val="nil"/>
              <w:bottom w:val="single" w:sz="4" w:space="0" w:color="auto"/>
              <w:right w:val="nil"/>
            </w:tcBorders>
          </w:tcPr>
          <w:p w:rsidR="00C7212D" w:rsidRPr="00051C77" w:rsidRDefault="00C7212D" w:rsidP="002D33C4">
            <w:pPr>
              <w:spacing w:line="360" w:lineRule="atLeast"/>
              <w:ind w:firstLine="0"/>
              <w:rPr>
                <w:rFonts w:ascii="Times New Roman" w:hAnsi="Times New Roman"/>
                <w:sz w:val="26"/>
                <w:szCs w:val="26"/>
              </w:rPr>
            </w:pPr>
          </w:p>
          <w:p w:rsidR="00C7212D" w:rsidRPr="00051C77" w:rsidRDefault="00C7212D" w:rsidP="002D33C4">
            <w:pPr>
              <w:spacing w:line="360" w:lineRule="atLeast"/>
              <w:ind w:firstLine="0"/>
              <w:rPr>
                <w:rFonts w:ascii="Times New Roman" w:hAnsi="Times New Roman"/>
                <w:sz w:val="26"/>
                <w:szCs w:val="26"/>
              </w:rPr>
            </w:pPr>
          </w:p>
        </w:tc>
        <w:tc>
          <w:tcPr>
            <w:tcW w:w="638" w:type="dxa"/>
          </w:tcPr>
          <w:p w:rsidR="00C7212D" w:rsidRPr="00051C77" w:rsidRDefault="00C7212D" w:rsidP="002D33C4">
            <w:pPr>
              <w:spacing w:line="360" w:lineRule="atLeast"/>
              <w:ind w:firstLine="0"/>
              <w:rPr>
                <w:rFonts w:ascii="Times New Roman" w:hAnsi="Times New Roman"/>
                <w:sz w:val="26"/>
                <w:szCs w:val="26"/>
              </w:rPr>
            </w:pPr>
          </w:p>
          <w:p w:rsidR="00C7212D" w:rsidRPr="00051C77" w:rsidRDefault="00C7212D" w:rsidP="002D33C4">
            <w:pPr>
              <w:spacing w:line="360" w:lineRule="atLeast"/>
              <w:ind w:firstLine="0"/>
              <w:rPr>
                <w:rFonts w:ascii="Times New Roman" w:hAnsi="Times New Roman"/>
                <w:sz w:val="26"/>
                <w:szCs w:val="26"/>
              </w:rPr>
            </w:pPr>
          </w:p>
          <w:p w:rsidR="00C7212D" w:rsidRPr="00051C77" w:rsidRDefault="00C7212D" w:rsidP="002D33C4">
            <w:pPr>
              <w:spacing w:line="360" w:lineRule="atLeast"/>
              <w:ind w:firstLine="0"/>
              <w:rPr>
                <w:rFonts w:ascii="Times New Roman" w:hAnsi="Times New Roman"/>
                <w:sz w:val="26"/>
                <w:szCs w:val="26"/>
              </w:rPr>
            </w:pPr>
            <w:r w:rsidRPr="00051C77">
              <w:rPr>
                <w:rFonts w:ascii="Times New Roman" w:hAnsi="Times New Roman"/>
                <w:sz w:val="26"/>
                <w:szCs w:val="26"/>
              </w:rPr>
              <w:t>№</w:t>
            </w:r>
          </w:p>
        </w:tc>
        <w:tc>
          <w:tcPr>
            <w:tcW w:w="1112" w:type="dxa"/>
            <w:tcBorders>
              <w:top w:val="nil"/>
              <w:left w:val="nil"/>
              <w:bottom w:val="single" w:sz="4" w:space="0" w:color="auto"/>
              <w:right w:val="nil"/>
            </w:tcBorders>
          </w:tcPr>
          <w:p w:rsidR="00C7212D" w:rsidRPr="00051C77" w:rsidRDefault="00C7212D" w:rsidP="002D33C4">
            <w:pPr>
              <w:spacing w:line="360" w:lineRule="atLeast"/>
              <w:ind w:firstLine="0"/>
              <w:rPr>
                <w:rFonts w:ascii="Times New Roman" w:hAnsi="Times New Roman"/>
                <w:sz w:val="26"/>
                <w:szCs w:val="26"/>
              </w:rPr>
            </w:pPr>
          </w:p>
          <w:p w:rsidR="00C7212D" w:rsidRPr="00051C77" w:rsidRDefault="00C7212D" w:rsidP="002D33C4">
            <w:pPr>
              <w:spacing w:line="360" w:lineRule="atLeast"/>
              <w:ind w:firstLine="0"/>
              <w:rPr>
                <w:rFonts w:ascii="Times New Roman" w:hAnsi="Times New Roman"/>
                <w:sz w:val="26"/>
                <w:szCs w:val="26"/>
              </w:rPr>
            </w:pPr>
          </w:p>
          <w:p w:rsidR="00C7212D" w:rsidRPr="00051C77" w:rsidRDefault="00C7212D" w:rsidP="002D33C4">
            <w:pPr>
              <w:spacing w:line="360" w:lineRule="atLeast"/>
              <w:ind w:firstLine="0"/>
              <w:rPr>
                <w:rFonts w:ascii="Times New Roman" w:hAnsi="Times New Roman"/>
                <w:sz w:val="26"/>
                <w:szCs w:val="26"/>
              </w:rPr>
            </w:pPr>
          </w:p>
        </w:tc>
      </w:tr>
      <w:tr w:rsidR="00C7212D" w:rsidRPr="00051C77" w:rsidTr="00C7212D">
        <w:trPr>
          <w:trHeight w:val="116"/>
        </w:trPr>
        <w:tc>
          <w:tcPr>
            <w:tcW w:w="4425" w:type="dxa"/>
            <w:gridSpan w:val="4"/>
            <w:hideMark/>
          </w:tcPr>
          <w:p w:rsidR="00C7212D" w:rsidRPr="00051C77" w:rsidRDefault="00C7212D" w:rsidP="002D33C4">
            <w:pPr>
              <w:spacing w:line="360" w:lineRule="atLeast"/>
              <w:ind w:firstLine="0"/>
              <w:jc w:val="left"/>
              <w:rPr>
                <w:rFonts w:ascii="Times New Roman" w:hAnsi="Times New Roman"/>
                <w:sz w:val="26"/>
                <w:szCs w:val="26"/>
              </w:rPr>
            </w:pPr>
            <w:r w:rsidRPr="00051C77">
              <w:rPr>
                <w:rFonts w:ascii="Times New Roman" w:hAnsi="Times New Roman"/>
                <w:sz w:val="26"/>
                <w:szCs w:val="26"/>
              </w:rPr>
              <w:t xml:space="preserve">             г. Павловск</w:t>
            </w:r>
          </w:p>
        </w:tc>
      </w:tr>
    </w:tbl>
    <w:p w:rsidR="00C7212D" w:rsidRPr="00C7212D" w:rsidRDefault="00C7212D" w:rsidP="00153CF6">
      <w:pPr>
        <w:pStyle w:val="ConsPlusTitle"/>
        <w:widowControl/>
        <w:tabs>
          <w:tab w:val="left" w:pos="4253"/>
          <w:tab w:val="left" w:pos="4536"/>
          <w:tab w:val="left" w:pos="4962"/>
          <w:tab w:val="left" w:pos="5103"/>
          <w:tab w:val="left" w:pos="5580"/>
        </w:tabs>
        <w:spacing w:before="240"/>
        <w:ind w:right="4278"/>
        <w:jc w:val="both"/>
        <w:rPr>
          <w:b w:val="0"/>
          <w:sz w:val="18"/>
          <w:szCs w:val="18"/>
        </w:rPr>
      </w:pPr>
    </w:p>
    <w:p w:rsidR="00DF2CC5" w:rsidRDefault="00DF2CC5" w:rsidP="00DF2CC5">
      <w:pPr>
        <w:pStyle w:val="ConsPlusTitle"/>
        <w:widowControl/>
        <w:tabs>
          <w:tab w:val="left" w:pos="4253"/>
          <w:tab w:val="left" w:pos="4536"/>
          <w:tab w:val="left" w:pos="4962"/>
          <w:tab w:val="left" w:pos="5103"/>
          <w:tab w:val="left" w:pos="5580"/>
        </w:tabs>
        <w:spacing w:before="240"/>
        <w:ind w:right="4278"/>
        <w:jc w:val="both"/>
        <w:rPr>
          <w:b w:val="0"/>
          <w:sz w:val="28"/>
          <w:szCs w:val="28"/>
        </w:rPr>
      </w:pPr>
      <w:r>
        <w:rPr>
          <w:b w:val="0"/>
          <w:sz w:val="28"/>
          <w:szCs w:val="28"/>
        </w:rPr>
        <w:t xml:space="preserve">О внесении изменений в постановление администрации Павловского муниципального района Воронежской области от 29.09.2020 № 648 «Об утверждении  муниципальной программы Павловского муниципального района Воронежской области «Управление муниципальными финансами, повышение </w:t>
      </w:r>
      <w:proofErr w:type="gramStart"/>
      <w:r>
        <w:rPr>
          <w:b w:val="0"/>
          <w:sz w:val="28"/>
          <w:szCs w:val="28"/>
        </w:rPr>
        <w:t>устойчивости бюджетов муниципальных образований Павловского муниципального района Воронежской области</w:t>
      </w:r>
      <w:proofErr w:type="gramEnd"/>
      <w:r>
        <w:rPr>
          <w:b w:val="0"/>
          <w:sz w:val="28"/>
          <w:szCs w:val="28"/>
        </w:rPr>
        <w:t>»</w:t>
      </w:r>
    </w:p>
    <w:p w:rsidR="00DF2CC5" w:rsidRDefault="00DF2CC5" w:rsidP="00DF2CC5">
      <w:pPr>
        <w:autoSpaceDE w:val="0"/>
        <w:autoSpaceDN w:val="0"/>
        <w:adjustRightInd w:val="0"/>
        <w:ind w:firstLine="709"/>
        <w:rPr>
          <w:rFonts w:ascii="Times New Roman" w:hAnsi="Times New Roman"/>
          <w:sz w:val="26"/>
          <w:szCs w:val="26"/>
        </w:rPr>
      </w:pPr>
    </w:p>
    <w:p w:rsidR="00DF2CC5" w:rsidRDefault="00DF2CC5" w:rsidP="00DF2CC5">
      <w:pPr>
        <w:autoSpaceDE w:val="0"/>
        <w:autoSpaceDN w:val="0"/>
        <w:adjustRightInd w:val="0"/>
        <w:ind w:firstLine="709"/>
        <w:rPr>
          <w:rFonts w:ascii="Times New Roman" w:hAnsi="Times New Roman"/>
          <w:sz w:val="26"/>
          <w:szCs w:val="26"/>
        </w:rPr>
      </w:pPr>
    </w:p>
    <w:p w:rsidR="00DF2CC5" w:rsidRDefault="00DF2CC5" w:rsidP="00DF2CC5">
      <w:pPr>
        <w:ind w:firstLine="720"/>
        <w:rPr>
          <w:rFonts w:ascii="Times New Roman" w:hAnsi="Times New Roman"/>
          <w:sz w:val="26"/>
          <w:szCs w:val="26"/>
        </w:rPr>
      </w:pPr>
      <w:proofErr w:type="gramStart"/>
      <w:r>
        <w:rPr>
          <w:rFonts w:ascii="Times New Roman" w:hAnsi="Times New Roman"/>
          <w:sz w:val="26"/>
          <w:szCs w:val="26"/>
        </w:rPr>
        <w:t>В соответствии со ст. 5 решения Совета народных депутатов Павловского муниципального района Воронежской области от 24.12.2020 № 182 «Об утверждении бюджета Павловского муниципального района Воронежской области на 2021 год и на плановый период 2022 и 2023 годов», Порядком разработки, реализации и оценке эффективности муниципальных программ Павловского муниципального района, утвержденным постановлением администрации Павловского муниципального района Воронежской области от 28.08.2020 № 549 «Об утверждении</w:t>
      </w:r>
      <w:proofErr w:type="gramEnd"/>
      <w:r>
        <w:rPr>
          <w:rFonts w:ascii="Times New Roman" w:hAnsi="Times New Roman"/>
          <w:sz w:val="26"/>
          <w:szCs w:val="26"/>
        </w:rPr>
        <w:t xml:space="preserve"> Порядка разработки, реализации и оценке эффективности муниципальных программ Павловского муниципального района Воронежской области», в целях повышения эффективности программных мероприятий администрация Павловского муниципального района Воронежской области </w:t>
      </w:r>
    </w:p>
    <w:p w:rsidR="00DF2CC5" w:rsidRDefault="00DF2CC5" w:rsidP="00DF2CC5">
      <w:pPr>
        <w:autoSpaceDE w:val="0"/>
        <w:autoSpaceDN w:val="0"/>
        <w:adjustRightInd w:val="0"/>
        <w:ind w:firstLine="540"/>
        <w:jc w:val="center"/>
        <w:rPr>
          <w:sz w:val="26"/>
          <w:szCs w:val="26"/>
        </w:rPr>
      </w:pPr>
    </w:p>
    <w:p w:rsidR="00DF2CC5" w:rsidRDefault="00DF2CC5" w:rsidP="00DF2CC5">
      <w:pPr>
        <w:autoSpaceDE w:val="0"/>
        <w:autoSpaceDN w:val="0"/>
        <w:adjustRightInd w:val="0"/>
        <w:ind w:firstLine="709"/>
        <w:jc w:val="center"/>
        <w:rPr>
          <w:rFonts w:ascii="Times New Roman" w:hAnsi="Times New Roman"/>
          <w:sz w:val="26"/>
          <w:szCs w:val="26"/>
        </w:rPr>
      </w:pPr>
      <w:r>
        <w:rPr>
          <w:rFonts w:ascii="Times New Roman" w:hAnsi="Times New Roman"/>
          <w:sz w:val="26"/>
          <w:szCs w:val="26"/>
        </w:rPr>
        <w:t>ПОСТАНОВЛЯЕТ:</w:t>
      </w:r>
    </w:p>
    <w:p w:rsidR="00DF2CC5" w:rsidRDefault="00DF2CC5" w:rsidP="00DF2CC5">
      <w:pPr>
        <w:autoSpaceDE w:val="0"/>
        <w:autoSpaceDN w:val="0"/>
        <w:adjustRightInd w:val="0"/>
        <w:ind w:firstLine="709"/>
        <w:jc w:val="center"/>
        <w:rPr>
          <w:rFonts w:ascii="Times New Roman" w:hAnsi="Times New Roman"/>
          <w:sz w:val="26"/>
          <w:szCs w:val="26"/>
        </w:rPr>
      </w:pPr>
    </w:p>
    <w:p w:rsidR="00DF2CC5" w:rsidRDefault="00DF2CC5" w:rsidP="00DF2CC5">
      <w:pPr>
        <w:autoSpaceDE w:val="0"/>
        <w:autoSpaceDN w:val="0"/>
        <w:adjustRightInd w:val="0"/>
        <w:ind w:firstLine="540"/>
        <w:rPr>
          <w:rFonts w:ascii="Times New Roman" w:hAnsi="Times New Roman"/>
          <w:sz w:val="26"/>
          <w:szCs w:val="26"/>
        </w:rPr>
      </w:pPr>
      <w:r>
        <w:rPr>
          <w:rFonts w:ascii="Times New Roman" w:hAnsi="Times New Roman"/>
          <w:sz w:val="26"/>
          <w:szCs w:val="26"/>
        </w:rPr>
        <w:t xml:space="preserve">1. </w:t>
      </w:r>
      <w:proofErr w:type="gramStart"/>
      <w:r>
        <w:rPr>
          <w:rFonts w:ascii="Times New Roman" w:hAnsi="Times New Roman"/>
          <w:sz w:val="26"/>
          <w:szCs w:val="26"/>
        </w:rPr>
        <w:t xml:space="preserve">Внести в муниципальную программу Павловского муниципального района Воронежской области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 утвержденную  постановлением администрации Павловского муниципального района Воронежской области от 29.09.2020 года        № 648 «Об утверждении муниципальной программы  Павловского муниципального района Воронежской области «Управление муниципальными финансами, </w:t>
      </w:r>
      <w:r>
        <w:rPr>
          <w:rFonts w:ascii="Times New Roman" w:hAnsi="Times New Roman"/>
          <w:sz w:val="26"/>
          <w:szCs w:val="26"/>
        </w:rPr>
        <w:lastRenderedPageBreak/>
        <w:t>повышение устойчивости бюджетов муниципальных образований Павловского муниципального района Воронежской области» (далее – программа) следующие изменения</w:t>
      </w:r>
      <w:proofErr w:type="gramEnd"/>
      <w:r>
        <w:rPr>
          <w:rFonts w:ascii="Times New Roman" w:hAnsi="Times New Roman"/>
          <w:sz w:val="26"/>
          <w:szCs w:val="26"/>
        </w:rPr>
        <w:t>:</w:t>
      </w:r>
    </w:p>
    <w:p w:rsidR="00DF2CC5" w:rsidRDefault="00DF2CC5" w:rsidP="00DF2CC5">
      <w:pPr>
        <w:autoSpaceDE w:val="0"/>
        <w:autoSpaceDN w:val="0"/>
        <w:adjustRightInd w:val="0"/>
        <w:rPr>
          <w:rFonts w:ascii="Times New Roman" w:hAnsi="Times New Roman"/>
          <w:bCs/>
          <w:sz w:val="26"/>
          <w:szCs w:val="26"/>
        </w:rPr>
      </w:pPr>
      <w:r>
        <w:rPr>
          <w:rFonts w:ascii="Times New Roman" w:hAnsi="Times New Roman"/>
          <w:sz w:val="26"/>
          <w:szCs w:val="26"/>
        </w:rPr>
        <w:t>1.1. В паспорте программы строку «</w:t>
      </w:r>
      <w:r>
        <w:rPr>
          <w:rFonts w:ascii="Times New Roman" w:hAnsi="Times New Roman"/>
          <w:bCs/>
          <w:sz w:val="26"/>
          <w:szCs w:val="26"/>
        </w:rPr>
        <w:t>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p w:rsidR="00DF2CC5" w:rsidRDefault="00DF2CC5" w:rsidP="00DF2CC5">
      <w:pPr>
        <w:autoSpaceDE w:val="0"/>
        <w:autoSpaceDN w:val="0"/>
        <w:adjustRightInd w:val="0"/>
        <w:ind w:firstLine="540"/>
        <w:rPr>
          <w:sz w:val="26"/>
          <w:szCs w:val="26"/>
        </w:rPr>
      </w:pPr>
      <w:r>
        <w:rPr>
          <w:rFonts w:ascii="Times New Roman" w:hAnsi="Times New Roman"/>
          <w:bCs/>
          <w:sz w:val="26"/>
          <w:szCs w:val="26"/>
        </w:rPr>
        <w:t>«</w:t>
      </w:r>
    </w:p>
    <w:tbl>
      <w:tblPr>
        <w:tblW w:w="4960" w:type="pct"/>
        <w:tblInd w:w="-102" w:type="dxa"/>
        <w:tblCellMar>
          <w:left w:w="40" w:type="dxa"/>
          <w:right w:w="40" w:type="dxa"/>
        </w:tblCellMar>
        <w:tblLook w:val="04A0" w:firstRow="1" w:lastRow="0" w:firstColumn="1" w:lastColumn="0" w:noHBand="0" w:noVBand="1"/>
      </w:tblPr>
      <w:tblGrid>
        <w:gridCol w:w="2096"/>
        <w:gridCol w:w="7405"/>
      </w:tblGrid>
      <w:tr w:rsidR="00DF2CC5" w:rsidTr="00DF2CC5">
        <w:trPr>
          <w:trHeight w:val="1449"/>
        </w:trPr>
        <w:tc>
          <w:tcPr>
            <w:tcW w:w="1103" w:type="pct"/>
            <w:tcBorders>
              <w:top w:val="single" w:sz="4" w:space="0" w:color="auto"/>
              <w:left w:val="single" w:sz="4" w:space="0" w:color="auto"/>
              <w:bottom w:val="single" w:sz="4" w:space="0" w:color="auto"/>
              <w:right w:val="single" w:sz="4" w:space="0" w:color="auto"/>
            </w:tcBorders>
            <w:shd w:val="clear" w:color="auto" w:fill="FFFFFF"/>
            <w:hideMark/>
          </w:tcPr>
          <w:p w:rsidR="00DF2CC5" w:rsidRDefault="00DF2CC5">
            <w:pPr>
              <w:ind w:firstLine="0"/>
              <w:jc w:val="left"/>
              <w:rPr>
                <w:rFonts w:ascii="Times New Roman" w:hAnsi="Times New Roman"/>
              </w:rPr>
            </w:pPr>
            <w:r>
              <w:rPr>
                <w:rFonts w:ascii="Times New Roman" w:hAnsi="Times New Roman"/>
                <w:bCs/>
              </w:rPr>
              <w:t>Объемы и источники финансирования муниципальной программы (в действующих ценах каждого года реализации муниципальной программы)</w:t>
            </w:r>
          </w:p>
        </w:tc>
        <w:tc>
          <w:tcPr>
            <w:tcW w:w="3897" w:type="pct"/>
            <w:tcBorders>
              <w:top w:val="single" w:sz="6" w:space="0" w:color="auto"/>
              <w:left w:val="single" w:sz="4" w:space="0" w:color="auto"/>
              <w:bottom w:val="single" w:sz="4" w:space="0" w:color="auto"/>
              <w:right w:val="single" w:sz="6" w:space="0" w:color="auto"/>
            </w:tcBorders>
            <w:shd w:val="clear" w:color="auto" w:fill="FFFFFF"/>
            <w:hideMark/>
          </w:tcPr>
          <w:p w:rsidR="00DF2CC5" w:rsidRDefault="00DF2CC5">
            <w:pPr>
              <w:autoSpaceDE w:val="0"/>
              <w:autoSpaceDN w:val="0"/>
              <w:adjustRightInd w:val="0"/>
              <w:ind w:firstLine="0"/>
              <w:rPr>
                <w:rFonts w:ascii="Times New Roman" w:hAnsi="Times New Roman"/>
              </w:rPr>
            </w:pPr>
            <w:r>
              <w:rPr>
                <w:rFonts w:ascii="Times New Roman" w:hAnsi="Times New Roman"/>
              </w:rPr>
              <w:t>Всего по муниципальной программе – 277 051,9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 xml:space="preserve"> в том числе по источникам финансирования:</w:t>
            </w:r>
          </w:p>
          <w:p w:rsidR="00DF2CC5" w:rsidRDefault="00DF2CC5">
            <w:pPr>
              <w:autoSpaceDE w:val="0"/>
              <w:autoSpaceDN w:val="0"/>
              <w:adjustRightInd w:val="0"/>
              <w:ind w:firstLine="0"/>
              <w:rPr>
                <w:rFonts w:ascii="Times New Roman" w:hAnsi="Times New Roman"/>
              </w:rPr>
            </w:pPr>
            <w:r>
              <w:rPr>
                <w:rFonts w:ascii="Times New Roman" w:hAnsi="Times New Roman"/>
              </w:rPr>
              <w:t>1) федеральный бюджет – 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2) областной бюджет - 121 902,5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3) бюджет Павловского муниципального района Воронежской области – 155 149,4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4) внебюджетные источники – 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в том числе по годам реализации муниципальной программы (тыс. рублей):</w:t>
            </w:r>
          </w:p>
          <w:p w:rsidR="00DF2CC5" w:rsidRDefault="00DF2CC5">
            <w:pPr>
              <w:pStyle w:val="ConsPlusNormal"/>
              <w:ind w:firstLine="0"/>
              <w:jc w:val="both"/>
              <w:rPr>
                <w:sz w:val="24"/>
                <w:szCs w:val="24"/>
              </w:rPr>
            </w:pPr>
            <w:r>
              <w:rPr>
                <w:rFonts w:ascii="Times New Roman" w:hAnsi="Times New Roman"/>
                <w:sz w:val="24"/>
                <w:szCs w:val="24"/>
              </w:rPr>
              <w:t>2021 год: всего – 128 127,1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том числе по источникам финансирования:</w:t>
            </w:r>
          </w:p>
          <w:p w:rsidR="00DF2CC5" w:rsidRDefault="00DF2CC5">
            <w:pPr>
              <w:autoSpaceDE w:val="0"/>
              <w:autoSpaceDN w:val="0"/>
              <w:adjustRightInd w:val="0"/>
              <w:ind w:firstLine="0"/>
              <w:rPr>
                <w:rFonts w:ascii="Times New Roman" w:hAnsi="Times New Roman"/>
              </w:rPr>
            </w:pPr>
            <w:r>
              <w:rPr>
                <w:rFonts w:ascii="Times New Roman" w:hAnsi="Times New Roman"/>
              </w:rPr>
              <w:t>1) федеральный бюджет – 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2) областной бюджет – 105 519,50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 бюджет Павловского муниципального района Воронежской области – 22 607,6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4) внебюджетные источники – 0,0 тыс. рублей;</w:t>
            </w:r>
          </w:p>
          <w:p w:rsidR="00DF2CC5" w:rsidRDefault="00DF2CC5">
            <w:pPr>
              <w:pStyle w:val="ConsPlusNormal"/>
              <w:ind w:firstLine="0"/>
              <w:jc w:val="both"/>
              <w:rPr>
                <w:sz w:val="24"/>
                <w:szCs w:val="24"/>
              </w:rPr>
            </w:pPr>
            <w:r>
              <w:rPr>
                <w:rFonts w:ascii="Times New Roman" w:hAnsi="Times New Roman"/>
                <w:sz w:val="24"/>
                <w:szCs w:val="24"/>
              </w:rPr>
              <w:t>2022 год: всего – 25 496,4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том числе по источникам финансирования:</w:t>
            </w:r>
          </w:p>
          <w:p w:rsidR="00DF2CC5" w:rsidRDefault="00DF2CC5">
            <w:pPr>
              <w:autoSpaceDE w:val="0"/>
              <w:autoSpaceDN w:val="0"/>
              <w:adjustRightInd w:val="0"/>
              <w:ind w:firstLine="0"/>
              <w:rPr>
                <w:rFonts w:ascii="Times New Roman" w:hAnsi="Times New Roman"/>
              </w:rPr>
            </w:pPr>
            <w:r>
              <w:rPr>
                <w:rFonts w:ascii="Times New Roman" w:hAnsi="Times New Roman"/>
              </w:rPr>
              <w:t>1) федеральный бюджет – 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2) областной бюджет - 7 976,0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 бюджет Павловского муниципального района Воронежской области – 17 520,4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4) внебюджетные источники – 0,0 тыс. рублей;</w:t>
            </w:r>
          </w:p>
          <w:p w:rsidR="00DF2CC5" w:rsidRDefault="00DF2CC5">
            <w:pPr>
              <w:pStyle w:val="ConsPlusNormal"/>
              <w:ind w:firstLine="0"/>
              <w:jc w:val="both"/>
              <w:rPr>
                <w:sz w:val="24"/>
                <w:szCs w:val="24"/>
              </w:rPr>
            </w:pPr>
            <w:r>
              <w:rPr>
                <w:rFonts w:ascii="Times New Roman" w:hAnsi="Times New Roman"/>
                <w:sz w:val="24"/>
                <w:szCs w:val="24"/>
              </w:rPr>
              <w:t>2023 год: всего – 26 493,4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том числе по источникам финансирования:</w:t>
            </w:r>
          </w:p>
          <w:p w:rsidR="00DF2CC5" w:rsidRDefault="00DF2CC5">
            <w:pPr>
              <w:autoSpaceDE w:val="0"/>
              <w:autoSpaceDN w:val="0"/>
              <w:adjustRightInd w:val="0"/>
              <w:ind w:firstLine="0"/>
              <w:rPr>
                <w:rFonts w:ascii="Times New Roman" w:hAnsi="Times New Roman"/>
              </w:rPr>
            </w:pPr>
            <w:r>
              <w:rPr>
                <w:rFonts w:ascii="Times New Roman" w:hAnsi="Times New Roman"/>
              </w:rPr>
              <w:t>1) федеральный бюджет – 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2) областной бюджет - 8 407,0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 бюджет Павловского муниципального района Воронежской области – 18 086,4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4) внебюджетные источники – 0,0 тыс. рублей;</w:t>
            </w:r>
          </w:p>
          <w:p w:rsidR="00DF2CC5" w:rsidRDefault="00DF2CC5">
            <w:pPr>
              <w:pStyle w:val="ConsPlusNormal"/>
              <w:ind w:firstLine="0"/>
              <w:jc w:val="both"/>
              <w:rPr>
                <w:sz w:val="24"/>
                <w:szCs w:val="24"/>
              </w:rPr>
            </w:pPr>
            <w:r>
              <w:rPr>
                <w:rFonts w:ascii="Times New Roman" w:hAnsi="Times New Roman"/>
                <w:sz w:val="24"/>
                <w:szCs w:val="24"/>
              </w:rPr>
              <w:t>2024 год: всего – 19 387,0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том числе по источникам финансирования:</w:t>
            </w:r>
          </w:p>
          <w:p w:rsidR="00DF2CC5" w:rsidRDefault="00DF2CC5">
            <w:pPr>
              <w:autoSpaceDE w:val="0"/>
              <w:autoSpaceDN w:val="0"/>
              <w:adjustRightInd w:val="0"/>
              <w:ind w:firstLine="0"/>
              <w:rPr>
                <w:rFonts w:ascii="Times New Roman" w:hAnsi="Times New Roman"/>
              </w:rPr>
            </w:pPr>
            <w:r>
              <w:rPr>
                <w:rFonts w:ascii="Times New Roman" w:hAnsi="Times New Roman"/>
              </w:rPr>
              <w:t>1) федеральный бюджет – 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2) областной бюджет - 0,0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 бюджет Павловского муниципального района Воронежской области – 19 387,0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4) внебюджетные источники – 0,0 тыс. рублей;</w:t>
            </w:r>
          </w:p>
          <w:p w:rsidR="00DF2CC5" w:rsidRDefault="00DF2CC5">
            <w:pPr>
              <w:pStyle w:val="ConsPlusNormal"/>
              <w:ind w:firstLine="0"/>
              <w:jc w:val="both"/>
              <w:rPr>
                <w:sz w:val="24"/>
                <w:szCs w:val="24"/>
              </w:rPr>
            </w:pPr>
            <w:r>
              <w:rPr>
                <w:rFonts w:ascii="Times New Roman" w:hAnsi="Times New Roman"/>
                <w:sz w:val="24"/>
                <w:szCs w:val="24"/>
              </w:rPr>
              <w:t>2025 год: всего – 19 387,0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том числе по источникам финансирования:</w:t>
            </w:r>
          </w:p>
          <w:p w:rsidR="00DF2CC5" w:rsidRDefault="00DF2CC5">
            <w:pPr>
              <w:autoSpaceDE w:val="0"/>
              <w:autoSpaceDN w:val="0"/>
              <w:adjustRightInd w:val="0"/>
              <w:ind w:firstLine="0"/>
              <w:rPr>
                <w:rFonts w:ascii="Times New Roman" w:hAnsi="Times New Roman"/>
              </w:rPr>
            </w:pPr>
            <w:r>
              <w:rPr>
                <w:rFonts w:ascii="Times New Roman" w:hAnsi="Times New Roman"/>
              </w:rPr>
              <w:t>1) федеральный бюджет – 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2) областной бюджет - 0,0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 бюджет Павловского муниципального района Воронежской области – 19 387,0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4) внебюджетные источники – 0,0 тыс. рублей;</w:t>
            </w:r>
          </w:p>
          <w:p w:rsidR="00DF2CC5" w:rsidRDefault="00DF2CC5">
            <w:pPr>
              <w:pStyle w:val="ConsPlusNormal"/>
              <w:ind w:firstLine="0"/>
              <w:jc w:val="both"/>
              <w:rPr>
                <w:sz w:val="24"/>
                <w:szCs w:val="24"/>
              </w:rPr>
            </w:pPr>
            <w:r>
              <w:rPr>
                <w:rFonts w:ascii="Times New Roman" w:hAnsi="Times New Roman"/>
                <w:sz w:val="24"/>
                <w:szCs w:val="24"/>
              </w:rPr>
              <w:t>2026 год: всего – 19 387,0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том числе по источникам финансирования:</w:t>
            </w:r>
          </w:p>
          <w:p w:rsidR="00DF2CC5" w:rsidRDefault="00DF2CC5">
            <w:pPr>
              <w:autoSpaceDE w:val="0"/>
              <w:autoSpaceDN w:val="0"/>
              <w:adjustRightInd w:val="0"/>
              <w:ind w:firstLine="0"/>
              <w:rPr>
                <w:rFonts w:ascii="Times New Roman" w:hAnsi="Times New Roman"/>
              </w:rPr>
            </w:pPr>
            <w:r>
              <w:rPr>
                <w:rFonts w:ascii="Times New Roman" w:hAnsi="Times New Roman"/>
              </w:rPr>
              <w:t>1) федеральный бюджет – 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2) областной бюджет - 0,0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3) бюджет Павловского муниципального района Воронежской области – 19 387,0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4) внебюджетные источники – 0,0 тыс. рублей;</w:t>
            </w:r>
          </w:p>
          <w:p w:rsidR="00DF2CC5" w:rsidRDefault="00DF2CC5">
            <w:pPr>
              <w:pStyle w:val="ConsPlusNormal"/>
              <w:ind w:firstLine="0"/>
              <w:jc w:val="both"/>
              <w:rPr>
                <w:sz w:val="24"/>
                <w:szCs w:val="24"/>
              </w:rPr>
            </w:pPr>
            <w:r>
              <w:rPr>
                <w:rFonts w:ascii="Times New Roman" w:hAnsi="Times New Roman"/>
                <w:sz w:val="24"/>
                <w:szCs w:val="24"/>
              </w:rPr>
              <w:t>2027 год: всего – 19 387,0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том числе по источникам финансирования:</w:t>
            </w:r>
          </w:p>
          <w:p w:rsidR="00DF2CC5" w:rsidRDefault="00DF2CC5">
            <w:pPr>
              <w:autoSpaceDE w:val="0"/>
              <w:autoSpaceDN w:val="0"/>
              <w:adjustRightInd w:val="0"/>
              <w:ind w:firstLine="0"/>
              <w:rPr>
                <w:rFonts w:ascii="Times New Roman" w:hAnsi="Times New Roman"/>
              </w:rPr>
            </w:pPr>
            <w:r>
              <w:rPr>
                <w:rFonts w:ascii="Times New Roman" w:hAnsi="Times New Roman"/>
              </w:rPr>
              <w:t>1) федеральный бюджет – 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2) областной бюджет - 0,0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 бюджет Павловского муниципального района Воронежской области – 19 387,0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4) внебюджетные источники – 0,0 тыс. рублей;</w:t>
            </w:r>
          </w:p>
          <w:p w:rsidR="00DF2CC5" w:rsidRDefault="00DF2CC5">
            <w:pPr>
              <w:pStyle w:val="ConsPlusNormal"/>
              <w:ind w:firstLine="0"/>
              <w:jc w:val="both"/>
              <w:rPr>
                <w:sz w:val="24"/>
                <w:szCs w:val="24"/>
              </w:rPr>
            </w:pPr>
            <w:r>
              <w:rPr>
                <w:rFonts w:ascii="Times New Roman" w:hAnsi="Times New Roman"/>
                <w:sz w:val="24"/>
                <w:szCs w:val="24"/>
              </w:rPr>
              <w:t>2028 год: всего – 19 387,0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том числе по источникам финансирования:</w:t>
            </w:r>
          </w:p>
          <w:p w:rsidR="00DF2CC5" w:rsidRDefault="00DF2CC5">
            <w:pPr>
              <w:autoSpaceDE w:val="0"/>
              <w:autoSpaceDN w:val="0"/>
              <w:adjustRightInd w:val="0"/>
              <w:ind w:firstLine="0"/>
              <w:rPr>
                <w:rFonts w:ascii="Times New Roman" w:hAnsi="Times New Roman"/>
              </w:rPr>
            </w:pPr>
            <w:r>
              <w:rPr>
                <w:rFonts w:ascii="Times New Roman" w:hAnsi="Times New Roman"/>
              </w:rPr>
              <w:t>1) федеральный бюджет – 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2) областной бюджет - 0,0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 бюджет Павловского муниципального района Воронежской области – 19 387,0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4) внебюджетные источники – 0,0 тыс. рублей.</w:t>
            </w:r>
          </w:p>
        </w:tc>
      </w:tr>
    </w:tbl>
    <w:p w:rsidR="00DF2CC5" w:rsidRDefault="00DF2CC5" w:rsidP="00DF2CC5">
      <w:pPr>
        <w:autoSpaceDE w:val="0"/>
        <w:autoSpaceDN w:val="0"/>
        <w:adjustRightInd w:val="0"/>
        <w:ind w:firstLine="540"/>
        <w:jc w:val="right"/>
        <w:rPr>
          <w:rFonts w:ascii="Times New Roman" w:hAnsi="Times New Roman"/>
          <w:sz w:val="26"/>
          <w:szCs w:val="26"/>
        </w:rPr>
      </w:pPr>
      <w:r>
        <w:rPr>
          <w:rFonts w:ascii="Times New Roman" w:hAnsi="Times New Roman"/>
          <w:sz w:val="26"/>
          <w:szCs w:val="26"/>
        </w:rPr>
        <w:lastRenderedPageBreak/>
        <w:t>».</w:t>
      </w:r>
    </w:p>
    <w:p w:rsidR="00DF2CC5" w:rsidRDefault="00DF2CC5" w:rsidP="00DF2CC5">
      <w:pPr>
        <w:shd w:val="clear" w:color="auto" w:fill="FFFFFF"/>
        <w:ind w:firstLine="426"/>
        <w:rPr>
          <w:rFonts w:ascii="Times New Roman" w:hAnsi="Times New Roman"/>
          <w:bCs/>
          <w:sz w:val="26"/>
          <w:szCs w:val="26"/>
        </w:rPr>
      </w:pPr>
      <w:r>
        <w:rPr>
          <w:rFonts w:ascii="Times New Roman" w:hAnsi="Times New Roman"/>
          <w:sz w:val="26"/>
          <w:szCs w:val="26"/>
        </w:rPr>
        <w:t>1.2. В паспорте п</w:t>
      </w:r>
      <w:r>
        <w:rPr>
          <w:rFonts w:ascii="Times New Roman" w:hAnsi="Times New Roman"/>
          <w:bCs/>
          <w:spacing w:val="-1"/>
          <w:sz w:val="26"/>
          <w:szCs w:val="26"/>
        </w:rPr>
        <w:t xml:space="preserve">одпрограммы 1 </w:t>
      </w:r>
      <w:r>
        <w:rPr>
          <w:rFonts w:ascii="Times New Roman" w:hAnsi="Times New Roman"/>
          <w:bCs/>
          <w:sz w:val="26"/>
          <w:szCs w:val="26"/>
        </w:rPr>
        <w:t>«Управление муниципальными финансами» строку «Объемы и источники финансирования подпрограммы (в действующих ценах каждого года реализации подпрограммы)» изложить в следующей редакции:</w:t>
      </w:r>
    </w:p>
    <w:p w:rsidR="00DF2CC5" w:rsidRDefault="00DF2CC5" w:rsidP="00DF2CC5">
      <w:pPr>
        <w:shd w:val="clear" w:color="auto" w:fill="FFFFFF"/>
        <w:ind w:firstLine="426"/>
        <w:jc w:val="left"/>
        <w:rPr>
          <w:rFonts w:ascii="Times New Roman" w:hAnsi="Times New Roman"/>
          <w:bCs/>
          <w:sz w:val="26"/>
          <w:szCs w:val="26"/>
        </w:rPr>
      </w:pPr>
      <w:r>
        <w:rPr>
          <w:rFonts w:ascii="Times New Roman" w:hAnsi="Times New Roman"/>
          <w:bCs/>
          <w:sz w:val="26"/>
          <w:szCs w:val="26"/>
        </w:rPr>
        <w:t>«</w:t>
      </w:r>
    </w:p>
    <w:tbl>
      <w:tblPr>
        <w:tblW w:w="9636" w:type="dxa"/>
        <w:tblInd w:w="-102" w:type="dxa"/>
        <w:tblLayout w:type="fixed"/>
        <w:tblCellMar>
          <w:left w:w="40" w:type="dxa"/>
          <w:right w:w="40" w:type="dxa"/>
        </w:tblCellMar>
        <w:tblLook w:val="04A0" w:firstRow="1" w:lastRow="0" w:firstColumn="1" w:lastColumn="0" w:noHBand="0" w:noVBand="1"/>
      </w:tblPr>
      <w:tblGrid>
        <w:gridCol w:w="2126"/>
        <w:gridCol w:w="7510"/>
      </w:tblGrid>
      <w:tr w:rsidR="00DF2CC5" w:rsidTr="00DF2CC5">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DF2CC5" w:rsidRDefault="00DF2CC5">
            <w:pPr>
              <w:shd w:val="clear" w:color="auto" w:fill="FFFFFF"/>
              <w:ind w:firstLine="0"/>
              <w:jc w:val="left"/>
              <w:rPr>
                <w:rFonts w:ascii="Times New Roman" w:hAnsi="Times New Roman"/>
              </w:rPr>
            </w:pPr>
            <w:r>
              <w:rPr>
                <w:rFonts w:ascii="Times New Roman" w:hAnsi="Times New Roman"/>
                <w:bCs/>
              </w:rPr>
              <w:t xml:space="preserve">Объемы и источники финансирования подпрограммы (в действующих ценах каждого года реализации подпрограммы) </w:t>
            </w:r>
          </w:p>
        </w:tc>
        <w:tc>
          <w:tcPr>
            <w:tcW w:w="7513" w:type="dxa"/>
            <w:tcBorders>
              <w:top w:val="single" w:sz="6" w:space="0" w:color="auto"/>
              <w:left w:val="single" w:sz="4" w:space="0" w:color="auto"/>
              <w:bottom w:val="single" w:sz="6" w:space="0" w:color="auto"/>
              <w:right w:val="single" w:sz="6" w:space="0" w:color="auto"/>
            </w:tcBorders>
            <w:shd w:val="clear" w:color="auto" w:fill="FFFFFF"/>
            <w:hideMark/>
          </w:tcPr>
          <w:p w:rsidR="00DF2CC5" w:rsidRDefault="00DF2CC5">
            <w:pPr>
              <w:autoSpaceDE w:val="0"/>
              <w:autoSpaceDN w:val="0"/>
              <w:adjustRightInd w:val="0"/>
              <w:ind w:firstLine="0"/>
              <w:rPr>
                <w:rFonts w:ascii="Times New Roman" w:hAnsi="Times New Roman"/>
              </w:rPr>
            </w:pPr>
            <w:r>
              <w:rPr>
                <w:rFonts w:ascii="Times New Roman" w:hAnsi="Times New Roman"/>
              </w:rPr>
              <w:t>Всего по подпрограмме – 29 527,5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в том числе по источникам финансирования:</w:t>
            </w:r>
          </w:p>
          <w:p w:rsidR="00DF2CC5" w:rsidRDefault="00DF2CC5">
            <w:pPr>
              <w:autoSpaceDE w:val="0"/>
              <w:autoSpaceDN w:val="0"/>
              <w:adjustRightInd w:val="0"/>
              <w:ind w:firstLine="0"/>
              <w:rPr>
                <w:rFonts w:ascii="Times New Roman" w:hAnsi="Times New Roman"/>
              </w:rPr>
            </w:pPr>
            <w:r>
              <w:rPr>
                <w:rFonts w:ascii="Times New Roman" w:hAnsi="Times New Roman"/>
              </w:rPr>
              <w:t>1) федеральный бюджет – 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2) областной бюджет – 19 788,5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3) бюджет Павловского муниципального района Воронежской области - 9 739,0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4) внебюджетные источники – 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в том числе по годам реализации государственной программы (тыс. рублей):</w:t>
            </w:r>
          </w:p>
          <w:p w:rsidR="00DF2CC5" w:rsidRDefault="00DF2CC5">
            <w:pPr>
              <w:pStyle w:val="ConsPlusNormal"/>
              <w:ind w:firstLine="0"/>
              <w:jc w:val="both"/>
              <w:rPr>
                <w:sz w:val="24"/>
                <w:szCs w:val="24"/>
              </w:rPr>
            </w:pPr>
            <w:r>
              <w:rPr>
                <w:rFonts w:ascii="Times New Roman" w:hAnsi="Times New Roman"/>
                <w:sz w:val="24"/>
                <w:szCs w:val="24"/>
              </w:rPr>
              <w:t>2021 год: всего – 21 801,5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том числе по источникам финансирования:</w:t>
            </w:r>
          </w:p>
          <w:p w:rsidR="00DF2CC5" w:rsidRDefault="00DF2CC5">
            <w:pPr>
              <w:autoSpaceDE w:val="0"/>
              <w:autoSpaceDN w:val="0"/>
              <w:adjustRightInd w:val="0"/>
              <w:ind w:firstLine="0"/>
              <w:rPr>
                <w:rFonts w:ascii="Times New Roman" w:hAnsi="Times New Roman"/>
              </w:rPr>
            </w:pPr>
            <w:r>
              <w:rPr>
                <w:rFonts w:ascii="Times New Roman" w:hAnsi="Times New Roman"/>
              </w:rPr>
              <w:t>1) федеральный бюджет – 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2) областной бюджет – 19 788,5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sz w:val="24"/>
                <w:szCs w:val="24"/>
              </w:rPr>
              <w:t xml:space="preserve">бюджет Павловского муниципального района Воронежской области </w:t>
            </w:r>
            <w:r>
              <w:rPr>
                <w:rFonts w:ascii="Times New Roman" w:hAnsi="Times New Roman" w:cs="Times New Roman"/>
                <w:sz w:val="24"/>
                <w:szCs w:val="24"/>
              </w:rPr>
              <w:t>–2 013,0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4) внебюджетные источники – 0,0 тыс. рублей;</w:t>
            </w:r>
          </w:p>
          <w:p w:rsidR="00DF2CC5" w:rsidRDefault="00DF2CC5">
            <w:pPr>
              <w:pStyle w:val="ConsPlusNormal"/>
              <w:ind w:firstLine="0"/>
              <w:jc w:val="both"/>
              <w:rPr>
                <w:sz w:val="24"/>
                <w:szCs w:val="24"/>
              </w:rPr>
            </w:pPr>
            <w:r>
              <w:rPr>
                <w:rFonts w:ascii="Times New Roman" w:hAnsi="Times New Roman"/>
                <w:sz w:val="24"/>
                <w:szCs w:val="24"/>
              </w:rPr>
              <w:t>2022 год: всего – 13,0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том числе по источникам финансирования:</w:t>
            </w:r>
          </w:p>
          <w:p w:rsidR="00DF2CC5" w:rsidRDefault="00DF2CC5">
            <w:pPr>
              <w:autoSpaceDE w:val="0"/>
              <w:autoSpaceDN w:val="0"/>
              <w:adjustRightInd w:val="0"/>
              <w:ind w:firstLine="0"/>
              <w:rPr>
                <w:rFonts w:ascii="Times New Roman" w:hAnsi="Times New Roman"/>
              </w:rPr>
            </w:pPr>
            <w:r>
              <w:rPr>
                <w:rFonts w:ascii="Times New Roman" w:hAnsi="Times New Roman"/>
              </w:rPr>
              <w:t>1) федеральный бюджет – 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2) областной бюджет - 0,0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sz w:val="24"/>
                <w:szCs w:val="24"/>
              </w:rPr>
              <w:t xml:space="preserve">бюджет Павловского муниципального района Воронежской области </w:t>
            </w:r>
            <w:r>
              <w:rPr>
                <w:rFonts w:ascii="Times New Roman" w:hAnsi="Times New Roman" w:cs="Times New Roman"/>
                <w:sz w:val="24"/>
                <w:szCs w:val="24"/>
              </w:rPr>
              <w:t>–13,0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4) внебюджетные источники – 0,0 тыс. рублей;</w:t>
            </w:r>
          </w:p>
          <w:p w:rsidR="00DF2CC5" w:rsidRDefault="00DF2CC5">
            <w:pPr>
              <w:pStyle w:val="ConsPlusNormal"/>
              <w:ind w:firstLine="0"/>
              <w:jc w:val="both"/>
              <w:rPr>
                <w:sz w:val="24"/>
                <w:szCs w:val="24"/>
              </w:rPr>
            </w:pPr>
            <w:r>
              <w:rPr>
                <w:rFonts w:ascii="Times New Roman" w:hAnsi="Times New Roman"/>
                <w:sz w:val="24"/>
                <w:szCs w:val="24"/>
              </w:rPr>
              <w:t>2023 год: всего – 13,0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том числе по источникам финансирования:</w:t>
            </w:r>
          </w:p>
          <w:p w:rsidR="00DF2CC5" w:rsidRDefault="00DF2CC5">
            <w:pPr>
              <w:autoSpaceDE w:val="0"/>
              <w:autoSpaceDN w:val="0"/>
              <w:adjustRightInd w:val="0"/>
              <w:ind w:firstLine="0"/>
              <w:rPr>
                <w:rFonts w:ascii="Times New Roman" w:hAnsi="Times New Roman"/>
              </w:rPr>
            </w:pPr>
            <w:r>
              <w:rPr>
                <w:rFonts w:ascii="Times New Roman" w:hAnsi="Times New Roman"/>
              </w:rPr>
              <w:t>1) федеральный бюджет – 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2) областной бюджет - 0,0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sz w:val="24"/>
                <w:szCs w:val="24"/>
              </w:rPr>
              <w:t xml:space="preserve">бюджет Павловского муниципального района Воронежской области </w:t>
            </w:r>
            <w:r>
              <w:rPr>
                <w:rFonts w:ascii="Times New Roman" w:hAnsi="Times New Roman" w:cs="Times New Roman"/>
                <w:sz w:val="24"/>
                <w:szCs w:val="24"/>
              </w:rPr>
              <w:t>–13,0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4) внебюджетные источники – 0,0 тыс. рублей;</w:t>
            </w:r>
          </w:p>
          <w:p w:rsidR="00DF2CC5" w:rsidRDefault="00DF2CC5">
            <w:pPr>
              <w:pStyle w:val="ConsPlusNormal"/>
              <w:ind w:firstLine="0"/>
              <w:jc w:val="both"/>
              <w:rPr>
                <w:sz w:val="24"/>
                <w:szCs w:val="24"/>
              </w:rPr>
            </w:pPr>
            <w:r>
              <w:rPr>
                <w:rFonts w:ascii="Times New Roman" w:hAnsi="Times New Roman"/>
                <w:sz w:val="24"/>
                <w:szCs w:val="24"/>
              </w:rPr>
              <w:t>2024 год: всего – 1 540,0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том числе по источникам финансирования:</w:t>
            </w:r>
          </w:p>
          <w:p w:rsidR="00DF2CC5" w:rsidRDefault="00DF2CC5">
            <w:pPr>
              <w:autoSpaceDE w:val="0"/>
              <w:autoSpaceDN w:val="0"/>
              <w:adjustRightInd w:val="0"/>
              <w:ind w:firstLine="0"/>
              <w:rPr>
                <w:rFonts w:ascii="Times New Roman" w:hAnsi="Times New Roman"/>
              </w:rPr>
            </w:pPr>
            <w:r>
              <w:rPr>
                <w:rFonts w:ascii="Times New Roman" w:hAnsi="Times New Roman"/>
              </w:rPr>
              <w:t>1) федеральный бюджет – 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lastRenderedPageBreak/>
              <w:t>2) областной бюджет - 0,0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sz w:val="24"/>
                <w:szCs w:val="24"/>
              </w:rPr>
              <w:t xml:space="preserve">бюджет Павловского муниципального района Воронежской области  </w:t>
            </w:r>
            <w:r>
              <w:rPr>
                <w:rFonts w:ascii="Times New Roman" w:hAnsi="Times New Roman" w:cs="Times New Roman"/>
                <w:sz w:val="24"/>
                <w:szCs w:val="24"/>
              </w:rPr>
              <w:t>–1 540,0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4) внебюджетные источники – 0,0 тыс. рублей;</w:t>
            </w:r>
          </w:p>
          <w:p w:rsidR="00DF2CC5" w:rsidRDefault="00DF2CC5">
            <w:pPr>
              <w:pStyle w:val="ConsPlusNormal"/>
              <w:ind w:firstLine="0"/>
              <w:jc w:val="both"/>
              <w:rPr>
                <w:sz w:val="24"/>
                <w:szCs w:val="24"/>
              </w:rPr>
            </w:pPr>
            <w:r>
              <w:rPr>
                <w:rFonts w:ascii="Times New Roman" w:hAnsi="Times New Roman"/>
                <w:sz w:val="24"/>
                <w:szCs w:val="24"/>
              </w:rPr>
              <w:t>2025 год: всего – 1 540,0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том числе по источникам финансирования:</w:t>
            </w:r>
          </w:p>
          <w:p w:rsidR="00DF2CC5" w:rsidRDefault="00DF2CC5">
            <w:pPr>
              <w:autoSpaceDE w:val="0"/>
              <w:autoSpaceDN w:val="0"/>
              <w:adjustRightInd w:val="0"/>
              <w:ind w:firstLine="0"/>
              <w:rPr>
                <w:rFonts w:ascii="Times New Roman" w:hAnsi="Times New Roman"/>
              </w:rPr>
            </w:pPr>
            <w:r>
              <w:rPr>
                <w:rFonts w:ascii="Times New Roman" w:hAnsi="Times New Roman"/>
              </w:rPr>
              <w:t>1) федеральный бюджет – 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2) областной бюджет - 0,0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sz w:val="24"/>
                <w:szCs w:val="24"/>
              </w:rPr>
              <w:t xml:space="preserve">бюджет Павловского муниципального района Воронежской области </w:t>
            </w:r>
            <w:r>
              <w:rPr>
                <w:rFonts w:ascii="Times New Roman" w:hAnsi="Times New Roman" w:cs="Times New Roman"/>
                <w:sz w:val="24"/>
                <w:szCs w:val="24"/>
              </w:rPr>
              <w:t>–1 540,0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4) внебюджетные источники – 0,0 тыс. рублей;</w:t>
            </w:r>
          </w:p>
          <w:p w:rsidR="00DF2CC5" w:rsidRDefault="00DF2CC5">
            <w:pPr>
              <w:pStyle w:val="ConsPlusNormal"/>
              <w:ind w:firstLine="0"/>
              <w:jc w:val="both"/>
              <w:rPr>
                <w:sz w:val="24"/>
                <w:szCs w:val="24"/>
              </w:rPr>
            </w:pPr>
            <w:r>
              <w:rPr>
                <w:rFonts w:ascii="Times New Roman" w:hAnsi="Times New Roman"/>
                <w:sz w:val="24"/>
                <w:szCs w:val="24"/>
              </w:rPr>
              <w:t>2026 год: всего – 1 540,0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том числе по источникам финансирования:</w:t>
            </w:r>
          </w:p>
          <w:p w:rsidR="00DF2CC5" w:rsidRDefault="00DF2CC5">
            <w:pPr>
              <w:autoSpaceDE w:val="0"/>
              <w:autoSpaceDN w:val="0"/>
              <w:adjustRightInd w:val="0"/>
              <w:ind w:firstLine="0"/>
              <w:rPr>
                <w:rFonts w:ascii="Times New Roman" w:hAnsi="Times New Roman"/>
              </w:rPr>
            </w:pPr>
            <w:r>
              <w:rPr>
                <w:rFonts w:ascii="Times New Roman" w:hAnsi="Times New Roman"/>
              </w:rPr>
              <w:t>1) федеральный бюджет – 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2) областной бюджет - 0,0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sz w:val="24"/>
                <w:szCs w:val="24"/>
              </w:rPr>
              <w:t xml:space="preserve">бюджет Павловского муниципального района Воронежской области  </w:t>
            </w:r>
            <w:r>
              <w:rPr>
                <w:rFonts w:ascii="Times New Roman" w:hAnsi="Times New Roman" w:cs="Times New Roman"/>
                <w:sz w:val="24"/>
                <w:szCs w:val="24"/>
              </w:rPr>
              <w:t>–1 540,0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sz w:val="24"/>
                <w:szCs w:val="24"/>
              </w:rPr>
              <w:t>4) внебюджетные источники – 0,0 тыс. рублей;</w:t>
            </w:r>
          </w:p>
          <w:p w:rsidR="00DF2CC5" w:rsidRDefault="00DF2CC5">
            <w:pPr>
              <w:pStyle w:val="ConsPlusNormal"/>
              <w:ind w:firstLine="0"/>
              <w:jc w:val="both"/>
              <w:rPr>
                <w:sz w:val="24"/>
                <w:szCs w:val="24"/>
              </w:rPr>
            </w:pPr>
            <w:r>
              <w:rPr>
                <w:rFonts w:ascii="Times New Roman" w:hAnsi="Times New Roman"/>
                <w:sz w:val="24"/>
                <w:szCs w:val="24"/>
              </w:rPr>
              <w:t>2027 год: всего – 1 540,0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том числе по источникам финансирования:</w:t>
            </w:r>
          </w:p>
          <w:p w:rsidR="00DF2CC5" w:rsidRDefault="00DF2CC5">
            <w:pPr>
              <w:autoSpaceDE w:val="0"/>
              <w:autoSpaceDN w:val="0"/>
              <w:adjustRightInd w:val="0"/>
              <w:ind w:firstLine="0"/>
              <w:rPr>
                <w:rFonts w:ascii="Times New Roman" w:hAnsi="Times New Roman"/>
              </w:rPr>
            </w:pPr>
            <w:r>
              <w:rPr>
                <w:rFonts w:ascii="Times New Roman" w:hAnsi="Times New Roman"/>
              </w:rPr>
              <w:t>1) федеральный бюджет – 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2) областной бюджет - 0,0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sz w:val="24"/>
                <w:szCs w:val="24"/>
              </w:rPr>
              <w:t xml:space="preserve">бюджет Павловского муниципального района Воронежской области  </w:t>
            </w:r>
            <w:r>
              <w:rPr>
                <w:rFonts w:ascii="Times New Roman" w:hAnsi="Times New Roman" w:cs="Times New Roman"/>
                <w:sz w:val="24"/>
                <w:szCs w:val="24"/>
              </w:rPr>
              <w:t>–1 540,0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sz w:val="24"/>
                <w:szCs w:val="24"/>
              </w:rPr>
              <w:t>4) внебюджетные источники – 0,0 тыс. рублей;</w:t>
            </w:r>
          </w:p>
          <w:p w:rsidR="00DF2CC5" w:rsidRDefault="00DF2CC5">
            <w:pPr>
              <w:pStyle w:val="ConsPlusNormal"/>
              <w:ind w:firstLine="0"/>
              <w:jc w:val="both"/>
              <w:rPr>
                <w:sz w:val="24"/>
                <w:szCs w:val="24"/>
              </w:rPr>
            </w:pPr>
            <w:r>
              <w:rPr>
                <w:rFonts w:ascii="Times New Roman" w:hAnsi="Times New Roman"/>
                <w:sz w:val="24"/>
                <w:szCs w:val="24"/>
              </w:rPr>
              <w:t>2028 год: всего – 1 540,0 тыс. рублей,</w:t>
            </w:r>
          </w:p>
          <w:p w:rsidR="00DF2CC5" w:rsidRDefault="00DF2C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том числе по источникам финансирования:</w:t>
            </w:r>
          </w:p>
          <w:p w:rsidR="00DF2CC5" w:rsidRDefault="00DF2CC5">
            <w:pPr>
              <w:autoSpaceDE w:val="0"/>
              <w:autoSpaceDN w:val="0"/>
              <w:adjustRightInd w:val="0"/>
              <w:ind w:firstLine="0"/>
              <w:rPr>
                <w:rFonts w:ascii="Times New Roman" w:hAnsi="Times New Roman"/>
              </w:rPr>
            </w:pPr>
            <w:r>
              <w:rPr>
                <w:rFonts w:ascii="Times New Roman" w:hAnsi="Times New Roman"/>
              </w:rPr>
              <w:t>1) федеральный бюджет – 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2) областной бюджет - 0,0 тыс. рублей;</w:t>
            </w:r>
          </w:p>
          <w:p w:rsidR="00DF2CC5" w:rsidRDefault="00DF2CC5">
            <w:pPr>
              <w:autoSpaceDE w:val="0"/>
              <w:autoSpaceDN w:val="0"/>
              <w:adjustRightInd w:val="0"/>
              <w:ind w:firstLine="0"/>
              <w:rPr>
                <w:rFonts w:ascii="Times New Roman" w:hAnsi="Times New Roman"/>
              </w:rPr>
            </w:pPr>
            <w:r>
              <w:rPr>
                <w:rFonts w:ascii="Times New Roman" w:hAnsi="Times New Roman"/>
              </w:rPr>
              <w:t>3) бюджет Павловского муниципального района Воронежской области  –1 540,0 тыс. рублей;</w:t>
            </w:r>
          </w:p>
          <w:p w:rsidR="00DF2CC5" w:rsidRDefault="00DF2CC5">
            <w:pPr>
              <w:pStyle w:val="ConsPlusNormal"/>
              <w:ind w:firstLine="0"/>
              <w:jc w:val="both"/>
              <w:rPr>
                <w:rFonts w:ascii="Times New Roman" w:hAnsi="Times New Roman"/>
                <w:sz w:val="24"/>
                <w:szCs w:val="24"/>
              </w:rPr>
            </w:pPr>
            <w:r>
              <w:rPr>
                <w:rFonts w:ascii="Times New Roman" w:hAnsi="Times New Roman"/>
                <w:sz w:val="24"/>
                <w:szCs w:val="24"/>
              </w:rPr>
              <w:t>4) внебюджетные источники – 0,0 тыс. рублей.</w:t>
            </w:r>
          </w:p>
        </w:tc>
      </w:tr>
    </w:tbl>
    <w:p w:rsidR="00DF2CC5" w:rsidRDefault="00DF2CC5" w:rsidP="00DF2CC5">
      <w:pPr>
        <w:shd w:val="clear" w:color="auto" w:fill="FFFFFF"/>
        <w:spacing w:after="240"/>
        <w:ind w:firstLine="426"/>
        <w:jc w:val="left"/>
        <w:rPr>
          <w:rFonts w:ascii="Times New Roman" w:hAnsi="Times New Roman"/>
          <w:bCs/>
          <w:sz w:val="26"/>
          <w:szCs w:val="26"/>
        </w:rPr>
      </w:pPr>
      <w:r>
        <w:rPr>
          <w:rFonts w:ascii="Times New Roman" w:hAnsi="Times New Roman"/>
          <w:bCs/>
          <w:sz w:val="26"/>
          <w:szCs w:val="26"/>
        </w:rPr>
        <w:lastRenderedPageBreak/>
        <w:t xml:space="preserve">                                                                                                                                        ».</w:t>
      </w:r>
    </w:p>
    <w:p w:rsidR="00DF2CC5" w:rsidRDefault="00DF2CC5" w:rsidP="00DF2CC5">
      <w:pPr>
        <w:autoSpaceDE w:val="0"/>
        <w:autoSpaceDN w:val="0"/>
        <w:adjustRightInd w:val="0"/>
        <w:ind w:firstLine="540"/>
        <w:rPr>
          <w:rFonts w:ascii="Times New Roman" w:hAnsi="Times New Roman"/>
          <w:sz w:val="26"/>
          <w:szCs w:val="26"/>
        </w:rPr>
      </w:pPr>
      <w:r>
        <w:rPr>
          <w:rFonts w:ascii="Times New Roman" w:hAnsi="Times New Roman"/>
          <w:sz w:val="26"/>
          <w:szCs w:val="26"/>
        </w:rPr>
        <w:t>2. Приложение № 2 изложить в редакции согласно приложению № 1 к настоящему постановлению.</w:t>
      </w:r>
    </w:p>
    <w:p w:rsidR="00DF2CC5" w:rsidRDefault="00DF2CC5" w:rsidP="00DF2CC5">
      <w:pPr>
        <w:autoSpaceDE w:val="0"/>
        <w:autoSpaceDN w:val="0"/>
        <w:adjustRightInd w:val="0"/>
        <w:ind w:firstLine="540"/>
        <w:rPr>
          <w:rFonts w:ascii="Times New Roman" w:hAnsi="Times New Roman"/>
          <w:sz w:val="26"/>
          <w:szCs w:val="26"/>
        </w:rPr>
      </w:pPr>
      <w:r>
        <w:rPr>
          <w:rFonts w:ascii="Times New Roman" w:hAnsi="Times New Roman"/>
          <w:sz w:val="26"/>
          <w:szCs w:val="26"/>
        </w:rPr>
        <w:t>3. Приложение № 3 изложить в редакции согласно приложению № 2 к настоящему постановлению.</w:t>
      </w:r>
    </w:p>
    <w:p w:rsidR="00DF2CC5" w:rsidRDefault="00DF2CC5" w:rsidP="00DF2CC5">
      <w:pPr>
        <w:autoSpaceDE w:val="0"/>
        <w:autoSpaceDN w:val="0"/>
        <w:adjustRightInd w:val="0"/>
        <w:ind w:firstLine="540"/>
        <w:rPr>
          <w:rFonts w:ascii="Times New Roman" w:hAnsi="Times New Roman"/>
          <w:sz w:val="26"/>
          <w:szCs w:val="26"/>
        </w:rPr>
      </w:pPr>
      <w:r>
        <w:rPr>
          <w:rFonts w:ascii="Times New Roman" w:hAnsi="Times New Roman"/>
          <w:sz w:val="26"/>
          <w:szCs w:val="26"/>
        </w:rPr>
        <w:t>4. Приложение № 4 изложить в редакции согласно приложению № 3 к настоящему постановлению.</w:t>
      </w:r>
    </w:p>
    <w:p w:rsidR="00DF2CC5" w:rsidRDefault="00DF2CC5" w:rsidP="00DF2CC5">
      <w:pPr>
        <w:autoSpaceDE w:val="0"/>
        <w:autoSpaceDN w:val="0"/>
        <w:adjustRightInd w:val="0"/>
        <w:rPr>
          <w:rFonts w:ascii="Times New Roman" w:hAnsi="Times New Roman"/>
          <w:sz w:val="26"/>
          <w:szCs w:val="26"/>
        </w:rPr>
      </w:pPr>
      <w:r>
        <w:rPr>
          <w:rFonts w:ascii="Times New Roman" w:hAnsi="Times New Roman"/>
          <w:sz w:val="26"/>
          <w:szCs w:val="26"/>
        </w:rPr>
        <w:t>5. Опубликовать настоящее постановление в муниципальной газете «Павловский муниципальный вестник».</w:t>
      </w:r>
    </w:p>
    <w:p w:rsidR="00DF2CC5" w:rsidRDefault="00DF2CC5" w:rsidP="00DF2CC5">
      <w:pPr>
        <w:autoSpaceDE w:val="0"/>
        <w:autoSpaceDN w:val="0"/>
        <w:adjustRightInd w:val="0"/>
        <w:rPr>
          <w:rFonts w:ascii="Times New Roman" w:hAnsi="Times New Roman"/>
          <w:sz w:val="26"/>
          <w:szCs w:val="26"/>
        </w:rPr>
      </w:pPr>
    </w:p>
    <w:p w:rsidR="00DF2CC5" w:rsidRDefault="00DF2CC5" w:rsidP="00DF2CC5">
      <w:pPr>
        <w:autoSpaceDE w:val="0"/>
        <w:autoSpaceDN w:val="0"/>
        <w:adjustRightInd w:val="0"/>
        <w:rPr>
          <w:rFonts w:ascii="Times New Roman" w:hAnsi="Times New Roman"/>
          <w:sz w:val="26"/>
          <w:szCs w:val="26"/>
        </w:rPr>
      </w:pPr>
    </w:p>
    <w:p w:rsidR="00DF2CC5" w:rsidRDefault="00DF2CC5" w:rsidP="00DF2CC5">
      <w:pPr>
        <w:autoSpaceDE w:val="0"/>
        <w:autoSpaceDN w:val="0"/>
        <w:adjustRightInd w:val="0"/>
        <w:rPr>
          <w:rFonts w:ascii="Times New Roman" w:hAnsi="Times New Roman"/>
          <w:sz w:val="26"/>
          <w:szCs w:val="26"/>
        </w:rPr>
      </w:pPr>
    </w:p>
    <w:tbl>
      <w:tblPr>
        <w:tblW w:w="0" w:type="auto"/>
        <w:tblLook w:val="04A0" w:firstRow="1" w:lastRow="0" w:firstColumn="1" w:lastColumn="0" w:noHBand="0" w:noVBand="1"/>
      </w:tblPr>
      <w:tblGrid>
        <w:gridCol w:w="4863"/>
        <w:gridCol w:w="4851"/>
      </w:tblGrid>
      <w:tr w:rsidR="00DF2CC5" w:rsidTr="00DF2CC5">
        <w:tc>
          <w:tcPr>
            <w:tcW w:w="4863" w:type="dxa"/>
            <w:hideMark/>
          </w:tcPr>
          <w:p w:rsidR="00DF2CC5" w:rsidRDefault="00DF2CC5">
            <w:pPr>
              <w:autoSpaceDE w:val="0"/>
              <w:autoSpaceDN w:val="0"/>
              <w:adjustRightInd w:val="0"/>
              <w:ind w:firstLine="0"/>
              <w:rPr>
                <w:rFonts w:ascii="Times New Roman" w:hAnsi="Times New Roman"/>
                <w:sz w:val="26"/>
                <w:szCs w:val="26"/>
              </w:rPr>
            </w:pPr>
            <w:r>
              <w:rPr>
                <w:rFonts w:ascii="Times New Roman" w:hAnsi="Times New Roman"/>
                <w:sz w:val="26"/>
                <w:szCs w:val="26"/>
              </w:rPr>
              <w:t>Глава Павловского муниципального района Воронежской области</w:t>
            </w:r>
          </w:p>
        </w:tc>
        <w:tc>
          <w:tcPr>
            <w:tcW w:w="4851" w:type="dxa"/>
          </w:tcPr>
          <w:p w:rsidR="00DF2CC5" w:rsidRDefault="00DF2CC5">
            <w:pPr>
              <w:autoSpaceDE w:val="0"/>
              <w:autoSpaceDN w:val="0"/>
              <w:adjustRightInd w:val="0"/>
              <w:ind w:firstLine="0"/>
              <w:jc w:val="right"/>
              <w:rPr>
                <w:rFonts w:ascii="Times New Roman" w:hAnsi="Times New Roman"/>
                <w:sz w:val="26"/>
                <w:szCs w:val="26"/>
              </w:rPr>
            </w:pPr>
          </w:p>
          <w:p w:rsidR="00DF2CC5" w:rsidRDefault="00DF2CC5">
            <w:pPr>
              <w:autoSpaceDE w:val="0"/>
              <w:autoSpaceDN w:val="0"/>
              <w:adjustRightInd w:val="0"/>
              <w:ind w:firstLine="0"/>
              <w:jc w:val="center"/>
              <w:rPr>
                <w:rFonts w:ascii="Times New Roman" w:hAnsi="Times New Roman"/>
                <w:sz w:val="26"/>
                <w:szCs w:val="26"/>
              </w:rPr>
            </w:pPr>
            <w:r>
              <w:rPr>
                <w:rFonts w:ascii="Times New Roman" w:hAnsi="Times New Roman"/>
                <w:sz w:val="26"/>
                <w:szCs w:val="26"/>
              </w:rPr>
              <w:t xml:space="preserve">                                         М.Н. </w:t>
            </w:r>
            <w:proofErr w:type="spellStart"/>
            <w:r>
              <w:rPr>
                <w:rFonts w:ascii="Times New Roman" w:hAnsi="Times New Roman"/>
                <w:sz w:val="26"/>
                <w:szCs w:val="26"/>
              </w:rPr>
              <w:t>Янцов</w:t>
            </w:r>
            <w:proofErr w:type="spellEnd"/>
          </w:p>
        </w:tc>
      </w:tr>
    </w:tbl>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r>
        <w:rPr>
          <w:rFonts w:ascii="Times New Roman" w:hAnsi="Times New Roman"/>
          <w:sz w:val="26"/>
          <w:szCs w:val="26"/>
        </w:rPr>
        <w:lastRenderedPageBreak/>
        <w:t>СОГЛАСОВАНО</w:t>
      </w: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r>
        <w:rPr>
          <w:rFonts w:ascii="Times New Roman" w:hAnsi="Times New Roman"/>
          <w:sz w:val="26"/>
          <w:szCs w:val="26"/>
        </w:rPr>
        <w:t>Заместитель главы администрации</w:t>
      </w:r>
    </w:p>
    <w:p w:rsidR="00DF2CC5" w:rsidRDefault="00DF2CC5" w:rsidP="00DF2CC5">
      <w:pPr>
        <w:tabs>
          <w:tab w:val="left" w:pos="7995"/>
        </w:tabs>
        <w:autoSpaceDE w:val="0"/>
        <w:autoSpaceDN w:val="0"/>
        <w:adjustRightInd w:val="0"/>
        <w:ind w:firstLine="0"/>
        <w:rPr>
          <w:rFonts w:ascii="Times New Roman" w:hAnsi="Times New Roman"/>
          <w:sz w:val="26"/>
          <w:szCs w:val="26"/>
        </w:rPr>
      </w:pPr>
      <w:r>
        <w:rPr>
          <w:rFonts w:ascii="Times New Roman" w:hAnsi="Times New Roman"/>
          <w:sz w:val="26"/>
          <w:szCs w:val="26"/>
        </w:rPr>
        <w:t>Павловского муниципального района                                           Г.М. Майстренко</w:t>
      </w: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tbl>
      <w:tblPr>
        <w:tblW w:w="0" w:type="auto"/>
        <w:tblLook w:val="04A0" w:firstRow="1" w:lastRow="0" w:firstColumn="1" w:lastColumn="0" w:noHBand="0" w:noVBand="1"/>
      </w:tblPr>
      <w:tblGrid>
        <w:gridCol w:w="5778"/>
        <w:gridCol w:w="3932"/>
      </w:tblGrid>
      <w:tr w:rsidR="00DF2CC5" w:rsidTr="00DF2CC5">
        <w:tc>
          <w:tcPr>
            <w:tcW w:w="5778" w:type="dxa"/>
          </w:tcPr>
          <w:p w:rsidR="00DF2CC5" w:rsidRDefault="00DF2CC5">
            <w:pPr>
              <w:autoSpaceDE w:val="0"/>
              <w:autoSpaceDN w:val="0"/>
              <w:adjustRightInd w:val="0"/>
              <w:ind w:firstLine="0"/>
              <w:jc w:val="left"/>
              <w:rPr>
                <w:rFonts w:ascii="Times New Roman" w:hAnsi="Times New Roman"/>
                <w:sz w:val="26"/>
                <w:szCs w:val="26"/>
              </w:rPr>
            </w:pPr>
            <w:r>
              <w:rPr>
                <w:rFonts w:ascii="Times New Roman" w:hAnsi="Times New Roman"/>
                <w:sz w:val="26"/>
                <w:szCs w:val="26"/>
              </w:rPr>
              <w:t>Руководитель аппарата администрации Павловского муниципального района</w:t>
            </w:r>
          </w:p>
          <w:p w:rsidR="00DF2CC5" w:rsidRDefault="00DF2CC5">
            <w:pPr>
              <w:autoSpaceDE w:val="0"/>
              <w:autoSpaceDN w:val="0"/>
              <w:adjustRightInd w:val="0"/>
              <w:ind w:firstLine="0"/>
              <w:rPr>
                <w:rFonts w:ascii="Times New Roman" w:hAnsi="Times New Roman"/>
                <w:sz w:val="26"/>
                <w:szCs w:val="26"/>
              </w:rPr>
            </w:pPr>
          </w:p>
          <w:p w:rsidR="00DF2CC5" w:rsidRDefault="00DF2CC5">
            <w:pPr>
              <w:autoSpaceDE w:val="0"/>
              <w:autoSpaceDN w:val="0"/>
              <w:adjustRightInd w:val="0"/>
              <w:ind w:firstLine="0"/>
              <w:rPr>
                <w:rFonts w:ascii="Times New Roman" w:hAnsi="Times New Roman"/>
                <w:sz w:val="26"/>
                <w:szCs w:val="26"/>
              </w:rPr>
            </w:pPr>
          </w:p>
        </w:tc>
        <w:tc>
          <w:tcPr>
            <w:tcW w:w="3932" w:type="dxa"/>
          </w:tcPr>
          <w:p w:rsidR="00DF2CC5" w:rsidRDefault="00DF2CC5">
            <w:pPr>
              <w:ind w:left="1593" w:firstLine="0"/>
              <w:jc w:val="left"/>
              <w:rPr>
                <w:rFonts w:ascii="Times New Roman" w:hAnsi="Times New Roman"/>
                <w:sz w:val="26"/>
                <w:szCs w:val="26"/>
              </w:rPr>
            </w:pPr>
          </w:p>
          <w:p w:rsidR="00DF2CC5" w:rsidRDefault="00DF2CC5">
            <w:pPr>
              <w:ind w:left="1593" w:firstLine="0"/>
              <w:jc w:val="left"/>
              <w:rPr>
                <w:rFonts w:ascii="Times New Roman" w:hAnsi="Times New Roman"/>
                <w:sz w:val="26"/>
                <w:szCs w:val="26"/>
              </w:rPr>
            </w:pPr>
            <w:r>
              <w:rPr>
                <w:rFonts w:ascii="Times New Roman" w:hAnsi="Times New Roman"/>
                <w:sz w:val="26"/>
                <w:szCs w:val="26"/>
              </w:rPr>
              <w:t xml:space="preserve">Ю.В. </w:t>
            </w:r>
            <w:proofErr w:type="spellStart"/>
            <w:r>
              <w:rPr>
                <w:rFonts w:ascii="Times New Roman" w:hAnsi="Times New Roman"/>
                <w:sz w:val="26"/>
                <w:szCs w:val="26"/>
              </w:rPr>
              <w:t>Чечурина</w:t>
            </w:r>
            <w:proofErr w:type="spellEnd"/>
          </w:p>
        </w:tc>
      </w:tr>
      <w:tr w:rsidR="00DF2CC5" w:rsidTr="00DF2CC5">
        <w:tc>
          <w:tcPr>
            <w:tcW w:w="5778" w:type="dxa"/>
            <w:hideMark/>
          </w:tcPr>
          <w:p w:rsidR="00DF2CC5" w:rsidRDefault="00DF2CC5">
            <w:pPr>
              <w:autoSpaceDE w:val="0"/>
              <w:autoSpaceDN w:val="0"/>
              <w:adjustRightInd w:val="0"/>
              <w:ind w:firstLine="0"/>
              <w:jc w:val="left"/>
              <w:rPr>
                <w:rFonts w:ascii="Times New Roman" w:hAnsi="Times New Roman"/>
                <w:sz w:val="26"/>
                <w:szCs w:val="26"/>
              </w:rPr>
            </w:pPr>
            <w:r>
              <w:rPr>
                <w:rFonts w:ascii="Times New Roman" w:hAnsi="Times New Roman"/>
                <w:sz w:val="26"/>
                <w:szCs w:val="26"/>
              </w:rPr>
              <w:t>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tc>
        <w:tc>
          <w:tcPr>
            <w:tcW w:w="3932" w:type="dxa"/>
          </w:tcPr>
          <w:p w:rsidR="00DF2CC5" w:rsidRDefault="00DF2CC5">
            <w:pPr>
              <w:autoSpaceDE w:val="0"/>
              <w:autoSpaceDN w:val="0"/>
              <w:adjustRightInd w:val="0"/>
              <w:ind w:left="1593" w:firstLine="0"/>
              <w:jc w:val="left"/>
              <w:rPr>
                <w:rFonts w:ascii="Times New Roman" w:hAnsi="Times New Roman"/>
                <w:sz w:val="26"/>
                <w:szCs w:val="26"/>
              </w:rPr>
            </w:pPr>
          </w:p>
          <w:p w:rsidR="00DF2CC5" w:rsidRDefault="00DF2CC5">
            <w:pPr>
              <w:autoSpaceDE w:val="0"/>
              <w:autoSpaceDN w:val="0"/>
              <w:adjustRightInd w:val="0"/>
              <w:ind w:left="1593" w:firstLine="0"/>
              <w:jc w:val="left"/>
              <w:rPr>
                <w:rFonts w:ascii="Times New Roman" w:hAnsi="Times New Roman"/>
                <w:sz w:val="26"/>
                <w:szCs w:val="26"/>
              </w:rPr>
            </w:pPr>
          </w:p>
          <w:p w:rsidR="00DF2CC5" w:rsidRDefault="00DF2CC5">
            <w:pPr>
              <w:autoSpaceDE w:val="0"/>
              <w:autoSpaceDN w:val="0"/>
              <w:adjustRightInd w:val="0"/>
              <w:ind w:left="1593" w:firstLine="0"/>
              <w:jc w:val="left"/>
              <w:rPr>
                <w:rFonts w:ascii="Times New Roman" w:hAnsi="Times New Roman"/>
                <w:sz w:val="26"/>
                <w:szCs w:val="26"/>
              </w:rPr>
            </w:pPr>
          </w:p>
          <w:p w:rsidR="00DF2CC5" w:rsidRDefault="00DF2CC5">
            <w:pPr>
              <w:tabs>
                <w:tab w:val="left" w:pos="1593"/>
              </w:tabs>
              <w:autoSpaceDE w:val="0"/>
              <w:autoSpaceDN w:val="0"/>
              <w:adjustRightInd w:val="0"/>
              <w:ind w:left="1593" w:firstLine="0"/>
              <w:jc w:val="left"/>
              <w:rPr>
                <w:rFonts w:ascii="Times New Roman" w:hAnsi="Times New Roman"/>
                <w:sz w:val="26"/>
                <w:szCs w:val="26"/>
              </w:rPr>
            </w:pPr>
            <w:r>
              <w:rPr>
                <w:rFonts w:ascii="Times New Roman" w:hAnsi="Times New Roman"/>
                <w:sz w:val="26"/>
                <w:szCs w:val="26"/>
              </w:rPr>
              <w:t xml:space="preserve">А.Г. </w:t>
            </w:r>
            <w:proofErr w:type="gramStart"/>
            <w:r>
              <w:rPr>
                <w:rFonts w:ascii="Times New Roman" w:hAnsi="Times New Roman"/>
                <w:sz w:val="26"/>
                <w:szCs w:val="26"/>
              </w:rPr>
              <w:t>Хабаров</w:t>
            </w:r>
            <w:proofErr w:type="gramEnd"/>
          </w:p>
        </w:tc>
      </w:tr>
      <w:tr w:rsidR="00DF2CC5" w:rsidTr="00DF2CC5">
        <w:trPr>
          <w:trHeight w:val="203"/>
        </w:trPr>
        <w:tc>
          <w:tcPr>
            <w:tcW w:w="5778" w:type="dxa"/>
          </w:tcPr>
          <w:p w:rsidR="00DF2CC5" w:rsidRDefault="00DF2CC5">
            <w:pPr>
              <w:autoSpaceDE w:val="0"/>
              <w:autoSpaceDN w:val="0"/>
              <w:adjustRightInd w:val="0"/>
              <w:ind w:firstLine="0"/>
              <w:jc w:val="left"/>
              <w:rPr>
                <w:rFonts w:ascii="Times New Roman" w:hAnsi="Times New Roman"/>
                <w:sz w:val="26"/>
                <w:szCs w:val="26"/>
              </w:rPr>
            </w:pPr>
          </w:p>
        </w:tc>
        <w:tc>
          <w:tcPr>
            <w:tcW w:w="3932" w:type="dxa"/>
          </w:tcPr>
          <w:p w:rsidR="00DF2CC5" w:rsidRDefault="00DF2CC5">
            <w:pPr>
              <w:autoSpaceDE w:val="0"/>
              <w:autoSpaceDN w:val="0"/>
              <w:adjustRightInd w:val="0"/>
              <w:ind w:left="1593" w:firstLine="0"/>
              <w:rPr>
                <w:rFonts w:ascii="Times New Roman" w:hAnsi="Times New Roman"/>
                <w:sz w:val="26"/>
                <w:szCs w:val="26"/>
              </w:rPr>
            </w:pPr>
          </w:p>
        </w:tc>
      </w:tr>
      <w:tr w:rsidR="00DF2CC5" w:rsidTr="00DF2CC5">
        <w:tc>
          <w:tcPr>
            <w:tcW w:w="5778" w:type="dxa"/>
          </w:tcPr>
          <w:p w:rsidR="00DF2CC5" w:rsidRDefault="00DF2CC5">
            <w:pPr>
              <w:autoSpaceDE w:val="0"/>
              <w:autoSpaceDN w:val="0"/>
              <w:adjustRightInd w:val="0"/>
              <w:ind w:firstLine="0"/>
              <w:rPr>
                <w:rFonts w:ascii="Times New Roman" w:hAnsi="Times New Roman"/>
                <w:sz w:val="26"/>
                <w:szCs w:val="26"/>
              </w:rPr>
            </w:pPr>
          </w:p>
        </w:tc>
        <w:tc>
          <w:tcPr>
            <w:tcW w:w="3932" w:type="dxa"/>
          </w:tcPr>
          <w:p w:rsidR="00DF2CC5" w:rsidRDefault="00DF2CC5">
            <w:pPr>
              <w:autoSpaceDE w:val="0"/>
              <w:autoSpaceDN w:val="0"/>
              <w:adjustRightInd w:val="0"/>
              <w:ind w:left="1593" w:firstLine="0"/>
              <w:rPr>
                <w:rFonts w:ascii="Times New Roman" w:hAnsi="Times New Roman"/>
                <w:sz w:val="26"/>
                <w:szCs w:val="26"/>
              </w:rPr>
            </w:pPr>
          </w:p>
        </w:tc>
      </w:tr>
      <w:tr w:rsidR="00DF2CC5" w:rsidTr="00DF2CC5">
        <w:trPr>
          <w:trHeight w:val="80"/>
        </w:trPr>
        <w:tc>
          <w:tcPr>
            <w:tcW w:w="5778" w:type="dxa"/>
            <w:hideMark/>
          </w:tcPr>
          <w:p w:rsidR="00DF2CC5" w:rsidRDefault="00DF2CC5">
            <w:pPr>
              <w:ind w:firstLine="0"/>
              <w:jc w:val="left"/>
              <w:rPr>
                <w:rFonts w:ascii="Times New Roman" w:hAnsi="Times New Roman"/>
                <w:sz w:val="26"/>
                <w:szCs w:val="26"/>
              </w:rPr>
            </w:pPr>
            <w:r>
              <w:rPr>
                <w:rFonts w:ascii="Times New Roman" w:hAnsi="Times New Roman"/>
                <w:sz w:val="26"/>
                <w:szCs w:val="26"/>
              </w:rPr>
              <w:t>Начальник  отдела правового обеспечения и противодействия коррупции администрации Павловского муниципального района</w:t>
            </w:r>
          </w:p>
        </w:tc>
        <w:tc>
          <w:tcPr>
            <w:tcW w:w="3932" w:type="dxa"/>
          </w:tcPr>
          <w:p w:rsidR="00DF2CC5" w:rsidRDefault="00DF2CC5">
            <w:pPr>
              <w:autoSpaceDE w:val="0"/>
              <w:autoSpaceDN w:val="0"/>
              <w:adjustRightInd w:val="0"/>
              <w:ind w:left="1593" w:firstLine="0"/>
              <w:jc w:val="left"/>
              <w:rPr>
                <w:rFonts w:ascii="Times New Roman" w:hAnsi="Times New Roman"/>
                <w:sz w:val="26"/>
                <w:szCs w:val="26"/>
              </w:rPr>
            </w:pPr>
          </w:p>
          <w:p w:rsidR="00DF2CC5" w:rsidRDefault="00DF2CC5">
            <w:pPr>
              <w:autoSpaceDE w:val="0"/>
              <w:autoSpaceDN w:val="0"/>
              <w:adjustRightInd w:val="0"/>
              <w:ind w:left="1593" w:firstLine="0"/>
              <w:jc w:val="left"/>
              <w:rPr>
                <w:rFonts w:ascii="Times New Roman" w:hAnsi="Times New Roman"/>
                <w:sz w:val="26"/>
                <w:szCs w:val="26"/>
              </w:rPr>
            </w:pPr>
          </w:p>
          <w:p w:rsidR="00DF2CC5" w:rsidRDefault="00DF2CC5">
            <w:pPr>
              <w:autoSpaceDE w:val="0"/>
              <w:autoSpaceDN w:val="0"/>
              <w:adjustRightInd w:val="0"/>
              <w:ind w:left="1593" w:firstLine="0"/>
              <w:jc w:val="left"/>
              <w:rPr>
                <w:rFonts w:ascii="Times New Roman" w:hAnsi="Times New Roman"/>
                <w:sz w:val="26"/>
                <w:szCs w:val="26"/>
              </w:rPr>
            </w:pPr>
            <w:r>
              <w:rPr>
                <w:rFonts w:ascii="Times New Roman" w:hAnsi="Times New Roman"/>
                <w:sz w:val="26"/>
                <w:szCs w:val="26"/>
              </w:rPr>
              <w:t>А.Г. Мельникова</w:t>
            </w:r>
          </w:p>
        </w:tc>
      </w:tr>
      <w:tr w:rsidR="00DF2CC5" w:rsidTr="00DF2CC5">
        <w:tc>
          <w:tcPr>
            <w:tcW w:w="5778" w:type="dxa"/>
          </w:tcPr>
          <w:p w:rsidR="00DF2CC5" w:rsidRDefault="00DF2CC5">
            <w:pPr>
              <w:autoSpaceDE w:val="0"/>
              <w:autoSpaceDN w:val="0"/>
              <w:adjustRightInd w:val="0"/>
              <w:ind w:firstLine="0"/>
              <w:rPr>
                <w:rFonts w:ascii="Times New Roman" w:hAnsi="Times New Roman"/>
                <w:sz w:val="26"/>
                <w:szCs w:val="26"/>
              </w:rPr>
            </w:pPr>
          </w:p>
        </w:tc>
        <w:tc>
          <w:tcPr>
            <w:tcW w:w="3932" w:type="dxa"/>
          </w:tcPr>
          <w:p w:rsidR="00DF2CC5" w:rsidRDefault="00DF2CC5">
            <w:pPr>
              <w:autoSpaceDE w:val="0"/>
              <w:autoSpaceDN w:val="0"/>
              <w:adjustRightInd w:val="0"/>
              <w:ind w:firstLine="0"/>
              <w:rPr>
                <w:rFonts w:ascii="Times New Roman" w:hAnsi="Times New Roman"/>
                <w:sz w:val="26"/>
                <w:szCs w:val="26"/>
              </w:rPr>
            </w:pPr>
          </w:p>
        </w:tc>
      </w:tr>
    </w:tbl>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rPr>
          <w:rFonts w:ascii="Times New Roman" w:hAnsi="Times New Roman"/>
          <w:sz w:val="26"/>
          <w:szCs w:val="26"/>
        </w:rPr>
      </w:pPr>
    </w:p>
    <w:p w:rsidR="00DF2CC5" w:rsidRDefault="00DF2CC5" w:rsidP="00DF2CC5">
      <w:pPr>
        <w:autoSpaceDE w:val="0"/>
        <w:autoSpaceDN w:val="0"/>
        <w:adjustRightInd w:val="0"/>
        <w:ind w:firstLine="0"/>
        <w:jc w:val="left"/>
        <w:rPr>
          <w:rFonts w:ascii="Times New Roman" w:hAnsi="Times New Roman"/>
          <w:sz w:val="26"/>
          <w:szCs w:val="26"/>
        </w:rPr>
      </w:pPr>
      <w:r>
        <w:rPr>
          <w:rFonts w:ascii="Times New Roman" w:hAnsi="Times New Roman"/>
          <w:sz w:val="26"/>
          <w:szCs w:val="26"/>
        </w:rPr>
        <w:t>ВНЕСЕНО</w:t>
      </w:r>
    </w:p>
    <w:p w:rsidR="00DF2CC5" w:rsidRDefault="00DF2CC5" w:rsidP="00DF2CC5">
      <w:pPr>
        <w:autoSpaceDE w:val="0"/>
        <w:autoSpaceDN w:val="0"/>
        <w:adjustRightInd w:val="0"/>
        <w:ind w:firstLine="0"/>
        <w:jc w:val="left"/>
        <w:rPr>
          <w:rFonts w:ascii="Times New Roman" w:hAnsi="Times New Roman"/>
          <w:sz w:val="26"/>
          <w:szCs w:val="26"/>
        </w:rPr>
      </w:pPr>
    </w:p>
    <w:p w:rsidR="00DF2CC5" w:rsidRDefault="00DF2CC5" w:rsidP="00DF2CC5">
      <w:pPr>
        <w:autoSpaceDE w:val="0"/>
        <w:autoSpaceDN w:val="0"/>
        <w:adjustRightInd w:val="0"/>
        <w:ind w:firstLine="0"/>
        <w:jc w:val="left"/>
        <w:rPr>
          <w:rFonts w:ascii="Times New Roman" w:hAnsi="Times New Roman"/>
          <w:sz w:val="26"/>
          <w:szCs w:val="26"/>
        </w:rPr>
      </w:pPr>
      <w:r>
        <w:rPr>
          <w:rFonts w:ascii="Times New Roman" w:hAnsi="Times New Roman"/>
          <w:sz w:val="26"/>
          <w:szCs w:val="26"/>
        </w:rPr>
        <w:t xml:space="preserve">Руководитель </w:t>
      </w:r>
      <w:proofErr w:type="gramStart"/>
      <w:r>
        <w:rPr>
          <w:rFonts w:ascii="Times New Roman" w:hAnsi="Times New Roman"/>
          <w:sz w:val="26"/>
          <w:szCs w:val="26"/>
        </w:rPr>
        <w:t>муниципального</w:t>
      </w:r>
      <w:proofErr w:type="gramEnd"/>
    </w:p>
    <w:p w:rsidR="00DF2CC5" w:rsidRDefault="00DF2CC5" w:rsidP="00DF2CC5">
      <w:pPr>
        <w:autoSpaceDE w:val="0"/>
        <w:autoSpaceDN w:val="0"/>
        <w:adjustRightInd w:val="0"/>
        <w:ind w:firstLine="0"/>
        <w:jc w:val="left"/>
        <w:rPr>
          <w:rFonts w:ascii="Times New Roman" w:hAnsi="Times New Roman"/>
          <w:sz w:val="26"/>
          <w:szCs w:val="26"/>
        </w:rPr>
      </w:pPr>
      <w:r>
        <w:rPr>
          <w:rFonts w:ascii="Times New Roman" w:hAnsi="Times New Roman"/>
          <w:sz w:val="26"/>
          <w:szCs w:val="26"/>
        </w:rPr>
        <w:t xml:space="preserve">отдела по финансам администрации </w:t>
      </w:r>
    </w:p>
    <w:p w:rsidR="00DF2CC5" w:rsidRDefault="00DF2CC5" w:rsidP="00DF2CC5">
      <w:pPr>
        <w:autoSpaceDE w:val="0"/>
        <w:autoSpaceDN w:val="0"/>
        <w:adjustRightInd w:val="0"/>
        <w:ind w:firstLine="0"/>
        <w:jc w:val="left"/>
        <w:rPr>
          <w:rFonts w:ascii="Times New Roman" w:hAnsi="Times New Roman"/>
          <w:sz w:val="26"/>
          <w:szCs w:val="26"/>
        </w:rPr>
      </w:pPr>
      <w:r>
        <w:rPr>
          <w:rFonts w:ascii="Times New Roman" w:hAnsi="Times New Roman"/>
          <w:sz w:val="26"/>
          <w:szCs w:val="26"/>
        </w:rPr>
        <w:t>Павловского муниципального района                                                     Л.В. Якушева</w:t>
      </w:r>
    </w:p>
    <w:p w:rsidR="001F586E" w:rsidRPr="001F586E" w:rsidRDefault="001F586E" w:rsidP="00DF2CC5">
      <w:pPr>
        <w:pStyle w:val="ConsPlusTitle"/>
        <w:widowControl/>
        <w:tabs>
          <w:tab w:val="left" w:pos="4253"/>
          <w:tab w:val="left" w:pos="4536"/>
          <w:tab w:val="left" w:pos="4962"/>
          <w:tab w:val="left" w:pos="5103"/>
          <w:tab w:val="left" w:pos="5580"/>
        </w:tabs>
        <w:spacing w:before="240"/>
        <w:ind w:right="4278"/>
        <w:jc w:val="both"/>
        <w:rPr>
          <w:sz w:val="26"/>
          <w:szCs w:val="26"/>
        </w:rPr>
      </w:pPr>
      <w:bookmarkStart w:id="0" w:name="_GoBack"/>
      <w:bookmarkEnd w:id="0"/>
    </w:p>
    <w:sectPr w:rsidR="001F586E" w:rsidRPr="001F586E" w:rsidSect="008033DC">
      <w:pgSz w:w="11905" w:h="16838" w:code="9"/>
      <w:pgMar w:top="709" w:right="706"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716" w:rsidRDefault="00F30716">
      <w:r>
        <w:separator/>
      </w:r>
    </w:p>
  </w:endnote>
  <w:endnote w:type="continuationSeparator" w:id="0">
    <w:p w:rsidR="00F30716" w:rsidRDefault="00F3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716" w:rsidRDefault="00F30716">
      <w:r>
        <w:separator/>
      </w:r>
    </w:p>
  </w:footnote>
  <w:footnote w:type="continuationSeparator" w:id="0">
    <w:p w:rsidR="00F30716" w:rsidRDefault="00F30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1">
    <w:nsid w:val="01F24451"/>
    <w:multiLevelType w:val="hybridMultilevel"/>
    <w:tmpl w:val="B18A67A6"/>
    <w:lvl w:ilvl="0" w:tplc="F5625A0A">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EF316E"/>
    <w:multiLevelType w:val="hybridMultilevel"/>
    <w:tmpl w:val="90EAE538"/>
    <w:lvl w:ilvl="0" w:tplc="CB6C82CE">
      <w:start w:val="1"/>
      <w:numFmt w:val="decimal"/>
      <w:lvlText w:val="%1."/>
      <w:lvlJc w:val="left"/>
      <w:pPr>
        <w:ind w:left="1289" w:hanging="10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7BB42FB"/>
    <w:multiLevelType w:val="hybridMultilevel"/>
    <w:tmpl w:val="BE5690AE"/>
    <w:lvl w:ilvl="0" w:tplc="AC92E35C">
      <w:start w:val="1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39B3666"/>
    <w:multiLevelType w:val="hybridMultilevel"/>
    <w:tmpl w:val="F70895F6"/>
    <w:lvl w:ilvl="0" w:tplc="90FA48BE">
      <w:start w:val="1"/>
      <w:numFmt w:val="decimal"/>
      <w:lvlText w:val="%1."/>
      <w:lvlJc w:val="left"/>
      <w:pPr>
        <w:ind w:left="461" w:hanging="360"/>
      </w:pPr>
    </w:lvl>
    <w:lvl w:ilvl="1" w:tplc="04190019">
      <w:start w:val="1"/>
      <w:numFmt w:val="lowerLetter"/>
      <w:lvlText w:val="%2."/>
      <w:lvlJc w:val="left"/>
      <w:pPr>
        <w:ind w:left="1181" w:hanging="360"/>
      </w:pPr>
    </w:lvl>
    <w:lvl w:ilvl="2" w:tplc="0419001B">
      <w:start w:val="1"/>
      <w:numFmt w:val="lowerRoman"/>
      <w:lvlText w:val="%3."/>
      <w:lvlJc w:val="right"/>
      <w:pPr>
        <w:ind w:left="1901" w:hanging="180"/>
      </w:pPr>
    </w:lvl>
    <w:lvl w:ilvl="3" w:tplc="0419000F">
      <w:start w:val="1"/>
      <w:numFmt w:val="decimal"/>
      <w:lvlText w:val="%4."/>
      <w:lvlJc w:val="left"/>
      <w:pPr>
        <w:ind w:left="2621" w:hanging="360"/>
      </w:pPr>
    </w:lvl>
    <w:lvl w:ilvl="4" w:tplc="04190019">
      <w:start w:val="1"/>
      <w:numFmt w:val="lowerLetter"/>
      <w:lvlText w:val="%5."/>
      <w:lvlJc w:val="left"/>
      <w:pPr>
        <w:ind w:left="3341" w:hanging="360"/>
      </w:pPr>
    </w:lvl>
    <w:lvl w:ilvl="5" w:tplc="0419001B">
      <w:start w:val="1"/>
      <w:numFmt w:val="lowerRoman"/>
      <w:lvlText w:val="%6."/>
      <w:lvlJc w:val="right"/>
      <w:pPr>
        <w:ind w:left="4061" w:hanging="180"/>
      </w:pPr>
    </w:lvl>
    <w:lvl w:ilvl="6" w:tplc="0419000F">
      <w:start w:val="1"/>
      <w:numFmt w:val="decimal"/>
      <w:lvlText w:val="%7."/>
      <w:lvlJc w:val="left"/>
      <w:pPr>
        <w:ind w:left="4781" w:hanging="360"/>
      </w:pPr>
    </w:lvl>
    <w:lvl w:ilvl="7" w:tplc="04190019">
      <w:start w:val="1"/>
      <w:numFmt w:val="lowerLetter"/>
      <w:lvlText w:val="%8."/>
      <w:lvlJc w:val="left"/>
      <w:pPr>
        <w:ind w:left="5501" w:hanging="360"/>
      </w:pPr>
    </w:lvl>
    <w:lvl w:ilvl="8" w:tplc="0419001B">
      <w:start w:val="1"/>
      <w:numFmt w:val="lowerRoman"/>
      <w:lvlText w:val="%9."/>
      <w:lvlJc w:val="right"/>
      <w:pPr>
        <w:ind w:left="6221" w:hanging="180"/>
      </w:pPr>
    </w:lvl>
  </w:abstractNum>
  <w:abstractNum w:abstractNumId="5">
    <w:nsid w:val="2A2045D8"/>
    <w:multiLevelType w:val="singleLevel"/>
    <w:tmpl w:val="67905908"/>
    <w:lvl w:ilvl="0">
      <w:start w:val="4"/>
      <w:numFmt w:val="decimal"/>
      <w:lvlText w:val="%1."/>
      <w:legacy w:legacy="1" w:legacySpace="0" w:legacyIndent="456"/>
      <w:lvlJc w:val="left"/>
      <w:rPr>
        <w:rFonts w:ascii="Times New Roman" w:hAnsi="Times New Roman" w:cs="Times New Roman" w:hint="default"/>
      </w:rPr>
    </w:lvl>
  </w:abstractNum>
  <w:abstractNum w:abstractNumId="6">
    <w:nsid w:val="2B440002"/>
    <w:multiLevelType w:val="hybridMultilevel"/>
    <w:tmpl w:val="36641008"/>
    <w:lvl w:ilvl="0" w:tplc="544EC348">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1353F9"/>
    <w:multiLevelType w:val="hybridMultilevel"/>
    <w:tmpl w:val="85884C26"/>
    <w:lvl w:ilvl="0" w:tplc="0419000F">
      <w:start w:val="2"/>
      <w:numFmt w:val="decimal"/>
      <w:lvlText w:val="%1."/>
      <w:lvlJc w:val="left"/>
      <w:pPr>
        <w:ind w:left="4472" w:hanging="360"/>
      </w:pPr>
      <w:rPr>
        <w:rFonts w:cs="Times New Roman" w:hint="default"/>
      </w:rPr>
    </w:lvl>
    <w:lvl w:ilvl="1" w:tplc="04190019" w:tentative="1">
      <w:start w:val="1"/>
      <w:numFmt w:val="lowerLetter"/>
      <w:lvlText w:val="%2."/>
      <w:lvlJc w:val="left"/>
      <w:pPr>
        <w:ind w:left="5192" w:hanging="360"/>
      </w:pPr>
      <w:rPr>
        <w:rFonts w:cs="Times New Roman"/>
      </w:rPr>
    </w:lvl>
    <w:lvl w:ilvl="2" w:tplc="0419001B" w:tentative="1">
      <w:start w:val="1"/>
      <w:numFmt w:val="lowerRoman"/>
      <w:lvlText w:val="%3."/>
      <w:lvlJc w:val="right"/>
      <w:pPr>
        <w:ind w:left="5912" w:hanging="180"/>
      </w:pPr>
      <w:rPr>
        <w:rFonts w:cs="Times New Roman"/>
      </w:rPr>
    </w:lvl>
    <w:lvl w:ilvl="3" w:tplc="0419000F" w:tentative="1">
      <w:start w:val="1"/>
      <w:numFmt w:val="decimal"/>
      <w:lvlText w:val="%4."/>
      <w:lvlJc w:val="left"/>
      <w:pPr>
        <w:ind w:left="6632" w:hanging="360"/>
      </w:pPr>
      <w:rPr>
        <w:rFonts w:cs="Times New Roman"/>
      </w:rPr>
    </w:lvl>
    <w:lvl w:ilvl="4" w:tplc="04190019" w:tentative="1">
      <w:start w:val="1"/>
      <w:numFmt w:val="lowerLetter"/>
      <w:lvlText w:val="%5."/>
      <w:lvlJc w:val="left"/>
      <w:pPr>
        <w:ind w:left="7352" w:hanging="360"/>
      </w:pPr>
      <w:rPr>
        <w:rFonts w:cs="Times New Roman"/>
      </w:rPr>
    </w:lvl>
    <w:lvl w:ilvl="5" w:tplc="0419001B" w:tentative="1">
      <w:start w:val="1"/>
      <w:numFmt w:val="lowerRoman"/>
      <w:lvlText w:val="%6."/>
      <w:lvlJc w:val="right"/>
      <w:pPr>
        <w:ind w:left="8072" w:hanging="180"/>
      </w:pPr>
      <w:rPr>
        <w:rFonts w:cs="Times New Roman"/>
      </w:rPr>
    </w:lvl>
    <w:lvl w:ilvl="6" w:tplc="0419000F" w:tentative="1">
      <w:start w:val="1"/>
      <w:numFmt w:val="decimal"/>
      <w:lvlText w:val="%7."/>
      <w:lvlJc w:val="left"/>
      <w:pPr>
        <w:ind w:left="8792" w:hanging="360"/>
      </w:pPr>
      <w:rPr>
        <w:rFonts w:cs="Times New Roman"/>
      </w:rPr>
    </w:lvl>
    <w:lvl w:ilvl="7" w:tplc="04190019" w:tentative="1">
      <w:start w:val="1"/>
      <w:numFmt w:val="lowerLetter"/>
      <w:lvlText w:val="%8."/>
      <w:lvlJc w:val="left"/>
      <w:pPr>
        <w:ind w:left="9512" w:hanging="360"/>
      </w:pPr>
      <w:rPr>
        <w:rFonts w:cs="Times New Roman"/>
      </w:rPr>
    </w:lvl>
    <w:lvl w:ilvl="8" w:tplc="0419001B" w:tentative="1">
      <w:start w:val="1"/>
      <w:numFmt w:val="lowerRoman"/>
      <w:lvlText w:val="%9."/>
      <w:lvlJc w:val="right"/>
      <w:pPr>
        <w:ind w:left="10232" w:hanging="180"/>
      </w:pPr>
      <w:rPr>
        <w:rFonts w:cs="Times New Roman"/>
      </w:rPr>
    </w:lvl>
  </w:abstractNum>
  <w:abstractNum w:abstractNumId="8">
    <w:nsid w:val="2F767EFE"/>
    <w:multiLevelType w:val="singleLevel"/>
    <w:tmpl w:val="2170274A"/>
    <w:lvl w:ilvl="0">
      <w:start w:val="1"/>
      <w:numFmt w:val="decimal"/>
      <w:lvlText w:val="%1."/>
      <w:legacy w:legacy="1" w:legacySpace="0" w:legacyIndent="484"/>
      <w:lvlJc w:val="left"/>
      <w:rPr>
        <w:rFonts w:ascii="Times New Roman" w:hAnsi="Times New Roman" w:cs="Times New Roman" w:hint="default"/>
      </w:rPr>
    </w:lvl>
  </w:abstractNum>
  <w:abstractNum w:abstractNumId="9">
    <w:nsid w:val="38B35E1F"/>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0">
    <w:nsid w:val="4B595632"/>
    <w:multiLevelType w:val="hybridMultilevel"/>
    <w:tmpl w:val="7AD018CE"/>
    <w:lvl w:ilvl="0" w:tplc="CD76AD80">
      <w:start w:val="1"/>
      <w:numFmt w:val="decimal"/>
      <w:lvlText w:val="%1."/>
      <w:lvlJc w:val="left"/>
      <w:pPr>
        <w:ind w:left="501" w:hanging="36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11">
    <w:nsid w:val="4F967F89"/>
    <w:multiLevelType w:val="hybridMultilevel"/>
    <w:tmpl w:val="1324B2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3">
    <w:nsid w:val="694016A9"/>
    <w:multiLevelType w:val="singleLevel"/>
    <w:tmpl w:val="9B187834"/>
    <w:lvl w:ilvl="0">
      <w:start w:val="4"/>
      <w:numFmt w:val="decimal"/>
      <w:lvlText w:val="%1."/>
      <w:legacy w:legacy="1" w:legacySpace="0" w:legacyIndent="360"/>
      <w:lvlJc w:val="left"/>
      <w:rPr>
        <w:rFonts w:ascii="Times New Roman" w:hAnsi="Times New Roman" w:cs="Times New Roman" w:hint="default"/>
      </w:rPr>
    </w:lvl>
  </w:abstractNum>
  <w:abstractNum w:abstractNumId="1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721B481F"/>
    <w:multiLevelType w:val="singleLevel"/>
    <w:tmpl w:val="2170274A"/>
    <w:lvl w:ilvl="0">
      <w:start w:val="1"/>
      <w:numFmt w:val="decimal"/>
      <w:lvlText w:val="%1."/>
      <w:legacy w:legacy="1" w:legacySpace="0" w:legacyIndent="484"/>
      <w:lvlJc w:val="left"/>
      <w:rPr>
        <w:rFonts w:ascii="Times New Roman" w:hAnsi="Times New Roman" w:cs="Times New Roman" w:hint="default"/>
      </w:rPr>
    </w:lvl>
  </w:abstractNum>
  <w:abstractNum w:abstractNumId="16">
    <w:nsid w:val="76131538"/>
    <w:multiLevelType w:val="hybridMultilevel"/>
    <w:tmpl w:val="54EC5C0A"/>
    <w:lvl w:ilvl="0" w:tplc="4DA2B94E">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E141DC2"/>
    <w:multiLevelType w:val="hybridMultilevel"/>
    <w:tmpl w:val="478291E0"/>
    <w:lvl w:ilvl="0" w:tplc="C308C656">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0"/>
  </w:num>
  <w:num w:numId="3">
    <w:abstractNumId w:val="12"/>
  </w:num>
  <w:num w:numId="4">
    <w:abstractNumId w:val="9"/>
  </w:num>
  <w:num w:numId="5">
    <w:abstractNumId w:val="8"/>
  </w:num>
  <w:num w:numId="6">
    <w:abstractNumId w:val="5"/>
  </w:num>
  <w:num w:numId="7">
    <w:abstractNumId w:val="15"/>
  </w:num>
  <w:num w:numId="8">
    <w:abstractNumId w:val="17"/>
  </w:num>
  <w:num w:numId="9">
    <w:abstractNumId w:val="11"/>
  </w:num>
  <w:num w:numId="10">
    <w:abstractNumId w:val="7"/>
  </w:num>
  <w:num w:numId="11">
    <w:abstractNumId w:val="10"/>
  </w:num>
  <w:num w:numId="12">
    <w:abstractNumId w:val="18"/>
  </w:num>
  <w:num w:numId="13">
    <w:abstractNumId w:val="1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868"/>
    <w:rsid w:val="00007299"/>
    <w:rsid w:val="00013E15"/>
    <w:rsid w:val="000145AF"/>
    <w:rsid w:val="00031430"/>
    <w:rsid w:val="00031CA4"/>
    <w:rsid w:val="000335FB"/>
    <w:rsid w:val="0003500F"/>
    <w:rsid w:val="00040B34"/>
    <w:rsid w:val="00040D4F"/>
    <w:rsid w:val="00047F93"/>
    <w:rsid w:val="00054707"/>
    <w:rsid w:val="00065495"/>
    <w:rsid w:val="000735C1"/>
    <w:rsid w:val="000753DF"/>
    <w:rsid w:val="00077798"/>
    <w:rsid w:val="00077925"/>
    <w:rsid w:val="00083D6D"/>
    <w:rsid w:val="00087686"/>
    <w:rsid w:val="0009220F"/>
    <w:rsid w:val="00093020"/>
    <w:rsid w:val="000A0F00"/>
    <w:rsid w:val="000A5A91"/>
    <w:rsid w:val="000A7868"/>
    <w:rsid w:val="000B51A6"/>
    <w:rsid w:val="000B7A94"/>
    <w:rsid w:val="000C2ADE"/>
    <w:rsid w:val="000C7A7F"/>
    <w:rsid w:val="000D4C72"/>
    <w:rsid w:val="000E7047"/>
    <w:rsid w:val="000E7648"/>
    <w:rsid w:val="0010799C"/>
    <w:rsid w:val="0011498C"/>
    <w:rsid w:val="00121917"/>
    <w:rsid w:val="00121F94"/>
    <w:rsid w:val="00123D93"/>
    <w:rsid w:val="00124B2E"/>
    <w:rsid w:val="00125F4F"/>
    <w:rsid w:val="00133D27"/>
    <w:rsid w:val="00140FF8"/>
    <w:rsid w:val="00150AFB"/>
    <w:rsid w:val="00153CF6"/>
    <w:rsid w:val="00161EB4"/>
    <w:rsid w:val="00166E45"/>
    <w:rsid w:val="00181FBB"/>
    <w:rsid w:val="00186149"/>
    <w:rsid w:val="00194DBE"/>
    <w:rsid w:val="001A133D"/>
    <w:rsid w:val="001A73E0"/>
    <w:rsid w:val="001C0655"/>
    <w:rsid w:val="001C4351"/>
    <w:rsid w:val="001C6B7D"/>
    <w:rsid w:val="001C7DB8"/>
    <w:rsid w:val="001D5F06"/>
    <w:rsid w:val="001D7659"/>
    <w:rsid w:val="001E0F37"/>
    <w:rsid w:val="001E6537"/>
    <w:rsid w:val="001F2088"/>
    <w:rsid w:val="001F2A85"/>
    <w:rsid w:val="001F586E"/>
    <w:rsid w:val="001F7794"/>
    <w:rsid w:val="002045E4"/>
    <w:rsid w:val="00207814"/>
    <w:rsid w:val="0021393E"/>
    <w:rsid w:val="00214DC6"/>
    <w:rsid w:val="00216D77"/>
    <w:rsid w:val="00221151"/>
    <w:rsid w:val="00230F02"/>
    <w:rsid w:val="00231D51"/>
    <w:rsid w:val="00233AF7"/>
    <w:rsid w:val="002436BF"/>
    <w:rsid w:val="00251ADF"/>
    <w:rsid w:val="00252C27"/>
    <w:rsid w:val="00262A8A"/>
    <w:rsid w:val="002653B9"/>
    <w:rsid w:val="00265E01"/>
    <w:rsid w:val="00266E96"/>
    <w:rsid w:val="002703D8"/>
    <w:rsid w:val="00270F7A"/>
    <w:rsid w:val="00283319"/>
    <w:rsid w:val="0028578F"/>
    <w:rsid w:val="00287E9F"/>
    <w:rsid w:val="00293766"/>
    <w:rsid w:val="002A72A5"/>
    <w:rsid w:val="002B6445"/>
    <w:rsid w:val="002C195E"/>
    <w:rsid w:val="002D0B88"/>
    <w:rsid w:val="002E121D"/>
    <w:rsid w:val="002E306B"/>
    <w:rsid w:val="002E6253"/>
    <w:rsid w:val="0030052F"/>
    <w:rsid w:val="00305AB5"/>
    <w:rsid w:val="0030638A"/>
    <w:rsid w:val="00306A28"/>
    <w:rsid w:val="003112C4"/>
    <w:rsid w:val="003167C6"/>
    <w:rsid w:val="00320264"/>
    <w:rsid w:val="0032172F"/>
    <w:rsid w:val="00331D60"/>
    <w:rsid w:val="003364CF"/>
    <w:rsid w:val="00342DEF"/>
    <w:rsid w:val="00344B0F"/>
    <w:rsid w:val="00345227"/>
    <w:rsid w:val="003455E0"/>
    <w:rsid w:val="00360AA0"/>
    <w:rsid w:val="00364245"/>
    <w:rsid w:val="00373D60"/>
    <w:rsid w:val="00384884"/>
    <w:rsid w:val="00391FD0"/>
    <w:rsid w:val="003949D9"/>
    <w:rsid w:val="003A63A6"/>
    <w:rsid w:val="003A6475"/>
    <w:rsid w:val="003A7AA4"/>
    <w:rsid w:val="003C6EDF"/>
    <w:rsid w:val="003D0FC0"/>
    <w:rsid w:val="003D693D"/>
    <w:rsid w:val="003E546D"/>
    <w:rsid w:val="00401394"/>
    <w:rsid w:val="00404E5F"/>
    <w:rsid w:val="0040542F"/>
    <w:rsid w:val="00405BF1"/>
    <w:rsid w:val="00427756"/>
    <w:rsid w:val="004349F6"/>
    <w:rsid w:val="004367B6"/>
    <w:rsid w:val="00444F9F"/>
    <w:rsid w:val="00454F37"/>
    <w:rsid w:val="004556B7"/>
    <w:rsid w:val="00455E76"/>
    <w:rsid w:val="00470D25"/>
    <w:rsid w:val="00481FA6"/>
    <w:rsid w:val="0048568A"/>
    <w:rsid w:val="00495412"/>
    <w:rsid w:val="00495ED4"/>
    <w:rsid w:val="00496F76"/>
    <w:rsid w:val="004A2335"/>
    <w:rsid w:val="004B3B0F"/>
    <w:rsid w:val="004C15A9"/>
    <w:rsid w:val="004C5285"/>
    <w:rsid w:val="004D0153"/>
    <w:rsid w:val="004D1D3C"/>
    <w:rsid w:val="004E3F5D"/>
    <w:rsid w:val="004F0180"/>
    <w:rsid w:val="004F0B12"/>
    <w:rsid w:val="004F2725"/>
    <w:rsid w:val="004F5FDF"/>
    <w:rsid w:val="005023A2"/>
    <w:rsid w:val="00504A60"/>
    <w:rsid w:val="005338DD"/>
    <w:rsid w:val="0053683B"/>
    <w:rsid w:val="00542DBA"/>
    <w:rsid w:val="005550E4"/>
    <w:rsid w:val="00563544"/>
    <w:rsid w:val="00571F11"/>
    <w:rsid w:val="005725A2"/>
    <w:rsid w:val="00573173"/>
    <w:rsid w:val="00575C87"/>
    <w:rsid w:val="0057655D"/>
    <w:rsid w:val="0057759C"/>
    <w:rsid w:val="00584370"/>
    <w:rsid w:val="005846AE"/>
    <w:rsid w:val="0058748C"/>
    <w:rsid w:val="00593A5D"/>
    <w:rsid w:val="005944E9"/>
    <w:rsid w:val="00596D7D"/>
    <w:rsid w:val="005B39C3"/>
    <w:rsid w:val="005B622E"/>
    <w:rsid w:val="005C0AF4"/>
    <w:rsid w:val="005C49D4"/>
    <w:rsid w:val="005C5B66"/>
    <w:rsid w:val="005D2DC1"/>
    <w:rsid w:val="005D5C86"/>
    <w:rsid w:val="005D7140"/>
    <w:rsid w:val="005E1229"/>
    <w:rsid w:val="005E32A4"/>
    <w:rsid w:val="005F73AA"/>
    <w:rsid w:val="00601732"/>
    <w:rsid w:val="0061104A"/>
    <w:rsid w:val="00622157"/>
    <w:rsid w:val="0062688A"/>
    <w:rsid w:val="006339C9"/>
    <w:rsid w:val="00636B6A"/>
    <w:rsid w:val="00637438"/>
    <w:rsid w:val="006427A8"/>
    <w:rsid w:val="006606D0"/>
    <w:rsid w:val="00667BD6"/>
    <w:rsid w:val="00680039"/>
    <w:rsid w:val="00680062"/>
    <w:rsid w:val="0068194A"/>
    <w:rsid w:val="00681D2C"/>
    <w:rsid w:val="006924E8"/>
    <w:rsid w:val="006953F6"/>
    <w:rsid w:val="0069608C"/>
    <w:rsid w:val="006A6C89"/>
    <w:rsid w:val="006B7C43"/>
    <w:rsid w:val="006C6AE4"/>
    <w:rsid w:val="006C7044"/>
    <w:rsid w:val="006D119A"/>
    <w:rsid w:val="006E5216"/>
    <w:rsid w:val="006E5C32"/>
    <w:rsid w:val="006F4B2E"/>
    <w:rsid w:val="00706821"/>
    <w:rsid w:val="00712BBA"/>
    <w:rsid w:val="00717818"/>
    <w:rsid w:val="00723893"/>
    <w:rsid w:val="0074051B"/>
    <w:rsid w:val="00744892"/>
    <w:rsid w:val="00745D0E"/>
    <w:rsid w:val="007509CA"/>
    <w:rsid w:val="00751E32"/>
    <w:rsid w:val="00752DC8"/>
    <w:rsid w:val="00757409"/>
    <w:rsid w:val="00765A22"/>
    <w:rsid w:val="00774B0F"/>
    <w:rsid w:val="00780E60"/>
    <w:rsid w:val="00793D45"/>
    <w:rsid w:val="00796EBE"/>
    <w:rsid w:val="007976B5"/>
    <w:rsid w:val="007A217A"/>
    <w:rsid w:val="007A6D19"/>
    <w:rsid w:val="007C577D"/>
    <w:rsid w:val="007C6B43"/>
    <w:rsid w:val="007D11B1"/>
    <w:rsid w:val="007D4ED6"/>
    <w:rsid w:val="007D5139"/>
    <w:rsid w:val="007E0E10"/>
    <w:rsid w:val="007F1A46"/>
    <w:rsid w:val="007F4724"/>
    <w:rsid w:val="007F4C92"/>
    <w:rsid w:val="008033DC"/>
    <w:rsid w:val="008039BB"/>
    <w:rsid w:val="0081081F"/>
    <w:rsid w:val="00813F56"/>
    <w:rsid w:val="00816F63"/>
    <w:rsid w:val="00823443"/>
    <w:rsid w:val="008309EB"/>
    <w:rsid w:val="00831A4F"/>
    <w:rsid w:val="00836D4F"/>
    <w:rsid w:val="008472B1"/>
    <w:rsid w:val="00851BC0"/>
    <w:rsid w:val="00860FF8"/>
    <w:rsid w:val="00861598"/>
    <w:rsid w:val="008638EC"/>
    <w:rsid w:val="0086561E"/>
    <w:rsid w:val="008662FC"/>
    <w:rsid w:val="008679C6"/>
    <w:rsid w:val="00883E65"/>
    <w:rsid w:val="00887433"/>
    <w:rsid w:val="00892E5C"/>
    <w:rsid w:val="00894494"/>
    <w:rsid w:val="008A4DEB"/>
    <w:rsid w:val="008A765E"/>
    <w:rsid w:val="008B54E7"/>
    <w:rsid w:val="008C22FB"/>
    <w:rsid w:val="008D2EC7"/>
    <w:rsid w:val="008E5171"/>
    <w:rsid w:val="008F1F45"/>
    <w:rsid w:val="009014EC"/>
    <w:rsid w:val="0091301D"/>
    <w:rsid w:val="0092088F"/>
    <w:rsid w:val="00925243"/>
    <w:rsid w:val="0092650B"/>
    <w:rsid w:val="00926FF1"/>
    <w:rsid w:val="0093637F"/>
    <w:rsid w:val="0093646A"/>
    <w:rsid w:val="00937F17"/>
    <w:rsid w:val="009439EB"/>
    <w:rsid w:val="009445B4"/>
    <w:rsid w:val="00946C55"/>
    <w:rsid w:val="00962EDA"/>
    <w:rsid w:val="00965FD3"/>
    <w:rsid w:val="009702FB"/>
    <w:rsid w:val="00971B17"/>
    <w:rsid w:val="0097408A"/>
    <w:rsid w:val="00976153"/>
    <w:rsid w:val="00976BFF"/>
    <w:rsid w:val="00977487"/>
    <w:rsid w:val="0099233D"/>
    <w:rsid w:val="009936E6"/>
    <w:rsid w:val="009939FA"/>
    <w:rsid w:val="00995F78"/>
    <w:rsid w:val="009B12B8"/>
    <w:rsid w:val="009C524B"/>
    <w:rsid w:val="009C6E27"/>
    <w:rsid w:val="009D2BDD"/>
    <w:rsid w:val="009D5EB5"/>
    <w:rsid w:val="009E1F82"/>
    <w:rsid w:val="009E2E71"/>
    <w:rsid w:val="009E6EEB"/>
    <w:rsid w:val="009E7D96"/>
    <w:rsid w:val="00A00744"/>
    <w:rsid w:val="00A015B5"/>
    <w:rsid w:val="00A12042"/>
    <w:rsid w:val="00A12F29"/>
    <w:rsid w:val="00A14216"/>
    <w:rsid w:val="00A174BA"/>
    <w:rsid w:val="00A30CEC"/>
    <w:rsid w:val="00A3679E"/>
    <w:rsid w:val="00A3746E"/>
    <w:rsid w:val="00A37D7A"/>
    <w:rsid w:val="00A37FCA"/>
    <w:rsid w:val="00A4248C"/>
    <w:rsid w:val="00A4307D"/>
    <w:rsid w:val="00A4488C"/>
    <w:rsid w:val="00A459C0"/>
    <w:rsid w:val="00A45BBA"/>
    <w:rsid w:val="00A46DB0"/>
    <w:rsid w:val="00A470A4"/>
    <w:rsid w:val="00A507B0"/>
    <w:rsid w:val="00A51408"/>
    <w:rsid w:val="00A5455F"/>
    <w:rsid w:val="00A55D42"/>
    <w:rsid w:val="00A64FA8"/>
    <w:rsid w:val="00A65E18"/>
    <w:rsid w:val="00A7605E"/>
    <w:rsid w:val="00A83667"/>
    <w:rsid w:val="00A86689"/>
    <w:rsid w:val="00A86A62"/>
    <w:rsid w:val="00A92A90"/>
    <w:rsid w:val="00A9450F"/>
    <w:rsid w:val="00AA773B"/>
    <w:rsid w:val="00AC2977"/>
    <w:rsid w:val="00AC5FC2"/>
    <w:rsid w:val="00AD393B"/>
    <w:rsid w:val="00AD6C57"/>
    <w:rsid w:val="00AD7886"/>
    <w:rsid w:val="00AD7C50"/>
    <w:rsid w:val="00B076F5"/>
    <w:rsid w:val="00B22C47"/>
    <w:rsid w:val="00B241C4"/>
    <w:rsid w:val="00B24BF6"/>
    <w:rsid w:val="00B25452"/>
    <w:rsid w:val="00B415AB"/>
    <w:rsid w:val="00B41A88"/>
    <w:rsid w:val="00B4242A"/>
    <w:rsid w:val="00B4569B"/>
    <w:rsid w:val="00B51615"/>
    <w:rsid w:val="00B53FF8"/>
    <w:rsid w:val="00B70C80"/>
    <w:rsid w:val="00B80E98"/>
    <w:rsid w:val="00B8422E"/>
    <w:rsid w:val="00BA1163"/>
    <w:rsid w:val="00BA1C79"/>
    <w:rsid w:val="00BB0868"/>
    <w:rsid w:val="00BB65D6"/>
    <w:rsid w:val="00BB6AE6"/>
    <w:rsid w:val="00BC1D1A"/>
    <w:rsid w:val="00BC4AC2"/>
    <w:rsid w:val="00BD2597"/>
    <w:rsid w:val="00BD2ED0"/>
    <w:rsid w:val="00BE09CB"/>
    <w:rsid w:val="00BE1DF4"/>
    <w:rsid w:val="00BF5078"/>
    <w:rsid w:val="00C16A6D"/>
    <w:rsid w:val="00C243D0"/>
    <w:rsid w:val="00C246BC"/>
    <w:rsid w:val="00C25BBC"/>
    <w:rsid w:val="00C35219"/>
    <w:rsid w:val="00C353C5"/>
    <w:rsid w:val="00C3639D"/>
    <w:rsid w:val="00C43CB9"/>
    <w:rsid w:val="00C441B9"/>
    <w:rsid w:val="00C4494B"/>
    <w:rsid w:val="00C4655B"/>
    <w:rsid w:val="00C54046"/>
    <w:rsid w:val="00C61E0D"/>
    <w:rsid w:val="00C704B0"/>
    <w:rsid w:val="00C7212D"/>
    <w:rsid w:val="00C7223E"/>
    <w:rsid w:val="00C811D2"/>
    <w:rsid w:val="00C812A4"/>
    <w:rsid w:val="00C9062B"/>
    <w:rsid w:val="00C92600"/>
    <w:rsid w:val="00CA299B"/>
    <w:rsid w:val="00CA5A4D"/>
    <w:rsid w:val="00CB3B11"/>
    <w:rsid w:val="00CB5750"/>
    <w:rsid w:val="00CC2702"/>
    <w:rsid w:val="00CD0E0A"/>
    <w:rsid w:val="00CD35BD"/>
    <w:rsid w:val="00CD6191"/>
    <w:rsid w:val="00CF27EB"/>
    <w:rsid w:val="00CF54A2"/>
    <w:rsid w:val="00D042B2"/>
    <w:rsid w:val="00D10796"/>
    <w:rsid w:val="00D224DF"/>
    <w:rsid w:val="00D22A05"/>
    <w:rsid w:val="00D317B2"/>
    <w:rsid w:val="00D40783"/>
    <w:rsid w:val="00D47EFD"/>
    <w:rsid w:val="00D61827"/>
    <w:rsid w:val="00D621C0"/>
    <w:rsid w:val="00D628EC"/>
    <w:rsid w:val="00D663DE"/>
    <w:rsid w:val="00D66859"/>
    <w:rsid w:val="00D6707C"/>
    <w:rsid w:val="00D71F3C"/>
    <w:rsid w:val="00D76702"/>
    <w:rsid w:val="00D834E5"/>
    <w:rsid w:val="00D83875"/>
    <w:rsid w:val="00D84EF4"/>
    <w:rsid w:val="00D87B20"/>
    <w:rsid w:val="00D906FC"/>
    <w:rsid w:val="00D936EB"/>
    <w:rsid w:val="00DB61C0"/>
    <w:rsid w:val="00DD31BA"/>
    <w:rsid w:val="00DD4A61"/>
    <w:rsid w:val="00DD4EB6"/>
    <w:rsid w:val="00DF2CC5"/>
    <w:rsid w:val="00DF5F6B"/>
    <w:rsid w:val="00E02FA4"/>
    <w:rsid w:val="00E045D4"/>
    <w:rsid w:val="00E1267D"/>
    <w:rsid w:val="00E16631"/>
    <w:rsid w:val="00E201CD"/>
    <w:rsid w:val="00E266EC"/>
    <w:rsid w:val="00E3202D"/>
    <w:rsid w:val="00E40754"/>
    <w:rsid w:val="00E41C96"/>
    <w:rsid w:val="00E4481D"/>
    <w:rsid w:val="00E50642"/>
    <w:rsid w:val="00E54C75"/>
    <w:rsid w:val="00E704C4"/>
    <w:rsid w:val="00E74940"/>
    <w:rsid w:val="00E825D0"/>
    <w:rsid w:val="00E83528"/>
    <w:rsid w:val="00E90CF3"/>
    <w:rsid w:val="00EA6084"/>
    <w:rsid w:val="00EC2B48"/>
    <w:rsid w:val="00EC493B"/>
    <w:rsid w:val="00EC5FD8"/>
    <w:rsid w:val="00EC70A9"/>
    <w:rsid w:val="00EC729C"/>
    <w:rsid w:val="00ED32CF"/>
    <w:rsid w:val="00ED78D4"/>
    <w:rsid w:val="00EE1AC4"/>
    <w:rsid w:val="00EE1F6D"/>
    <w:rsid w:val="00EE21A4"/>
    <w:rsid w:val="00EE593F"/>
    <w:rsid w:val="00EE5CD8"/>
    <w:rsid w:val="00EE7A60"/>
    <w:rsid w:val="00EF4179"/>
    <w:rsid w:val="00EF67FB"/>
    <w:rsid w:val="00EF6D1E"/>
    <w:rsid w:val="00F02941"/>
    <w:rsid w:val="00F02C9A"/>
    <w:rsid w:val="00F06063"/>
    <w:rsid w:val="00F12BF0"/>
    <w:rsid w:val="00F179A7"/>
    <w:rsid w:val="00F30716"/>
    <w:rsid w:val="00F308BB"/>
    <w:rsid w:val="00F35CE9"/>
    <w:rsid w:val="00F372B0"/>
    <w:rsid w:val="00F42360"/>
    <w:rsid w:val="00F56EE7"/>
    <w:rsid w:val="00F65BDF"/>
    <w:rsid w:val="00F676FE"/>
    <w:rsid w:val="00FA3131"/>
    <w:rsid w:val="00FB3ABE"/>
    <w:rsid w:val="00FB50F5"/>
    <w:rsid w:val="00FB5231"/>
    <w:rsid w:val="00FC0A9A"/>
    <w:rsid w:val="00FD0BF9"/>
    <w:rsid w:val="00FD662E"/>
    <w:rsid w:val="00FE2377"/>
    <w:rsid w:val="00FE3BAE"/>
    <w:rsid w:val="00FF32D7"/>
    <w:rsid w:val="00FF3E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C7044"/>
    <w:pPr>
      <w:ind w:firstLine="567"/>
      <w:jc w:val="both"/>
    </w:pPr>
    <w:rPr>
      <w:rFonts w:ascii="Arial" w:hAnsi="Arial"/>
      <w:sz w:val="24"/>
      <w:szCs w:val="24"/>
    </w:rPr>
  </w:style>
  <w:style w:type="paragraph" w:styleId="1">
    <w:name w:val="heading 1"/>
    <w:aliases w:val="!Части документа"/>
    <w:basedOn w:val="a"/>
    <w:next w:val="a"/>
    <w:link w:val="10"/>
    <w:qFormat/>
    <w:rsid w:val="006C7044"/>
    <w:pPr>
      <w:jc w:val="center"/>
      <w:outlineLvl w:val="0"/>
    </w:pPr>
    <w:rPr>
      <w:rFonts w:cs="Arial"/>
      <w:b/>
      <w:bCs/>
      <w:kern w:val="32"/>
      <w:sz w:val="32"/>
      <w:szCs w:val="32"/>
    </w:rPr>
  </w:style>
  <w:style w:type="paragraph" w:styleId="2">
    <w:name w:val="heading 2"/>
    <w:aliases w:val="!Разделы документа"/>
    <w:basedOn w:val="a"/>
    <w:link w:val="20"/>
    <w:qFormat/>
    <w:rsid w:val="006C7044"/>
    <w:pPr>
      <w:jc w:val="center"/>
      <w:outlineLvl w:val="1"/>
    </w:pPr>
    <w:rPr>
      <w:rFonts w:cs="Arial"/>
      <w:b/>
      <w:bCs/>
      <w:iCs/>
      <w:sz w:val="30"/>
      <w:szCs w:val="28"/>
    </w:rPr>
  </w:style>
  <w:style w:type="paragraph" w:styleId="3">
    <w:name w:val="heading 3"/>
    <w:aliases w:val="!Главы документа"/>
    <w:basedOn w:val="a"/>
    <w:link w:val="30"/>
    <w:qFormat/>
    <w:rsid w:val="006C7044"/>
    <w:pPr>
      <w:outlineLvl w:val="2"/>
    </w:pPr>
    <w:rPr>
      <w:rFonts w:cs="Arial"/>
      <w:b/>
      <w:bCs/>
      <w:sz w:val="28"/>
      <w:szCs w:val="26"/>
    </w:rPr>
  </w:style>
  <w:style w:type="paragraph" w:styleId="4">
    <w:name w:val="heading 4"/>
    <w:aliases w:val="!Параграфы/Статьи документа"/>
    <w:basedOn w:val="a"/>
    <w:link w:val="40"/>
    <w:qFormat/>
    <w:rsid w:val="006C704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link w:val="1"/>
    <w:rsid w:val="00C243D0"/>
    <w:rPr>
      <w:rFonts w:ascii="Arial" w:hAnsi="Arial" w:cs="Arial"/>
      <w:b/>
      <w:bCs/>
      <w:kern w:val="32"/>
      <w:sz w:val="32"/>
      <w:szCs w:val="32"/>
    </w:rPr>
  </w:style>
  <w:style w:type="paragraph" w:customStyle="1" w:styleId="ConsPlusNonformat">
    <w:name w:val="ConsPlusNonformat"/>
    <w:uiPriority w:val="99"/>
    <w:rsid w:val="00BB0868"/>
    <w:pPr>
      <w:widowControl w:val="0"/>
      <w:autoSpaceDE w:val="0"/>
      <w:autoSpaceDN w:val="0"/>
      <w:adjustRightInd w:val="0"/>
    </w:pPr>
    <w:rPr>
      <w:rFonts w:ascii="Courier New" w:hAnsi="Courier New" w:cs="Courier New"/>
    </w:rPr>
  </w:style>
  <w:style w:type="paragraph" w:customStyle="1" w:styleId="ConsPlusTitle">
    <w:name w:val="ConsPlusTitle"/>
    <w:rsid w:val="00BB0868"/>
    <w:pPr>
      <w:widowControl w:val="0"/>
      <w:autoSpaceDE w:val="0"/>
      <w:autoSpaceDN w:val="0"/>
      <w:adjustRightInd w:val="0"/>
    </w:pPr>
    <w:rPr>
      <w:b/>
      <w:bCs/>
      <w:sz w:val="24"/>
      <w:szCs w:val="24"/>
    </w:rPr>
  </w:style>
  <w:style w:type="paragraph" w:customStyle="1" w:styleId="ConsPlusCell">
    <w:name w:val="ConsPlusCell"/>
    <w:uiPriority w:val="99"/>
    <w:rsid w:val="00BB0868"/>
    <w:pPr>
      <w:widowControl w:val="0"/>
      <w:autoSpaceDE w:val="0"/>
      <w:autoSpaceDN w:val="0"/>
      <w:adjustRightInd w:val="0"/>
    </w:pPr>
    <w:rPr>
      <w:rFonts w:ascii="Arial" w:hAnsi="Arial" w:cs="Arial"/>
    </w:rPr>
  </w:style>
  <w:style w:type="table" w:styleId="a3">
    <w:name w:val="Table Grid"/>
    <w:basedOn w:val="a1"/>
    <w:rsid w:val="00121F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Знак Знак Знак"/>
    <w:basedOn w:val="a"/>
    <w:rsid w:val="003455E0"/>
    <w:pPr>
      <w:spacing w:after="160" w:line="240" w:lineRule="exact"/>
    </w:pPr>
    <w:rPr>
      <w:rFonts w:ascii="Verdana" w:hAnsi="Verdana"/>
      <w:lang w:val="en-US" w:eastAsia="en-US"/>
    </w:rPr>
  </w:style>
  <w:style w:type="character" w:styleId="a5">
    <w:name w:val="Hyperlink"/>
    <w:uiPriority w:val="99"/>
    <w:rsid w:val="006C7044"/>
    <w:rPr>
      <w:color w:val="0000FF"/>
      <w:u w:val="none"/>
    </w:rPr>
  </w:style>
  <w:style w:type="paragraph" w:styleId="a6">
    <w:name w:val="Body Text"/>
    <w:basedOn w:val="a"/>
    <w:link w:val="a7"/>
    <w:uiPriority w:val="99"/>
    <w:rsid w:val="00C243D0"/>
    <w:rPr>
      <w:sz w:val="28"/>
      <w:szCs w:val="28"/>
    </w:rPr>
  </w:style>
  <w:style w:type="character" w:customStyle="1" w:styleId="a7">
    <w:name w:val="Основной текст Знак"/>
    <w:link w:val="a6"/>
    <w:uiPriority w:val="99"/>
    <w:rsid w:val="00C243D0"/>
    <w:rPr>
      <w:sz w:val="28"/>
      <w:szCs w:val="28"/>
    </w:rPr>
  </w:style>
  <w:style w:type="paragraph" w:customStyle="1" w:styleId="ConsNormal">
    <w:name w:val="ConsNormal"/>
    <w:rsid w:val="00C243D0"/>
    <w:pPr>
      <w:widowControl w:val="0"/>
      <w:autoSpaceDE w:val="0"/>
      <w:autoSpaceDN w:val="0"/>
      <w:adjustRightInd w:val="0"/>
      <w:ind w:firstLine="720"/>
    </w:pPr>
    <w:rPr>
      <w:rFonts w:ascii="Arial" w:hAnsi="Arial" w:cs="Arial"/>
    </w:rPr>
  </w:style>
  <w:style w:type="character" w:styleId="a8">
    <w:name w:val="page number"/>
    <w:uiPriority w:val="99"/>
    <w:rsid w:val="00C243D0"/>
    <w:rPr>
      <w:rFonts w:cs="Times New Roman"/>
    </w:rPr>
  </w:style>
  <w:style w:type="paragraph" w:customStyle="1" w:styleId="11">
    <w:name w:val="Абзац списка1"/>
    <w:basedOn w:val="a"/>
    <w:uiPriority w:val="34"/>
    <w:qFormat/>
    <w:rsid w:val="00C243D0"/>
    <w:pPr>
      <w:widowControl w:val="0"/>
      <w:autoSpaceDE w:val="0"/>
      <w:autoSpaceDN w:val="0"/>
      <w:adjustRightInd w:val="0"/>
      <w:ind w:left="720"/>
      <w:contextualSpacing/>
    </w:pPr>
    <w:rPr>
      <w:sz w:val="20"/>
      <w:szCs w:val="20"/>
    </w:rPr>
  </w:style>
  <w:style w:type="paragraph" w:customStyle="1" w:styleId="a9">
    <w:name w:val="Знак Знак Знак Знак Знак Знак Знак Знак Знак Знак"/>
    <w:basedOn w:val="a"/>
    <w:rsid w:val="00C243D0"/>
    <w:pPr>
      <w:spacing w:after="160" w:line="240" w:lineRule="exact"/>
    </w:pPr>
    <w:rPr>
      <w:rFonts w:ascii="Verdana" w:hAnsi="Verdana"/>
      <w:lang w:val="en-US" w:eastAsia="en-US"/>
    </w:rPr>
  </w:style>
  <w:style w:type="paragraph" w:customStyle="1" w:styleId="12">
    <w:name w:val="Обычный текст1"/>
    <w:basedOn w:val="a"/>
    <w:rsid w:val="00C243D0"/>
    <w:rPr>
      <w:sz w:val="28"/>
    </w:rPr>
  </w:style>
  <w:style w:type="paragraph" w:styleId="aa">
    <w:name w:val="header"/>
    <w:basedOn w:val="a"/>
    <w:link w:val="ab"/>
    <w:unhideWhenUsed/>
    <w:rsid w:val="00C243D0"/>
    <w:pPr>
      <w:widowControl w:val="0"/>
      <w:tabs>
        <w:tab w:val="center" w:pos="4677"/>
        <w:tab w:val="right" w:pos="9355"/>
      </w:tabs>
      <w:autoSpaceDE w:val="0"/>
      <w:autoSpaceDN w:val="0"/>
      <w:adjustRightInd w:val="0"/>
    </w:pPr>
    <w:rPr>
      <w:sz w:val="20"/>
      <w:szCs w:val="20"/>
    </w:rPr>
  </w:style>
  <w:style w:type="character" w:customStyle="1" w:styleId="ab">
    <w:name w:val="Верхний колонтитул Знак"/>
    <w:basedOn w:val="a0"/>
    <w:link w:val="aa"/>
    <w:rsid w:val="00C243D0"/>
  </w:style>
  <w:style w:type="paragraph" w:styleId="ac">
    <w:name w:val="footer"/>
    <w:basedOn w:val="a"/>
    <w:link w:val="ad"/>
    <w:unhideWhenUsed/>
    <w:rsid w:val="00C243D0"/>
    <w:pPr>
      <w:widowControl w:val="0"/>
      <w:tabs>
        <w:tab w:val="center" w:pos="4677"/>
        <w:tab w:val="right" w:pos="9355"/>
      </w:tabs>
      <w:autoSpaceDE w:val="0"/>
      <w:autoSpaceDN w:val="0"/>
      <w:adjustRightInd w:val="0"/>
    </w:pPr>
    <w:rPr>
      <w:sz w:val="20"/>
      <w:szCs w:val="20"/>
    </w:rPr>
  </w:style>
  <w:style w:type="character" w:customStyle="1" w:styleId="ad">
    <w:name w:val="Нижний колонтитул Знак"/>
    <w:basedOn w:val="a0"/>
    <w:link w:val="ac"/>
    <w:rsid w:val="00C243D0"/>
  </w:style>
  <w:style w:type="paragraph" w:customStyle="1" w:styleId="ConsPlusNormal">
    <w:name w:val="ConsPlusNormal"/>
    <w:rsid w:val="00C243D0"/>
    <w:pPr>
      <w:autoSpaceDE w:val="0"/>
      <w:autoSpaceDN w:val="0"/>
      <w:adjustRightInd w:val="0"/>
      <w:ind w:firstLine="720"/>
    </w:pPr>
    <w:rPr>
      <w:rFonts w:ascii="Arial" w:hAnsi="Arial" w:cs="Arial"/>
    </w:rPr>
  </w:style>
  <w:style w:type="character" w:customStyle="1" w:styleId="20">
    <w:name w:val="Заголовок 2 Знак"/>
    <w:aliases w:val="!Разделы документа Знак1"/>
    <w:link w:val="2"/>
    <w:rsid w:val="008472B1"/>
    <w:rPr>
      <w:rFonts w:ascii="Arial" w:hAnsi="Arial" w:cs="Arial"/>
      <w:b/>
      <w:bCs/>
      <w:iCs/>
      <w:sz w:val="30"/>
      <w:szCs w:val="28"/>
    </w:rPr>
  </w:style>
  <w:style w:type="character" w:customStyle="1" w:styleId="30">
    <w:name w:val="Заголовок 3 Знак"/>
    <w:aliases w:val="!Главы документа Знак1"/>
    <w:link w:val="3"/>
    <w:rsid w:val="008472B1"/>
    <w:rPr>
      <w:rFonts w:ascii="Arial" w:hAnsi="Arial" w:cs="Arial"/>
      <w:b/>
      <w:bCs/>
      <w:sz w:val="28"/>
      <w:szCs w:val="26"/>
    </w:rPr>
  </w:style>
  <w:style w:type="character" w:customStyle="1" w:styleId="40">
    <w:name w:val="Заголовок 4 Знак"/>
    <w:aliases w:val="!Параграфы/Статьи документа Знак1"/>
    <w:link w:val="4"/>
    <w:rsid w:val="008472B1"/>
    <w:rPr>
      <w:rFonts w:ascii="Arial" w:hAnsi="Arial"/>
      <w:b/>
      <w:bCs/>
      <w:sz w:val="26"/>
      <w:szCs w:val="28"/>
    </w:rPr>
  </w:style>
  <w:style w:type="character" w:styleId="HTML">
    <w:name w:val="HTML Variable"/>
    <w:aliases w:val="!Ссылки в документе"/>
    <w:rsid w:val="006C7044"/>
    <w:rPr>
      <w:rFonts w:ascii="Arial" w:hAnsi="Arial"/>
      <w:b w:val="0"/>
      <w:i w:val="0"/>
      <w:iCs/>
      <w:color w:val="0000FF"/>
      <w:sz w:val="24"/>
      <w:u w:val="none"/>
    </w:rPr>
  </w:style>
  <w:style w:type="paragraph" w:styleId="ae">
    <w:name w:val="annotation text"/>
    <w:aliases w:val="!Равноширинный текст документа"/>
    <w:basedOn w:val="a"/>
    <w:link w:val="af"/>
    <w:rsid w:val="006C7044"/>
    <w:rPr>
      <w:rFonts w:ascii="Courier" w:hAnsi="Courier"/>
      <w:sz w:val="22"/>
      <w:szCs w:val="20"/>
    </w:rPr>
  </w:style>
  <w:style w:type="character" w:customStyle="1" w:styleId="af">
    <w:name w:val="Текст примечания Знак"/>
    <w:aliases w:val="!Равноширинный текст документа Знак1"/>
    <w:link w:val="ae"/>
    <w:rsid w:val="008472B1"/>
    <w:rPr>
      <w:rFonts w:ascii="Courier" w:hAnsi="Courier"/>
      <w:sz w:val="22"/>
    </w:rPr>
  </w:style>
  <w:style w:type="paragraph" w:customStyle="1" w:styleId="Title">
    <w:name w:val="Title!Название НПА"/>
    <w:basedOn w:val="a"/>
    <w:rsid w:val="006C7044"/>
    <w:pPr>
      <w:spacing w:before="240" w:after="60"/>
      <w:jc w:val="center"/>
      <w:outlineLvl w:val="0"/>
    </w:pPr>
    <w:rPr>
      <w:rFonts w:cs="Arial"/>
      <w:b/>
      <w:bCs/>
      <w:kern w:val="28"/>
      <w:sz w:val="32"/>
      <w:szCs w:val="32"/>
    </w:rPr>
  </w:style>
  <w:style w:type="character" w:styleId="af0">
    <w:name w:val="FollowedHyperlink"/>
    <w:uiPriority w:val="99"/>
    <w:unhideWhenUsed/>
    <w:rsid w:val="005944E9"/>
    <w:rPr>
      <w:color w:val="800080"/>
      <w:u w:val="single"/>
    </w:rPr>
  </w:style>
  <w:style w:type="character" w:customStyle="1" w:styleId="110">
    <w:name w:val="Заголовок 1 Знак1"/>
    <w:aliases w:val="!Части документа Знак"/>
    <w:rsid w:val="005944E9"/>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semiHidden/>
    <w:rsid w:val="005944E9"/>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semiHidden/>
    <w:rsid w:val="005944E9"/>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semiHidden/>
    <w:rsid w:val="005944E9"/>
    <w:rPr>
      <w:rFonts w:ascii="Calibri Light" w:eastAsia="Times New Roman" w:hAnsi="Calibri Light" w:cs="Times New Roman"/>
      <w:i/>
      <w:iCs/>
      <w:color w:val="2E74B5"/>
      <w:sz w:val="24"/>
      <w:szCs w:val="24"/>
    </w:rPr>
  </w:style>
  <w:style w:type="character" w:customStyle="1" w:styleId="13">
    <w:name w:val="Текст примечания Знак1"/>
    <w:aliases w:val="!Равноширинный текст документа Знак"/>
    <w:semiHidden/>
    <w:rsid w:val="005944E9"/>
    <w:rPr>
      <w:rFonts w:ascii="Arial" w:hAnsi="Arial"/>
    </w:rPr>
  </w:style>
  <w:style w:type="paragraph" w:styleId="af1">
    <w:name w:val="Title"/>
    <w:basedOn w:val="a"/>
    <w:next w:val="a"/>
    <w:link w:val="af2"/>
    <w:qFormat/>
    <w:rsid w:val="005944E9"/>
    <w:pPr>
      <w:suppressAutoHyphens/>
      <w:jc w:val="center"/>
    </w:pPr>
    <w:rPr>
      <w:rFonts w:ascii="Times New Roman" w:hAnsi="Times New Roman"/>
      <w:b/>
      <w:sz w:val="28"/>
      <w:szCs w:val="20"/>
      <w:lang w:eastAsia="ar-SA"/>
    </w:rPr>
  </w:style>
  <w:style w:type="character" w:customStyle="1" w:styleId="af2">
    <w:name w:val="Название Знак"/>
    <w:link w:val="af1"/>
    <w:rsid w:val="005944E9"/>
    <w:rPr>
      <w:b/>
      <w:sz w:val="28"/>
      <w:lang w:eastAsia="ar-SA"/>
    </w:rPr>
  </w:style>
  <w:style w:type="paragraph" w:styleId="af3">
    <w:name w:val="No Spacing"/>
    <w:qFormat/>
    <w:rsid w:val="005944E9"/>
    <w:rPr>
      <w:rFonts w:ascii="Calibri" w:hAnsi="Calibri"/>
      <w:sz w:val="22"/>
      <w:szCs w:val="22"/>
    </w:rPr>
  </w:style>
  <w:style w:type="paragraph" w:customStyle="1" w:styleId="af4">
    <w:name w:val="Знак"/>
    <w:basedOn w:val="a"/>
    <w:rsid w:val="005944E9"/>
    <w:pPr>
      <w:spacing w:after="160" w:line="240" w:lineRule="exact"/>
    </w:pPr>
    <w:rPr>
      <w:rFonts w:ascii="Verdana" w:hAnsi="Verdana" w:cs="Verdana"/>
      <w:sz w:val="20"/>
      <w:szCs w:val="20"/>
      <w:lang w:val="en-US" w:eastAsia="en-US"/>
    </w:rPr>
  </w:style>
  <w:style w:type="paragraph" w:customStyle="1" w:styleId="xl66">
    <w:name w:val="xl66"/>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rsid w:val="005944E9"/>
    <w:pPr>
      <w:pBdr>
        <w:top w:val="single" w:sz="4" w:space="0" w:color="auto"/>
        <w:left w:val="single" w:sz="4" w:space="0" w:color="auto"/>
        <w:right w:val="single" w:sz="4" w:space="0" w:color="auto"/>
      </w:pBdr>
      <w:spacing w:before="100" w:beforeAutospacing="1" w:after="100" w:afterAutospacing="1"/>
    </w:pPr>
  </w:style>
  <w:style w:type="paragraph" w:customStyle="1" w:styleId="xl72">
    <w:name w:val="xl72"/>
    <w:basedOn w:val="a"/>
    <w:rsid w:val="005944E9"/>
    <w:pPr>
      <w:pBdr>
        <w:left w:val="single" w:sz="4" w:space="0" w:color="auto"/>
        <w:right w:val="single" w:sz="4" w:space="0" w:color="auto"/>
      </w:pBdr>
      <w:spacing w:before="100" w:beforeAutospacing="1" w:after="100" w:afterAutospacing="1"/>
    </w:pPr>
  </w:style>
  <w:style w:type="paragraph" w:customStyle="1" w:styleId="xl73">
    <w:name w:val="xl73"/>
    <w:basedOn w:val="a"/>
    <w:rsid w:val="005944E9"/>
    <w:pPr>
      <w:spacing w:before="100" w:beforeAutospacing="1" w:after="100" w:afterAutospacing="1"/>
    </w:pPr>
  </w:style>
  <w:style w:type="paragraph" w:customStyle="1" w:styleId="xl74">
    <w:name w:val="xl74"/>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5944E9"/>
    <w:pPr>
      <w:spacing w:before="100" w:beforeAutospacing="1" w:after="100" w:afterAutospacing="1"/>
      <w:jc w:val="center"/>
    </w:pPr>
  </w:style>
  <w:style w:type="paragraph" w:customStyle="1" w:styleId="xl76">
    <w:name w:val="xl76"/>
    <w:basedOn w:val="a"/>
    <w:rsid w:val="005944E9"/>
    <w:pPr>
      <w:spacing w:before="100" w:beforeAutospacing="1" w:after="100" w:afterAutospacing="1"/>
    </w:pPr>
  </w:style>
  <w:style w:type="paragraph" w:customStyle="1" w:styleId="xl77">
    <w:name w:val="xl77"/>
    <w:basedOn w:val="a"/>
    <w:rsid w:val="005944E9"/>
    <w:pPr>
      <w:spacing w:before="100" w:beforeAutospacing="1" w:after="100" w:afterAutospacing="1"/>
      <w:jc w:val="center"/>
    </w:pPr>
  </w:style>
  <w:style w:type="paragraph" w:customStyle="1" w:styleId="xl78">
    <w:name w:val="xl78"/>
    <w:basedOn w:val="a"/>
    <w:rsid w:val="005944E9"/>
    <w:pPr>
      <w:spacing w:before="100" w:beforeAutospacing="1" w:after="100" w:afterAutospacing="1"/>
      <w:jc w:val="right"/>
    </w:pPr>
  </w:style>
  <w:style w:type="paragraph" w:customStyle="1" w:styleId="xl79">
    <w:name w:val="xl79"/>
    <w:basedOn w:val="a"/>
    <w:rsid w:val="005944E9"/>
    <w:pPr>
      <w:spacing w:before="100" w:beforeAutospacing="1" w:after="100" w:afterAutospacing="1"/>
    </w:pPr>
  </w:style>
  <w:style w:type="paragraph" w:customStyle="1" w:styleId="xl80">
    <w:name w:val="xl80"/>
    <w:basedOn w:val="a"/>
    <w:rsid w:val="005944E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3">
    <w:name w:val="xl83"/>
    <w:basedOn w:val="a"/>
    <w:rsid w:val="005944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4">
    <w:name w:val="xl84"/>
    <w:basedOn w:val="a"/>
    <w:rsid w:val="005944E9"/>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5944E9"/>
    <w:pPr>
      <w:pBdr>
        <w:right w:val="single" w:sz="4" w:space="0" w:color="auto"/>
      </w:pBdr>
      <w:spacing w:before="100" w:beforeAutospacing="1" w:after="100" w:afterAutospacing="1"/>
    </w:pPr>
  </w:style>
  <w:style w:type="paragraph" w:customStyle="1" w:styleId="xl86">
    <w:name w:val="xl86"/>
    <w:basedOn w:val="a"/>
    <w:rsid w:val="005944E9"/>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7">
    <w:name w:val="xl87"/>
    <w:basedOn w:val="a"/>
    <w:rsid w:val="005944E9"/>
    <w:pPr>
      <w:pBdr>
        <w:top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8">
    <w:name w:val="xl88"/>
    <w:basedOn w:val="a"/>
    <w:rsid w:val="005944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9">
    <w:name w:val="xl89"/>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0">
    <w:name w:val="xl90"/>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1">
    <w:name w:val="xl91"/>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5">
    <w:name w:val="xl95"/>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5944E9"/>
    <w:pPr>
      <w:spacing w:before="100" w:beforeAutospacing="1" w:after="100" w:afterAutospacing="1"/>
    </w:pPr>
  </w:style>
  <w:style w:type="paragraph" w:customStyle="1" w:styleId="xl97">
    <w:name w:val="xl97"/>
    <w:basedOn w:val="a"/>
    <w:rsid w:val="005944E9"/>
    <w:pPr>
      <w:spacing w:before="100" w:beforeAutospacing="1" w:after="100" w:afterAutospacing="1"/>
    </w:pPr>
  </w:style>
  <w:style w:type="paragraph" w:customStyle="1" w:styleId="xl98">
    <w:name w:val="xl98"/>
    <w:basedOn w:val="a"/>
    <w:rsid w:val="005944E9"/>
    <w:pPr>
      <w:pBdr>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5944E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0">
    <w:name w:val="xl100"/>
    <w:basedOn w:val="a"/>
    <w:rsid w:val="005944E9"/>
    <w:pPr>
      <w:pBdr>
        <w:left w:val="single" w:sz="4" w:space="0" w:color="auto"/>
        <w:right w:val="single" w:sz="4" w:space="0" w:color="auto"/>
      </w:pBdr>
      <w:spacing w:before="100" w:beforeAutospacing="1" w:after="100" w:afterAutospacing="1"/>
      <w:jc w:val="center"/>
    </w:pPr>
  </w:style>
  <w:style w:type="paragraph" w:customStyle="1" w:styleId="xl101">
    <w:name w:val="xl101"/>
    <w:basedOn w:val="a"/>
    <w:rsid w:val="005944E9"/>
    <w:pPr>
      <w:pBdr>
        <w:top w:val="single" w:sz="4" w:space="0" w:color="auto"/>
        <w:left w:val="single" w:sz="4" w:space="0" w:color="auto"/>
        <w:right w:val="single" w:sz="4" w:space="0" w:color="auto"/>
      </w:pBdr>
      <w:spacing w:before="100" w:beforeAutospacing="1" w:after="100" w:afterAutospacing="1"/>
    </w:pPr>
  </w:style>
  <w:style w:type="paragraph" w:customStyle="1" w:styleId="xl102">
    <w:name w:val="xl102"/>
    <w:basedOn w:val="a"/>
    <w:rsid w:val="005944E9"/>
    <w:pPr>
      <w:pBdr>
        <w:left w:val="single" w:sz="4" w:space="0" w:color="auto"/>
        <w:right w:val="single" w:sz="4" w:space="0" w:color="auto"/>
      </w:pBdr>
      <w:spacing w:before="100" w:beforeAutospacing="1" w:after="100" w:afterAutospacing="1"/>
    </w:pPr>
  </w:style>
  <w:style w:type="paragraph" w:customStyle="1" w:styleId="xl103">
    <w:name w:val="xl103"/>
    <w:basedOn w:val="a"/>
    <w:rsid w:val="005944E9"/>
    <w:pPr>
      <w:pBdr>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5944E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
    <w:rsid w:val="005944E9"/>
    <w:pPr>
      <w:pBdr>
        <w:left w:val="single" w:sz="4" w:space="0" w:color="auto"/>
        <w:right w:val="single" w:sz="4" w:space="0" w:color="auto"/>
      </w:pBdr>
      <w:spacing w:before="100" w:beforeAutospacing="1" w:after="100" w:afterAutospacing="1"/>
    </w:pPr>
  </w:style>
  <w:style w:type="paragraph" w:customStyle="1" w:styleId="xl106">
    <w:name w:val="xl106"/>
    <w:basedOn w:val="a"/>
    <w:rsid w:val="005944E9"/>
    <w:pPr>
      <w:pBdr>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5944E9"/>
    <w:pPr>
      <w:spacing w:before="100" w:beforeAutospacing="1" w:after="100" w:afterAutospacing="1"/>
      <w:jc w:val="center"/>
    </w:pPr>
    <w:rPr>
      <w:b/>
      <w:bCs/>
    </w:rPr>
  </w:style>
  <w:style w:type="paragraph" w:customStyle="1" w:styleId="xl108">
    <w:name w:val="xl108"/>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9">
    <w:name w:val="xl109"/>
    <w:basedOn w:val="a"/>
    <w:rsid w:val="005944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10">
    <w:name w:val="xl110"/>
    <w:basedOn w:val="a"/>
    <w:rsid w:val="005944E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1">
    <w:name w:val="xl111"/>
    <w:basedOn w:val="a"/>
    <w:rsid w:val="005944E9"/>
    <w:pPr>
      <w:pBdr>
        <w:top w:val="single" w:sz="4" w:space="0" w:color="auto"/>
        <w:bottom w:val="single" w:sz="4" w:space="0" w:color="auto"/>
      </w:pBdr>
      <w:spacing w:before="100" w:beforeAutospacing="1" w:after="100" w:afterAutospacing="1"/>
      <w:jc w:val="center"/>
    </w:pPr>
  </w:style>
  <w:style w:type="paragraph" w:customStyle="1" w:styleId="xl112">
    <w:name w:val="xl112"/>
    <w:basedOn w:val="a"/>
    <w:rsid w:val="005944E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a"/>
    <w:rsid w:val="005944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character" w:customStyle="1" w:styleId="14">
    <w:name w:val="Название Знак1"/>
    <w:rsid w:val="005944E9"/>
    <w:rPr>
      <w:rFonts w:ascii="Calibri Light" w:eastAsia="Times New Roman" w:hAnsi="Calibri Light" w:cs="Times New Roman" w:hint="default"/>
      <w:spacing w:val="-10"/>
      <w:kern w:val="28"/>
      <w:sz w:val="56"/>
      <w:szCs w:val="56"/>
    </w:rPr>
  </w:style>
  <w:style w:type="paragraph" w:styleId="af5">
    <w:name w:val="Balloon Text"/>
    <w:basedOn w:val="a"/>
    <w:link w:val="af6"/>
    <w:unhideWhenUsed/>
    <w:rsid w:val="007D4ED6"/>
    <w:rPr>
      <w:rFonts w:ascii="Tahoma" w:hAnsi="Tahoma" w:cs="Tahoma"/>
      <w:sz w:val="16"/>
      <w:szCs w:val="16"/>
    </w:rPr>
  </w:style>
  <w:style w:type="character" w:customStyle="1" w:styleId="af6">
    <w:name w:val="Текст выноски Знак"/>
    <w:link w:val="af5"/>
    <w:rsid w:val="007D4ED6"/>
    <w:rPr>
      <w:rFonts w:ascii="Tahoma" w:hAnsi="Tahoma" w:cs="Tahoma"/>
      <w:sz w:val="16"/>
      <w:szCs w:val="16"/>
    </w:rPr>
  </w:style>
  <w:style w:type="paragraph" w:customStyle="1" w:styleId="xl114">
    <w:name w:val="xl114"/>
    <w:basedOn w:val="a"/>
    <w:rsid w:val="007D4ED6"/>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
    <w:rsid w:val="007D4ED6"/>
    <w:pPr>
      <w:pBdr>
        <w:top w:val="single" w:sz="4" w:space="0" w:color="auto"/>
        <w:left w:val="single" w:sz="4" w:space="0" w:color="auto"/>
        <w:right w:val="single" w:sz="4" w:space="0" w:color="auto"/>
      </w:pBdr>
      <w:spacing w:before="100" w:beforeAutospacing="1" w:after="100" w:afterAutospacing="1"/>
    </w:pPr>
  </w:style>
  <w:style w:type="paragraph" w:customStyle="1" w:styleId="xl116">
    <w:name w:val="xl116"/>
    <w:basedOn w:val="a"/>
    <w:rsid w:val="007D4ED6"/>
    <w:pPr>
      <w:pBdr>
        <w:left w:val="single" w:sz="4" w:space="0" w:color="auto"/>
        <w:right w:val="single" w:sz="4" w:space="0" w:color="auto"/>
      </w:pBdr>
      <w:spacing w:before="100" w:beforeAutospacing="1" w:after="100" w:afterAutospacing="1"/>
    </w:pPr>
  </w:style>
  <w:style w:type="paragraph" w:customStyle="1" w:styleId="xl117">
    <w:name w:val="xl117"/>
    <w:basedOn w:val="a"/>
    <w:rsid w:val="007D4ED6"/>
    <w:pPr>
      <w:pBdr>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7D4ED6"/>
    <w:pPr>
      <w:pBdr>
        <w:right w:val="single" w:sz="4" w:space="0" w:color="auto"/>
      </w:pBdr>
      <w:spacing w:before="100" w:beforeAutospacing="1" w:after="100" w:afterAutospacing="1"/>
    </w:pPr>
    <w:rPr>
      <w:sz w:val="22"/>
      <w:szCs w:val="22"/>
    </w:rPr>
  </w:style>
  <w:style w:type="paragraph" w:customStyle="1" w:styleId="xl119">
    <w:name w:val="xl119"/>
    <w:basedOn w:val="a"/>
    <w:rsid w:val="007D4ED6"/>
    <w:pPr>
      <w:pBdr>
        <w:left w:val="single" w:sz="4" w:space="0" w:color="auto"/>
        <w:right w:val="single" w:sz="4" w:space="0" w:color="auto"/>
      </w:pBdr>
      <w:spacing w:before="100" w:beforeAutospacing="1" w:after="100" w:afterAutospacing="1"/>
    </w:pPr>
  </w:style>
  <w:style w:type="paragraph" w:customStyle="1" w:styleId="xl120">
    <w:name w:val="xl120"/>
    <w:basedOn w:val="a"/>
    <w:rsid w:val="007D4ED6"/>
    <w:pPr>
      <w:pBdr>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7D4ED6"/>
    <w:pPr>
      <w:spacing w:before="100" w:beforeAutospacing="1" w:after="100" w:afterAutospacing="1"/>
    </w:pPr>
    <w:rPr>
      <w:sz w:val="26"/>
      <w:szCs w:val="26"/>
    </w:rPr>
  </w:style>
  <w:style w:type="paragraph" w:customStyle="1" w:styleId="xl122">
    <w:name w:val="xl122"/>
    <w:basedOn w:val="a"/>
    <w:rsid w:val="007D4ED6"/>
    <w:pPr>
      <w:spacing w:before="100" w:beforeAutospacing="1" w:after="100" w:afterAutospacing="1"/>
    </w:pPr>
    <w:rPr>
      <w:sz w:val="26"/>
      <w:szCs w:val="26"/>
    </w:rPr>
  </w:style>
  <w:style w:type="paragraph" w:customStyle="1" w:styleId="xl123">
    <w:name w:val="xl123"/>
    <w:basedOn w:val="a"/>
    <w:rsid w:val="007D4ED6"/>
    <w:pPr>
      <w:spacing w:before="100" w:beforeAutospacing="1" w:after="100" w:afterAutospacing="1"/>
      <w:jc w:val="center"/>
    </w:pPr>
    <w:rPr>
      <w:sz w:val="26"/>
      <w:szCs w:val="26"/>
    </w:rPr>
  </w:style>
  <w:style w:type="paragraph" w:customStyle="1" w:styleId="xl124">
    <w:name w:val="xl124"/>
    <w:basedOn w:val="a"/>
    <w:rsid w:val="007D4ED6"/>
    <w:pPr>
      <w:spacing w:before="100" w:beforeAutospacing="1" w:after="100" w:afterAutospacing="1"/>
      <w:jc w:val="center"/>
    </w:pPr>
  </w:style>
  <w:style w:type="paragraph" w:customStyle="1" w:styleId="xl125">
    <w:name w:val="xl125"/>
    <w:basedOn w:val="a"/>
    <w:rsid w:val="007D4E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26">
    <w:name w:val="xl126"/>
    <w:basedOn w:val="a"/>
    <w:rsid w:val="007D4E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27">
    <w:name w:val="xl127"/>
    <w:basedOn w:val="a"/>
    <w:rsid w:val="007D4E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28">
    <w:name w:val="xl128"/>
    <w:basedOn w:val="a"/>
    <w:rsid w:val="007D4E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29">
    <w:name w:val="xl129"/>
    <w:basedOn w:val="a"/>
    <w:rsid w:val="007D4E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character" w:customStyle="1" w:styleId="15">
    <w:name w:val="1Орган_ПР Знак"/>
    <w:link w:val="16"/>
    <w:locked/>
    <w:rsid w:val="007C577D"/>
    <w:rPr>
      <w:rFonts w:ascii="Arial" w:hAnsi="Arial" w:cs="Arial"/>
      <w:b/>
      <w:caps/>
      <w:lang w:eastAsia="ar-SA"/>
    </w:rPr>
  </w:style>
  <w:style w:type="paragraph" w:customStyle="1" w:styleId="16">
    <w:name w:val="1Орган_ПР"/>
    <w:basedOn w:val="a"/>
    <w:link w:val="15"/>
    <w:qFormat/>
    <w:rsid w:val="007C577D"/>
    <w:pPr>
      <w:snapToGrid w:val="0"/>
      <w:jc w:val="center"/>
    </w:pPr>
    <w:rPr>
      <w:rFonts w:cs="Arial"/>
      <w:b/>
      <w:caps/>
      <w:sz w:val="20"/>
      <w:szCs w:val="20"/>
      <w:lang w:eastAsia="ar-SA"/>
    </w:rPr>
  </w:style>
  <w:style w:type="paragraph" w:styleId="22">
    <w:name w:val="Body Text 2"/>
    <w:basedOn w:val="a"/>
    <w:link w:val="23"/>
    <w:unhideWhenUsed/>
    <w:rsid w:val="0040542F"/>
    <w:pPr>
      <w:spacing w:after="120" w:line="480" w:lineRule="auto"/>
    </w:pPr>
  </w:style>
  <w:style w:type="character" w:customStyle="1" w:styleId="23">
    <w:name w:val="Основной текст 2 Знак"/>
    <w:link w:val="22"/>
    <w:rsid w:val="0040542F"/>
    <w:rPr>
      <w:rFonts w:ascii="Arial" w:hAnsi="Arial"/>
      <w:sz w:val="24"/>
      <w:szCs w:val="24"/>
    </w:rPr>
  </w:style>
  <w:style w:type="paragraph" w:customStyle="1" w:styleId="xl130">
    <w:name w:val="xl130"/>
    <w:basedOn w:val="a"/>
    <w:rsid w:val="00AD7C50"/>
    <w:pPr>
      <w:pBdr>
        <w:top w:val="single" w:sz="4" w:space="0" w:color="auto"/>
        <w:bottom w:val="single" w:sz="4" w:space="0" w:color="auto"/>
      </w:pBdr>
      <w:spacing w:before="100" w:beforeAutospacing="1" w:after="100" w:afterAutospacing="1"/>
      <w:jc w:val="center"/>
    </w:pPr>
    <w:rPr>
      <w:sz w:val="22"/>
      <w:szCs w:val="22"/>
    </w:rPr>
  </w:style>
  <w:style w:type="paragraph" w:customStyle="1" w:styleId="xl131">
    <w:name w:val="xl131"/>
    <w:basedOn w:val="a"/>
    <w:rsid w:val="00AD7C50"/>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styleId="af7">
    <w:name w:val="List Paragraph"/>
    <w:basedOn w:val="a"/>
    <w:uiPriority w:val="34"/>
    <w:qFormat/>
    <w:rsid w:val="000777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C7044"/>
    <w:pPr>
      <w:ind w:firstLine="567"/>
      <w:jc w:val="both"/>
    </w:pPr>
    <w:rPr>
      <w:rFonts w:ascii="Arial" w:hAnsi="Arial"/>
      <w:sz w:val="24"/>
      <w:szCs w:val="24"/>
    </w:rPr>
  </w:style>
  <w:style w:type="paragraph" w:styleId="1">
    <w:name w:val="heading 1"/>
    <w:aliases w:val="!Части документа"/>
    <w:basedOn w:val="a"/>
    <w:next w:val="a"/>
    <w:link w:val="10"/>
    <w:qFormat/>
    <w:rsid w:val="006C7044"/>
    <w:pPr>
      <w:jc w:val="center"/>
      <w:outlineLvl w:val="0"/>
    </w:pPr>
    <w:rPr>
      <w:rFonts w:cs="Arial"/>
      <w:b/>
      <w:bCs/>
      <w:kern w:val="32"/>
      <w:sz w:val="32"/>
      <w:szCs w:val="32"/>
    </w:rPr>
  </w:style>
  <w:style w:type="paragraph" w:styleId="2">
    <w:name w:val="heading 2"/>
    <w:aliases w:val="!Разделы документа"/>
    <w:basedOn w:val="a"/>
    <w:link w:val="20"/>
    <w:qFormat/>
    <w:rsid w:val="006C7044"/>
    <w:pPr>
      <w:jc w:val="center"/>
      <w:outlineLvl w:val="1"/>
    </w:pPr>
    <w:rPr>
      <w:rFonts w:cs="Arial"/>
      <w:b/>
      <w:bCs/>
      <w:iCs/>
      <w:sz w:val="30"/>
      <w:szCs w:val="28"/>
    </w:rPr>
  </w:style>
  <w:style w:type="paragraph" w:styleId="3">
    <w:name w:val="heading 3"/>
    <w:aliases w:val="!Главы документа"/>
    <w:basedOn w:val="a"/>
    <w:link w:val="30"/>
    <w:qFormat/>
    <w:rsid w:val="006C7044"/>
    <w:pPr>
      <w:outlineLvl w:val="2"/>
    </w:pPr>
    <w:rPr>
      <w:rFonts w:cs="Arial"/>
      <w:b/>
      <w:bCs/>
      <w:sz w:val="28"/>
      <w:szCs w:val="26"/>
    </w:rPr>
  </w:style>
  <w:style w:type="paragraph" w:styleId="4">
    <w:name w:val="heading 4"/>
    <w:aliases w:val="!Параграфы/Статьи документа"/>
    <w:basedOn w:val="a"/>
    <w:link w:val="40"/>
    <w:qFormat/>
    <w:rsid w:val="006C704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link w:val="1"/>
    <w:rsid w:val="00C243D0"/>
    <w:rPr>
      <w:rFonts w:ascii="Arial" w:hAnsi="Arial" w:cs="Arial"/>
      <w:b/>
      <w:bCs/>
      <w:kern w:val="32"/>
      <w:sz w:val="32"/>
      <w:szCs w:val="32"/>
    </w:rPr>
  </w:style>
  <w:style w:type="paragraph" w:customStyle="1" w:styleId="ConsPlusNonformat">
    <w:name w:val="ConsPlusNonformat"/>
    <w:uiPriority w:val="99"/>
    <w:rsid w:val="00BB0868"/>
    <w:pPr>
      <w:widowControl w:val="0"/>
      <w:autoSpaceDE w:val="0"/>
      <w:autoSpaceDN w:val="0"/>
      <w:adjustRightInd w:val="0"/>
    </w:pPr>
    <w:rPr>
      <w:rFonts w:ascii="Courier New" w:hAnsi="Courier New" w:cs="Courier New"/>
    </w:rPr>
  </w:style>
  <w:style w:type="paragraph" w:customStyle="1" w:styleId="ConsPlusTitle">
    <w:name w:val="ConsPlusTitle"/>
    <w:rsid w:val="00BB0868"/>
    <w:pPr>
      <w:widowControl w:val="0"/>
      <w:autoSpaceDE w:val="0"/>
      <w:autoSpaceDN w:val="0"/>
      <w:adjustRightInd w:val="0"/>
    </w:pPr>
    <w:rPr>
      <w:b/>
      <w:bCs/>
      <w:sz w:val="24"/>
      <w:szCs w:val="24"/>
    </w:rPr>
  </w:style>
  <w:style w:type="paragraph" w:customStyle="1" w:styleId="ConsPlusCell">
    <w:name w:val="ConsPlusCell"/>
    <w:uiPriority w:val="99"/>
    <w:rsid w:val="00BB0868"/>
    <w:pPr>
      <w:widowControl w:val="0"/>
      <w:autoSpaceDE w:val="0"/>
      <w:autoSpaceDN w:val="0"/>
      <w:adjustRightInd w:val="0"/>
    </w:pPr>
    <w:rPr>
      <w:rFonts w:ascii="Arial" w:hAnsi="Arial" w:cs="Arial"/>
    </w:rPr>
  </w:style>
  <w:style w:type="table" w:styleId="a3">
    <w:name w:val="Table Grid"/>
    <w:basedOn w:val="a1"/>
    <w:rsid w:val="00121F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Знак Знак Знак"/>
    <w:basedOn w:val="a"/>
    <w:rsid w:val="003455E0"/>
    <w:pPr>
      <w:spacing w:after="160" w:line="240" w:lineRule="exact"/>
    </w:pPr>
    <w:rPr>
      <w:rFonts w:ascii="Verdana" w:hAnsi="Verdana"/>
      <w:lang w:val="en-US" w:eastAsia="en-US"/>
    </w:rPr>
  </w:style>
  <w:style w:type="character" w:styleId="a5">
    <w:name w:val="Hyperlink"/>
    <w:uiPriority w:val="99"/>
    <w:rsid w:val="006C7044"/>
    <w:rPr>
      <w:color w:val="0000FF"/>
      <w:u w:val="none"/>
    </w:rPr>
  </w:style>
  <w:style w:type="paragraph" w:styleId="a6">
    <w:name w:val="Body Text"/>
    <w:basedOn w:val="a"/>
    <w:link w:val="a7"/>
    <w:uiPriority w:val="99"/>
    <w:rsid w:val="00C243D0"/>
    <w:rPr>
      <w:sz w:val="28"/>
      <w:szCs w:val="28"/>
    </w:rPr>
  </w:style>
  <w:style w:type="character" w:customStyle="1" w:styleId="a7">
    <w:name w:val="Основной текст Знак"/>
    <w:link w:val="a6"/>
    <w:uiPriority w:val="99"/>
    <w:rsid w:val="00C243D0"/>
    <w:rPr>
      <w:sz w:val="28"/>
      <w:szCs w:val="28"/>
    </w:rPr>
  </w:style>
  <w:style w:type="paragraph" w:customStyle="1" w:styleId="ConsNormal">
    <w:name w:val="ConsNormal"/>
    <w:rsid w:val="00C243D0"/>
    <w:pPr>
      <w:widowControl w:val="0"/>
      <w:autoSpaceDE w:val="0"/>
      <w:autoSpaceDN w:val="0"/>
      <w:adjustRightInd w:val="0"/>
      <w:ind w:firstLine="720"/>
    </w:pPr>
    <w:rPr>
      <w:rFonts w:ascii="Arial" w:hAnsi="Arial" w:cs="Arial"/>
    </w:rPr>
  </w:style>
  <w:style w:type="character" w:styleId="a8">
    <w:name w:val="page number"/>
    <w:uiPriority w:val="99"/>
    <w:rsid w:val="00C243D0"/>
    <w:rPr>
      <w:rFonts w:cs="Times New Roman"/>
    </w:rPr>
  </w:style>
  <w:style w:type="paragraph" w:customStyle="1" w:styleId="11">
    <w:name w:val="Абзац списка1"/>
    <w:basedOn w:val="a"/>
    <w:uiPriority w:val="34"/>
    <w:qFormat/>
    <w:rsid w:val="00C243D0"/>
    <w:pPr>
      <w:widowControl w:val="0"/>
      <w:autoSpaceDE w:val="0"/>
      <w:autoSpaceDN w:val="0"/>
      <w:adjustRightInd w:val="0"/>
      <w:ind w:left="720"/>
      <w:contextualSpacing/>
    </w:pPr>
    <w:rPr>
      <w:sz w:val="20"/>
      <w:szCs w:val="20"/>
    </w:rPr>
  </w:style>
  <w:style w:type="paragraph" w:customStyle="1" w:styleId="a9">
    <w:name w:val="Знак Знак Знак Знак Знак Знак Знак Знак Знак Знак"/>
    <w:basedOn w:val="a"/>
    <w:rsid w:val="00C243D0"/>
    <w:pPr>
      <w:spacing w:after="160" w:line="240" w:lineRule="exact"/>
    </w:pPr>
    <w:rPr>
      <w:rFonts w:ascii="Verdana" w:hAnsi="Verdana"/>
      <w:lang w:val="en-US" w:eastAsia="en-US"/>
    </w:rPr>
  </w:style>
  <w:style w:type="paragraph" w:customStyle="1" w:styleId="12">
    <w:name w:val="Обычный текст1"/>
    <w:basedOn w:val="a"/>
    <w:rsid w:val="00C243D0"/>
    <w:rPr>
      <w:sz w:val="28"/>
    </w:rPr>
  </w:style>
  <w:style w:type="paragraph" w:styleId="aa">
    <w:name w:val="header"/>
    <w:basedOn w:val="a"/>
    <w:link w:val="ab"/>
    <w:unhideWhenUsed/>
    <w:rsid w:val="00C243D0"/>
    <w:pPr>
      <w:widowControl w:val="0"/>
      <w:tabs>
        <w:tab w:val="center" w:pos="4677"/>
        <w:tab w:val="right" w:pos="9355"/>
      </w:tabs>
      <w:autoSpaceDE w:val="0"/>
      <w:autoSpaceDN w:val="0"/>
      <w:adjustRightInd w:val="0"/>
    </w:pPr>
    <w:rPr>
      <w:sz w:val="20"/>
      <w:szCs w:val="20"/>
    </w:rPr>
  </w:style>
  <w:style w:type="character" w:customStyle="1" w:styleId="ab">
    <w:name w:val="Верхний колонтитул Знак"/>
    <w:basedOn w:val="a0"/>
    <w:link w:val="aa"/>
    <w:rsid w:val="00C243D0"/>
  </w:style>
  <w:style w:type="paragraph" w:styleId="ac">
    <w:name w:val="footer"/>
    <w:basedOn w:val="a"/>
    <w:link w:val="ad"/>
    <w:unhideWhenUsed/>
    <w:rsid w:val="00C243D0"/>
    <w:pPr>
      <w:widowControl w:val="0"/>
      <w:tabs>
        <w:tab w:val="center" w:pos="4677"/>
        <w:tab w:val="right" w:pos="9355"/>
      </w:tabs>
      <w:autoSpaceDE w:val="0"/>
      <w:autoSpaceDN w:val="0"/>
      <w:adjustRightInd w:val="0"/>
    </w:pPr>
    <w:rPr>
      <w:sz w:val="20"/>
      <w:szCs w:val="20"/>
    </w:rPr>
  </w:style>
  <w:style w:type="character" w:customStyle="1" w:styleId="ad">
    <w:name w:val="Нижний колонтитул Знак"/>
    <w:basedOn w:val="a0"/>
    <w:link w:val="ac"/>
    <w:rsid w:val="00C243D0"/>
  </w:style>
  <w:style w:type="paragraph" w:customStyle="1" w:styleId="ConsPlusNormal">
    <w:name w:val="ConsPlusNormal"/>
    <w:rsid w:val="00C243D0"/>
    <w:pPr>
      <w:autoSpaceDE w:val="0"/>
      <w:autoSpaceDN w:val="0"/>
      <w:adjustRightInd w:val="0"/>
      <w:ind w:firstLine="720"/>
    </w:pPr>
    <w:rPr>
      <w:rFonts w:ascii="Arial" w:hAnsi="Arial" w:cs="Arial"/>
    </w:rPr>
  </w:style>
  <w:style w:type="character" w:customStyle="1" w:styleId="20">
    <w:name w:val="Заголовок 2 Знак"/>
    <w:aliases w:val="!Разделы документа Знак1"/>
    <w:link w:val="2"/>
    <w:rsid w:val="008472B1"/>
    <w:rPr>
      <w:rFonts w:ascii="Arial" w:hAnsi="Arial" w:cs="Arial"/>
      <w:b/>
      <w:bCs/>
      <w:iCs/>
      <w:sz w:val="30"/>
      <w:szCs w:val="28"/>
    </w:rPr>
  </w:style>
  <w:style w:type="character" w:customStyle="1" w:styleId="30">
    <w:name w:val="Заголовок 3 Знак"/>
    <w:aliases w:val="!Главы документа Знак1"/>
    <w:link w:val="3"/>
    <w:rsid w:val="008472B1"/>
    <w:rPr>
      <w:rFonts w:ascii="Arial" w:hAnsi="Arial" w:cs="Arial"/>
      <w:b/>
      <w:bCs/>
      <w:sz w:val="28"/>
      <w:szCs w:val="26"/>
    </w:rPr>
  </w:style>
  <w:style w:type="character" w:customStyle="1" w:styleId="40">
    <w:name w:val="Заголовок 4 Знак"/>
    <w:aliases w:val="!Параграфы/Статьи документа Знак1"/>
    <w:link w:val="4"/>
    <w:rsid w:val="008472B1"/>
    <w:rPr>
      <w:rFonts w:ascii="Arial" w:hAnsi="Arial"/>
      <w:b/>
      <w:bCs/>
      <w:sz w:val="26"/>
      <w:szCs w:val="28"/>
    </w:rPr>
  </w:style>
  <w:style w:type="character" w:styleId="HTML">
    <w:name w:val="HTML Variable"/>
    <w:aliases w:val="!Ссылки в документе"/>
    <w:rsid w:val="006C7044"/>
    <w:rPr>
      <w:rFonts w:ascii="Arial" w:hAnsi="Arial"/>
      <w:b w:val="0"/>
      <w:i w:val="0"/>
      <w:iCs/>
      <w:color w:val="0000FF"/>
      <w:sz w:val="24"/>
      <w:u w:val="none"/>
    </w:rPr>
  </w:style>
  <w:style w:type="paragraph" w:styleId="ae">
    <w:name w:val="annotation text"/>
    <w:aliases w:val="!Равноширинный текст документа"/>
    <w:basedOn w:val="a"/>
    <w:link w:val="af"/>
    <w:rsid w:val="006C7044"/>
    <w:rPr>
      <w:rFonts w:ascii="Courier" w:hAnsi="Courier"/>
      <w:sz w:val="22"/>
      <w:szCs w:val="20"/>
    </w:rPr>
  </w:style>
  <w:style w:type="character" w:customStyle="1" w:styleId="af">
    <w:name w:val="Текст примечания Знак"/>
    <w:aliases w:val="!Равноширинный текст документа Знак1"/>
    <w:link w:val="ae"/>
    <w:rsid w:val="008472B1"/>
    <w:rPr>
      <w:rFonts w:ascii="Courier" w:hAnsi="Courier"/>
      <w:sz w:val="22"/>
    </w:rPr>
  </w:style>
  <w:style w:type="paragraph" w:customStyle="1" w:styleId="Title">
    <w:name w:val="Title!Название НПА"/>
    <w:basedOn w:val="a"/>
    <w:rsid w:val="006C7044"/>
    <w:pPr>
      <w:spacing w:before="240" w:after="60"/>
      <w:jc w:val="center"/>
      <w:outlineLvl w:val="0"/>
    </w:pPr>
    <w:rPr>
      <w:rFonts w:cs="Arial"/>
      <w:b/>
      <w:bCs/>
      <w:kern w:val="28"/>
      <w:sz w:val="32"/>
      <w:szCs w:val="32"/>
    </w:rPr>
  </w:style>
  <w:style w:type="character" w:styleId="af0">
    <w:name w:val="FollowedHyperlink"/>
    <w:uiPriority w:val="99"/>
    <w:unhideWhenUsed/>
    <w:rsid w:val="005944E9"/>
    <w:rPr>
      <w:color w:val="800080"/>
      <w:u w:val="single"/>
    </w:rPr>
  </w:style>
  <w:style w:type="character" w:customStyle="1" w:styleId="110">
    <w:name w:val="Заголовок 1 Знак1"/>
    <w:aliases w:val="!Части документа Знак"/>
    <w:rsid w:val="005944E9"/>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semiHidden/>
    <w:rsid w:val="005944E9"/>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semiHidden/>
    <w:rsid w:val="005944E9"/>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semiHidden/>
    <w:rsid w:val="005944E9"/>
    <w:rPr>
      <w:rFonts w:ascii="Calibri Light" w:eastAsia="Times New Roman" w:hAnsi="Calibri Light" w:cs="Times New Roman"/>
      <w:i/>
      <w:iCs/>
      <w:color w:val="2E74B5"/>
      <w:sz w:val="24"/>
      <w:szCs w:val="24"/>
    </w:rPr>
  </w:style>
  <w:style w:type="character" w:customStyle="1" w:styleId="13">
    <w:name w:val="Текст примечания Знак1"/>
    <w:aliases w:val="!Равноширинный текст документа Знак"/>
    <w:semiHidden/>
    <w:rsid w:val="005944E9"/>
    <w:rPr>
      <w:rFonts w:ascii="Arial" w:hAnsi="Arial"/>
    </w:rPr>
  </w:style>
  <w:style w:type="paragraph" w:styleId="af1">
    <w:name w:val="Title"/>
    <w:basedOn w:val="a"/>
    <w:next w:val="a"/>
    <w:link w:val="af2"/>
    <w:qFormat/>
    <w:rsid w:val="005944E9"/>
    <w:pPr>
      <w:suppressAutoHyphens/>
      <w:jc w:val="center"/>
    </w:pPr>
    <w:rPr>
      <w:rFonts w:ascii="Times New Roman" w:hAnsi="Times New Roman"/>
      <w:b/>
      <w:sz w:val="28"/>
      <w:szCs w:val="20"/>
      <w:lang w:eastAsia="ar-SA"/>
    </w:rPr>
  </w:style>
  <w:style w:type="character" w:customStyle="1" w:styleId="af2">
    <w:name w:val="Название Знак"/>
    <w:link w:val="af1"/>
    <w:rsid w:val="005944E9"/>
    <w:rPr>
      <w:b/>
      <w:sz w:val="28"/>
      <w:lang w:eastAsia="ar-SA"/>
    </w:rPr>
  </w:style>
  <w:style w:type="paragraph" w:styleId="af3">
    <w:name w:val="No Spacing"/>
    <w:qFormat/>
    <w:rsid w:val="005944E9"/>
    <w:rPr>
      <w:rFonts w:ascii="Calibri" w:hAnsi="Calibri"/>
      <w:sz w:val="22"/>
      <w:szCs w:val="22"/>
    </w:rPr>
  </w:style>
  <w:style w:type="paragraph" w:customStyle="1" w:styleId="af4">
    <w:name w:val="Знак"/>
    <w:basedOn w:val="a"/>
    <w:rsid w:val="005944E9"/>
    <w:pPr>
      <w:spacing w:after="160" w:line="240" w:lineRule="exact"/>
    </w:pPr>
    <w:rPr>
      <w:rFonts w:ascii="Verdana" w:hAnsi="Verdana" w:cs="Verdana"/>
      <w:sz w:val="20"/>
      <w:szCs w:val="20"/>
      <w:lang w:val="en-US" w:eastAsia="en-US"/>
    </w:rPr>
  </w:style>
  <w:style w:type="paragraph" w:customStyle="1" w:styleId="xl66">
    <w:name w:val="xl66"/>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rsid w:val="005944E9"/>
    <w:pPr>
      <w:pBdr>
        <w:top w:val="single" w:sz="4" w:space="0" w:color="auto"/>
        <w:left w:val="single" w:sz="4" w:space="0" w:color="auto"/>
        <w:right w:val="single" w:sz="4" w:space="0" w:color="auto"/>
      </w:pBdr>
      <w:spacing w:before="100" w:beforeAutospacing="1" w:after="100" w:afterAutospacing="1"/>
    </w:pPr>
  </w:style>
  <w:style w:type="paragraph" w:customStyle="1" w:styleId="xl72">
    <w:name w:val="xl72"/>
    <w:basedOn w:val="a"/>
    <w:rsid w:val="005944E9"/>
    <w:pPr>
      <w:pBdr>
        <w:left w:val="single" w:sz="4" w:space="0" w:color="auto"/>
        <w:right w:val="single" w:sz="4" w:space="0" w:color="auto"/>
      </w:pBdr>
      <w:spacing w:before="100" w:beforeAutospacing="1" w:after="100" w:afterAutospacing="1"/>
    </w:pPr>
  </w:style>
  <w:style w:type="paragraph" w:customStyle="1" w:styleId="xl73">
    <w:name w:val="xl73"/>
    <w:basedOn w:val="a"/>
    <w:rsid w:val="005944E9"/>
    <w:pPr>
      <w:spacing w:before="100" w:beforeAutospacing="1" w:after="100" w:afterAutospacing="1"/>
    </w:pPr>
  </w:style>
  <w:style w:type="paragraph" w:customStyle="1" w:styleId="xl74">
    <w:name w:val="xl74"/>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5944E9"/>
    <w:pPr>
      <w:spacing w:before="100" w:beforeAutospacing="1" w:after="100" w:afterAutospacing="1"/>
      <w:jc w:val="center"/>
    </w:pPr>
  </w:style>
  <w:style w:type="paragraph" w:customStyle="1" w:styleId="xl76">
    <w:name w:val="xl76"/>
    <w:basedOn w:val="a"/>
    <w:rsid w:val="005944E9"/>
    <w:pPr>
      <w:spacing w:before="100" w:beforeAutospacing="1" w:after="100" w:afterAutospacing="1"/>
    </w:pPr>
  </w:style>
  <w:style w:type="paragraph" w:customStyle="1" w:styleId="xl77">
    <w:name w:val="xl77"/>
    <w:basedOn w:val="a"/>
    <w:rsid w:val="005944E9"/>
    <w:pPr>
      <w:spacing w:before="100" w:beforeAutospacing="1" w:after="100" w:afterAutospacing="1"/>
      <w:jc w:val="center"/>
    </w:pPr>
  </w:style>
  <w:style w:type="paragraph" w:customStyle="1" w:styleId="xl78">
    <w:name w:val="xl78"/>
    <w:basedOn w:val="a"/>
    <w:rsid w:val="005944E9"/>
    <w:pPr>
      <w:spacing w:before="100" w:beforeAutospacing="1" w:after="100" w:afterAutospacing="1"/>
      <w:jc w:val="right"/>
    </w:pPr>
  </w:style>
  <w:style w:type="paragraph" w:customStyle="1" w:styleId="xl79">
    <w:name w:val="xl79"/>
    <w:basedOn w:val="a"/>
    <w:rsid w:val="005944E9"/>
    <w:pPr>
      <w:spacing w:before="100" w:beforeAutospacing="1" w:after="100" w:afterAutospacing="1"/>
    </w:pPr>
  </w:style>
  <w:style w:type="paragraph" w:customStyle="1" w:styleId="xl80">
    <w:name w:val="xl80"/>
    <w:basedOn w:val="a"/>
    <w:rsid w:val="005944E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3">
    <w:name w:val="xl83"/>
    <w:basedOn w:val="a"/>
    <w:rsid w:val="005944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4">
    <w:name w:val="xl84"/>
    <w:basedOn w:val="a"/>
    <w:rsid w:val="005944E9"/>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5944E9"/>
    <w:pPr>
      <w:pBdr>
        <w:right w:val="single" w:sz="4" w:space="0" w:color="auto"/>
      </w:pBdr>
      <w:spacing w:before="100" w:beforeAutospacing="1" w:after="100" w:afterAutospacing="1"/>
    </w:pPr>
  </w:style>
  <w:style w:type="paragraph" w:customStyle="1" w:styleId="xl86">
    <w:name w:val="xl86"/>
    <w:basedOn w:val="a"/>
    <w:rsid w:val="005944E9"/>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7">
    <w:name w:val="xl87"/>
    <w:basedOn w:val="a"/>
    <w:rsid w:val="005944E9"/>
    <w:pPr>
      <w:pBdr>
        <w:top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8">
    <w:name w:val="xl88"/>
    <w:basedOn w:val="a"/>
    <w:rsid w:val="005944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9">
    <w:name w:val="xl89"/>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0">
    <w:name w:val="xl90"/>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1">
    <w:name w:val="xl91"/>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5">
    <w:name w:val="xl95"/>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5944E9"/>
    <w:pPr>
      <w:spacing w:before="100" w:beforeAutospacing="1" w:after="100" w:afterAutospacing="1"/>
    </w:pPr>
  </w:style>
  <w:style w:type="paragraph" w:customStyle="1" w:styleId="xl97">
    <w:name w:val="xl97"/>
    <w:basedOn w:val="a"/>
    <w:rsid w:val="005944E9"/>
    <w:pPr>
      <w:spacing w:before="100" w:beforeAutospacing="1" w:after="100" w:afterAutospacing="1"/>
    </w:pPr>
  </w:style>
  <w:style w:type="paragraph" w:customStyle="1" w:styleId="xl98">
    <w:name w:val="xl98"/>
    <w:basedOn w:val="a"/>
    <w:rsid w:val="005944E9"/>
    <w:pPr>
      <w:pBdr>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5944E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0">
    <w:name w:val="xl100"/>
    <w:basedOn w:val="a"/>
    <w:rsid w:val="005944E9"/>
    <w:pPr>
      <w:pBdr>
        <w:left w:val="single" w:sz="4" w:space="0" w:color="auto"/>
        <w:right w:val="single" w:sz="4" w:space="0" w:color="auto"/>
      </w:pBdr>
      <w:spacing w:before="100" w:beforeAutospacing="1" w:after="100" w:afterAutospacing="1"/>
      <w:jc w:val="center"/>
    </w:pPr>
  </w:style>
  <w:style w:type="paragraph" w:customStyle="1" w:styleId="xl101">
    <w:name w:val="xl101"/>
    <w:basedOn w:val="a"/>
    <w:rsid w:val="005944E9"/>
    <w:pPr>
      <w:pBdr>
        <w:top w:val="single" w:sz="4" w:space="0" w:color="auto"/>
        <w:left w:val="single" w:sz="4" w:space="0" w:color="auto"/>
        <w:right w:val="single" w:sz="4" w:space="0" w:color="auto"/>
      </w:pBdr>
      <w:spacing w:before="100" w:beforeAutospacing="1" w:after="100" w:afterAutospacing="1"/>
    </w:pPr>
  </w:style>
  <w:style w:type="paragraph" w:customStyle="1" w:styleId="xl102">
    <w:name w:val="xl102"/>
    <w:basedOn w:val="a"/>
    <w:rsid w:val="005944E9"/>
    <w:pPr>
      <w:pBdr>
        <w:left w:val="single" w:sz="4" w:space="0" w:color="auto"/>
        <w:right w:val="single" w:sz="4" w:space="0" w:color="auto"/>
      </w:pBdr>
      <w:spacing w:before="100" w:beforeAutospacing="1" w:after="100" w:afterAutospacing="1"/>
    </w:pPr>
  </w:style>
  <w:style w:type="paragraph" w:customStyle="1" w:styleId="xl103">
    <w:name w:val="xl103"/>
    <w:basedOn w:val="a"/>
    <w:rsid w:val="005944E9"/>
    <w:pPr>
      <w:pBdr>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5944E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
    <w:rsid w:val="005944E9"/>
    <w:pPr>
      <w:pBdr>
        <w:left w:val="single" w:sz="4" w:space="0" w:color="auto"/>
        <w:right w:val="single" w:sz="4" w:space="0" w:color="auto"/>
      </w:pBdr>
      <w:spacing w:before="100" w:beforeAutospacing="1" w:after="100" w:afterAutospacing="1"/>
    </w:pPr>
  </w:style>
  <w:style w:type="paragraph" w:customStyle="1" w:styleId="xl106">
    <w:name w:val="xl106"/>
    <w:basedOn w:val="a"/>
    <w:rsid w:val="005944E9"/>
    <w:pPr>
      <w:pBdr>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5944E9"/>
    <w:pPr>
      <w:spacing w:before="100" w:beforeAutospacing="1" w:after="100" w:afterAutospacing="1"/>
      <w:jc w:val="center"/>
    </w:pPr>
    <w:rPr>
      <w:b/>
      <w:bCs/>
    </w:rPr>
  </w:style>
  <w:style w:type="paragraph" w:customStyle="1" w:styleId="xl108">
    <w:name w:val="xl108"/>
    <w:basedOn w:val="a"/>
    <w:rsid w:val="00594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9">
    <w:name w:val="xl109"/>
    <w:basedOn w:val="a"/>
    <w:rsid w:val="005944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10">
    <w:name w:val="xl110"/>
    <w:basedOn w:val="a"/>
    <w:rsid w:val="005944E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1">
    <w:name w:val="xl111"/>
    <w:basedOn w:val="a"/>
    <w:rsid w:val="005944E9"/>
    <w:pPr>
      <w:pBdr>
        <w:top w:val="single" w:sz="4" w:space="0" w:color="auto"/>
        <w:bottom w:val="single" w:sz="4" w:space="0" w:color="auto"/>
      </w:pBdr>
      <w:spacing w:before="100" w:beforeAutospacing="1" w:after="100" w:afterAutospacing="1"/>
      <w:jc w:val="center"/>
    </w:pPr>
  </w:style>
  <w:style w:type="paragraph" w:customStyle="1" w:styleId="xl112">
    <w:name w:val="xl112"/>
    <w:basedOn w:val="a"/>
    <w:rsid w:val="005944E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a"/>
    <w:rsid w:val="005944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character" w:customStyle="1" w:styleId="14">
    <w:name w:val="Название Знак1"/>
    <w:rsid w:val="005944E9"/>
    <w:rPr>
      <w:rFonts w:ascii="Calibri Light" w:eastAsia="Times New Roman" w:hAnsi="Calibri Light" w:cs="Times New Roman" w:hint="default"/>
      <w:spacing w:val="-10"/>
      <w:kern w:val="28"/>
      <w:sz w:val="56"/>
      <w:szCs w:val="56"/>
    </w:rPr>
  </w:style>
  <w:style w:type="paragraph" w:styleId="af5">
    <w:name w:val="Balloon Text"/>
    <w:basedOn w:val="a"/>
    <w:link w:val="af6"/>
    <w:unhideWhenUsed/>
    <w:rsid w:val="007D4ED6"/>
    <w:rPr>
      <w:rFonts w:ascii="Tahoma" w:hAnsi="Tahoma" w:cs="Tahoma"/>
      <w:sz w:val="16"/>
      <w:szCs w:val="16"/>
    </w:rPr>
  </w:style>
  <w:style w:type="character" w:customStyle="1" w:styleId="af6">
    <w:name w:val="Текст выноски Знак"/>
    <w:link w:val="af5"/>
    <w:rsid w:val="007D4ED6"/>
    <w:rPr>
      <w:rFonts w:ascii="Tahoma" w:hAnsi="Tahoma" w:cs="Tahoma"/>
      <w:sz w:val="16"/>
      <w:szCs w:val="16"/>
    </w:rPr>
  </w:style>
  <w:style w:type="paragraph" w:customStyle="1" w:styleId="xl114">
    <w:name w:val="xl114"/>
    <w:basedOn w:val="a"/>
    <w:rsid w:val="007D4ED6"/>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
    <w:rsid w:val="007D4ED6"/>
    <w:pPr>
      <w:pBdr>
        <w:top w:val="single" w:sz="4" w:space="0" w:color="auto"/>
        <w:left w:val="single" w:sz="4" w:space="0" w:color="auto"/>
        <w:right w:val="single" w:sz="4" w:space="0" w:color="auto"/>
      </w:pBdr>
      <w:spacing w:before="100" w:beforeAutospacing="1" w:after="100" w:afterAutospacing="1"/>
    </w:pPr>
  </w:style>
  <w:style w:type="paragraph" w:customStyle="1" w:styleId="xl116">
    <w:name w:val="xl116"/>
    <w:basedOn w:val="a"/>
    <w:rsid w:val="007D4ED6"/>
    <w:pPr>
      <w:pBdr>
        <w:left w:val="single" w:sz="4" w:space="0" w:color="auto"/>
        <w:right w:val="single" w:sz="4" w:space="0" w:color="auto"/>
      </w:pBdr>
      <w:spacing w:before="100" w:beforeAutospacing="1" w:after="100" w:afterAutospacing="1"/>
    </w:pPr>
  </w:style>
  <w:style w:type="paragraph" w:customStyle="1" w:styleId="xl117">
    <w:name w:val="xl117"/>
    <w:basedOn w:val="a"/>
    <w:rsid w:val="007D4ED6"/>
    <w:pPr>
      <w:pBdr>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7D4ED6"/>
    <w:pPr>
      <w:pBdr>
        <w:right w:val="single" w:sz="4" w:space="0" w:color="auto"/>
      </w:pBdr>
      <w:spacing w:before="100" w:beforeAutospacing="1" w:after="100" w:afterAutospacing="1"/>
    </w:pPr>
    <w:rPr>
      <w:sz w:val="22"/>
      <w:szCs w:val="22"/>
    </w:rPr>
  </w:style>
  <w:style w:type="paragraph" w:customStyle="1" w:styleId="xl119">
    <w:name w:val="xl119"/>
    <w:basedOn w:val="a"/>
    <w:rsid w:val="007D4ED6"/>
    <w:pPr>
      <w:pBdr>
        <w:left w:val="single" w:sz="4" w:space="0" w:color="auto"/>
        <w:right w:val="single" w:sz="4" w:space="0" w:color="auto"/>
      </w:pBdr>
      <w:spacing w:before="100" w:beforeAutospacing="1" w:after="100" w:afterAutospacing="1"/>
    </w:pPr>
  </w:style>
  <w:style w:type="paragraph" w:customStyle="1" w:styleId="xl120">
    <w:name w:val="xl120"/>
    <w:basedOn w:val="a"/>
    <w:rsid w:val="007D4ED6"/>
    <w:pPr>
      <w:pBdr>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7D4ED6"/>
    <w:pPr>
      <w:spacing w:before="100" w:beforeAutospacing="1" w:after="100" w:afterAutospacing="1"/>
    </w:pPr>
    <w:rPr>
      <w:sz w:val="26"/>
      <w:szCs w:val="26"/>
    </w:rPr>
  </w:style>
  <w:style w:type="paragraph" w:customStyle="1" w:styleId="xl122">
    <w:name w:val="xl122"/>
    <w:basedOn w:val="a"/>
    <w:rsid w:val="007D4ED6"/>
    <w:pPr>
      <w:spacing w:before="100" w:beforeAutospacing="1" w:after="100" w:afterAutospacing="1"/>
    </w:pPr>
    <w:rPr>
      <w:sz w:val="26"/>
      <w:szCs w:val="26"/>
    </w:rPr>
  </w:style>
  <w:style w:type="paragraph" w:customStyle="1" w:styleId="xl123">
    <w:name w:val="xl123"/>
    <w:basedOn w:val="a"/>
    <w:rsid w:val="007D4ED6"/>
    <w:pPr>
      <w:spacing w:before="100" w:beforeAutospacing="1" w:after="100" w:afterAutospacing="1"/>
      <w:jc w:val="center"/>
    </w:pPr>
    <w:rPr>
      <w:sz w:val="26"/>
      <w:szCs w:val="26"/>
    </w:rPr>
  </w:style>
  <w:style w:type="paragraph" w:customStyle="1" w:styleId="xl124">
    <w:name w:val="xl124"/>
    <w:basedOn w:val="a"/>
    <w:rsid w:val="007D4ED6"/>
    <w:pPr>
      <w:spacing w:before="100" w:beforeAutospacing="1" w:after="100" w:afterAutospacing="1"/>
      <w:jc w:val="center"/>
    </w:pPr>
  </w:style>
  <w:style w:type="paragraph" w:customStyle="1" w:styleId="xl125">
    <w:name w:val="xl125"/>
    <w:basedOn w:val="a"/>
    <w:rsid w:val="007D4E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26">
    <w:name w:val="xl126"/>
    <w:basedOn w:val="a"/>
    <w:rsid w:val="007D4E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27">
    <w:name w:val="xl127"/>
    <w:basedOn w:val="a"/>
    <w:rsid w:val="007D4E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28">
    <w:name w:val="xl128"/>
    <w:basedOn w:val="a"/>
    <w:rsid w:val="007D4E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29">
    <w:name w:val="xl129"/>
    <w:basedOn w:val="a"/>
    <w:rsid w:val="007D4E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character" w:customStyle="1" w:styleId="15">
    <w:name w:val="1Орган_ПР Знак"/>
    <w:link w:val="16"/>
    <w:locked/>
    <w:rsid w:val="007C577D"/>
    <w:rPr>
      <w:rFonts w:ascii="Arial" w:hAnsi="Arial" w:cs="Arial"/>
      <w:b/>
      <w:caps/>
      <w:lang w:eastAsia="ar-SA"/>
    </w:rPr>
  </w:style>
  <w:style w:type="paragraph" w:customStyle="1" w:styleId="16">
    <w:name w:val="1Орган_ПР"/>
    <w:basedOn w:val="a"/>
    <w:link w:val="15"/>
    <w:qFormat/>
    <w:rsid w:val="007C577D"/>
    <w:pPr>
      <w:snapToGrid w:val="0"/>
      <w:jc w:val="center"/>
    </w:pPr>
    <w:rPr>
      <w:rFonts w:cs="Arial"/>
      <w:b/>
      <w:caps/>
      <w:sz w:val="20"/>
      <w:szCs w:val="20"/>
      <w:lang w:eastAsia="ar-SA"/>
    </w:rPr>
  </w:style>
  <w:style w:type="paragraph" w:styleId="22">
    <w:name w:val="Body Text 2"/>
    <w:basedOn w:val="a"/>
    <w:link w:val="23"/>
    <w:unhideWhenUsed/>
    <w:rsid w:val="0040542F"/>
    <w:pPr>
      <w:spacing w:after="120" w:line="480" w:lineRule="auto"/>
    </w:pPr>
  </w:style>
  <w:style w:type="character" w:customStyle="1" w:styleId="23">
    <w:name w:val="Основной текст 2 Знак"/>
    <w:link w:val="22"/>
    <w:rsid w:val="0040542F"/>
    <w:rPr>
      <w:rFonts w:ascii="Arial" w:hAnsi="Arial"/>
      <w:sz w:val="24"/>
      <w:szCs w:val="24"/>
    </w:rPr>
  </w:style>
  <w:style w:type="paragraph" w:customStyle="1" w:styleId="xl130">
    <w:name w:val="xl130"/>
    <w:basedOn w:val="a"/>
    <w:rsid w:val="00AD7C50"/>
    <w:pPr>
      <w:pBdr>
        <w:top w:val="single" w:sz="4" w:space="0" w:color="auto"/>
        <w:bottom w:val="single" w:sz="4" w:space="0" w:color="auto"/>
      </w:pBdr>
      <w:spacing w:before="100" w:beforeAutospacing="1" w:after="100" w:afterAutospacing="1"/>
      <w:jc w:val="center"/>
    </w:pPr>
    <w:rPr>
      <w:sz w:val="22"/>
      <w:szCs w:val="22"/>
    </w:rPr>
  </w:style>
  <w:style w:type="paragraph" w:customStyle="1" w:styleId="xl131">
    <w:name w:val="xl131"/>
    <w:basedOn w:val="a"/>
    <w:rsid w:val="00AD7C50"/>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styleId="af7">
    <w:name w:val="List Paragraph"/>
    <w:basedOn w:val="a"/>
    <w:uiPriority w:val="34"/>
    <w:qFormat/>
    <w:rsid w:val="00077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15">
      <w:bodyDiv w:val="1"/>
      <w:marLeft w:val="0"/>
      <w:marRight w:val="0"/>
      <w:marTop w:val="0"/>
      <w:marBottom w:val="0"/>
      <w:divBdr>
        <w:top w:val="none" w:sz="0" w:space="0" w:color="auto"/>
        <w:left w:val="none" w:sz="0" w:space="0" w:color="auto"/>
        <w:bottom w:val="none" w:sz="0" w:space="0" w:color="auto"/>
        <w:right w:val="none" w:sz="0" w:space="0" w:color="auto"/>
      </w:divBdr>
    </w:div>
    <w:div w:id="743449">
      <w:bodyDiv w:val="1"/>
      <w:marLeft w:val="0"/>
      <w:marRight w:val="0"/>
      <w:marTop w:val="0"/>
      <w:marBottom w:val="0"/>
      <w:divBdr>
        <w:top w:val="none" w:sz="0" w:space="0" w:color="auto"/>
        <w:left w:val="none" w:sz="0" w:space="0" w:color="auto"/>
        <w:bottom w:val="none" w:sz="0" w:space="0" w:color="auto"/>
        <w:right w:val="none" w:sz="0" w:space="0" w:color="auto"/>
      </w:divBdr>
    </w:div>
    <w:div w:id="22485483">
      <w:bodyDiv w:val="1"/>
      <w:marLeft w:val="0"/>
      <w:marRight w:val="0"/>
      <w:marTop w:val="0"/>
      <w:marBottom w:val="0"/>
      <w:divBdr>
        <w:top w:val="none" w:sz="0" w:space="0" w:color="auto"/>
        <w:left w:val="none" w:sz="0" w:space="0" w:color="auto"/>
        <w:bottom w:val="none" w:sz="0" w:space="0" w:color="auto"/>
        <w:right w:val="none" w:sz="0" w:space="0" w:color="auto"/>
      </w:divBdr>
    </w:div>
    <w:div w:id="33432375">
      <w:bodyDiv w:val="1"/>
      <w:marLeft w:val="0"/>
      <w:marRight w:val="0"/>
      <w:marTop w:val="0"/>
      <w:marBottom w:val="0"/>
      <w:divBdr>
        <w:top w:val="none" w:sz="0" w:space="0" w:color="auto"/>
        <w:left w:val="none" w:sz="0" w:space="0" w:color="auto"/>
        <w:bottom w:val="none" w:sz="0" w:space="0" w:color="auto"/>
        <w:right w:val="none" w:sz="0" w:space="0" w:color="auto"/>
      </w:divBdr>
    </w:div>
    <w:div w:id="34281389">
      <w:bodyDiv w:val="1"/>
      <w:marLeft w:val="0"/>
      <w:marRight w:val="0"/>
      <w:marTop w:val="0"/>
      <w:marBottom w:val="0"/>
      <w:divBdr>
        <w:top w:val="none" w:sz="0" w:space="0" w:color="auto"/>
        <w:left w:val="none" w:sz="0" w:space="0" w:color="auto"/>
        <w:bottom w:val="none" w:sz="0" w:space="0" w:color="auto"/>
        <w:right w:val="none" w:sz="0" w:space="0" w:color="auto"/>
      </w:divBdr>
    </w:div>
    <w:div w:id="34544152">
      <w:bodyDiv w:val="1"/>
      <w:marLeft w:val="0"/>
      <w:marRight w:val="0"/>
      <w:marTop w:val="0"/>
      <w:marBottom w:val="0"/>
      <w:divBdr>
        <w:top w:val="none" w:sz="0" w:space="0" w:color="auto"/>
        <w:left w:val="none" w:sz="0" w:space="0" w:color="auto"/>
        <w:bottom w:val="none" w:sz="0" w:space="0" w:color="auto"/>
        <w:right w:val="none" w:sz="0" w:space="0" w:color="auto"/>
      </w:divBdr>
    </w:div>
    <w:div w:id="37559122">
      <w:bodyDiv w:val="1"/>
      <w:marLeft w:val="0"/>
      <w:marRight w:val="0"/>
      <w:marTop w:val="0"/>
      <w:marBottom w:val="0"/>
      <w:divBdr>
        <w:top w:val="none" w:sz="0" w:space="0" w:color="auto"/>
        <w:left w:val="none" w:sz="0" w:space="0" w:color="auto"/>
        <w:bottom w:val="none" w:sz="0" w:space="0" w:color="auto"/>
        <w:right w:val="none" w:sz="0" w:space="0" w:color="auto"/>
      </w:divBdr>
    </w:div>
    <w:div w:id="47650679">
      <w:bodyDiv w:val="1"/>
      <w:marLeft w:val="0"/>
      <w:marRight w:val="0"/>
      <w:marTop w:val="0"/>
      <w:marBottom w:val="0"/>
      <w:divBdr>
        <w:top w:val="none" w:sz="0" w:space="0" w:color="auto"/>
        <w:left w:val="none" w:sz="0" w:space="0" w:color="auto"/>
        <w:bottom w:val="none" w:sz="0" w:space="0" w:color="auto"/>
        <w:right w:val="none" w:sz="0" w:space="0" w:color="auto"/>
      </w:divBdr>
    </w:div>
    <w:div w:id="50736723">
      <w:bodyDiv w:val="1"/>
      <w:marLeft w:val="0"/>
      <w:marRight w:val="0"/>
      <w:marTop w:val="0"/>
      <w:marBottom w:val="0"/>
      <w:divBdr>
        <w:top w:val="none" w:sz="0" w:space="0" w:color="auto"/>
        <w:left w:val="none" w:sz="0" w:space="0" w:color="auto"/>
        <w:bottom w:val="none" w:sz="0" w:space="0" w:color="auto"/>
        <w:right w:val="none" w:sz="0" w:space="0" w:color="auto"/>
      </w:divBdr>
    </w:div>
    <w:div w:id="52043178">
      <w:bodyDiv w:val="1"/>
      <w:marLeft w:val="0"/>
      <w:marRight w:val="0"/>
      <w:marTop w:val="0"/>
      <w:marBottom w:val="0"/>
      <w:divBdr>
        <w:top w:val="none" w:sz="0" w:space="0" w:color="auto"/>
        <w:left w:val="none" w:sz="0" w:space="0" w:color="auto"/>
        <w:bottom w:val="none" w:sz="0" w:space="0" w:color="auto"/>
        <w:right w:val="none" w:sz="0" w:space="0" w:color="auto"/>
      </w:divBdr>
    </w:div>
    <w:div w:id="58749645">
      <w:bodyDiv w:val="1"/>
      <w:marLeft w:val="0"/>
      <w:marRight w:val="0"/>
      <w:marTop w:val="0"/>
      <w:marBottom w:val="0"/>
      <w:divBdr>
        <w:top w:val="none" w:sz="0" w:space="0" w:color="auto"/>
        <w:left w:val="none" w:sz="0" w:space="0" w:color="auto"/>
        <w:bottom w:val="none" w:sz="0" w:space="0" w:color="auto"/>
        <w:right w:val="none" w:sz="0" w:space="0" w:color="auto"/>
      </w:divBdr>
    </w:div>
    <w:div w:id="59599072">
      <w:bodyDiv w:val="1"/>
      <w:marLeft w:val="0"/>
      <w:marRight w:val="0"/>
      <w:marTop w:val="0"/>
      <w:marBottom w:val="0"/>
      <w:divBdr>
        <w:top w:val="none" w:sz="0" w:space="0" w:color="auto"/>
        <w:left w:val="none" w:sz="0" w:space="0" w:color="auto"/>
        <w:bottom w:val="none" w:sz="0" w:space="0" w:color="auto"/>
        <w:right w:val="none" w:sz="0" w:space="0" w:color="auto"/>
      </w:divBdr>
    </w:div>
    <w:div w:id="73939756">
      <w:bodyDiv w:val="1"/>
      <w:marLeft w:val="0"/>
      <w:marRight w:val="0"/>
      <w:marTop w:val="0"/>
      <w:marBottom w:val="0"/>
      <w:divBdr>
        <w:top w:val="none" w:sz="0" w:space="0" w:color="auto"/>
        <w:left w:val="none" w:sz="0" w:space="0" w:color="auto"/>
        <w:bottom w:val="none" w:sz="0" w:space="0" w:color="auto"/>
        <w:right w:val="none" w:sz="0" w:space="0" w:color="auto"/>
      </w:divBdr>
    </w:div>
    <w:div w:id="100148636">
      <w:bodyDiv w:val="1"/>
      <w:marLeft w:val="0"/>
      <w:marRight w:val="0"/>
      <w:marTop w:val="0"/>
      <w:marBottom w:val="0"/>
      <w:divBdr>
        <w:top w:val="none" w:sz="0" w:space="0" w:color="auto"/>
        <w:left w:val="none" w:sz="0" w:space="0" w:color="auto"/>
        <w:bottom w:val="none" w:sz="0" w:space="0" w:color="auto"/>
        <w:right w:val="none" w:sz="0" w:space="0" w:color="auto"/>
      </w:divBdr>
    </w:div>
    <w:div w:id="118767265">
      <w:bodyDiv w:val="1"/>
      <w:marLeft w:val="0"/>
      <w:marRight w:val="0"/>
      <w:marTop w:val="0"/>
      <w:marBottom w:val="0"/>
      <w:divBdr>
        <w:top w:val="none" w:sz="0" w:space="0" w:color="auto"/>
        <w:left w:val="none" w:sz="0" w:space="0" w:color="auto"/>
        <w:bottom w:val="none" w:sz="0" w:space="0" w:color="auto"/>
        <w:right w:val="none" w:sz="0" w:space="0" w:color="auto"/>
      </w:divBdr>
    </w:div>
    <w:div w:id="126051576">
      <w:bodyDiv w:val="1"/>
      <w:marLeft w:val="0"/>
      <w:marRight w:val="0"/>
      <w:marTop w:val="0"/>
      <w:marBottom w:val="0"/>
      <w:divBdr>
        <w:top w:val="none" w:sz="0" w:space="0" w:color="auto"/>
        <w:left w:val="none" w:sz="0" w:space="0" w:color="auto"/>
        <w:bottom w:val="none" w:sz="0" w:space="0" w:color="auto"/>
        <w:right w:val="none" w:sz="0" w:space="0" w:color="auto"/>
      </w:divBdr>
    </w:div>
    <w:div w:id="165361134">
      <w:bodyDiv w:val="1"/>
      <w:marLeft w:val="0"/>
      <w:marRight w:val="0"/>
      <w:marTop w:val="0"/>
      <w:marBottom w:val="0"/>
      <w:divBdr>
        <w:top w:val="none" w:sz="0" w:space="0" w:color="auto"/>
        <w:left w:val="none" w:sz="0" w:space="0" w:color="auto"/>
        <w:bottom w:val="none" w:sz="0" w:space="0" w:color="auto"/>
        <w:right w:val="none" w:sz="0" w:space="0" w:color="auto"/>
      </w:divBdr>
    </w:div>
    <w:div w:id="177961781">
      <w:bodyDiv w:val="1"/>
      <w:marLeft w:val="0"/>
      <w:marRight w:val="0"/>
      <w:marTop w:val="0"/>
      <w:marBottom w:val="0"/>
      <w:divBdr>
        <w:top w:val="none" w:sz="0" w:space="0" w:color="auto"/>
        <w:left w:val="none" w:sz="0" w:space="0" w:color="auto"/>
        <w:bottom w:val="none" w:sz="0" w:space="0" w:color="auto"/>
        <w:right w:val="none" w:sz="0" w:space="0" w:color="auto"/>
      </w:divBdr>
    </w:div>
    <w:div w:id="182477478">
      <w:bodyDiv w:val="1"/>
      <w:marLeft w:val="0"/>
      <w:marRight w:val="0"/>
      <w:marTop w:val="0"/>
      <w:marBottom w:val="0"/>
      <w:divBdr>
        <w:top w:val="none" w:sz="0" w:space="0" w:color="auto"/>
        <w:left w:val="none" w:sz="0" w:space="0" w:color="auto"/>
        <w:bottom w:val="none" w:sz="0" w:space="0" w:color="auto"/>
        <w:right w:val="none" w:sz="0" w:space="0" w:color="auto"/>
      </w:divBdr>
    </w:div>
    <w:div w:id="210311909">
      <w:bodyDiv w:val="1"/>
      <w:marLeft w:val="0"/>
      <w:marRight w:val="0"/>
      <w:marTop w:val="0"/>
      <w:marBottom w:val="0"/>
      <w:divBdr>
        <w:top w:val="none" w:sz="0" w:space="0" w:color="auto"/>
        <w:left w:val="none" w:sz="0" w:space="0" w:color="auto"/>
        <w:bottom w:val="none" w:sz="0" w:space="0" w:color="auto"/>
        <w:right w:val="none" w:sz="0" w:space="0" w:color="auto"/>
      </w:divBdr>
    </w:div>
    <w:div w:id="217712101">
      <w:bodyDiv w:val="1"/>
      <w:marLeft w:val="0"/>
      <w:marRight w:val="0"/>
      <w:marTop w:val="0"/>
      <w:marBottom w:val="0"/>
      <w:divBdr>
        <w:top w:val="none" w:sz="0" w:space="0" w:color="auto"/>
        <w:left w:val="none" w:sz="0" w:space="0" w:color="auto"/>
        <w:bottom w:val="none" w:sz="0" w:space="0" w:color="auto"/>
        <w:right w:val="none" w:sz="0" w:space="0" w:color="auto"/>
      </w:divBdr>
    </w:div>
    <w:div w:id="241067146">
      <w:bodyDiv w:val="1"/>
      <w:marLeft w:val="0"/>
      <w:marRight w:val="0"/>
      <w:marTop w:val="0"/>
      <w:marBottom w:val="0"/>
      <w:divBdr>
        <w:top w:val="none" w:sz="0" w:space="0" w:color="auto"/>
        <w:left w:val="none" w:sz="0" w:space="0" w:color="auto"/>
        <w:bottom w:val="none" w:sz="0" w:space="0" w:color="auto"/>
        <w:right w:val="none" w:sz="0" w:space="0" w:color="auto"/>
      </w:divBdr>
    </w:div>
    <w:div w:id="244730089">
      <w:bodyDiv w:val="1"/>
      <w:marLeft w:val="0"/>
      <w:marRight w:val="0"/>
      <w:marTop w:val="0"/>
      <w:marBottom w:val="0"/>
      <w:divBdr>
        <w:top w:val="none" w:sz="0" w:space="0" w:color="auto"/>
        <w:left w:val="none" w:sz="0" w:space="0" w:color="auto"/>
        <w:bottom w:val="none" w:sz="0" w:space="0" w:color="auto"/>
        <w:right w:val="none" w:sz="0" w:space="0" w:color="auto"/>
      </w:divBdr>
    </w:div>
    <w:div w:id="245649432">
      <w:bodyDiv w:val="1"/>
      <w:marLeft w:val="0"/>
      <w:marRight w:val="0"/>
      <w:marTop w:val="0"/>
      <w:marBottom w:val="0"/>
      <w:divBdr>
        <w:top w:val="none" w:sz="0" w:space="0" w:color="auto"/>
        <w:left w:val="none" w:sz="0" w:space="0" w:color="auto"/>
        <w:bottom w:val="none" w:sz="0" w:space="0" w:color="auto"/>
        <w:right w:val="none" w:sz="0" w:space="0" w:color="auto"/>
      </w:divBdr>
    </w:div>
    <w:div w:id="246234905">
      <w:bodyDiv w:val="1"/>
      <w:marLeft w:val="0"/>
      <w:marRight w:val="0"/>
      <w:marTop w:val="0"/>
      <w:marBottom w:val="0"/>
      <w:divBdr>
        <w:top w:val="none" w:sz="0" w:space="0" w:color="auto"/>
        <w:left w:val="none" w:sz="0" w:space="0" w:color="auto"/>
        <w:bottom w:val="none" w:sz="0" w:space="0" w:color="auto"/>
        <w:right w:val="none" w:sz="0" w:space="0" w:color="auto"/>
      </w:divBdr>
    </w:div>
    <w:div w:id="255485972">
      <w:bodyDiv w:val="1"/>
      <w:marLeft w:val="0"/>
      <w:marRight w:val="0"/>
      <w:marTop w:val="0"/>
      <w:marBottom w:val="0"/>
      <w:divBdr>
        <w:top w:val="none" w:sz="0" w:space="0" w:color="auto"/>
        <w:left w:val="none" w:sz="0" w:space="0" w:color="auto"/>
        <w:bottom w:val="none" w:sz="0" w:space="0" w:color="auto"/>
        <w:right w:val="none" w:sz="0" w:space="0" w:color="auto"/>
      </w:divBdr>
    </w:div>
    <w:div w:id="263341805">
      <w:bodyDiv w:val="1"/>
      <w:marLeft w:val="0"/>
      <w:marRight w:val="0"/>
      <w:marTop w:val="0"/>
      <w:marBottom w:val="0"/>
      <w:divBdr>
        <w:top w:val="none" w:sz="0" w:space="0" w:color="auto"/>
        <w:left w:val="none" w:sz="0" w:space="0" w:color="auto"/>
        <w:bottom w:val="none" w:sz="0" w:space="0" w:color="auto"/>
        <w:right w:val="none" w:sz="0" w:space="0" w:color="auto"/>
      </w:divBdr>
    </w:div>
    <w:div w:id="272828716">
      <w:bodyDiv w:val="1"/>
      <w:marLeft w:val="0"/>
      <w:marRight w:val="0"/>
      <w:marTop w:val="0"/>
      <w:marBottom w:val="0"/>
      <w:divBdr>
        <w:top w:val="none" w:sz="0" w:space="0" w:color="auto"/>
        <w:left w:val="none" w:sz="0" w:space="0" w:color="auto"/>
        <w:bottom w:val="none" w:sz="0" w:space="0" w:color="auto"/>
        <w:right w:val="none" w:sz="0" w:space="0" w:color="auto"/>
      </w:divBdr>
    </w:div>
    <w:div w:id="286352729">
      <w:bodyDiv w:val="1"/>
      <w:marLeft w:val="0"/>
      <w:marRight w:val="0"/>
      <w:marTop w:val="0"/>
      <w:marBottom w:val="0"/>
      <w:divBdr>
        <w:top w:val="none" w:sz="0" w:space="0" w:color="auto"/>
        <w:left w:val="none" w:sz="0" w:space="0" w:color="auto"/>
        <w:bottom w:val="none" w:sz="0" w:space="0" w:color="auto"/>
        <w:right w:val="none" w:sz="0" w:space="0" w:color="auto"/>
      </w:divBdr>
    </w:div>
    <w:div w:id="298000281">
      <w:bodyDiv w:val="1"/>
      <w:marLeft w:val="0"/>
      <w:marRight w:val="0"/>
      <w:marTop w:val="0"/>
      <w:marBottom w:val="0"/>
      <w:divBdr>
        <w:top w:val="none" w:sz="0" w:space="0" w:color="auto"/>
        <w:left w:val="none" w:sz="0" w:space="0" w:color="auto"/>
        <w:bottom w:val="none" w:sz="0" w:space="0" w:color="auto"/>
        <w:right w:val="none" w:sz="0" w:space="0" w:color="auto"/>
      </w:divBdr>
    </w:div>
    <w:div w:id="307512040">
      <w:bodyDiv w:val="1"/>
      <w:marLeft w:val="0"/>
      <w:marRight w:val="0"/>
      <w:marTop w:val="0"/>
      <w:marBottom w:val="0"/>
      <w:divBdr>
        <w:top w:val="none" w:sz="0" w:space="0" w:color="auto"/>
        <w:left w:val="none" w:sz="0" w:space="0" w:color="auto"/>
        <w:bottom w:val="none" w:sz="0" w:space="0" w:color="auto"/>
        <w:right w:val="none" w:sz="0" w:space="0" w:color="auto"/>
      </w:divBdr>
    </w:div>
    <w:div w:id="309403223">
      <w:bodyDiv w:val="1"/>
      <w:marLeft w:val="0"/>
      <w:marRight w:val="0"/>
      <w:marTop w:val="0"/>
      <w:marBottom w:val="0"/>
      <w:divBdr>
        <w:top w:val="none" w:sz="0" w:space="0" w:color="auto"/>
        <w:left w:val="none" w:sz="0" w:space="0" w:color="auto"/>
        <w:bottom w:val="none" w:sz="0" w:space="0" w:color="auto"/>
        <w:right w:val="none" w:sz="0" w:space="0" w:color="auto"/>
      </w:divBdr>
    </w:div>
    <w:div w:id="322003673">
      <w:bodyDiv w:val="1"/>
      <w:marLeft w:val="0"/>
      <w:marRight w:val="0"/>
      <w:marTop w:val="0"/>
      <w:marBottom w:val="0"/>
      <w:divBdr>
        <w:top w:val="none" w:sz="0" w:space="0" w:color="auto"/>
        <w:left w:val="none" w:sz="0" w:space="0" w:color="auto"/>
        <w:bottom w:val="none" w:sz="0" w:space="0" w:color="auto"/>
        <w:right w:val="none" w:sz="0" w:space="0" w:color="auto"/>
      </w:divBdr>
    </w:div>
    <w:div w:id="341932534">
      <w:bodyDiv w:val="1"/>
      <w:marLeft w:val="0"/>
      <w:marRight w:val="0"/>
      <w:marTop w:val="0"/>
      <w:marBottom w:val="0"/>
      <w:divBdr>
        <w:top w:val="none" w:sz="0" w:space="0" w:color="auto"/>
        <w:left w:val="none" w:sz="0" w:space="0" w:color="auto"/>
        <w:bottom w:val="none" w:sz="0" w:space="0" w:color="auto"/>
        <w:right w:val="none" w:sz="0" w:space="0" w:color="auto"/>
      </w:divBdr>
    </w:div>
    <w:div w:id="356152867">
      <w:bodyDiv w:val="1"/>
      <w:marLeft w:val="0"/>
      <w:marRight w:val="0"/>
      <w:marTop w:val="0"/>
      <w:marBottom w:val="0"/>
      <w:divBdr>
        <w:top w:val="none" w:sz="0" w:space="0" w:color="auto"/>
        <w:left w:val="none" w:sz="0" w:space="0" w:color="auto"/>
        <w:bottom w:val="none" w:sz="0" w:space="0" w:color="auto"/>
        <w:right w:val="none" w:sz="0" w:space="0" w:color="auto"/>
      </w:divBdr>
    </w:div>
    <w:div w:id="365521070">
      <w:bodyDiv w:val="1"/>
      <w:marLeft w:val="0"/>
      <w:marRight w:val="0"/>
      <w:marTop w:val="0"/>
      <w:marBottom w:val="0"/>
      <w:divBdr>
        <w:top w:val="none" w:sz="0" w:space="0" w:color="auto"/>
        <w:left w:val="none" w:sz="0" w:space="0" w:color="auto"/>
        <w:bottom w:val="none" w:sz="0" w:space="0" w:color="auto"/>
        <w:right w:val="none" w:sz="0" w:space="0" w:color="auto"/>
      </w:divBdr>
    </w:div>
    <w:div w:id="365839032">
      <w:bodyDiv w:val="1"/>
      <w:marLeft w:val="0"/>
      <w:marRight w:val="0"/>
      <w:marTop w:val="0"/>
      <w:marBottom w:val="0"/>
      <w:divBdr>
        <w:top w:val="none" w:sz="0" w:space="0" w:color="auto"/>
        <w:left w:val="none" w:sz="0" w:space="0" w:color="auto"/>
        <w:bottom w:val="none" w:sz="0" w:space="0" w:color="auto"/>
        <w:right w:val="none" w:sz="0" w:space="0" w:color="auto"/>
      </w:divBdr>
    </w:div>
    <w:div w:id="374892486">
      <w:bodyDiv w:val="1"/>
      <w:marLeft w:val="0"/>
      <w:marRight w:val="0"/>
      <w:marTop w:val="0"/>
      <w:marBottom w:val="0"/>
      <w:divBdr>
        <w:top w:val="none" w:sz="0" w:space="0" w:color="auto"/>
        <w:left w:val="none" w:sz="0" w:space="0" w:color="auto"/>
        <w:bottom w:val="none" w:sz="0" w:space="0" w:color="auto"/>
        <w:right w:val="none" w:sz="0" w:space="0" w:color="auto"/>
      </w:divBdr>
    </w:div>
    <w:div w:id="394858709">
      <w:bodyDiv w:val="1"/>
      <w:marLeft w:val="0"/>
      <w:marRight w:val="0"/>
      <w:marTop w:val="0"/>
      <w:marBottom w:val="0"/>
      <w:divBdr>
        <w:top w:val="none" w:sz="0" w:space="0" w:color="auto"/>
        <w:left w:val="none" w:sz="0" w:space="0" w:color="auto"/>
        <w:bottom w:val="none" w:sz="0" w:space="0" w:color="auto"/>
        <w:right w:val="none" w:sz="0" w:space="0" w:color="auto"/>
      </w:divBdr>
    </w:div>
    <w:div w:id="402409547">
      <w:bodyDiv w:val="1"/>
      <w:marLeft w:val="0"/>
      <w:marRight w:val="0"/>
      <w:marTop w:val="0"/>
      <w:marBottom w:val="0"/>
      <w:divBdr>
        <w:top w:val="none" w:sz="0" w:space="0" w:color="auto"/>
        <w:left w:val="none" w:sz="0" w:space="0" w:color="auto"/>
        <w:bottom w:val="none" w:sz="0" w:space="0" w:color="auto"/>
        <w:right w:val="none" w:sz="0" w:space="0" w:color="auto"/>
      </w:divBdr>
    </w:div>
    <w:div w:id="440683728">
      <w:bodyDiv w:val="1"/>
      <w:marLeft w:val="0"/>
      <w:marRight w:val="0"/>
      <w:marTop w:val="0"/>
      <w:marBottom w:val="0"/>
      <w:divBdr>
        <w:top w:val="none" w:sz="0" w:space="0" w:color="auto"/>
        <w:left w:val="none" w:sz="0" w:space="0" w:color="auto"/>
        <w:bottom w:val="none" w:sz="0" w:space="0" w:color="auto"/>
        <w:right w:val="none" w:sz="0" w:space="0" w:color="auto"/>
      </w:divBdr>
    </w:div>
    <w:div w:id="448672424">
      <w:bodyDiv w:val="1"/>
      <w:marLeft w:val="0"/>
      <w:marRight w:val="0"/>
      <w:marTop w:val="0"/>
      <w:marBottom w:val="0"/>
      <w:divBdr>
        <w:top w:val="none" w:sz="0" w:space="0" w:color="auto"/>
        <w:left w:val="none" w:sz="0" w:space="0" w:color="auto"/>
        <w:bottom w:val="none" w:sz="0" w:space="0" w:color="auto"/>
        <w:right w:val="none" w:sz="0" w:space="0" w:color="auto"/>
      </w:divBdr>
    </w:div>
    <w:div w:id="465976730">
      <w:bodyDiv w:val="1"/>
      <w:marLeft w:val="0"/>
      <w:marRight w:val="0"/>
      <w:marTop w:val="0"/>
      <w:marBottom w:val="0"/>
      <w:divBdr>
        <w:top w:val="none" w:sz="0" w:space="0" w:color="auto"/>
        <w:left w:val="none" w:sz="0" w:space="0" w:color="auto"/>
        <w:bottom w:val="none" w:sz="0" w:space="0" w:color="auto"/>
        <w:right w:val="none" w:sz="0" w:space="0" w:color="auto"/>
      </w:divBdr>
    </w:div>
    <w:div w:id="474758790">
      <w:bodyDiv w:val="1"/>
      <w:marLeft w:val="0"/>
      <w:marRight w:val="0"/>
      <w:marTop w:val="0"/>
      <w:marBottom w:val="0"/>
      <w:divBdr>
        <w:top w:val="none" w:sz="0" w:space="0" w:color="auto"/>
        <w:left w:val="none" w:sz="0" w:space="0" w:color="auto"/>
        <w:bottom w:val="none" w:sz="0" w:space="0" w:color="auto"/>
        <w:right w:val="none" w:sz="0" w:space="0" w:color="auto"/>
      </w:divBdr>
    </w:div>
    <w:div w:id="482545033">
      <w:bodyDiv w:val="1"/>
      <w:marLeft w:val="0"/>
      <w:marRight w:val="0"/>
      <w:marTop w:val="0"/>
      <w:marBottom w:val="0"/>
      <w:divBdr>
        <w:top w:val="none" w:sz="0" w:space="0" w:color="auto"/>
        <w:left w:val="none" w:sz="0" w:space="0" w:color="auto"/>
        <w:bottom w:val="none" w:sz="0" w:space="0" w:color="auto"/>
        <w:right w:val="none" w:sz="0" w:space="0" w:color="auto"/>
      </w:divBdr>
    </w:div>
    <w:div w:id="513420713">
      <w:bodyDiv w:val="1"/>
      <w:marLeft w:val="0"/>
      <w:marRight w:val="0"/>
      <w:marTop w:val="0"/>
      <w:marBottom w:val="0"/>
      <w:divBdr>
        <w:top w:val="none" w:sz="0" w:space="0" w:color="auto"/>
        <w:left w:val="none" w:sz="0" w:space="0" w:color="auto"/>
        <w:bottom w:val="none" w:sz="0" w:space="0" w:color="auto"/>
        <w:right w:val="none" w:sz="0" w:space="0" w:color="auto"/>
      </w:divBdr>
    </w:div>
    <w:div w:id="520893460">
      <w:bodyDiv w:val="1"/>
      <w:marLeft w:val="0"/>
      <w:marRight w:val="0"/>
      <w:marTop w:val="0"/>
      <w:marBottom w:val="0"/>
      <w:divBdr>
        <w:top w:val="none" w:sz="0" w:space="0" w:color="auto"/>
        <w:left w:val="none" w:sz="0" w:space="0" w:color="auto"/>
        <w:bottom w:val="none" w:sz="0" w:space="0" w:color="auto"/>
        <w:right w:val="none" w:sz="0" w:space="0" w:color="auto"/>
      </w:divBdr>
    </w:div>
    <w:div w:id="548421895">
      <w:bodyDiv w:val="1"/>
      <w:marLeft w:val="0"/>
      <w:marRight w:val="0"/>
      <w:marTop w:val="0"/>
      <w:marBottom w:val="0"/>
      <w:divBdr>
        <w:top w:val="none" w:sz="0" w:space="0" w:color="auto"/>
        <w:left w:val="none" w:sz="0" w:space="0" w:color="auto"/>
        <w:bottom w:val="none" w:sz="0" w:space="0" w:color="auto"/>
        <w:right w:val="none" w:sz="0" w:space="0" w:color="auto"/>
      </w:divBdr>
    </w:div>
    <w:div w:id="577709338">
      <w:bodyDiv w:val="1"/>
      <w:marLeft w:val="0"/>
      <w:marRight w:val="0"/>
      <w:marTop w:val="0"/>
      <w:marBottom w:val="0"/>
      <w:divBdr>
        <w:top w:val="none" w:sz="0" w:space="0" w:color="auto"/>
        <w:left w:val="none" w:sz="0" w:space="0" w:color="auto"/>
        <w:bottom w:val="none" w:sz="0" w:space="0" w:color="auto"/>
        <w:right w:val="none" w:sz="0" w:space="0" w:color="auto"/>
      </w:divBdr>
    </w:div>
    <w:div w:id="579825838">
      <w:bodyDiv w:val="1"/>
      <w:marLeft w:val="0"/>
      <w:marRight w:val="0"/>
      <w:marTop w:val="0"/>
      <w:marBottom w:val="0"/>
      <w:divBdr>
        <w:top w:val="none" w:sz="0" w:space="0" w:color="auto"/>
        <w:left w:val="none" w:sz="0" w:space="0" w:color="auto"/>
        <w:bottom w:val="none" w:sz="0" w:space="0" w:color="auto"/>
        <w:right w:val="none" w:sz="0" w:space="0" w:color="auto"/>
      </w:divBdr>
    </w:div>
    <w:div w:id="580022635">
      <w:bodyDiv w:val="1"/>
      <w:marLeft w:val="0"/>
      <w:marRight w:val="0"/>
      <w:marTop w:val="0"/>
      <w:marBottom w:val="0"/>
      <w:divBdr>
        <w:top w:val="none" w:sz="0" w:space="0" w:color="auto"/>
        <w:left w:val="none" w:sz="0" w:space="0" w:color="auto"/>
        <w:bottom w:val="none" w:sz="0" w:space="0" w:color="auto"/>
        <w:right w:val="none" w:sz="0" w:space="0" w:color="auto"/>
      </w:divBdr>
    </w:div>
    <w:div w:id="587079282">
      <w:bodyDiv w:val="1"/>
      <w:marLeft w:val="0"/>
      <w:marRight w:val="0"/>
      <w:marTop w:val="0"/>
      <w:marBottom w:val="0"/>
      <w:divBdr>
        <w:top w:val="none" w:sz="0" w:space="0" w:color="auto"/>
        <w:left w:val="none" w:sz="0" w:space="0" w:color="auto"/>
        <w:bottom w:val="none" w:sz="0" w:space="0" w:color="auto"/>
        <w:right w:val="none" w:sz="0" w:space="0" w:color="auto"/>
      </w:divBdr>
    </w:div>
    <w:div w:id="599339730">
      <w:bodyDiv w:val="1"/>
      <w:marLeft w:val="0"/>
      <w:marRight w:val="0"/>
      <w:marTop w:val="0"/>
      <w:marBottom w:val="0"/>
      <w:divBdr>
        <w:top w:val="none" w:sz="0" w:space="0" w:color="auto"/>
        <w:left w:val="none" w:sz="0" w:space="0" w:color="auto"/>
        <w:bottom w:val="none" w:sz="0" w:space="0" w:color="auto"/>
        <w:right w:val="none" w:sz="0" w:space="0" w:color="auto"/>
      </w:divBdr>
    </w:div>
    <w:div w:id="610554238">
      <w:bodyDiv w:val="1"/>
      <w:marLeft w:val="0"/>
      <w:marRight w:val="0"/>
      <w:marTop w:val="0"/>
      <w:marBottom w:val="0"/>
      <w:divBdr>
        <w:top w:val="none" w:sz="0" w:space="0" w:color="auto"/>
        <w:left w:val="none" w:sz="0" w:space="0" w:color="auto"/>
        <w:bottom w:val="none" w:sz="0" w:space="0" w:color="auto"/>
        <w:right w:val="none" w:sz="0" w:space="0" w:color="auto"/>
      </w:divBdr>
    </w:div>
    <w:div w:id="643702596">
      <w:bodyDiv w:val="1"/>
      <w:marLeft w:val="0"/>
      <w:marRight w:val="0"/>
      <w:marTop w:val="0"/>
      <w:marBottom w:val="0"/>
      <w:divBdr>
        <w:top w:val="none" w:sz="0" w:space="0" w:color="auto"/>
        <w:left w:val="none" w:sz="0" w:space="0" w:color="auto"/>
        <w:bottom w:val="none" w:sz="0" w:space="0" w:color="auto"/>
        <w:right w:val="none" w:sz="0" w:space="0" w:color="auto"/>
      </w:divBdr>
    </w:div>
    <w:div w:id="649554825">
      <w:bodyDiv w:val="1"/>
      <w:marLeft w:val="0"/>
      <w:marRight w:val="0"/>
      <w:marTop w:val="0"/>
      <w:marBottom w:val="0"/>
      <w:divBdr>
        <w:top w:val="none" w:sz="0" w:space="0" w:color="auto"/>
        <w:left w:val="none" w:sz="0" w:space="0" w:color="auto"/>
        <w:bottom w:val="none" w:sz="0" w:space="0" w:color="auto"/>
        <w:right w:val="none" w:sz="0" w:space="0" w:color="auto"/>
      </w:divBdr>
    </w:div>
    <w:div w:id="654535130">
      <w:bodyDiv w:val="1"/>
      <w:marLeft w:val="0"/>
      <w:marRight w:val="0"/>
      <w:marTop w:val="0"/>
      <w:marBottom w:val="0"/>
      <w:divBdr>
        <w:top w:val="none" w:sz="0" w:space="0" w:color="auto"/>
        <w:left w:val="none" w:sz="0" w:space="0" w:color="auto"/>
        <w:bottom w:val="none" w:sz="0" w:space="0" w:color="auto"/>
        <w:right w:val="none" w:sz="0" w:space="0" w:color="auto"/>
      </w:divBdr>
    </w:div>
    <w:div w:id="673530579">
      <w:bodyDiv w:val="1"/>
      <w:marLeft w:val="0"/>
      <w:marRight w:val="0"/>
      <w:marTop w:val="0"/>
      <w:marBottom w:val="0"/>
      <w:divBdr>
        <w:top w:val="none" w:sz="0" w:space="0" w:color="auto"/>
        <w:left w:val="none" w:sz="0" w:space="0" w:color="auto"/>
        <w:bottom w:val="none" w:sz="0" w:space="0" w:color="auto"/>
        <w:right w:val="none" w:sz="0" w:space="0" w:color="auto"/>
      </w:divBdr>
    </w:div>
    <w:div w:id="674915542">
      <w:bodyDiv w:val="1"/>
      <w:marLeft w:val="0"/>
      <w:marRight w:val="0"/>
      <w:marTop w:val="0"/>
      <w:marBottom w:val="0"/>
      <w:divBdr>
        <w:top w:val="none" w:sz="0" w:space="0" w:color="auto"/>
        <w:left w:val="none" w:sz="0" w:space="0" w:color="auto"/>
        <w:bottom w:val="none" w:sz="0" w:space="0" w:color="auto"/>
        <w:right w:val="none" w:sz="0" w:space="0" w:color="auto"/>
      </w:divBdr>
    </w:div>
    <w:div w:id="675545108">
      <w:bodyDiv w:val="1"/>
      <w:marLeft w:val="0"/>
      <w:marRight w:val="0"/>
      <w:marTop w:val="0"/>
      <w:marBottom w:val="0"/>
      <w:divBdr>
        <w:top w:val="none" w:sz="0" w:space="0" w:color="auto"/>
        <w:left w:val="none" w:sz="0" w:space="0" w:color="auto"/>
        <w:bottom w:val="none" w:sz="0" w:space="0" w:color="auto"/>
        <w:right w:val="none" w:sz="0" w:space="0" w:color="auto"/>
      </w:divBdr>
    </w:div>
    <w:div w:id="676271521">
      <w:bodyDiv w:val="1"/>
      <w:marLeft w:val="0"/>
      <w:marRight w:val="0"/>
      <w:marTop w:val="0"/>
      <w:marBottom w:val="0"/>
      <w:divBdr>
        <w:top w:val="none" w:sz="0" w:space="0" w:color="auto"/>
        <w:left w:val="none" w:sz="0" w:space="0" w:color="auto"/>
        <w:bottom w:val="none" w:sz="0" w:space="0" w:color="auto"/>
        <w:right w:val="none" w:sz="0" w:space="0" w:color="auto"/>
      </w:divBdr>
    </w:div>
    <w:div w:id="677386961">
      <w:bodyDiv w:val="1"/>
      <w:marLeft w:val="0"/>
      <w:marRight w:val="0"/>
      <w:marTop w:val="0"/>
      <w:marBottom w:val="0"/>
      <w:divBdr>
        <w:top w:val="none" w:sz="0" w:space="0" w:color="auto"/>
        <w:left w:val="none" w:sz="0" w:space="0" w:color="auto"/>
        <w:bottom w:val="none" w:sz="0" w:space="0" w:color="auto"/>
        <w:right w:val="none" w:sz="0" w:space="0" w:color="auto"/>
      </w:divBdr>
    </w:div>
    <w:div w:id="682706392">
      <w:bodyDiv w:val="1"/>
      <w:marLeft w:val="0"/>
      <w:marRight w:val="0"/>
      <w:marTop w:val="0"/>
      <w:marBottom w:val="0"/>
      <w:divBdr>
        <w:top w:val="none" w:sz="0" w:space="0" w:color="auto"/>
        <w:left w:val="none" w:sz="0" w:space="0" w:color="auto"/>
        <w:bottom w:val="none" w:sz="0" w:space="0" w:color="auto"/>
        <w:right w:val="none" w:sz="0" w:space="0" w:color="auto"/>
      </w:divBdr>
    </w:div>
    <w:div w:id="691027511">
      <w:bodyDiv w:val="1"/>
      <w:marLeft w:val="0"/>
      <w:marRight w:val="0"/>
      <w:marTop w:val="0"/>
      <w:marBottom w:val="0"/>
      <w:divBdr>
        <w:top w:val="none" w:sz="0" w:space="0" w:color="auto"/>
        <w:left w:val="none" w:sz="0" w:space="0" w:color="auto"/>
        <w:bottom w:val="none" w:sz="0" w:space="0" w:color="auto"/>
        <w:right w:val="none" w:sz="0" w:space="0" w:color="auto"/>
      </w:divBdr>
    </w:div>
    <w:div w:id="700712527">
      <w:bodyDiv w:val="1"/>
      <w:marLeft w:val="0"/>
      <w:marRight w:val="0"/>
      <w:marTop w:val="0"/>
      <w:marBottom w:val="0"/>
      <w:divBdr>
        <w:top w:val="none" w:sz="0" w:space="0" w:color="auto"/>
        <w:left w:val="none" w:sz="0" w:space="0" w:color="auto"/>
        <w:bottom w:val="none" w:sz="0" w:space="0" w:color="auto"/>
        <w:right w:val="none" w:sz="0" w:space="0" w:color="auto"/>
      </w:divBdr>
    </w:div>
    <w:div w:id="701588363">
      <w:bodyDiv w:val="1"/>
      <w:marLeft w:val="0"/>
      <w:marRight w:val="0"/>
      <w:marTop w:val="0"/>
      <w:marBottom w:val="0"/>
      <w:divBdr>
        <w:top w:val="none" w:sz="0" w:space="0" w:color="auto"/>
        <w:left w:val="none" w:sz="0" w:space="0" w:color="auto"/>
        <w:bottom w:val="none" w:sz="0" w:space="0" w:color="auto"/>
        <w:right w:val="none" w:sz="0" w:space="0" w:color="auto"/>
      </w:divBdr>
    </w:div>
    <w:div w:id="718675612">
      <w:bodyDiv w:val="1"/>
      <w:marLeft w:val="0"/>
      <w:marRight w:val="0"/>
      <w:marTop w:val="0"/>
      <w:marBottom w:val="0"/>
      <w:divBdr>
        <w:top w:val="none" w:sz="0" w:space="0" w:color="auto"/>
        <w:left w:val="none" w:sz="0" w:space="0" w:color="auto"/>
        <w:bottom w:val="none" w:sz="0" w:space="0" w:color="auto"/>
        <w:right w:val="none" w:sz="0" w:space="0" w:color="auto"/>
      </w:divBdr>
    </w:div>
    <w:div w:id="722750705">
      <w:bodyDiv w:val="1"/>
      <w:marLeft w:val="0"/>
      <w:marRight w:val="0"/>
      <w:marTop w:val="0"/>
      <w:marBottom w:val="0"/>
      <w:divBdr>
        <w:top w:val="none" w:sz="0" w:space="0" w:color="auto"/>
        <w:left w:val="none" w:sz="0" w:space="0" w:color="auto"/>
        <w:bottom w:val="none" w:sz="0" w:space="0" w:color="auto"/>
        <w:right w:val="none" w:sz="0" w:space="0" w:color="auto"/>
      </w:divBdr>
    </w:div>
    <w:div w:id="736971817">
      <w:bodyDiv w:val="1"/>
      <w:marLeft w:val="0"/>
      <w:marRight w:val="0"/>
      <w:marTop w:val="0"/>
      <w:marBottom w:val="0"/>
      <w:divBdr>
        <w:top w:val="none" w:sz="0" w:space="0" w:color="auto"/>
        <w:left w:val="none" w:sz="0" w:space="0" w:color="auto"/>
        <w:bottom w:val="none" w:sz="0" w:space="0" w:color="auto"/>
        <w:right w:val="none" w:sz="0" w:space="0" w:color="auto"/>
      </w:divBdr>
    </w:div>
    <w:div w:id="756247421">
      <w:bodyDiv w:val="1"/>
      <w:marLeft w:val="0"/>
      <w:marRight w:val="0"/>
      <w:marTop w:val="0"/>
      <w:marBottom w:val="0"/>
      <w:divBdr>
        <w:top w:val="none" w:sz="0" w:space="0" w:color="auto"/>
        <w:left w:val="none" w:sz="0" w:space="0" w:color="auto"/>
        <w:bottom w:val="none" w:sz="0" w:space="0" w:color="auto"/>
        <w:right w:val="none" w:sz="0" w:space="0" w:color="auto"/>
      </w:divBdr>
    </w:div>
    <w:div w:id="761098784">
      <w:bodyDiv w:val="1"/>
      <w:marLeft w:val="0"/>
      <w:marRight w:val="0"/>
      <w:marTop w:val="0"/>
      <w:marBottom w:val="0"/>
      <w:divBdr>
        <w:top w:val="none" w:sz="0" w:space="0" w:color="auto"/>
        <w:left w:val="none" w:sz="0" w:space="0" w:color="auto"/>
        <w:bottom w:val="none" w:sz="0" w:space="0" w:color="auto"/>
        <w:right w:val="none" w:sz="0" w:space="0" w:color="auto"/>
      </w:divBdr>
    </w:div>
    <w:div w:id="770122303">
      <w:bodyDiv w:val="1"/>
      <w:marLeft w:val="0"/>
      <w:marRight w:val="0"/>
      <w:marTop w:val="0"/>
      <w:marBottom w:val="0"/>
      <w:divBdr>
        <w:top w:val="none" w:sz="0" w:space="0" w:color="auto"/>
        <w:left w:val="none" w:sz="0" w:space="0" w:color="auto"/>
        <w:bottom w:val="none" w:sz="0" w:space="0" w:color="auto"/>
        <w:right w:val="none" w:sz="0" w:space="0" w:color="auto"/>
      </w:divBdr>
    </w:div>
    <w:div w:id="780878000">
      <w:bodyDiv w:val="1"/>
      <w:marLeft w:val="0"/>
      <w:marRight w:val="0"/>
      <w:marTop w:val="0"/>
      <w:marBottom w:val="0"/>
      <w:divBdr>
        <w:top w:val="none" w:sz="0" w:space="0" w:color="auto"/>
        <w:left w:val="none" w:sz="0" w:space="0" w:color="auto"/>
        <w:bottom w:val="none" w:sz="0" w:space="0" w:color="auto"/>
        <w:right w:val="none" w:sz="0" w:space="0" w:color="auto"/>
      </w:divBdr>
    </w:div>
    <w:div w:id="794182818">
      <w:bodyDiv w:val="1"/>
      <w:marLeft w:val="0"/>
      <w:marRight w:val="0"/>
      <w:marTop w:val="0"/>
      <w:marBottom w:val="0"/>
      <w:divBdr>
        <w:top w:val="none" w:sz="0" w:space="0" w:color="auto"/>
        <w:left w:val="none" w:sz="0" w:space="0" w:color="auto"/>
        <w:bottom w:val="none" w:sz="0" w:space="0" w:color="auto"/>
        <w:right w:val="none" w:sz="0" w:space="0" w:color="auto"/>
      </w:divBdr>
    </w:div>
    <w:div w:id="798768628">
      <w:bodyDiv w:val="1"/>
      <w:marLeft w:val="0"/>
      <w:marRight w:val="0"/>
      <w:marTop w:val="0"/>
      <w:marBottom w:val="0"/>
      <w:divBdr>
        <w:top w:val="none" w:sz="0" w:space="0" w:color="auto"/>
        <w:left w:val="none" w:sz="0" w:space="0" w:color="auto"/>
        <w:bottom w:val="none" w:sz="0" w:space="0" w:color="auto"/>
        <w:right w:val="none" w:sz="0" w:space="0" w:color="auto"/>
      </w:divBdr>
    </w:div>
    <w:div w:id="811795011">
      <w:bodyDiv w:val="1"/>
      <w:marLeft w:val="0"/>
      <w:marRight w:val="0"/>
      <w:marTop w:val="0"/>
      <w:marBottom w:val="0"/>
      <w:divBdr>
        <w:top w:val="none" w:sz="0" w:space="0" w:color="auto"/>
        <w:left w:val="none" w:sz="0" w:space="0" w:color="auto"/>
        <w:bottom w:val="none" w:sz="0" w:space="0" w:color="auto"/>
        <w:right w:val="none" w:sz="0" w:space="0" w:color="auto"/>
      </w:divBdr>
    </w:div>
    <w:div w:id="842012158">
      <w:bodyDiv w:val="1"/>
      <w:marLeft w:val="0"/>
      <w:marRight w:val="0"/>
      <w:marTop w:val="0"/>
      <w:marBottom w:val="0"/>
      <w:divBdr>
        <w:top w:val="none" w:sz="0" w:space="0" w:color="auto"/>
        <w:left w:val="none" w:sz="0" w:space="0" w:color="auto"/>
        <w:bottom w:val="none" w:sz="0" w:space="0" w:color="auto"/>
        <w:right w:val="none" w:sz="0" w:space="0" w:color="auto"/>
      </w:divBdr>
    </w:div>
    <w:div w:id="860317530">
      <w:bodyDiv w:val="1"/>
      <w:marLeft w:val="0"/>
      <w:marRight w:val="0"/>
      <w:marTop w:val="0"/>
      <w:marBottom w:val="0"/>
      <w:divBdr>
        <w:top w:val="none" w:sz="0" w:space="0" w:color="auto"/>
        <w:left w:val="none" w:sz="0" w:space="0" w:color="auto"/>
        <w:bottom w:val="none" w:sz="0" w:space="0" w:color="auto"/>
        <w:right w:val="none" w:sz="0" w:space="0" w:color="auto"/>
      </w:divBdr>
    </w:div>
    <w:div w:id="875043205">
      <w:bodyDiv w:val="1"/>
      <w:marLeft w:val="0"/>
      <w:marRight w:val="0"/>
      <w:marTop w:val="0"/>
      <w:marBottom w:val="0"/>
      <w:divBdr>
        <w:top w:val="none" w:sz="0" w:space="0" w:color="auto"/>
        <w:left w:val="none" w:sz="0" w:space="0" w:color="auto"/>
        <w:bottom w:val="none" w:sz="0" w:space="0" w:color="auto"/>
        <w:right w:val="none" w:sz="0" w:space="0" w:color="auto"/>
      </w:divBdr>
    </w:div>
    <w:div w:id="875970251">
      <w:bodyDiv w:val="1"/>
      <w:marLeft w:val="0"/>
      <w:marRight w:val="0"/>
      <w:marTop w:val="0"/>
      <w:marBottom w:val="0"/>
      <w:divBdr>
        <w:top w:val="none" w:sz="0" w:space="0" w:color="auto"/>
        <w:left w:val="none" w:sz="0" w:space="0" w:color="auto"/>
        <w:bottom w:val="none" w:sz="0" w:space="0" w:color="auto"/>
        <w:right w:val="none" w:sz="0" w:space="0" w:color="auto"/>
      </w:divBdr>
    </w:div>
    <w:div w:id="883709303">
      <w:bodyDiv w:val="1"/>
      <w:marLeft w:val="0"/>
      <w:marRight w:val="0"/>
      <w:marTop w:val="0"/>
      <w:marBottom w:val="0"/>
      <w:divBdr>
        <w:top w:val="none" w:sz="0" w:space="0" w:color="auto"/>
        <w:left w:val="none" w:sz="0" w:space="0" w:color="auto"/>
        <w:bottom w:val="none" w:sz="0" w:space="0" w:color="auto"/>
        <w:right w:val="none" w:sz="0" w:space="0" w:color="auto"/>
      </w:divBdr>
    </w:div>
    <w:div w:id="885721295">
      <w:bodyDiv w:val="1"/>
      <w:marLeft w:val="0"/>
      <w:marRight w:val="0"/>
      <w:marTop w:val="0"/>
      <w:marBottom w:val="0"/>
      <w:divBdr>
        <w:top w:val="none" w:sz="0" w:space="0" w:color="auto"/>
        <w:left w:val="none" w:sz="0" w:space="0" w:color="auto"/>
        <w:bottom w:val="none" w:sz="0" w:space="0" w:color="auto"/>
        <w:right w:val="none" w:sz="0" w:space="0" w:color="auto"/>
      </w:divBdr>
    </w:div>
    <w:div w:id="886721927">
      <w:bodyDiv w:val="1"/>
      <w:marLeft w:val="0"/>
      <w:marRight w:val="0"/>
      <w:marTop w:val="0"/>
      <w:marBottom w:val="0"/>
      <w:divBdr>
        <w:top w:val="none" w:sz="0" w:space="0" w:color="auto"/>
        <w:left w:val="none" w:sz="0" w:space="0" w:color="auto"/>
        <w:bottom w:val="none" w:sz="0" w:space="0" w:color="auto"/>
        <w:right w:val="none" w:sz="0" w:space="0" w:color="auto"/>
      </w:divBdr>
    </w:div>
    <w:div w:id="919215538">
      <w:bodyDiv w:val="1"/>
      <w:marLeft w:val="0"/>
      <w:marRight w:val="0"/>
      <w:marTop w:val="0"/>
      <w:marBottom w:val="0"/>
      <w:divBdr>
        <w:top w:val="none" w:sz="0" w:space="0" w:color="auto"/>
        <w:left w:val="none" w:sz="0" w:space="0" w:color="auto"/>
        <w:bottom w:val="none" w:sz="0" w:space="0" w:color="auto"/>
        <w:right w:val="none" w:sz="0" w:space="0" w:color="auto"/>
      </w:divBdr>
    </w:div>
    <w:div w:id="934553056">
      <w:bodyDiv w:val="1"/>
      <w:marLeft w:val="0"/>
      <w:marRight w:val="0"/>
      <w:marTop w:val="0"/>
      <w:marBottom w:val="0"/>
      <w:divBdr>
        <w:top w:val="none" w:sz="0" w:space="0" w:color="auto"/>
        <w:left w:val="none" w:sz="0" w:space="0" w:color="auto"/>
        <w:bottom w:val="none" w:sz="0" w:space="0" w:color="auto"/>
        <w:right w:val="none" w:sz="0" w:space="0" w:color="auto"/>
      </w:divBdr>
    </w:div>
    <w:div w:id="937643102">
      <w:bodyDiv w:val="1"/>
      <w:marLeft w:val="0"/>
      <w:marRight w:val="0"/>
      <w:marTop w:val="0"/>
      <w:marBottom w:val="0"/>
      <w:divBdr>
        <w:top w:val="none" w:sz="0" w:space="0" w:color="auto"/>
        <w:left w:val="none" w:sz="0" w:space="0" w:color="auto"/>
        <w:bottom w:val="none" w:sz="0" w:space="0" w:color="auto"/>
        <w:right w:val="none" w:sz="0" w:space="0" w:color="auto"/>
      </w:divBdr>
    </w:div>
    <w:div w:id="948588643">
      <w:bodyDiv w:val="1"/>
      <w:marLeft w:val="0"/>
      <w:marRight w:val="0"/>
      <w:marTop w:val="0"/>
      <w:marBottom w:val="0"/>
      <w:divBdr>
        <w:top w:val="none" w:sz="0" w:space="0" w:color="auto"/>
        <w:left w:val="none" w:sz="0" w:space="0" w:color="auto"/>
        <w:bottom w:val="none" w:sz="0" w:space="0" w:color="auto"/>
        <w:right w:val="none" w:sz="0" w:space="0" w:color="auto"/>
      </w:divBdr>
    </w:div>
    <w:div w:id="949355819">
      <w:bodyDiv w:val="1"/>
      <w:marLeft w:val="0"/>
      <w:marRight w:val="0"/>
      <w:marTop w:val="0"/>
      <w:marBottom w:val="0"/>
      <w:divBdr>
        <w:top w:val="none" w:sz="0" w:space="0" w:color="auto"/>
        <w:left w:val="none" w:sz="0" w:space="0" w:color="auto"/>
        <w:bottom w:val="none" w:sz="0" w:space="0" w:color="auto"/>
        <w:right w:val="none" w:sz="0" w:space="0" w:color="auto"/>
      </w:divBdr>
    </w:div>
    <w:div w:id="949580483">
      <w:bodyDiv w:val="1"/>
      <w:marLeft w:val="0"/>
      <w:marRight w:val="0"/>
      <w:marTop w:val="0"/>
      <w:marBottom w:val="0"/>
      <w:divBdr>
        <w:top w:val="none" w:sz="0" w:space="0" w:color="auto"/>
        <w:left w:val="none" w:sz="0" w:space="0" w:color="auto"/>
        <w:bottom w:val="none" w:sz="0" w:space="0" w:color="auto"/>
        <w:right w:val="none" w:sz="0" w:space="0" w:color="auto"/>
      </w:divBdr>
    </w:div>
    <w:div w:id="957832495">
      <w:bodyDiv w:val="1"/>
      <w:marLeft w:val="0"/>
      <w:marRight w:val="0"/>
      <w:marTop w:val="0"/>
      <w:marBottom w:val="0"/>
      <w:divBdr>
        <w:top w:val="none" w:sz="0" w:space="0" w:color="auto"/>
        <w:left w:val="none" w:sz="0" w:space="0" w:color="auto"/>
        <w:bottom w:val="none" w:sz="0" w:space="0" w:color="auto"/>
        <w:right w:val="none" w:sz="0" w:space="0" w:color="auto"/>
      </w:divBdr>
    </w:div>
    <w:div w:id="962882116">
      <w:bodyDiv w:val="1"/>
      <w:marLeft w:val="0"/>
      <w:marRight w:val="0"/>
      <w:marTop w:val="0"/>
      <w:marBottom w:val="0"/>
      <w:divBdr>
        <w:top w:val="none" w:sz="0" w:space="0" w:color="auto"/>
        <w:left w:val="none" w:sz="0" w:space="0" w:color="auto"/>
        <w:bottom w:val="none" w:sz="0" w:space="0" w:color="auto"/>
        <w:right w:val="none" w:sz="0" w:space="0" w:color="auto"/>
      </w:divBdr>
    </w:div>
    <w:div w:id="989594607">
      <w:bodyDiv w:val="1"/>
      <w:marLeft w:val="0"/>
      <w:marRight w:val="0"/>
      <w:marTop w:val="0"/>
      <w:marBottom w:val="0"/>
      <w:divBdr>
        <w:top w:val="none" w:sz="0" w:space="0" w:color="auto"/>
        <w:left w:val="none" w:sz="0" w:space="0" w:color="auto"/>
        <w:bottom w:val="none" w:sz="0" w:space="0" w:color="auto"/>
        <w:right w:val="none" w:sz="0" w:space="0" w:color="auto"/>
      </w:divBdr>
    </w:div>
    <w:div w:id="1032922804">
      <w:bodyDiv w:val="1"/>
      <w:marLeft w:val="0"/>
      <w:marRight w:val="0"/>
      <w:marTop w:val="0"/>
      <w:marBottom w:val="0"/>
      <w:divBdr>
        <w:top w:val="none" w:sz="0" w:space="0" w:color="auto"/>
        <w:left w:val="none" w:sz="0" w:space="0" w:color="auto"/>
        <w:bottom w:val="none" w:sz="0" w:space="0" w:color="auto"/>
        <w:right w:val="none" w:sz="0" w:space="0" w:color="auto"/>
      </w:divBdr>
    </w:div>
    <w:div w:id="1043334349">
      <w:bodyDiv w:val="1"/>
      <w:marLeft w:val="0"/>
      <w:marRight w:val="0"/>
      <w:marTop w:val="0"/>
      <w:marBottom w:val="0"/>
      <w:divBdr>
        <w:top w:val="none" w:sz="0" w:space="0" w:color="auto"/>
        <w:left w:val="none" w:sz="0" w:space="0" w:color="auto"/>
        <w:bottom w:val="none" w:sz="0" w:space="0" w:color="auto"/>
        <w:right w:val="none" w:sz="0" w:space="0" w:color="auto"/>
      </w:divBdr>
    </w:div>
    <w:div w:id="1045373915">
      <w:bodyDiv w:val="1"/>
      <w:marLeft w:val="0"/>
      <w:marRight w:val="0"/>
      <w:marTop w:val="0"/>
      <w:marBottom w:val="0"/>
      <w:divBdr>
        <w:top w:val="none" w:sz="0" w:space="0" w:color="auto"/>
        <w:left w:val="none" w:sz="0" w:space="0" w:color="auto"/>
        <w:bottom w:val="none" w:sz="0" w:space="0" w:color="auto"/>
        <w:right w:val="none" w:sz="0" w:space="0" w:color="auto"/>
      </w:divBdr>
    </w:div>
    <w:div w:id="1045716665">
      <w:bodyDiv w:val="1"/>
      <w:marLeft w:val="0"/>
      <w:marRight w:val="0"/>
      <w:marTop w:val="0"/>
      <w:marBottom w:val="0"/>
      <w:divBdr>
        <w:top w:val="none" w:sz="0" w:space="0" w:color="auto"/>
        <w:left w:val="none" w:sz="0" w:space="0" w:color="auto"/>
        <w:bottom w:val="none" w:sz="0" w:space="0" w:color="auto"/>
        <w:right w:val="none" w:sz="0" w:space="0" w:color="auto"/>
      </w:divBdr>
    </w:div>
    <w:div w:id="1045719843">
      <w:bodyDiv w:val="1"/>
      <w:marLeft w:val="0"/>
      <w:marRight w:val="0"/>
      <w:marTop w:val="0"/>
      <w:marBottom w:val="0"/>
      <w:divBdr>
        <w:top w:val="none" w:sz="0" w:space="0" w:color="auto"/>
        <w:left w:val="none" w:sz="0" w:space="0" w:color="auto"/>
        <w:bottom w:val="none" w:sz="0" w:space="0" w:color="auto"/>
        <w:right w:val="none" w:sz="0" w:space="0" w:color="auto"/>
      </w:divBdr>
    </w:div>
    <w:div w:id="1054502748">
      <w:bodyDiv w:val="1"/>
      <w:marLeft w:val="0"/>
      <w:marRight w:val="0"/>
      <w:marTop w:val="0"/>
      <w:marBottom w:val="0"/>
      <w:divBdr>
        <w:top w:val="none" w:sz="0" w:space="0" w:color="auto"/>
        <w:left w:val="none" w:sz="0" w:space="0" w:color="auto"/>
        <w:bottom w:val="none" w:sz="0" w:space="0" w:color="auto"/>
        <w:right w:val="none" w:sz="0" w:space="0" w:color="auto"/>
      </w:divBdr>
    </w:div>
    <w:div w:id="1067803535">
      <w:bodyDiv w:val="1"/>
      <w:marLeft w:val="0"/>
      <w:marRight w:val="0"/>
      <w:marTop w:val="0"/>
      <w:marBottom w:val="0"/>
      <w:divBdr>
        <w:top w:val="none" w:sz="0" w:space="0" w:color="auto"/>
        <w:left w:val="none" w:sz="0" w:space="0" w:color="auto"/>
        <w:bottom w:val="none" w:sz="0" w:space="0" w:color="auto"/>
        <w:right w:val="none" w:sz="0" w:space="0" w:color="auto"/>
      </w:divBdr>
    </w:div>
    <w:div w:id="1079206361">
      <w:bodyDiv w:val="1"/>
      <w:marLeft w:val="0"/>
      <w:marRight w:val="0"/>
      <w:marTop w:val="0"/>
      <w:marBottom w:val="0"/>
      <w:divBdr>
        <w:top w:val="none" w:sz="0" w:space="0" w:color="auto"/>
        <w:left w:val="none" w:sz="0" w:space="0" w:color="auto"/>
        <w:bottom w:val="none" w:sz="0" w:space="0" w:color="auto"/>
        <w:right w:val="none" w:sz="0" w:space="0" w:color="auto"/>
      </w:divBdr>
    </w:div>
    <w:div w:id="1110314712">
      <w:bodyDiv w:val="1"/>
      <w:marLeft w:val="0"/>
      <w:marRight w:val="0"/>
      <w:marTop w:val="0"/>
      <w:marBottom w:val="0"/>
      <w:divBdr>
        <w:top w:val="none" w:sz="0" w:space="0" w:color="auto"/>
        <w:left w:val="none" w:sz="0" w:space="0" w:color="auto"/>
        <w:bottom w:val="none" w:sz="0" w:space="0" w:color="auto"/>
        <w:right w:val="none" w:sz="0" w:space="0" w:color="auto"/>
      </w:divBdr>
    </w:div>
    <w:div w:id="1147475853">
      <w:bodyDiv w:val="1"/>
      <w:marLeft w:val="0"/>
      <w:marRight w:val="0"/>
      <w:marTop w:val="0"/>
      <w:marBottom w:val="0"/>
      <w:divBdr>
        <w:top w:val="none" w:sz="0" w:space="0" w:color="auto"/>
        <w:left w:val="none" w:sz="0" w:space="0" w:color="auto"/>
        <w:bottom w:val="none" w:sz="0" w:space="0" w:color="auto"/>
        <w:right w:val="none" w:sz="0" w:space="0" w:color="auto"/>
      </w:divBdr>
    </w:div>
    <w:div w:id="1149592265">
      <w:bodyDiv w:val="1"/>
      <w:marLeft w:val="0"/>
      <w:marRight w:val="0"/>
      <w:marTop w:val="0"/>
      <w:marBottom w:val="0"/>
      <w:divBdr>
        <w:top w:val="none" w:sz="0" w:space="0" w:color="auto"/>
        <w:left w:val="none" w:sz="0" w:space="0" w:color="auto"/>
        <w:bottom w:val="none" w:sz="0" w:space="0" w:color="auto"/>
        <w:right w:val="none" w:sz="0" w:space="0" w:color="auto"/>
      </w:divBdr>
    </w:div>
    <w:div w:id="1152481093">
      <w:bodyDiv w:val="1"/>
      <w:marLeft w:val="0"/>
      <w:marRight w:val="0"/>
      <w:marTop w:val="0"/>
      <w:marBottom w:val="0"/>
      <w:divBdr>
        <w:top w:val="none" w:sz="0" w:space="0" w:color="auto"/>
        <w:left w:val="none" w:sz="0" w:space="0" w:color="auto"/>
        <w:bottom w:val="none" w:sz="0" w:space="0" w:color="auto"/>
        <w:right w:val="none" w:sz="0" w:space="0" w:color="auto"/>
      </w:divBdr>
    </w:div>
    <w:div w:id="1157307490">
      <w:bodyDiv w:val="1"/>
      <w:marLeft w:val="0"/>
      <w:marRight w:val="0"/>
      <w:marTop w:val="0"/>
      <w:marBottom w:val="0"/>
      <w:divBdr>
        <w:top w:val="none" w:sz="0" w:space="0" w:color="auto"/>
        <w:left w:val="none" w:sz="0" w:space="0" w:color="auto"/>
        <w:bottom w:val="none" w:sz="0" w:space="0" w:color="auto"/>
        <w:right w:val="none" w:sz="0" w:space="0" w:color="auto"/>
      </w:divBdr>
    </w:div>
    <w:div w:id="1173956825">
      <w:bodyDiv w:val="1"/>
      <w:marLeft w:val="0"/>
      <w:marRight w:val="0"/>
      <w:marTop w:val="0"/>
      <w:marBottom w:val="0"/>
      <w:divBdr>
        <w:top w:val="none" w:sz="0" w:space="0" w:color="auto"/>
        <w:left w:val="none" w:sz="0" w:space="0" w:color="auto"/>
        <w:bottom w:val="none" w:sz="0" w:space="0" w:color="auto"/>
        <w:right w:val="none" w:sz="0" w:space="0" w:color="auto"/>
      </w:divBdr>
    </w:div>
    <w:div w:id="1184393050">
      <w:bodyDiv w:val="1"/>
      <w:marLeft w:val="0"/>
      <w:marRight w:val="0"/>
      <w:marTop w:val="0"/>
      <w:marBottom w:val="0"/>
      <w:divBdr>
        <w:top w:val="none" w:sz="0" w:space="0" w:color="auto"/>
        <w:left w:val="none" w:sz="0" w:space="0" w:color="auto"/>
        <w:bottom w:val="none" w:sz="0" w:space="0" w:color="auto"/>
        <w:right w:val="none" w:sz="0" w:space="0" w:color="auto"/>
      </w:divBdr>
    </w:div>
    <w:div w:id="1185942386">
      <w:bodyDiv w:val="1"/>
      <w:marLeft w:val="0"/>
      <w:marRight w:val="0"/>
      <w:marTop w:val="0"/>
      <w:marBottom w:val="0"/>
      <w:divBdr>
        <w:top w:val="none" w:sz="0" w:space="0" w:color="auto"/>
        <w:left w:val="none" w:sz="0" w:space="0" w:color="auto"/>
        <w:bottom w:val="none" w:sz="0" w:space="0" w:color="auto"/>
        <w:right w:val="none" w:sz="0" w:space="0" w:color="auto"/>
      </w:divBdr>
    </w:div>
    <w:div w:id="1190874715">
      <w:bodyDiv w:val="1"/>
      <w:marLeft w:val="0"/>
      <w:marRight w:val="0"/>
      <w:marTop w:val="0"/>
      <w:marBottom w:val="0"/>
      <w:divBdr>
        <w:top w:val="none" w:sz="0" w:space="0" w:color="auto"/>
        <w:left w:val="none" w:sz="0" w:space="0" w:color="auto"/>
        <w:bottom w:val="none" w:sz="0" w:space="0" w:color="auto"/>
        <w:right w:val="none" w:sz="0" w:space="0" w:color="auto"/>
      </w:divBdr>
    </w:div>
    <w:div w:id="1194419748">
      <w:bodyDiv w:val="1"/>
      <w:marLeft w:val="0"/>
      <w:marRight w:val="0"/>
      <w:marTop w:val="0"/>
      <w:marBottom w:val="0"/>
      <w:divBdr>
        <w:top w:val="none" w:sz="0" w:space="0" w:color="auto"/>
        <w:left w:val="none" w:sz="0" w:space="0" w:color="auto"/>
        <w:bottom w:val="none" w:sz="0" w:space="0" w:color="auto"/>
        <w:right w:val="none" w:sz="0" w:space="0" w:color="auto"/>
      </w:divBdr>
    </w:div>
    <w:div w:id="1199510352">
      <w:bodyDiv w:val="1"/>
      <w:marLeft w:val="0"/>
      <w:marRight w:val="0"/>
      <w:marTop w:val="0"/>
      <w:marBottom w:val="0"/>
      <w:divBdr>
        <w:top w:val="none" w:sz="0" w:space="0" w:color="auto"/>
        <w:left w:val="none" w:sz="0" w:space="0" w:color="auto"/>
        <w:bottom w:val="none" w:sz="0" w:space="0" w:color="auto"/>
        <w:right w:val="none" w:sz="0" w:space="0" w:color="auto"/>
      </w:divBdr>
    </w:div>
    <w:div w:id="1200631184">
      <w:bodyDiv w:val="1"/>
      <w:marLeft w:val="0"/>
      <w:marRight w:val="0"/>
      <w:marTop w:val="0"/>
      <w:marBottom w:val="0"/>
      <w:divBdr>
        <w:top w:val="none" w:sz="0" w:space="0" w:color="auto"/>
        <w:left w:val="none" w:sz="0" w:space="0" w:color="auto"/>
        <w:bottom w:val="none" w:sz="0" w:space="0" w:color="auto"/>
        <w:right w:val="none" w:sz="0" w:space="0" w:color="auto"/>
      </w:divBdr>
    </w:div>
    <w:div w:id="1201288384">
      <w:bodyDiv w:val="1"/>
      <w:marLeft w:val="0"/>
      <w:marRight w:val="0"/>
      <w:marTop w:val="0"/>
      <w:marBottom w:val="0"/>
      <w:divBdr>
        <w:top w:val="none" w:sz="0" w:space="0" w:color="auto"/>
        <w:left w:val="none" w:sz="0" w:space="0" w:color="auto"/>
        <w:bottom w:val="none" w:sz="0" w:space="0" w:color="auto"/>
        <w:right w:val="none" w:sz="0" w:space="0" w:color="auto"/>
      </w:divBdr>
    </w:div>
    <w:div w:id="1208028902">
      <w:bodyDiv w:val="1"/>
      <w:marLeft w:val="0"/>
      <w:marRight w:val="0"/>
      <w:marTop w:val="0"/>
      <w:marBottom w:val="0"/>
      <w:divBdr>
        <w:top w:val="none" w:sz="0" w:space="0" w:color="auto"/>
        <w:left w:val="none" w:sz="0" w:space="0" w:color="auto"/>
        <w:bottom w:val="none" w:sz="0" w:space="0" w:color="auto"/>
        <w:right w:val="none" w:sz="0" w:space="0" w:color="auto"/>
      </w:divBdr>
    </w:div>
    <w:div w:id="1213224989">
      <w:bodyDiv w:val="1"/>
      <w:marLeft w:val="0"/>
      <w:marRight w:val="0"/>
      <w:marTop w:val="0"/>
      <w:marBottom w:val="0"/>
      <w:divBdr>
        <w:top w:val="none" w:sz="0" w:space="0" w:color="auto"/>
        <w:left w:val="none" w:sz="0" w:space="0" w:color="auto"/>
        <w:bottom w:val="none" w:sz="0" w:space="0" w:color="auto"/>
        <w:right w:val="none" w:sz="0" w:space="0" w:color="auto"/>
      </w:divBdr>
    </w:div>
    <w:div w:id="1216115372">
      <w:bodyDiv w:val="1"/>
      <w:marLeft w:val="0"/>
      <w:marRight w:val="0"/>
      <w:marTop w:val="0"/>
      <w:marBottom w:val="0"/>
      <w:divBdr>
        <w:top w:val="none" w:sz="0" w:space="0" w:color="auto"/>
        <w:left w:val="none" w:sz="0" w:space="0" w:color="auto"/>
        <w:bottom w:val="none" w:sz="0" w:space="0" w:color="auto"/>
        <w:right w:val="none" w:sz="0" w:space="0" w:color="auto"/>
      </w:divBdr>
    </w:div>
    <w:div w:id="1224027953">
      <w:bodyDiv w:val="1"/>
      <w:marLeft w:val="0"/>
      <w:marRight w:val="0"/>
      <w:marTop w:val="0"/>
      <w:marBottom w:val="0"/>
      <w:divBdr>
        <w:top w:val="none" w:sz="0" w:space="0" w:color="auto"/>
        <w:left w:val="none" w:sz="0" w:space="0" w:color="auto"/>
        <w:bottom w:val="none" w:sz="0" w:space="0" w:color="auto"/>
        <w:right w:val="none" w:sz="0" w:space="0" w:color="auto"/>
      </w:divBdr>
    </w:div>
    <w:div w:id="1241480721">
      <w:bodyDiv w:val="1"/>
      <w:marLeft w:val="0"/>
      <w:marRight w:val="0"/>
      <w:marTop w:val="0"/>
      <w:marBottom w:val="0"/>
      <w:divBdr>
        <w:top w:val="none" w:sz="0" w:space="0" w:color="auto"/>
        <w:left w:val="none" w:sz="0" w:space="0" w:color="auto"/>
        <w:bottom w:val="none" w:sz="0" w:space="0" w:color="auto"/>
        <w:right w:val="none" w:sz="0" w:space="0" w:color="auto"/>
      </w:divBdr>
    </w:div>
    <w:div w:id="1248811172">
      <w:bodyDiv w:val="1"/>
      <w:marLeft w:val="0"/>
      <w:marRight w:val="0"/>
      <w:marTop w:val="0"/>
      <w:marBottom w:val="0"/>
      <w:divBdr>
        <w:top w:val="none" w:sz="0" w:space="0" w:color="auto"/>
        <w:left w:val="none" w:sz="0" w:space="0" w:color="auto"/>
        <w:bottom w:val="none" w:sz="0" w:space="0" w:color="auto"/>
        <w:right w:val="none" w:sz="0" w:space="0" w:color="auto"/>
      </w:divBdr>
    </w:div>
    <w:div w:id="1253852949">
      <w:bodyDiv w:val="1"/>
      <w:marLeft w:val="0"/>
      <w:marRight w:val="0"/>
      <w:marTop w:val="0"/>
      <w:marBottom w:val="0"/>
      <w:divBdr>
        <w:top w:val="none" w:sz="0" w:space="0" w:color="auto"/>
        <w:left w:val="none" w:sz="0" w:space="0" w:color="auto"/>
        <w:bottom w:val="none" w:sz="0" w:space="0" w:color="auto"/>
        <w:right w:val="none" w:sz="0" w:space="0" w:color="auto"/>
      </w:divBdr>
    </w:div>
    <w:div w:id="1259025962">
      <w:bodyDiv w:val="1"/>
      <w:marLeft w:val="0"/>
      <w:marRight w:val="0"/>
      <w:marTop w:val="0"/>
      <w:marBottom w:val="0"/>
      <w:divBdr>
        <w:top w:val="none" w:sz="0" w:space="0" w:color="auto"/>
        <w:left w:val="none" w:sz="0" w:space="0" w:color="auto"/>
        <w:bottom w:val="none" w:sz="0" w:space="0" w:color="auto"/>
        <w:right w:val="none" w:sz="0" w:space="0" w:color="auto"/>
      </w:divBdr>
    </w:div>
    <w:div w:id="1271474302">
      <w:bodyDiv w:val="1"/>
      <w:marLeft w:val="0"/>
      <w:marRight w:val="0"/>
      <w:marTop w:val="0"/>
      <w:marBottom w:val="0"/>
      <w:divBdr>
        <w:top w:val="none" w:sz="0" w:space="0" w:color="auto"/>
        <w:left w:val="none" w:sz="0" w:space="0" w:color="auto"/>
        <w:bottom w:val="none" w:sz="0" w:space="0" w:color="auto"/>
        <w:right w:val="none" w:sz="0" w:space="0" w:color="auto"/>
      </w:divBdr>
    </w:div>
    <w:div w:id="1274286375">
      <w:bodyDiv w:val="1"/>
      <w:marLeft w:val="0"/>
      <w:marRight w:val="0"/>
      <w:marTop w:val="0"/>
      <w:marBottom w:val="0"/>
      <w:divBdr>
        <w:top w:val="none" w:sz="0" w:space="0" w:color="auto"/>
        <w:left w:val="none" w:sz="0" w:space="0" w:color="auto"/>
        <w:bottom w:val="none" w:sz="0" w:space="0" w:color="auto"/>
        <w:right w:val="none" w:sz="0" w:space="0" w:color="auto"/>
      </w:divBdr>
    </w:div>
    <w:div w:id="1295478003">
      <w:bodyDiv w:val="1"/>
      <w:marLeft w:val="0"/>
      <w:marRight w:val="0"/>
      <w:marTop w:val="0"/>
      <w:marBottom w:val="0"/>
      <w:divBdr>
        <w:top w:val="none" w:sz="0" w:space="0" w:color="auto"/>
        <w:left w:val="none" w:sz="0" w:space="0" w:color="auto"/>
        <w:bottom w:val="none" w:sz="0" w:space="0" w:color="auto"/>
        <w:right w:val="none" w:sz="0" w:space="0" w:color="auto"/>
      </w:divBdr>
    </w:div>
    <w:div w:id="1299648344">
      <w:bodyDiv w:val="1"/>
      <w:marLeft w:val="0"/>
      <w:marRight w:val="0"/>
      <w:marTop w:val="0"/>
      <w:marBottom w:val="0"/>
      <w:divBdr>
        <w:top w:val="none" w:sz="0" w:space="0" w:color="auto"/>
        <w:left w:val="none" w:sz="0" w:space="0" w:color="auto"/>
        <w:bottom w:val="none" w:sz="0" w:space="0" w:color="auto"/>
        <w:right w:val="none" w:sz="0" w:space="0" w:color="auto"/>
      </w:divBdr>
    </w:div>
    <w:div w:id="1334648406">
      <w:bodyDiv w:val="1"/>
      <w:marLeft w:val="0"/>
      <w:marRight w:val="0"/>
      <w:marTop w:val="0"/>
      <w:marBottom w:val="0"/>
      <w:divBdr>
        <w:top w:val="none" w:sz="0" w:space="0" w:color="auto"/>
        <w:left w:val="none" w:sz="0" w:space="0" w:color="auto"/>
        <w:bottom w:val="none" w:sz="0" w:space="0" w:color="auto"/>
        <w:right w:val="none" w:sz="0" w:space="0" w:color="auto"/>
      </w:divBdr>
    </w:div>
    <w:div w:id="1335720763">
      <w:bodyDiv w:val="1"/>
      <w:marLeft w:val="0"/>
      <w:marRight w:val="0"/>
      <w:marTop w:val="0"/>
      <w:marBottom w:val="0"/>
      <w:divBdr>
        <w:top w:val="none" w:sz="0" w:space="0" w:color="auto"/>
        <w:left w:val="none" w:sz="0" w:space="0" w:color="auto"/>
        <w:bottom w:val="none" w:sz="0" w:space="0" w:color="auto"/>
        <w:right w:val="none" w:sz="0" w:space="0" w:color="auto"/>
      </w:divBdr>
    </w:div>
    <w:div w:id="1342319170">
      <w:bodyDiv w:val="1"/>
      <w:marLeft w:val="0"/>
      <w:marRight w:val="0"/>
      <w:marTop w:val="0"/>
      <w:marBottom w:val="0"/>
      <w:divBdr>
        <w:top w:val="none" w:sz="0" w:space="0" w:color="auto"/>
        <w:left w:val="none" w:sz="0" w:space="0" w:color="auto"/>
        <w:bottom w:val="none" w:sz="0" w:space="0" w:color="auto"/>
        <w:right w:val="none" w:sz="0" w:space="0" w:color="auto"/>
      </w:divBdr>
    </w:div>
    <w:div w:id="1342463632">
      <w:bodyDiv w:val="1"/>
      <w:marLeft w:val="0"/>
      <w:marRight w:val="0"/>
      <w:marTop w:val="0"/>
      <w:marBottom w:val="0"/>
      <w:divBdr>
        <w:top w:val="none" w:sz="0" w:space="0" w:color="auto"/>
        <w:left w:val="none" w:sz="0" w:space="0" w:color="auto"/>
        <w:bottom w:val="none" w:sz="0" w:space="0" w:color="auto"/>
        <w:right w:val="none" w:sz="0" w:space="0" w:color="auto"/>
      </w:divBdr>
    </w:div>
    <w:div w:id="1352680631">
      <w:bodyDiv w:val="1"/>
      <w:marLeft w:val="0"/>
      <w:marRight w:val="0"/>
      <w:marTop w:val="0"/>
      <w:marBottom w:val="0"/>
      <w:divBdr>
        <w:top w:val="none" w:sz="0" w:space="0" w:color="auto"/>
        <w:left w:val="none" w:sz="0" w:space="0" w:color="auto"/>
        <w:bottom w:val="none" w:sz="0" w:space="0" w:color="auto"/>
        <w:right w:val="none" w:sz="0" w:space="0" w:color="auto"/>
      </w:divBdr>
    </w:div>
    <w:div w:id="1356692394">
      <w:bodyDiv w:val="1"/>
      <w:marLeft w:val="0"/>
      <w:marRight w:val="0"/>
      <w:marTop w:val="0"/>
      <w:marBottom w:val="0"/>
      <w:divBdr>
        <w:top w:val="none" w:sz="0" w:space="0" w:color="auto"/>
        <w:left w:val="none" w:sz="0" w:space="0" w:color="auto"/>
        <w:bottom w:val="none" w:sz="0" w:space="0" w:color="auto"/>
        <w:right w:val="none" w:sz="0" w:space="0" w:color="auto"/>
      </w:divBdr>
    </w:div>
    <w:div w:id="1366130585">
      <w:bodyDiv w:val="1"/>
      <w:marLeft w:val="0"/>
      <w:marRight w:val="0"/>
      <w:marTop w:val="0"/>
      <w:marBottom w:val="0"/>
      <w:divBdr>
        <w:top w:val="none" w:sz="0" w:space="0" w:color="auto"/>
        <w:left w:val="none" w:sz="0" w:space="0" w:color="auto"/>
        <w:bottom w:val="none" w:sz="0" w:space="0" w:color="auto"/>
        <w:right w:val="none" w:sz="0" w:space="0" w:color="auto"/>
      </w:divBdr>
    </w:div>
    <w:div w:id="1376082153">
      <w:bodyDiv w:val="1"/>
      <w:marLeft w:val="0"/>
      <w:marRight w:val="0"/>
      <w:marTop w:val="0"/>
      <w:marBottom w:val="0"/>
      <w:divBdr>
        <w:top w:val="none" w:sz="0" w:space="0" w:color="auto"/>
        <w:left w:val="none" w:sz="0" w:space="0" w:color="auto"/>
        <w:bottom w:val="none" w:sz="0" w:space="0" w:color="auto"/>
        <w:right w:val="none" w:sz="0" w:space="0" w:color="auto"/>
      </w:divBdr>
    </w:div>
    <w:div w:id="1377855698">
      <w:bodyDiv w:val="1"/>
      <w:marLeft w:val="0"/>
      <w:marRight w:val="0"/>
      <w:marTop w:val="0"/>
      <w:marBottom w:val="0"/>
      <w:divBdr>
        <w:top w:val="none" w:sz="0" w:space="0" w:color="auto"/>
        <w:left w:val="none" w:sz="0" w:space="0" w:color="auto"/>
        <w:bottom w:val="none" w:sz="0" w:space="0" w:color="auto"/>
        <w:right w:val="none" w:sz="0" w:space="0" w:color="auto"/>
      </w:divBdr>
    </w:div>
    <w:div w:id="1381249657">
      <w:bodyDiv w:val="1"/>
      <w:marLeft w:val="0"/>
      <w:marRight w:val="0"/>
      <w:marTop w:val="0"/>
      <w:marBottom w:val="0"/>
      <w:divBdr>
        <w:top w:val="none" w:sz="0" w:space="0" w:color="auto"/>
        <w:left w:val="none" w:sz="0" w:space="0" w:color="auto"/>
        <w:bottom w:val="none" w:sz="0" w:space="0" w:color="auto"/>
        <w:right w:val="none" w:sz="0" w:space="0" w:color="auto"/>
      </w:divBdr>
    </w:div>
    <w:div w:id="1409427306">
      <w:bodyDiv w:val="1"/>
      <w:marLeft w:val="0"/>
      <w:marRight w:val="0"/>
      <w:marTop w:val="0"/>
      <w:marBottom w:val="0"/>
      <w:divBdr>
        <w:top w:val="none" w:sz="0" w:space="0" w:color="auto"/>
        <w:left w:val="none" w:sz="0" w:space="0" w:color="auto"/>
        <w:bottom w:val="none" w:sz="0" w:space="0" w:color="auto"/>
        <w:right w:val="none" w:sz="0" w:space="0" w:color="auto"/>
      </w:divBdr>
    </w:div>
    <w:div w:id="1427842392">
      <w:bodyDiv w:val="1"/>
      <w:marLeft w:val="0"/>
      <w:marRight w:val="0"/>
      <w:marTop w:val="0"/>
      <w:marBottom w:val="0"/>
      <w:divBdr>
        <w:top w:val="none" w:sz="0" w:space="0" w:color="auto"/>
        <w:left w:val="none" w:sz="0" w:space="0" w:color="auto"/>
        <w:bottom w:val="none" w:sz="0" w:space="0" w:color="auto"/>
        <w:right w:val="none" w:sz="0" w:space="0" w:color="auto"/>
      </w:divBdr>
    </w:div>
    <w:div w:id="1441341671">
      <w:bodyDiv w:val="1"/>
      <w:marLeft w:val="0"/>
      <w:marRight w:val="0"/>
      <w:marTop w:val="0"/>
      <w:marBottom w:val="0"/>
      <w:divBdr>
        <w:top w:val="none" w:sz="0" w:space="0" w:color="auto"/>
        <w:left w:val="none" w:sz="0" w:space="0" w:color="auto"/>
        <w:bottom w:val="none" w:sz="0" w:space="0" w:color="auto"/>
        <w:right w:val="none" w:sz="0" w:space="0" w:color="auto"/>
      </w:divBdr>
    </w:div>
    <w:div w:id="1446928078">
      <w:bodyDiv w:val="1"/>
      <w:marLeft w:val="0"/>
      <w:marRight w:val="0"/>
      <w:marTop w:val="0"/>
      <w:marBottom w:val="0"/>
      <w:divBdr>
        <w:top w:val="none" w:sz="0" w:space="0" w:color="auto"/>
        <w:left w:val="none" w:sz="0" w:space="0" w:color="auto"/>
        <w:bottom w:val="none" w:sz="0" w:space="0" w:color="auto"/>
        <w:right w:val="none" w:sz="0" w:space="0" w:color="auto"/>
      </w:divBdr>
    </w:div>
    <w:div w:id="1477838694">
      <w:bodyDiv w:val="1"/>
      <w:marLeft w:val="0"/>
      <w:marRight w:val="0"/>
      <w:marTop w:val="0"/>
      <w:marBottom w:val="0"/>
      <w:divBdr>
        <w:top w:val="none" w:sz="0" w:space="0" w:color="auto"/>
        <w:left w:val="none" w:sz="0" w:space="0" w:color="auto"/>
        <w:bottom w:val="none" w:sz="0" w:space="0" w:color="auto"/>
        <w:right w:val="none" w:sz="0" w:space="0" w:color="auto"/>
      </w:divBdr>
    </w:div>
    <w:div w:id="1478641359">
      <w:bodyDiv w:val="1"/>
      <w:marLeft w:val="0"/>
      <w:marRight w:val="0"/>
      <w:marTop w:val="0"/>
      <w:marBottom w:val="0"/>
      <w:divBdr>
        <w:top w:val="none" w:sz="0" w:space="0" w:color="auto"/>
        <w:left w:val="none" w:sz="0" w:space="0" w:color="auto"/>
        <w:bottom w:val="none" w:sz="0" w:space="0" w:color="auto"/>
        <w:right w:val="none" w:sz="0" w:space="0" w:color="auto"/>
      </w:divBdr>
    </w:div>
    <w:div w:id="1486437285">
      <w:bodyDiv w:val="1"/>
      <w:marLeft w:val="0"/>
      <w:marRight w:val="0"/>
      <w:marTop w:val="0"/>
      <w:marBottom w:val="0"/>
      <w:divBdr>
        <w:top w:val="none" w:sz="0" w:space="0" w:color="auto"/>
        <w:left w:val="none" w:sz="0" w:space="0" w:color="auto"/>
        <w:bottom w:val="none" w:sz="0" w:space="0" w:color="auto"/>
        <w:right w:val="none" w:sz="0" w:space="0" w:color="auto"/>
      </w:divBdr>
    </w:div>
    <w:div w:id="1499728973">
      <w:bodyDiv w:val="1"/>
      <w:marLeft w:val="0"/>
      <w:marRight w:val="0"/>
      <w:marTop w:val="0"/>
      <w:marBottom w:val="0"/>
      <w:divBdr>
        <w:top w:val="none" w:sz="0" w:space="0" w:color="auto"/>
        <w:left w:val="none" w:sz="0" w:space="0" w:color="auto"/>
        <w:bottom w:val="none" w:sz="0" w:space="0" w:color="auto"/>
        <w:right w:val="none" w:sz="0" w:space="0" w:color="auto"/>
      </w:divBdr>
    </w:div>
    <w:div w:id="1504970905">
      <w:bodyDiv w:val="1"/>
      <w:marLeft w:val="0"/>
      <w:marRight w:val="0"/>
      <w:marTop w:val="0"/>
      <w:marBottom w:val="0"/>
      <w:divBdr>
        <w:top w:val="none" w:sz="0" w:space="0" w:color="auto"/>
        <w:left w:val="none" w:sz="0" w:space="0" w:color="auto"/>
        <w:bottom w:val="none" w:sz="0" w:space="0" w:color="auto"/>
        <w:right w:val="none" w:sz="0" w:space="0" w:color="auto"/>
      </w:divBdr>
    </w:div>
    <w:div w:id="1528828527">
      <w:bodyDiv w:val="1"/>
      <w:marLeft w:val="0"/>
      <w:marRight w:val="0"/>
      <w:marTop w:val="0"/>
      <w:marBottom w:val="0"/>
      <w:divBdr>
        <w:top w:val="none" w:sz="0" w:space="0" w:color="auto"/>
        <w:left w:val="none" w:sz="0" w:space="0" w:color="auto"/>
        <w:bottom w:val="none" w:sz="0" w:space="0" w:color="auto"/>
        <w:right w:val="none" w:sz="0" w:space="0" w:color="auto"/>
      </w:divBdr>
    </w:div>
    <w:div w:id="1530604710">
      <w:bodyDiv w:val="1"/>
      <w:marLeft w:val="0"/>
      <w:marRight w:val="0"/>
      <w:marTop w:val="0"/>
      <w:marBottom w:val="0"/>
      <w:divBdr>
        <w:top w:val="none" w:sz="0" w:space="0" w:color="auto"/>
        <w:left w:val="none" w:sz="0" w:space="0" w:color="auto"/>
        <w:bottom w:val="none" w:sz="0" w:space="0" w:color="auto"/>
        <w:right w:val="none" w:sz="0" w:space="0" w:color="auto"/>
      </w:divBdr>
    </w:div>
    <w:div w:id="1531457992">
      <w:bodyDiv w:val="1"/>
      <w:marLeft w:val="0"/>
      <w:marRight w:val="0"/>
      <w:marTop w:val="0"/>
      <w:marBottom w:val="0"/>
      <w:divBdr>
        <w:top w:val="none" w:sz="0" w:space="0" w:color="auto"/>
        <w:left w:val="none" w:sz="0" w:space="0" w:color="auto"/>
        <w:bottom w:val="none" w:sz="0" w:space="0" w:color="auto"/>
        <w:right w:val="none" w:sz="0" w:space="0" w:color="auto"/>
      </w:divBdr>
    </w:div>
    <w:div w:id="1544052296">
      <w:bodyDiv w:val="1"/>
      <w:marLeft w:val="0"/>
      <w:marRight w:val="0"/>
      <w:marTop w:val="0"/>
      <w:marBottom w:val="0"/>
      <w:divBdr>
        <w:top w:val="none" w:sz="0" w:space="0" w:color="auto"/>
        <w:left w:val="none" w:sz="0" w:space="0" w:color="auto"/>
        <w:bottom w:val="none" w:sz="0" w:space="0" w:color="auto"/>
        <w:right w:val="none" w:sz="0" w:space="0" w:color="auto"/>
      </w:divBdr>
    </w:div>
    <w:div w:id="1551065945">
      <w:bodyDiv w:val="1"/>
      <w:marLeft w:val="0"/>
      <w:marRight w:val="0"/>
      <w:marTop w:val="0"/>
      <w:marBottom w:val="0"/>
      <w:divBdr>
        <w:top w:val="none" w:sz="0" w:space="0" w:color="auto"/>
        <w:left w:val="none" w:sz="0" w:space="0" w:color="auto"/>
        <w:bottom w:val="none" w:sz="0" w:space="0" w:color="auto"/>
        <w:right w:val="none" w:sz="0" w:space="0" w:color="auto"/>
      </w:divBdr>
    </w:div>
    <w:div w:id="1573807862">
      <w:bodyDiv w:val="1"/>
      <w:marLeft w:val="0"/>
      <w:marRight w:val="0"/>
      <w:marTop w:val="0"/>
      <w:marBottom w:val="0"/>
      <w:divBdr>
        <w:top w:val="none" w:sz="0" w:space="0" w:color="auto"/>
        <w:left w:val="none" w:sz="0" w:space="0" w:color="auto"/>
        <w:bottom w:val="none" w:sz="0" w:space="0" w:color="auto"/>
        <w:right w:val="none" w:sz="0" w:space="0" w:color="auto"/>
      </w:divBdr>
    </w:div>
    <w:div w:id="1579248612">
      <w:bodyDiv w:val="1"/>
      <w:marLeft w:val="0"/>
      <w:marRight w:val="0"/>
      <w:marTop w:val="0"/>
      <w:marBottom w:val="0"/>
      <w:divBdr>
        <w:top w:val="none" w:sz="0" w:space="0" w:color="auto"/>
        <w:left w:val="none" w:sz="0" w:space="0" w:color="auto"/>
        <w:bottom w:val="none" w:sz="0" w:space="0" w:color="auto"/>
        <w:right w:val="none" w:sz="0" w:space="0" w:color="auto"/>
      </w:divBdr>
    </w:div>
    <w:div w:id="1588345646">
      <w:bodyDiv w:val="1"/>
      <w:marLeft w:val="0"/>
      <w:marRight w:val="0"/>
      <w:marTop w:val="0"/>
      <w:marBottom w:val="0"/>
      <w:divBdr>
        <w:top w:val="none" w:sz="0" w:space="0" w:color="auto"/>
        <w:left w:val="none" w:sz="0" w:space="0" w:color="auto"/>
        <w:bottom w:val="none" w:sz="0" w:space="0" w:color="auto"/>
        <w:right w:val="none" w:sz="0" w:space="0" w:color="auto"/>
      </w:divBdr>
    </w:div>
    <w:div w:id="1610508451">
      <w:bodyDiv w:val="1"/>
      <w:marLeft w:val="0"/>
      <w:marRight w:val="0"/>
      <w:marTop w:val="0"/>
      <w:marBottom w:val="0"/>
      <w:divBdr>
        <w:top w:val="none" w:sz="0" w:space="0" w:color="auto"/>
        <w:left w:val="none" w:sz="0" w:space="0" w:color="auto"/>
        <w:bottom w:val="none" w:sz="0" w:space="0" w:color="auto"/>
        <w:right w:val="none" w:sz="0" w:space="0" w:color="auto"/>
      </w:divBdr>
    </w:div>
    <w:div w:id="1642226233">
      <w:bodyDiv w:val="1"/>
      <w:marLeft w:val="0"/>
      <w:marRight w:val="0"/>
      <w:marTop w:val="0"/>
      <w:marBottom w:val="0"/>
      <w:divBdr>
        <w:top w:val="none" w:sz="0" w:space="0" w:color="auto"/>
        <w:left w:val="none" w:sz="0" w:space="0" w:color="auto"/>
        <w:bottom w:val="none" w:sz="0" w:space="0" w:color="auto"/>
        <w:right w:val="none" w:sz="0" w:space="0" w:color="auto"/>
      </w:divBdr>
    </w:div>
    <w:div w:id="1651135194">
      <w:bodyDiv w:val="1"/>
      <w:marLeft w:val="0"/>
      <w:marRight w:val="0"/>
      <w:marTop w:val="0"/>
      <w:marBottom w:val="0"/>
      <w:divBdr>
        <w:top w:val="none" w:sz="0" w:space="0" w:color="auto"/>
        <w:left w:val="none" w:sz="0" w:space="0" w:color="auto"/>
        <w:bottom w:val="none" w:sz="0" w:space="0" w:color="auto"/>
        <w:right w:val="none" w:sz="0" w:space="0" w:color="auto"/>
      </w:divBdr>
    </w:div>
    <w:div w:id="1664122236">
      <w:bodyDiv w:val="1"/>
      <w:marLeft w:val="0"/>
      <w:marRight w:val="0"/>
      <w:marTop w:val="0"/>
      <w:marBottom w:val="0"/>
      <w:divBdr>
        <w:top w:val="none" w:sz="0" w:space="0" w:color="auto"/>
        <w:left w:val="none" w:sz="0" w:space="0" w:color="auto"/>
        <w:bottom w:val="none" w:sz="0" w:space="0" w:color="auto"/>
        <w:right w:val="none" w:sz="0" w:space="0" w:color="auto"/>
      </w:divBdr>
    </w:div>
    <w:div w:id="1669482703">
      <w:bodyDiv w:val="1"/>
      <w:marLeft w:val="0"/>
      <w:marRight w:val="0"/>
      <w:marTop w:val="0"/>
      <w:marBottom w:val="0"/>
      <w:divBdr>
        <w:top w:val="none" w:sz="0" w:space="0" w:color="auto"/>
        <w:left w:val="none" w:sz="0" w:space="0" w:color="auto"/>
        <w:bottom w:val="none" w:sz="0" w:space="0" w:color="auto"/>
        <w:right w:val="none" w:sz="0" w:space="0" w:color="auto"/>
      </w:divBdr>
    </w:div>
    <w:div w:id="1671979191">
      <w:bodyDiv w:val="1"/>
      <w:marLeft w:val="0"/>
      <w:marRight w:val="0"/>
      <w:marTop w:val="0"/>
      <w:marBottom w:val="0"/>
      <w:divBdr>
        <w:top w:val="none" w:sz="0" w:space="0" w:color="auto"/>
        <w:left w:val="none" w:sz="0" w:space="0" w:color="auto"/>
        <w:bottom w:val="none" w:sz="0" w:space="0" w:color="auto"/>
        <w:right w:val="none" w:sz="0" w:space="0" w:color="auto"/>
      </w:divBdr>
    </w:div>
    <w:div w:id="1692872990">
      <w:bodyDiv w:val="1"/>
      <w:marLeft w:val="0"/>
      <w:marRight w:val="0"/>
      <w:marTop w:val="0"/>
      <w:marBottom w:val="0"/>
      <w:divBdr>
        <w:top w:val="none" w:sz="0" w:space="0" w:color="auto"/>
        <w:left w:val="none" w:sz="0" w:space="0" w:color="auto"/>
        <w:bottom w:val="none" w:sz="0" w:space="0" w:color="auto"/>
        <w:right w:val="none" w:sz="0" w:space="0" w:color="auto"/>
      </w:divBdr>
    </w:div>
    <w:div w:id="1705518343">
      <w:bodyDiv w:val="1"/>
      <w:marLeft w:val="0"/>
      <w:marRight w:val="0"/>
      <w:marTop w:val="0"/>
      <w:marBottom w:val="0"/>
      <w:divBdr>
        <w:top w:val="none" w:sz="0" w:space="0" w:color="auto"/>
        <w:left w:val="none" w:sz="0" w:space="0" w:color="auto"/>
        <w:bottom w:val="none" w:sz="0" w:space="0" w:color="auto"/>
        <w:right w:val="none" w:sz="0" w:space="0" w:color="auto"/>
      </w:divBdr>
    </w:div>
    <w:div w:id="1735619275">
      <w:bodyDiv w:val="1"/>
      <w:marLeft w:val="0"/>
      <w:marRight w:val="0"/>
      <w:marTop w:val="0"/>
      <w:marBottom w:val="0"/>
      <w:divBdr>
        <w:top w:val="none" w:sz="0" w:space="0" w:color="auto"/>
        <w:left w:val="none" w:sz="0" w:space="0" w:color="auto"/>
        <w:bottom w:val="none" w:sz="0" w:space="0" w:color="auto"/>
        <w:right w:val="none" w:sz="0" w:space="0" w:color="auto"/>
      </w:divBdr>
    </w:div>
    <w:div w:id="1762525914">
      <w:bodyDiv w:val="1"/>
      <w:marLeft w:val="0"/>
      <w:marRight w:val="0"/>
      <w:marTop w:val="0"/>
      <w:marBottom w:val="0"/>
      <w:divBdr>
        <w:top w:val="none" w:sz="0" w:space="0" w:color="auto"/>
        <w:left w:val="none" w:sz="0" w:space="0" w:color="auto"/>
        <w:bottom w:val="none" w:sz="0" w:space="0" w:color="auto"/>
        <w:right w:val="none" w:sz="0" w:space="0" w:color="auto"/>
      </w:divBdr>
    </w:div>
    <w:div w:id="1801606002">
      <w:bodyDiv w:val="1"/>
      <w:marLeft w:val="0"/>
      <w:marRight w:val="0"/>
      <w:marTop w:val="0"/>
      <w:marBottom w:val="0"/>
      <w:divBdr>
        <w:top w:val="none" w:sz="0" w:space="0" w:color="auto"/>
        <w:left w:val="none" w:sz="0" w:space="0" w:color="auto"/>
        <w:bottom w:val="none" w:sz="0" w:space="0" w:color="auto"/>
        <w:right w:val="none" w:sz="0" w:space="0" w:color="auto"/>
      </w:divBdr>
    </w:div>
    <w:div w:id="1806043402">
      <w:bodyDiv w:val="1"/>
      <w:marLeft w:val="0"/>
      <w:marRight w:val="0"/>
      <w:marTop w:val="0"/>
      <w:marBottom w:val="0"/>
      <w:divBdr>
        <w:top w:val="none" w:sz="0" w:space="0" w:color="auto"/>
        <w:left w:val="none" w:sz="0" w:space="0" w:color="auto"/>
        <w:bottom w:val="none" w:sz="0" w:space="0" w:color="auto"/>
        <w:right w:val="none" w:sz="0" w:space="0" w:color="auto"/>
      </w:divBdr>
    </w:div>
    <w:div w:id="1813986254">
      <w:bodyDiv w:val="1"/>
      <w:marLeft w:val="0"/>
      <w:marRight w:val="0"/>
      <w:marTop w:val="0"/>
      <w:marBottom w:val="0"/>
      <w:divBdr>
        <w:top w:val="none" w:sz="0" w:space="0" w:color="auto"/>
        <w:left w:val="none" w:sz="0" w:space="0" w:color="auto"/>
        <w:bottom w:val="none" w:sz="0" w:space="0" w:color="auto"/>
        <w:right w:val="none" w:sz="0" w:space="0" w:color="auto"/>
      </w:divBdr>
    </w:div>
    <w:div w:id="1818917701">
      <w:bodyDiv w:val="1"/>
      <w:marLeft w:val="0"/>
      <w:marRight w:val="0"/>
      <w:marTop w:val="0"/>
      <w:marBottom w:val="0"/>
      <w:divBdr>
        <w:top w:val="none" w:sz="0" w:space="0" w:color="auto"/>
        <w:left w:val="none" w:sz="0" w:space="0" w:color="auto"/>
        <w:bottom w:val="none" w:sz="0" w:space="0" w:color="auto"/>
        <w:right w:val="none" w:sz="0" w:space="0" w:color="auto"/>
      </w:divBdr>
    </w:div>
    <w:div w:id="1821267329">
      <w:bodyDiv w:val="1"/>
      <w:marLeft w:val="0"/>
      <w:marRight w:val="0"/>
      <w:marTop w:val="0"/>
      <w:marBottom w:val="0"/>
      <w:divBdr>
        <w:top w:val="none" w:sz="0" w:space="0" w:color="auto"/>
        <w:left w:val="none" w:sz="0" w:space="0" w:color="auto"/>
        <w:bottom w:val="none" w:sz="0" w:space="0" w:color="auto"/>
        <w:right w:val="none" w:sz="0" w:space="0" w:color="auto"/>
      </w:divBdr>
    </w:div>
    <w:div w:id="1828091644">
      <w:bodyDiv w:val="1"/>
      <w:marLeft w:val="0"/>
      <w:marRight w:val="0"/>
      <w:marTop w:val="0"/>
      <w:marBottom w:val="0"/>
      <w:divBdr>
        <w:top w:val="none" w:sz="0" w:space="0" w:color="auto"/>
        <w:left w:val="none" w:sz="0" w:space="0" w:color="auto"/>
        <w:bottom w:val="none" w:sz="0" w:space="0" w:color="auto"/>
        <w:right w:val="none" w:sz="0" w:space="0" w:color="auto"/>
      </w:divBdr>
    </w:div>
    <w:div w:id="1833523946">
      <w:bodyDiv w:val="1"/>
      <w:marLeft w:val="0"/>
      <w:marRight w:val="0"/>
      <w:marTop w:val="0"/>
      <w:marBottom w:val="0"/>
      <w:divBdr>
        <w:top w:val="none" w:sz="0" w:space="0" w:color="auto"/>
        <w:left w:val="none" w:sz="0" w:space="0" w:color="auto"/>
        <w:bottom w:val="none" w:sz="0" w:space="0" w:color="auto"/>
        <w:right w:val="none" w:sz="0" w:space="0" w:color="auto"/>
      </w:divBdr>
    </w:div>
    <w:div w:id="1836191381">
      <w:bodyDiv w:val="1"/>
      <w:marLeft w:val="0"/>
      <w:marRight w:val="0"/>
      <w:marTop w:val="0"/>
      <w:marBottom w:val="0"/>
      <w:divBdr>
        <w:top w:val="none" w:sz="0" w:space="0" w:color="auto"/>
        <w:left w:val="none" w:sz="0" w:space="0" w:color="auto"/>
        <w:bottom w:val="none" w:sz="0" w:space="0" w:color="auto"/>
        <w:right w:val="none" w:sz="0" w:space="0" w:color="auto"/>
      </w:divBdr>
    </w:div>
    <w:div w:id="1840385993">
      <w:bodyDiv w:val="1"/>
      <w:marLeft w:val="0"/>
      <w:marRight w:val="0"/>
      <w:marTop w:val="0"/>
      <w:marBottom w:val="0"/>
      <w:divBdr>
        <w:top w:val="none" w:sz="0" w:space="0" w:color="auto"/>
        <w:left w:val="none" w:sz="0" w:space="0" w:color="auto"/>
        <w:bottom w:val="none" w:sz="0" w:space="0" w:color="auto"/>
        <w:right w:val="none" w:sz="0" w:space="0" w:color="auto"/>
      </w:divBdr>
    </w:div>
    <w:div w:id="1876574436">
      <w:bodyDiv w:val="1"/>
      <w:marLeft w:val="0"/>
      <w:marRight w:val="0"/>
      <w:marTop w:val="0"/>
      <w:marBottom w:val="0"/>
      <w:divBdr>
        <w:top w:val="none" w:sz="0" w:space="0" w:color="auto"/>
        <w:left w:val="none" w:sz="0" w:space="0" w:color="auto"/>
        <w:bottom w:val="none" w:sz="0" w:space="0" w:color="auto"/>
        <w:right w:val="none" w:sz="0" w:space="0" w:color="auto"/>
      </w:divBdr>
    </w:div>
    <w:div w:id="1888183163">
      <w:bodyDiv w:val="1"/>
      <w:marLeft w:val="0"/>
      <w:marRight w:val="0"/>
      <w:marTop w:val="0"/>
      <w:marBottom w:val="0"/>
      <w:divBdr>
        <w:top w:val="none" w:sz="0" w:space="0" w:color="auto"/>
        <w:left w:val="none" w:sz="0" w:space="0" w:color="auto"/>
        <w:bottom w:val="none" w:sz="0" w:space="0" w:color="auto"/>
        <w:right w:val="none" w:sz="0" w:space="0" w:color="auto"/>
      </w:divBdr>
    </w:div>
    <w:div w:id="1898589226">
      <w:bodyDiv w:val="1"/>
      <w:marLeft w:val="0"/>
      <w:marRight w:val="0"/>
      <w:marTop w:val="0"/>
      <w:marBottom w:val="0"/>
      <w:divBdr>
        <w:top w:val="none" w:sz="0" w:space="0" w:color="auto"/>
        <w:left w:val="none" w:sz="0" w:space="0" w:color="auto"/>
        <w:bottom w:val="none" w:sz="0" w:space="0" w:color="auto"/>
        <w:right w:val="none" w:sz="0" w:space="0" w:color="auto"/>
      </w:divBdr>
    </w:div>
    <w:div w:id="1899243457">
      <w:bodyDiv w:val="1"/>
      <w:marLeft w:val="0"/>
      <w:marRight w:val="0"/>
      <w:marTop w:val="0"/>
      <w:marBottom w:val="0"/>
      <w:divBdr>
        <w:top w:val="none" w:sz="0" w:space="0" w:color="auto"/>
        <w:left w:val="none" w:sz="0" w:space="0" w:color="auto"/>
        <w:bottom w:val="none" w:sz="0" w:space="0" w:color="auto"/>
        <w:right w:val="none" w:sz="0" w:space="0" w:color="auto"/>
      </w:divBdr>
    </w:div>
    <w:div w:id="1910534081">
      <w:bodyDiv w:val="1"/>
      <w:marLeft w:val="0"/>
      <w:marRight w:val="0"/>
      <w:marTop w:val="0"/>
      <w:marBottom w:val="0"/>
      <w:divBdr>
        <w:top w:val="none" w:sz="0" w:space="0" w:color="auto"/>
        <w:left w:val="none" w:sz="0" w:space="0" w:color="auto"/>
        <w:bottom w:val="none" w:sz="0" w:space="0" w:color="auto"/>
        <w:right w:val="none" w:sz="0" w:space="0" w:color="auto"/>
      </w:divBdr>
    </w:div>
    <w:div w:id="1923559852">
      <w:bodyDiv w:val="1"/>
      <w:marLeft w:val="0"/>
      <w:marRight w:val="0"/>
      <w:marTop w:val="0"/>
      <w:marBottom w:val="0"/>
      <w:divBdr>
        <w:top w:val="none" w:sz="0" w:space="0" w:color="auto"/>
        <w:left w:val="none" w:sz="0" w:space="0" w:color="auto"/>
        <w:bottom w:val="none" w:sz="0" w:space="0" w:color="auto"/>
        <w:right w:val="none" w:sz="0" w:space="0" w:color="auto"/>
      </w:divBdr>
    </w:div>
    <w:div w:id="1927570738">
      <w:bodyDiv w:val="1"/>
      <w:marLeft w:val="0"/>
      <w:marRight w:val="0"/>
      <w:marTop w:val="0"/>
      <w:marBottom w:val="0"/>
      <w:divBdr>
        <w:top w:val="none" w:sz="0" w:space="0" w:color="auto"/>
        <w:left w:val="none" w:sz="0" w:space="0" w:color="auto"/>
        <w:bottom w:val="none" w:sz="0" w:space="0" w:color="auto"/>
        <w:right w:val="none" w:sz="0" w:space="0" w:color="auto"/>
      </w:divBdr>
    </w:div>
    <w:div w:id="1942451307">
      <w:bodyDiv w:val="1"/>
      <w:marLeft w:val="0"/>
      <w:marRight w:val="0"/>
      <w:marTop w:val="0"/>
      <w:marBottom w:val="0"/>
      <w:divBdr>
        <w:top w:val="none" w:sz="0" w:space="0" w:color="auto"/>
        <w:left w:val="none" w:sz="0" w:space="0" w:color="auto"/>
        <w:bottom w:val="none" w:sz="0" w:space="0" w:color="auto"/>
        <w:right w:val="none" w:sz="0" w:space="0" w:color="auto"/>
      </w:divBdr>
    </w:div>
    <w:div w:id="1945577732">
      <w:bodyDiv w:val="1"/>
      <w:marLeft w:val="0"/>
      <w:marRight w:val="0"/>
      <w:marTop w:val="0"/>
      <w:marBottom w:val="0"/>
      <w:divBdr>
        <w:top w:val="none" w:sz="0" w:space="0" w:color="auto"/>
        <w:left w:val="none" w:sz="0" w:space="0" w:color="auto"/>
        <w:bottom w:val="none" w:sz="0" w:space="0" w:color="auto"/>
        <w:right w:val="none" w:sz="0" w:space="0" w:color="auto"/>
      </w:divBdr>
    </w:div>
    <w:div w:id="1952079720">
      <w:bodyDiv w:val="1"/>
      <w:marLeft w:val="0"/>
      <w:marRight w:val="0"/>
      <w:marTop w:val="0"/>
      <w:marBottom w:val="0"/>
      <w:divBdr>
        <w:top w:val="none" w:sz="0" w:space="0" w:color="auto"/>
        <w:left w:val="none" w:sz="0" w:space="0" w:color="auto"/>
        <w:bottom w:val="none" w:sz="0" w:space="0" w:color="auto"/>
        <w:right w:val="none" w:sz="0" w:space="0" w:color="auto"/>
      </w:divBdr>
    </w:div>
    <w:div w:id="1952667473">
      <w:bodyDiv w:val="1"/>
      <w:marLeft w:val="0"/>
      <w:marRight w:val="0"/>
      <w:marTop w:val="0"/>
      <w:marBottom w:val="0"/>
      <w:divBdr>
        <w:top w:val="none" w:sz="0" w:space="0" w:color="auto"/>
        <w:left w:val="none" w:sz="0" w:space="0" w:color="auto"/>
        <w:bottom w:val="none" w:sz="0" w:space="0" w:color="auto"/>
        <w:right w:val="none" w:sz="0" w:space="0" w:color="auto"/>
      </w:divBdr>
    </w:div>
    <w:div w:id="1969898947">
      <w:bodyDiv w:val="1"/>
      <w:marLeft w:val="0"/>
      <w:marRight w:val="0"/>
      <w:marTop w:val="0"/>
      <w:marBottom w:val="0"/>
      <w:divBdr>
        <w:top w:val="none" w:sz="0" w:space="0" w:color="auto"/>
        <w:left w:val="none" w:sz="0" w:space="0" w:color="auto"/>
        <w:bottom w:val="none" w:sz="0" w:space="0" w:color="auto"/>
        <w:right w:val="none" w:sz="0" w:space="0" w:color="auto"/>
      </w:divBdr>
    </w:div>
    <w:div w:id="1981687108">
      <w:bodyDiv w:val="1"/>
      <w:marLeft w:val="0"/>
      <w:marRight w:val="0"/>
      <w:marTop w:val="0"/>
      <w:marBottom w:val="0"/>
      <w:divBdr>
        <w:top w:val="none" w:sz="0" w:space="0" w:color="auto"/>
        <w:left w:val="none" w:sz="0" w:space="0" w:color="auto"/>
        <w:bottom w:val="none" w:sz="0" w:space="0" w:color="auto"/>
        <w:right w:val="none" w:sz="0" w:space="0" w:color="auto"/>
      </w:divBdr>
    </w:div>
    <w:div w:id="1985694104">
      <w:bodyDiv w:val="1"/>
      <w:marLeft w:val="0"/>
      <w:marRight w:val="0"/>
      <w:marTop w:val="0"/>
      <w:marBottom w:val="0"/>
      <w:divBdr>
        <w:top w:val="none" w:sz="0" w:space="0" w:color="auto"/>
        <w:left w:val="none" w:sz="0" w:space="0" w:color="auto"/>
        <w:bottom w:val="none" w:sz="0" w:space="0" w:color="auto"/>
        <w:right w:val="none" w:sz="0" w:space="0" w:color="auto"/>
      </w:divBdr>
    </w:div>
    <w:div w:id="1990136101">
      <w:bodyDiv w:val="1"/>
      <w:marLeft w:val="0"/>
      <w:marRight w:val="0"/>
      <w:marTop w:val="0"/>
      <w:marBottom w:val="0"/>
      <w:divBdr>
        <w:top w:val="none" w:sz="0" w:space="0" w:color="auto"/>
        <w:left w:val="none" w:sz="0" w:space="0" w:color="auto"/>
        <w:bottom w:val="none" w:sz="0" w:space="0" w:color="auto"/>
        <w:right w:val="none" w:sz="0" w:space="0" w:color="auto"/>
      </w:divBdr>
    </w:div>
    <w:div w:id="2008748060">
      <w:bodyDiv w:val="1"/>
      <w:marLeft w:val="0"/>
      <w:marRight w:val="0"/>
      <w:marTop w:val="0"/>
      <w:marBottom w:val="0"/>
      <w:divBdr>
        <w:top w:val="none" w:sz="0" w:space="0" w:color="auto"/>
        <w:left w:val="none" w:sz="0" w:space="0" w:color="auto"/>
        <w:bottom w:val="none" w:sz="0" w:space="0" w:color="auto"/>
        <w:right w:val="none" w:sz="0" w:space="0" w:color="auto"/>
      </w:divBdr>
    </w:div>
    <w:div w:id="2009169377">
      <w:bodyDiv w:val="1"/>
      <w:marLeft w:val="0"/>
      <w:marRight w:val="0"/>
      <w:marTop w:val="0"/>
      <w:marBottom w:val="0"/>
      <w:divBdr>
        <w:top w:val="none" w:sz="0" w:space="0" w:color="auto"/>
        <w:left w:val="none" w:sz="0" w:space="0" w:color="auto"/>
        <w:bottom w:val="none" w:sz="0" w:space="0" w:color="auto"/>
        <w:right w:val="none" w:sz="0" w:space="0" w:color="auto"/>
      </w:divBdr>
    </w:div>
    <w:div w:id="2037655119">
      <w:bodyDiv w:val="1"/>
      <w:marLeft w:val="0"/>
      <w:marRight w:val="0"/>
      <w:marTop w:val="0"/>
      <w:marBottom w:val="0"/>
      <w:divBdr>
        <w:top w:val="none" w:sz="0" w:space="0" w:color="auto"/>
        <w:left w:val="none" w:sz="0" w:space="0" w:color="auto"/>
        <w:bottom w:val="none" w:sz="0" w:space="0" w:color="auto"/>
        <w:right w:val="none" w:sz="0" w:space="0" w:color="auto"/>
      </w:divBdr>
    </w:div>
    <w:div w:id="2048673645">
      <w:bodyDiv w:val="1"/>
      <w:marLeft w:val="0"/>
      <w:marRight w:val="0"/>
      <w:marTop w:val="0"/>
      <w:marBottom w:val="0"/>
      <w:divBdr>
        <w:top w:val="none" w:sz="0" w:space="0" w:color="auto"/>
        <w:left w:val="none" w:sz="0" w:space="0" w:color="auto"/>
        <w:bottom w:val="none" w:sz="0" w:space="0" w:color="auto"/>
        <w:right w:val="none" w:sz="0" w:space="0" w:color="auto"/>
      </w:divBdr>
    </w:div>
    <w:div w:id="2071228900">
      <w:bodyDiv w:val="1"/>
      <w:marLeft w:val="0"/>
      <w:marRight w:val="0"/>
      <w:marTop w:val="0"/>
      <w:marBottom w:val="0"/>
      <w:divBdr>
        <w:top w:val="none" w:sz="0" w:space="0" w:color="auto"/>
        <w:left w:val="none" w:sz="0" w:space="0" w:color="auto"/>
        <w:bottom w:val="none" w:sz="0" w:space="0" w:color="auto"/>
        <w:right w:val="none" w:sz="0" w:space="0" w:color="auto"/>
      </w:divBdr>
    </w:div>
    <w:div w:id="2097431997">
      <w:bodyDiv w:val="1"/>
      <w:marLeft w:val="0"/>
      <w:marRight w:val="0"/>
      <w:marTop w:val="0"/>
      <w:marBottom w:val="0"/>
      <w:divBdr>
        <w:top w:val="none" w:sz="0" w:space="0" w:color="auto"/>
        <w:left w:val="none" w:sz="0" w:space="0" w:color="auto"/>
        <w:bottom w:val="none" w:sz="0" w:space="0" w:color="auto"/>
        <w:right w:val="none" w:sz="0" w:space="0" w:color="auto"/>
      </w:divBdr>
    </w:div>
    <w:div w:id="2102480301">
      <w:bodyDiv w:val="1"/>
      <w:marLeft w:val="0"/>
      <w:marRight w:val="0"/>
      <w:marTop w:val="0"/>
      <w:marBottom w:val="0"/>
      <w:divBdr>
        <w:top w:val="none" w:sz="0" w:space="0" w:color="auto"/>
        <w:left w:val="none" w:sz="0" w:space="0" w:color="auto"/>
        <w:bottom w:val="none" w:sz="0" w:space="0" w:color="auto"/>
        <w:right w:val="none" w:sz="0" w:space="0" w:color="auto"/>
      </w:divBdr>
    </w:div>
    <w:div w:id="2110272239">
      <w:bodyDiv w:val="1"/>
      <w:marLeft w:val="0"/>
      <w:marRight w:val="0"/>
      <w:marTop w:val="0"/>
      <w:marBottom w:val="0"/>
      <w:divBdr>
        <w:top w:val="none" w:sz="0" w:space="0" w:color="auto"/>
        <w:left w:val="none" w:sz="0" w:space="0" w:color="auto"/>
        <w:bottom w:val="none" w:sz="0" w:space="0" w:color="auto"/>
        <w:right w:val="none" w:sz="0" w:space="0" w:color="auto"/>
      </w:divBdr>
    </w:div>
    <w:div w:id="2119912518">
      <w:bodyDiv w:val="1"/>
      <w:marLeft w:val="0"/>
      <w:marRight w:val="0"/>
      <w:marTop w:val="0"/>
      <w:marBottom w:val="0"/>
      <w:divBdr>
        <w:top w:val="none" w:sz="0" w:space="0" w:color="auto"/>
        <w:left w:val="none" w:sz="0" w:space="0" w:color="auto"/>
        <w:bottom w:val="none" w:sz="0" w:space="0" w:color="auto"/>
        <w:right w:val="none" w:sz="0" w:space="0" w:color="auto"/>
      </w:divBdr>
    </w:div>
    <w:div w:id="2126851091">
      <w:bodyDiv w:val="1"/>
      <w:marLeft w:val="0"/>
      <w:marRight w:val="0"/>
      <w:marTop w:val="0"/>
      <w:marBottom w:val="0"/>
      <w:divBdr>
        <w:top w:val="none" w:sz="0" w:space="0" w:color="auto"/>
        <w:left w:val="none" w:sz="0" w:space="0" w:color="auto"/>
        <w:bottom w:val="none" w:sz="0" w:space="0" w:color="auto"/>
        <w:right w:val="none" w:sz="0" w:space="0" w:color="auto"/>
      </w:divBdr>
    </w:div>
    <w:div w:id="21338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EA393-D7BE-483A-957A-87B54F8E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263</TotalTime>
  <Pages>5</Pages>
  <Words>1410</Words>
  <Characters>8040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ДЕПАРТАМЕНТ ФИНАНСОВО-БЮДЖЕТНОЙ ПОЛИТИКИ</vt:lpstr>
    </vt:vector>
  </TitlesOfParts>
  <Company/>
  <LinksUpToDate>false</LinksUpToDate>
  <CharactersWithSpaces>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ФИНАНСОВО-БЮДЖЕТНОЙ ПОЛИТИКИ</dc:title>
  <dc:creator>plan1</dc:creator>
  <cp:lastModifiedBy>plan2</cp:lastModifiedBy>
  <cp:revision>60</cp:revision>
  <cp:lastPrinted>2021-07-23T08:41:00Z</cp:lastPrinted>
  <dcterms:created xsi:type="dcterms:W3CDTF">2020-11-27T10:02:00Z</dcterms:created>
  <dcterms:modified xsi:type="dcterms:W3CDTF">2021-10-22T12:04:00Z</dcterms:modified>
</cp:coreProperties>
</file>