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12" w:rsidRDefault="004D7312" w:rsidP="004D7312">
      <w:pPr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-94615</wp:posOffset>
            </wp:positionV>
            <wp:extent cx="6858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312" w:rsidRDefault="004D7312" w:rsidP="004D7312">
      <w:pPr>
        <w:tabs>
          <w:tab w:val="left" w:pos="5580"/>
        </w:tabs>
      </w:pPr>
    </w:p>
    <w:p w:rsidR="004D7312" w:rsidRDefault="004D7312" w:rsidP="004D7312">
      <w:pPr>
        <w:tabs>
          <w:tab w:val="left" w:pos="5580"/>
        </w:tabs>
      </w:pPr>
    </w:p>
    <w:p w:rsidR="004D7312" w:rsidRDefault="004D7312" w:rsidP="004D7312">
      <w:pPr>
        <w:tabs>
          <w:tab w:val="left" w:pos="5400"/>
          <w:tab w:val="left" w:pos="5580"/>
        </w:tabs>
        <w:rPr>
          <w:b/>
          <w:bCs/>
          <w:sz w:val="30"/>
          <w:szCs w:val="30"/>
        </w:rPr>
      </w:pPr>
    </w:p>
    <w:p w:rsidR="004D7312" w:rsidRDefault="004D7312" w:rsidP="004D7312">
      <w:pPr>
        <w:pStyle w:val="a4"/>
        <w:tabs>
          <w:tab w:val="left" w:pos="5580"/>
        </w:tabs>
        <w:jc w:val="center"/>
        <w:rPr>
          <w:b/>
          <w:bCs/>
        </w:rPr>
      </w:pPr>
    </w:p>
    <w:p w:rsidR="004D7312" w:rsidRDefault="004D7312" w:rsidP="004D7312">
      <w:pPr>
        <w:pStyle w:val="a4"/>
        <w:tabs>
          <w:tab w:val="left" w:pos="5580"/>
        </w:tabs>
        <w:jc w:val="center"/>
        <w:rPr>
          <w:b/>
          <w:bCs/>
        </w:rPr>
      </w:pPr>
      <w:r>
        <w:rPr>
          <w:b/>
          <w:bCs/>
        </w:rPr>
        <w:t xml:space="preserve">ГЛАВА ПАВЛОВСКОГО МУНИЦИПАЛЬНОГО РАЙОНА </w:t>
      </w:r>
    </w:p>
    <w:p w:rsidR="004D7312" w:rsidRPr="0098437A" w:rsidRDefault="004D7312" w:rsidP="004D7312">
      <w:pPr>
        <w:pStyle w:val="a4"/>
        <w:tabs>
          <w:tab w:val="left" w:pos="5580"/>
        </w:tabs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4D7312" w:rsidRDefault="004D7312" w:rsidP="004D7312">
      <w:pPr>
        <w:pStyle w:val="a4"/>
        <w:tabs>
          <w:tab w:val="left" w:pos="5580"/>
        </w:tabs>
        <w:jc w:val="center"/>
        <w:rPr>
          <w:sz w:val="12"/>
          <w:szCs w:val="12"/>
        </w:rPr>
      </w:pPr>
    </w:p>
    <w:p w:rsidR="004D7312" w:rsidRPr="0098437A" w:rsidRDefault="004D7312" w:rsidP="004D7312">
      <w:pPr>
        <w:pStyle w:val="a4"/>
        <w:tabs>
          <w:tab w:val="left" w:pos="558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D7312" w:rsidRDefault="004D7312" w:rsidP="004D7312">
      <w:pPr>
        <w:pStyle w:val="a4"/>
        <w:tabs>
          <w:tab w:val="left" w:pos="5580"/>
        </w:tabs>
        <w:jc w:val="center"/>
      </w:pPr>
    </w:p>
    <w:p w:rsidR="004D7312" w:rsidRPr="005A5C41" w:rsidRDefault="004D7312" w:rsidP="004D7312">
      <w:pPr>
        <w:pStyle w:val="a4"/>
        <w:tabs>
          <w:tab w:val="left" w:pos="5580"/>
        </w:tabs>
        <w:ind w:left="0"/>
        <w:rPr>
          <w:sz w:val="26"/>
          <w:szCs w:val="26"/>
        </w:rPr>
      </w:pPr>
      <w:r w:rsidRPr="0098437A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2</w:t>
      </w:r>
      <w:r w:rsidR="007A7B2E"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.0</w:t>
      </w:r>
      <w:r w:rsidR="007A7B2E">
        <w:rPr>
          <w:sz w:val="26"/>
          <w:szCs w:val="26"/>
          <w:u w:val="single"/>
        </w:rPr>
        <w:t>2</w:t>
      </w:r>
      <w:r w:rsidRPr="007D568C">
        <w:rPr>
          <w:sz w:val="26"/>
          <w:szCs w:val="26"/>
          <w:u w:val="single"/>
        </w:rPr>
        <w:t>.20</w:t>
      </w:r>
      <w:r>
        <w:rPr>
          <w:sz w:val="26"/>
          <w:szCs w:val="26"/>
          <w:u w:val="single"/>
        </w:rPr>
        <w:t>21</w:t>
      </w:r>
      <w:r w:rsidRPr="007D568C">
        <w:rPr>
          <w:sz w:val="26"/>
          <w:szCs w:val="26"/>
          <w:u w:val="single"/>
        </w:rPr>
        <w:t xml:space="preserve">г.   </w:t>
      </w:r>
      <w:r w:rsidRPr="007D568C">
        <w:rPr>
          <w:sz w:val="26"/>
          <w:szCs w:val="26"/>
        </w:rPr>
        <w:t>№_</w:t>
      </w:r>
      <w:r w:rsidR="007A7B2E">
        <w:rPr>
          <w:sz w:val="26"/>
          <w:szCs w:val="26"/>
        </w:rPr>
        <w:t>_</w:t>
      </w:r>
      <w:r w:rsidR="007A7B2E" w:rsidRPr="007A7B2E">
        <w:rPr>
          <w:sz w:val="26"/>
          <w:szCs w:val="26"/>
          <w:u w:val="single"/>
        </w:rPr>
        <w:t>2</w:t>
      </w:r>
      <w:r w:rsidRPr="005A5C41">
        <w:rPr>
          <w:sz w:val="26"/>
          <w:szCs w:val="26"/>
        </w:rPr>
        <w:t>__</w:t>
      </w:r>
    </w:p>
    <w:p w:rsidR="004D7312" w:rsidRDefault="004D7312" w:rsidP="004D7312">
      <w:pPr>
        <w:pStyle w:val="a4"/>
        <w:tabs>
          <w:tab w:val="left" w:pos="5580"/>
        </w:tabs>
        <w:ind w:left="0"/>
        <w:rPr>
          <w:szCs w:val="28"/>
        </w:rPr>
      </w:pPr>
      <w:r>
        <w:t>г.Павловск</w:t>
      </w:r>
    </w:p>
    <w:p w:rsidR="00B376DE" w:rsidRDefault="00B376DE" w:rsidP="00B376DE">
      <w:pPr>
        <w:rPr>
          <w:sz w:val="28"/>
          <w:szCs w:val="28"/>
        </w:rPr>
      </w:pPr>
    </w:p>
    <w:p w:rsidR="00B376DE" w:rsidRPr="00E724B7" w:rsidRDefault="00B376DE" w:rsidP="00B376DE">
      <w:pPr>
        <w:rPr>
          <w:sz w:val="28"/>
          <w:szCs w:val="28"/>
        </w:rPr>
      </w:pPr>
      <w:r w:rsidRPr="00E724B7">
        <w:rPr>
          <w:sz w:val="28"/>
          <w:szCs w:val="28"/>
        </w:rPr>
        <w:t xml:space="preserve">Об </w:t>
      </w:r>
      <w:r w:rsidR="00A93451">
        <w:rPr>
          <w:sz w:val="28"/>
          <w:szCs w:val="28"/>
        </w:rPr>
        <w:t xml:space="preserve">отклонении </w:t>
      </w:r>
      <w:r w:rsidRPr="00E724B7">
        <w:rPr>
          <w:sz w:val="28"/>
          <w:szCs w:val="28"/>
        </w:rPr>
        <w:t xml:space="preserve">проекта </w:t>
      </w:r>
    </w:p>
    <w:p w:rsidR="00B376DE" w:rsidRPr="00E724B7" w:rsidRDefault="00B376DE" w:rsidP="00B376DE">
      <w:pPr>
        <w:rPr>
          <w:sz w:val="28"/>
          <w:szCs w:val="28"/>
        </w:rPr>
      </w:pPr>
      <w:r w:rsidRPr="00E724B7">
        <w:rPr>
          <w:sz w:val="28"/>
          <w:szCs w:val="28"/>
        </w:rPr>
        <w:t xml:space="preserve">планировки и проекта межевания </w:t>
      </w:r>
    </w:p>
    <w:p w:rsidR="00B376DE" w:rsidRPr="00E724B7" w:rsidRDefault="00B376DE" w:rsidP="00B376DE">
      <w:pPr>
        <w:rPr>
          <w:sz w:val="28"/>
          <w:szCs w:val="28"/>
        </w:rPr>
      </w:pPr>
      <w:r w:rsidRPr="00E724B7">
        <w:rPr>
          <w:sz w:val="28"/>
          <w:szCs w:val="28"/>
        </w:rPr>
        <w:t xml:space="preserve">территории для размещения линейного </w:t>
      </w:r>
    </w:p>
    <w:p w:rsidR="007711C3" w:rsidRDefault="00B376DE" w:rsidP="007711C3">
      <w:pPr>
        <w:rPr>
          <w:sz w:val="28"/>
          <w:szCs w:val="28"/>
        </w:rPr>
      </w:pPr>
      <w:r w:rsidRPr="00E724B7">
        <w:rPr>
          <w:sz w:val="28"/>
          <w:szCs w:val="28"/>
        </w:rPr>
        <w:t>объекта «</w:t>
      </w:r>
      <w:r w:rsidR="007711C3" w:rsidRPr="007711C3">
        <w:rPr>
          <w:sz w:val="28"/>
          <w:szCs w:val="28"/>
        </w:rPr>
        <w:t xml:space="preserve">Обустройство площадок </w:t>
      </w:r>
    </w:p>
    <w:p w:rsidR="007711C3" w:rsidRDefault="007711C3" w:rsidP="007711C3">
      <w:pPr>
        <w:rPr>
          <w:sz w:val="28"/>
          <w:szCs w:val="28"/>
        </w:rPr>
      </w:pPr>
      <w:r w:rsidRPr="007711C3">
        <w:rPr>
          <w:sz w:val="28"/>
          <w:szCs w:val="28"/>
        </w:rPr>
        <w:t xml:space="preserve">объектами инженерной инфраструктуры </w:t>
      </w:r>
    </w:p>
    <w:p w:rsidR="007711C3" w:rsidRDefault="007711C3" w:rsidP="007711C3">
      <w:pPr>
        <w:rPr>
          <w:sz w:val="28"/>
          <w:szCs w:val="28"/>
        </w:rPr>
      </w:pPr>
      <w:r w:rsidRPr="007711C3">
        <w:rPr>
          <w:sz w:val="28"/>
          <w:szCs w:val="28"/>
        </w:rPr>
        <w:t xml:space="preserve">под компактную жилищную застройку </w:t>
      </w:r>
    </w:p>
    <w:p w:rsidR="007711C3" w:rsidRDefault="007711C3" w:rsidP="007711C3">
      <w:pPr>
        <w:rPr>
          <w:sz w:val="28"/>
          <w:szCs w:val="28"/>
        </w:rPr>
      </w:pPr>
      <w:r w:rsidRPr="007711C3">
        <w:rPr>
          <w:sz w:val="28"/>
          <w:szCs w:val="28"/>
        </w:rPr>
        <w:t xml:space="preserve">«Сети инженерно-технического обеспечения </w:t>
      </w:r>
    </w:p>
    <w:p w:rsidR="007711C3" w:rsidRDefault="007711C3" w:rsidP="007711C3">
      <w:pPr>
        <w:rPr>
          <w:sz w:val="28"/>
          <w:szCs w:val="28"/>
        </w:rPr>
      </w:pPr>
      <w:r w:rsidRPr="007711C3">
        <w:rPr>
          <w:sz w:val="28"/>
          <w:szCs w:val="28"/>
        </w:rPr>
        <w:t xml:space="preserve">группы многоквартирных жилых домов в </w:t>
      </w:r>
    </w:p>
    <w:p w:rsidR="007711C3" w:rsidRDefault="007711C3" w:rsidP="007711C3">
      <w:pPr>
        <w:rPr>
          <w:sz w:val="28"/>
          <w:szCs w:val="28"/>
        </w:rPr>
      </w:pPr>
      <w:r w:rsidRPr="007711C3">
        <w:rPr>
          <w:sz w:val="28"/>
          <w:szCs w:val="28"/>
        </w:rPr>
        <w:t xml:space="preserve">с. Елизаветовка Павловского района. </w:t>
      </w:r>
    </w:p>
    <w:p w:rsidR="00B376DE" w:rsidRDefault="007711C3" w:rsidP="007711C3">
      <w:pPr>
        <w:rPr>
          <w:sz w:val="28"/>
          <w:szCs w:val="28"/>
        </w:rPr>
      </w:pPr>
      <w:r w:rsidRPr="007711C3">
        <w:rPr>
          <w:sz w:val="28"/>
          <w:szCs w:val="28"/>
        </w:rPr>
        <w:t>Внешние сети водоотведения</w:t>
      </w:r>
      <w:r w:rsidR="00B376DE">
        <w:rPr>
          <w:sz w:val="28"/>
          <w:szCs w:val="28"/>
        </w:rPr>
        <w:t>»</w:t>
      </w:r>
    </w:p>
    <w:p w:rsidR="00B376DE" w:rsidRDefault="00B376DE" w:rsidP="00B376DE"/>
    <w:p w:rsidR="00B376DE" w:rsidRDefault="00B376DE" w:rsidP="00B376DE">
      <w:pPr>
        <w:tabs>
          <w:tab w:val="left" w:pos="720"/>
        </w:tabs>
        <w:jc w:val="both"/>
        <w:rPr>
          <w:sz w:val="26"/>
          <w:szCs w:val="26"/>
        </w:rPr>
      </w:pPr>
    </w:p>
    <w:p w:rsidR="00B376DE" w:rsidRPr="00D55C61" w:rsidRDefault="00B376DE" w:rsidP="00B376DE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55C61">
        <w:rPr>
          <w:sz w:val="26"/>
          <w:szCs w:val="26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A93451">
        <w:rPr>
          <w:sz w:val="26"/>
          <w:szCs w:val="26"/>
        </w:rPr>
        <w:t>ст. 45</w:t>
      </w:r>
      <w:r w:rsidR="009B4127">
        <w:rPr>
          <w:sz w:val="26"/>
          <w:szCs w:val="26"/>
        </w:rPr>
        <w:t xml:space="preserve"> </w:t>
      </w:r>
      <w:r w:rsidRPr="00D55C61">
        <w:rPr>
          <w:sz w:val="26"/>
          <w:szCs w:val="26"/>
        </w:rPr>
        <w:t xml:space="preserve"> Градостроительного кодекса РФ,  решением Совета народных депутатов Павловского  муниципального района </w:t>
      </w:r>
      <w:r>
        <w:rPr>
          <w:sz w:val="26"/>
          <w:szCs w:val="26"/>
        </w:rPr>
        <w:t xml:space="preserve">Воронежской области </w:t>
      </w:r>
      <w:r w:rsidRPr="00D55C61">
        <w:rPr>
          <w:sz w:val="26"/>
          <w:szCs w:val="26"/>
        </w:rPr>
        <w:t xml:space="preserve">от </w:t>
      </w:r>
      <w:r>
        <w:rPr>
          <w:sz w:val="26"/>
          <w:szCs w:val="26"/>
        </w:rPr>
        <w:t>19.06.2018 № 393</w:t>
      </w:r>
      <w:r w:rsidRPr="00D55C61">
        <w:rPr>
          <w:sz w:val="26"/>
          <w:szCs w:val="26"/>
        </w:rPr>
        <w:t xml:space="preserve"> «Об утверждении </w:t>
      </w:r>
      <w:r w:rsidRPr="003A3179">
        <w:rPr>
          <w:sz w:val="26"/>
          <w:szCs w:val="26"/>
        </w:rPr>
        <w:t>Положения о порядке проведения общественных обсуждений или публичных слушаний по вопросам градостроительной деятельности на территории Павловского муниципального района</w:t>
      </w:r>
      <w:r w:rsidRPr="00D55C61">
        <w:rPr>
          <w:sz w:val="26"/>
          <w:szCs w:val="26"/>
        </w:rPr>
        <w:t xml:space="preserve">», </w:t>
      </w:r>
      <w:r w:rsidR="00A93451">
        <w:rPr>
          <w:sz w:val="26"/>
          <w:szCs w:val="26"/>
        </w:rPr>
        <w:t>протоколом общественных обсуждений или публичных слушаний от 20.02.2021 № 1</w:t>
      </w:r>
      <w:r w:rsidR="00497EB8">
        <w:rPr>
          <w:sz w:val="26"/>
          <w:szCs w:val="26"/>
        </w:rPr>
        <w:t xml:space="preserve">, заключением </w:t>
      </w:r>
      <w:r w:rsidR="00497EB8" w:rsidRPr="00497EB8">
        <w:rPr>
          <w:sz w:val="26"/>
          <w:szCs w:val="26"/>
        </w:rPr>
        <w:t>о результатах общественных обсуждений или публичных слушаний</w:t>
      </w:r>
      <w:r w:rsidR="00497EB8">
        <w:rPr>
          <w:sz w:val="26"/>
          <w:szCs w:val="26"/>
        </w:rPr>
        <w:t xml:space="preserve"> от 24.02.2021 года, рассмотрев </w:t>
      </w:r>
      <w:r w:rsidR="00497EB8" w:rsidRPr="00803BF1">
        <w:rPr>
          <w:sz w:val="26"/>
          <w:szCs w:val="26"/>
        </w:rPr>
        <w:t>проект планировки и проект межевания территории для размещения линейного объекта «</w:t>
      </w:r>
      <w:r w:rsidR="00497EB8" w:rsidRPr="0045559B">
        <w:rPr>
          <w:sz w:val="26"/>
          <w:szCs w:val="26"/>
        </w:rPr>
        <w:t xml:space="preserve">Обустройство площадок объектами инженерной инфраструктуры под </w:t>
      </w:r>
      <w:r w:rsidR="00497EB8">
        <w:rPr>
          <w:sz w:val="26"/>
          <w:szCs w:val="26"/>
        </w:rPr>
        <w:t>к</w:t>
      </w:r>
      <w:r w:rsidR="00497EB8" w:rsidRPr="0045559B">
        <w:rPr>
          <w:sz w:val="26"/>
          <w:szCs w:val="26"/>
        </w:rPr>
        <w:t>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</w:t>
      </w:r>
      <w:r w:rsidR="00497EB8" w:rsidRPr="00803BF1">
        <w:rPr>
          <w:sz w:val="26"/>
          <w:szCs w:val="26"/>
        </w:rPr>
        <w:t>»</w:t>
      </w:r>
    </w:p>
    <w:p w:rsidR="00B376DE" w:rsidRPr="00D55C61" w:rsidRDefault="00B376DE" w:rsidP="00B376DE">
      <w:pPr>
        <w:tabs>
          <w:tab w:val="left" w:pos="720"/>
        </w:tabs>
        <w:jc w:val="both"/>
        <w:rPr>
          <w:sz w:val="26"/>
          <w:szCs w:val="26"/>
        </w:rPr>
      </w:pPr>
    </w:p>
    <w:p w:rsidR="00B376DE" w:rsidRPr="00C66867" w:rsidRDefault="00B376DE" w:rsidP="00B376DE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Pr="00C66867">
        <w:rPr>
          <w:sz w:val="26"/>
          <w:szCs w:val="26"/>
        </w:rPr>
        <w:t>:</w:t>
      </w:r>
    </w:p>
    <w:p w:rsidR="00B376DE" w:rsidRPr="00C66867" w:rsidRDefault="00B376DE" w:rsidP="00B376DE">
      <w:pPr>
        <w:rPr>
          <w:sz w:val="26"/>
          <w:szCs w:val="26"/>
        </w:rPr>
      </w:pPr>
    </w:p>
    <w:p w:rsidR="00497EB8" w:rsidRDefault="00B376DE" w:rsidP="00B376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97EB8">
        <w:rPr>
          <w:rFonts w:ascii="Times New Roman" w:hAnsi="Times New Roman" w:cs="Times New Roman"/>
          <w:sz w:val="26"/>
          <w:szCs w:val="26"/>
        </w:rPr>
        <w:t xml:space="preserve">Отклонить проект планировки </w:t>
      </w:r>
      <w:r w:rsidRPr="00803BF1">
        <w:rPr>
          <w:rFonts w:ascii="Times New Roman" w:hAnsi="Times New Roman" w:cs="Times New Roman"/>
          <w:sz w:val="26"/>
          <w:szCs w:val="26"/>
        </w:rPr>
        <w:t>и проект межевания территории для размещения линейного объекта «</w:t>
      </w:r>
      <w:r w:rsidR="007711C3" w:rsidRPr="0045559B">
        <w:rPr>
          <w:rFonts w:ascii="Times New Roman" w:hAnsi="Times New Roman" w:cs="Times New Roman"/>
          <w:sz w:val="26"/>
          <w:szCs w:val="26"/>
        </w:rPr>
        <w:t xml:space="preserve">Обустройство площадок объектами инженерной инфраструктуры под </w:t>
      </w:r>
      <w:r w:rsidR="007711C3">
        <w:rPr>
          <w:rFonts w:ascii="Times New Roman" w:hAnsi="Times New Roman" w:cs="Times New Roman"/>
          <w:sz w:val="26"/>
          <w:szCs w:val="26"/>
        </w:rPr>
        <w:t>к</w:t>
      </w:r>
      <w:r w:rsidR="007711C3" w:rsidRPr="0045559B">
        <w:rPr>
          <w:rFonts w:ascii="Times New Roman" w:hAnsi="Times New Roman" w:cs="Times New Roman"/>
          <w:sz w:val="26"/>
          <w:szCs w:val="26"/>
        </w:rPr>
        <w:t xml:space="preserve">омпактную жилищную застройку «Сети инженерно-технического обеспечения группы многоквартирных жилых домов в </w:t>
      </w:r>
      <w:r w:rsidR="00497EB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711C3" w:rsidRPr="0045559B">
        <w:rPr>
          <w:rFonts w:ascii="Times New Roman" w:hAnsi="Times New Roman" w:cs="Times New Roman"/>
          <w:sz w:val="26"/>
          <w:szCs w:val="26"/>
        </w:rPr>
        <w:t>с. Елизаветовка Павловского района. Внешние сети водоотведения</w:t>
      </w:r>
      <w:r w:rsidRPr="00803BF1">
        <w:rPr>
          <w:rFonts w:ascii="Times New Roman" w:hAnsi="Times New Roman" w:cs="Times New Roman"/>
          <w:sz w:val="26"/>
          <w:szCs w:val="26"/>
        </w:rPr>
        <w:t xml:space="preserve">» </w:t>
      </w:r>
      <w:r w:rsidR="00497EB8">
        <w:rPr>
          <w:rFonts w:ascii="Times New Roman" w:hAnsi="Times New Roman" w:cs="Times New Roman"/>
          <w:sz w:val="26"/>
          <w:szCs w:val="26"/>
        </w:rPr>
        <w:t>и отправить его на доработку.</w:t>
      </w:r>
    </w:p>
    <w:p w:rsidR="00497EB8" w:rsidRPr="0045559B" w:rsidRDefault="00497EB8" w:rsidP="00497E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45559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 администрации Павловского муниципального района Воронежской области в информационно-телекоммуникационной сети Интернет.</w:t>
      </w:r>
    </w:p>
    <w:p w:rsidR="00497EB8" w:rsidRPr="0045559B" w:rsidRDefault="00497EB8" w:rsidP="00497E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7EB8">
        <w:rPr>
          <w:rFonts w:ascii="Times New Roman" w:hAnsi="Times New Roman" w:cs="Times New Roman"/>
          <w:sz w:val="26"/>
          <w:szCs w:val="26"/>
        </w:rPr>
        <w:t xml:space="preserve">  </w:t>
      </w:r>
      <w:r w:rsidR="000D5E1D">
        <w:rPr>
          <w:rFonts w:ascii="Times New Roman" w:hAnsi="Times New Roman" w:cs="Times New Roman"/>
          <w:sz w:val="26"/>
          <w:szCs w:val="26"/>
        </w:rPr>
        <w:t>3</w:t>
      </w:r>
      <w:r w:rsidRPr="00497EB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0D5E1D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45559B">
        <w:rPr>
          <w:rFonts w:ascii="Times New Roman" w:hAnsi="Times New Roman" w:cs="Times New Roman"/>
          <w:sz w:val="26"/>
          <w:szCs w:val="26"/>
        </w:rPr>
        <w:t>заместителя главы администрации Павловского муниципального района              Черенкова Ю.А.</w:t>
      </w:r>
    </w:p>
    <w:p w:rsidR="00B376DE" w:rsidRPr="00803BF1" w:rsidRDefault="00B376DE" w:rsidP="00B376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76DE" w:rsidRDefault="00B376DE" w:rsidP="00B376DE">
      <w:pPr>
        <w:ind w:left="360"/>
      </w:pPr>
    </w:p>
    <w:p w:rsidR="00B376DE" w:rsidRPr="00606C79" w:rsidRDefault="00B376DE" w:rsidP="00B376DE">
      <w:pPr>
        <w:rPr>
          <w:sz w:val="26"/>
          <w:szCs w:val="26"/>
        </w:rPr>
      </w:pPr>
      <w:r w:rsidRPr="00606C79">
        <w:rPr>
          <w:sz w:val="26"/>
          <w:szCs w:val="26"/>
        </w:rPr>
        <w:t>Глава Павловского</w:t>
      </w:r>
    </w:p>
    <w:p w:rsidR="00B376DE" w:rsidRDefault="00B376DE" w:rsidP="00B376DE">
      <w:pPr>
        <w:rPr>
          <w:sz w:val="26"/>
          <w:szCs w:val="26"/>
        </w:rPr>
      </w:pPr>
      <w:r w:rsidRPr="00606C79">
        <w:rPr>
          <w:sz w:val="26"/>
          <w:szCs w:val="26"/>
        </w:rPr>
        <w:t>муниципального района</w:t>
      </w:r>
    </w:p>
    <w:p w:rsidR="00B376DE" w:rsidRDefault="00B376DE" w:rsidP="00B376DE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</w:t>
      </w:r>
      <w:r w:rsidRPr="00606C79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</w:t>
      </w:r>
      <w:r w:rsidRPr="00606C7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B376DE" w:rsidRDefault="00B376DE" w:rsidP="00B376DE">
      <w:pPr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p w:rsidR="00497EB8" w:rsidRDefault="00497EB8" w:rsidP="00B376DE">
      <w:pPr>
        <w:jc w:val="both"/>
        <w:rPr>
          <w:sz w:val="26"/>
          <w:szCs w:val="26"/>
        </w:rPr>
      </w:pPr>
    </w:p>
    <w:sectPr w:rsidR="00497EB8" w:rsidSect="0053242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76DE"/>
    <w:rsid w:val="00001EBF"/>
    <w:rsid w:val="000B469F"/>
    <w:rsid w:val="000D5E1D"/>
    <w:rsid w:val="000F2A0C"/>
    <w:rsid w:val="001A4263"/>
    <w:rsid w:val="002A360A"/>
    <w:rsid w:val="00497EB8"/>
    <w:rsid w:val="004D7312"/>
    <w:rsid w:val="00513D98"/>
    <w:rsid w:val="006D1CB8"/>
    <w:rsid w:val="007711C3"/>
    <w:rsid w:val="007A7B2E"/>
    <w:rsid w:val="007D182F"/>
    <w:rsid w:val="009B175B"/>
    <w:rsid w:val="009B4127"/>
    <w:rsid w:val="00A84181"/>
    <w:rsid w:val="00A93451"/>
    <w:rsid w:val="00B12F53"/>
    <w:rsid w:val="00B376DE"/>
    <w:rsid w:val="00BE5E0A"/>
    <w:rsid w:val="00C205F6"/>
    <w:rsid w:val="00C2728B"/>
    <w:rsid w:val="00D74D4C"/>
    <w:rsid w:val="00E9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6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37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4D731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D73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ntimoshenko</dc:creator>
  <cp:lastModifiedBy>ntimoshenko</cp:lastModifiedBy>
  <cp:revision>12</cp:revision>
  <cp:lastPrinted>2020-10-05T14:14:00Z</cp:lastPrinted>
  <dcterms:created xsi:type="dcterms:W3CDTF">2020-10-01T14:57:00Z</dcterms:created>
  <dcterms:modified xsi:type="dcterms:W3CDTF">2021-03-04T09:23:00Z</dcterms:modified>
</cp:coreProperties>
</file>