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328" w:rsidRPr="00401438" w:rsidRDefault="004B1328" w:rsidP="004B1328">
      <w:pPr>
        <w:ind w:firstLine="708"/>
        <w:jc w:val="center"/>
        <w:rPr>
          <w:sz w:val="26"/>
          <w:szCs w:val="26"/>
        </w:rPr>
      </w:pPr>
    </w:p>
    <w:p w:rsidR="00835996" w:rsidRPr="00401438" w:rsidRDefault="00835996" w:rsidP="00835996">
      <w:pPr>
        <w:shd w:val="clear" w:color="auto" w:fill="FFFFFF"/>
        <w:jc w:val="center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 xml:space="preserve">Обобщение практики </w:t>
      </w:r>
    </w:p>
    <w:p w:rsidR="0025658C" w:rsidRDefault="00835996" w:rsidP="00835996">
      <w:pPr>
        <w:shd w:val="clear" w:color="auto" w:fill="FFFFFF"/>
        <w:jc w:val="center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 xml:space="preserve">осуществления муниципального земельного контроля </w:t>
      </w:r>
    </w:p>
    <w:p w:rsidR="0025658C" w:rsidRDefault="00835996" w:rsidP="00835996">
      <w:pPr>
        <w:shd w:val="clear" w:color="auto" w:fill="FFFFFF"/>
        <w:jc w:val="center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 xml:space="preserve">на территории Павловского муниципального района </w:t>
      </w:r>
    </w:p>
    <w:p w:rsidR="00835996" w:rsidRPr="00401438" w:rsidRDefault="00835996" w:rsidP="00835996">
      <w:pPr>
        <w:shd w:val="clear" w:color="auto" w:fill="FFFFFF"/>
        <w:jc w:val="center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 xml:space="preserve">Воронежской области </w:t>
      </w:r>
    </w:p>
    <w:p w:rsidR="00835996" w:rsidRPr="00401438" w:rsidRDefault="00835996" w:rsidP="00835996">
      <w:pPr>
        <w:shd w:val="clear" w:color="auto" w:fill="FFFFFF"/>
        <w:jc w:val="center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>за 20</w:t>
      </w:r>
      <w:r w:rsidR="00707A95">
        <w:rPr>
          <w:color w:val="000000"/>
          <w:sz w:val="26"/>
          <w:szCs w:val="26"/>
        </w:rPr>
        <w:t>20</w:t>
      </w:r>
      <w:r w:rsidRPr="00401438">
        <w:rPr>
          <w:color w:val="000000"/>
          <w:sz w:val="26"/>
          <w:szCs w:val="26"/>
        </w:rPr>
        <w:t xml:space="preserve"> год</w:t>
      </w:r>
    </w:p>
    <w:p w:rsidR="00835996" w:rsidRPr="00401438" w:rsidRDefault="00835996" w:rsidP="00835996">
      <w:pPr>
        <w:shd w:val="clear" w:color="auto" w:fill="FFFFFF"/>
        <w:jc w:val="center"/>
        <w:rPr>
          <w:color w:val="000000"/>
          <w:sz w:val="26"/>
          <w:szCs w:val="26"/>
        </w:rPr>
      </w:pPr>
    </w:p>
    <w:p w:rsidR="00835996" w:rsidRPr="00401438" w:rsidRDefault="00835996" w:rsidP="00835996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 xml:space="preserve">Обобщение практики осуществления муниципального земельного контроля на территории Павловского муниципального района Воронежской области за </w:t>
      </w:r>
      <w:r w:rsidR="0025658C">
        <w:rPr>
          <w:color w:val="000000"/>
          <w:sz w:val="26"/>
          <w:szCs w:val="26"/>
        </w:rPr>
        <w:t xml:space="preserve">                    </w:t>
      </w:r>
      <w:r w:rsidRPr="00401438">
        <w:rPr>
          <w:color w:val="000000"/>
          <w:sz w:val="26"/>
          <w:szCs w:val="26"/>
        </w:rPr>
        <w:t>20</w:t>
      </w:r>
      <w:r w:rsidR="00707A95">
        <w:rPr>
          <w:color w:val="000000"/>
          <w:sz w:val="26"/>
          <w:szCs w:val="26"/>
        </w:rPr>
        <w:t>20</w:t>
      </w:r>
      <w:r w:rsidRPr="00401438">
        <w:rPr>
          <w:color w:val="000000"/>
          <w:sz w:val="26"/>
          <w:szCs w:val="26"/>
        </w:rPr>
        <w:t xml:space="preserve"> год подготовлен</w:t>
      </w:r>
      <w:r w:rsidR="003D5985">
        <w:rPr>
          <w:color w:val="000000"/>
          <w:sz w:val="26"/>
          <w:szCs w:val="26"/>
        </w:rPr>
        <w:t>о</w:t>
      </w:r>
      <w:r w:rsidRPr="00401438">
        <w:rPr>
          <w:color w:val="000000"/>
          <w:sz w:val="26"/>
          <w:szCs w:val="26"/>
        </w:rPr>
        <w:t xml:space="preserve"> с целью обеспечения доступности сведений об указанной практике, устранения условий, способствующих совершению правонарушений, а также оказание воздействия на участников земельных отношений в целях недопущения совершения правонарушений</w:t>
      </w:r>
      <w:r w:rsidR="003D5985">
        <w:rPr>
          <w:color w:val="000000"/>
          <w:sz w:val="26"/>
          <w:szCs w:val="26"/>
        </w:rPr>
        <w:t xml:space="preserve"> в сфере земельного законодательства</w:t>
      </w:r>
      <w:r w:rsidRPr="00401438">
        <w:rPr>
          <w:color w:val="000000"/>
          <w:sz w:val="26"/>
          <w:szCs w:val="26"/>
        </w:rPr>
        <w:t>.</w:t>
      </w:r>
    </w:p>
    <w:p w:rsidR="00835996" w:rsidRPr="00401438" w:rsidRDefault="00835996" w:rsidP="00835996">
      <w:pPr>
        <w:ind w:firstLine="708"/>
        <w:jc w:val="both"/>
        <w:rPr>
          <w:sz w:val="26"/>
          <w:szCs w:val="26"/>
        </w:rPr>
      </w:pPr>
      <w:r w:rsidRPr="00401438">
        <w:rPr>
          <w:sz w:val="26"/>
          <w:szCs w:val="26"/>
        </w:rPr>
        <w:t>На территории Павловского муниципального района органами, уполномоченными на осуществления муниципального земельного контроля, являются:</w:t>
      </w:r>
    </w:p>
    <w:p w:rsidR="00835996" w:rsidRPr="00401438" w:rsidRDefault="00835996" w:rsidP="00835996">
      <w:pPr>
        <w:ind w:firstLine="708"/>
        <w:jc w:val="both"/>
        <w:rPr>
          <w:sz w:val="26"/>
          <w:szCs w:val="26"/>
        </w:rPr>
      </w:pPr>
      <w:r w:rsidRPr="00401438">
        <w:rPr>
          <w:sz w:val="26"/>
          <w:szCs w:val="26"/>
        </w:rPr>
        <w:t>1) Администрация городского поселения - город Павловск Павловского муниципального района в отношении расположенных в границах такого поселения объектов земельных отношений;</w:t>
      </w:r>
    </w:p>
    <w:p w:rsidR="00835996" w:rsidRPr="00401438" w:rsidRDefault="00835996" w:rsidP="00835996">
      <w:pPr>
        <w:ind w:firstLine="709"/>
        <w:jc w:val="both"/>
        <w:rPr>
          <w:spacing w:val="2"/>
          <w:sz w:val="26"/>
          <w:szCs w:val="26"/>
          <w:shd w:val="clear" w:color="auto" w:fill="FFFFFF"/>
        </w:rPr>
      </w:pPr>
      <w:r w:rsidRPr="00401438">
        <w:rPr>
          <w:sz w:val="26"/>
          <w:szCs w:val="26"/>
        </w:rPr>
        <w:t xml:space="preserve">2) Администрация Павловского муниципального района в отношении объектов земельных отношений, расположенных в границах входящих в состав этого района сельских поселений. </w:t>
      </w:r>
      <w:r w:rsidRPr="00401438">
        <w:rPr>
          <w:spacing w:val="2"/>
          <w:sz w:val="26"/>
          <w:szCs w:val="26"/>
          <w:shd w:val="clear" w:color="auto" w:fill="FFFFFF"/>
        </w:rPr>
        <w:t xml:space="preserve">Организацию осуществления муниципального земельного контроля на указанной территории обеспечивает  муниципальный отдел по управлению муниципальным имуществом администрации  Павловского муниципального района. </w:t>
      </w:r>
    </w:p>
    <w:p w:rsidR="00707A95" w:rsidRDefault="003D5985" w:rsidP="00707A95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>
        <w:rPr>
          <w:sz w:val="26"/>
          <w:szCs w:val="26"/>
        </w:rPr>
        <w:t xml:space="preserve"> 2020</w:t>
      </w:r>
      <w:r w:rsidRPr="00401438">
        <w:rPr>
          <w:sz w:val="26"/>
          <w:szCs w:val="26"/>
        </w:rPr>
        <w:t xml:space="preserve"> году </w:t>
      </w:r>
      <w:r>
        <w:rPr>
          <w:sz w:val="26"/>
          <w:szCs w:val="26"/>
        </w:rPr>
        <w:t>м</w:t>
      </w:r>
      <w:r w:rsidR="00707A95">
        <w:rPr>
          <w:spacing w:val="2"/>
          <w:sz w:val="26"/>
          <w:szCs w:val="26"/>
          <w:shd w:val="clear" w:color="auto" w:fill="FFFFFF"/>
        </w:rPr>
        <w:t>униципальным</w:t>
      </w:r>
      <w:r w:rsidR="00707A95" w:rsidRPr="00401438">
        <w:rPr>
          <w:spacing w:val="2"/>
          <w:sz w:val="26"/>
          <w:szCs w:val="26"/>
          <w:shd w:val="clear" w:color="auto" w:fill="FFFFFF"/>
        </w:rPr>
        <w:t xml:space="preserve"> отдел</w:t>
      </w:r>
      <w:r w:rsidR="00707A95">
        <w:rPr>
          <w:spacing w:val="2"/>
          <w:sz w:val="26"/>
          <w:szCs w:val="26"/>
          <w:shd w:val="clear" w:color="auto" w:fill="FFFFFF"/>
        </w:rPr>
        <w:t>ом</w:t>
      </w:r>
      <w:r w:rsidR="00707A95" w:rsidRPr="00401438">
        <w:rPr>
          <w:spacing w:val="2"/>
          <w:sz w:val="26"/>
          <w:szCs w:val="26"/>
          <w:shd w:val="clear" w:color="auto" w:fill="FFFFFF"/>
        </w:rPr>
        <w:t xml:space="preserve"> по управлению муниципальным имуществом администрации Па</w:t>
      </w:r>
      <w:r w:rsidR="00707A95">
        <w:rPr>
          <w:spacing w:val="2"/>
          <w:sz w:val="26"/>
          <w:szCs w:val="26"/>
          <w:shd w:val="clear" w:color="auto" w:fill="FFFFFF"/>
        </w:rPr>
        <w:t>вловского муниципального района в</w:t>
      </w:r>
      <w:r w:rsidR="004B1328" w:rsidRPr="00401438">
        <w:rPr>
          <w:sz w:val="26"/>
          <w:szCs w:val="26"/>
        </w:rPr>
        <w:t xml:space="preserve"> рамках осуществления муниципального земельного</w:t>
      </w:r>
      <w:r w:rsidR="00707A95">
        <w:rPr>
          <w:sz w:val="26"/>
          <w:szCs w:val="26"/>
        </w:rPr>
        <w:t xml:space="preserve"> контроля </w:t>
      </w:r>
      <w:r w:rsidR="004B1328" w:rsidRPr="00401438">
        <w:rPr>
          <w:color w:val="000000"/>
          <w:sz w:val="26"/>
          <w:szCs w:val="26"/>
        </w:rPr>
        <w:t xml:space="preserve">на подведомственной территории было проведено </w:t>
      </w:r>
      <w:r w:rsidR="00707A95">
        <w:rPr>
          <w:color w:val="000000"/>
          <w:sz w:val="26"/>
          <w:szCs w:val="26"/>
        </w:rPr>
        <w:t>40</w:t>
      </w:r>
      <w:r w:rsidR="004B1328" w:rsidRPr="00401438">
        <w:rPr>
          <w:color w:val="000000"/>
          <w:sz w:val="26"/>
          <w:szCs w:val="26"/>
        </w:rPr>
        <w:t xml:space="preserve"> выездных провер</w:t>
      </w:r>
      <w:r w:rsidR="00707A95">
        <w:rPr>
          <w:color w:val="000000"/>
          <w:sz w:val="26"/>
          <w:szCs w:val="26"/>
        </w:rPr>
        <w:t>ок</w:t>
      </w:r>
      <w:r w:rsidR="004B1328" w:rsidRPr="00401438">
        <w:rPr>
          <w:color w:val="000000"/>
          <w:sz w:val="26"/>
          <w:szCs w:val="26"/>
        </w:rPr>
        <w:t xml:space="preserve"> </w:t>
      </w:r>
      <w:r w:rsidR="00707A95">
        <w:rPr>
          <w:color w:val="000000"/>
          <w:sz w:val="26"/>
          <w:szCs w:val="26"/>
        </w:rPr>
        <w:t>на 56 земельных участках общей площадью</w:t>
      </w:r>
      <w:r>
        <w:rPr>
          <w:color w:val="000000"/>
          <w:sz w:val="26"/>
          <w:szCs w:val="26"/>
        </w:rPr>
        <w:t xml:space="preserve"> 657,09 га</w:t>
      </w:r>
      <w:r w:rsidR="004B1328" w:rsidRPr="00401438">
        <w:rPr>
          <w:color w:val="000000"/>
          <w:sz w:val="26"/>
          <w:szCs w:val="26"/>
        </w:rPr>
        <w:t>.</w:t>
      </w:r>
      <w:r w:rsidR="004B1328" w:rsidRPr="00401438">
        <w:rPr>
          <w:sz w:val="26"/>
          <w:szCs w:val="26"/>
        </w:rPr>
        <w:t xml:space="preserve"> </w:t>
      </w:r>
    </w:p>
    <w:p w:rsidR="004B1328" w:rsidRPr="00401438" w:rsidRDefault="004B1328" w:rsidP="00707A95">
      <w:pPr>
        <w:ind w:firstLine="709"/>
        <w:jc w:val="both"/>
        <w:rPr>
          <w:sz w:val="26"/>
          <w:szCs w:val="26"/>
        </w:rPr>
      </w:pPr>
      <w:r w:rsidRPr="00401438">
        <w:rPr>
          <w:sz w:val="26"/>
          <w:szCs w:val="26"/>
        </w:rPr>
        <w:t xml:space="preserve">По результатам контрольных мероприятий выявлено </w:t>
      </w:r>
      <w:r w:rsidR="004674B8">
        <w:rPr>
          <w:sz w:val="26"/>
          <w:szCs w:val="26"/>
        </w:rPr>
        <w:t>31</w:t>
      </w:r>
      <w:r w:rsidRPr="00401438">
        <w:rPr>
          <w:sz w:val="26"/>
          <w:szCs w:val="26"/>
        </w:rPr>
        <w:t xml:space="preserve"> административн</w:t>
      </w:r>
      <w:r w:rsidR="004674B8">
        <w:rPr>
          <w:sz w:val="26"/>
          <w:szCs w:val="26"/>
        </w:rPr>
        <w:t>ое</w:t>
      </w:r>
      <w:r w:rsidRPr="00401438">
        <w:rPr>
          <w:sz w:val="26"/>
          <w:szCs w:val="26"/>
        </w:rPr>
        <w:t xml:space="preserve"> правонарушени</w:t>
      </w:r>
      <w:r w:rsidR="004674B8">
        <w:rPr>
          <w:sz w:val="26"/>
          <w:szCs w:val="26"/>
        </w:rPr>
        <w:t>е</w:t>
      </w:r>
      <w:r w:rsidRPr="00401438">
        <w:rPr>
          <w:sz w:val="26"/>
          <w:szCs w:val="26"/>
        </w:rPr>
        <w:t>. В том числе:</w:t>
      </w:r>
    </w:p>
    <w:p w:rsidR="004B1328" w:rsidRDefault="004B1328" w:rsidP="004B1328">
      <w:pPr>
        <w:ind w:firstLine="708"/>
        <w:jc w:val="both"/>
        <w:rPr>
          <w:sz w:val="26"/>
          <w:szCs w:val="26"/>
        </w:rPr>
      </w:pPr>
      <w:r w:rsidRPr="00401438">
        <w:rPr>
          <w:sz w:val="26"/>
          <w:szCs w:val="26"/>
        </w:rPr>
        <w:t xml:space="preserve">1) </w:t>
      </w:r>
      <w:r w:rsidR="00546FD1">
        <w:rPr>
          <w:sz w:val="26"/>
          <w:szCs w:val="26"/>
        </w:rPr>
        <w:t xml:space="preserve">11 </w:t>
      </w:r>
      <w:r w:rsidRPr="00401438">
        <w:rPr>
          <w:sz w:val="26"/>
          <w:szCs w:val="26"/>
        </w:rPr>
        <w:t>административных правонарушений, ответственность за которые предусмотрена ст. 7.1 КоАП РФ (Самовольное занятие земельного участка или части земельного участка, в том числе использование земельного участка лицом, не имеющим предусмотренны</w:t>
      </w:r>
      <w:bookmarkStart w:id="0" w:name="_GoBack"/>
      <w:bookmarkEnd w:id="0"/>
      <w:r w:rsidRPr="00401438">
        <w:rPr>
          <w:sz w:val="26"/>
          <w:szCs w:val="26"/>
        </w:rPr>
        <w:t>х законодательством Российской Федерации прав на указанный земельный участок);</w:t>
      </w:r>
    </w:p>
    <w:p w:rsidR="00546FD1" w:rsidRDefault="00546FD1" w:rsidP="00C46C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2) </w:t>
      </w:r>
      <w:r w:rsidRPr="00401438">
        <w:rPr>
          <w:sz w:val="26"/>
          <w:szCs w:val="26"/>
        </w:rPr>
        <w:t>1 административное правонарушение, ответственность за которые предусмотрена ч. 2 ст. 8.</w:t>
      </w:r>
      <w:r>
        <w:rPr>
          <w:sz w:val="26"/>
          <w:szCs w:val="26"/>
        </w:rPr>
        <w:t>6</w:t>
      </w:r>
      <w:r w:rsidRPr="00401438">
        <w:rPr>
          <w:sz w:val="26"/>
          <w:szCs w:val="26"/>
        </w:rPr>
        <w:t xml:space="preserve"> КоАП РФ </w:t>
      </w:r>
      <w:r>
        <w:rPr>
          <w:rFonts w:eastAsiaTheme="minorHAnsi"/>
          <w:sz w:val="26"/>
          <w:szCs w:val="26"/>
          <w:lang w:eastAsia="en-US"/>
        </w:rPr>
        <w:t>(</w:t>
      </w:r>
      <w:r>
        <w:rPr>
          <w:rFonts w:eastAsiaTheme="minorHAnsi"/>
          <w:sz w:val="26"/>
          <w:szCs w:val="26"/>
          <w:lang w:eastAsia="en-US"/>
        </w:rPr>
        <w:t xml:space="preserve">Уничтожение плодородного слоя почвы, а равно порча земель в результате нарушения правил обращения с пестицидами и </w:t>
      </w:r>
      <w:proofErr w:type="spellStart"/>
      <w:r>
        <w:rPr>
          <w:rFonts w:eastAsiaTheme="minorHAnsi"/>
          <w:sz w:val="26"/>
          <w:szCs w:val="26"/>
          <w:lang w:eastAsia="en-US"/>
        </w:rPr>
        <w:t>агрохимикатами</w:t>
      </w:r>
      <w:proofErr w:type="spellEnd"/>
      <w:r>
        <w:rPr>
          <w:rFonts w:eastAsiaTheme="minorHAnsi"/>
          <w:sz w:val="26"/>
          <w:szCs w:val="26"/>
          <w:lang w:eastAsia="en-US"/>
        </w:rPr>
        <w:t xml:space="preserve"> или иными опасными для здоровья людей и окружающей среды веществами и отхо</w:t>
      </w:r>
      <w:r>
        <w:rPr>
          <w:rFonts w:eastAsiaTheme="minorHAnsi"/>
          <w:sz w:val="26"/>
          <w:szCs w:val="26"/>
          <w:lang w:eastAsia="en-US"/>
        </w:rPr>
        <w:t>дами производства и потребления);</w:t>
      </w:r>
      <w:proofErr w:type="gramEnd"/>
    </w:p>
    <w:p w:rsidR="00546FD1" w:rsidRDefault="00546FD1" w:rsidP="00C46C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3</w:t>
      </w:r>
      <w:r w:rsidR="004B1328" w:rsidRPr="00401438">
        <w:rPr>
          <w:sz w:val="26"/>
          <w:szCs w:val="26"/>
        </w:rPr>
        <w:t>) 1 административное правонарушение, ответственность за которые предусмотрена ч. 2 ст. 8.7 КоАП РФ (Невыполнение установленных требований и обязательных мероприятий по улучшению, защите земель и охране почв от ветровой, водной эрозии и предотвращению других процессов и иного негативного воздействия на окружающую среду, ухудшающих качественное состояние земель);</w:t>
      </w:r>
      <w:proofErr w:type="gramEnd"/>
    </w:p>
    <w:p w:rsidR="00546FD1" w:rsidRDefault="00546FD1" w:rsidP="00C46C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4) </w:t>
      </w:r>
      <w:r w:rsidR="004B1328" w:rsidRPr="00401438">
        <w:rPr>
          <w:sz w:val="26"/>
          <w:szCs w:val="26"/>
        </w:rPr>
        <w:t xml:space="preserve">3 административных правонарушения, ответственность за которые предусмотрена ч. 1 ст. 8.8 </w:t>
      </w:r>
      <w:proofErr w:type="spellStart"/>
      <w:r w:rsidR="004B1328" w:rsidRPr="00401438">
        <w:rPr>
          <w:sz w:val="26"/>
          <w:szCs w:val="26"/>
        </w:rPr>
        <w:t>КоПА</w:t>
      </w:r>
      <w:proofErr w:type="spellEnd"/>
      <w:r w:rsidR="004B1328" w:rsidRPr="00401438">
        <w:rPr>
          <w:sz w:val="26"/>
          <w:szCs w:val="26"/>
        </w:rPr>
        <w:t xml:space="preserve"> РФ (Использование земельного участка не по целевому назначению в соответствии с его принадлежностью к той или иной категории земель и (или) разрешенным использованием); </w:t>
      </w:r>
    </w:p>
    <w:p w:rsidR="004B1328" w:rsidRPr="00401438" w:rsidRDefault="00546FD1" w:rsidP="00C46C4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5) </w:t>
      </w:r>
      <w:r w:rsidR="004B1328" w:rsidRPr="00401438">
        <w:rPr>
          <w:sz w:val="26"/>
          <w:szCs w:val="26"/>
        </w:rPr>
        <w:t>1</w:t>
      </w:r>
      <w:r>
        <w:rPr>
          <w:sz w:val="26"/>
          <w:szCs w:val="26"/>
        </w:rPr>
        <w:t>5</w:t>
      </w:r>
      <w:r w:rsidR="004B1328" w:rsidRPr="00401438">
        <w:rPr>
          <w:sz w:val="26"/>
          <w:szCs w:val="26"/>
        </w:rPr>
        <w:t xml:space="preserve"> административных правонарушений, ответственность за которые предусмотрена ч. 1 ст. 19.5 КоАП РФ (Невыполнение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законодательства).</w:t>
      </w:r>
      <w:proofErr w:type="gramEnd"/>
    </w:p>
    <w:p w:rsidR="004B1328" w:rsidRPr="00401438" w:rsidRDefault="004B1328" w:rsidP="004B1328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401438">
        <w:rPr>
          <w:sz w:val="26"/>
          <w:szCs w:val="26"/>
        </w:rPr>
        <w:tab/>
        <w:t xml:space="preserve">Выдано </w:t>
      </w:r>
      <w:r w:rsidR="00546FD1">
        <w:rPr>
          <w:sz w:val="26"/>
          <w:szCs w:val="26"/>
        </w:rPr>
        <w:t>36 предписаний</w:t>
      </w:r>
      <w:r w:rsidRPr="00401438">
        <w:rPr>
          <w:sz w:val="26"/>
          <w:szCs w:val="26"/>
        </w:rPr>
        <w:t xml:space="preserve"> об устранении нарушений требований земельного законодательства. 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401438">
        <w:rPr>
          <w:color w:val="000000"/>
          <w:sz w:val="26"/>
          <w:szCs w:val="26"/>
        </w:rPr>
        <w:t>Как показала практика осуществления полномочий в рамках муниципального земельного контроля, распространенным нарушением требований земельного законодательства, за которое предусмотрена административная ответственность ст. 7.1 КоАП РФ является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</w:t>
      </w:r>
      <w:r>
        <w:rPr>
          <w:color w:val="000000"/>
          <w:sz w:val="26"/>
          <w:szCs w:val="26"/>
        </w:rPr>
        <w:t xml:space="preserve"> (1</w:t>
      </w:r>
      <w:r w:rsidR="00C46C47">
        <w:rPr>
          <w:color w:val="000000"/>
          <w:sz w:val="26"/>
          <w:szCs w:val="26"/>
        </w:rPr>
        <w:t>1</w:t>
      </w:r>
      <w:r w:rsidRPr="00401438">
        <w:rPr>
          <w:color w:val="000000"/>
          <w:sz w:val="26"/>
          <w:szCs w:val="26"/>
        </w:rPr>
        <w:t xml:space="preserve"> выявленных случаев). </w:t>
      </w:r>
      <w:proofErr w:type="gramEnd"/>
    </w:p>
    <w:p w:rsidR="00E03DAF" w:rsidRDefault="00401438" w:rsidP="00401438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401438">
        <w:rPr>
          <w:color w:val="000000"/>
          <w:sz w:val="26"/>
          <w:szCs w:val="26"/>
        </w:rPr>
        <w:t>Административное наказание по данной статье предусматривает наложение административного штрафа в случае, если определена кадастровая стоимость земельного участка, на граждан в размере от 1 до 1,5 процента кадастровой стоимости земельного участка, но не менее пяти тысяч рублей; на должностных лиц - от 1,5 до 2 процентов кадастровой стоимости земельного участка, но не менее двадцати тысяч рублей;</w:t>
      </w:r>
      <w:proofErr w:type="gramEnd"/>
      <w:r w:rsidRPr="00401438">
        <w:rPr>
          <w:color w:val="000000"/>
          <w:sz w:val="26"/>
          <w:szCs w:val="26"/>
        </w:rPr>
        <w:t xml:space="preserve"> </w:t>
      </w:r>
      <w:proofErr w:type="gramStart"/>
      <w:r w:rsidRPr="00401438">
        <w:rPr>
          <w:color w:val="000000"/>
          <w:sz w:val="26"/>
          <w:szCs w:val="26"/>
        </w:rPr>
        <w:t xml:space="preserve">на юридических лиц - от 2 до 3 процентов кадастровой стоимости земельного участка, но не менее ста тысяч рублей, а в случае, если не определена кадастровая стоимость земельного участка, на граждан в размере от пяти тысяч до десяти тысяч рублей; на должностных лиц - от двадцати тысяч до пятидесяти тысяч рублей; на юридических лиц - от ста тысяч до двухсот тысяч рублей. </w:t>
      </w:r>
      <w:proofErr w:type="gramEnd"/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>В случае самовольного занятия части земельного участка административный штраф, рассчитываемый из размера кадастровой стоимости земельного участка, исчисляется пропорционально площади самовольно занятой части земельного участка.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>Кроме того, индивидуальным предпринимателям следует обратить внимание на то, что за административные правонарушения, предусмотренные указанной статьей, лица, осуществляющие предпринимательскую деятельность без образования юридического лица, несут административную ответственность как юридические лица.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>Вместе с тем следует знать, что земельный участок как объект права собственности и иных предусмотренных законодательством прав на землю является </w:t>
      </w:r>
      <w:r w:rsidRPr="00401438">
        <w:rPr>
          <w:rStyle w:val="a3"/>
          <w:b w:val="0"/>
          <w:color w:val="000000"/>
          <w:sz w:val="26"/>
          <w:szCs w:val="26"/>
        </w:rPr>
        <w:t>недвижимой</w:t>
      </w:r>
      <w:r w:rsidRPr="00401438">
        <w:rPr>
          <w:color w:val="000000"/>
          <w:sz w:val="26"/>
          <w:szCs w:val="26"/>
        </w:rPr>
        <w:t xml:space="preserve"> 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К таким характеристикам относятся границы земельного участка, координаты поворотных точек земельного участка и т.п. Владелец земельного участка обязан использовать его в границах своей территории и с учетом координат характерных точек. Нарушение в виде самовольного занятия земельного участка может быть допущено в результате строительства или проведения иных работ (благоустройство территории, складирование </w:t>
      </w:r>
      <w:r w:rsidRPr="00401438">
        <w:rPr>
          <w:color w:val="000000"/>
          <w:sz w:val="26"/>
          <w:szCs w:val="26"/>
        </w:rPr>
        <w:lastRenderedPageBreak/>
        <w:t>стройматериала, ограждение земельного участка), также земельный участок может быть приобретен с уже имеющимися постройками, которые находятся </w:t>
      </w:r>
      <w:r w:rsidRPr="00401438">
        <w:rPr>
          <w:rStyle w:val="a3"/>
          <w:b w:val="0"/>
          <w:color w:val="000000"/>
          <w:sz w:val="26"/>
          <w:szCs w:val="26"/>
        </w:rPr>
        <w:t>за границами</w:t>
      </w:r>
      <w:r w:rsidRPr="00401438">
        <w:rPr>
          <w:color w:val="000000"/>
          <w:sz w:val="26"/>
          <w:szCs w:val="26"/>
        </w:rPr>
        <w:t> участка.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>Права на земельные участки удостоверяются </w:t>
      </w:r>
      <w:r w:rsidRPr="00401438">
        <w:rPr>
          <w:rStyle w:val="a3"/>
          <w:b w:val="0"/>
          <w:color w:val="000000"/>
          <w:sz w:val="26"/>
          <w:szCs w:val="26"/>
        </w:rPr>
        <w:t>документами</w:t>
      </w:r>
      <w:r w:rsidRPr="00401438">
        <w:rPr>
          <w:color w:val="000000"/>
          <w:sz w:val="26"/>
          <w:szCs w:val="26"/>
        </w:rPr>
        <w:t> в порядке, установленном Федеральным законом «О государственной регистрации недвижимости». В случае отсутствия документов на земельный участок или часть земельного участка, используемого Вами, можно говорить о признаках использования указанной территории без прав, что также является правонарушением, предусмотренным ст. 7.1 КоАП РФ.</w:t>
      </w:r>
    </w:p>
    <w:p w:rsidR="00401438" w:rsidRPr="00401438" w:rsidRDefault="004674B8" w:rsidP="0040143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Следует обратить внимание, </w:t>
      </w:r>
      <w:r w:rsidR="00401438" w:rsidRPr="00401438">
        <w:rPr>
          <w:color w:val="000000"/>
          <w:sz w:val="26"/>
          <w:szCs w:val="26"/>
        </w:rPr>
        <w:t>что ответственность по ст. 7.1 КоАП РФ наступает</w:t>
      </w:r>
      <w:r>
        <w:rPr>
          <w:color w:val="000000"/>
          <w:sz w:val="26"/>
          <w:szCs w:val="26"/>
        </w:rPr>
        <w:t xml:space="preserve"> </w:t>
      </w:r>
      <w:r w:rsidR="00401438" w:rsidRPr="00401438">
        <w:rPr>
          <w:color w:val="000000"/>
          <w:sz w:val="26"/>
          <w:szCs w:val="26"/>
        </w:rPr>
        <w:t>как</w:t>
      </w:r>
      <w:r>
        <w:rPr>
          <w:color w:val="000000"/>
          <w:sz w:val="26"/>
          <w:szCs w:val="26"/>
        </w:rPr>
        <w:t xml:space="preserve"> </w:t>
      </w:r>
      <w:r w:rsidR="00401438" w:rsidRPr="00401438">
        <w:rPr>
          <w:color w:val="000000"/>
          <w:sz w:val="26"/>
          <w:szCs w:val="26"/>
        </w:rPr>
        <w:t>за активные действия, направленные на занятие земельного участка,</w:t>
      </w:r>
      <w:r w:rsidR="00401438" w:rsidRPr="00401438">
        <w:rPr>
          <w:color w:val="000000"/>
          <w:sz w:val="26"/>
          <w:szCs w:val="26"/>
        </w:rPr>
        <w:br/>
        <w:t>так и в результате использования уже занятой территории без предусмотренных законодательством прав.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>Что нужно сделать, чтобы не допустить данное нарушение: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>- провер</w:t>
      </w:r>
      <w:r>
        <w:rPr>
          <w:color w:val="000000"/>
          <w:sz w:val="26"/>
          <w:szCs w:val="26"/>
        </w:rPr>
        <w:t>ить наличие документов, подтверждающих</w:t>
      </w:r>
      <w:r w:rsidRPr="00401438">
        <w:rPr>
          <w:color w:val="000000"/>
          <w:sz w:val="26"/>
          <w:szCs w:val="26"/>
        </w:rPr>
        <w:t xml:space="preserve"> право владения или пользования земельным участком;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проверить регистрацию </w:t>
      </w:r>
      <w:r w:rsidRPr="00401438">
        <w:rPr>
          <w:color w:val="000000"/>
          <w:sz w:val="26"/>
          <w:szCs w:val="26"/>
        </w:rPr>
        <w:t>в установленном порядке права</w:t>
      </w:r>
      <w:r>
        <w:rPr>
          <w:color w:val="000000"/>
          <w:sz w:val="26"/>
          <w:szCs w:val="26"/>
        </w:rPr>
        <w:t xml:space="preserve"> на земельный участок</w:t>
      </w:r>
      <w:r w:rsidRPr="00401438">
        <w:rPr>
          <w:color w:val="000000"/>
          <w:sz w:val="26"/>
          <w:szCs w:val="26"/>
        </w:rPr>
        <w:t>,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 xml:space="preserve">- </w:t>
      </w:r>
      <w:r>
        <w:rPr>
          <w:color w:val="000000"/>
          <w:sz w:val="26"/>
          <w:szCs w:val="26"/>
        </w:rPr>
        <w:t>соотнести фактически используемую</w:t>
      </w:r>
      <w:r w:rsidRPr="00401438">
        <w:rPr>
          <w:color w:val="000000"/>
          <w:sz w:val="26"/>
          <w:szCs w:val="26"/>
        </w:rPr>
        <w:t xml:space="preserve"> площадь </w:t>
      </w:r>
      <w:r>
        <w:rPr>
          <w:color w:val="000000"/>
          <w:sz w:val="26"/>
          <w:szCs w:val="26"/>
        </w:rPr>
        <w:t xml:space="preserve">земельного </w:t>
      </w:r>
      <w:r w:rsidRPr="00401438">
        <w:rPr>
          <w:color w:val="000000"/>
          <w:sz w:val="26"/>
          <w:szCs w:val="26"/>
        </w:rPr>
        <w:t>участка  площади, указанной в ваших документах на землю;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проверить</w:t>
      </w:r>
      <w:r w:rsidRPr="00401438">
        <w:rPr>
          <w:color w:val="000000"/>
          <w:sz w:val="26"/>
          <w:szCs w:val="26"/>
        </w:rPr>
        <w:t xml:space="preserve">, что постройки, ограждения, находятся в границах </w:t>
      </w:r>
      <w:r>
        <w:rPr>
          <w:color w:val="000000"/>
          <w:sz w:val="26"/>
          <w:szCs w:val="26"/>
        </w:rPr>
        <w:t xml:space="preserve">вашего </w:t>
      </w:r>
      <w:r w:rsidRPr="00401438">
        <w:rPr>
          <w:color w:val="000000"/>
          <w:sz w:val="26"/>
          <w:szCs w:val="26"/>
        </w:rPr>
        <w:t>земельного участка;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 w:rsidRPr="00401438">
        <w:rPr>
          <w:color w:val="000000"/>
          <w:sz w:val="26"/>
          <w:szCs w:val="26"/>
        </w:rPr>
        <w:t>- провер</w:t>
      </w:r>
      <w:r>
        <w:rPr>
          <w:color w:val="000000"/>
          <w:sz w:val="26"/>
          <w:szCs w:val="26"/>
        </w:rPr>
        <w:t>ить</w:t>
      </w:r>
      <w:r w:rsidRPr="00401438">
        <w:rPr>
          <w:color w:val="000000"/>
          <w:sz w:val="26"/>
          <w:szCs w:val="26"/>
        </w:rPr>
        <w:t>, что используемое в хозяйстве имущество (дрова, стройматериалы) размещены вами в границах вашего земельного участка, а не</w:t>
      </w:r>
      <w:r w:rsidRPr="00401438">
        <w:rPr>
          <w:color w:val="000000"/>
          <w:sz w:val="26"/>
          <w:szCs w:val="26"/>
        </w:rPr>
        <w:br/>
        <w:t>на свободной территории, относящейся к землям, государственная</w:t>
      </w:r>
      <w:r>
        <w:rPr>
          <w:color w:val="000000"/>
          <w:sz w:val="26"/>
          <w:szCs w:val="26"/>
        </w:rPr>
        <w:t xml:space="preserve"> собственность на которые</w:t>
      </w:r>
      <w:r w:rsidRPr="00401438">
        <w:rPr>
          <w:color w:val="000000"/>
          <w:sz w:val="26"/>
          <w:szCs w:val="26"/>
        </w:rPr>
        <w:t xml:space="preserve"> не разграничена, а также не на участке соседей.</w:t>
      </w:r>
    </w:p>
    <w:p w:rsidR="00401438" w:rsidRPr="00401438" w:rsidRDefault="00401438" w:rsidP="00401438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Необходимо запомнить, что з</w:t>
      </w:r>
      <w:r w:rsidRPr="00401438">
        <w:rPr>
          <w:color w:val="000000"/>
          <w:sz w:val="26"/>
          <w:szCs w:val="26"/>
        </w:rPr>
        <w:t>емельный участок следует использовать в границах, учетных в Едином государственном реестре недвижимости. Выявить несоответствие в части использования земельного участка вне границ, указанных в Едином государственном реестре недвижимости, возможно путём изучения находящихся на руках землеустроительных дел и межевых планов</w:t>
      </w:r>
      <w:r>
        <w:rPr>
          <w:color w:val="000000"/>
          <w:sz w:val="26"/>
          <w:szCs w:val="26"/>
        </w:rPr>
        <w:t xml:space="preserve">, использования </w:t>
      </w:r>
      <w:r w:rsidR="00677B88">
        <w:rPr>
          <w:color w:val="000000"/>
          <w:sz w:val="26"/>
          <w:szCs w:val="26"/>
        </w:rPr>
        <w:t xml:space="preserve">официального электронного ресурса службы </w:t>
      </w:r>
      <w:proofErr w:type="spellStart"/>
      <w:r w:rsidR="00677B88">
        <w:rPr>
          <w:color w:val="000000"/>
          <w:sz w:val="26"/>
          <w:szCs w:val="26"/>
        </w:rPr>
        <w:t>Росреестра</w:t>
      </w:r>
      <w:proofErr w:type="spellEnd"/>
      <w:r w:rsidR="00677B88">
        <w:rPr>
          <w:color w:val="000000"/>
          <w:sz w:val="26"/>
          <w:szCs w:val="26"/>
        </w:rPr>
        <w:t xml:space="preserve"> – публичной кадастровой карты</w:t>
      </w:r>
      <w:r w:rsidRPr="00401438">
        <w:rPr>
          <w:color w:val="000000"/>
          <w:sz w:val="26"/>
          <w:szCs w:val="26"/>
        </w:rPr>
        <w:t>. Другим способом подтверждения соответствия фактических границ документально закрепленным является </w:t>
      </w:r>
      <w:r w:rsidRPr="00401438">
        <w:rPr>
          <w:rStyle w:val="a3"/>
          <w:b w:val="0"/>
          <w:color w:val="000000"/>
          <w:sz w:val="26"/>
          <w:szCs w:val="26"/>
        </w:rPr>
        <w:t>вынос</w:t>
      </w:r>
      <w:r w:rsidRPr="00401438">
        <w:rPr>
          <w:color w:val="000000"/>
          <w:sz w:val="26"/>
          <w:szCs w:val="26"/>
        </w:rPr>
        <w:t xml:space="preserve"> границ земельного участка путем проведения кадастровых </w:t>
      </w:r>
      <w:r w:rsidR="004674B8">
        <w:rPr>
          <w:color w:val="000000"/>
          <w:sz w:val="26"/>
          <w:szCs w:val="26"/>
        </w:rPr>
        <w:t xml:space="preserve">работ. </w:t>
      </w:r>
    </w:p>
    <w:p w:rsidR="00677B88" w:rsidRDefault="00401438" w:rsidP="00677B88">
      <w:pPr>
        <w:ind w:firstLine="708"/>
        <w:jc w:val="both"/>
        <w:rPr>
          <w:color w:val="000000"/>
          <w:sz w:val="26"/>
          <w:szCs w:val="26"/>
        </w:rPr>
      </w:pPr>
      <w:proofErr w:type="gramStart"/>
      <w:r w:rsidRPr="00401438">
        <w:rPr>
          <w:color w:val="000000"/>
          <w:sz w:val="26"/>
          <w:szCs w:val="26"/>
        </w:rPr>
        <w:t>Данные действия позволят избежать спорных ситуаций с правообладателями смежных земельных участках</w:t>
      </w:r>
      <w:r w:rsidR="00677B88">
        <w:rPr>
          <w:color w:val="000000"/>
          <w:sz w:val="26"/>
          <w:szCs w:val="26"/>
        </w:rPr>
        <w:t>, а также вами не будет нарушены обязательные требования земельного законодательства</w:t>
      </w:r>
      <w:r w:rsidRPr="00401438">
        <w:rPr>
          <w:color w:val="000000"/>
          <w:sz w:val="26"/>
          <w:szCs w:val="26"/>
        </w:rPr>
        <w:t xml:space="preserve"> и вы не будет привлечены к административной ответственности в виде весьма значительных штрафных санкций.</w:t>
      </w:r>
      <w:proofErr w:type="gramEnd"/>
    </w:p>
    <w:p w:rsidR="00DC7EEF" w:rsidRPr="00401438" w:rsidRDefault="00677B88" w:rsidP="00DC7EEF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677B88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="00E03DAF">
        <w:rPr>
          <w:sz w:val="26"/>
          <w:szCs w:val="26"/>
        </w:rPr>
        <w:t xml:space="preserve">Также сообщаем, что </w:t>
      </w:r>
      <w:r w:rsidRPr="00401438">
        <w:rPr>
          <w:color w:val="000000"/>
          <w:sz w:val="26"/>
          <w:szCs w:val="26"/>
        </w:rPr>
        <w:t xml:space="preserve">распространенным </w:t>
      </w:r>
      <w:r w:rsidR="00DC7EEF">
        <w:rPr>
          <w:sz w:val="26"/>
          <w:szCs w:val="26"/>
        </w:rPr>
        <w:t>административным</w:t>
      </w:r>
      <w:r w:rsidR="00DC7EEF" w:rsidRPr="00401438">
        <w:rPr>
          <w:sz w:val="26"/>
          <w:szCs w:val="26"/>
        </w:rPr>
        <w:t xml:space="preserve"> правонарушени</w:t>
      </w:r>
      <w:r w:rsidR="00DC7EEF">
        <w:rPr>
          <w:sz w:val="26"/>
          <w:szCs w:val="26"/>
        </w:rPr>
        <w:t>ем, ответственность за которое</w:t>
      </w:r>
      <w:r w:rsidR="00DC7EEF" w:rsidRPr="00401438">
        <w:rPr>
          <w:sz w:val="26"/>
          <w:szCs w:val="26"/>
        </w:rPr>
        <w:t xml:space="preserve"> предусмотрена ч. 1 ст. 19.5 КоАП РФ</w:t>
      </w:r>
      <w:r w:rsidR="00DC7EEF">
        <w:rPr>
          <w:sz w:val="26"/>
          <w:szCs w:val="26"/>
        </w:rPr>
        <w:t>, по итогам  20</w:t>
      </w:r>
      <w:r w:rsidR="004674B8">
        <w:rPr>
          <w:sz w:val="26"/>
          <w:szCs w:val="26"/>
        </w:rPr>
        <w:t>20</w:t>
      </w:r>
      <w:r w:rsidR="00DC7EEF">
        <w:rPr>
          <w:sz w:val="26"/>
          <w:szCs w:val="26"/>
        </w:rPr>
        <w:t xml:space="preserve"> года являлось н</w:t>
      </w:r>
      <w:r w:rsidR="00DC7EEF" w:rsidRPr="00401438">
        <w:rPr>
          <w:sz w:val="26"/>
          <w:szCs w:val="26"/>
        </w:rPr>
        <w:t xml:space="preserve">евыполнение в установленный срок законного предписания </w:t>
      </w:r>
      <w:r w:rsidR="00DC7EEF">
        <w:rPr>
          <w:sz w:val="26"/>
          <w:szCs w:val="26"/>
        </w:rPr>
        <w:t xml:space="preserve"> органа</w:t>
      </w:r>
      <w:r w:rsidR="00DC7EEF" w:rsidRPr="00401438">
        <w:rPr>
          <w:sz w:val="26"/>
          <w:szCs w:val="26"/>
        </w:rPr>
        <w:t xml:space="preserve">, осуществляющего </w:t>
      </w:r>
      <w:r w:rsidR="00DC7EEF">
        <w:rPr>
          <w:sz w:val="26"/>
          <w:szCs w:val="26"/>
        </w:rPr>
        <w:t>м</w:t>
      </w:r>
      <w:r w:rsidR="00DC7EEF" w:rsidRPr="00401438">
        <w:rPr>
          <w:sz w:val="26"/>
          <w:szCs w:val="26"/>
        </w:rPr>
        <w:t xml:space="preserve">униципальный </w:t>
      </w:r>
      <w:r w:rsidR="00DC7EEF">
        <w:rPr>
          <w:sz w:val="26"/>
          <w:szCs w:val="26"/>
        </w:rPr>
        <w:t xml:space="preserve">земельный </w:t>
      </w:r>
      <w:r w:rsidR="00DC7EEF" w:rsidRPr="00401438">
        <w:rPr>
          <w:sz w:val="26"/>
          <w:szCs w:val="26"/>
        </w:rPr>
        <w:t>контроль, об устран</w:t>
      </w:r>
      <w:r w:rsidR="00DC7EEF">
        <w:rPr>
          <w:sz w:val="26"/>
          <w:szCs w:val="26"/>
        </w:rPr>
        <w:t>ении нарушений законодательства</w:t>
      </w:r>
      <w:r w:rsidR="00E03DAF">
        <w:rPr>
          <w:sz w:val="26"/>
          <w:szCs w:val="26"/>
        </w:rPr>
        <w:t xml:space="preserve"> (</w:t>
      </w:r>
      <w:r w:rsidR="004674B8">
        <w:rPr>
          <w:sz w:val="26"/>
          <w:szCs w:val="26"/>
        </w:rPr>
        <w:t>пятнадцать</w:t>
      </w:r>
      <w:r w:rsidR="00E03DAF">
        <w:rPr>
          <w:sz w:val="26"/>
          <w:szCs w:val="26"/>
        </w:rPr>
        <w:t xml:space="preserve"> выявленных случаев)</w:t>
      </w:r>
      <w:r w:rsidR="00DC7EEF" w:rsidRPr="00401438">
        <w:rPr>
          <w:sz w:val="26"/>
          <w:szCs w:val="26"/>
        </w:rPr>
        <w:t>.</w:t>
      </w:r>
    </w:p>
    <w:p w:rsidR="00677B88" w:rsidRPr="00677B88" w:rsidRDefault="00DC7EEF" w:rsidP="00DC7E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677B88" w:rsidRPr="00677B88">
        <w:rPr>
          <w:sz w:val="26"/>
          <w:szCs w:val="26"/>
        </w:rPr>
        <w:t xml:space="preserve"> 20</w:t>
      </w:r>
      <w:r w:rsidR="004674B8">
        <w:rPr>
          <w:sz w:val="26"/>
          <w:szCs w:val="26"/>
        </w:rPr>
        <w:t>20</w:t>
      </w:r>
      <w:r w:rsidR="00677B88" w:rsidRPr="00677B88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677B88" w:rsidRPr="00677B88">
        <w:rPr>
          <w:sz w:val="26"/>
          <w:szCs w:val="26"/>
        </w:rPr>
        <w:t xml:space="preserve"> должностными лицами </w:t>
      </w:r>
      <w:r>
        <w:rPr>
          <w:sz w:val="26"/>
          <w:szCs w:val="26"/>
        </w:rPr>
        <w:t xml:space="preserve">органов муниципального земельного контроля </w:t>
      </w:r>
      <w:r w:rsidR="00677B88" w:rsidRPr="00677B88">
        <w:rPr>
          <w:sz w:val="26"/>
          <w:szCs w:val="26"/>
        </w:rPr>
        <w:t xml:space="preserve"> составлено и направлено в судебные органы </w:t>
      </w:r>
      <w:r w:rsidR="004674B8">
        <w:rPr>
          <w:sz w:val="26"/>
          <w:szCs w:val="26"/>
        </w:rPr>
        <w:t>15</w:t>
      </w:r>
      <w:r w:rsidR="00677B88" w:rsidRPr="00677B88">
        <w:rPr>
          <w:sz w:val="26"/>
          <w:szCs w:val="26"/>
        </w:rPr>
        <w:t xml:space="preserve"> протоколов </w:t>
      </w:r>
      <w:r>
        <w:rPr>
          <w:sz w:val="26"/>
          <w:szCs w:val="26"/>
        </w:rPr>
        <w:t xml:space="preserve">об административных  правонарушениях </w:t>
      </w:r>
      <w:r w:rsidR="00677B88" w:rsidRPr="00677B88">
        <w:rPr>
          <w:sz w:val="26"/>
          <w:szCs w:val="26"/>
        </w:rPr>
        <w:t>по ст. 19.5 КоАП РФ</w:t>
      </w:r>
      <w:r>
        <w:rPr>
          <w:sz w:val="26"/>
          <w:szCs w:val="26"/>
        </w:rPr>
        <w:t>.</w:t>
      </w:r>
      <w:r w:rsidR="00677B88" w:rsidRPr="00677B88">
        <w:rPr>
          <w:sz w:val="26"/>
          <w:szCs w:val="26"/>
        </w:rPr>
        <w:t xml:space="preserve"> Принятые судами </w:t>
      </w:r>
      <w:r w:rsidR="00677B88" w:rsidRPr="00677B88">
        <w:rPr>
          <w:sz w:val="26"/>
          <w:szCs w:val="26"/>
        </w:rPr>
        <w:lastRenderedPageBreak/>
        <w:t xml:space="preserve">постановления о назначении административного наказания по </w:t>
      </w:r>
      <w:r>
        <w:rPr>
          <w:sz w:val="26"/>
          <w:szCs w:val="26"/>
        </w:rPr>
        <w:t>данной статье</w:t>
      </w:r>
      <w:r w:rsidR="00677B88" w:rsidRPr="00677B88">
        <w:rPr>
          <w:sz w:val="26"/>
          <w:szCs w:val="26"/>
        </w:rPr>
        <w:t xml:space="preserve"> могут быть использованы в виде доказательств по делам по принудительному изъятию земельных участков, используемых без прав и не по целевому назначению, а также земельных участков неиспользуемых для сельскохозяйственного производства, садоводства, огородничества, жилищного или иного строительства.</w:t>
      </w:r>
    </w:p>
    <w:p w:rsidR="00677B88" w:rsidRPr="00677B88" w:rsidRDefault="00DC7EEF" w:rsidP="00DC7EEF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Учитывая </w:t>
      </w:r>
      <w:proofErr w:type="gramStart"/>
      <w:r>
        <w:rPr>
          <w:sz w:val="26"/>
          <w:szCs w:val="26"/>
        </w:rPr>
        <w:t>вышеизложенное</w:t>
      </w:r>
      <w:proofErr w:type="gramEnd"/>
      <w:r>
        <w:rPr>
          <w:sz w:val="26"/>
          <w:szCs w:val="26"/>
        </w:rPr>
        <w:t>, рекомендуем</w:t>
      </w:r>
      <w:r w:rsidR="00677B88" w:rsidRPr="00677B88">
        <w:rPr>
          <w:sz w:val="26"/>
          <w:szCs w:val="26"/>
        </w:rPr>
        <w:t xml:space="preserve"> собственникам и пользователям земельных участков, </w:t>
      </w:r>
      <w:r w:rsidR="00A2406B">
        <w:rPr>
          <w:sz w:val="26"/>
          <w:szCs w:val="26"/>
        </w:rPr>
        <w:t>исполнять полученные предписания</w:t>
      </w:r>
      <w:r w:rsidR="00677B88" w:rsidRPr="00677B88">
        <w:rPr>
          <w:sz w:val="26"/>
          <w:szCs w:val="26"/>
        </w:rPr>
        <w:t xml:space="preserve"> об устранении нарушений земельного зак</w:t>
      </w:r>
      <w:r w:rsidR="00A2406B">
        <w:rPr>
          <w:sz w:val="26"/>
          <w:szCs w:val="26"/>
        </w:rPr>
        <w:t>онодательства в установленные</w:t>
      </w:r>
      <w:r w:rsidR="00677B88" w:rsidRPr="00677B88">
        <w:rPr>
          <w:sz w:val="26"/>
          <w:szCs w:val="26"/>
        </w:rPr>
        <w:t xml:space="preserve"> сроки</w:t>
      </w:r>
      <w:r>
        <w:rPr>
          <w:sz w:val="26"/>
          <w:szCs w:val="26"/>
        </w:rPr>
        <w:t>.</w:t>
      </w:r>
    </w:p>
    <w:sectPr w:rsidR="00677B88" w:rsidRPr="00677B88" w:rsidSect="003503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B1328"/>
    <w:rsid w:val="0025658C"/>
    <w:rsid w:val="00290361"/>
    <w:rsid w:val="00350383"/>
    <w:rsid w:val="003D5985"/>
    <w:rsid w:val="00401438"/>
    <w:rsid w:val="004674B8"/>
    <w:rsid w:val="004B1328"/>
    <w:rsid w:val="00546FD1"/>
    <w:rsid w:val="00677B88"/>
    <w:rsid w:val="00707A95"/>
    <w:rsid w:val="00835996"/>
    <w:rsid w:val="00A2406B"/>
    <w:rsid w:val="00C46C47"/>
    <w:rsid w:val="00DC7EEF"/>
    <w:rsid w:val="00E03BEE"/>
    <w:rsid w:val="00E03DAF"/>
    <w:rsid w:val="00E70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3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438"/>
    <w:rPr>
      <w:b/>
      <w:bCs/>
    </w:rPr>
  </w:style>
  <w:style w:type="paragraph" w:styleId="a4">
    <w:name w:val="List Paragraph"/>
    <w:basedOn w:val="a"/>
    <w:uiPriority w:val="34"/>
    <w:qFormat/>
    <w:rsid w:val="00546F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4</Pages>
  <Words>1410</Words>
  <Characters>8042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МОУМИ</dc:creator>
  <cp:keywords/>
  <dc:description/>
  <cp:lastModifiedBy>Пользователь Windows</cp:lastModifiedBy>
  <cp:revision>11</cp:revision>
  <cp:lastPrinted>2020-06-03T13:10:00Z</cp:lastPrinted>
  <dcterms:created xsi:type="dcterms:W3CDTF">2020-05-14T13:34:00Z</dcterms:created>
  <dcterms:modified xsi:type="dcterms:W3CDTF">2021-03-03T09:26:00Z</dcterms:modified>
</cp:coreProperties>
</file>