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4F3" w:rsidRDefault="001D5941" w:rsidP="00813761">
      <w:pPr>
        <w:pStyle w:val="a3"/>
        <w:spacing w:line="276" w:lineRule="auto"/>
        <w:jc w:val="center"/>
        <w:rPr>
          <w:rFonts w:ascii="Times New Roman" w:hAnsi="Times New Roman" w:cs="Times New Roman"/>
          <w:b/>
          <w:sz w:val="26"/>
          <w:szCs w:val="26"/>
        </w:rPr>
      </w:pPr>
      <w:r w:rsidRPr="001F488B">
        <w:rPr>
          <w:rFonts w:ascii="Times New Roman" w:hAnsi="Times New Roman" w:cs="Times New Roman"/>
          <w:b/>
          <w:sz w:val="26"/>
          <w:szCs w:val="26"/>
        </w:rPr>
        <w:t xml:space="preserve">РАЗДЕЛ 1.4. </w:t>
      </w:r>
      <w:r w:rsidR="00217A67" w:rsidRPr="001F488B">
        <w:rPr>
          <w:rFonts w:ascii="Times New Roman" w:hAnsi="Times New Roman" w:cs="Times New Roman"/>
          <w:b/>
          <w:sz w:val="26"/>
          <w:szCs w:val="26"/>
        </w:rPr>
        <w:t xml:space="preserve">ИНСТРУКЦИЯ ПО ЗАПОЛНЕНИЮ ЗАЯВКИ НА УЧАСТИЕ </w:t>
      </w:r>
    </w:p>
    <w:p w:rsidR="00217A67" w:rsidRPr="001F488B" w:rsidRDefault="00217A67" w:rsidP="00813761">
      <w:pPr>
        <w:pStyle w:val="a3"/>
        <w:spacing w:line="276" w:lineRule="auto"/>
        <w:jc w:val="center"/>
        <w:rPr>
          <w:rFonts w:ascii="Times New Roman" w:hAnsi="Times New Roman" w:cs="Times New Roman"/>
          <w:b/>
          <w:sz w:val="26"/>
          <w:szCs w:val="26"/>
        </w:rPr>
      </w:pPr>
      <w:r w:rsidRPr="001F488B">
        <w:rPr>
          <w:rFonts w:ascii="Times New Roman" w:hAnsi="Times New Roman" w:cs="Times New Roman"/>
          <w:b/>
          <w:sz w:val="26"/>
          <w:szCs w:val="26"/>
        </w:rPr>
        <w:t xml:space="preserve">В ЭЛЕКТРОННОМ АУКЦИОНЕ </w:t>
      </w:r>
    </w:p>
    <w:p w:rsidR="009B538B" w:rsidRPr="001F488B" w:rsidRDefault="009B538B" w:rsidP="00813761">
      <w:pPr>
        <w:pStyle w:val="a3"/>
        <w:spacing w:line="276" w:lineRule="auto"/>
        <w:jc w:val="center"/>
        <w:rPr>
          <w:rFonts w:ascii="Times New Roman" w:hAnsi="Times New Roman" w:cs="Times New Roman"/>
          <w:b/>
          <w:sz w:val="26"/>
          <w:szCs w:val="26"/>
        </w:rPr>
      </w:pPr>
    </w:p>
    <w:p w:rsidR="00217A67" w:rsidRPr="001F488B"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r w:rsidRPr="001F488B">
        <w:rPr>
          <w:rFonts w:ascii="Times New Roman" w:hAnsi="Times New Roman" w:cs="Times New Roman"/>
          <w:sz w:val="26"/>
          <w:szCs w:val="26"/>
        </w:rPr>
        <w:t>При подготовке заявки участники закупки должны делать предложения в соответствии с частью 3 настоящей документации «Описание объекта закупки»</w:t>
      </w:r>
      <w:r w:rsidR="009B538B" w:rsidRPr="001F488B">
        <w:rPr>
          <w:rFonts w:ascii="Times New Roman" w:hAnsi="Times New Roman" w:cs="Times New Roman"/>
          <w:sz w:val="26"/>
          <w:szCs w:val="26"/>
        </w:rPr>
        <w:t xml:space="preserve"> по всем </w:t>
      </w:r>
      <w:r w:rsidR="00813761" w:rsidRPr="001F488B">
        <w:rPr>
          <w:rFonts w:ascii="Times New Roman" w:hAnsi="Times New Roman" w:cs="Times New Roman"/>
          <w:sz w:val="26"/>
          <w:szCs w:val="26"/>
        </w:rPr>
        <w:t>пунктам</w:t>
      </w:r>
      <w:r w:rsidR="009B538B" w:rsidRPr="001F488B">
        <w:rPr>
          <w:rFonts w:ascii="Times New Roman" w:hAnsi="Times New Roman" w:cs="Times New Roman"/>
          <w:sz w:val="26"/>
          <w:szCs w:val="26"/>
        </w:rPr>
        <w:t>, указанным в «Описании объекта закупки»</w:t>
      </w:r>
      <w:r w:rsidRPr="001F488B">
        <w:rPr>
          <w:rFonts w:ascii="Times New Roman" w:hAnsi="Times New Roman" w:cs="Times New Roman"/>
          <w:sz w:val="26"/>
          <w:szCs w:val="26"/>
        </w:rPr>
        <w:t xml:space="preserve">. </w:t>
      </w:r>
    </w:p>
    <w:p w:rsidR="00217A67" w:rsidRPr="001F488B"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r w:rsidRPr="001F488B">
        <w:rPr>
          <w:rFonts w:ascii="Times New Roman" w:hAnsi="Times New Roman" w:cs="Times New Roman"/>
          <w:sz w:val="26"/>
          <w:szCs w:val="26"/>
        </w:rPr>
        <w:t>Участниками закупок должны применяться общепринятые</w:t>
      </w:r>
      <w:r w:rsidR="00E345EC" w:rsidRPr="001F488B">
        <w:rPr>
          <w:rFonts w:ascii="Times New Roman" w:hAnsi="Times New Roman" w:cs="Times New Roman"/>
          <w:sz w:val="26"/>
          <w:szCs w:val="26"/>
        </w:rPr>
        <w:t xml:space="preserve"> термины,</w:t>
      </w:r>
      <w:r w:rsidRPr="001F488B">
        <w:rPr>
          <w:rFonts w:ascii="Times New Roman" w:hAnsi="Times New Roman" w:cs="Times New Roman"/>
          <w:sz w:val="26"/>
          <w:szCs w:val="26"/>
        </w:rPr>
        <w:t xml:space="preserve"> обозначения и наименования в соответствии с требованиями действующих </w:t>
      </w:r>
      <w:r w:rsidR="00E345EC" w:rsidRPr="001F488B">
        <w:rPr>
          <w:rFonts w:ascii="Times New Roman" w:hAnsi="Times New Roman" w:cs="Times New Roman"/>
          <w:sz w:val="26"/>
          <w:szCs w:val="26"/>
        </w:rPr>
        <w:t>правовых</w:t>
      </w:r>
      <w:r w:rsidRPr="001F488B">
        <w:rPr>
          <w:rFonts w:ascii="Times New Roman" w:hAnsi="Times New Roman" w:cs="Times New Roman"/>
          <w:sz w:val="26"/>
          <w:szCs w:val="26"/>
        </w:rPr>
        <w:t xml:space="preserve"> актов</w:t>
      </w:r>
      <w:r w:rsidR="008C76DE" w:rsidRPr="001F488B">
        <w:rPr>
          <w:rFonts w:ascii="Times New Roman" w:hAnsi="Times New Roman" w:cs="Times New Roman"/>
          <w:sz w:val="26"/>
          <w:szCs w:val="26"/>
        </w:rPr>
        <w:t xml:space="preserve">, </w:t>
      </w:r>
      <w:r w:rsidR="00BE25DC" w:rsidRPr="001F488B">
        <w:rPr>
          <w:rFonts w:ascii="Times New Roman" w:hAnsi="Times New Roman" w:cs="Times New Roman"/>
          <w:sz w:val="26"/>
          <w:szCs w:val="26"/>
        </w:rPr>
        <w:t xml:space="preserve">документов, разрабатываемых и применяемых в национальной системе стандартизации, принятых в соответствии с законодательством </w:t>
      </w:r>
      <w:r w:rsidR="004A1CE1" w:rsidRPr="001F488B">
        <w:rPr>
          <w:rFonts w:ascii="Times New Roman" w:hAnsi="Times New Roman" w:cs="Times New Roman"/>
          <w:sz w:val="26"/>
          <w:szCs w:val="26"/>
        </w:rPr>
        <w:t>РФ</w:t>
      </w:r>
      <w:r w:rsidR="00BE25DC" w:rsidRPr="001F488B">
        <w:rPr>
          <w:rFonts w:ascii="Times New Roman" w:hAnsi="Times New Roman" w:cs="Times New Roman"/>
          <w:sz w:val="26"/>
          <w:szCs w:val="26"/>
        </w:rPr>
        <w:t xml:space="preserve"> о стандартизации</w:t>
      </w:r>
      <w:r w:rsidRPr="001F488B">
        <w:rPr>
          <w:rFonts w:ascii="Times New Roman" w:hAnsi="Times New Roman" w:cs="Times New Roman"/>
          <w:sz w:val="26"/>
          <w:szCs w:val="26"/>
        </w:rPr>
        <w:t>.</w:t>
      </w:r>
    </w:p>
    <w:p w:rsidR="00E345EC" w:rsidRPr="001F488B" w:rsidRDefault="00E345EC" w:rsidP="00813761">
      <w:pPr>
        <w:pStyle w:val="a3"/>
        <w:spacing w:line="276" w:lineRule="auto"/>
        <w:ind w:firstLine="709"/>
        <w:jc w:val="both"/>
        <w:rPr>
          <w:rFonts w:ascii="Times New Roman" w:hAnsi="Times New Roman" w:cs="Times New Roman"/>
          <w:sz w:val="26"/>
          <w:szCs w:val="26"/>
        </w:rPr>
      </w:pPr>
      <w:r w:rsidRPr="001F488B">
        <w:rPr>
          <w:rFonts w:ascii="Times New Roman" w:hAnsi="Times New Roman" w:cs="Times New Roman"/>
          <w:sz w:val="26"/>
          <w:szCs w:val="26"/>
        </w:rPr>
        <w:t xml:space="preserve">При </w:t>
      </w:r>
      <w:r w:rsidR="009B538B" w:rsidRPr="001F488B">
        <w:rPr>
          <w:rFonts w:ascii="Times New Roman" w:hAnsi="Times New Roman" w:cs="Times New Roman"/>
          <w:sz w:val="26"/>
          <w:szCs w:val="26"/>
        </w:rPr>
        <w:t>заполнении заявки</w:t>
      </w:r>
      <w:r w:rsidRPr="001F488B">
        <w:rPr>
          <w:rFonts w:ascii="Times New Roman" w:hAnsi="Times New Roman" w:cs="Times New Roman"/>
          <w:sz w:val="26"/>
          <w:szCs w:val="26"/>
        </w:rPr>
        <w:t xml:space="preserve"> участниками закупки должны применяться обозначения (единицы измерения, наименования показателей, технических, функциональных </w:t>
      </w:r>
      <w:r w:rsidR="00BD0D66" w:rsidRPr="001F488B">
        <w:rPr>
          <w:rFonts w:ascii="Times New Roman" w:hAnsi="Times New Roman" w:cs="Times New Roman"/>
          <w:sz w:val="26"/>
          <w:szCs w:val="26"/>
        </w:rPr>
        <w:t xml:space="preserve">и иных </w:t>
      </w:r>
      <w:r w:rsidRPr="001F488B">
        <w:rPr>
          <w:rFonts w:ascii="Times New Roman" w:hAnsi="Times New Roman" w:cs="Times New Roman"/>
          <w:sz w:val="26"/>
          <w:szCs w:val="26"/>
        </w:rPr>
        <w:t>параметров) в соответствии с обозначениями, установленными в части 3 «Описание объекта закупки».</w:t>
      </w:r>
    </w:p>
    <w:p w:rsidR="00BD0D66" w:rsidRPr="001F488B" w:rsidRDefault="00BD0D66"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r w:rsidRPr="001F488B">
        <w:rPr>
          <w:rFonts w:ascii="Times New Roman" w:hAnsi="Times New Roman" w:cs="Times New Roman"/>
          <w:sz w:val="26"/>
          <w:szCs w:val="26"/>
        </w:rPr>
        <w:t xml:space="preserve">Сведения, которые содержатся в заявке участника закупки, не должны допускать двусмысленных (неоднозначных) толкований. </w:t>
      </w:r>
    </w:p>
    <w:p w:rsidR="00217A67" w:rsidRPr="001F488B" w:rsidRDefault="007313D6"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1F488B">
        <w:rPr>
          <w:rFonts w:ascii="Times New Roman" w:hAnsi="Times New Roman" w:cs="Times New Roman"/>
          <w:sz w:val="26"/>
          <w:szCs w:val="26"/>
        </w:rPr>
        <w:t>Заявка</w:t>
      </w:r>
      <w:r w:rsidR="00217A67" w:rsidRPr="001F488B">
        <w:rPr>
          <w:rFonts w:ascii="Times New Roman" w:hAnsi="Times New Roman" w:cs="Times New Roman"/>
          <w:sz w:val="26"/>
          <w:szCs w:val="26"/>
        </w:rPr>
        <w:t xml:space="preserve"> участника</w:t>
      </w:r>
      <w:r w:rsidRPr="001F488B">
        <w:rPr>
          <w:rFonts w:ascii="Times New Roman" w:hAnsi="Times New Roman" w:cs="Times New Roman"/>
          <w:sz w:val="26"/>
          <w:szCs w:val="26"/>
        </w:rPr>
        <w:t xml:space="preserve"> закупки</w:t>
      </w:r>
      <w:r w:rsidR="00217A67" w:rsidRPr="001F488B">
        <w:rPr>
          <w:rFonts w:ascii="Times New Roman" w:hAnsi="Times New Roman" w:cs="Times New Roman"/>
          <w:sz w:val="26"/>
          <w:szCs w:val="26"/>
        </w:rPr>
        <w:t xml:space="preserve"> должн</w:t>
      </w:r>
      <w:r w:rsidRPr="001F488B">
        <w:rPr>
          <w:rFonts w:ascii="Times New Roman" w:hAnsi="Times New Roman" w:cs="Times New Roman"/>
          <w:sz w:val="26"/>
          <w:szCs w:val="26"/>
        </w:rPr>
        <w:t>а</w:t>
      </w:r>
      <w:r w:rsidR="00217A67" w:rsidRPr="001F488B">
        <w:rPr>
          <w:rFonts w:ascii="Times New Roman" w:hAnsi="Times New Roman" w:cs="Times New Roman"/>
          <w:sz w:val="26"/>
          <w:szCs w:val="26"/>
        </w:rPr>
        <w:t xml:space="preserve"> содержать конкретные показатели</w:t>
      </w:r>
      <w:r w:rsidRPr="001F488B">
        <w:rPr>
          <w:rFonts w:ascii="Times New Roman" w:hAnsi="Times New Roman" w:cs="Times New Roman"/>
          <w:sz w:val="26"/>
          <w:szCs w:val="26"/>
        </w:rPr>
        <w:t xml:space="preserve"> товара</w:t>
      </w:r>
      <w:r w:rsidR="00217A67" w:rsidRPr="001F488B">
        <w:rPr>
          <w:rFonts w:ascii="Times New Roman" w:hAnsi="Times New Roman" w:cs="Times New Roman"/>
          <w:sz w:val="26"/>
          <w:szCs w:val="26"/>
        </w:rPr>
        <w:t>, соответствующие значениям, установленным документацией об электронном аукционе</w:t>
      </w:r>
      <w:r w:rsidRPr="001F488B">
        <w:rPr>
          <w:rFonts w:ascii="Times New Roman" w:hAnsi="Times New Roman" w:cs="Times New Roman"/>
          <w:sz w:val="26"/>
          <w:szCs w:val="26"/>
        </w:rPr>
        <w:t>,</w:t>
      </w:r>
      <w:r w:rsidR="00217A67" w:rsidRPr="001F488B">
        <w:rPr>
          <w:rFonts w:ascii="Times New Roman" w:hAnsi="Times New Roman" w:cs="Times New Roman"/>
          <w:sz w:val="26"/>
          <w:szCs w:val="26"/>
        </w:rPr>
        <w:t xml:space="preserve"> и указание на товарный знак (его словесное обозначение) (при его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roofErr w:type="gramEnd"/>
    </w:p>
    <w:p w:rsidR="00217A67" w:rsidRPr="001F488B" w:rsidRDefault="007914E1" w:rsidP="00F74D8A">
      <w:pPr>
        <w:pStyle w:val="a3"/>
        <w:tabs>
          <w:tab w:val="left" w:pos="709"/>
        </w:tabs>
        <w:spacing w:line="276" w:lineRule="auto"/>
        <w:jc w:val="both"/>
        <w:rPr>
          <w:rFonts w:ascii="Times New Roman" w:hAnsi="Times New Roman" w:cs="Times New Roman"/>
          <w:sz w:val="26"/>
          <w:szCs w:val="26"/>
        </w:rPr>
      </w:pPr>
      <w:r w:rsidRPr="001F488B">
        <w:rPr>
          <w:rFonts w:ascii="Times New Roman" w:hAnsi="Times New Roman" w:cs="Times New Roman"/>
          <w:sz w:val="26"/>
          <w:szCs w:val="26"/>
        </w:rPr>
        <w:tab/>
      </w:r>
      <w:r w:rsidR="00217A67" w:rsidRPr="001F488B">
        <w:rPr>
          <w:rFonts w:ascii="Times New Roman" w:hAnsi="Times New Roman" w:cs="Times New Roman"/>
          <w:sz w:val="26"/>
          <w:szCs w:val="26"/>
        </w:rPr>
        <w:t>Конкретные показатели не должны сопровождаться словами «эквивалент»,</w:t>
      </w:r>
      <w:r w:rsidR="00B93C89" w:rsidRPr="001F488B">
        <w:rPr>
          <w:rFonts w:ascii="Times New Roman" w:hAnsi="Times New Roman" w:cs="Times New Roman"/>
          <w:sz w:val="26"/>
          <w:szCs w:val="26"/>
        </w:rPr>
        <w:t xml:space="preserve"> «аналог», а также синонимами этих слов.</w:t>
      </w:r>
    </w:p>
    <w:p w:rsidR="00050575" w:rsidRPr="001F488B" w:rsidRDefault="00050575"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Если в </w:t>
      </w:r>
      <w:r w:rsidR="009B538B"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9B538B" w:rsidRPr="001F488B">
        <w:rPr>
          <w:rFonts w:ascii="Times New Roman" w:hAnsi="Times New Roman" w:cs="Times New Roman"/>
          <w:sz w:val="26"/>
          <w:szCs w:val="26"/>
        </w:rPr>
        <w:t>» установлено максимальное</w:t>
      </w:r>
      <w:r w:rsidRPr="001F488B">
        <w:rPr>
          <w:rFonts w:ascii="Times New Roman" w:hAnsi="Times New Roman" w:cs="Times New Roman"/>
          <w:sz w:val="26"/>
          <w:szCs w:val="26"/>
        </w:rPr>
        <w:t xml:space="preserve"> значение показателя, сопровожда</w:t>
      </w:r>
      <w:r w:rsidR="005663FE" w:rsidRPr="001F488B">
        <w:rPr>
          <w:rFonts w:ascii="Times New Roman" w:hAnsi="Times New Roman" w:cs="Times New Roman"/>
          <w:sz w:val="26"/>
          <w:szCs w:val="26"/>
        </w:rPr>
        <w:t>емое</w:t>
      </w:r>
      <w:r w:rsidRPr="001F488B">
        <w:rPr>
          <w:rFonts w:ascii="Times New Roman" w:hAnsi="Times New Roman" w:cs="Times New Roman"/>
          <w:sz w:val="26"/>
          <w:szCs w:val="26"/>
        </w:rPr>
        <w:t xml:space="preserve"> словами «не более», «менее», «до», «по», «не выше»</w:t>
      </w:r>
      <w:r w:rsidR="00BD0D66" w:rsidRPr="001F488B">
        <w:rPr>
          <w:rFonts w:ascii="Times New Roman" w:hAnsi="Times New Roman" w:cs="Times New Roman"/>
          <w:sz w:val="26"/>
          <w:szCs w:val="26"/>
        </w:rPr>
        <w:t xml:space="preserve"> и прочими</w:t>
      </w:r>
      <w:r w:rsidR="009B538B" w:rsidRPr="001F488B">
        <w:rPr>
          <w:rFonts w:ascii="Times New Roman" w:hAnsi="Times New Roman" w:cs="Times New Roman"/>
          <w:sz w:val="26"/>
          <w:szCs w:val="26"/>
        </w:rPr>
        <w:t>,</w:t>
      </w:r>
      <w:r w:rsidR="00BD0D66" w:rsidRPr="001F488B">
        <w:rPr>
          <w:rFonts w:ascii="Times New Roman" w:hAnsi="Times New Roman" w:cs="Times New Roman"/>
          <w:sz w:val="26"/>
          <w:szCs w:val="26"/>
        </w:rPr>
        <w:t xml:space="preserve"> или знаком </w:t>
      </w:r>
      <w:r w:rsidR="009273B7" w:rsidRPr="001F488B">
        <w:rPr>
          <w:rFonts w:ascii="Times New Roman" w:hAnsi="Times New Roman" w:cs="Times New Roman"/>
          <w:sz w:val="26"/>
          <w:szCs w:val="26"/>
        </w:rPr>
        <w:t>«&lt;»</w:t>
      </w:r>
      <w:r w:rsidRPr="001F488B">
        <w:rPr>
          <w:rFonts w:ascii="Times New Roman" w:hAnsi="Times New Roman" w:cs="Times New Roman"/>
          <w:sz w:val="26"/>
          <w:szCs w:val="26"/>
        </w:rPr>
        <w:t xml:space="preserve">, то участник закупки </w:t>
      </w:r>
      <w:r w:rsidR="009B538B" w:rsidRPr="001F488B">
        <w:rPr>
          <w:rFonts w:ascii="Times New Roman" w:hAnsi="Times New Roman" w:cs="Times New Roman"/>
          <w:sz w:val="26"/>
          <w:szCs w:val="26"/>
        </w:rPr>
        <w:t xml:space="preserve">указывает </w:t>
      </w:r>
      <w:r w:rsidRPr="001F488B">
        <w:rPr>
          <w:rFonts w:ascii="Times New Roman" w:hAnsi="Times New Roman" w:cs="Times New Roman"/>
          <w:sz w:val="26"/>
          <w:szCs w:val="26"/>
        </w:rPr>
        <w:t xml:space="preserve">в </w:t>
      </w:r>
      <w:r w:rsidR="009B538B" w:rsidRPr="001F488B">
        <w:rPr>
          <w:rFonts w:ascii="Times New Roman" w:hAnsi="Times New Roman" w:cs="Times New Roman"/>
          <w:sz w:val="26"/>
          <w:szCs w:val="26"/>
        </w:rPr>
        <w:t>заявке</w:t>
      </w:r>
      <w:r w:rsidRPr="001F488B">
        <w:rPr>
          <w:rFonts w:ascii="Times New Roman" w:hAnsi="Times New Roman" w:cs="Times New Roman"/>
          <w:sz w:val="26"/>
          <w:szCs w:val="26"/>
        </w:rPr>
        <w:t xml:space="preserve"> конкретное значение</w:t>
      </w:r>
      <w:r w:rsidR="00BD0D66" w:rsidRPr="001F488B">
        <w:rPr>
          <w:rFonts w:ascii="Times New Roman" w:hAnsi="Times New Roman" w:cs="Times New Roman"/>
          <w:sz w:val="26"/>
          <w:szCs w:val="26"/>
        </w:rPr>
        <w:t xml:space="preserve"> показателя</w:t>
      </w:r>
      <w:r w:rsidR="00886961" w:rsidRPr="001F488B">
        <w:rPr>
          <w:rFonts w:ascii="Times New Roman" w:hAnsi="Times New Roman" w:cs="Times New Roman"/>
          <w:sz w:val="26"/>
          <w:szCs w:val="26"/>
        </w:rPr>
        <w:t>, за исключением случая, предусмотренного пунктом 11 настоящей инструкции</w:t>
      </w:r>
      <w:r w:rsidRPr="001F488B">
        <w:rPr>
          <w:rFonts w:ascii="Times New Roman" w:hAnsi="Times New Roman" w:cs="Times New Roman"/>
          <w:sz w:val="26"/>
          <w:szCs w:val="26"/>
        </w:rPr>
        <w:t>.</w:t>
      </w:r>
      <w:proofErr w:type="gramEnd"/>
    </w:p>
    <w:p w:rsidR="00880D69" w:rsidRPr="001F488B" w:rsidRDefault="00880D69"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Если в </w:t>
      </w:r>
      <w:r w:rsidR="005663FE"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5663FE" w:rsidRPr="001F488B">
        <w:rPr>
          <w:rFonts w:ascii="Times New Roman" w:hAnsi="Times New Roman" w:cs="Times New Roman"/>
          <w:sz w:val="26"/>
          <w:szCs w:val="26"/>
        </w:rPr>
        <w:t>»</w:t>
      </w:r>
      <w:r w:rsidRPr="001F488B">
        <w:rPr>
          <w:rFonts w:ascii="Times New Roman" w:hAnsi="Times New Roman" w:cs="Times New Roman"/>
          <w:sz w:val="26"/>
          <w:szCs w:val="26"/>
        </w:rPr>
        <w:t xml:space="preserve"> установлено </w:t>
      </w:r>
      <w:r w:rsidR="005663FE" w:rsidRPr="001F488B">
        <w:rPr>
          <w:rFonts w:ascii="Times New Roman" w:hAnsi="Times New Roman" w:cs="Times New Roman"/>
          <w:sz w:val="26"/>
          <w:szCs w:val="26"/>
        </w:rPr>
        <w:t>минимальное значение показателя, сопровождаемое словами</w:t>
      </w:r>
      <w:r w:rsidRPr="001F488B">
        <w:rPr>
          <w:rFonts w:ascii="Times New Roman" w:hAnsi="Times New Roman" w:cs="Times New Roman"/>
          <w:sz w:val="26"/>
          <w:szCs w:val="26"/>
        </w:rPr>
        <w:t xml:space="preserve"> «не менее», «более», «от», «свыше», «не ниже»</w:t>
      </w:r>
      <w:r w:rsidR="00BD0D66" w:rsidRPr="001F488B">
        <w:rPr>
          <w:rFonts w:ascii="Times New Roman" w:hAnsi="Times New Roman" w:cs="Times New Roman"/>
          <w:sz w:val="26"/>
          <w:szCs w:val="26"/>
        </w:rPr>
        <w:t xml:space="preserve"> и прочими</w:t>
      </w:r>
      <w:r w:rsidR="005663FE" w:rsidRPr="001F488B">
        <w:rPr>
          <w:rFonts w:ascii="Times New Roman" w:hAnsi="Times New Roman" w:cs="Times New Roman"/>
          <w:sz w:val="26"/>
          <w:szCs w:val="26"/>
        </w:rPr>
        <w:t>,</w:t>
      </w:r>
      <w:r w:rsidR="00BD0D66" w:rsidRPr="001F488B">
        <w:rPr>
          <w:rFonts w:ascii="Times New Roman" w:hAnsi="Times New Roman" w:cs="Times New Roman"/>
          <w:sz w:val="26"/>
          <w:szCs w:val="26"/>
        </w:rPr>
        <w:t xml:space="preserve"> или знаком</w:t>
      </w:r>
      <w:r w:rsidR="009273B7" w:rsidRPr="001F488B">
        <w:rPr>
          <w:rFonts w:ascii="Times New Roman" w:hAnsi="Times New Roman" w:cs="Times New Roman"/>
          <w:sz w:val="26"/>
          <w:szCs w:val="26"/>
        </w:rPr>
        <w:t xml:space="preserve"> «&gt;»</w:t>
      </w:r>
      <w:r w:rsidRPr="001F488B">
        <w:rPr>
          <w:rFonts w:ascii="Times New Roman" w:hAnsi="Times New Roman" w:cs="Times New Roman"/>
          <w:sz w:val="26"/>
          <w:szCs w:val="26"/>
        </w:rPr>
        <w:t>,</w:t>
      </w:r>
      <w:r w:rsidR="005663FE" w:rsidRPr="001F488B">
        <w:rPr>
          <w:rFonts w:ascii="Times New Roman" w:hAnsi="Times New Roman" w:cs="Times New Roman"/>
          <w:sz w:val="26"/>
          <w:szCs w:val="26"/>
        </w:rPr>
        <w:t xml:space="preserve"> то участник закупки указывает в заявке конкретное</w:t>
      </w:r>
      <w:proofErr w:type="gramEnd"/>
      <w:r w:rsidR="005663FE" w:rsidRPr="001F488B">
        <w:rPr>
          <w:rFonts w:ascii="Times New Roman" w:hAnsi="Times New Roman" w:cs="Times New Roman"/>
          <w:sz w:val="26"/>
          <w:szCs w:val="26"/>
        </w:rPr>
        <w:t xml:space="preserve"> значение показателя</w:t>
      </w:r>
      <w:r w:rsidR="00886961" w:rsidRPr="001F488B">
        <w:rPr>
          <w:rFonts w:ascii="Times New Roman" w:hAnsi="Times New Roman" w:cs="Times New Roman"/>
          <w:sz w:val="26"/>
          <w:szCs w:val="26"/>
        </w:rPr>
        <w:t>, за исключением случая, предусмотренного пунктом 11 настоящей инструкции</w:t>
      </w:r>
      <w:r w:rsidRPr="001F488B">
        <w:rPr>
          <w:rFonts w:ascii="Times New Roman" w:hAnsi="Times New Roman" w:cs="Times New Roman"/>
          <w:sz w:val="26"/>
          <w:szCs w:val="26"/>
        </w:rPr>
        <w:t>.</w:t>
      </w:r>
    </w:p>
    <w:p w:rsidR="00BB1DED" w:rsidRPr="001F488B" w:rsidRDefault="00BB1DED"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1F488B">
        <w:rPr>
          <w:rFonts w:ascii="Times New Roman" w:hAnsi="Times New Roman" w:cs="Times New Roman"/>
          <w:sz w:val="26"/>
          <w:szCs w:val="26"/>
        </w:rPr>
        <w:t>Е</w:t>
      </w:r>
      <w:r w:rsidR="005663FE" w:rsidRPr="001F488B">
        <w:rPr>
          <w:rFonts w:ascii="Times New Roman" w:hAnsi="Times New Roman" w:cs="Times New Roman"/>
          <w:sz w:val="26"/>
          <w:szCs w:val="26"/>
        </w:rPr>
        <w:t>сли в</w:t>
      </w:r>
      <w:r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5663FE" w:rsidRPr="001F488B">
        <w:rPr>
          <w:rFonts w:ascii="Times New Roman" w:hAnsi="Times New Roman" w:cs="Times New Roman"/>
          <w:sz w:val="26"/>
          <w:szCs w:val="26"/>
        </w:rPr>
        <w:t>»</w:t>
      </w:r>
      <w:r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 xml:space="preserve">установлено </w:t>
      </w:r>
      <w:r w:rsidRPr="001F488B">
        <w:rPr>
          <w:rFonts w:ascii="Times New Roman" w:hAnsi="Times New Roman" w:cs="Times New Roman"/>
          <w:sz w:val="26"/>
          <w:szCs w:val="26"/>
        </w:rPr>
        <w:t>значение показателя, которое сопровождается словами «от…-</w:t>
      </w:r>
      <w:r w:rsidR="005663FE" w:rsidRPr="001F488B">
        <w:rPr>
          <w:rFonts w:ascii="Times New Roman" w:hAnsi="Times New Roman" w:cs="Times New Roman"/>
          <w:sz w:val="26"/>
          <w:szCs w:val="26"/>
        </w:rPr>
        <w:t xml:space="preserve"> </w:t>
      </w:r>
      <w:r w:rsidRPr="001F488B">
        <w:rPr>
          <w:rFonts w:ascii="Times New Roman" w:hAnsi="Times New Roman" w:cs="Times New Roman"/>
          <w:sz w:val="26"/>
          <w:szCs w:val="26"/>
        </w:rPr>
        <w:t>до…»</w:t>
      </w:r>
      <w:r w:rsidR="005663FE" w:rsidRPr="001F488B">
        <w:rPr>
          <w:rFonts w:ascii="Times New Roman" w:hAnsi="Times New Roman" w:cs="Times New Roman"/>
          <w:sz w:val="26"/>
          <w:szCs w:val="26"/>
        </w:rPr>
        <w:t xml:space="preserve"> (например, от 3 до 5 см)</w:t>
      </w:r>
      <w:r w:rsidRPr="001F488B">
        <w:rPr>
          <w:rFonts w:ascii="Times New Roman" w:hAnsi="Times New Roman" w:cs="Times New Roman"/>
          <w:sz w:val="26"/>
          <w:szCs w:val="26"/>
        </w:rPr>
        <w:t>,</w:t>
      </w:r>
      <w:r w:rsidR="00060DFB"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w:t>
      </w:r>
      <w:r w:rsidR="00060DFB" w:rsidRPr="001F488B">
        <w:rPr>
          <w:rFonts w:ascii="Times New Roman" w:hAnsi="Times New Roman" w:cs="Times New Roman"/>
          <w:sz w:val="26"/>
          <w:szCs w:val="26"/>
        </w:rPr>
        <w:t>не менее</w:t>
      </w:r>
      <w:r w:rsidR="005663FE" w:rsidRPr="001F488B">
        <w:rPr>
          <w:rFonts w:ascii="Times New Roman" w:hAnsi="Times New Roman" w:cs="Times New Roman"/>
          <w:sz w:val="26"/>
          <w:szCs w:val="26"/>
        </w:rPr>
        <w:t>… и</w:t>
      </w:r>
      <w:r w:rsidR="00060DFB" w:rsidRPr="001F488B">
        <w:rPr>
          <w:rFonts w:ascii="Times New Roman" w:hAnsi="Times New Roman" w:cs="Times New Roman"/>
          <w:sz w:val="26"/>
          <w:szCs w:val="26"/>
        </w:rPr>
        <w:t xml:space="preserve"> не более</w:t>
      </w:r>
      <w:r w:rsidR="005663FE" w:rsidRPr="001F488B">
        <w:rPr>
          <w:rFonts w:ascii="Times New Roman" w:hAnsi="Times New Roman" w:cs="Times New Roman"/>
          <w:sz w:val="26"/>
          <w:szCs w:val="26"/>
        </w:rPr>
        <w:t xml:space="preserve">…» (например, </w:t>
      </w:r>
      <w:r w:rsidR="00060DFB"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 xml:space="preserve">не менее 3 и не более 5 см) или установлено значение показателя с использованием знака «-» (например, 3-5 см), </w:t>
      </w:r>
      <w:r w:rsidRPr="001F488B">
        <w:rPr>
          <w:rFonts w:ascii="Times New Roman" w:hAnsi="Times New Roman" w:cs="Times New Roman"/>
          <w:sz w:val="26"/>
          <w:szCs w:val="26"/>
        </w:rPr>
        <w:t xml:space="preserve">то </w:t>
      </w:r>
      <w:r w:rsidR="005663FE" w:rsidRPr="001F488B">
        <w:rPr>
          <w:rFonts w:ascii="Times New Roman" w:hAnsi="Times New Roman" w:cs="Times New Roman"/>
          <w:sz w:val="26"/>
          <w:szCs w:val="26"/>
        </w:rPr>
        <w:t>участник закупки указывает в заявке конкретное значение показателя</w:t>
      </w:r>
      <w:r w:rsidRPr="001F488B">
        <w:rPr>
          <w:rFonts w:ascii="Times New Roman" w:hAnsi="Times New Roman" w:cs="Times New Roman"/>
          <w:sz w:val="26"/>
          <w:szCs w:val="26"/>
        </w:rPr>
        <w:t>, соответствующ</w:t>
      </w:r>
      <w:r w:rsidR="005663FE" w:rsidRPr="001F488B">
        <w:rPr>
          <w:rFonts w:ascii="Times New Roman" w:hAnsi="Times New Roman" w:cs="Times New Roman"/>
          <w:sz w:val="26"/>
          <w:szCs w:val="26"/>
        </w:rPr>
        <w:t>ее</w:t>
      </w:r>
      <w:r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указанным в «Описании объекта закупки»</w:t>
      </w:r>
      <w:r w:rsidRPr="001F488B">
        <w:rPr>
          <w:rFonts w:ascii="Times New Roman" w:hAnsi="Times New Roman" w:cs="Times New Roman"/>
          <w:sz w:val="26"/>
          <w:szCs w:val="26"/>
        </w:rPr>
        <w:t xml:space="preserve"> требованиям, но</w:t>
      </w:r>
      <w:proofErr w:type="gramEnd"/>
      <w:r w:rsidRPr="001F488B">
        <w:rPr>
          <w:rFonts w:ascii="Times New Roman" w:hAnsi="Times New Roman" w:cs="Times New Roman"/>
          <w:sz w:val="26"/>
          <w:szCs w:val="26"/>
        </w:rPr>
        <w:t xml:space="preserve"> без сопровождения словами «от…-</w:t>
      </w:r>
      <w:r w:rsidR="005663FE" w:rsidRPr="001F488B">
        <w:rPr>
          <w:rFonts w:ascii="Times New Roman" w:hAnsi="Times New Roman" w:cs="Times New Roman"/>
          <w:sz w:val="26"/>
          <w:szCs w:val="26"/>
        </w:rPr>
        <w:t xml:space="preserve"> до…», «не менее… и не более…» или знаком «</w:t>
      </w:r>
      <w:proofErr w:type="gramStart"/>
      <w:r w:rsidR="005663FE" w:rsidRPr="001F488B">
        <w:rPr>
          <w:rFonts w:ascii="Times New Roman" w:hAnsi="Times New Roman" w:cs="Times New Roman"/>
          <w:sz w:val="26"/>
          <w:szCs w:val="26"/>
        </w:rPr>
        <w:t>-»</w:t>
      </w:r>
      <w:proofErr w:type="gramEnd"/>
      <w:r w:rsidR="00886961" w:rsidRPr="001F488B">
        <w:rPr>
          <w:rFonts w:ascii="Times New Roman" w:hAnsi="Times New Roman" w:cs="Times New Roman"/>
          <w:sz w:val="26"/>
          <w:szCs w:val="26"/>
        </w:rPr>
        <w:t>, за исключением случая, предусмотренного пунктом 11 настоящей инструкции.</w:t>
      </w:r>
    </w:p>
    <w:p w:rsidR="00880D69" w:rsidRPr="001F488B" w:rsidRDefault="00880D69"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Если в  Описании объекта закупки </w:t>
      </w:r>
      <w:r w:rsidR="005663FE" w:rsidRPr="001F488B">
        <w:rPr>
          <w:rFonts w:ascii="Times New Roman" w:hAnsi="Times New Roman" w:cs="Times New Roman"/>
          <w:sz w:val="26"/>
          <w:szCs w:val="26"/>
        </w:rPr>
        <w:t>установлены</w:t>
      </w:r>
      <w:r w:rsidRPr="001F488B">
        <w:rPr>
          <w:rFonts w:ascii="Times New Roman" w:hAnsi="Times New Roman" w:cs="Times New Roman"/>
          <w:sz w:val="26"/>
          <w:szCs w:val="26"/>
        </w:rPr>
        <w:t xml:space="preserve"> </w:t>
      </w:r>
      <w:r w:rsidR="00060DFB" w:rsidRPr="001F488B">
        <w:rPr>
          <w:rFonts w:ascii="Times New Roman" w:hAnsi="Times New Roman" w:cs="Times New Roman"/>
          <w:sz w:val="26"/>
          <w:szCs w:val="26"/>
        </w:rPr>
        <w:t xml:space="preserve">требования к показателю, значение которого имеет постоянное диапазонное значение, </w:t>
      </w:r>
      <w:r w:rsidRPr="001F488B">
        <w:rPr>
          <w:rFonts w:ascii="Times New Roman" w:hAnsi="Times New Roman" w:cs="Times New Roman"/>
          <w:sz w:val="26"/>
          <w:szCs w:val="26"/>
        </w:rPr>
        <w:t>котор</w:t>
      </w:r>
      <w:r w:rsidR="009831BD" w:rsidRPr="001F488B">
        <w:rPr>
          <w:rFonts w:ascii="Times New Roman" w:hAnsi="Times New Roman" w:cs="Times New Roman"/>
          <w:sz w:val="26"/>
          <w:szCs w:val="26"/>
        </w:rPr>
        <w:t>ы</w:t>
      </w:r>
      <w:r w:rsidR="00060DFB" w:rsidRPr="001F488B">
        <w:rPr>
          <w:rFonts w:ascii="Times New Roman" w:hAnsi="Times New Roman" w:cs="Times New Roman"/>
          <w:sz w:val="26"/>
          <w:szCs w:val="26"/>
        </w:rPr>
        <w:t>е</w:t>
      </w:r>
      <w:r w:rsidRPr="001F488B">
        <w:rPr>
          <w:rFonts w:ascii="Times New Roman" w:hAnsi="Times New Roman" w:cs="Times New Roman"/>
          <w:sz w:val="26"/>
          <w:szCs w:val="26"/>
        </w:rPr>
        <w:t xml:space="preserve"> сопровожда</w:t>
      </w:r>
      <w:r w:rsidR="00060DFB" w:rsidRPr="001F488B">
        <w:rPr>
          <w:rFonts w:ascii="Times New Roman" w:hAnsi="Times New Roman" w:cs="Times New Roman"/>
          <w:sz w:val="26"/>
          <w:szCs w:val="26"/>
        </w:rPr>
        <w:t>ю</w:t>
      </w:r>
      <w:r w:rsidRPr="001F488B">
        <w:rPr>
          <w:rFonts w:ascii="Times New Roman" w:hAnsi="Times New Roman" w:cs="Times New Roman"/>
          <w:sz w:val="26"/>
          <w:szCs w:val="26"/>
        </w:rPr>
        <w:t xml:space="preserve">тся </w:t>
      </w:r>
      <w:r w:rsidRPr="001F488B">
        <w:rPr>
          <w:rFonts w:ascii="Times New Roman" w:hAnsi="Times New Roman" w:cs="Times New Roman"/>
          <w:sz w:val="26"/>
          <w:szCs w:val="26"/>
        </w:rPr>
        <w:lastRenderedPageBreak/>
        <w:t>словами «</w:t>
      </w:r>
      <w:r w:rsidR="009831BD" w:rsidRPr="001F488B">
        <w:rPr>
          <w:rFonts w:ascii="Times New Roman" w:hAnsi="Times New Roman" w:cs="Times New Roman"/>
          <w:sz w:val="26"/>
          <w:szCs w:val="26"/>
        </w:rPr>
        <w:t>…</w:t>
      </w:r>
      <w:r w:rsidRPr="001F488B">
        <w:rPr>
          <w:rFonts w:ascii="Times New Roman" w:hAnsi="Times New Roman" w:cs="Times New Roman"/>
          <w:sz w:val="26"/>
          <w:szCs w:val="26"/>
        </w:rPr>
        <w:t xml:space="preserve">не менее </w:t>
      </w:r>
      <w:r w:rsidR="00BD0D66" w:rsidRPr="001F488B">
        <w:rPr>
          <w:rFonts w:ascii="Times New Roman" w:hAnsi="Times New Roman" w:cs="Times New Roman"/>
          <w:sz w:val="26"/>
          <w:szCs w:val="26"/>
        </w:rPr>
        <w:t xml:space="preserve">чем </w:t>
      </w:r>
      <w:r w:rsidRPr="001F488B">
        <w:rPr>
          <w:rFonts w:ascii="Times New Roman" w:hAnsi="Times New Roman" w:cs="Times New Roman"/>
          <w:sz w:val="26"/>
          <w:szCs w:val="26"/>
        </w:rPr>
        <w:t>от</w:t>
      </w:r>
      <w:r w:rsidR="005663FE" w:rsidRPr="001F488B">
        <w:rPr>
          <w:rFonts w:ascii="Times New Roman" w:hAnsi="Times New Roman" w:cs="Times New Roman"/>
          <w:sz w:val="26"/>
          <w:szCs w:val="26"/>
        </w:rPr>
        <w:t xml:space="preserve">… </w:t>
      </w:r>
      <w:r w:rsidRPr="001F488B">
        <w:rPr>
          <w:rFonts w:ascii="Times New Roman" w:hAnsi="Times New Roman" w:cs="Times New Roman"/>
          <w:sz w:val="26"/>
          <w:szCs w:val="26"/>
        </w:rPr>
        <w:t>- до</w:t>
      </w:r>
      <w:r w:rsidR="005663FE" w:rsidRPr="001F488B">
        <w:rPr>
          <w:rFonts w:ascii="Times New Roman" w:hAnsi="Times New Roman" w:cs="Times New Roman"/>
          <w:sz w:val="26"/>
          <w:szCs w:val="26"/>
        </w:rPr>
        <w:t xml:space="preserve"> …</w:t>
      </w:r>
      <w:r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«…не уже чем от… - до …»</w:t>
      </w:r>
      <w:r w:rsidR="00813761" w:rsidRPr="001F488B">
        <w:rPr>
          <w:rFonts w:ascii="Times New Roman" w:hAnsi="Times New Roman" w:cs="Times New Roman"/>
          <w:sz w:val="26"/>
          <w:szCs w:val="26"/>
        </w:rPr>
        <w:t>, «…не уже чем … - …»</w:t>
      </w:r>
      <w:r w:rsidR="00CB6938" w:rsidRPr="001F488B">
        <w:rPr>
          <w:rFonts w:ascii="Times New Roman" w:hAnsi="Times New Roman" w:cs="Times New Roman"/>
          <w:sz w:val="26"/>
          <w:szCs w:val="26"/>
        </w:rPr>
        <w:t xml:space="preserve">, </w:t>
      </w:r>
      <w:r w:rsidR="00813761" w:rsidRPr="001F488B">
        <w:rPr>
          <w:rFonts w:ascii="Times New Roman" w:hAnsi="Times New Roman" w:cs="Times New Roman"/>
          <w:sz w:val="26"/>
          <w:szCs w:val="26"/>
        </w:rPr>
        <w:t xml:space="preserve"> </w:t>
      </w:r>
      <w:r w:rsidR="00CB6938" w:rsidRPr="001F488B">
        <w:rPr>
          <w:rFonts w:ascii="Times New Roman" w:hAnsi="Times New Roman" w:cs="Times New Roman"/>
          <w:sz w:val="26"/>
          <w:szCs w:val="26"/>
        </w:rPr>
        <w:t xml:space="preserve">«…не менее … - …» </w:t>
      </w:r>
      <w:r w:rsidRPr="001F488B">
        <w:rPr>
          <w:rFonts w:ascii="Times New Roman" w:hAnsi="Times New Roman" w:cs="Times New Roman"/>
          <w:sz w:val="26"/>
          <w:szCs w:val="26"/>
        </w:rPr>
        <w:t>или «</w:t>
      </w:r>
      <w:r w:rsidR="009831BD" w:rsidRPr="001F488B">
        <w:rPr>
          <w:rFonts w:ascii="Times New Roman" w:hAnsi="Times New Roman" w:cs="Times New Roman"/>
          <w:sz w:val="26"/>
          <w:szCs w:val="26"/>
        </w:rPr>
        <w:t>…</w:t>
      </w:r>
      <w:r w:rsidRPr="001F488B">
        <w:rPr>
          <w:rFonts w:ascii="Times New Roman" w:hAnsi="Times New Roman" w:cs="Times New Roman"/>
          <w:sz w:val="26"/>
          <w:szCs w:val="26"/>
        </w:rPr>
        <w:t xml:space="preserve">не более </w:t>
      </w:r>
      <w:r w:rsidR="00BD0D66" w:rsidRPr="001F488B">
        <w:rPr>
          <w:rFonts w:ascii="Times New Roman" w:hAnsi="Times New Roman" w:cs="Times New Roman"/>
          <w:sz w:val="26"/>
          <w:szCs w:val="26"/>
        </w:rPr>
        <w:t xml:space="preserve">чем </w:t>
      </w:r>
      <w:r w:rsidRPr="001F488B">
        <w:rPr>
          <w:rFonts w:ascii="Times New Roman" w:hAnsi="Times New Roman" w:cs="Times New Roman"/>
          <w:sz w:val="26"/>
          <w:szCs w:val="26"/>
        </w:rPr>
        <w:t>от …</w:t>
      </w:r>
      <w:r w:rsidR="005663FE" w:rsidRPr="001F488B">
        <w:rPr>
          <w:rFonts w:ascii="Times New Roman" w:hAnsi="Times New Roman" w:cs="Times New Roman"/>
          <w:sz w:val="26"/>
          <w:szCs w:val="26"/>
        </w:rPr>
        <w:t xml:space="preserve"> </w:t>
      </w:r>
      <w:r w:rsidRPr="001F488B">
        <w:rPr>
          <w:rFonts w:ascii="Times New Roman" w:hAnsi="Times New Roman" w:cs="Times New Roman"/>
          <w:sz w:val="26"/>
          <w:szCs w:val="26"/>
        </w:rPr>
        <w:t>-</w:t>
      </w:r>
      <w:r w:rsidR="007313D6" w:rsidRPr="001F488B">
        <w:rPr>
          <w:rFonts w:ascii="Times New Roman" w:hAnsi="Times New Roman" w:cs="Times New Roman"/>
          <w:sz w:val="26"/>
          <w:szCs w:val="26"/>
        </w:rPr>
        <w:t xml:space="preserve"> </w:t>
      </w:r>
      <w:r w:rsidRPr="001F488B">
        <w:rPr>
          <w:rFonts w:ascii="Times New Roman" w:hAnsi="Times New Roman" w:cs="Times New Roman"/>
          <w:sz w:val="26"/>
          <w:szCs w:val="26"/>
        </w:rPr>
        <w:t>до</w:t>
      </w:r>
      <w:r w:rsidR="005663FE" w:rsidRPr="001F488B">
        <w:rPr>
          <w:rFonts w:ascii="Times New Roman" w:hAnsi="Times New Roman" w:cs="Times New Roman"/>
          <w:sz w:val="26"/>
          <w:szCs w:val="26"/>
        </w:rPr>
        <w:t xml:space="preserve"> </w:t>
      </w:r>
      <w:r w:rsidRPr="001F488B">
        <w:rPr>
          <w:rFonts w:ascii="Times New Roman" w:hAnsi="Times New Roman" w:cs="Times New Roman"/>
          <w:sz w:val="26"/>
          <w:szCs w:val="26"/>
        </w:rPr>
        <w:t>…»</w:t>
      </w:r>
      <w:r w:rsidR="005663FE" w:rsidRPr="001F488B">
        <w:rPr>
          <w:rFonts w:ascii="Times New Roman" w:hAnsi="Times New Roman" w:cs="Times New Roman"/>
          <w:sz w:val="26"/>
          <w:szCs w:val="26"/>
        </w:rPr>
        <w:t>, «…не шире чем от… - до …»</w:t>
      </w:r>
      <w:r w:rsidR="00CB6938" w:rsidRPr="001F488B">
        <w:rPr>
          <w:rFonts w:ascii="Times New Roman" w:hAnsi="Times New Roman" w:cs="Times New Roman"/>
          <w:sz w:val="26"/>
          <w:szCs w:val="26"/>
        </w:rPr>
        <w:t xml:space="preserve">, </w:t>
      </w:r>
      <w:r w:rsidR="005663FE" w:rsidRPr="001F488B">
        <w:rPr>
          <w:rFonts w:ascii="Times New Roman" w:hAnsi="Times New Roman" w:cs="Times New Roman"/>
          <w:sz w:val="26"/>
          <w:szCs w:val="26"/>
        </w:rPr>
        <w:t xml:space="preserve"> </w:t>
      </w:r>
      <w:r w:rsidR="00CB6938" w:rsidRPr="001F488B">
        <w:rPr>
          <w:rFonts w:ascii="Times New Roman" w:hAnsi="Times New Roman" w:cs="Times New Roman"/>
          <w:sz w:val="26"/>
          <w:szCs w:val="26"/>
        </w:rPr>
        <w:t xml:space="preserve">«…не более чем … - …», «…не шире чем … - …» </w:t>
      </w:r>
      <w:r w:rsidR="005663FE" w:rsidRPr="001F488B">
        <w:rPr>
          <w:rFonts w:ascii="Times New Roman" w:hAnsi="Times New Roman" w:cs="Times New Roman"/>
          <w:sz w:val="26"/>
          <w:szCs w:val="26"/>
        </w:rPr>
        <w:t>и прочими (например, «</w:t>
      </w:r>
      <w:r w:rsidR="00813761" w:rsidRPr="001F488B">
        <w:rPr>
          <w:rFonts w:ascii="Times New Roman" w:hAnsi="Times New Roman" w:cs="Times New Roman"/>
          <w:sz w:val="26"/>
          <w:szCs w:val="26"/>
        </w:rPr>
        <w:t>диапазон регулирования вентиляции не менее чем от</w:t>
      </w:r>
      <w:proofErr w:type="gramEnd"/>
      <w:r w:rsidR="00813761" w:rsidRPr="001F488B">
        <w:rPr>
          <w:rFonts w:ascii="Times New Roman" w:hAnsi="Times New Roman" w:cs="Times New Roman"/>
          <w:sz w:val="26"/>
          <w:szCs w:val="26"/>
        </w:rPr>
        <w:t xml:space="preserve"> </w:t>
      </w:r>
      <w:proofErr w:type="gramStart"/>
      <w:r w:rsidR="00813761" w:rsidRPr="001F488B">
        <w:rPr>
          <w:rFonts w:ascii="Times New Roman" w:hAnsi="Times New Roman" w:cs="Times New Roman"/>
          <w:sz w:val="26"/>
          <w:szCs w:val="26"/>
        </w:rPr>
        <w:t>10 до 20»)</w:t>
      </w:r>
      <w:r w:rsidRPr="001F488B">
        <w:rPr>
          <w:rFonts w:ascii="Times New Roman" w:hAnsi="Times New Roman" w:cs="Times New Roman"/>
          <w:sz w:val="26"/>
          <w:szCs w:val="26"/>
        </w:rPr>
        <w:t xml:space="preserve">, </w:t>
      </w:r>
      <w:r w:rsidR="00813761" w:rsidRPr="001F488B">
        <w:rPr>
          <w:rFonts w:ascii="Times New Roman" w:hAnsi="Times New Roman" w:cs="Times New Roman"/>
          <w:sz w:val="26"/>
          <w:szCs w:val="26"/>
        </w:rPr>
        <w:t>то участник закупки указывает в заявке</w:t>
      </w:r>
      <w:r w:rsidRPr="001F488B">
        <w:rPr>
          <w:rFonts w:ascii="Times New Roman" w:hAnsi="Times New Roman" w:cs="Times New Roman"/>
          <w:sz w:val="26"/>
          <w:szCs w:val="26"/>
        </w:rPr>
        <w:t xml:space="preserve"> конкретны</w:t>
      </w:r>
      <w:r w:rsidR="00813761" w:rsidRPr="001F488B">
        <w:rPr>
          <w:rFonts w:ascii="Times New Roman" w:hAnsi="Times New Roman" w:cs="Times New Roman"/>
          <w:sz w:val="26"/>
          <w:szCs w:val="26"/>
        </w:rPr>
        <w:t>е</w:t>
      </w:r>
      <w:r w:rsidRPr="001F488B">
        <w:rPr>
          <w:rFonts w:ascii="Times New Roman" w:hAnsi="Times New Roman" w:cs="Times New Roman"/>
          <w:sz w:val="26"/>
          <w:szCs w:val="26"/>
        </w:rPr>
        <w:t xml:space="preserve"> значения верхне</w:t>
      </w:r>
      <w:r w:rsidR="00813761" w:rsidRPr="001F488B">
        <w:rPr>
          <w:rFonts w:ascii="Times New Roman" w:hAnsi="Times New Roman" w:cs="Times New Roman"/>
          <w:sz w:val="26"/>
          <w:szCs w:val="26"/>
        </w:rPr>
        <w:t>й</w:t>
      </w:r>
      <w:r w:rsidRPr="001F488B">
        <w:rPr>
          <w:rFonts w:ascii="Times New Roman" w:hAnsi="Times New Roman" w:cs="Times New Roman"/>
          <w:sz w:val="26"/>
          <w:szCs w:val="26"/>
        </w:rPr>
        <w:t xml:space="preserve"> и нижне</w:t>
      </w:r>
      <w:r w:rsidR="00813761" w:rsidRPr="001F488B">
        <w:rPr>
          <w:rFonts w:ascii="Times New Roman" w:hAnsi="Times New Roman" w:cs="Times New Roman"/>
          <w:sz w:val="26"/>
          <w:szCs w:val="26"/>
        </w:rPr>
        <w:t>й</w:t>
      </w:r>
      <w:r w:rsidRPr="001F488B">
        <w:rPr>
          <w:rFonts w:ascii="Times New Roman" w:hAnsi="Times New Roman" w:cs="Times New Roman"/>
          <w:sz w:val="26"/>
          <w:szCs w:val="26"/>
        </w:rPr>
        <w:t xml:space="preserve"> </w:t>
      </w:r>
      <w:r w:rsidR="00813761" w:rsidRPr="001F488B">
        <w:rPr>
          <w:rFonts w:ascii="Times New Roman" w:hAnsi="Times New Roman" w:cs="Times New Roman"/>
          <w:sz w:val="26"/>
          <w:szCs w:val="26"/>
        </w:rPr>
        <w:t>границы показателя, соответствующие</w:t>
      </w:r>
      <w:r w:rsidRPr="001F488B">
        <w:rPr>
          <w:rFonts w:ascii="Times New Roman" w:hAnsi="Times New Roman" w:cs="Times New Roman"/>
          <w:sz w:val="26"/>
          <w:szCs w:val="26"/>
        </w:rPr>
        <w:t xml:space="preserve"> </w:t>
      </w:r>
      <w:r w:rsidR="00813761" w:rsidRPr="001F488B">
        <w:rPr>
          <w:rFonts w:ascii="Times New Roman" w:hAnsi="Times New Roman" w:cs="Times New Roman"/>
          <w:sz w:val="26"/>
          <w:szCs w:val="26"/>
        </w:rPr>
        <w:t xml:space="preserve">указанным в «Описании объекта закупки» </w:t>
      </w:r>
      <w:r w:rsidRPr="001F488B">
        <w:rPr>
          <w:rFonts w:ascii="Times New Roman" w:hAnsi="Times New Roman" w:cs="Times New Roman"/>
          <w:sz w:val="26"/>
          <w:szCs w:val="26"/>
        </w:rPr>
        <w:t xml:space="preserve">требованиям, но без сопровождения словами </w:t>
      </w:r>
      <w:r w:rsidR="00813761" w:rsidRPr="001F488B">
        <w:rPr>
          <w:rFonts w:ascii="Times New Roman" w:hAnsi="Times New Roman" w:cs="Times New Roman"/>
          <w:sz w:val="26"/>
          <w:szCs w:val="26"/>
        </w:rPr>
        <w:t>«…не менее чем …», «…не уже чем …», или «…не более чем …», «…не шире чем …» и прочими</w:t>
      </w:r>
      <w:r w:rsidR="00886961" w:rsidRPr="001F488B">
        <w:rPr>
          <w:rFonts w:ascii="Times New Roman" w:hAnsi="Times New Roman" w:cs="Times New Roman"/>
          <w:sz w:val="26"/>
          <w:szCs w:val="26"/>
        </w:rPr>
        <w:t>, за исключением случая, предусмотренного пунктом 11 настоящей инструкции.</w:t>
      </w:r>
      <w:proofErr w:type="gramEnd"/>
    </w:p>
    <w:p w:rsidR="00217A67" w:rsidRPr="001F488B" w:rsidRDefault="00217A67" w:rsidP="00813761">
      <w:pPr>
        <w:pStyle w:val="a3"/>
        <w:numPr>
          <w:ilvl w:val="0"/>
          <w:numId w:val="1"/>
        </w:numPr>
        <w:tabs>
          <w:tab w:val="left" w:pos="1134"/>
        </w:tabs>
        <w:spacing w:line="276" w:lineRule="auto"/>
        <w:ind w:left="0" w:firstLine="709"/>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Значения показателей </w:t>
      </w:r>
      <w:r w:rsidR="007037E3" w:rsidRPr="001F488B">
        <w:rPr>
          <w:rFonts w:ascii="Times New Roman" w:hAnsi="Times New Roman" w:cs="Times New Roman"/>
          <w:sz w:val="26"/>
          <w:szCs w:val="26"/>
        </w:rPr>
        <w:t>не должны допускать разночтения или двусмысленное толкование и содержать следующи</w:t>
      </w:r>
      <w:r w:rsidR="00813761" w:rsidRPr="001F488B">
        <w:rPr>
          <w:rFonts w:ascii="Times New Roman" w:hAnsi="Times New Roman" w:cs="Times New Roman"/>
          <w:sz w:val="26"/>
          <w:szCs w:val="26"/>
        </w:rPr>
        <w:t>е</w:t>
      </w:r>
      <w:r w:rsidR="007037E3" w:rsidRPr="001F488B">
        <w:rPr>
          <w:rFonts w:ascii="Times New Roman" w:hAnsi="Times New Roman" w:cs="Times New Roman"/>
          <w:sz w:val="26"/>
          <w:szCs w:val="26"/>
        </w:rPr>
        <w:t xml:space="preserve"> слов</w:t>
      </w:r>
      <w:r w:rsidR="00813761" w:rsidRPr="001F488B">
        <w:rPr>
          <w:rFonts w:ascii="Times New Roman" w:hAnsi="Times New Roman" w:cs="Times New Roman"/>
          <w:sz w:val="26"/>
          <w:szCs w:val="26"/>
        </w:rPr>
        <w:t>а</w:t>
      </w:r>
      <w:r w:rsidR="007037E3" w:rsidRPr="001F488B">
        <w:rPr>
          <w:rFonts w:ascii="Times New Roman" w:hAnsi="Times New Roman" w:cs="Times New Roman"/>
          <w:sz w:val="26"/>
          <w:szCs w:val="26"/>
        </w:rPr>
        <w:t xml:space="preserve"> (с учетом всех словоформ)</w:t>
      </w:r>
      <w:r w:rsidR="00463E8B" w:rsidRPr="001F488B">
        <w:rPr>
          <w:rFonts w:ascii="Times New Roman" w:hAnsi="Times New Roman" w:cs="Times New Roman"/>
          <w:sz w:val="26"/>
          <w:szCs w:val="26"/>
        </w:rPr>
        <w:t xml:space="preserve"> и знак</w:t>
      </w:r>
      <w:r w:rsidR="00651BB4" w:rsidRPr="001F488B">
        <w:rPr>
          <w:rFonts w:ascii="Times New Roman" w:hAnsi="Times New Roman" w:cs="Times New Roman"/>
          <w:sz w:val="26"/>
          <w:szCs w:val="26"/>
        </w:rPr>
        <w:t>и</w:t>
      </w:r>
      <w:r w:rsidR="007037E3" w:rsidRPr="001F488B">
        <w:rPr>
          <w:rFonts w:ascii="Times New Roman" w:hAnsi="Times New Roman" w:cs="Times New Roman"/>
          <w:sz w:val="26"/>
          <w:szCs w:val="26"/>
        </w:rPr>
        <w:t>: «должен быть» / «не должен быть», «будет»</w:t>
      </w:r>
      <w:r w:rsidR="004A1CE1" w:rsidRPr="001F488B">
        <w:rPr>
          <w:rFonts w:ascii="Times New Roman" w:hAnsi="Times New Roman" w:cs="Times New Roman"/>
          <w:sz w:val="26"/>
          <w:szCs w:val="26"/>
        </w:rPr>
        <w:t xml:space="preserve"> /»не будет»</w:t>
      </w:r>
      <w:r w:rsidR="007037E3" w:rsidRPr="001F488B">
        <w:rPr>
          <w:rFonts w:ascii="Times New Roman" w:hAnsi="Times New Roman" w:cs="Times New Roman"/>
          <w:sz w:val="26"/>
          <w:szCs w:val="26"/>
        </w:rPr>
        <w:t>, «должен» / «не должен», «не менее» / «не более», «менее» / «более», «хуже» / «лучше», «допускается</w:t>
      </w:r>
      <w:r w:rsidR="004A1CE1" w:rsidRPr="001F488B">
        <w:rPr>
          <w:rFonts w:ascii="Times New Roman" w:hAnsi="Times New Roman" w:cs="Times New Roman"/>
          <w:sz w:val="26"/>
          <w:szCs w:val="26"/>
        </w:rPr>
        <w:t xml:space="preserve">» / «не допускается», «свыше», </w:t>
      </w:r>
      <w:r w:rsidR="007037E3" w:rsidRPr="001F488B">
        <w:rPr>
          <w:rFonts w:ascii="Times New Roman" w:hAnsi="Times New Roman" w:cs="Times New Roman"/>
          <w:sz w:val="26"/>
          <w:szCs w:val="26"/>
        </w:rPr>
        <w:t xml:space="preserve">«выше» / «ниже», «меньше» / «больше», «&gt;» / «&lt;», «&lt;» / «&gt;», «превышает» / «не превышает», «±», «требуется», «следует», «необходимо», «может быть» </w:t>
      </w:r>
      <w:r w:rsidR="004A1CE1" w:rsidRPr="001F488B">
        <w:rPr>
          <w:rFonts w:ascii="Times New Roman" w:hAnsi="Times New Roman" w:cs="Times New Roman"/>
          <w:sz w:val="26"/>
          <w:szCs w:val="26"/>
        </w:rPr>
        <w:t>и тому подобное</w:t>
      </w:r>
      <w:r w:rsidR="007037E3" w:rsidRPr="001F488B">
        <w:rPr>
          <w:rFonts w:ascii="Times New Roman" w:hAnsi="Times New Roman" w:cs="Times New Roman"/>
          <w:sz w:val="26"/>
          <w:szCs w:val="26"/>
        </w:rPr>
        <w:t>, то есть должны</w:t>
      </w:r>
      <w:proofErr w:type="gramEnd"/>
      <w:r w:rsidR="007037E3" w:rsidRPr="001F488B">
        <w:rPr>
          <w:rFonts w:ascii="Times New Roman" w:hAnsi="Times New Roman" w:cs="Times New Roman"/>
          <w:sz w:val="26"/>
          <w:szCs w:val="26"/>
        </w:rPr>
        <w:t xml:space="preserve"> быть конкретными,</w:t>
      </w:r>
      <w:r w:rsidR="00BD0D66" w:rsidRPr="001F488B">
        <w:rPr>
          <w:rFonts w:ascii="Times New Roman" w:hAnsi="Times New Roman" w:cs="Times New Roman"/>
          <w:sz w:val="26"/>
          <w:szCs w:val="26"/>
        </w:rPr>
        <w:t xml:space="preserve"> кроме случаев, отдельно предусмотренных</w:t>
      </w:r>
      <w:r w:rsidR="007037E3" w:rsidRPr="001F488B">
        <w:rPr>
          <w:rFonts w:ascii="Times New Roman" w:hAnsi="Times New Roman" w:cs="Times New Roman"/>
          <w:sz w:val="26"/>
          <w:szCs w:val="26"/>
        </w:rPr>
        <w:t xml:space="preserve"> настоящей инструкцией</w:t>
      </w:r>
      <w:r w:rsidR="009831BD" w:rsidRPr="001F488B">
        <w:rPr>
          <w:rFonts w:ascii="Times New Roman" w:hAnsi="Times New Roman" w:cs="Times New Roman"/>
          <w:sz w:val="26"/>
          <w:szCs w:val="26"/>
        </w:rPr>
        <w:t xml:space="preserve"> и </w:t>
      </w:r>
      <w:r w:rsidR="004A1CE1" w:rsidRPr="001F488B">
        <w:rPr>
          <w:rFonts w:ascii="Times New Roman" w:hAnsi="Times New Roman" w:cs="Times New Roman"/>
          <w:sz w:val="26"/>
          <w:szCs w:val="26"/>
        </w:rPr>
        <w:t>«</w:t>
      </w:r>
      <w:r w:rsidR="009831BD" w:rsidRPr="001F488B">
        <w:rPr>
          <w:rFonts w:ascii="Times New Roman" w:hAnsi="Times New Roman" w:cs="Times New Roman"/>
          <w:sz w:val="26"/>
          <w:szCs w:val="26"/>
        </w:rPr>
        <w:t>Описанием объекта закупки</w:t>
      </w:r>
      <w:r w:rsidR="004A1CE1" w:rsidRPr="001F488B">
        <w:rPr>
          <w:rFonts w:ascii="Times New Roman" w:hAnsi="Times New Roman" w:cs="Times New Roman"/>
          <w:sz w:val="26"/>
          <w:szCs w:val="26"/>
        </w:rPr>
        <w:t>»</w:t>
      </w:r>
      <w:r w:rsidR="007037E3" w:rsidRPr="001F488B">
        <w:rPr>
          <w:rFonts w:ascii="Times New Roman" w:hAnsi="Times New Roman" w:cs="Times New Roman"/>
          <w:sz w:val="26"/>
          <w:szCs w:val="26"/>
        </w:rPr>
        <w:t>.</w:t>
      </w:r>
    </w:p>
    <w:p w:rsidR="004A1CE1" w:rsidRPr="001F488B" w:rsidRDefault="007037E3" w:rsidP="00813761">
      <w:pPr>
        <w:pStyle w:val="a3"/>
        <w:numPr>
          <w:ilvl w:val="0"/>
          <w:numId w:val="1"/>
        </w:numPr>
        <w:tabs>
          <w:tab w:val="left" w:pos="1134"/>
        </w:tabs>
        <w:spacing w:line="276" w:lineRule="auto"/>
        <w:ind w:left="0" w:firstLine="851"/>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Если в </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 xml:space="preserve"> </w:t>
      </w:r>
      <w:r w:rsidR="004A1CE1" w:rsidRPr="001F488B">
        <w:rPr>
          <w:rFonts w:ascii="Times New Roman" w:hAnsi="Times New Roman" w:cs="Times New Roman"/>
          <w:sz w:val="26"/>
          <w:szCs w:val="26"/>
        </w:rPr>
        <w:t>установлен</w:t>
      </w:r>
      <w:r w:rsidRPr="001F488B">
        <w:rPr>
          <w:rFonts w:ascii="Times New Roman" w:hAnsi="Times New Roman" w:cs="Times New Roman"/>
          <w:sz w:val="26"/>
          <w:szCs w:val="26"/>
        </w:rPr>
        <w:t xml:space="preserve"> </w:t>
      </w:r>
      <w:r w:rsidR="004A1CE1" w:rsidRPr="001F488B">
        <w:rPr>
          <w:rFonts w:ascii="Times New Roman" w:hAnsi="Times New Roman" w:cs="Times New Roman"/>
          <w:sz w:val="26"/>
          <w:szCs w:val="26"/>
        </w:rPr>
        <w:t xml:space="preserve">показатель (в том числе </w:t>
      </w:r>
      <w:r w:rsidRPr="001F488B">
        <w:rPr>
          <w:rFonts w:ascii="Times New Roman" w:hAnsi="Times New Roman" w:cs="Times New Roman"/>
          <w:sz w:val="26"/>
          <w:szCs w:val="26"/>
        </w:rPr>
        <w:t>диапазонный</w:t>
      </w:r>
      <w:r w:rsidR="004A1CE1" w:rsidRPr="001F488B">
        <w:rPr>
          <w:rFonts w:ascii="Times New Roman" w:hAnsi="Times New Roman" w:cs="Times New Roman"/>
          <w:sz w:val="26"/>
          <w:szCs w:val="26"/>
        </w:rPr>
        <w:t>)</w:t>
      </w:r>
      <w:r w:rsidR="009526C2" w:rsidRPr="001F488B">
        <w:rPr>
          <w:rFonts w:ascii="Times New Roman" w:hAnsi="Times New Roman" w:cs="Times New Roman"/>
          <w:sz w:val="26"/>
          <w:szCs w:val="26"/>
        </w:rPr>
        <w:t>,</w:t>
      </w:r>
      <w:r w:rsidRPr="001F488B">
        <w:rPr>
          <w:rFonts w:ascii="Times New Roman" w:hAnsi="Times New Roman" w:cs="Times New Roman"/>
          <w:sz w:val="26"/>
          <w:szCs w:val="26"/>
        </w:rPr>
        <w:t xml:space="preserve"> значение которого не может изменяться в ту или иную сторону</w:t>
      </w:r>
      <w:r w:rsidR="009831BD" w:rsidRPr="001F488B">
        <w:rPr>
          <w:rFonts w:ascii="Times New Roman" w:hAnsi="Times New Roman" w:cs="Times New Roman"/>
          <w:sz w:val="26"/>
          <w:szCs w:val="26"/>
        </w:rPr>
        <w:t xml:space="preserve">, в том числе в соответствии с </w:t>
      </w:r>
      <w:r w:rsidRPr="001F488B">
        <w:rPr>
          <w:rFonts w:ascii="Times New Roman" w:hAnsi="Times New Roman" w:cs="Times New Roman"/>
          <w:sz w:val="26"/>
          <w:szCs w:val="26"/>
        </w:rPr>
        <w:t xml:space="preserve"> </w:t>
      </w:r>
      <w:r w:rsidR="009831BD" w:rsidRPr="001F488B">
        <w:rPr>
          <w:rFonts w:ascii="Times New Roman" w:hAnsi="Times New Roman" w:cs="Times New Roman"/>
          <w:sz w:val="26"/>
          <w:szCs w:val="26"/>
        </w:rPr>
        <w:t xml:space="preserve">техническими регламентами, ГОСТ, </w:t>
      </w:r>
      <w:r w:rsidR="00BE25DC" w:rsidRPr="001F488B">
        <w:rPr>
          <w:rFonts w:ascii="Times New Roman" w:hAnsi="Times New Roman" w:cs="Times New Roman"/>
          <w:sz w:val="26"/>
          <w:szCs w:val="26"/>
        </w:rPr>
        <w:t xml:space="preserve">ТУ, </w:t>
      </w:r>
      <w:proofErr w:type="spellStart"/>
      <w:r w:rsidR="00BE25DC" w:rsidRPr="001F488B">
        <w:rPr>
          <w:rFonts w:ascii="Times New Roman" w:hAnsi="Times New Roman" w:cs="Times New Roman"/>
          <w:sz w:val="26"/>
          <w:szCs w:val="26"/>
        </w:rPr>
        <w:t>СанПин</w:t>
      </w:r>
      <w:proofErr w:type="spellEnd"/>
      <w:r w:rsidR="00BE25DC" w:rsidRPr="001F488B">
        <w:rPr>
          <w:rFonts w:ascii="Times New Roman" w:hAnsi="Times New Roman" w:cs="Times New Roman"/>
          <w:sz w:val="26"/>
          <w:szCs w:val="26"/>
        </w:rPr>
        <w:t xml:space="preserve">, </w:t>
      </w:r>
      <w:r w:rsidR="004A1CE1" w:rsidRPr="001F488B">
        <w:rPr>
          <w:rFonts w:ascii="Times New Roman" w:hAnsi="Times New Roman" w:cs="Times New Roman"/>
          <w:sz w:val="26"/>
          <w:szCs w:val="26"/>
        </w:rPr>
        <w:t xml:space="preserve">иными </w:t>
      </w:r>
      <w:r w:rsidR="00BE25DC" w:rsidRPr="001F488B">
        <w:rPr>
          <w:rFonts w:ascii="Times New Roman" w:hAnsi="Times New Roman" w:cs="Times New Roman"/>
          <w:sz w:val="26"/>
          <w:szCs w:val="26"/>
        </w:rPr>
        <w:t xml:space="preserve">документами, разрабатываемыми и применяемыми в национальной системе стандартизации, принятыми в соответствии с законодательством </w:t>
      </w:r>
      <w:r w:rsidR="004A1CE1" w:rsidRPr="001F488B">
        <w:rPr>
          <w:rFonts w:ascii="Times New Roman" w:hAnsi="Times New Roman" w:cs="Times New Roman"/>
          <w:sz w:val="26"/>
          <w:szCs w:val="26"/>
        </w:rPr>
        <w:t>РФ</w:t>
      </w:r>
      <w:r w:rsidR="00BE25DC" w:rsidRPr="001F488B">
        <w:rPr>
          <w:rFonts w:ascii="Times New Roman" w:hAnsi="Times New Roman" w:cs="Times New Roman"/>
          <w:sz w:val="26"/>
          <w:szCs w:val="26"/>
        </w:rPr>
        <w:t xml:space="preserve"> о стандартизации, </w:t>
      </w:r>
      <w:r w:rsidR="004A1CE1" w:rsidRPr="001F488B">
        <w:rPr>
          <w:rFonts w:ascii="Times New Roman" w:hAnsi="Times New Roman" w:cs="Times New Roman"/>
          <w:sz w:val="26"/>
          <w:szCs w:val="26"/>
        </w:rPr>
        <w:t xml:space="preserve">и данный показатель </w:t>
      </w:r>
      <w:r w:rsidRPr="001F488B">
        <w:rPr>
          <w:rFonts w:ascii="Times New Roman" w:hAnsi="Times New Roman" w:cs="Times New Roman"/>
          <w:sz w:val="26"/>
          <w:szCs w:val="26"/>
        </w:rPr>
        <w:t xml:space="preserve">отмечен значком </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 xml:space="preserve">, то </w:t>
      </w:r>
      <w:r w:rsidR="004A1CE1" w:rsidRPr="001F488B">
        <w:rPr>
          <w:rFonts w:ascii="Times New Roman" w:hAnsi="Times New Roman" w:cs="Times New Roman"/>
          <w:sz w:val="26"/>
          <w:szCs w:val="26"/>
        </w:rPr>
        <w:t>значение</w:t>
      </w:r>
      <w:r w:rsidR="004D768D" w:rsidRPr="001F488B">
        <w:rPr>
          <w:rFonts w:ascii="Times New Roman" w:hAnsi="Times New Roman" w:cs="Times New Roman"/>
          <w:sz w:val="26"/>
          <w:szCs w:val="26"/>
        </w:rPr>
        <w:t xml:space="preserve"> такого показателя</w:t>
      </w:r>
      <w:r w:rsidR="004A1CE1" w:rsidRPr="001F488B">
        <w:rPr>
          <w:rFonts w:ascii="Times New Roman" w:hAnsi="Times New Roman" w:cs="Times New Roman"/>
          <w:sz w:val="26"/>
          <w:szCs w:val="26"/>
        </w:rPr>
        <w:t xml:space="preserve"> </w:t>
      </w:r>
      <w:r w:rsidRPr="001F488B">
        <w:rPr>
          <w:rFonts w:ascii="Times New Roman" w:hAnsi="Times New Roman" w:cs="Times New Roman"/>
          <w:sz w:val="26"/>
          <w:szCs w:val="26"/>
        </w:rPr>
        <w:t>не подлежит</w:t>
      </w:r>
      <w:proofErr w:type="gramEnd"/>
      <w:r w:rsidRPr="001F488B">
        <w:rPr>
          <w:rFonts w:ascii="Times New Roman" w:hAnsi="Times New Roman" w:cs="Times New Roman"/>
          <w:sz w:val="26"/>
          <w:szCs w:val="26"/>
        </w:rPr>
        <w:t xml:space="preserve"> изменению</w:t>
      </w:r>
      <w:r w:rsidR="004D768D" w:rsidRPr="001F488B">
        <w:rPr>
          <w:rFonts w:ascii="Times New Roman" w:hAnsi="Times New Roman" w:cs="Times New Roman"/>
          <w:sz w:val="26"/>
          <w:szCs w:val="26"/>
        </w:rPr>
        <w:t xml:space="preserve"> и участник указывает в заявке</w:t>
      </w:r>
      <w:r w:rsidR="004A1CE1" w:rsidRPr="001F488B">
        <w:rPr>
          <w:rFonts w:ascii="Times New Roman" w:hAnsi="Times New Roman" w:cs="Times New Roman"/>
          <w:sz w:val="26"/>
          <w:szCs w:val="26"/>
        </w:rPr>
        <w:t xml:space="preserve"> именно </w:t>
      </w:r>
      <w:r w:rsidR="004D768D" w:rsidRPr="001F488B">
        <w:rPr>
          <w:rFonts w:ascii="Times New Roman" w:hAnsi="Times New Roman" w:cs="Times New Roman"/>
          <w:sz w:val="26"/>
          <w:szCs w:val="26"/>
        </w:rPr>
        <w:t>такое</w:t>
      </w:r>
      <w:r w:rsidR="004A1CE1" w:rsidRPr="001F488B">
        <w:rPr>
          <w:rFonts w:ascii="Times New Roman" w:hAnsi="Times New Roman" w:cs="Times New Roman"/>
          <w:sz w:val="26"/>
          <w:szCs w:val="26"/>
        </w:rPr>
        <w:t xml:space="preserve"> значение показателя</w:t>
      </w:r>
      <w:r w:rsidR="004D768D" w:rsidRPr="001F488B">
        <w:rPr>
          <w:rFonts w:ascii="Times New Roman" w:hAnsi="Times New Roman" w:cs="Times New Roman"/>
          <w:sz w:val="26"/>
          <w:szCs w:val="26"/>
        </w:rPr>
        <w:t>, в том числе диапазонное (например, «не менее 4»)</w:t>
      </w:r>
      <w:r w:rsidR="004A1CE1" w:rsidRPr="001F488B">
        <w:rPr>
          <w:rFonts w:ascii="Times New Roman" w:hAnsi="Times New Roman" w:cs="Times New Roman"/>
          <w:sz w:val="26"/>
          <w:szCs w:val="26"/>
        </w:rPr>
        <w:t xml:space="preserve">. </w:t>
      </w:r>
    </w:p>
    <w:p w:rsidR="00217A67" w:rsidRPr="001F488B" w:rsidRDefault="00217A67" w:rsidP="00813761">
      <w:pPr>
        <w:pStyle w:val="a3"/>
        <w:numPr>
          <w:ilvl w:val="0"/>
          <w:numId w:val="1"/>
        </w:numPr>
        <w:tabs>
          <w:tab w:val="left" w:pos="1134"/>
        </w:tabs>
        <w:spacing w:line="276" w:lineRule="auto"/>
        <w:ind w:left="0" w:firstLine="851"/>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Если в </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 xml:space="preserve"> устан</w:t>
      </w:r>
      <w:r w:rsidR="004A1CE1" w:rsidRPr="001F488B">
        <w:rPr>
          <w:rFonts w:ascii="Times New Roman" w:hAnsi="Times New Roman" w:cs="Times New Roman"/>
          <w:sz w:val="26"/>
          <w:szCs w:val="26"/>
        </w:rPr>
        <w:t>овлены</w:t>
      </w:r>
      <w:r w:rsidRPr="001F488B">
        <w:rPr>
          <w:rFonts w:ascii="Times New Roman" w:hAnsi="Times New Roman" w:cs="Times New Roman"/>
          <w:sz w:val="26"/>
          <w:szCs w:val="26"/>
        </w:rPr>
        <w:t xml:space="preserve"> несколько показателей</w:t>
      </w:r>
      <w:r w:rsidR="004A1CE1" w:rsidRPr="001F488B">
        <w:rPr>
          <w:rFonts w:ascii="Times New Roman" w:hAnsi="Times New Roman" w:cs="Times New Roman"/>
          <w:sz w:val="26"/>
          <w:szCs w:val="26"/>
        </w:rPr>
        <w:t xml:space="preserve"> товара</w:t>
      </w:r>
      <w:r w:rsidRPr="001F488B">
        <w:rPr>
          <w:rFonts w:ascii="Times New Roman" w:hAnsi="Times New Roman" w:cs="Times New Roman"/>
          <w:sz w:val="26"/>
          <w:szCs w:val="26"/>
        </w:rPr>
        <w:t xml:space="preserve">, значения которых перечисляются и сопровождаются </w:t>
      </w:r>
      <w:r w:rsidR="0050348E" w:rsidRPr="001F488B">
        <w:rPr>
          <w:rFonts w:ascii="Times New Roman" w:hAnsi="Times New Roman" w:cs="Times New Roman"/>
          <w:sz w:val="26"/>
          <w:szCs w:val="26"/>
        </w:rPr>
        <w:t>союз</w:t>
      </w:r>
      <w:r w:rsidR="004A1CE1" w:rsidRPr="001F488B">
        <w:rPr>
          <w:rFonts w:ascii="Times New Roman" w:hAnsi="Times New Roman" w:cs="Times New Roman"/>
          <w:sz w:val="26"/>
          <w:szCs w:val="26"/>
        </w:rPr>
        <w:t>ами</w:t>
      </w:r>
      <w:r w:rsidRPr="001F488B">
        <w:rPr>
          <w:rFonts w:ascii="Times New Roman" w:hAnsi="Times New Roman" w:cs="Times New Roman"/>
          <w:sz w:val="26"/>
          <w:szCs w:val="26"/>
        </w:rPr>
        <w:t xml:space="preserve"> «и»</w:t>
      </w:r>
      <w:r w:rsidR="004A1CE1" w:rsidRPr="001F488B">
        <w:rPr>
          <w:rFonts w:ascii="Times New Roman" w:hAnsi="Times New Roman" w:cs="Times New Roman"/>
          <w:sz w:val="26"/>
          <w:szCs w:val="26"/>
        </w:rPr>
        <w:t>, «или», «и/или»</w:t>
      </w:r>
      <w:r w:rsidRPr="001F488B">
        <w:rPr>
          <w:rFonts w:ascii="Times New Roman" w:hAnsi="Times New Roman" w:cs="Times New Roman"/>
          <w:sz w:val="26"/>
          <w:szCs w:val="26"/>
        </w:rPr>
        <w:t xml:space="preserve"> или </w:t>
      </w:r>
      <w:r w:rsidR="00463E8B" w:rsidRPr="001F488B">
        <w:rPr>
          <w:rFonts w:ascii="Times New Roman" w:hAnsi="Times New Roman" w:cs="Times New Roman"/>
          <w:sz w:val="26"/>
          <w:szCs w:val="26"/>
        </w:rPr>
        <w:t>знаком</w:t>
      </w:r>
      <w:r w:rsidRPr="001F488B">
        <w:rPr>
          <w:rFonts w:ascii="Times New Roman" w:hAnsi="Times New Roman" w:cs="Times New Roman"/>
          <w:sz w:val="26"/>
          <w:szCs w:val="26"/>
        </w:rPr>
        <w:t xml:space="preserve"> «,», </w:t>
      </w:r>
      <w:r w:rsidR="004A1CE1" w:rsidRPr="001F488B">
        <w:rPr>
          <w:rFonts w:ascii="Times New Roman" w:hAnsi="Times New Roman" w:cs="Times New Roman"/>
          <w:sz w:val="26"/>
          <w:szCs w:val="26"/>
        </w:rPr>
        <w:t xml:space="preserve">то </w:t>
      </w:r>
      <w:r w:rsidRPr="001F488B">
        <w:rPr>
          <w:rFonts w:ascii="Times New Roman" w:hAnsi="Times New Roman" w:cs="Times New Roman"/>
          <w:sz w:val="26"/>
          <w:szCs w:val="26"/>
        </w:rPr>
        <w:t>участник</w:t>
      </w:r>
      <w:r w:rsidR="004A1CE1" w:rsidRPr="001F488B">
        <w:rPr>
          <w:rFonts w:ascii="Times New Roman" w:hAnsi="Times New Roman" w:cs="Times New Roman"/>
          <w:sz w:val="26"/>
          <w:szCs w:val="26"/>
        </w:rPr>
        <w:t>ом</w:t>
      </w:r>
      <w:r w:rsidRPr="001F488B">
        <w:rPr>
          <w:rFonts w:ascii="Times New Roman" w:hAnsi="Times New Roman" w:cs="Times New Roman"/>
          <w:sz w:val="26"/>
          <w:szCs w:val="26"/>
        </w:rPr>
        <w:t xml:space="preserve"> закупки </w:t>
      </w:r>
      <w:r w:rsidR="004A1CE1" w:rsidRPr="001F488B">
        <w:rPr>
          <w:rFonts w:ascii="Times New Roman" w:hAnsi="Times New Roman" w:cs="Times New Roman"/>
          <w:sz w:val="26"/>
          <w:szCs w:val="26"/>
        </w:rPr>
        <w:t>может быть предложен товар</w:t>
      </w:r>
      <w:r w:rsidRPr="001F488B">
        <w:rPr>
          <w:rFonts w:ascii="Times New Roman" w:hAnsi="Times New Roman" w:cs="Times New Roman"/>
          <w:sz w:val="26"/>
          <w:szCs w:val="26"/>
        </w:rPr>
        <w:t xml:space="preserve"> с точно таким</w:t>
      </w:r>
      <w:r w:rsidR="00651BB4" w:rsidRPr="001F488B">
        <w:rPr>
          <w:rFonts w:ascii="Times New Roman" w:hAnsi="Times New Roman" w:cs="Times New Roman"/>
          <w:sz w:val="26"/>
          <w:szCs w:val="26"/>
        </w:rPr>
        <w:t>и</w:t>
      </w:r>
      <w:r w:rsidRPr="001F488B">
        <w:rPr>
          <w:rFonts w:ascii="Times New Roman" w:hAnsi="Times New Roman" w:cs="Times New Roman"/>
          <w:sz w:val="26"/>
          <w:szCs w:val="26"/>
        </w:rPr>
        <w:t xml:space="preserve"> же значениями</w:t>
      </w:r>
      <w:r w:rsidR="0050348E" w:rsidRPr="001F488B">
        <w:rPr>
          <w:rFonts w:ascii="Times New Roman" w:hAnsi="Times New Roman" w:cs="Times New Roman"/>
          <w:sz w:val="26"/>
          <w:szCs w:val="26"/>
        </w:rPr>
        <w:t>, сопровождаемыми</w:t>
      </w:r>
      <w:r w:rsidRPr="001F488B">
        <w:rPr>
          <w:rFonts w:ascii="Times New Roman" w:hAnsi="Times New Roman" w:cs="Times New Roman"/>
          <w:sz w:val="26"/>
          <w:szCs w:val="26"/>
        </w:rPr>
        <w:t xml:space="preserve"> </w:t>
      </w:r>
      <w:r w:rsidR="004A1CE1" w:rsidRPr="001F488B">
        <w:rPr>
          <w:rFonts w:ascii="Times New Roman" w:hAnsi="Times New Roman" w:cs="Times New Roman"/>
          <w:sz w:val="26"/>
          <w:szCs w:val="26"/>
        </w:rPr>
        <w:t>союзами «и», «или», «и/или» или знаком «,»</w:t>
      </w:r>
      <w:r w:rsidR="006316A5" w:rsidRPr="001F488B">
        <w:rPr>
          <w:rFonts w:ascii="Times New Roman" w:hAnsi="Times New Roman" w:cs="Times New Roman"/>
          <w:sz w:val="26"/>
          <w:szCs w:val="26"/>
        </w:rPr>
        <w:t>, а может быть предложен товар с конкретными значениями показателей без сопровождения союзами «и», «или», «и/или» или знаком «,».</w:t>
      </w:r>
      <w:proofErr w:type="gramEnd"/>
    </w:p>
    <w:p w:rsidR="00A84AC6" w:rsidRPr="001F488B" w:rsidRDefault="00217A67" w:rsidP="004A1CE1">
      <w:pPr>
        <w:pStyle w:val="a3"/>
        <w:numPr>
          <w:ilvl w:val="0"/>
          <w:numId w:val="1"/>
        </w:numPr>
        <w:tabs>
          <w:tab w:val="left" w:pos="1134"/>
        </w:tabs>
        <w:spacing w:line="276" w:lineRule="auto"/>
        <w:ind w:left="0" w:firstLine="851"/>
        <w:jc w:val="both"/>
        <w:rPr>
          <w:rFonts w:ascii="Times New Roman" w:hAnsi="Times New Roman" w:cs="Times New Roman"/>
          <w:sz w:val="26"/>
          <w:szCs w:val="26"/>
        </w:rPr>
      </w:pPr>
      <w:proofErr w:type="gramStart"/>
      <w:r w:rsidRPr="001F488B">
        <w:rPr>
          <w:rFonts w:ascii="Times New Roman" w:hAnsi="Times New Roman" w:cs="Times New Roman"/>
          <w:sz w:val="26"/>
          <w:szCs w:val="26"/>
        </w:rPr>
        <w:t xml:space="preserve">Если в </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4A1CE1" w:rsidRPr="001F488B">
        <w:rPr>
          <w:rFonts w:ascii="Times New Roman" w:hAnsi="Times New Roman" w:cs="Times New Roman"/>
          <w:sz w:val="26"/>
          <w:szCs w:val="26"/>
        </w:rPr>
        <w:t>»</w:t>
      </w:r>
      <w:r w:rsidRPr="001F488B">
        <w:rPr>
          <w:rFonts w:ascii="Times New Roman" w:hAnsi="Times New Roman" w:cs="Times New Roman"/>
          <w:sz w:val="26"/>
          <w:szCs w:val="26"/>
        </w:rPr>
        <w:t xml:space="preserve"> </w:t>
      </w:r>
      <w:r w:rsidR="004A1CE1" w:rsidRPr="001F488B">
        <w:rPr>
          <w:rFonts w:ascii="Times New Roman" w:hAnsi="Times New Roman" w:cs="Times New Roman"/>
          <w:sz w:val="26"/>
          <w:szCs w:val="26"/>
        </w:rPr>
        <w:t>установлены</w:t>
      </w:r>
      <w:r w:rsidRPr="001F488B">
        <w:rPr>
          <w:rFonts w:ascii="Times New Roman" w:hAnsi="Times New Roman" w:cs="Times New Roman"/>
          <w:sz w:val="26"/>
          <w:szCs w:val="26"/>
        </w:rPr>
        <w:t xml:space="preserve"> конкретные значения показателей</w:t>
      </w:r>
      <w:r w:rsidR="00BB1DED" w:rsidRPr="001F488B">
        <w:rPr>
          <w:rFonts w:ascii="Times New Roman" w:hAnsi="Times New Roman" w:cs="Times New Roman"/>
          <w:sz w:val="26"/>
          <w:szCs w:val="26"/>
        </w:rPr>
        <w:t>,</w:t>
      </w:r>
      <w:r w:rsidRPr="001F488B">
        <w:rPr>
          <w:rFonts w:ascii="Times New Roman" w:hAnsi="Times New Roman" w:cs="Times New Roman"/>
          <w:sz w:val="26"/>
          <w:szCs w:val="26"/>
        </w:rPr>
        <w:t xml:space="preserve"> </w:t>
      </w:r>
      <w:r w:rsidR="00BB1DED" w:rsidRPr="001F488B">
        <w:rPr>
          <w:rFonts w:ascii="Times New Roman" w:hAnsi="Times New Roman" w:cs="Times New Roman"/>
          <w:sz w:val="26"/>
          <w:szCs w:val="26"/>
        </w:rPr>
        <w:t>которые</w:t>
      </w:r>
      <w:r w:rsidRPr="001F488B">
        <w:rPr>
          <w:rFonts w:ascii="Times New Roman" w:hAnsi="Times New Roman" w:cs="Times New Roman"/>
          <w:sz w:val="26"/>
          <w:szCs w:val="26"/>
        </w:rPr>
        <w:t xml:space="preserve"> не сопровождаются словами «не более», «не менее», «более», «менее», «до»,</w:t>
      </w:r>
      <w:r w:rsidR="00266753" w:rsidRPr="001F488B">
        <w:rPr>
          <w:rFonts w:ascii="Times New Roman" w:hAnsi="Times New Roman" w:cs="Times New Roman"/>
          <w:sz w:val="26"/>
          <w:szCs w:val="26"/>
        </w:rPr>
        <w:t xml:space="preserve"> «свыше», «не ниже», «не выше» и прочими,</w:t>
      </w:r>
      <w:r w:rsidRPr="001F488B">
        <w:rPr>
          <w:rFonts w:ascii="Times New Roman" w:hAnsi="Times New Roman" w:cs="Times New Roman"/>
          <w:sz w:val="26"/>
          <w:szCs w:val="26"/>
        </w:rPr>
        <w:t xml:space="preserve">  участником закупки должен быть пре</w:t>
      </w:r>
      <w:r w:rsidR="00BB1DED" w:rsidRPr="001F488B">
        <w:rPr>
          <w:rFonts w:ascii="Times New Roman" w:hAnsi="Times New Roman" w:cs="Times New Roman"/>
          <w:sz w:val="26"/>
          <w:szCs w:val="26"/>
        </w:rPr>
        <w:t>дложен товар</w:t>
      </w:r>
      <w:r w:rsidRPr="001F488B">
        <w:rPr>
          <w:rFonts w:ascii="Times New Roman" w:hAnsi="Times New Roman" w:cs="Times New Roman"/>
          <w:sz w:val="26"/>
          <w:szCs w:val="26"/>
        </w:rPr>
        <w:t xml:space="preserve"> со значениями</w:t>
      </w:r>
      <w:r w:rsidR="00266753" w:rsidRPr="001F488B">
        <w:rPr>
          <w:rFonts w:ascii="Times New Roman" w:hAnsi="Times New Roman" w:cs="Times New Roman"/>
          <w:sz w:val="26"/>
          <w:szCs w:val="26"/>
        </w:rPr>
        <w:t xml:space="preserve"> показателей</w:t>
      </w:r>
      <w:r w:rsidR="00BB1DED" w:rsidRPr="001F488B">
        <w:rPr>
          <w:rFonts w:ascii="Times New Roman" w:hAnsi="Times New Roman" w:cs="Times New Roman"/>
          <w:sz w:val="26"/>
          <w:szCs w:val="26"/>
        </w:rPr>
        <w:t>,</w:t>
      </w:r>
      <w:r w:rsidRPr="001F488B">
        <w:rPr>
          <w:rFonts w:ascii="Times New Roman" w:hAnsi="Times New Roman" w:cs="Times New Roman"/>
          <w:sz w:val="26"/>
          <w:szCs w:val="26"/>
        </w:rPr>
        <w:t xml:space="preserve"> заданными в </w:t>
      </w:r>
      <w:r w:rsidR="00266753" w:rsidRPr="001F488B">
        <w:rPr>
          <w:rFonts w:ascii="Times New Roman" w:hAnsi="Times New Roman" w:cs="Times New Roman"/>
          <w:sz w:val="26"/>
          <w:szCs w:val="26"/>
        </w:rPr>
        <w:t>«</w:t>
      </w:r>
      <w:r w:rsidRPr="001F488B">
        <w:rPr>
          <w:rFonts w:ascii="Times New Roman" w:hAnsi="Times New Roman" w:cs="Times New Roman"/>
          <w:sz w:val="26"/>
          <w:szCs w:val="26"/>
        </w:rPr>
        <w:t>Описании объекта закупки</w:t>
      </w:r>
      <w:r w:rsidR="00266753" w:rsidRPr="001F488B">
        <w:rPr>
          <w:rFonts w:ascii="Times New Roman" w:hAnsi="Times New Roman" w:cs="Times New Roman"/>
          <w:sz w:val="26"/>
          <w:szCs w:val="26"/>
        </w:rPr>
        <w:t>»</w:t>
      </w:r>
      <w:r w:rsidRPr="001F488B">
        <w:rPr>
          <w:rFonts w:ascii="Times New Roman" w:hAnsi="Times New Roman" w:cs="Times New Roman"/>
          <w:sz w:val="26"/>
          <w:szCs w:val="26"/>
        </w:rPr>
        <w:t>, данные значения показателей не изменяются.</w:t>
      </w:r>
      <w:proofErr w:type="gramEnd"/>
    </w:p>
    <w:p w:rsidR="007C37FD" w:rsidRDefault="00BC7E6A" w:rsidP="00813761">
      <w:pPr>
        <w:pStyle w:val="a3"/>
        <w:spacing w:line="276" w:lineRule="auto"/>
        <w:ind w:firstLine="851"/>
        <w:jc w:val="both"/>
        <w:rPr>
          <w:rFonts w:ascii="Times New Roman" w:hAnsi="Times New Roman" w:cs="Times New Roman"/>
          <w:sz w:val="26"/>
          <w:szCs w:val="26"/>
        </w:rPr>
      </w:pPr>
      <w:r w:rsidRPr="001F488B">
        <w:rPr>
          <w:rFonts w:ascii="Times New Roman" w:hAnsi="Times New Roman" w:cs="Times New Roman"/>
          <w:sz w:val="26"/>
          <w:szCs w:val="26"/>
        </w:rPr>
        <w:t xml:space="preserve">Форма сведений участника закупки для предоставления информации по первым частям заявки, представленная в разделе 1.3 аукционной документации, является </w:t>
      </w:r>
      <w:r w:rsidR="009526C2" w:rsidRPr="001F488B">
        <w:rPr>
          <w:rFonts w:ascii="Times New Roman" w:hAnsi="Times New Roman" w:cs="Times New Roman"/>
          <w:sz w:val="26"/>
          <w:szCs w:val="26"/>
        </w:rPr>
        <w:t>рекомендательной, в т</w:t>
      </w:r>
      <w:r w:rsidR="00266753" w:rsidRPr="001F488B">
        <w:rPr>
          <w:rFonts w:ascii="Times New Roman" w:hAnsi="Times New Roman" w:cs="Times New Roman"/>
          <w:sz w:val="26"/>
          <w:szCs w:val="26"/>
        </w:rPr>
        <w:t>ом</w:t>
      </w:r>
      <w:r w:rsidR="009526C2" w:rsidRPr="001F488B">
        <w:rPr>
          <w:rFonts w:ascii="Times New Roman" w:hAnsi="Times New Roman" w:cs="Times New Roman"/>
          <w:sz w:val="26"/>
          <w:szCs w:val="26"/>
        </w:rPr>
        <w:t xml:space="preserve"> </w:t>
      </w:r>
      <w:r w:rsidR="00266753" w:rsidRPr="001F488B">
        <w:rPr>
          <w:rFonts w:ascii="Times New Roman" w:hAnsi="Times New Roman" w:cs="Times New Roman"/>
          <w:sz w:val="26"/>
          <w:szCs w:val="26"/>
        </w:rPr>
        <w:t>числе</w:t>
      </w:r>
      <w:r w:rsidR="009526C2" w:rsidRPr="001F488B">
        <w:rPr>
          <w:rFonts w:ascii="Times New Roman" w:hAnsi="Times New Roman" w:cs="Times New Roman"/>
          <w:sz w:val="26"/>
          <w:szCs w:val="26"/>
        </w:rPr>
        <w:t xml:space="preserve"> в части указания </w:t>
      </w:r>
      <w:proofErr w:type="gramStart"/>
      <w:r w:rsidRPr="001F488B">
        <w:rPr>
          <w:rFonts w:ascii="Times New Roman" w:hAnsi="Times New Roman" w:cs="Times New Roman"/>
          <w:sz w:val="26"/>
          <w:szCs w:val="26"/>
        </w:rPr>
        <w:t>сведений</w:t>
      </w:r>
      <w:proofErr w:type="gramEnd"/>
      <w:r w:rsidRPr="001F488B">
        <w:rPr>
          <w:rFonts w:ascii="Times New Roman" w:hAnsi="Times New Roman" w:cs="Times New Roman"/>
          <w:sz w:val="26"/>
          <w:szCs w:val="26"/>
        </w:rPr>
        <w:t xml:space="preserve"> о производителе предлагаемого к поставке товара.</w:t>
      </w:r>
    </w:p>
    <w:p w:rsidR="007C37FD" w:rsidRDefault="007C37FD" w:rsidP="007C37FD"/>
    <w:p w:rsidR="004D73B4" w:rsidRPr="007C37FD" w:rsidRDefault="007C37FD" w:rsidP="007C37FD">
      <w:pPr>
        <w:tabs>
          <w:tab w:val="left" w:pos="6060"/>
        </w:tabs>
      </w:pPr>
      <w:r>
        <w:tab/>
      </w:r>
    </w:p>
    <w:sectPr w:rsidR="004D73B4" w:rsidRPr="007C37FD" w:rsidSect="007C37FD">
      <w:pgSz w:w="11906" w:h="16838"/>
      <w:pgMar w:top="1134" w:right="567"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84EDC"/>
    <w:multiLevelType w:val="hybridMultilevel"/>
    <w:tmpl w:val="02E8E31E"/>
    <w:lvl w:ilvl="0" w:tplc="1CF8AC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7A67"/>
    <w:rsid w:val="0001291E"/>
    <w:rsid w:val="00032720"/>
    <w:rsid w:val="00050575"/>
    <w:rsid w:val="00060DFB"/>
    <w:rsid w:val="00086C60"/>
    <w:rsid w:val="00096847"/>
    <w:rsid w:val="000E63A3"/>
    <w:rsid w:val="00125607"/>
    <w:rsid w:val="001D5941"/>
    <w:rsid w:val="001F488B"/>
    <w:rsid w:val="00217A67"/>
    <w:rsid w:val="00266753"/>
    <w:rsid w:val="0030464E"/>
    <w:rsid w:val="003248A7"/>
    <w:rsid w:val="00373E0E"/>
    <w:rsid w:val="003810D5"/>
    <w:rsid w:val="003A36E1"/>
    <w:rsid w:val="004228A4"/>
    <w:rsid w:val="00463E8B"/>
    <w:rsid w:val="004653F9"/>
    <w:rsid w:val="004A1CE1"/>
    <w:rsid w:val="004D73B4"/>
    <w:rsid w:val="004D768D"/>
    <w:rsid w:val="0050348E"/>
    <w:rsid w:val="0051342F"/>
    <w:rsid w:val="005663FE"/>
    <w:rsid w:val="00596795"/>
    <w:rsid w:val="005E37E7"/>
    <w:rsid w:val="006316A5"/>
    <w:rsid w:val="00651BB4"/>
    <w:rsid w:val="006861DA"/>
    <w:rsid w:val="007037E3"/>
    <w:rsid w:val="007313D6"/>
    <w:rsid w:val="00786586"/>
    <w:rsid w:val="007914E1"/>
    <w:rsid w:val="007C37FD"/>
    <w:rsid w:val="007E41E9"/>
    <w:rsid w:val="00805A41"/>
    <w:rsid w:val="008069B2"/>
    <w:rsid w:val="00813761"/>
    <w:rsid w:val="00834A91"/>
    <w:rsid w:val="00841836"/>
    <w:rsid w:val="00880D69"/>
    <w:rsid w:val="00886961"/>
    <w:rsid w:val="008B4D76"/>
    <w:rsid w:val="008C76DE"/>
    <w:rsid w:val="008D348D"/>
    <w:rsid w:val="009273B7"/>
    <w:rsid w:val="009309F8"/>
    <w:rsid w:val="00937449"/>
    <w:rsid w:val="009526C2"/>
    <w:rsid w:val="009831BD"/>
    <w:rsid w:val="009B538B"/>
    <w:rsid w:val="00A7051C"/>
    <w:rsid w:val="00A835EE"/>
    <w:rsid w:val="00A84AC6"/>
    <w:rsid w:val="00AC06C0"/>
    <w:rsid w:val="00B4494E"/>
    <w:rsid w:val="00B61712"/>
    <w:rsid w:val="00B93C89"/>
    <w:rsid w:val="00BB1DED"/>
    <w:rsid w:val="00BC7E6A"/>
    <w:rsid w:val="00BD0D66"/>
    <w:rsid w:val="00BE25DC"/>
    <w:rsid w:val="00C01326"/>
    <w:rsid w:val="00C21989"/>
    <w:rsid w:val="00C667A2"/>
    <w:rsid w:val="00C77D70"/>
    <w:rsid w:val="00CB6938"/>
    <w:rsid w:val="00CD46BB"/>
    <w:rsid w:val="00CF4039"/>
    <w:rsid w:val="00D26D38"/>
    <w:rsid w:val="00D55F9A"/>
    <w:rsid w:val="00E345EC"/>
    <w:rsid w:val="00E74FAC"/>
    <w:rsid w:val="00EE4710"/>
    <w:rsid w:val="00F02692"/>
    <w:rsid w:val="00F20793"/>
    <w:rsid w:val="00F234F3"/>
    <w:rsid w:val="00F74D8A"/>
    <w:rsid w:val="00FF61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7A6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857</Words>
  <Characters>4887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А. Попова</dc:creator>
  <cp:lastModifiedBy>Admin</cp:lastModifiedBy>
  <cp:revision>23</cp:revision>
  <cp:lastPrinted>2016-11-08T13:57:00Z</cp:lastPrinted>
  <dcterms:created xsi:type="dcterms:W3CDTF">2016-11-10T09:04:00Z</dcterms:created>
  <dcterms:modified xsi:type="dcterms:W3CDTF">2017-11-16T11:45:00Z</dcterms:modified>
</cp:coreProperties>
</file>