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67" w:rsidRDefault="00411EA6" w:rsidP="001008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71C5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F5C67">
        <w:rPr>
          <w:rFonts w:ascii="Times New Roman" w:hAnsi="Times New Roman" w:cs="Times New Roman"/>
          <w:sz w:val="26"/>
          <w:szCs w:val="26"/>
        </w:rPr>
        <w:t>№4</w:t>
      </w:r>
    </w:p>
    <w:p w:rsidR="00411EA6" w:rsidRPr="00771C50" w:rsidRDefault="005F5C67" w:rsidP="001008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документации об электронном аукционе</w:t>
      </w:r>
      <w:r w:rsidR="00100866" w:rsidRPr="00771C5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1EA6" w:rsidRDefault="00411EA6" w:rsidP="00CE52FF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4867AE" w:rsidRPr="00CC02F1" w:rsidRDefault="00693041" w:rsidP="004867AE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caps/>
          <w:sz w:val="26"/>
          <w:szCs w:val="26"/>
        </w:rPr>
        <w:t>Техническое задание</w:t>
      </w:r>
    </w:p>
    <w:p w:rsidR="004867AE" w:rsidRPr="00CC02F1" w:rsidRDefault="004867AE" w:rsidP="004867A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74557" w:rsidRDefault="004867AE" w:rsidP="004867AE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C02F1">
        <w:rPr>
          <w:rFonts w:ascii="Times New Roman" w:hAnsi="Times New Roman"/>
          <w:b/>
          <w:sz w:val="26"/>
          <w:szCs w:val="26"/>
        </w:rPr>
        <w:t xml:space="preserve">1. Наименование объекта закупки (товара): </w:t>
      </w:r>
      <w:r w:rsidR="007C135B">
        <w:rPr>
          <w:rFonts w:ascii="Times New Roman" w:hAnsi="Times New Roman"/>
          <w:sz w:val="26"/>
          <w:szCs w:val="26"/>
        </w:rPr>
        <w:t>Б</w:t>
      </w:r>
      <w:r w:rsidR="00274557" w:rsidRPr="00274557">
        <w:rPr>
          <w:rFonts w:ascii="Times New Roman" w:hAnsi="Times New Roman"/>
          <w:sz w:val="26"/>
          <w:szCs w:val="26"/>
        </w:rPr>
        <w:t>умаг</w:t>
      </w:r>
      <w:r w:rsidR="007C135B">
        <w:rPr>
          <w:rFonts w:ascii="Times New Roman" w:hAnsi="Times New Roman"/>
          <w:sz w:val="26"/>
          <w:szCs w:val="26"/>
        </w:rPr>
        <w:t>а</w:t>
      </w:r>
      <w:r w:rsidR="00274557" w:rsidRPr="00274557">
        <w:rPr>
          <w:rFonts w:ascii="Times New Roman" w:hAnsi="Times New Roman"/>
          <w:sz w:val="26"/>
          <w:szCs w:val="26"/>
        </w:rPr>
        <w:t xml:space="preserve"> для офисной техники формат</w:t>
      </w:r>
      <w:r w:rsidR="00771C50">
        <w:rPr>
          <w:rFonts w:ascii="Times New Roman" w:hAnsi="Times New Roman"/>
          <w:sz w:val="26"/>
          <w:szCs w:val="26"/>
        </w:rPr>
        <w:t>а</w:t>
      </w:r>
      <w:r w:rsidR="00274557" w:rsidRPr="00274557">
        <w:rPr>
          <w:rFonts w:ascii="Times New Roman" w:hAnsi="Times New Roman"/>
          <w:sz w:val="26"/>
          <w:szCs w:val="26"/>
        </w:rPr>
        <w:t xml:space="preserve"> А 4 </w:t>
      </w:r>
    </w:p>
    <w:p w:rsidR="004867AE" w:rsidRPr="00CC02F1" w:rsidRDefault="007C5B8D" w:rsidP="004867AE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C02F1">
        <w:rPr>
          <w:rFonts w:ascii="Times New Roman" w:hAnsi="Times New Roman"/>
          <w:b/>
          <w:bCs/>
          <w:sz w:val="26"/>
          <w:szCs w:val="26"/>
        </w:rPr>
        <w:t>2</w:t>
      </w:r>
      <w:r w:rsidR="004867AE" w:rsidRPr="00CC02F1">
        <w:rPr>
          <w:rFonts w:ascii="Times New Roman" w:hAnsi="Times New Roman"/>
          <w:b/>
          <w:bCs/>
          <w:sz w:val="26"/>
          <w:szCs w:val="26"/>
        </w:rPr>
        <w:t xml:space="preserve">.Место поставки товара: </w:t>
      </w:r>
      <w:r w:rsidR="003B056D" w:rsidRPr="00CC02F1">
        <w:rPr>
          <w:rFonts w:ascii="Times New Roman" w:hAnsi="Times New Roman"/>
          <w:sz w:val="26"/>
          <w:szCs w:val="26"/>
        </w:rPr>
        <w:t>Воронежская область, г.Павловск,</w:t>
      </w:r>
      <w:r w:rsidR="005650B4" w:rsidRPr="00CC02F1">
        <w:rPr>
          <w:rFonts w:ascii="Times New Roman" w:hAnsi="Times New Roman"/>
          <w:sz w:val="26"/>
          <w:szCs w:val="26"/>
        </w:rPr>
        <w:t xml:space="preserve"> мкр. Северный,22</w:t>
      </w:r>
      <w:r w:rsidR="003B056D" w:rsidRPr="00CC02F1">
        <w:rPr>
          <w:rFonts w:ascii="Times New Roman" w:hAnsi="Times New Roman"/>
          <w:sz w:val="26"/>
          <w:szCs w:val="26"/>
        </w:rPr>
        <w:t xml:space="preserve"> </w:t>
      </w:r>
    </w:p>
    <w:p w:rsidR="00B63B3E" w:rsidRPr="00B63B3E" w:rsidRDefault="007C5B8D" w:rsidP="00B63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  <w:lang w:bidi="ru-RU"/>
        </w:rPr>
      </w:pPr>
      <w:r w:rsidRPr="00CC02F1">
        <w:rPr>
          <w:rFonts w:ascii="Times New Roman" w:hAnsi="Times New Roman"/>
          <w:b/>
          <w:sz w:val="26"/>
          <w:szCs w:val="26"/>
        </w:rPr>
        <w:t>3</w:t>
      </w:r>
      <w:r w:rsidR="004867AE" w:rsidRPr="00CC02F1">
        <w:rPr>
          <w:rFonts w:ascii="Times New Roman" w:hAnsi="Times New Roman"/>
          <w:b/>
          <w:sz w:val="26"/>
          <w:szCs w:val="26"/>
        </w:rPr>
        <w:t xml:space="preserve">.Срок </w:t>
      </w:r>
      <w:r w:rsidR="001E2112" w:rsidRPr="00CC02F1">
        <w:rPr>
          <w:rFonts w:ascii="Times New Roman" w:hAnsi="Times New Roman"/>
          <w:b/>
          <w:sz w:val="26"/>
          <w:szCs w:val="26"/>
        </w:rPr>
        <w:t xml:space="preserve">и условия </w:t>
      </w:r>
      <w:r w:rsidR="004867AE" w:rsidRPr="00CC02F1">
        <w:rPr>
          <w:rFonts w:ascii="Times New Roman" w:hAnsi="Times New Roman"/>
          <w:b/>
          <w:sz w:val="26"/>
          <w:szCs w:val="26"/>
        </w:rPr>
        <w:t>поставки товара</w:t>
      </w:r>
      <w:r w:rsidR="004867AE" w:rsidRPr="00CC02F1">
        <w:rPr>
          <w:rFonts w:ascii="Times New Roman" w:hAnsi="Times New Roman"/>
          <w:sz w:val="26"/>
          <w:szCs w:val="26"/>
        </w:rPr>
        <w:t>:</w:t>
      </w:r>
      <w:r w:rsidR="006F459D" w:rsidRPr="00CC02F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63B3E" w:rsidRPr="00B63B3E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Поставка, погрузочно-разгрузочные работы, подъем Товара в помещение осуществляется силами Поставщика не позднее </w:t>
      </w:r>
      <w:r w:rsidR="0022683D">
        <w:rPr>
          <w:rFonts w:ascii="Times New Roman" w:hAnsi="Times New Roman"/>
          <w:bCs/>
          <w:color w:val="000000"/>
          <w:sz w:val="26"/>
          <w:szCs w:val="26"/>
          <w:lang w:bidi="ru-RU"/>
        </w:rPr>
        <w:t>10 (Д</w:t>
      </w:r>
      <w:r w:rsidR="00B63B3E">
        <w:rPr>
          <w:rFonts w:ascii="Times New Roman" w:hAnsi="Times New Roman"/>
          <w:bCs/>
          <w:color w:val="000000"/>
          <w:sz w:val="26"/>
          <w:szCs w:val="26"/>
          <w:lang w:bidi="ru-RU"/>
        </w:rPr>
        <w:t>есяти</w:t>
      </w:r>
      <w:r w:rsidR="0022683D">
        <w:rPr>
          <w:rFonts w:ascii="Times New Roman" w:hAnsi="Times New Roman"/>
          <w:bCs/>
          <w:color w:val="000000"/>
          <w:sz w:val="26"/>
          <w:szCs w:val="26"/>
          <w:lang w:bidi="ru-RU"/>
        </w:rPr>
        <w:t>)</w:t>
      </w:r>
      <w:r w:rsidR="00B63B3E" w:rsidRPr="00B63B3E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рабочих дней с даты заключения Муниципального контракта. </w:t>
      </w:r>
    </w:p>
    <w:p w:rsidR="005650B4" w:rsidRPr="00CC02F1" w:rsidRDefault="007C5B8D" w:rsidP="00B63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C02F1">
        <w:rPr>
          <w:rFonts w:ascii="Times New Roman" w:hAnsi="Times New Roman"/>
          <w:b/>
          <w:sz w:val="26"/>
          <w:szCs w:val="26"/>
        </w:rPr>
        <w:t>4</w:t>
      </w:r>
      <w:r w:rsidR="004867AE" w:rsidRPr="00CC02F1">
        <w:rPr>
          <w:rFonts w:ascii="Times New Roman" w:hAnsi="Times New Roman"/>
          <w:b/>
          <w:sz w:val="26"/>
          <w:szCs w:val="26"/>
        </w:rPr>
        <w:t>. Требования к качеству товара</w:t>
      </w:r>
      <w:r w:rsidR="004867AE" w:rsidRPr="00CC02F1">
        <w:rPr>
          <w:rFonts w:ascii="Times New Roman" w:hAnsi="Times New Roman"/>
          <w:bCs/>
          <w:sz w:val="26"/>
          <w:szCs w:val="26"/>
        </w:rPr>
        <w:t>:</w:t>
      </w:r>
      <w:r w:rsidR="006F459D" w:rsidRPr="00CC02F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50B4" w:rsidRPr="00CC02F1">
        <w:rPr>
          <w:rFonts w:ascii="Times New Roman" w:hAnsi="Times New Roman"/>
          <w:color w:val="000000"/>
          <w:sz w:val="26"/>
          <w:szCs w:val="26"/>
        </w:rPr>
        <w:t>Поставляемый Товар должен быть новым Товаром. Товар, который не был в употреблении, в том числе, который не был восстановлен, не были восстановлены потребительские свойства. Поставляемый Товар не должен иметь каких-либо ограничений (залог, запрет, арест и т.п.) к обращению на территории Российской Федерации.</w:t>
      </w:r>
    </w:p>
    <w:p w:rsidR="005650B4" w:rsidRPr="00CC02F1" w:rsidRDefault="005650B4" w:rsidP="005650B4">
      <w:pPr>
        <w:tabs>
          <w:tab w:val="left" w:pos="360"/>
          <w:tab w:val="left" w:pos="708"/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C02F1">
        <w:rPr>
          <w:rFonts w:ascii="Times New Roman" w:hAnsi="Times New Roman"/>
          <w:color w:val="000000"/>
          <w:sz w:val="26"/>
          <w:szCs w:val="26"/>
        </w:rPr>
        <w:t>Поставляемый Товар должен быть свободным от любых прав третьих лиц, разрешен к применению на территории Российской Федерации, отвечать требованиям безопасности, установленным соответствующими правовыми Актами РФ.</w:t>
      </w:r>
      <w:r w:rsidRPr="00CC02F1">
        <w:rPr>
          <w:rFonts w:ascii="Times New Roman" w:hAnsi="Times New Roman"/>
          <w:bCs/>
          <w:color w:val="000000"/>
          <w:sz w:val="26"/>
          <w:szCs w:val="26"/>
        </w:rPr>
        <w:t xml:space="preserve"> Предлагаемый Товар должен быть произведен в Российской Федерации или стране, с которой у России заключено торговое соглашение. Товар должен быть зарегистрирован и подлежать обращению на территории РФ.</w:t>
      </w:r>
    </w:p>
    <w:p w:rsidR="004867AE" w:rsidRPr="00CC02F1" w:rsidRDefault="005650B4" w:rsidP="004867AE">
      <w:pPr>
        <w:tabs>
          <w:tab w:val="left" w:pos="360"/>
          <w:tab w:val="left" w:pos="708"/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C02F1">
        <w:rPr>
          <w:rFonts w:ascii="Times New Roman" w:hAnsi="Times New Roman"/>
          <w:sz w:val="26"/>
          <w:szCs w:val="26"/>
        </w:rPr>
        <w:t xml:space="preserve"> Поставляемый товар должен быть пригоден и подходить для применения в копировально-множительной технике всех типов. </w:t>
      </w:r>
      <w:r w:rsidR="004867AE" w:rsidRPr="00CC02F1">
        <w:rPr>
          <w:rFonts w:ascii="Times New Roman" w:hAnsi="Times New Roman"/>
          <w:sz w:val="26"/>
          <w:szCs w:val="26"/>
        </w:rPr>
        <w:t>Качество товара должно соответствовать действующим в Российской Федерации техническим регламентам, стандартам, техническим условиям и иным установленным требованиям к подобному виду товаров, и подтверждаться соответствующими документами (сертификаты и т.д.)</w:t>
      </w:r>
      <w:r w:rsidRPr="00CC02F1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4867AE" w:rsidRPr="00CC02F1" w:rsidRDefault="007C5B8D" w:rsidP="004867AE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b/>
          <w:sz w:val="26"/>
          <w:szCs w:val="26"/>
        </w:rPr>
        <w:t>5</w:t>
      </w:r>
      <w:r w:rsidR="004867AE" w:rsidRPr="00CC02F1">
        <w:rPr>
          <w:rFonts w:ascii="Times New Roman" w:hAnsi="Times New Roman"/>
          <w:b/>
          <w:sz w:val="26"/>
          <w:szCs w:val="26"/>
        </w:rPr>
        <w:t>.Качественные и количественные характеристики товара: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4395"/>
        <w:gridCol w:w="1275"/>
        <w:gridCol w:w="1276"/>
      </w:tblGrid>
      <w:tr w:rsidR="004867AE" w:rsidRPr="00CC02F1" w:rsidTr="009D3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49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49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499">
              <w:rPr>
                <w:rFonts w:ascii="Times New Roman" w:hAnsi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499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3499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4867AE" w:rsidRPr="00CC02F1" w:rsidTr="009D3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AE" w:rsidRPr="00A33499" w:rsidRDefault="004867AE" w:rsidP="009760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5B" w:rsidRPr="007C135B" w:rsidRDefault="007C135B" w:rsidP="007C1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7C135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Бумага для офисной техники формата А 4 </w:t>
            </w:r>
          </w:p>
          <w:p w:rsidR="004867AE" w:rsidRPr="00A33499" w:rsidRDefault="004867AE" w:rsidP="00BF1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>Формат листа - А4 (210 мм*297 мм)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>Плотность не мене 80 г/м кв.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>Толщина бумаги – не менее 104 мкм.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 бумаги – не ниже С 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>Непрозрачность бумаги – не менее 90%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Белизна по </w:t>
            </w:r>
            <w:r w:rsidRPr="00A3349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CIE</w:t>
            </w: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не менее 146% </w:t>
            </w:r>
          </w:p>
          <w:p w:rsidR="006F459D" w:rsidRPr="00A33499" w:rsidRDefault="006F459D" w:rsidP="006F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Яркость – не менее - 96%  </w:t>
            </w:r>
          </w:p>
          <w:p w:rsidR="004867AE" w:rsidRPr="00A33499" w:rsidRDefault="00FA1F59" w:rsidP="00FA1F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в пачке </w:t>
            </w:r>
            <w:r w:rsidR="006F459D" w:rsidRPr="00A334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не менее 500 листов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AE" w:rsidRPr="00A33499" w:rsidRDefault="00D04864" w:rsidP="009760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499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AE" w:rsidRPr="00A33499" w:rsidRDefault="009D3646" w:rsidP="001B7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</w:tr>
    </w:tbl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C02F1">
        <w:rPr>
          <w:rFonts w:ascii="Times New Roman" w:hAnsi="Times New Roman"/>
          <w:b/>
          <w:bCs/>
          <w:sz w:val="26"/>
          <w:szCs w:val="26"/>
        </w:rPr>
        <w:t>6. Требования соответствия нормативным документам: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C02F1">
        <w:rPr>
          <w:rFonts w:ascii="Times New Roman" w:hAnsi="Times New Roman"/>
          <w:bCs/>
          <w:sz w:val="26"/>
          <w:szCs w:val="26"/>
        </w:rPr>
        <w:t>Поставляемый товар по своему качеству должен соответствовать требованиям: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CC02F1">
        <w:rPr>
          <w:rFonts w:ascii="Times New Roman" w:hAnsi="Times New Roman"/>
          <w:bCs/>
          <w:sz w:val="26"/>
          <w:szCs w:val="26"/>
        </w:rPr>
        <w:t>ГОСТ Р 57641-2017 Бумага ксерографическая для офисной техники. Общие технические условия</w:t>
      </w:r>
    </w:p>
    <w:p w:rsidR="005650B4" w:rsidRPr="00CC02F1" w:rsidRDefault="001E2112" w:rsidP="005650B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C02F1">
        <w:rPr>
          <w:rFonts w:ascii="Times New Roman" w:hAnsi="Times New Roman"/>
          <w:b/>
          <w:sz w:val="26"/>
          <w:szCs w:val="26"/>
        </w:rPr>
        <w:t>7.</w:t>
      </w:r>
      <w:r w:rsidR="005650B4" w:rsidRPr="00CC02F1">
        <w:rPr>
          <w:rFonts w:ascii="Times New Roman" w:hAnsi="Times New Roman"/>
          <w:b/>
          <w:sz w:val="26"/>
          <w:szCs w:val="26"/>
        </w:rPr>
        <w:t xml:space="preserve"> </w:t>
      </w:r>
      <w:r w:rsidR="005650B4" w:rsidRPr="00CC02F1">
        <w:rPr>
          <w:rFonts w:ascii="Times New Roman" w:hAnsi="Times New Roman"/>
          <w:b/>
          <w:bCs/>
          <w:sz w:val="26"/>
          <w:szCs w:val="26"/>
        </w:rPr>
        <w:t>Требования к безопасности товара: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sz w:val="26"/>
          <w:szCs w:val="26"/>
        </w:rPr>
        <w:t>Поставляемый Товар должен быть безопасным для жизни, здоровья людей, имущества Заказчика и окружающей среды при обычных условиях его использования, хранения и транспортировки в соответствии с Законами Российской Федерации от 07.02.1992 № 2300-1 «О защите прав потребителей» и от 30.03.1999 №52-ФЗ «О санитарно-эпидемиологическом благополучии населения».</w:t>
      </w:r>
    </w:p>
    <w:p w:rsidR="005650B4" w:rsidRPr="00CC02F1" w:rsidRDefault="00DF5E29" w:rsidP="005650B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C02F1">
        <w:rPr>
          <w:rFonts w:ascii="Times New Roman" w:hAnsi="Times New Roman"/>
          <w:b/>
          <w:bCs/>
          <w:sz w:val="26"/>
          <w:szCs w:val="26"/>
        </w:rPr>
        <w:lastRenderedPageBreak/>
        <w:t>8.</w:t>
      </w:r>
      <w:r w:rsidR="005650B4" w:rsidRPr="00CC02F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650B4" w:rsidRPr="00CC02F1">
        <w:rPr>
          <w:rFonts w:ascii="Times New Roman" w:hAnsi="Times New Roman"/>
          <w:b/>
          <w:sz w:val="26"/>
          <w:szCs w:val="26"/>
        </w:rPr>
        <w:t>Требования к таре и упаковке товара: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sz w:val="26"/>
          <w:szCs w:val="26"/>
        </w:rPr>
        <w:t>Товар должен быть упакован таким образом, чтобы исключить его повреждение, уничтожение и доступ третьих лиц во время отгрузки, транспортировки и разгрузки по адресу Заказчика. Вся упаковка должна соответствовать требованиям действующих нормативных актов Российской Федерации, на упаковках и транспортной таре должна содержаться отчетливая информация на русском языке в соответствии с требованиями действующего законодательства Российской Федерации.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sz w:val="26"/>
          <w:szCs w:val="26"/>
        </w:rPr>
        <w:t>В момент передачи товара Заказчику тара и упаковка не должна иметь признаков нарушения целостности, деформации, намокания.</w:t>
      </w:r>
    </w:p>
    <w:p w:rsidR="005650B4" w:rsidRDefault="00CC02F1" w:rsidP="005650B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CC02F1">
        <w:rPr>
          <w:rFonts w:ascii="Times New Roman" w:hAnsi="Times New Roman"/>
          <w:b/>
          <w:bCs/>
          <w:sz w:val="26"/>
          <w:szCs w:val="26"/>
        </w:rPr>
        <w:t>9.</w:t>
      </w:r>
      <w:r w:rsidR="005650B4" w:rsidRPr="00CC02F1">
        <w:rPr>
          <w:rFonts w:ascii="Times New Roman" w:hAnsi="Times New Roman"/>
          <w:b/>
          <w:bCs/>
          <w:sz w:val="26"/>
          <w:szCs w:val="26"/>
        </w:rPr>
        <w:t xml:space="preserve"> Требования к сроку годности и объему предоставления гарантий качества товара:</w:t>
      </w:r>
    </w:p>
    <w:p w:rsidR="00560C59" w:rsidRPr="00E95694" w:rsidRDefault="00560C59" w:rsidP="005650B4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95694">
        <w:rPr>
          <w:rFonts w:ascii="Times New Roman" w:hAnsi="Times New Roman"/>
          <w:bCs/>
          <w:sz w:val="26"/>
          <w:szCs w:val="26"/>
        </w:rPr>
        <w:t>Гарантийный срок Товара должен составлять не менее 12 месяцев с даты поставки товара.</w:t>
      </w:r>
    </w:p>
    <w:p w:rsidR="005650B4" w:rsidRPr="00CC02F1" w:rsidRDefault="005650B4" w:rsidP="005650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bCs/>
          <w:sz w:val="26"/>
          <w:szCs w:val="26"/>
        </w:rPr>
        <w:t>Гарантия качества товара, предоставляемого Поставщиком, должна распространяться на весь объем товара, в течение всего его срока годности. Поставщик в течение этого срока, с момента подписания Акта приема-передачи товаров, гарантирует качество и безопасность поставляемого товара в соответствии с действующими стандартами, утверждёнными в отношении данного вида товара и наличием сертификатов, обязательных для данного вида товара, оформленных в соответствии с действующим Российским законодательством.</w:t>
      </w:r>
    </w:p>
    <w:p w:rsidR="00F85D60" w:rsidRDefault="00B07052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</w:t>
      </w:r>
      <w:r w:rsidR="004867AE" w:rsidRPr="00CC02F1">
        <w:rPr>
          <w:rFonts w:ascii="Times New Roman" w:hAnsi="Times New Roman"/>
          <w:b/>
          <w:sz w:val="26"/>
          <w:szCs w:val="26"/>
        </w:rPr>
        <w:t>.</w:t>
      </w:r>
      <w:r w:rsidR="004867AE" w:rsidRPr="00CC02F1">
        <w:rPr>
          <w:rFonts w:ascii="Times New Roman" w:hAnsi="Times New Roman"/>
          <w:b/>
          <w:bCs/>
          <w:sz w:val="26"/>
          <w:szCs w:val="26"/>
        </w:rPr>
        <w:t>Требования по передаче заказчику технических и иных документов при поставке товара:</w:t>
      </w:r>
      <w:r w:rsidR="00F85D60">
        <w:rPr>
          <w:rFonts w:ascii="Times New Roman" w:hAnsi="Times New Roman"/>
          <w:sz w:val="26"/>
          <w:szCs w:val="26"/>
        </w:rPr>
        <w:t xml:space="preserve"> </w:t>
      </w:r>
    </w:p>
    <w:p w:rsidR="004867AE" w:rsidRDefault="004867AE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C02F1">
        <w:rPr>
          <w:rFonts w:ascii="Times New Roman" w:hAnsi="Times New Roman"/>
          <w:sz w:val="26"/>
          <w:szCs w:val="26"/>
        </w:rPr>
        <w:t>В день отгрузки Товара Поставщик обязан передать Заказчику оригиналы товарных, товарно-транспортных накладных, сертификаты (декларации о соответствии), обязательные для данного вида товара, счет на оплату, счет-фактуру</w:t>
      </w:r>
      <w:r w:rsidR="00F85D60">
        <w:rPr>
          <w:rFonts w:ascii="Times New Roman" w:hAnsi="Times New Roman"/>
          <w:sz w:val="26"/>
          <w:szCs w:val="26"/>
        </w:rPr>
        <w:t xml:space="preserve">, Акт приемки-передачи товара, </w:t>
      </w:r>
      <w:r w:rsidRPr="00CC02F1">
        <w:rPr>
          <w:rFonts w:ascii="Times New Roman" w:hAnsi="Times New Roman"/>
          <w:sz w:val="26"/>
          <w:szCs w:val="26"/>
        </w:rPr>
        <w:t>подписанный Поставщиком, в двух экземплярах, и иные документы, подтверждающие качество товара, оформленные в соответствии с законодательством Российской Федерации.</w:t>
      </w:r>
    </w:p>
    <w:p w:rsidR="00A97BE5" w:rsidRDefault="00A97BE5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97BE5" w:rsidRDefault="00A97BE5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97BE5" w:rsidRDefault="00A97BE5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97BE5" w:rsidRPr="00CC02F1" w:rsidRDefault="00A97BE5" w:rsidP="00A431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М</w:t>
      </w:r>
      <w:r w:rsidR="00DE0400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по культуре                                                             М.А. Щербинина</w:t>
      </w:r>
    </w:p>
    <w:sectPr w:rsidR="00A97BE5" w:rsidRPr="00CC02F1" w:rsidSect="009D3646">
      <w:footerReference w:type="firs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D9" w:rsidRDefault="00B415D9" w:rsidP="004D07E4">
      <w:pPr>
        <w:spacing w:after="0" w:line="240" w:lineRule="auto"/>
      </w:pPr>
      <w:r>
        <w:separator/>
      </w:r>
    </w:p>
  </w:endnote>
  <w:endnote w:type="continuationSeparator" w:id="1">
    <w:p w:rsidR="00B415D9" w:rsidRDefault="00B415D9" w:rsidP="004D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DE1" w:rsidRDefault="008F16FF">
    <w:pPr>
      <w:pStyle w:val="a3"/>
    </w:pPr>
    <w:r>
      <w:t xml:space="preserve">страница </w:t>
    </w:r>
    <w:r w:rsidR="00F32731">
      <w:fldChar w:fldCharType="begin"/>
    </w:r>
    <w:r>
      <w:instrText xml:space="preserve"> PAGE \* MERGEFORMAT </w:instrText>
    </w:r>
    <w:r w:rsidR="00F32731">
      <w:fldChar w:fldCharType="separate"/>
    </w:r>
    <w:r w:rsidR="00DE0400">
      <w:rPr>
        <w:noProof/>
      </w:rPr>
      <w:t>2</w:t>
    </w:r>
    <w:r w:rsidR="00F32731">
      <w:fldChar w:fldCharType="end"/>
    </w:r>
    <w:r>
      <w:t xml:space="preserve"> из </w:t>
    </w:r>
    <w:r w:rsidR="00F32731">
      <w:fldChar w:fldCharType="begin"/>
    </w:r>
    <w:r>
      <w:instrText xml:space="preserve"> SECTIONPAGES </w:instrText>
    </w:r>
    <w:r w:rsidR="00F32731">
      <w:fldChar w:fldCharType="separate"/>
    </w:r>
    <w:r w:rsidR="00DE0400">
      <w:rPr>
        <w:noProof/>
      </w:rPr>
      <w:t>2</w:t>
    </w:r>
    <w:r w:rsidR="00F3273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D9" w:rsidRDefault="00B415D9" w:rsidP="004D07E4">
      <w:pPr>
        <w:spacing w:after="0" w:line="240" w:lineRule="auto"/>
      </w:pPr>
      <w:r>
        <w:separator/>
      </w:r>
    </w:p>
  </w:footnote>
  <w:footnote w:type="continuationSeparator" w:id="1">
    <w:p w:rsidR="00B415D9" w:rsidRDefault="00B415D9" w:rsidP="004D0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67AE"/>
    <w:rsid w:val="00037F5A"/>
    <w:rsid w:val="000A6C37"/>
    <w:rsid w:val="000D2E43"/>
    <w:rsid w:val="000E2FBF"/>
    <w:rsid w:val="00100866"/>
    <w:rsid w:val="001B794B"/>
    <w:rsid w:val="001E2112"/>
    <w:rsid w:val="0022683D"/>
    <w:rsid w:val="00260B43"/>
    <w:rsid w:val="00266A93"/>
    <w:rsid w:val="00274557"/>
    <w:rsid w:val="00325A9C"/>
    <w:rsid w:val="0036223F"/>
    <w:rsid w:val="003B056D"/>
    <w:rsid w:val="003F7A64"/>
    <w:rsid w:val="00411EA6"/>
    <w:rsid w:val="00422B46"/>
    <w:rsid w:val="00454DB4"/>
    <w:rsid w:val="004747C9"/>
    <w:rsid w:val="00481C1E"/>
    <w:rsid w:val="004867AE"/>
    <w:rsid w:val="00496CE9"/>
    <w:rsid w:val="004A0789"/>
    <w:rsid w:val="004D07E4"/>
    <w:rsid w:val="005562C5"/>
    <w:rsid w:val="00560C59"/>
    <w:rsid w:val="005650B4"/>
    <w:rsid w:val="00580F35"/>
    <w:rsid w:val="00594D63"/>
    <w:rsid w:val="005F5C67"/>
    <w:rsid w:val="0062753A"/>
    <w:rsid w:val="00645DBB"/>
    <w:rsid w:val="00675982"/>
    <w:rsid w:val="00693041"/>
    <w:rsid w:val="006C30CA"/>
    <w:rsid w:val="006D4447"/>
    <w:rsid w:val="006F459D"/>
    <w:rsid w:val="00705B0B"/>
    <w:rsid w:val="00725457"/>
    <w:rsid w:val="00771C50"/>
    <w:rsid w:val="007C135B"/>
    <w:rsid w:val="007C1AB2"/>
    <w:rsid w:val="007C5B8D"/>
    <w:rsid w:val="007F3B33"/>
    <w:rsid w:val="007F5FD8"/>
    <w:rsid w:val="00836E39"/>
    <w:rsid w:val="00857E62"/>
    <w:rsid w:val="008B0043"/>
    <w:rsid w:val="008F16FF"/>
    <w:rsid w:val="008F6546"/>
    <w:rsid w:val="0091668F"/>
    <w:rsid w:val="00956026"/>
    <w:rsid w:val="0099584F"/>
    <w:rsid w:val="009D3646"/>
    <w:rsid w:val="00A01C5C"/>
    <w:rsid w:val="00A07BE3"/>
    <w:rsid w:val="00A12FCE"/>
    <w:rsid w:val="00A33499"/>
    <w:rsid w:val="00A37BF6"/>
    <w:rsid w:val="00A4311C"/>
    <w:rsid w:val="00A97BE5"/>
    <w:rsid w:val="00AB01AA"/>
    <w:rsid w:val="00AB0B61"/>
    <w:rsid w:val="00AC32EE"/>
    <w:rsid w:val="00AE0B0B"/>
    <w:rsid w:val="00B07052"/>
    <w:rsid w:val="00B12635"/>
    <w:rsid w:val="00B21FB2"/>
    <w:rsid w:val="00B415D9"/>
    <w:rsid w:val="00B50774"/>
    <w:rsid w:val="00B63B3E"/>
    <w:rsid w:val="00B737AF"/>
    <w:rsid w:val="00BD03FC"/>
    <w:rsid w:val="00BF1C2A"/>
    <w:rsid w:val="00C7539C"/>
    <w:rsid w:val="00CC02F1"/>
    <w:rsid w:val="00CE24E3"/>
    <w:rsid w:val="00CE52FF"/>
    <w:rsid w:val="00D04864"/>
    <w:rsid w:val="00D11C10"/>
    <w:rsid w:val="00D303F1"/>
    <w:rsid w:val="00DA5208"/>
    <w:rsid w:val="00DD3495"/>
    <w:rsid w:val="00DE0400"/>
    <w:rsid w:val="00DF5E29"/>
    <w:rsid w:val="00E464F0"/>
    <w:rsid w:val="00E95694"/>
    <w:rsid w:val="00F31753"/>
    <w:rsid w:val="00F32731"/>
    <w:rsid w:val="00F61E55"/>
    <w:rsid w:val="00F85D60"/>
    <w:rsid w:val="00FA1F59"/>
    <w:rsid w:val="00FA2095"/>
    <w:rsid w:val="00FB38A0"/>
    <w:rsid w:val="00FE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4867AE"/>
    <w:pPr>
      <w:tabs>
        <w:tab w:val="center" w:pos="4677"/>
        <w:tab w:val="right" w:pos="9355"/>
      </w:tabs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semiHidden/>
    <w:rsid w:val="004867AE"/>
    <w:rPr>
      <w:rFonts w:ascii="Times New Roman" w:eastAsia="Times New Roman" w:hAnsi="Times New Roman" w:cs="Times New Roman"/>
      <w:sz w:val="16"/>
      <w:szCs w:val="20"/>
    </w:rPr>
  </w:style>
  <w:style w:type="character" w:styleId="a5">
    <w:name w:val="Intense Reference"/>
    <w:basedOn w:val="a0"/>
    <w:uiPriority w:val="32"/>
    <w:qFormat/>
    <w:rsid w:val="00705B0B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МОУМИ</dc:creator>
  <cp:lastModifiedBy>Admin</cp:lastModifiedBy>
  <cp:revision>34</cp:revision>
  <cp:lastPrinted>2019-02-21T08:13:00Z</cp:lastPrinted>
  <dcterms:created xsi:type="dcterms:W3CDTF">2019-02-06T14:57:00Z</dcterms:created>
  <dcterms:modified xsi:type="dcterms:W3CDTF">2019-02-27T09:45:00Z</dcterms:modified>
</cp:coreProperties>
</file>